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1FF" w:rsidRPr="00F731FF" w:rsidRDefault="00F731FF" w:rsidP="008D6F57">
      <w:pPr>
        <w:spacing w:after="0" w:line="480" w:lineRule="auto"/>
        <w:contextualSpacing/>
        <w:jc w:val="center"/>
        <w:rPr>
          <w:rFonts w:ascii="Times New Roman" w:eastAsia="Times New Roman" w:hAnsi="Times New Roman" w:cs="Times New Roman"/>
          <w:sz w:val="24"/>
          <w:szCs w:val="24"/>
        </w:rPr>
      </w:pPr>
      <w:bookmarkStart w:id="0" w:name="_GoBack"/>
      <w:bookmarkEnd w:id="0"/>
      <w:r w:rsidRPr="003555B3">
        <w:rPr>
          <w:rFonts w:ascii="Times New Roman" w:eastAsia="Times New Roman" w:hAnsi="Times New Roman" w:cs="Times New Roman"/>
          <w:b/>
          <w:sz w:val="24"/>
          <w:szCs w:val="24"/>
        </w:rPr>
        <w:t>EXAMINING RUSSIA</w:t>
      </w:r>
      <w:r>
        <w:rPr>
          <w:rFonts w:ascii="Times New Roman" w:eastAsia="Times New Roman" w:hAnsi="Times New Roman" w:cs="Times New Roman"/>
          <w:b/>
          <w:sz w:val="24"/>
          <w:szCs w:val="24"/>
        </w:rPr>
        <w:t>’S</w:t>
      </w:r>
      <w:r w:rsidRPr="003555B3">
        <w:rPr>
          <w:rFonts w:ascii="Times New Roman" w:eastAsia="Times New Roman" w:hAnsi="Times New Roman" w:cs="Times New Roman"/>
          <w:b/>
          <w:sz w:val="24"/>
          <w:szCs w:val="24"/>
        </w:rPr>
        <w:t xml:space="preserve"> NUCLEAR </w:t>
      </w:r>
      <w:r>
        <w:rPr>
          <w:rFonts w:ascii="Times New Roman" w:eastAsia="Times New Roman" w:hAnsi="Times New Roman" w:cs="Times New Roman"/>
          <w:b/>
          <w:sz w:val="24"/>
          <w:szCs w:val="24"/>
        </w:rPr>
        <w:t xml:space="preserve">STRATEGY AS IT APPLIES TO EUROPE AND ITS </w:t>
      </w:r>
      <w:r w:rsidRPr="003555B3">
        <w:rPr>
          <w:rFonts w:ascii="Times New Roman" w:eastAsia="Times New Roman" w:hAnsi="Times New Roman" w:cs="Times New Roman"/>
          <w:b/>
          <w:sz w:val="24"/>
          <w:szCs w:val="24"/>
        </w:rPr>
        <w:t xml:space="preserve">IMPLICATIONS </w:t>
      </w:r>
      <w:r>
        <w:rPr>
          <w:rFonts w:ascii="Times New Roman" w:eastAsia="Times New Roman" w:hAnsi="Times New Roman" w:cs="Times New Roman"/>
          <w:b/>
          <w:sz w:val="24"/>
          <w:szCs w:val="24"/>
        </w:rPr>
        <w:t>FOR NATO</w:t>
      </w:r>
    </w:p>
    <w:p w:rsidR="0059015D" w:rsidRPr="0059015D" w:rsidRDefault="0059015D" w:rsidP="008D6F57">
      <w:pPr>
        <w:spacing w:after="0" w:line="480" w:lineRule="auto"/>
        <w:contextualSpacing/>
        <w:jc w:val="center"/>
        <w:rPr>
          <w:rFonts w:ascii="Times New Roman" w:eastAsia="Times New Roman" w:hAnsi="Times New Roman" w:cs="Times New Roman"/>
          <w:b/>
          <w:sz w:val="24"/>
          <w:szCs w:val="24"/>
        </w:rPr>
      </w:pPr>
    </w:p>
    <w:p w:rsidR="0059015D" w:rsidRPr="0059015D" w:rsidRDefault="0059015D" w:rsidP="008D6F57">
      <w:pPr>
        <w:spacing w:after="0" w:line="480" w:lineRule="auto"/>
        <w:ind w:left="1440"/>
        <w:contextualSpacing/>
        <w:rPr>
          <w:rFonts w:ascii="Times New Roman" w:eastAsia="Times New Roman" w:hAnsi="Times New Roman" w:cs="Times New Roman"/>
          <w:b/>
          <w:sz w:val="24"/>
          <w:szCs w:val="24"/>
        </w:rPr>
      </w:pPr>
    </w:p>
    <w:p w:rsidR="0059015D" w:rsidRPr="0059015D" w:rsidRDefault="0059015D" w:rsidP="008D6F57">
      <w:pPr>
        <w:spacing w:after="0" w:line="480" w:lineRule="auto"/>
        <w:ind w:left="1440"/>
        <w:contextualSpacing/>
        <w:rPr>
          <w:rFonts w:ascii="Times New Roman" w:eastAsia="Times New Roman" w:hAnsi="Times New Roman" w:cs="Times New Roman"/>
          <w:b/>
          <w:sz w:val="24"/>
          <w:szCs w:val="24"/>
        </w:rPr>
      </w:pP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r w:rsidRPr="0059015D">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Masters</w:t>
      </w:r>
      <w:r w:rsidRPr="0059015D">
        <w:rPr>
          <w:rFonts w:ascii="Times New Roman" w:eastAsia="Times New Roman" w:hAnsi="Times New Roman" w:cs="Times New Roman"/>
          <w:sz w:val="24"/>
          <w:szCs w:val="24"/>
        </w:rPr>
        <w:t xml:space="preserve"> Thesis</w:t>
      </w: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r w:rsidRPr="0059015D">
        <w:rPr>
          <w:rFonts w:ascii="Times New Roman" w:eastAsia="Times New Roman" w:hAnsi="Times New Roman" w:cs="Times New Roman"/>
          <w:sz w:val="24"/>
          <w:szCs w:val="24"/>
        </w:rPr>
        <w:t>Presented to</w:t>
      </w: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r w:rsidRPr="0059015D">
        <w:rPr>
          <w:rFonts w:ascii="Times New Roman" w:eastAsia="Times New Roman" w:hAnsi="Times New Roman" w:cs="Times New Roman"/>
          <w:sz w:val="24"/>
          <w:szCs w:val="24"/>
        </w:rPr>
        <w:t>The Graduate College of</w:t>
      </w: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r w:rsidRPr="0059015D">
        <w:rPr>
          <w:rFonts w:ascii="Times New Roman" w:eastAsia="Times New Roman" w:hAnsi="Times New Roman" w:cs="Times New Roman"/>
          <w:sz w:val="24"/>
          <w:szCs w:val="24"/>
        </w:rPr>
        <w:t>Missouri State University</w:t>
      </w: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bookmarkStart w:id="1" w:name="OLE_LINK1"/>
      <w:r w:rsidRPr="0059015D">
        <w:rPr>
          <w:rFonts w:ascii="Times New Roman" w:eastAsia="Times New Roman" w:hAnsi="Times New Roman" w:cs="Times New Roman"/>
          <w:sz w:val="24"/>
          <w:szCs w:val="24"/>
        </w:rPr>
        <w:t>In Partial Fulfillment</w:t>
      </w: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r w:rsidRPr="0059015D">
        <w:rPr>
          <w:rFonts w:ascii="Times New Roman" w:eastAsia="Times New Roman" w:hAnsi="Times New Roman" w:cs="Times New Roman"/>
          <w:sz w:val="24"/>
          <w:szCs w:val="24"/>
        </w:rPr>
        <w:t>Of the Requirements for the Degree</w:t>
      </w: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Science, Defense and Strategic Studies</w:t>
      </w:r>
    </w:p>
    <w:bookmarkEnd w:id="1"/>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r w:rsidRPr="0059015D">
        <w:rPr>
          <w:rFonts w:ascii="Times New Roman" w:eastAsia="Times New Roman" w:hAnsi="Times New Roman" w:cs="Times New Roman"/>
          <w:sz w:val="24"/>
          <w:szCs w:val="24"/>
        </w:rPr>
        <w:t>By</w:t>
      </w: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Harrison Menke</w:t>
      </w: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 2015</w:t>
      </w:r>
    </w:p>
    <w:p w:rsidR="0059015D" w:rsidRDefault="0059015D" w:rsidP="008D6F57">
      <w:pPr>
        <w:contextualSpacing/>
        <w:jc w:val="center"/>
        <w:rPr>
          <w:b/>
          <w:sz w:val="28"/>
          <w:u w:val="single"/>
        </w:rPr>
      </w:pPr>
    </w:p>
    <w:p w:rsidR="0059015D" w:rsidRDefault="0059015D" w:rsidP="008D6F57">
      <w:pPr>
        <w:contextualSpacing/>
        <w:jc w:val="center"/>
        <w:rPr>
          <w:b/>
          <w:sz w:val="28"/>
          <w:u w:val="single"/>
        </w:rPr>
      </w:pPr>
    </w:p>
    <w:p w:rsidR="0059015D" w:rsidRDefault="0059015D" w:rsidP="008D6F57">
      <w:pPr>
        <w:contextualSpacing/>
        <w:jc w:val="center"/>
        <w:rPr>
          <w:b/>
          <w:sz w:val="28"/>
          <w:u w:val="single"/>
        </w:rPr>
      </w:pPr>
    </w:p>
    <w:p w:rsidR="0059015D" w:rsidRDefault="0059015D" w:rsidP="008D6F57">
      <w:pPr>
        <w:spacing w:after="0" w:line="480" w:lineRule="auto"/>
        <w:contextualSpacing/>
        <w:jc w:val="center"/>
        <w:rPr>
          <w:rFonts w:ascii="Times New Roman" w:eastAsia="Times New Roman" w:hAnsi="Times New Roman" w:cs="Times New Roman"/>
          <w:b/>
          <w:sz w:val="24"/>
          <w:szCs w:val="24"/>
        </w:rPr>
      </w:pPr>
    </w:p>
    <w:p w:rsidR="003555B3" w:rsidRDefault="003555B3" w:rsidP="008D6F57">
      <w:pPr>
        <w:spacing w:after="0" w:line="480" w:lineRule="auto"/>
        <w:contextualSpacing/>
        <w:jc w:val="center"/>
        <w:rPr>
          <w:rFonts w:ascii="Times New Roman" w:eastAsia="Times New Roman" w:hAnsi="Times New Roman" w:cs="Times New Roman"/>
          <w:b/>
          <w:sz w:val="24"/>
          <w:szCs w:val="24"/>
        </w:rPr>
      </w:pPr>
    </w:p>
    <w:p w:rsidR="0059015D" w:rsidRDefault="0059015D" w:rsidP="008D6F57">
      <w:pPr>
        <w:spacing w:after="0" w:line="480" w:lineRule="auto"/>
        <w:contextualSpacing/>
        <w:jc w:val="center"/>
        <w:rPr>
          <w:rFonts w:ascii="Times New Roman" w:eastAsia="Times New Roman" w:hAnsi="Times New Roman" w:cs="Times New Roman"/>
          <w:b/>
          <w:sz w:val="24"/>
          <w:szCs w:val="24"/>
        </w:rPr>
      </w:pPr>
    </w:p>
    <w:p w:rsidR="0059015D" w:rsidRPr="0059015D" w:rsidRDefault="0059015D" w:rsidP="008D6F57">
      <w:pPr>
        <w:spacing w:after="0" w:line="480" w:lineRule="auto"/>
        <w:contextualSpacing/>
        <w:jc w:val="center"/>
        <w:rPr>
          <w:rFonts w:ascii="Times New Roman" w:eastAsia="Times New Roman" w:hAnsi="Times New Roman" w:cs="Times New Roman"/>
          <w:b/>
          <w:sz w:val="24"/>
          <w:szCs w:val="24"/>
        </w:rPr>
      </w:pPr>
    </w:p>
    <w:p w:rsidR="0059015D" w:rsidRPr="0059015D" w:rsidRDefault="0059015D" w:rsidP="008D6F57">
      <w:pPr>
        <w:spacing w:after="0" w:line="480" w:lineRule="auto"/>
        <w:contextualSpacing/>
        <w:jc w:val="both"/>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both"/>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both"/>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center"/>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both"/>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both"/>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both"/>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both"/>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both"/>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both"/>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both"/>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both"/>
        <w:rPr>
          <w:rFonts w:ascii="Times New Roman" w:eastAsia="Times New Roman" w:hAnsi="Times New Roman" w:cs="Times New Roman"/>
          <w:sz w:val="24"/>
          <w:szCs w:val="24"/>
        </w:rPr>
      </w:pPr>
    </w:p>
    <w:p w:rsidR="0059015D" w:rsidRPr="0059015D" w:rsidRDefault="0059015D" w:rsidP="008D6F57">
      <w:pPr>
        <w:spacing w:after="0" w:line="480" w:lineRule="auto"/>
        <w:contextualSpacing/>
        <w:jc w:val="both"/>
        <w:rPr>
          <w:rFonts w:ascii="Times New Roman" w:eastAsia="Times New Roman" w:hAnsi="Times New Roman" w:cs="Times New Roman"/>
          <w:sz w:val="24"/>
          <w:szCs w:val="24"/>
        </w:rPr>
      </w:pPr>
    </w:p>
    <w:p w:rsidR="0059015D" w:rsidRDefault="0059015D" w:rsidP="008D6F57">
      <w:pPr>
        <w:spacing w:after="0" w:line="480" w:lineRule="auto"/>
        <w:contextualSpacing/>
        <w:jc w:val="both"/>
        <w:rPr>
          <w:rFonts w:ascii="Times New Roman" w:eastAsia="Times New Roman" w:hAnsi="Times New Roman" w:cs="Times New Roman"/>
          <w:sz w:val="24"/>
          <w:szCs w:val="24"/>
        </w:rPr>
      </w:pPr>
    </w:p>
    <w:p w:rsidR="006303B5" w:rsidRDefault="006303B5" w:rsidP="008D6F57">
      <w:pPr>
        <w:spacing w:after="0" w:line="480" w:lineRule="auto"/>
        <w:contextualSpacing/>
        <w:jc w:val="both"/>
        <w:rPr>
          <w:rFonts w:ascii="Times New Roman" w:eastAsia="Times New Roman" w:hAnsi="Times New Roman" w:cs="Times New Roman"/>
          <w:sz w:val="24"/>
          <w:szCs w:val="24"/>
        </w:rPr>
      </w:pPr>
    </w:p>
    <w:p w:rsidR="006303B5" w:rsidRDefault="006303B5" w:rsidP="008D6F57">
      <w:pPr>
        <w:spacing w:after="0" w:line="480" w:lineRule="auto"/>
        <w:contextualSpacing/>
        <w:jc w:val="both"/>
        <w:rPr>
          <w:rFonts w:ascii="Times New Roman" w:eastAsia="Times New Roman" w:hAnsi="Times New Roman" w:cs="Times New Roman"/>
          <w:sz w:val="24"/>
          <w:szCs w:val="24"/>
        </w:rPr>
      </w:pPr>
    </w:p>
    <w:p w:rsidR="006303B5" w:rsidRDefault="0059015D" w:rsidP="008D6F57">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Copyright 2015 by Harrison Stephen Menke</w:t>
      </w:r>
    </w:p>
    <w:p w:rsidR="00687B1F" w:rsidRDefault="00687B1F" w:rsidP="008D6F57">
      <w:pPr>
        <w:spacing w:after="0" w:line="480" w:lineRule="auto"/>
        <w:contextualSpacing/>
        <w:jc w:val="center"/>
        <w:rPr>
          <w:rFonts w:ascii="Times New Roman" w:eastAsia="Times New Roman" w:hAnsi="Times New Roman" w:cs="Times New Roman"/>
          <w:sz w:val="24"/>
          <w:szCs w:val="24"/>
        </w:rPr>
      </w:pPr>
    </w:p>
    <w:p w:rsidR="00DB6D98" w:rsidRPr="00687B1F" w:rsidRDefault="00687B1F" w:rsidP="00687B1F">
      <w:pPr>
        <w:tabs>
          <w:tab w:val="left" w:pos="234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555B3" w:rsidRPr="00F731FF" w:rsidRDefault="003555B3" w:rsidP="008D6F57">
      <w:pPr>
        <w:spacing w:after="0" w:line="480" w:lineRule="auto"/>
        <w:contextualSpacing/>
        <w:rPr>
          <w:rFonts w:ascii="Times New Roman" w:eastAsia="Times New Roman" w:hAnsi="Times New Roman" w:cs="Times New Roman"/>
          <w:sz w:val="24"/>
          <w:szCs w:val="24"/>
        </w:rPr>
      </w:pPr>
      <w:r w:rsidRPr="003555B3">
        <w:rPr>
          <w:rFonts w:ascii="Times New Roman" w:eastAsia="Times New Roman" w:hAnsi="Times New Roman" w:cs="Times New Roman"/>
          <w:b/>
          <w:sz w:val="24"/>
          <w:szCs w:val="24"/>
        </w:rPr>
        <w:lastRenderedPageBreak/>
        <w:t>EXAMINING RUSSIA</w:t>
      </w:r>
      <w:r w:rsidR="00BF6819">
        <w:rPr>
          <w:rFonts w:ascii="Times New Roman" w:eastAsia="Times New Roman" w:hAnsi="Times New Roman" w:cs="Times New Roman"/>
          <w:b/>
          <w:sz w:val="24"/>
          <w:szCs w:val="24"/>
        </w:rPr>
        <w:t>’S</w:t>
      </w:r>
      <w:r w:rsidRPr="003555B3">
        <w:rPr>
          <w:rFonts w:ascii="Times New Roman" w:eastAsia="Times New Roman" w:hAnsi="Times New Roman" w:cs="Times New Roman"/>
          <w:b/>
          <w:sz w:val="24"/>
          <w:szCs w:val="24"/>
        </w:rPr>
        <w:t xml:space="preserve"> NUCLEAR </w:t>
      </w:r>
      <w:r w:rsidR="00C15478">
        <w:rPr>
          <w:rFonts w:ascii="Times New Roman" w:eastAsia="Times New Roman" w:hAnsi="Times New Roman" w:cs="Times New Roman"/>
          <w:b/>
          <w:sz w:val="24"/>
          <w:szCs w:val="24"/>
        </w:rPr>
        <w:t>STRATEGY</w:t>
      </w:r>
      <w:r w:rsidR="00E813FC">
        <w:rPr>
          <w:rFonts w:ascii="Times New Roman" w:eastAsia="Times New Roman" w:hAnsi="Times New Roman" w:cs="Times New Roman"/>
          <w:b/>
          <w:sz w:val="24"/>
          <w:szCs w:val="24"/>
        </w:rPr>
        <w:t xml:space="preserve"> </w:t>
      </w:r>
      <w:r w:rsidR="00F731FF">
        <w:rPr>
          <w:rFonts w:ascii="Times New Roman" w:eastAsia="Times New Roman" w:hAnsi="Times New Roman" w:cs="Times New Roman"/>
          <w:b/>
          <w:sz w:val="24"/>
          <w:szCs w:val="24"/>
        </w:rPr>
        <w:t>AS IT APPLIES TO</w:t>
      </w:r>
      <w:r w:rsidR="006303B5">
        <w:rPr>
          <w:rFonts w:ascii="Times New Roman" w:eastAsia="Times New Roman" w:hAnsi="Times New Roman" w:cs="Times New Roman"/>
          <w:b/>
          <w:sz w:val="24"/>
          <w:szCs w:val="24"/>
        </w:rPr>
        <w:t xml:space="preserve"> EUROPE </w:t>
      </w:r>
      <w:r w:rsidR="00E813FC">
        <w:rPr>
          <w:rFonts w:ascii="Times New Roman" w:eastAsia="Times New Roman" w:hAnsi="Times New Roman" w:cs="Times New Roman"/>
          <w:b/>
          <w:sz w:val="24"/>
          <w:szCs w:val="24"/>
        </w:rPr>
        <w:t xml:space="preserve">AND ITS </w:t>
      </w:r>
      <w:r w:rsidRPr="003555B3">
        <w:rPr>
          <w:rFonts w:ascii="Times New Roman" w:eastAsia="Times New Roman" w:hAnsi="Times New Roman" w:cs="Times New Roman"/>
          <w:b/>
          <w:sz w:val="24"/>
          <w:szCs w:val="24"/>
        </w:rPr>
        <w:t xml:space="preserve">IMPLICATIONS </w:t>
      </w:r>
      <w:r w:rsidR="00BF6819">
        <w:rPr>
          <w:rFonts w:ascii="Times New Roman" w:eastAsia="Times New Roman" w:hAnsi="Times New Roman" w:cs="Times New Roman"/>
          <w:b/>
          <w:sz w:val="24"/>
          <w:szCs w:val="24"/>
        </w:rPr>
        <w:t>FOR NATO</w:t>
      </w:r>
    </w:p>
    <w:p w:rsidR="003555B3" w:rsidRPr="003555B3" w:rsidRDefault="001E758C" w:rsidP="008D6F57">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Defense and Strategic Studies</w:t>
      </w:r>
    </w:p>
    <w:p w:rsidR="003555B3" w:rsidRPr="003555B3" w:rsidRDefault="003555B3" w:rsidP="008D6F57">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Missouri State University, May 2015</w:t>
      </w:r>
    </w:p>
    <w:p w:rsidR="003555B3" w:rsidRPr="003555B3" w:rsidRDefault="003555B3" w:rsidP="008D6F57">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Master</w:t>
      </w:r>
      <w:r w:rsidRPr="003555B3">
        <w:rPr>
          <w:rFonts w:ascii="Times New Roman" w:eastAsia="Times New Roman" w:hAnsi="Times New Roman" w:cs="Times New Roman"/>
          <w:sz w:val="24"/>
          <w:szCs w:val="24"/>
        </w:rPr>
        <w:t xml:space="preserve"> of </w:t>
      </w:r>
      <w:r w:rsidR="001E758C">
        <w:rPr>
          <w:rFonts w:ascii="Times New Roman" w:eastAsia="Times New Roman" w:hAnsi="Times New Roman" w:cs="Times New Roman"/>
          <w:sz w:val="24"/>
          <w:szCs w:val="24"/>
        </w:rPr>
        <w:t>Science</w:t>
      </w:r>
    </w:p>
    <w:p w:rsidR="003555B3" w:rsidRPr="003555B3" w:rsidRDefault="003555B3" w:rsidP="008D6F57">
      <w:pPr>
        <w:spacing w:after="0"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Harrison Menke</w:t>
      </w:r>
    </w:p>
    <w:p w:rsidR="003555B3" w:rsidRPr="003555B3" w:rsidRDefault="003555B3" w:rsidP="008D6F57">
      <w:pPr>
        <w:spacing w:after="0" w:line="480" w:lineRule="auto"/>
        <w:contextualSpacing/>
        <w:rPr>
          <w:rFonts w:ascii="Times New Roman" w:eastAsia="Times New Roman" w:hAnsi="Times New Roman" w:cs="Times New Roman"/>
          <w:b/>
          <w:sz w:val="24"/>
          <w:szCs w:val="24"/>
        </w:rPr>
      </w:pPr>
    </w:p>
    <w:p w:rsidR="003555B3" w:rsidRPr="003555B3" w:rsidRDefault="003555B3" w:rsidP="008D6F57">
      <w:pPr>
        <w:spacing w:after="0" w:line="480" w:lineRule="auto"/>
        <w:contextualSpacing/>
        <w:jc w:val="both"/>
        <w:rPr>
          <w:rFonts w:ascii="Times New Roman" w:eastAsia="Times New Roman" w:hAnsi="Times New Roman" w:cs="Times New Roman"/>
          <w:b/>
          <w:sz w:val="24"/>
          <w:szCs w:val="24"/>
        </w:rPr>
      </w:pPr>
      <w:r w:rsidRPr="003555B3">
        <w:rPr>
          <w:rFonts w:ascii="Times New Roman" w:eastAsia="Times New Roman" w:hAnsi="Times New Roman" w:cs="Times New Roman"/>
          <w:b/>
          <w:sz w:val="24"/>
          <w:szCs w:val="24"/>
        </w:rPr>
        <w:t>ABSTRACT</w:t>
      </w:r>
    </w:p>
    <w:p w:rsidR="003555B3" w:rsidRPr="003555B3" w:rsidRDefault="00C15478" w:rsidP="008D6F57">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recent </w:t>
      </w:r>
      <w:r w:rsidR="009E62C0">
        <w:rPr>
          <w:rFonts w:ascii="Times New Roman" w:eastAsia="Times New Roman" w:hAnsi="Times New Roman" w:cs="Times New Roman"/>
          <w:sz w:val="24"/>
          <w:szCs w:val="24"/>
        </w:rPr>
        <w:t>downturn in NATO-Russian relations has prompted</w:t>
      </w:r>
      <w:r>
        <w:rPr>
          <w:rFonts w:ascii="Times New Roman" w:eastAsia="Times New Roman" w:hAnsi="Times New Roman" w:cs="Times New Roman"/>
          <w:sz w:val="24"/>
          <w:szCs w:val="24"/>
        </w:rPr>
        <w:t xml:space="preserve"> analysts to question Russia’s military strategy </w:t>
      </w:r>
      <w:r w:rsidR="009E62C0">
        <w:rPr>
          <w:rFonts w:ascii="Times New Roman" w:eastAsia="Times New Roman" w:hAnsi="Times New Roman" w:cs="Times New Roman"/>
          <w:sz w:val="24"/>
          <w:szCs w:val="24"/>
        </w:rPr>
        <w:t>in Europe</w:t>
      </w:r>
      <w:r w:rsidR="001A6B20">
        <w:rPr>
          <w:rFonts w:ascii="Times New Roman" w:eastAsia="Times New Roman" w:hAnsi="Times New Roman" w:cs="Times New Roman"/>
          <w:sz w:val="24"/>
          <w:szCs w:val="24"/>
        </w:rPr>
        <w:t xml:space="preserve">. Due to its </w:t>
      </w:r>
      <w:r>
        <w:rPr>
          <w:rFonts w:ascii="Times New Roman" w:eastAsia="Times New Roman" w:hAnsi="Times New Roman" w:cs="Times New Roman"/>
          <w:sz w:val="24"/>
          <w:szCs w:val="24"/>
        </w:rPr>
        <w:t>deficiencies</w:t>
      </w:r>
      <w:r w:rsidR="001A6B20">
        <w:rPr>
          <w:rFonts w:ascii="Times New Roman" w:eastAsia="Times New Roman" w:hAnsi="Times New Roman" w:cs="Times New Roman"/>
          <w:sz w:val="24"/>
          <w:szCs w:val="24"/>
        </w:rPr>
        <w:t xml:space="preserve"> in conventional weapons</w:t>
      </w:r>
      <w:r>
        <w:rPr>
          <w:rFonts w:ascii="Times New Roman" w:eastAsia="Times New Roman" w:hAnsi="Times New Roman" w:cs="Times New Roman"/>
          <w:sz w:val="24"/>
          <w:szCs w:val="24"/>
        </w:rPr>
        <w:t xml:space="preserve">, Russia will be forced to primarily rely on nuclear weapons should NATO and Russia come into conflict. Thus, it becomes necessary to scrutinize </w:t>
      </w:r>
      <w:r w:rsidR="00266849">
        <w:rPr>
          <w:rFonts w:ascii="Times New Roman" w:eastAsia="Times New Roman" w:hAnsi="Times New Roman" w:cs="Times New Roman"/>
          <w:sz w:val="24"/>
          <w:szCs w:val="24"/>
        </w:rPr>
        <w:t xml:space="preserve">Russia’s </w:t>
      </w:r>
      <w:r>
        <w:rPr>
          <w:rFonts w:ascii="Times New Roman" w:eastAsia="Times New Roman" w:hAnsi="Times New Roman" w:cs="Times New Roman"/>
          <w:sz w:val="24"/>
          <w:szCs w:val="24"/>
        </w:rPr>
        <w:t xml:space="preserve">nuclear </w:t>
      </w:r>
      <w:r w:rsidR="00266849">
        <w:rPr>
          <w:rFonts w:ascii="Times New Roman" w:eastAsia="Times New Roman" w:hAnsi="Times New Roman" w:cs="Times New Roman"/>
          <w:sz w:val="24"/>
          <w:szCs w:val="24"/>
        </w:rPr>
        <w:t>strategy</w:t>
      </w:r>
      <w:r>
        <w:rPr>
          <w:rFonts w:ascii="Times New Roman" w:eastAsia="Times New Roman" w:hAnsi="Times New Roman" w:cs="Times New Roman"/>
          <w:sz w:val="24"/>
          <w:szCs w:val="24"/>
        </w:rPr>
        <w:t xml:space="preserve"> at a regional leve</w:t>
      </w:r>
      <w:r w:rsidR="00266849">
        <w:rPr>
          <w:rFonts w:ascii="Times New Roman" w:eastAsia="Times New Roman" w:hAnsi="Times New Roman" w:cs="Times New Roman"/>
          <w:sz w:val="24"/>
          <w:szCs w:val="24"/>
        </w:rPr>
        <w:t xml:space="preserve">l. This report assesses </w:t>
      </w:r>
      <w:r w:rsidR="009E62C0">
        <w:rPr>
          <w:rFonts w:ascii="Times New Roman" w:eastAsia="Times New Roman" w:hAnsi="Times New Roman" w:cs="Times New Roman"/>
          <w:sz w:val="24"/>
          <w:szCs w:val="24"/>
        </w:rPr>
        <w:t>Russia’s</w:t>
      </w:r>
      <w:r>
        <w:rPr>
          <w:rFonts w:ascii="Times New Roman" w:eastAsia="Times New Roman" w:hAnsi="Times New Roman" w:cs="Times New Roman"/>
          <w:sz w:val="24"/>
          <w:szCs w:val="24"/>
        </w:rPr>
        <w:t xml:space="preserve"> regional nuclear strategy</w:t>
      </w:r>
      <w:r w:rsidR="00F731FF">
        <w:rPr>
          <w:rFonts w:ascii="Times New Roman" w:eastAsia="Times New Roman" w:hAnsi="Times New Roman" w:cs="Times New Roman"/>
          <w:sz w:val="24"/>
          <w:szCs w:val="24"/>
        </w:rPr>
        <w:t xml:space="preserve"> for Europe</w:t>
      </w:r>
      <w:r>
        <w:rPr>
          <w:rFonts w:ascii="Times New Roman" w:eastAsia="Times New Roman" w:hAnsi="Times New Roman" w:cs="Times New Roman"/>
          <w:sz w:val="24"/>
          <w:szCs w:val="24"/>
        </w:rPr>
        <w:t xml:space="preserve">. In doing so, it </w:t>
      </w:r>
      <w:r w:rsidR="00266849">
        <w:rPr>
          <w:rFonts w:ascii="Times New Roman" w:eastAsia="Times New Roman" w:hAnsi="Times New Roman" w:cs="Times New Roman"/>
          <w:sz w:val="24"/>
          <w:szCs w:val="24"/>
        </w:rPr>
        <w:t>examines</w:t>
      </w:r>
      <w:r>
        <w:rPr>
          <w:rFonts w:ascii="Times New Roman" w:eastAsia="Times New Roman" w:hAnsi="Times New Roman" w:cs="Times New Roman"/>
          <w:sz w:val="24"/>
          <w:szCs w:val="24"/>
        </w:rPr>
        <w:t xml:space="preserve"> Russian military documents, military exercises, force procurements, and official statements. This research pays particular attention to </w:t>
      </w:r>
      <w:r w:rsidR="009E62C0">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main questions: </w:t>
      </w:r>
      <w:r w:rsidR="009E62C0">
        <w:rPr>
          <w:rFonts w:ascii="Times New Roman" w:eastAsia="Times New Roman" w:hAnsi="Times New Roman" w:cs="Times New Roman"/>
          <w:sz w:val="24"/>
          <w:szCs w:val="24"/>
        </w:rPr>
        <w:t>1. How is Russia’s nuclear force posture develop</w:t>
      </w:r>
      <w:r w:rsidR="00DE36C5">
        <w:rPr>
          <w:rFonts w:ascii="Times New Roman" w:eastAsia="Times New Roman" w:hAnsi="Times New Roman" w:cs="Times New Roman"/>
          <w:sz w:val="24"/>
          <w:szCs w:val="24"/>
        </w:rPr>
        <w:t>ing in the near and medium term?</w:t>
      </w:r>
      <w:r w:rsidR="009E62C0">
        <w:rPr>
          <w:rFonts w:ascii="Times New Roman" w:eastAsia="Times New Roman" w:hAnsi="Times New Roman" w:cs="Times New Roman"/>
          <w:sz w:val="24"/>
          <w:szCs w:val="24"/>
        </w:rPr>
        <w:t xml:space="preserve"> 2. C</w:t>
      </w:r>
      <w:r>
        <w:rPr>
          <w:rFonts w:ascii="Times New Roman" w:eastAsia="Times New Roman" w:hAnsi="Times New Roman" w:cs="Times New Roman"/>
          <w:sz w:val="24"/>
          <w:szCs w:val="24"/>
        </w:rPr>
        <w:t>an Russia con</w:t>
      </w:r>
      <w:r w:rsidR="00DE36C5">
        <w:rPr>
          <w:rFonts w:ascii="Times New Roman" w:eastAsia="Times New Roman" w:hAnsi="Times New Roman" w:cs="Times New Roman"/>
          <w:sz w:val="24"/>
          <w:szCs w:val="24"/>
        </w:rPr>
        <w:t>tain conflict escalation after</w:t>
      </w:r>
      <w:r>
        <w:rPr>
          <w:rFonts w:ascii="Times New Roman" w:eastAsia="Times New Roman" w:hAnsi="Times New Roman" w:cs="Times New Roman"/>
          <w:sz w:val="24"/>
          <w:szCs w:val="24"/>
        </w:rPr>
        <w:t xml:space="preserve"> limited nuclear usage</w:t>
      </w:r>
      <w:r w:rsidR="001A6B20">
        <w:rPr>
          <w:rFonts w:ascii="Times New Roman" w:eastAsia="Times New Roman" w:hAnsi="Times New Roman" w:cs="Times New Roman"/>
          <w:sz w:val="24"/>
          <w:szCs w:val="24"/>
        </w:rPr>
        <w:t>? A</w:t>
      </w:r>
      <w:r w:rsidR="009E62C0">
        <w:rPr>
          <w:rFonts w:ascii="Times New Roman" w:eastAsia="Times New Roman" w:hAnsi="Times New Roman" w:cs="Times New Roman"/>
          <w:sz w:val="24"/>
          <w:szCs w:val="24"/>
        </w:rPr>
        <w:t xml:space="preserve">nd 3. What implications </w:t>
      </w:r>
      <w:r w:rsidR="00DE36C5">
        <w:rPr>
          <w:rFonts w:ascii="Times New Roman" w:eastAsia="Times New Roman" w:hAnsi="Times New Roman" w:cs="Times New Roman"/>
          <w:sz w:val="24"/>
          <w:szCs w:val="24"/>
        </w:rPr>
        <w:t>does Russia’s limited use strategy have for</w:t>
      </w:r>
      <w:r w:rsidR="009E62C0">
        <w:rPr>
          <w:rFonts w:ascii="Times New Roman" w:eastAsia="Times New Roman" w:hAnsi="Times New Roman" w:cs="Times New Roman"/>
          <w:sz w:val="24"/>
          <w:szCs w:val="24"/>
        </w:rPr>
        <w:t xml:space="preserve"> NATO</w:t>
      </w:r>
      <w:r w:rsidR="00492323">
        <w:rPr>
          <w:rFonts w:ascii="Times New Roman" w:eastAsia="Times New Roman" w:hAnsi="Times New Roman" w:cs="Times New Roman"/>
          <w:sz w:val="24"/>
          <w:szCs w:val="24"/>
        </w:rPr>
        <w:t xml:space="preserve">? </w:t>
      </w:r>
      <w:r w:rsidR="00DE36C5" w:rsidRPr="00DE36C5">
        <w:rPr>
          <w:rFonts w:ascii="Times New Roman" w:eastAsia="Times New Roman" w:hAnsi="Times New Roman" w:cs="Times New Roman"/>
          <w:sz w:val="24"/>
          <w:szCs w:val="24"/>
        </w:rPr>
        <w:t xml:space="preserve">Indeed, as relations worsen it has become exceedingly necessary for NATO to fully evaluate how </w:t>
      </w:r>
      <w:r w:rsidR="00DE36C5">
        <w:rPr>
          <w:rFonts w:ascii="Times New Roman" w:eastAsia="Times New Roman" w:hAnsi="Times New Roman" w:cs="Times New Roman"/>
          <w:sz w:val="24"/>
          <w:szCs w:val="24"/>
        </w:rPr>
        <w:t>it</w:t>
      </w:r>
      <w:r w:rsidR="00DE36C5" w:rsidRPr="00DE36C5">
        <w:rPr>
          <w:rFonts w:ascii="Times New Roman" w:eastAsia="Times New Roman" w:hAnsi="Times New Roman" w:cs="Times New Roman"/>
          <w:sz w:val="24"/>
          <w:szCs w:val="24"/>
        </w:rPr>
        <w:t xml:space="preserve"> may expect Russia to use its nuclear weapons, both politically and militarily, during a major crisis</w:t>
      </w:r>
      <w:r w:rsidR="00DE36C5">
        <w:rPr>
          <w:rFonts w:ascii="Times New Roman" w:eastAsia="Times New Roman" w:hAnsi="Times New Roman" w:cs="Times New Roman"/>
          <w:sz w:val="24"/>
          <w:szCs w:val="24"/>
        </w:rPr>
        <w:t>.</w:t>
      </w:r>
    </w:p>
    <w:p w:rsidR="003555B3" w:rsidRDefault="003555B3" w:rsidP="008D6F57">
      <w:pPr>
        <w:spacing w:after="0" w:line="240" w:lineRule="auto"/>
        <w:contextualSpacing/>
        <w:jc w:val="both"/>
        <w:rPr>
          <w:rFonts w:ascii="Times New Roman" w:eastAsia="Times New Roman" w:hAnsi="Times New Roman" w:cs="Times New Roman"/>
          <w:b/>
          <w:sz w:val="24"/>
          <w:szCs w:val="24"/>
        </w:rPr>
      </w:pPr>
    </w:p>
    <w:p w:rsidR="00492323" w:rsidRPr="003555B3" w:rsidRDefault="00492323" w:rsidP="008D6F57">
      <w:pPr>
        <w:spacing w:after="0" w:line="240" w:lineRule="auto"/>
        <w:contextualSpacing/>
        <w:jc w:val="both"/>
        <w:rPr>
          <w:rFonts w:ascii="Times New Roman" w:eastAsia="Times New Roman" w:hAnsi="Times New Roman" w:cs="Times New Roman"/>
          <w:sz w:val="24"/>
          <w:szCs w:val="24"/>
        </w:rPr>
      </w:pPr>
    </w:p>
    <w:p w:rsidR="003555B3" w:rsidRPr="003555B3" w:rsidRDefault="003555B3" w:rsidP="008D6F57">
      <w:pPr>
        <w:spacing w:after="0" w:line="240" w:lineRule="auto"/>
        <w:contextualSpacing/>
        <w:rPr>
          <w:rFonts w:ascii="Times New Roman" w:eastAsia="Times New Roman" w:hAnsi="Times New Roman" w:cs="Times New Roman"/>
          <w:sz w:val="24"/>
          <w:szCs w:val="24"/>
        </w:rPr>
      </w:pPr>
      <w:r w:rsidRPr="003555B3">
        <w:rPr>
          <w:rFonts w:ascii="Times New Roman" w:eastAsia="Times New Roman" w:hAnsi="Times New Roman" w:cs="Times New Roman"/>
          <w:b/>
          <w:sz w:val="24"/>
          <w:szCs w:val="24"/>
        </w:rPr>
        <w:t>KEYWORDS</w:t>
      </w:r>
      <w:r w:rsidRPr="003555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Russia, regional nuclear </w:t>
      </w:r>
      <w:r w:rsidR="00C15478">
        <w:rPr>
          <w:rFonts w:ascii="Times New Roman" w:eastAsia="Times New Roman" w:hAnsi="Times New Roman" w:cs="Times New Roman"/>
          <w:sz w:val="24"/>
          <w:szCs w:val="24"/>
        </w:rPr>
        <w:t>strategy</w:t>
      </w:r>
      <w:r>
        <w:rPr>
          <w:rFonts w:ascii="Times New Roman" w:eastAsia="Times New Roman" w:hAnsi="Times New Roman" w:cs="Times New Roman"/>
          <w:sz w:val="24"/>
          <w:szCs w:val="24"/>
        </w:rPr>
        <w:t xml:space="preserve">, non-strategic nuclear weapons, limited nuclear </w:t>
      </w:r>
      <w:r w:rsidR="00E813FC">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nuclear de-escalation </w:t>
      </w:r>
    </w:p>
    <w:p w:rsidR="003555B3" w:rsidRPr="003555B3" w:rsidRDefault="003555B3" w:rsidP="008D6F57">
      <w:pPr>
        <w:spacing w:after="0" w:line="240" w:lineRule="auto"/>
        <w:ind w:left="1080"/>
        <w:contextualSpacing/>
        <w:jc w:val="both"/>
        <w:rPr>
          <w:rFonts w:ascii="Times New Roman" w:eastAsia="Times New Roman" w:hAnsi="Times New Roman" w:cs="Times New Roman"/>
          <w:sz w:val="24"/>
          <w:szCs w:val="24"/>
        </w:rPr>
      </w:pPr>
    </w:p>
    <w:p w:rsidR="00492323" w:rsidRDefault="00492323" w:rsidP="008D6F57">
      <w:pPr>
        <w:tabs>
          <w:tab w:val="left" w:pos="3960"/>
        </w:tabs>
        <w:spacing w:after="0" w:line="240" w:lineRule="auto"/>
        <w:contextualSpacing/>
        <w:rPr>
          <w:rFonts w:ascii="Times New Roman" w:eastAsia="Times New Roman" w:hAnsi="Times New Roman" w:cs="Times New Roman"/>
          <w:sz w:val="24"/>
          <w:szCs w:val="24"/>
        </w:rPr>
      </w:pPr>
    </w:p>
    <w:p w:rsidR="009E62C0" w:rsidRDefault="009E62C0" w:rsidP="008D6F57">
      <w:pPr>
        <w:tabs>
          <w:tab w:val="left" w:pos="3960"/>
        </w:tabs>
        <w:spacing w:after="0" w:line="240" w:lineRule="auto"/>
        <w:contextualSpacing/>
        <w:rPr>
          <w:rFonts w:ascii="Times New Roman" w:eastAsia="Times New Roman" w:hAnsi="Times New Roman" w:cs="Times New Roman"/>
          <w:sz w:val="24"/>
          <w:szCs w:val="24"/>
        </w:rPr>
      </w:pPr>
    </w:p>
    <w:p w:rsidR="009E62C0" w:rsidRDefault="009E62C0" w:rsidP="008D6F57">
      <w:pPr>
        <w:tabs>
          <w:tab w:val="left" w:pos="3960"/>
        </w:tabs>
        <w:spacing w:after="0" w:line="240" w:lineRule="auto"/>
        <w:contextualSpacing/>
        <w:rPr>
          <w:rFonts w:ascii="Times New Roman" w:eastAsia="Times New Roman" w:hAnsi="Times New Roman" w:cs="Times New Roman"/>
          <w:sz w:val="24"/>
          <w:szCs w:val="24"/>
        </w:rPr>
      </w:pPr>
    </w:p>
    <w:p w:rsidR="009E62C0" w:rsidRDefault="009E62C0" w:rsidP="008D6F57">
      <w:pPr>
        <w:tabs>
          <w:tab w:val="left" w:pos="3960"/>
        </w:tabs>
        <w:spacing w:after="0" w:line="240" w:lineRule="auto"/>
        <w:contextualSpacing/>
        <w:rPr>
          <w:rFonts w:ascii="Times New Roman" w:eastAsia="Times New Roman" w:hAnsi="Times New Roman" w:cs="Times New Roman"/>
          <w:sz w:val="24"/>
          <w:szCs w:val="24"/>
        </w:rPr>
      </w:pPr>
    </w:p>
    <w:p w:rsidR="009E62C0" w:rsidRDefault="009E62C0" w:rsidP="008D6F57">
      <w:pPr>
        <w:tabs>
          <w:tab w:val="left" w:pos="3960"/>
        </w:tabs>
        <w:spacing w:after="0" w:line="240" w:lineRule="auto"/>
        <w:contextualSpacing/>
        <w:rPr>
          <w:rFonts w:ascii="Times New Roman" w:eastAsia="Times New Roman" w:hAnsi="Times New Roman" w:cs="Times New Roman"/>
          <w:sz w:val="24"/>
          <w:szCs w:val="24"/>
        </w:rPr>
      </w:pPr>
    </w:p>
    <w:p w:rsidR="00492323" w:rsidRDefault="00492323" w:rsidP="008D6F57">
      <w:pPr>
        <w:tabs>
          <w:tab w:val="left" w:pos="3960"/>
        </w:tabs>
        <w:spacing w:after="0" w:line="240" w:lineRule="auto"/>
        <w:ind w:left="3960" w:hanging="2880"/>
        <w:contextualSpacing/>
        <w:rPr>
          <w:rFonts w:ascii="Times New Roman" w:eastAsia="Times New Roman" w:hAnsi="Times New Roman" w:cs="Times New Roman"/>
          <w:sz w:val="24"/>
          <w:szCs w:val="24"/>
        </w:rPr>
      </w:pPr>
    </w:p>
    <w:p w:rsidR="003555B3" w:rsidRPr="003555B3" w:rsidRDefault="00F731FF" w:rsidP="008D6F57">
      <w:pPr>
        <w:tabs>
          <w:tab w:val="left" w:pos="3960"/>
        </w:tabs>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555B3" w:rsidRPr="003555B3">
        <w:rPr>
          <w:rFonts w:ascii="Times New Roman" w:eastAsia="Times New Roman" w:hAnsi="Times New Roman" w:cs="Times New Roman"/>
          <w:sz w:val="24"/>
          <w:szCs w:val="24"/>
        </w:rPr>
        <w:t>This abstract is approved as to form and content</w:t>
      </w:r>
    </w:p>
    <w:p w:rsidR="003555B3" w:rsidRPr="003555B3" w:rsidRDefault="003555B3" w:rsidP="008D6F57">
      <w:pPr>
        <w:spacing w:after="0" w:line="240" w:lineRule="auto"/>
        <w:ind w:left="1080"/>
        <w:contextualSpacing/>
        <w:jc w:val="both"/>
        <w:rPr>
          <w:rFonts w:ascii="Times New Roman" w:eastAsia="Times New Roman" w:hAnsi="Times New Roman" w:cs="Times New Roman"/>
          <w:sz w:val="24"/>
          <w:szCs w:val="24"/>
        </w:rPr>
      </w:pPr>
    </w:p>
    <w:p w:rsidR="003555B3" w:rsidRPr="003555B3" w:rsidRDefault="003555B3" w:rsidP="008D6F57">
      <w:pPr>
        <w:tabs>
          <w:tab w:val="left" w:pos="3960"/>
        </w:tabs>
        <w:spacing w:after="0" w:line="240" w:lineRule="auto"/>
        <w:contextualSpacing/>
        <w:jc w:val="both"/>
        <w:rPr>
          <w:rFonts w:ascii="Times New Roman" w:eastAsia="Times New Roman" w:hAnsi="Times New Roman" w:cs="Times New Roman"/>
          <w:sz w:val="24"/>
          <w:szCs w:val="24"/>
        </w:rPr>
      </w:pPr>
      <w:r w:rsidRPr="003555B3">
        <w:rPr>
          <w:rFonts w:ascii="Times New Roman" w:eastAsia="Times New Roman" w:hAnsi="Times New Roman" w:cs="Times New Roman"/>
          <w:sz w:val="24"/>
          <w:szCs w:val="24"/>
        </w:rPr>
        <w:tab/>
      </w:r>
      <w:r w:rsidRPr="003555B3">
        <w:rPr>
          <w:rFonts w:ascii="Times New Roman" w:eastAsia="Times New Roman" w:hAnsi="Times New Roman" w:cs="Times New Roman"/>
          <w:sz w:val="24"/>
          <w:szCs w:val="24"/>
        </w:rPr>
        <w:tab/>
      </w:r>
      <w:r w:rsidRPr="003555B3">
        <w:rPr>
          <w:rFonts w:ascii="Times New Roman" w:eastAsia="Times New Roman" w:hAnsi="Times New Roman" w:cs="Times New Roman"/>
          <w:sz w:val="24"/>
          <w:szCs w:val="24"/>
        </w:rPr>
        <w:tab/>
      </w:r>
      <w:r w:rsidRPr="003555B3">
        <w:rPr>
          <w:rFonts w:ascii="Times New Roman" w:eastAsia="Times New Roman" w:hAnsi="Times New Roman" w:cs="Times New Roman"/>
          <w:sz w:val="24"/>
          <w:szCs w:val="24"/>
        </w:rPr>
        <w:tab/>
      </w:r>
    </w:p>
    <w:p w:rsidR="003555B3" w:rsidRPr="003555B3" w:rsidRDefault="003555B3" w:rsidP="008D6F57">
      <w:pPr>
        <w:tabs>
          <w:tab w:val="left" w:pos="3960"/>
        </w:tabs>
        <w:spacing w:after="0" w:line="240" w:lineRule="auto"/>
        <w:ind w:left="1080"/>
        <w:contextualSpacing/>
        <w:jc w:val="both"/>
        <w:rPr>
          <w:rFonts w:ascii="Times New Roman" w:eastAsia="Times New Roman" w:hAnsi="Times New Roman" w:cs="Times New Roman"/>
          <w:sz w:val="24"/>
          <w:szCs w:val="24"/>
        </w:rPr>
      </w:pPr>
      <w:r w:rsidRPr="003555B3">
        <w:rPr>
          <w:rFonts w:ascii="Times New Roman" w:eastAsia="Times New Roman" w:hAnsi="Times New Roman" w:cs="Times New Roman"/>
          <w:sz w:val="24"/>
          <w:szCs w:val="24"/>
        </w:rPr>
        <w:tab/>
        <w:t>_______________________________</w:t>
      </w:r>
    </w:p>
    <w:p w:rsidR="00E813FC" w:rsidRDefault="003555B3" w:rsidP="008D6F57">
      <w:pPr>
        <w:tabs>
          <w:tab w:val="left" w:pos="3960"/>
        </w:tabs>
        <w:spacing w:after="0" w:line="240" w:lineRule="auto"/>
        <w:ind w:left="39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Mark Schneider</w:t>
      </w:r>
      <w:r w:rsidRPr="003555B3">
        <w:rPr>
          <w:rFonts w:ascii="Times New Roman" w:eastAsia="Times New Roman" w:hAnsi="Times New Roman" w:cs="Times New Roman"/>
          <w:sz w:val="24"/>
          <w:szCs w:val="24"/>
        </w:rPr>
        <w:t xml:space="preserve">, </w:t>
      </w:r>
    </w:p>
    <w:p w:rsidR="003555B3" w:rsidRPr="003555B3" w:rsidRDefault="00E813FC" w:rsidP="008D6F57">
      <w:pPr>
        <w:tabs>
          <w:tab w:val="left" w:pos="3960"/>
        </w:tabs>
        <w:spacing w:after="0" w:line="240" w:lineRule="auto"/>
        <w:ind w:left="39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Chairperson, </w:t>
      </w:r>
      <w:r w:rsidR="003555B3" w:rsidRPr="003555B3">
        <w:rPr>
          <w:rFonts w:ascii="Times New Roman" w:eastAsia="Times New Roman" w:hAnsi="Times New Roman" w:cs="Times New Roman"/>
          <w:sz w:val="24"/>
          <w:szCs w:val="24"/>
        </w:rPr>
        <w:t>Advisory Committee</w:t>
      </w:r>
    </w:p>
    <w:p w:rsidR="0059015D" w:rsidRPr="003555B3" w:rsidRDefault="003555B3" w:rsidP="008D6F57">
      <w:pPr>
        <w:tabs>
          <w:tab w:val="left" w:pos="3960"/>
        </w:tabs>
        <w:spacing w:after="0" w:line="240" w:lineRule="auto"/>
        <w:ind w:left="1080"/>
        <w:contextualSpacing/>
        <w:jc w:val="both"/>
        <w:rPr>
          <w:rFonts w:ascii="Times New Roman" w:eastAsia="Times New Roman" w:hAnsi="Times New Roman" w:cs="Times New Roman"/>
          <w:sz w:val="24"/>
          <w:szCs w:val="24"/>
        </w:rPr>
      </w:pPr>
      <w:r w:rsidRPr="003555B3">
        <w:rPr>
          <w:rFonts w:ascii="Times New Roman" w:eastAsia="Times New Roman" w:hAnsi="Times New Roman" w:cs="Times New Roman"/>
          <w:sz w:val="24"/>
          <w:szCs w:val="24"/>
        </w:rPr>
        <w:tab/>
        <w:t>Missouri State University</w:t>
      </w:r>
      <w:r w:rsidRPr="003555B3">
        <w:rPr>
          <w:rFonts w:ascii="Times New Roman" w:eastAsia="Times New Roman" w:hAnsi="Times New Roman" w:cs="Times New Roman"/>
          <w:sz w:val="24"/>
          <w:szCs w:val="24"/>
        </w:rPr>
        <w:br w:type="page"/>
      </w:r>
    </w:p>
    <w:p w:rsidR="00F731FF" w:rsidRPr="00F731FF" w:rsidRDefault="00F731FF" w:rsidP="008D6F57">
      <w:pPr>
        <w:spacing w:after="0" w:line="480" w:lineRule="auto"/>
        <w:contextualSpacing/>
        <w:jc w:val="center"/>
        <w:rPr>
          <w:rFonts w:ascii="Times New Roman" w:eastAsia="Times New Roman" w:hAnsi="Times New Roman" w:cs="Times New Roman"/>
          <w:sz w:val="24"/>
          <w:szCs w:val="24"/>
        </w:rPr>
      </w:pPr>
      <w:r w:rsidRPr="003555B3">
        <w:rPr>
          <w:rFonts w:ascii="Times New Roman" w:eastAsia="Times New Roman" w:hAnsi="Times New Roman" w:cs="Times New Roman"/>
          <w:b/>
          <w:sz w:val="24"/>
          <w:szCs w:val="24"/>
        </w:rPr>
        <w:lastRenderedPageBreak/>
        <w:t>EXAMINING RUSSIA</w:t>
      </w:r>
      <w:r>
        <w:rPr>
          <w:rFonts w:ascii="Times New Roman" w:eastAsia="Times New Roman" w:hAnsi="Times New Roman" w:cs="Times New Roman"/>
          <w:b/>
          <w:sz w:val="24"/>
          <w:szCs w:val="24"/>
        </w:rPr>
        <w:t>’S</w:t>
      </w:r>
      <w:r w:rsidRPr="003555B3">
        <w:rPr>
          <w:rFonts w:ascii="Times New Roman" w:eastAsia="Times New Roman" w:hAnsi="Times New Roman" w:cs="Times New Roman"/>
          <w:b/>
          <w:sz w:val="24"/>
          <w:szCs w:val="24"/>
        </w:rPr>
        <w:t xml:space="preserve"> NUCLEAR </w:t>
      </w:r>
      <w:r>
        <w:rPr>
          <w:rFonts w:ascii="Times New Roman" w:eastAsia="Times New Roman" w:hAnsi="Times New Roman" w:cs="Times New Roman"/>
          <w:b/>
          <w:sz w:val="24"/>
          <w:szCs w:val="24"/>
        </w:rPr>
        <w:t xml:space="preserve">STRATEGY AS IT APPLIES TO EUROPE AND ITS </w:t>
      </w:r>
      <w:r w:rsidRPr="003555B3">
        <w:rPr>
          <w:rFonts w:ascii="Times New Roman" w:eastAsia="Times New Roman" w:hAnsi="Times New Roman" w:cs="Times New Roman"/>
          <w:b/>
          <w:sz w:val="24"/>
          <w:szCs w:val="24"/>
        </w:rPr>
        <w:t xml:space="preserve">IMPLICATIONS </w:t>
      </w:r>
      <w:r>
        <w:rPr>
          <w:rFonts w:ascii="Times New Roman" w:eastAsia="Times New Roman" w:hAnsi="Times New Roman" w:cs="Times New Roman"/>
          <w:b/>
          <w:sz w:val="24"/>
          <w:szCs w:val="24"/>
        </w:rPr>
        <w:t>FOR NATO</w:t>
      </w:r>
    </w:p>
    <w:p w:rsidR="003555B3" w:rsidRPr="003555B3" w:rsidRDefault="003555B3" w:rsidP="008D6F57">
      <w:pPr>
        <w:tabs>
          <w:tab w:val="left" w:pos="3960"/>
        </w:tabs>
        <w:spacing w:after="0" w:line="240" w:lineRule="auto"/>
        <w:ind w:left="1080"/>
        <w:contextualSpacing/>
        <w:jc w:val="center"/>
        <w:rPr>
          <w:rFonts w:ascii="Times New Roman" w:eastAsia="Times New Roman" w:hAnsi="Times New Roman" w:cs="Times New Roman"/>
          <w:b/>
          <w:sz w:val="24"/>
          <w:szCs w:val="24"/>
        </w:rPr>
      </w:pPr>
    </w:p>
    <w:p w:rsidR="003555B3" w:rsidRPr="003555B3" w:rsidRDefault="003555B3" w:rsidP="008D6F57">
      <w:pPr>
        <w:spacing w:after="0" w:line="480" w:lineRule="auto"/>
        <w:contextualSpacing/>
        <w:jc w:val="center"/>
        <w:rPr>
          <w:rFonts w:ascii="Times New Roman" w:eastAsia="Times New Roman" w:hAnsi="Times New Roman" w:cs="Times New Roman"/>
          <w:sz w:val="24"/>
          <w:szCs w:val="24"/>
        </w:rPr>
      </w:pPr>
      <w:r w:rsidRPr="003555B3">
        <w:rPr>
          <w:rFonts w:ascii="Times New Roman" w:eastAsia="Times New Roman" w:hAnsi="Times New Roman" w:cs="Times New Roman"/>
          <w:sz w:val="24"/>
          <w:szCs w:val="24"/>
        </w:rPr>
        <w:t>By</w:t>
      </w:r>
    </w:p>
    <w:p w:rsidR="003555B3" w:rsidRPr="003555B3" w:rsidRDefault="003555B3" w:rsidP="008D6F57">
      <w:pPr>
        <w:spacing w:after="0" w:line="48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Harrison Menke</w:t>
      </w:r>
    </w:p>
    <w:p w:rsidR="003555B3" w:rsidRPr="003555B3" w:rsidRDefault="003555B3" w:rsidP="008D6F57">
      <w:pPr>
        <w:spacing w:after="0" w:line="480" w:lineRule="auto"/>
        <w:contextualSpacing/>
        <w:jc w:val="center"/>
        <w:rPr>
          <w:rFonts w:ascii="Times New Roman" w:eastAsia="Times New Roman" w:hAnsi="Times New Roman" w:cs="Times New Roman"/>
          <w:sz w:val="24"/>
          <w:szCs w:val="24"/>
        </w:rPr>
      </w:pPr>
    </w:p>
    <w:p w:rsidR="003555B3" w:rsidRPr="003555B3" w:rsidRDefault="003555B3" w:rsidP="008D6F57">
      <w:pPr>
        <w:spacing w:after="0" w:line="240" w:lineRule="auto"/>
        <w:contextualSpacing/>
        <w:jc w:val="center"/>
        <w:rPr>
          <w:rFonts w:ascii="Times New Roman" w:eastAsia="Times New Roman" w:hAnsi="Times New Roman" w:cs="Times New Roman"/>
          <w:sz w:val="24"/>
          <w:szCs w:val="24"/>
        </w:rPr>
      </w:pPr>
      <w:r w:rsidRPr="003555B3">
        <w:rPr>
          <w:rFonts w:ascii="Times New Roman" w:eastAsia="Times New Roman" w:hAnsi="Times New Roman" w:cs="Times New Roman"/>
          <w:sz w:val="24"/>
          <w:szCs w:val="24"/>
        </w:rPr>
        <w:t>A Masters Thesis</w:t>
      </w:r>
    </w:p>
    <w:p w:rsidR="003555B3" w:rsidRPr="003555B3" w:rsidRDefault="003555B3" w:rsidP="008D6F57">
      <w:pPr>
        <w:spacing w:after="0" w:line="240" w:lineRule="auto"/>
        <w:contextualSpacing/>
        <w:jc w:val="center"/>
        <w:rPr>
          <w:rFonts w:ascii="Times New Roman" w:eastAsia="Times New Roman" w:hAnsi="Times New Roman" w:cs="Times New Roman"/>
          <w:sz w:val="24"/>
          <w:szCs w:val="24"/>
        </w:rPr>
      </w:pPr>
      <w:r w:rsidRPr="003555B3">
        <w:rPr>
          <w:rFonts w:ascii="Times New Roman" w:eastAsia="Times New Roman" w:hAnsi="Times New Roman" w:cs="Times New Roman"/>
          <w:sz w:val="24"/>
          <w:szCs w:val="24"/>
        </w:rPr>
        <w:t>Submitted to the Graduate College</w:t>
      </w:r>
    </w:p>
    <w:p w:rsidR="003555B3" w:rsidRPr="003555B3" w:rsidRDefault="003555B3" w:rsidP="008D6F57">
      <w:pPr>
        <w:spacing w:after="0" w:line="240" w:lineRule="auto"/>
        <w:contextualSpacing/>
        <w:jc w:val="center"/>
        <w:rPr>
          <w:rFonts w:ascii="Times New Roman" w:eastAsia="Times New Roman" w:hAnsi="Times New Roman" w:cs="Times New Roman"/>
          <w:sz w:val="24"/>
          <w:szCs w:val="24"/>
        </w:rPr>
      </w:pPr>
      <w:r w:rsidRPr="003555B3">
        <w:rPr>
          <w:rFonts w:ascii="Times New Roman" w:eastAsia="Times New Roman" w:hAnsi="Times New Roman" w:cs="Times New Roman"/>
          <w:sz w:val="24"/>
          <w:szCs w:val="24"/>
        </w:rPr>
        <w:t>Of Missouri State University</w:t>
      </w:r>
    </w:p>
    <w:p w:rsidR="003555B3" w:rsidRPr="003555B3" w:rsidRDefault="003555B3" w:rsidP="008D6F57">
      <w:pPr>
        <w:spacing w:after="0" w:line="240" w:lineRule="auto"/>
        <w:contextualSpacing/>
        <w:jc w:val="center"/>
        <w:rPr>
          <w:rFonts w:ascii="Times New Roman" w:eastAsia="Times New Roman" w:hAnsi="Times New Roman" w:cs="Times New Roman"/>
          <w:sz w:val="24"/>
          <w:szCs w:val="24"/>
        </w:rPr>
      </w:pPr>
      <w:r w:rsidRPr="003555B3">
        <w:rPr>
          <w:rFonts w:ascii="Times New Roman" w:eastAsia="Times New Roman" w:hAnsi="Times New Roman" w:cs="Times New Roman"/>
          <w:sz w:val="24"/>
          <w:szCs w:val="24"/>
        </w:rPr>
        <w:t>In Partial Fulfillment of the Requirements</w:t>
      </w:r>
    </w:p>
    <w:p w:rsidR="003555B3" w:rsidRPr="003555B3" w:rsidRDefault="003555B3" w:rsidP="008D6F57">
      <w:pPr>
        <w:spacing w:after="0" w:line="240" w:lineRule="auto"/>
        <w:contextualSpacing/>
        <w:jc w:val="center"/>
        <w:rPr>
          <w:rFonts w:ascii="Times New Roman" w:eastAsia="Times New Roman" w:hAnsi="Times New Roman" w:cs="Times New Roman"/>
          <w:sz w:val="24"/>
          <w:szCs w:val="24"/>
        </w:rPr>
      </w:pPr>
      <w:r w:rsidRPr="003555B3">
        <w:rPr>
          <w:rFonts w:ascii="Times New Roman" w:eastAsia="Times New Roman" w:hAnsi="Times New Roman" w:cs="Times New Roman"/>
          <w:sz w:val="24"/>
          <w:szCs w:val="24"/>
        </w:rPr>
        <w:t xml:space="preserve">For the Degree of Master of </w:t>
      </w:r>
      <w:r w:rsidR="001E758C">
        <w:rPr>
          <w:rFonts w:ascii="Times New Roman" w:eastAsia="Times New Roman" w:hAnsi="Times New Roman" w:cs="Times New Roman"/>
          <w:sz w:val="24"/>
          <w:szCs w:val="24"/>
        </w:rPr>
        <w:t>Science</w:t>
      </w:r>
      <w:r w:rsidR="001A6B20">
        <w:rPr>
          <w:rFonts w:ascii="Times New Roman" w:eastAsia="Times New Roman" w:hAnsi="Times New Roman" w:cs="Times New Roman"/>
          <w:sz w:val="24"/>
          <w:szCs w:val="24"/>
        </w:rPr>
        <w:t>, Defense and Strategic Studies</w:t>
      </w:r>
    </w:p>
    <w:p w:rsidR="003555B3" w:rsidRPr="003555B3" w:rsidRDefault="003555B3" w:rsidP="008D6F57">
      <w:pPr>
        <w:spacing w:after="0" w:line="240" w:lineRule="auto"/>
        <w:contextualSpacing/>
        <w:jc w:val="center"/>
        <w:rPr>
          <w:rFonts w:ascii="Times New Roman" w:eastAsia="Times New Roman" w:hAnsi="Times New Roman" w:cs="Times New Roman"/>
          <w:sz w:val="24"/>
          <w:szCs w:val="24"/>
        </w:rPr>
      </w:pPr>
    </w:p>
    <w:p w:rsidR="003555B3" w:rsidRPr="00C3538E" w:rsidRDefault="003555B3" w:rsidP="008D6F57">
      <w:pPr>
        <w:spacing w:after="0" w:line="240" w:lineRule="auto"/>
        <w:contextualSpacing/>
        <w:jc w:val="center"/>
        <w:rPr>
          <w:rFonts w:ascii="Times New Roman" w:eastAsia="Times New Roman" w:hAnsi="Times New Roman" w:cs="Times New Roman"/>
          <w:sz w:val="24"/>
          <w:szCs w:val="24"/>
        </w:rPr>
      </w:pPr>
    </w:p>
    <w:p w:rsidR="003555B3" w:rsidRPr="00C3538E" w:rsidRDefault="003555B3" w:rsidP="008D6F57">
      <w:pPr>
        <w:spacing w:after="0" w:line="240" w:lineRule="auto"/>
        <w:contextualSpacing/>
        <w:jc w:val="center"/>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May 2015</w:t>
      </w:r>
    </w:p>
    <w:p w:rsidR="003555B3" w:rsidRPr="00C3538E" w:rsidRDefault="003555B3" w:rsidP="008D6F57">
      <w:pPr>
        <w:spacing w:after="0" w:line="240" w:lineRule="auto"/>
        <w:contextualSpacing/>
        <w:rPr>
          <w:rFonts w:ascii="Times New Roman" w:eastAsia="Times New Roman" w:hAnsi="Times New Roman" w:cs="Times New Roman"/>
          <w:sz w:val="24"/>
          <w:szCs w:val="24"/>
        </w:rPr>
      </w:pPr>
    </w:p>
    <w:p w:rsidR="003555B3" w:rsidRPr="00C3538E" w:rsidRDefault="003555B3" w:rsidP="008D6F57">
      <w:pPr>
        <w:spacing w:after="0" w:line="240" w:lineRule="auto"/>
        <w:contextualSpacing/>
        <w:rPr>
          <w:rFonts w:ascii="Times New Roman" w:eastAsia="Times New Roman" w:hAnsi="Times New Roman" w:cs="Times New Roman"/>
          <w:sz w:val="24"/>
          <w:szCs w:val="24"/>
        </w:rPr>
      </w:pPr>
    </w:p>
    <w:p w:rsidR="003555B3" w:rsidRPr="00C3538E" w:rsidRDefault="003555B3" w:rsidP="008D6F57">
      <w:pPr>
        <w:spacing w:after="0" w:line="240" w:lineRule="auto"/>
        <w:contextualSpacing/>
        <w:rPr>
          <w:rFonts w:ascii="Times New Roman" w:eastAsia="Times New Roman" w:hAnsi="Times New Roman" w:cs="Times New Roman"/>
          <w:sz w:val="24"/>
          <w:szCs w:val="24"/>
        </w:rPr>
      </w:pPr>
    </w:p>
    <w:p w:rsidR="003555B3" w:rsidRPr="00C3538E" w:rsidRDefault="003555B3" w:rsidP="008D6F57">
      <w:pPr>
        <w:spacing w:after="0" w:line="240" w:lineRule="auto"/>
        <w:contextualSpacing/>
        <w:rPr>
          <w:rFonts w:ascii="Times New Roman" w:eastAsia="Times New Roman" w:hAnsi="Times New Roman" w:cs="Times New Roman"/>
          <w:sz w:val="24"/>
          <w:szCs w:val="24"/>
        </w:rPr>
      </w:pPr>
    </w:p>
    <w:p w:rsidR="003555B3" w:rsidRPr="00C3538E" w:rsidRDefault="003555B3" w:rsidP="008D6F57">
      <w:pPr>
        <w:spacing w:after="0" w:line="240" w:lineRule="auto"/>
        <w:contextualSpacing/>
        <w:rPr>
          <w:rFonts w:ascii="Times New Roman" w:eastAsia="Times New Roman" w:hAnsi="Times New Roman" w:cs="Times New Roman"/>
          <w:sz w:val="24"/>
          <w:szCs w:val="24"/>
        </w:rPr>
      </w:pPr>
    </w:p>
    <w:p w:rsidR="003555B3" w:rsidRPr="00C3538E" w:rsidRDefault="003555B3" w:rsidP="008D6F57">
      <w:pPr>
        <w:spacing w:after="0" w:line="240" w:lineRule="auto"/>
        <w:contextualSpacing/>
        <w:rPr>
          <w:rFonts w:ascii="Times New Roman" w:eastAsia="Times New Roman" w:hAnsi="Times New Roman" w:cs="Times New Roman"/>
          <w:sz w:val="24"/>
          <w:szCs w:val="24"/>
        </w:rPr>
      </w:pPr>
    </w:p>
    <w:p w:rsidR="00E813FC" w:rsidRPr="00C3538E" w:rsidRDefault="00E813FC" w:rsidP="008D6F57">
      <w:pPr>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r w:rsidR="001A6B20" w:rsidRPr="00C3538E">
        <w:rPr>
          <w:rFonts w:ascii="Times New Roman" w:eastAsia="Times New Roman" w:hAnsi="Times New Roman" w:cs="Times New Roman"/>
          <w:sz w:val="24"/>
          <w:szCs w:val="24"/>
        </w:rPr>
        <w:br/>
      </w:r>
      <w:r w:rsidR="001A6B20" w:rsidRPr="00C3538E">
        <w:rPr>
          <w:rFonts w:ascii="Times New Roman" w:eastAsia="Times New Roman" w:hAnsi="Times New Roman" w:cs="Times New Roman"/>
          <w:sz w:val="24"/>
          <w:szCs w:val="24"/>
        </w:rPr>
        <w:br/>
      </w:r>
      <w:r w:rsidR="001A6B20" w:rsidRPr="00C3538E">
        <w:rPr>
          <w:rFonts w:ascii="Times New Roman" w:eastAsia="Times New Roman" w:hAnsi="Times New Roman" w:cs="Times New Roman"/>
          <w:sz w:val="24"/>
          <w:szCs w:val="24"/>
        </w:rPr>
        <w:br/>
      </w: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t xml:space="preserve">             </w:t>
      </w:r>
    </w:p>
    <w:p w:rsidR="003555B3" w:rsidRPr="00C3538E" w:rsidRDefault="003555B3" w:rsidP="001A6B20">
      <w:pPr>
        <w:spacing w:after="0" w:line="240" w:lineRule="auto"/>
        <w:ind w:left="3600"/>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Approved:</w:t>
      </w:r>
    </w:p>
    <w:p w:rsidR="003555B3" w:rsidRPr="00C3538E" w:rsidRDefault="003555B3" w:rsidP="001A6B20">
      <w:pPr>
        <w:spacing w:after="0" w:line="240" w:lineRule="auto"/>
        <w:ind w:left="3600"/>
        <w:contextualSpacing/>
        <w:jc w:val="both"/>
        <w:rPr>
          <w:rFonts w:ascii="Times New Roman" w:eastAsia="Times New Roman" w:hAnsi="Times New Roman" w:cs="Times New Roman"/>
          <w:sz w:val="24"/>
          <w:szCs w:val="24"/>
        </w:rPr>
      </w:pPr>
    </w:p>
    <w:p w:rsidR="003555B3" w:rsidRPr="00C3538E" w:rsidRDefault="003555B3" w:rsidP="001A6B20">
      <w:pPr>
        <w:spacing w:after="0" w:line="240" w:lineRule="auto"/>
        <w:ind w:left="3600"/>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r w:rsidRPr="00C3538E">
        <w:rPr>
          <w:rFonts w:ascii="Times New Roman" w:eastAsia="Times New Roman" w:hAnsi="Times New Roman" w:cs="Times New Roman"/>
          <w:sz w:val="24"/>
          <w:szCs w:val="24"/>
        </w:rPr>
        <w:tab/>
      </w:r>
    </w:p>
    <w:p w:rsidR="003555B3" w:rsidRPr="00C3538E" w:rsidRDefault="003555B3" w:rsidP="001A6B20">
      <w:pPr>
        <w:spacing w:after="0" w:line="240" w:lineRule="auto"/>
        <w:ind w:left="3600"/>
        <w:contextualSpacing/>
        <w:jc w:val="both"/>
        <w:rPr>
          <w:rFonts w:ascii="Times New Roman" w:eastAsia="Times New Roman" w:hAnsi="Times New Roman" w:cs="Times New Roman"/>
          <w:sz w:val="24"/>
          <w:szCs w:val="24"/>
        </w:rPr>
      </w:pPr>
    </w:p>
    <w:p w:rsidR="003555B3" w:rsidRPr="00C3538E" w:rsidRDefault="003555B3" w:rsidP="001A6B20">
      <w:pPr>
        <w:tabs>
          <w:tab w:val="left" w:pos="3960"/>
        </w:tabs>
        <w:spacing w:after="0" w:line="240" w:lineRule="auto"/>
        <w:ind w:left="3600" w:hanging="2880"/>
        <w:contextualSpacing/>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r w:rsidR="002D36D2" w:rsidRPr="00C3538E">
        <w:rPr>
          <w:rFonts w:ascii="Times New Roman" w:eastAsia="Times New Roman" w:hAnsi="Times New Roman" w:cs="Times New Roman"/>
          <w:sz w:val="24"/>
          <w:szCs w:val="24"/>
        </w:rPr>
        <w:t>______________________________</w:t>
      </w:r>
    </w:p>
    <w:p w:rsidR="003555B3" w:rsidRPr="00C3538E" w:rsidRDefault="003555B3" w:rsidP="001A6B20">
      <w:pPr>
        <w:tabs>
          <w:tab w:val="left" w:pos="3960"/>
        </w:tabs>
        <w:spacing w:after="0" w:line="240" w:lineRule="auto"/>
        <w:ind w:left="3600" w:hanging="2880"/>
        <w:contextualSpacing/>
        <w:rPr>
          <w:rFonts w:ascii="Times New Roman" w:eastAsia="Times New Roman" w:hAnsi="Times New Roman" w:cs="Times New Roman"/>
          <w:sz w:val="24"/>
          <w:szCs w:val="24"/>
          <w:u w:val="single"/>
        </w:rPr>
      </w:pPr>
      <w:r w:rsidRPr="00C3538E">
        <w:rPr>
          <w:rFonts w:ascii="Times New Roman" w:eastAsia="Times New Roman" w:hAnsi="Times New Roman" w:cs="Times New Roman"/>
          <w:sz w:val="24"/>
          <w:szCs w:val="24"/>
        </w:rPr>
        <w:tab/>
        <w:t>Mark Schneider</w:t>
      </w:r>
      <w:r w:rsidR="00194317" w:rsidRPr="00C3538E">
        <w:rPr>
          <w:rFonts w:ascii="Times New Roman" w:eastAsia="Times New Roman" w:hAnsi="Times New Roman" w:cs="Times New Roman"/>
          <w:sz w:val="24"/>
          <w:szCs w:val="24"/>
        </w:rPr>
        <w:t>, PhD</w:t>
      </w:r>
    </w:p>
    <w:p w:rsidR="003555B3" w:rsidRPr="00C3538E" w:rsidRDefault="003555B3" w:rsidP="001A6B20">
      <w:pPr>
        <w:tabs>
          <w:tab w:val="left" w:pos="3960"/>
        </w:tabs>
        <w:spacing w:after="0" w:line="240" w:lineRule="auto"/>
        <w:ind w:left="3600"/>
        <w:contextualSpacing/>
        <w:rPr>
          <w:rFonts w:ascii="Times New Roman" w:eastAsia="Times New Roman" w:hAnsi="Times New Roman" w:cs="Times New Roman"/>
          <w:sz w:val="24"/>
          <w:szCs w:val="24"/>
        </w:rPr>
      </w:pPr>
    </w:p>
    <w:p w:rsidR="003555B3" w:rsidRPr="00C3538E" w:rsidRDefault="003555B3" w:rsidP="001A6B20">
      <w:pPr>
        <w:tabs>
          <w:tab w:val="left" w:pos="3960"/>
        </w:tabs>
        <w:spacing w:after="0" w:line="240" w:lineRule="auto"/>
        <w:ind w:left="3600" w:hanging="2880"/>
        <w:contextualSpacing/>
        <w:rPr>
          <w:rFonts w:ascii="Times New Roman" w:eastAsia="Times New Roman" w:hAnsi="Times New Roman" w:cs="Times New Roman"/>
          <w:sz w:val="24"/>
          <w:szCs w:val="24"/>
          <w:u w:val="single"/>
        </w:rPr>
      </w:pPr>
      <w:r w:rsidRPr="00C3538E">
        <w:rPr>
          <w:rFonts w:ascii="Times New Roman" w:eastAsia="Times New Roman" w:hAnsi="Times New Roman" w:cs="Times New Roman"/>
          <w:sz w:val="24"/>
          <w:szCs w:val="24"/>
        </w:rPr>
        <w:t xml:space="preserve">                                                </w:t>
      </w:r>
      <w:r w:rsidR="002D36D2" w:rsidRPr="00C3538E">
        <w:rPr>
          <w:rFonts w:ascii="Times New Roman" w:eastAsia="Times New Roman" w:hAnsi="Times New Roman" w:cs="Times New Roman"/>
          <w:sz w:val="24"/>
          <w:szCs w:val="24"/>
        </w:rPr>
        <w:t xml:space="preserve">______________________________ </w:t>
      </w:r>
      <w:r w:rsidRPr="00C3538E">
        <w:rPr>
          <w:rFonts w:ascii="Times New Roman" w:eastAsia="Times New Roman" w:hAnsi="Times New Roman" w:cs="Times New Roman"/>
          <w:sz w:val="24"/>
          <w:szCs w:val="24"/>
        </w:rPr>
        <w:t xml:space="preserve">                          </w:t>
      </w:r>
      <w:r w:rsidR="006303B5" w:rsidRPr="00C3538E">
        <w:rPr>
          <w:rFonts w:ascii="Times New Roman" w:eastAsia="Times New Roman" w:hAnsi="Times New Roman" w:cs="Times New Roman"/>
          <w:sz w:val="24"/>
          <w:szCs w:val="24"/>
        </w:rPr>
        <w:t xml:space="preserve">                  Andrei </w:t>
      </w:r>
      <w:r w:rsidR="00F731FF" w:rsidRPr="00C3538E">
        <w:rPr>
          <w:rFonts w:ascii="Times New Roman" w:eastAsia="Times New Roman" w:hAnsi="Times New Roman" w:cs="Times New Roman"/>
          <w:sz w:val="24"/>
          <w:szCs w:val="24"/>
        </w:rPr>
        <w:t>Shoumikhin</w:t>
      </w:r>
      <w:r w:rsidR="00194317" w:rsidRPr="00C3538E">
        <w:rPr>
          <w:rFonts w:ascii="Times New Roman" w:eastAsia="Times New Roman" w:hAnsi="Times New Roman" w:cs="Times New Roman"/>
          <w:sz w:val="24"/>
          <w:szCs w:val="24"/>
        </w:rPr>
        <w:t>, PhD</w:t>
      </w:r>
    </w:p>
    <w:p w:rsidR="003555B3" w:rsidRPr="00C3538E" w:rsidRDefault="003555B3" w:rsidP="001A6B20">
      <w:pPr>
        <w:tabs>
          <w:tab w:val="left" w:pos="3960"/>
        </w:tabs>
        <w:spacing w:after="0" w:line="240" w:lineRule="auto"/>
        <w:ind w:left="3600"/>
        <w:contextualSpacing/>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p>
    <w:p w:rsidR="003555B3" w:rsidRPr="00C3538E" w:rsidRDefault="003555B3" w:rsidP="001A6B20">
      <w:pPr>
        <w:tabs>
          <w:tab w:val="left" w:pos="3960"/>
        </w:tabs>
        <w:spacing w:after="0" w:line="240" w:lineRule="auto"/>
        <w:ind w:left="3600" w:hanging="2880"/>
        <w:contextualSpacing/>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r w:rsidR="002D36D2" w:rsidRPr="00C3538E">
        <w:rPr>
          <w:rFonts w:ascii="Times New Roman" w:eastAsia="Times New Roman" w:hAnsi="Times New Roman" w:cs="Times New Roman"/>
          <w:sz w:val="24"/>
          <w:szCs w:val="24"/>
        </w:rPr>
        <w:t>______________________________</w:t>
      </w:r>
    </w:p>
    <w:p w:rsidR="003555B3" w:rsidRPr="00C3538E" w:rsidRDefault="003555B3" w:rsidP="001A6B20">
      <w:pPr>
        <w:tabs>
          <w:tab w:val="left" w:pos="3960"/>
        </w:tabs>
        <w:spacing w:after="0" w:line="240" w:lineRule="auto"/>
        <w:ind w:left="3600" w:hanging="2880"/>
        <w:contextualSpacing/>
        <w:rPr>
          <w:rFonts w:ascii="Times New Roman" w:eastAsia="Times New Roman" w:hAnsi="Times New Roman" w:cs="Times New Roman"/>
          <w:sz w:val="24"/>
          <w:szCs w:val="24"/>
          <w:u w:val="single"/>
        </w:rPr>
      </w:pPr>
      <w:r w:rsidRPr="00C3538E">
        <w:rPr>
          <w:rFonts w:ascii="Times New Roman" w:eastAsia="Times New Roman" w:hAnsi="Times New Roman" w:cs="Times New Roman"/>
          <w:sz w:val="24"/>
          <w:szCs w:val="24"/>
        </w:rPr>
        <w:t xml:space="preserve">                 </w:t>
      </w:r>
      <w:r w:rsidR="00DE36C5" w:rsidRPr="00C3538E">
        <w:rPr>
          <w:rFonts w:ascii="Times New Roman" w:eastAsia="Times New Roman" w:hAnsi="Times New Roman" w:cs="Times New Roman"/>
          <w:sz w:val="24"/>
          <w:szCs w:val="24"/>
        </w:rPr>
        <w:t xml:space="preserve">                               </w:t>
      </w:r>
      <w:r w:rsidRPr="00C3538E">
        <w:rPr>
          <w:rFonts w:ascii="Times New Roman" w:eastAsia="Times New Roman" w:hAnsi="Times New Roman" w:cs="Times New Roman"/>
          <w:sz w:val="24"/>
          <w:szCs w:val="24"/>
        </w:rPr>
        <w:t>Keith Payne</w:t>
      </w:r>
      <w:r w:rsidR="001E758C" w:rsidRPr="00C3538E">
        <w:rPr>
          <w:rFonts w:ascii="Times New Roman" w:eastAsia="Times New Roman" w:hAnsi="Times New Roman" w:cs="Times New Roman"/>
          <w:sz w:val="24"/>
          <w:szCs w:val="24"/>
        </w:rPr>
        <w:t>, PhD</w:t>
      </w:r>
    </w:p>
    <w:p w:rsidR="003555B3" w:rsidRPr="00C3538E" w:rsidRDefault="003555B3" w:rsidP="001A6B20">
      <w:pPr>
        <w:tabs>
          <w:tab w:val="left" w:pos="3870"/>
        </w:tabs>
        <w:spacing w:after="0" w:line="240" w:lineRule="auto"/>
        <w:ind w:left="3600" w:hanging="2880"/>
        <w:contextualSpacing/>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p>
    <w:p w:rsidR="003555B3" w:rsidRPr="00C3538E" w:rsidRDefault="003555B3" w:rsidP="001A6B20">
      <w:pPr>
        <w:tabs>
          <w:tab w:val="left" w:pos="3870"/>
        </w:tabs>
        <w:spacing w:after="0" w:line="240" w:lineRule="auto"/>
        <w:ind w:left="3600" w:hanging="2880"/>
        <w:contextualSpacing/>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t>_______________</w:t>
      </w:r>
      <w:r w:rsidR="001E758C" w:rsidRPr="00C3538E">
        <w:rPr>
          <w:rFonts w:ascii="Times New Roman" w:eastAsia="Times New Roman" w:hAnsi="Times New Roman" w:cs="Times New Roman"/>
          <w:sz w:val="24"/>
          <w:szCs w:val="24"/>
        </w:rPr>
        <w:t xml:space="preserve">_______________ </w:t>
      </w:r>
    </w:p>
    <w:p w:rsidR="00BE4156" w:rsidRPr="00C3538E" w:rsidRDefault="003555B3" w:rsidP="00BE4156">
      <w:pPr>
        <w:tabs>
          <w:tab w:val="left" w:pos="3960"/>
        </w:tabs>
        <w:spacing w:after="0" w:line="240" w:lineRule="auto"/>
        <w:ind w:left="3600" w:hanging="2880"/>
        <w:contextualSpacing/>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r w:rsidR="001E758C" w:rsidRPr="00C3538E">
        <w:rPr>
          <w:rFonts w:ascii="Times New Roman" w:eastAsia="Times New Roman" w:hAnsi="Times New Roman" w:cs="Times New Roman"/>
          <w:sz w:val="24"/>
          <w:szCs w:val="24"/>
        </w:rPr>
        <w:t>Julie Masterson</w:t>
      </w:r>
      <w:r w:rsidRPr="00C3538E">
        <w:rPr>
          <w:rFonts w:ascii="Times New Roman" w:eastAsia="Times New Roman" w:hAnsi="Times New Roman" w:cs="Times New Roman"/>
          <w:sz w:val="24"/>
          <w:szCs w:val="24"/>
        </w:rPr>
        <w:t>, PhD, Dean, Graduate College</w:t>
      </w:r>
    </w:p>
    <w:p w:rsidR="00BE4156" w:rsidRPr="00C3538E" w:rsidRDefault="00BE4156" w:rsidP="00BE4156">
      <w:pPr>
        <w:tabs>
          <w:tab w:val="left" w:pos="3960"/>
        </w:tabs>
        <w:spacing w:after="0" w:line="240" w:lineRule="auto"/>
        <w:ind w:left="3600" w:hanging="2880"/>
        <w:contextualSpacing/>
        <w:rPr>
          <w:rFonts w:ascii="Times New Roman" w:eastAsia="Times New Roman" w:hAnsi="Times New Roman" w:cs="Times New Roman"/>
          <w:sz w:val="24"/>
          <w:szCs w:val="24"/>
        </w:rPr>
      </w:pPr>
    </w:p>
    <w:p w:rsidR="003555B3" w:rsidRPr="00C3538E" w:rsidRDefault="001E758C" w:rsidP="008D6F57">
      <w:pPr>
        <w:spacing w:after="0" w:line="480" w:lineRule="auto"/>
        <w:contextualSpacing/>
        <w:jc w:val="center"/>
        <w:rPr>
          <w:rFonts w:ascii="Times New Roman" w:eastAsia="Times New Roman" w:hAnsi="Times New Roman" w:cs="Times New Roman"/>
          <w:b/>
          <w:bCs/>
          <w:sz w:val="24"/>
          <w:szCs w:val="24"/>
        </w:rPr>
      </w:pPr>
      <w:r w:rsidRPr="00C3538E">
        <w:rPr>
          <w:rFonts w:ascii="Times New Roman" w:hAnsi="Times New Roman" w:cs="Times New Roman"/>
          <w:b/>
          <w:sz w:val="24"/>
        </w:rPr>
        <w:lastRenderedPageBreak/>
        <w:t xml:space="preserve">ACKNOWLEDGMENTS  </w:t>
      </w:r>
      <w:r w:rsidRPr="00C3538E">
        <w:rPr>
          <w:rFonts w:ascii="Times New Roman" w:hAnsi="Times New Roman" w:cs="Times New Roman"/>
          <w:b/>
          <w:sz w:val="28"/>
        </w:rPr>
        <w:br/>
      </w:r>
    </w:p>
    <w:p w:rsidR="003555B3" w:rsidRPr="00C3538E" w:rsidRDefault="003555B3" w:rsidP="008D6F57">
      <w:pPr>
        <w:spacing w:after="0" w:line="480" w:lineRule="auto"/>
        <w:ind w:firstLine="720"/>
        <w:contextualSpacing/>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I would like to thank the following people for their support during the course of my graduate studies.</w:t>
      </w:r>
      <w:r w:rsidR="00C8700B" w:rsidRPr="00C3538E">
        <w:rPr>
          <w:rFonts w:ascii="Times New Roman" w:eastAsia="Times New Roman" w:hAnsi="Times New Roman" w:cs="Times New Roman"/>
          <w:sz w:val="24"/>
          <w:szCs w:val="24"/>
        </w:rPr>
        <w:t xml:space="preserve"> I would like to thank my </w:t>
      </w:r>
      <w:r w:rsidR="00DD2290" w:rsidRPr="00C3538E">
        <w:rPr>
          <w:rFonts w:ascii="Times New Roman" w:eastAsia="Times New Roman" w:hAnsi="Times New Roman" w:cs="Times New Roman"/>
          <w:sz w:val="24"/>
          <w:szCs w:val="24"/>
        </w:rPr>
        <w:t>thesis committee</w:t>
      </w:r>
      <w:r w:rsidR="00C8700B" w:rsidRPr="00C3538E">
        <w:rPr>
          <w:rFonts w:ascii="Times New Roman" w:eastAsia="Times New Roman" w:hAnsi="Times New Roman" w:cs="Times New Roman"/>
          <w:sz w:val="24"/>
          <w:szCs w:val="24"/>
        </w:rPr>
        <w:t xml:space="preserve">, Dr. </w:t>
      </w:r>
      <w:r w:rsidR="00DD2290" w:rsidRPr="00C3538E">
        <w:rPr>
          <w:rFonts w:ascii="Times New Roman" w:eastAsia="Times New Roman" w:hAnsi="Times New Roman" w:cs="Times New Roman"/>
          <w:sz w:val="24"/>
          <w:szCs w:val="24"/>
        </w:rPr>
        <w:t xml:space="preserve">Mark </w:t>
      </w:r>
      <w:r w:rsidR="00C8700B" w:rsidRPr="00C3538E">
        <w:rPr>
          <w:rFonts w:ascii="Times New Roman" w:eastAsia="Times New Roman" w:hAnsi="Times New Roman" w:cs="Times New Roman"/>
          <w:sz w:val="24"/>
          <w:szCs w:val="24"/>
        </w:rPr>
        <w:t xml:space="preserve">Schneider, Dr. </w:t>
      </w:r>
      <w:r w:rsidR="00DD2290" w:rsidRPr="00C3538E">
        <w:rPr>
          <w:rFonts w:ascii="Times New Roman" w:eastAsia="Times New Roman" w:hAnsi="Times New Roman" w:cs="Times New Roman"/>
          <w:sz w:val="24"/>
          <w:szCs w:val="24"/>
        </w:rPr>
        <w:t xml:space="preserve">Andrei </w:t>
      </w:r>
      <w:r w:rsidR="00E2218C" w:rsidRPr="00C3538E">
        <w:rPr>
          <w:rFonts w:ascii="Times New Roman" w:eastAsia="Times New Roman" w:hAnsi="Times New Roman" w:cs="Times New Roman"/>
          <w:sz w:val="24"/>
          <w:szCs w:val="24"/>
        </w:rPr>
        <w:t>Shoumikhin</w:t>
      </w:r>
      <w:r w:rsidR="00C8700B" w:rsidRPr="00C3538E">
        <w:rPr>
          <w:rFonts w:ascii="Times New Roman" w:eastAsia="Times New Roman" w:hAnsi="Times New Roman" w:cs="Times New Roman"/>
          <w:sz w:val="24"/>
          <w:szCs w:val="24"/>
        </w:rPr>
        <w:t xml:space="preserve">, and Dr. </w:t>
      </w:r>
      <w:r w:rsidR="00DD2290" w:rsidRPr="00C3538E">
        <w:rPr>
          <w:rFonts w:ascii="Times New Roman" w:eastAsia="Times New Roman" w:hAnsi="Times New Roman" w:cs="Times New Roman"/>
          <w:sz w:val="24"/>
          <w:szCs w:val="24"/>
        </w:rPr>
        <w:t>Keith Payne. Throughout my course</w:t>
      </w:r>
      <w:r w:rsidR="00C8700B" w:rsidRPr="00C3538E">
        <w:rPr>
          <w:rFonts w:ascii="Times New Roman" w:eastAsia="Times New Roman" w:hAnsi="Times New Roman" w:cs="Times New Roman"/>
          <w:sz w:val="24"/>
          <w:szCs w:val="24"/>
        </w:rPr>
        <w:t xml:space="preserve">work at Missouri </w:t>
      </w:r>
      <w:r w:rsidR="00DD2290" w:rsidRPr="00C3538E">
        <w:rPr>
          <w:rFonts w:ascii="Times New Roman" w:eastAsia="Times New Roman" w:hAnsi="Times New Roman" w:cs="Times New Roman"/>
          <w:sz w:val="24"/>
          <w:szCs w:val="24"/>
        </w:rPr>
        <w:t>State</w:t>
      </w:r>
      <w:r w:rsidR="00C8700B" w:rsidRPr="00C3538E">
        <w:rPr>
          <w:rFonts w:ascii="Times New Roman" w:eastAsia="Times New Roman" w:hAnsi="Times New Roman" w:cs="Times New Roman"/>
          <w:sz w:val="24"/>
          <w:szCs w:val="24"/>
        </w:rPr>
        <w:t xml:space="preserve"> these professors have amplified my passion for understanding Russia, nuclear weapons, deterrence</w:t>
      </w:r>
      <w:r w:rsidR="00DD2290" w:rsidRPr="00C3538E">
        <w:rPr>
          <w:rFonts w:ascii="Times New Roman" w:eastAsia="Times New Roman" w:hAnsi="Times New Roman" w:cs="Times New Roman"/>
          <w:sz w:val="24"/>
          <w:szCs w:val="24"/>
        </w:rPr>
        <w:t>, and security studies</w:t>
      </w:r>
      <w:r w:rsidR="00C8700B" w:rsidRPr="00C3538E">
        <w:rPr>
          <w:rFonts w:ascii="Times New Roman" w:eastAsia="Times New Roman" w:hAnsi="Times New Roman" w:cs="Times New Roman"/>
          <w:sz w:val="24"/>
          <w:szCs w:val="24"/>
        </w:rPr>
        <w:t xml:space="preserve">. I would particularly like to thank Dr. Schneider for agreeing to be my thesis supervisor. Dr. Schneider always made it a point to be exceeding </w:t>
      </w:r>
      <w:r w:rsidR="00DD2290" w:rsidRPr="00C3538E">
        <w:rPr>
          <w:rFonts w:ascii="Times New Roman" w:eastAsia="Times New Roman" w:hAnsi="Times New Roman" w:cs="Times New Roman"/>
          <w:sz w:val="24"/>
          <w:szCs w:val="24"/>
        </w:rPr>
        <w:t>supportive</w:t>
      </w:r>
      <w:r w:rsidR="00C8700B" w:rsidRPr="00C3538E">
        <w:rPr>
          <w:rFonts w:ascii="Times New Roman" w:eastAsia="Times New Roman" w:hAnsi="Times New Roman" w:cs="Times New Roman"/>
          <w:sz w:val="24"/>
          <w:szCs w:val="24"/>
        </w:rPr>
        <w:t xml:space="preserve">, often providing me with a plethora of outstanding primary resources. I truly appreciate his help and patience through this process.  </w:t>
      </w:r>
    </w:p>
    <w:p w:rsidR="00C15478" w:rsidRPr="00C3538E" w:rsidRDefault="00C15478" w:rsidP="008D6F57">
      <w:pPr>
        <w:spacing w:after="0" w:line="480" w:lineRule="auto"/>
        <w:ind w:firstLine="720"/>
        <w:contextualSpacing/>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 xml:space="preserve">I would also like to thank my family, as they are and always will be the foundation of my success. Although this process has been difficult, your support has made it all worthwhile. </w:t>
      </w:r>
    </w:p>
    <w:p w:rsidR="0059015D" w:rsidRPr="00C3538E" w:rsidRDefault="003555B3" w:rsidP="008D6F57">
      <w:pPr>
        <w:spacing w:line="480" w:lineRule="auto"/>
        <w:ind w:firstLine="720"/>
        <w:contextualSpacing/>
        <w:rPr>
          <w:sz w:val="28"/>
          <w:u w:val="single"/>
        </w:rPr>
      </w:pPr>
      <w:r w:rsidRPr="00C3538E">
        <w:rPr>
          <w:rFonts w:ascii="Times New Roman" w:eastAsia="Times New Roman" w:hAnsi="Times New Roman" w:cs="Times New Roman"/>
          <w:sz w:val="24"/>
          <w:szCs w:val="24"/>
        </w:rPr>
        <w:t xml:space="preserve">I dedicate this thesis to </w:t>
      </w:r>
      <w:r w:rsidR="00DE635A" w:rsidRPr="00C3538E">
        <w:rPr>
          <w:rFonts w:ascii="Times New Roman" w:eastAsia="Times New Roman" w:hAnsi="Times New Roman" w:cs="Times New Roman"/>
          <w:sz w:val="24"/>
          <w:szCs w:val="24"/>
        </w:rPr>
        <w:t>my bea</w:t>
      </w:r>
      <w:r w:rsidR="00DD2290" w:rsidRPr="00C3538E">
        <w:rPr>
          <w:rFonts w:ascii="Times New Roman" w:eastAsia="Times New Roman" w:hAnsi="Times New Roman" w:cs="Times New Roman"/>
          <w:sz w:val="24"/>
          <w:szCs w:val="24"/>
        </w:rPr>
        <w:t>utiful soon to be wife Samantha</w:t>
      </w:r>
      <w:r w:rsidR="00C15478" w:rsidRPr="00C3538E">
        <w:rPr>
          <w:rFonts w:ascii="Times New Roman" w:eastAsia="Times New Roman" w:hAnsi="Times New Roman" w:cs="Times New Roman"/>
          <w:sz w:val="24"/>
          <w:szCs w:val="24"/>
        </w:rPr>
        <w:t xml:space="preserve">. I owe all of my accomplishments to your encouragement and </w:t>
      </w:r>
      <w:r w:rsidR="00DD2290" w:rsidRPr="00C3538E">
        <w:rPr>
          <w:rFonts w:ascii="Times New Roman" w:eastAsia="Times New Roman" w:hAnsi="Times New Roman" w:cs="Times New Roman"/>
          <w:sz w:val="24"/>
          <w:szCs w:val="24"/>
        </w:rPr>
        <w:t>loving support</w:t>
      </w:r>
      <w:r w:rsidR="00C15478" w:rsidRPr="00C3538E">
        <w:rPr>
          <w:rFonts w:ascii="Times New Roman" w:eastAsia="Times New Roman" w:hAnsi="Times New Roman" w:cs="Times New Roman"/>
          <w:sz w:val="24"/>
          <w:szCs w:val="24"/>
        </w:rPr>
        <w:t xml:space="preserve">. Undoubtedly, I would not be where I am today without you. </w:t>
      </w:r>
    </w:p>
    <w:p w:rsidR="0059015D" w:rsidRPr="00C3538E" w:rsidRDefault="0059015D" w:rsidP="008D6F57">
      <w:pPr>
        <w:contextualSpacing/>
        <w:jc w:val="center"/>
        <w:rPr>
          <w:b/>
          <w:sz w:val="28"/>
          <w:u w:val="single"/>
        </w:rPr>
      </w:pPr>
    </w:p>
    <w:p w:rsidR="0059015D" w:rsidRPr="00C3538E" w:rsidRDefault="0059015D" w:rsidP="008D6F57">
      <w:pPr>
        <w:contextualSpacing/>
        <w:jc w:val="center"/>
        <w:rPr>
          <w:b/>
          <w:sz w:val="28"/>
          <w:u w:val="single"/>
        </w:rPr>
      </w:pPr>
    </w:p>
    <w:p w:rsidR="0059015D" w:rsidRPr="00C3538E" w:rsidRDefault="0059015D" w:rsidP="008D6F57">
      <w:pPr>
        <w:contextualSpacing/>
        <w:jc w:val="center"/>
        <w:rPr>
          <w:b/>
          <w:sz w:val="28"/>
          <w:u w:val="single"/>
        </w:rPr>
      </w:pPr>
    </w:p>
    <w:p w:rsidR="0059015D" w:rsidRPr="00C3538E" w:rsidRDefault="0059015D" w:rsidP="008D6F57">
      <w:pPr>
        <w:contextualSpacing/>
        <w:jc w:val="center"/>
        <w:rPr>
          <w:b/>
          <w:sz w:val="28"/>
          <w:u w:val="single"/>
        </w:rPr>
      </w:pPr>
    </w:p>
    <w:p w:rsidR="00BE4156" w:rsidRPr="00C3538E" w:rsidRDefault="00BE4156" w:rsidP="008D6F57">
      <w:pPr>
        <w:spacing w:after="0" w:line="480" w:lineRule="auto"/>
        <w:contextualSpacing/>
        <w:rPr>
          <w:b/>
          <w:sz w:val="28"/>
          <w:u w:val="single"/>
        </w:rPr>
      </w:pPr>
    </w:p>
    <w:p w:rsidR="008D6F57" w:rsidRPr="00C3538E" w:rsidRDefault="008D6F57" w:rsidP="008D6F57">
      <w:pPr>
        <w:spacing w:after="0" w:line="480" w:lineRule="auto"/>
        <w:contextualSpacing/>
        <w:rPr>
          <w:b/>
          <w:sz w:val="28"/>
          <w:u w:val="single"/>
        </w:rPr>
      </w:pPr>
    </w:p>
    <w:p w:rsidR="00BE4156" w:rsidRPr="00C3538E" w:rsidRDefault="00BE4156" w:rsidP="008D6F57">
      <w:pPr>
        <w:spacing w:after="0" w:line="480" w:lineRule="auto"/>
        <w:contextualSpacing/>
        <w:rPr>
          <w:b/>
          <w:sz w:val="28"/>
          <w:u w:val="single"/>
        </w:rPr>
      </w:pPr>
    </w:p>
    <w:p w:rsidR="001E758C" w:rsidRPr="00C3538E" w:rsidRDefault="001E758C" w:rsidP="008D6F57">
      <w:pPr>
        <w:spacing w:after="0" w:line="480" w:lineRule="auto"/>
        <w:contextualSpacing/>
        <w:rPr>
          <w:b/>
          <w:sz w:val="28"/>
          <w:u w:val="single"/>
        </w:rPr>
      </w:pPr>
    </w:p>
    <w:p w:rsidR="003555B3" w:rsidRPr="00C3538E" w:rsidRDefault="003555B3" w:rsidP="008D6F57">
      <w:pPr>
        <w:spacing w:after="0" w:line="480" w:lineRule="auto"/>
        <w:contextualSpacing/>
        <w:jc w:val="center"/>
        <w:rPr>
          <w:b/>
          <w:sz w:val="28"/>
          <w:u w:val="single"/>
        </w:rPr>
      </w:pPr>
      <w:r w:rsidRPr="00C3538E">
        <w:rPr>
          <w:rFonts w:ascii="Times New Roman" w:eastAsia="Times New Roman" w:hAnsi="Times New Roman" w:cs="Times New Roman"/>
          <w:b/>
          <w:sz w:val="24"/>
          <w:szCs w:val="24"/>
        </w:rPr>
        <w:lastRenderedPageBreak/>
        <w:t>TABLE OF CONTENTS</w:t>
      </w:r>
    </w:p>
    <w:p w:rsidR="003555B3" w:rsidRPr="00C3538E" w:rsidRDefault="003555B3" w:rsidP="008D6F57">
      <w:pPr>
        <w:spacing w:after="0" w:line="480" w:lineRule="auto"/>
        <w:ind w:left="720"/>
        <w:contextualSpacing/>
        <w:jc w:val="center"/>
        <w:rPr>
          <w:rFonts w:ascii="Times New Roman" w:eastAsia="Times New Roman" w:hAnsi="Times New Roman" w:cs="Times New Roman"/>
          <w:b/>
          <w:sz w:val="24"/>
          <w:szCs w:val="24"/>
        </w:rPr>
      </w:pPr>
    </w:p>
    <w:p w:rsidR="002D36D2" w:rsidRPr="00C3538E" w:rsidRDefault="002D36D2" w:rsidP="002D36D2">
      <w:pPr>
        <w:tabs>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Introduction</w:t>
      </w:r>
      <w:r w:rsidRPr="00C3538E">
        <w:rPr>
          <w:rFonts w:ascii="Times New Roman" w:eastAsia="Times New Roman" w:hAnsi="Times New Roman" w:cs="Times New Roman"/>
          <w:sz w:val="24"/>
          <w:szCs w:val="24"/>
        </w:rPr>
        <w:tab/>
        <w:t>1</w:t>
      </w:r>
    </w:p>
    <w:p w:rsidR="002D36D2" w:rsidRPr="00C3538E" w:rsidRDefault="002D36D2" w:rsidP="002D36D2">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t>A Primer</w:t>
      </w:r>
      <w:r w:rsidRPr="00C3538E">
        <w:rPr>
          <w:rFonts w:ascii="Times New Roman" w:eastAsia="Times New Roman" w:hAnsi="Times New Roman" w:cs="Times New Roman"/>
          <w:sz w:val="24"/>
          <w:szCs w:val="24"/>
        </w:rPr>
        <w:tab/>
        <w:t>1</w:t>
      </w:r>
    </w:p>
    <w:p w:rsidR="002D36D2" w:rsidRPr="00C3538E" w:rsidRDefault="002D36D2" w:rsidP="002D36D2">
      <w:pPr>
        <w:tabs>
          <w:tab w:val="left" w:pos="720"/>
          <w:tab w:val="right" w:leader="dot" w:pos="8640"/>
        </w:tabs>
        <w:spacing w:after="0" w:line="240" w:lineRule="auto"/>
        <w:ind w:left="720"/>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 Note on the Likelihood of Conflict</w:t>
      </w:r>
      <w:r w:rsidRPr="00C3538E">
        <w:rPr>
          <w:rFonts w:ascii="Times New Roman" w:eastAsia="Times New Roman" w:hAnsi="Times New Roman" w:cs="Times New Roman"/>
          <w:sz w:val="24"/>
          <w:szCs w:val="24"/>
        </w:rPr>
        <w:tab/>
        <w:t>4</w:t>
      </w:r>
      <w:r w:rsidRPr="00C3538E">
        <w:rPr>
          <w:rFonts w:ascii="Times New Roman" w:eastAsia="Times New Roman" w:hAnsi="Times New Roman" w:cs="Times New Roman"/>
          <w:sz w:val="24"/>
          <w:szCs w:val="24"/>
        </w:rPr>
        <w:br/>
      </w:r>
    </w:p>
    <w:p w:rsidR="00DB6D98" w:rsidRPr="00C3538E" w:rsidRDefault="00DB6D98" w:rsidP="00DB6D98">
      <w:pPr>
        <w:tabs>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Chapter One: Nuclear Weapons and Russian Strategic Culture</w:t>
      </w:r>
      <w:r w:rsidRPr="00C3538E">
        <w:rPr>
          <w:rFonts w:ascii="Times New Roman" w:eastAsia="Times New Roman" w:hAnsi="Times New Roman" w:cs="Times New Roman"/>
          <w:sz w:val="24"/>
          <w:szCs w:val="24"/>
        </w:rPr>
        <w:tab/>
        <w:t>6</w:t>
      </w:r>
    </w:p>
    <w:p w:rsidR="00DB6D98" w:rsidRPr="00C3538E" w:rsidRDefault="00DB6D98" w:rsidP="002D36D2">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p>
    <w:p w:rsidR="003555B3" w:rsidRPr="00C3538E" w:rsidRDefault="00F6189A" w:rsidP="008D6F57">
      <w:pPr>
        <w:tabs>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 xml:space="preserve">Chapter </w:t>
      </w:r>
      <w:r w:rsidR="000935D8" w:rsidRPr="00C3538E">
        <w:rPr>
          <w:rFonts w:ascii="Times New Roman" w:eastAsia="Times New Roman" w:hAnsi="Times New Roman" w:cs="Times New Roman"/>
          <w:sz w:val="24"/>
          <w:szCs w:val="24"/>
        </w:rPr>
        <w:t>Two</w:t>
      </w:r>
      <w:r w:rsidRPr="00C3538E">
        <w:rPr>
          <w:rFonts w:ascii="Times New Roman" w:eastAsia="Times New Roman" w:hAnsi="Times New Roman" w:cs="Times New Roman"/>
          <w:sz w:val="24"/>
          <w:szCs w:val="24"/>
        </w:rPr>
        <w:t xml:space="preserve">: </w:t>
      </w:r>
      <w:r w:rsidR="00A7511D" w:rsidRPr="00C3538E">
        <w:rPr>
          <w:rFonts w:ascii="Times New Roman" w:eastAsia="Times New Roman" w:hAnsi="Times New Roman" w:cs="Times New Roman"/>
          <w:sz w:val="24"/>
          <w:szCs w:val="24"/>
        </w:rPr>
        <w:t>Russian Doctrinal Writings</w:t>
      </w:r>
      <w:r w:rsidR="003555B3" w:rsidRPr="00C3538E">
        <w:rPr>
          <w:rFonts w:ascii="Times New Roman" w:eastAsia="Times New Roman" w:hAnsi="Times New Roman" w:cs="Times New Roman"/>
          <w:sz w:val="24"/>
          <w:szCs w:val="24"/>
        </w:rPr>
        <w:tab/>
      </w:r>
      <w:r w:rsidR="00B733D4" w:rsidRPr="00C3538E">
        <w:rPr>
          <w:rFonts w:ascii="Times New Roman" w:eastAsia="Times New Roman" w:hAnsi="Times New Roman" w:cs="Times New Roman"/>
          <w:sz w:val="24"/>
          <w:szCs w:val="24"/>
        </w:rPr>
        <w:t>15</w:t>
      </w:r>
    </w:p>
    <w:p w:rsidR="003555B3" w:rsidRPr="00C3538E" w:rsidRDefault="003555B3"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r w:rsidR="00A7511D" w:rsidRPr="00C3538E">
        <w:rPr>
          <w:rFonts w:ascii="Times New Roman" w:eastAsia="Times New Roman" w:hAnsi="Times New Roman" w:cs="Times New Roman"/>
          <w:sz w:val="24"/>
          <w:szCs w:val="24"/>
        </w:rPr>
        <w:t>2014 Military Doctrine of the Russian Federation</w:t>
      </w:r>
      <w:r w:rsidRPr="00C3538E">
        <w:rPr>
          <w:rFonts w:ascii="Times New Roman" w:eastAsia="Times New Roman" w:hAnsi="Times New Roman" w:cs="Times New Roman"/>
          <w:sz w:val="24"/>
          <w:szCs w:val="24"/>
        </w:rPr>
        <w:tab/>
      </w:r>
      <w:r w:rsidR="00B733D4" w:rsidRPr="00C3538E">
        <w:rPr>
          <w:rFonts w:ascii="Times New Roman" w:eastAsia="Times New Roman" w:hAnsi="Times New Roman" w:cs="Times New Roman"/>
          <w:sz w:val="24"/>
          <w:szCs w:val="24"/>
        </w:rPr>
        <w:t>15</w:t>
      </w:r>
    </w:p>
    <w:p w:rsidR="00A7511D" w:rsidRPr="00C3538E" w:rsidRDefault="00A7511D" w:rsidP="008D6F57">
      <w:pPr>
        <w:tabs>
          <w:tab w:val="left" w:pos="720"/>
          <w:tab w:val="right" w:leader="dot" w:pos="8640"/>
        </w:tabs>
        <w:spacing w:after="0" w:line="240" w:lineRule="auto"/>
        <w:ind w:left="720"/>
        <w:contextualSpacing/>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 xml:space="preserve">The 2003 Urgent Goals for the Development of the </w:t>
      </w:r>
      <w:r w:rsidR="00985773" w:rsidRPr="00C3538E">
        <w:rPr>
          <w:rFonts w:ascii="Times New Roman" w:eastAsia="Times New Roman" w:hAnsi="Times New Roman" w:cs="Times New Roman"/>
          <w:sz w:val="24"/>
          <w:szCs w:val="24"/>
        </w:rPr>
        <w:br/>
      </w:r>
      <w:r w:rsidRPr="00C3538E">
        <w:rPr>
          <w:rFonts w:ascii="Times New Roman" w:eastAsia="Times New Roman" w:hAnsi="Times New Roman" w:cs="Times New Roman"/>
          <w:sz w:val="24"/>
          <w:szCs w:val="24"/>
        </w:rPr>
        <w:t>Armed Forces of the Russian Federation</w:t>
      </w:r>
      <w:r w:rsidRPr="00C3538E">
        <w:rPr>
          <w:rFonts w:ascii="Times New Roman" w:eastAsia="Times New Roman" w:hAnsi="Times New Roman" w:cs="Times New Roman"/>
          <w:sz w:val="24"/>
          <w:szCs w:val="24"/>
        </w:rPr>
        <w:tab/>
      </w:r>
      <w:r w:rsidR="00B733D4" w:rsidRPr="00C3538E">
        <w:rPr>
          <w:rFonts w:ascii="Times New Roman" w:eastAsia="Times New Roman" w:hAnsi="Times New Roman" w:cs="Times New Roman"/>
          <w:sz w:val="24"/>
          <w:szCs w:val="24"/>
        </w:rPr>
        <w:t>19</w:t>
      </w:r>
    </w:p>
    <w:p w:rsidR="003555B3" w:rsidRPr="00C3538E" w:rsidRDefault="00A7511D"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t>The Concept of Nuclear De-Escalation</w:t>
      </w:r>
      <w:r w:rsidR="003555B3" w:rsidRPr="00C3538E">
        <w:rPr>
          <w:rFonts w:ascii="Times New Roman" w:eastAsia="Times New Roman" w:hAnsi="Times New Roman" w:cs="Times New Roman"/>
          <w:sz w:val="24"/>
          <w:szCs w:val="24"/>
        </w:rPr>
        <w:tab/>
      </w:r>
      <w:r w:rsidR="00B733D4" w:rsidRPr="00C3538E">
        <w:rPr>
          <w:rFonts w:ascii="Times New Roman" w:eastAsia="Times New Roman" w:hAnsi="Times New Roman" w:cs="Times New Roman"/>
          <w:sz w:val="24"/>
          <w:szCs w:val="24"/>
        </w:rPr>
        <w:t>21</w:t>
      </w:r>
    </w:p>
    <w:p w:rsidR="00A7511D" w:rsidRPr="00C3538E" w:rsidRDefault="00A7511D"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r w:rsidR="00B733D4" w:rsidRPr="00C3538E">
        <w:rPr>
          <w:rFonts w:ascii="Times New Roman" w:eastAsia="Times New Roman" w:hAnsi="Times New Roman" w:cs="Times New Roman"/>
          <w:sz w:val="24"/>
          <w:szCs w:val="24"/>
        </w:rPr>
        <w:t>Doctrinal Consistencies</w:t>
      </w:r>
      <w:r w:rsidR="00B733D4" w:rsidRPr="00C3538E">
        <w:rPr>
          <w:rFonts w:ascii="Times New Roman" w:eastAsia="Times New Roman" w:hAnsi="Times New Roman" w:cs="Times New Roman"/>
          <w:sz w:val="24"/>
          <w:szCs w:val="24"/>
        </w:rPr>
        <w:tab/>
        <w:t>2</w:t>
      </w:r>
      <w:r w:rsidR="00AF7412" w:rsidRPr="00C3538E">
        <w:rPr>
          <w:rFonts w:ascii="Times New Roman" w:eastAsia="Times New Roman" w:hAnsi="Times New Roman" w:cs="Times New Roman"/>
          <w:sz w:val="24"/>
          <w:szCs w:val="24"/>
        </w:rPr>
        <w:t>8</w:t>
      </w:r>
    </w:p>
    <w:p w:rsidR="003555B3" w:rsidRPr="00C3538E" w:rsidRDefault="003555B3"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p>
    <w:p w:rsidR="003555B3" w:rsidRPr="00C3538E" w:rsidRDefault="00F6189A"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 xml:space="preserve">Chapter </w:t>
      </w:r>
      <w:r w:rsidR="000935D8" w:rsidRPr="00C3538E">
        <w:rPr>
          <w:rFonts w:ascii="Times New Roman" w:eastAsia="Times New Roman" w:hAnsi="Times New Roman" w:cs="Times New Roman"/>
          <w:sz w:val="24"/>
          <w:szCs w:val="24"/>
        </w:rPr>
        <w:t>Three</w:t>
      </w:r>
      <w:r w:rsidRPr="00C3538E">
        <w:rPr>
          <w:rFonts w:ascii="Times New Roman" w:eastAsia="Times New Roman" w:hAnsi="Times New Roman" w:cs="Times New Roman"/>
          <w:sz w:val="24"/>
          <w:szCs w:val="24"/>
        </w:rPr>
        <w:t xml:space="preserve">: </w:t>
      </w:r>
      <w:r w:rsidR="00A7511D" w:rsidRPr="00C3538E">
        <w:rPr>
          <w:rFonts w:ascii="Times New Roman" w:eastAsia="Times New Roman" w:hAnsi="Times New Roman" w:cs="Times New Roman"/>
          <w:sz w:val="24"/>
          <w:szCs w:val="24"/>
        </w:rPr>
        <w:t>Regional Russian Nuclear Force Posture</w:t>
      </w:r>
      <w:r w:rsidR="003555B3" w:rsidRPr="00C3538E">
        <w:rPr>
          <w:rFonts w:ascii="Times New Roman" w:eastAsia="Times New Roman" w:hAnsi="Times New Roman" w:cs="Times New Roman"/>
          <w:sz w:val="24"/>
          <w:szCs w:val="24"/>
        </w:rPr>
        <w:tab/>
      </w:r>
      <w:r w:rsidR="00AF7412" w:rsidRPr="00C3538E">
        <w:rPr>
          <w:rFonts w:ascii="Times New Roman" w:eastAsia="Times New Roman" w:hAnsi="Times New Roman" w:cs="Times New Roman"/>
          <w:sz w:val="24"/>
          <w:szCs w:val="24"/>
        </w:rPr>
        <w:t>34</w:t>
      </w:r>
    </w:p>
    <w:p w:rsidR="003555B3" w:rsidRPr="00C3538E" w:rsidRDefault="003555B3"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r w:rsidR="00A7511D" w:rsidRPr="00C3538E">
        <w:rPr>
          <w:rFonts w:ascii="Times New Roman" w:eastAsia="Times New Roman" w:hAnsi="Times New Roman" w:cs="Times New Roman"/>
          <w:sz w:val="24"/>
          <w:szCs w:val="24"/>
        </w:rPr>
        <w:t>Strategic Arsenal Development and Modernization</w:t>
      </w:r>
      <w:r w:rsidRPr="00C3538E">
        <w:rPr>
          <w:rFonts w:ascii="Times New Roman" w:eastAsia="Times New Roman" w:hAnsi="Times New Roman" w:cs="Times New Roman"/>
          <w:sz w:val="24"/>
          <w:szCs w:val="24"/>
        </w:rPr>
        <w:tab/>
      </w:r>
      <w:r w:rsidR="00AF7412" w:rsidRPr="00C3538E">
        <w:rPr>
          <w:rFonts w:ascii="Times New Roman" w:eastAsia="Times New Roman" w:hAnsi="Times New Roman" w:cs="Times New Roman"/>
          <w:sz w:val="24"/>
          <w:szCs w:val="24"/>
        </w:rPr>
        <w:t>35</w:t>
      </w:r>
    </w:p>
    <w:p w:rsidR="003555B3" w:rsidRPr="00C3538E" w:rsidRDefault="003555B3"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r w:rsidR="00DD5E4D" w:rsidRPr="00C3538E">
        <w:rPr>
          <w:rFonts w:ascii="Times New Roman" w:eastAsia="Times New Roman" w:hAnsi="Times New Roman" w:cs="Times New Roman"/>
          <w:sz w:val="24"/>
          <w:szCs w:val="24"/>
        </w:rPr>
        <w:t>Non-Strategic Modernization and Deployments</w:t>
      </w:r>
      <w:r w:rsidRPr="00C3538E">
        <w:rPr>
          <w:rFonts w:ascii="Times New Roman" w:eastAsia="Times New Roman" w:hAnsi="Times New Roman" w:cs="Times New Roman"/>
          <w:sz w:val="24"/>
          <w:szCs w:val="24"/>
        </w:rPr>
        <w:tab/>
      </w:r>
      <w:r w:rsidR="00AF7412" w:rsidRPr="00C3538E">
        <w:rPr>
          <w:rFonts w:ascii="Times New Roman" w:eastAsia="Times New Roman" w:hAnsi="Times New Roman" w:cs="Times New Roman"/>
          <w:sz w:val="24"/>
          <w:szCs w:val="24"/>
        </w:rPr>
        <w:t>4</w:t>
      </w:r>
      <w:r w:rsidR="008105D0" w:rsidRPr="00C3538E">
        <w:rPr>
          <w:rFonts w:ascii="Times New Roman" w:eastAsia="Times New Roman" w:hAnsi="Times New Roman" w:cs="Times New Roman"/>
          <w:sz w:val="24"/>
          <w:szCs w:val="24"/>
        </w:rPr>
        <w:t>2</w:t>
      </w:r>
    </w:p>
    <w:p w:rsidR="00DD5E4D" w:rsidRPr="00C3538E" w:rsidRDefault="00DD5E4D"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t>Low-Yield Nuclear Weapons</w:t>
      </w:r>
      <w:r w:rsidRPr="00C3538E">
        <w:rPr>
          <w:rFonts w:ascii="Times New Roman" w:eastAsia="Times New Roman" w:hAnsi="Times New Roman" w:cs="Times New Roman"/>
          <w:sz w:val="24"/>
          <w:szCs w:val="24"/>
        </w:rPr>
        <w:tab/>
      </w:r>
      <w:r w:rsidR="00AF7412" w:rsidRPr="00C3538E">
        <w:rPr>
          <w:rFonts w:ascii="Times New Roman" w:eastAsia="Times New Roman" w:hAnsi="Times New Roman" w:cs="Times New Roman"/>
          <w:sz w:val="24"/>
          <w:szCs w:val="24"/>
        </w:rPr>
        <w:t>5</w:t>
      </w:r>
      <w:r w:rsidR="008105D0" w:rsidRPr="00C3538E">
        <w:rPr>
          <w:rFonts w:ascii="Times New Roman" w:eastAsia="Times New Roman" w:hAnsi="Times New Roman" w:cs="Times New Roman"/>
          <w:sz w:val="24"/>
          <w:szCs w:val="24"/>
        </w:rPr>
        <w:t>5</w:t>
      </w:r>
    </w:p>
    <w:p w:rsidR="00DD5E4D" w:rsidRPr="00C3538E" w:rsidRDefault="00DD5E4D"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t>Assessing Russia’s Force Posture</w:t>
      </w:r>
      <w:r w:rsidRPr="00C3538E">
        <w:rPr>
          <w:rFonts w:ascii="Times New Roman" w:eastAsia="Times New Roman" w:hAnsi="Times New Roman" w:cs="Times New Roman"/>
          <w:sz w:val="24"/>
          <w:szCs w:val="24"/>
        </w:rPr>
        <w:tab/>
      </w:r>
      <w:r w:rsidR="00AF7412" w:rsidRPr="00C3538E">
        <w:rPr>
          <w:rFonts w:ascii="Times New Roman" w:eastAsia="Times New Roman" w:hAnsi="Times New Roman" w:cs="Times New Roman"/>
          <w:sz w:val="24"/>
          <w:szCs w:val="24"/>
        </w:rPr>
        <w:t>6</w:t>
      </w:r>
      <w:r w:rsidR="008105D0" w:rsidRPr="00C3538E">
        <w:rPr>
          <w:rFonts w:ascii="Times New Roman" w:eastAsia="Times New Roman" w:hAnsi="Times New Roman" w:cs="Times New Roman"/>
          <w:sz w:val="24"/>
          <w:szCs w:val="24"/>
        </w:rPr>
        <w:t>2</w:t>
      </w:r>
    </w:p>
    <w:p w:rsidR="003555B3" w:rsidRPr="00C3538E" w:rsidRDefault="003555B3"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p>
    <w:p w:rsidR="003555B3" w:rsidRPr="00C3538E" w:rsidRDefault="00F6189A"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 xml:space="preserve">Chapter </w:t>
      </w:r>
      <w:r w:rsidR="000935D8" w:rsidRPr="00C3538E">
        <w:rPr>
          <w:rFonts w:ascii="Times New Roman" w:eastAsia="Times New Roman" w:hAnsi="Times New Roman" w:cs="Times New Roman"/>
          <w:sz w:val="24"/>
          <w:szCs w:val="24"/>
        </w:rPr>
        <w:t>Four</w:t>
      </w:r>
      <w:r w:rsidRPr="00C3538E">
        <w:rPr>
          <w:rFonts w:ascii="Times New Roman" w:eastAsia="Times New Roman" w:hAnsi="Times New Roman" w:cs="Times New Roman"/>
          <w:sz w:val="24"/>
          <w:szCs w:val="24"/>
        </w:rPr>
        <w:t xml:space="preserve">: </w:t>
      </w:r>
      <w:r w:rsidR="00DD5E4D" w:rsidRPr="00C3538E">
        <w:rPr>
          <w:rFonts w:ascii="Times New Roman" w:eastAsia="Times New Roman" w:hAnsi="Times New Roman" w:cs="Times New Roman"/>
          <w:sz w:val="24"/>
          <w:szCs w:val="24"/>
        </w:rPr>
        <w:t>Nuclear Exercises</w:t>
      </w:r>
      <w:r w:rsidR="003555B3" w:rsidRPr="00C3538E">
        <w:rPr>
          <w:rFonts w:ascii="Times New Roman" w:eastAsia="Times New Roman" w:hAnsi="Times New Roman" w:cs="Times New Roman"/>
          <w:sz w:val="24"/>
          <w:szCs w:val="24"/>
        </w:rPr>
        <w:tab/>
      </w:r>
      <w:r w:rsidR="009641F9" w:rsidRPr="00C3538E">
        <w:rPr>
          <w:rFonts w:ascii="Times New Roman" w:eastAsia="Times New Roman" w:hAnsi="Times New Roman" w:cs="Times New Roman"/>
          <w:sz w:val="24"/>
          <w:szCs w:val="24"/>
        </w:rPr>
        <w:t>6</w:t>
      </w:r>
      <w:r w:rsidR="008105D0" w:rsidRPr="00C3538E">
        <w:rPr>
          <w:rFonts w:ascii="Times New Roman" w:eastAsia="Times New Roman" w:hAnsi="Times New Roman" w:cs="Times New Roman"/>
          <w:sz w:val="24"/>
          <w:szCs w:val="24"/>
        </w:rPr>
        <w:t>6</w:t>
      </w:r>
    </w:p>
    <w:p w:rsidR="003555B3" w:rsidRPr="00C3538E" w:rsidRDefault="003555B3" w:rsidP="008D6F57">
      <w:pPr>
        <w:tabs>
          <w:tab w:val="left" w:pos="720"/>
          <w:tab w:val="right" w:leader="dot" w:pos="8640"/>
        </w:tabs>
        <w:spacing w:after="0" w:line="240" w:lineRule="auto"/>
        <w:ind w:left="720" w:hanging="720"/>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r w:rsidR="00DD5E4D" w:rsidRPr="00C3538E">
        <w:rPr>
          <w:rFonts w:ascii="Times New Roman" w:eastAsia="Times New Roman" w:hAnsi="Times New Roman" w:cs="Times New Roman"/>
          <w:sz w:val="24"/>
          <w:szCs w:val="24"/>
        </w:rPr>
        <w:t>Zapad 1999</w:t>
      </w:r>
      <w:r w:rsidR="00F6189A" w:rsidRPr="00C3538E">
        <w:rPr>
          <w:rFonts w:ascii="Times New Roman" w:eastAsia="Times New Roman" w:hAnsi="Times New Roman" w:cs="Times New Roman"/>
          <w:sz w:val="24"/>
          <w:szCs w:val="24"/>
        </w:rPr>
        <w:tab/>
      </w:r>
      <w:r w:rsidR="009641F9" w:rsidRPr="00C3538E">
        <w:rPr>
          <w:rFonts w:ascii="Times New Roman" w:eastAsia="Times New Roman" w:hAnsi="Times New Roman" w:cs="Times New Roman"/>
          <w:sz w:val="24"/>
          <w:szCs w:val="24"/>
        </w:rPr>
        <w:t>6</w:t>
      </w:r>
      <w:r w:rsidR="008105D0" w:rsidRPr="00C3538E">
        <w:rPr>
          <w:rFonts w:ascii="Times New Roman" w:eastAsia="Times New Roman" w:hAnsi="Times New Roman" w:cs="Times New Roman"/>
          <w:sz w:val="24"/>
          <w:szCs w:val="24"/>
        </w:rPr>
        <w:t>6</w:t>
      </w:r>
    </w:p>
    <w:p w:rsidR="003555B3" w:rsidRPr="00C3538E" w:rsidRDefault="003555B3" w:rsidP="008D6F57">
      <w:pPr>
        <w:tabs>
          <w:tab w:val="left" w:pos="720"/>
          <w:tab w:val="right" w:leader="dot" w:pos="8640"/>
        </w:tabs>
        <w:spacing w:after="0" w:line="240" w:lineRule="auto"/>
        <w:ind w:left="720" w:hanging="720"/>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r w:rsidR="00DD5E4D" w:rsidRPr="00C3538E">
        <w:rPr>
          <w:rFonts w:ascii="Times New Roman" w:eastAsia="Times New Roman" w:hAnsi="Times New Roman" w:cs="Times New Roman"/>
          <w:sz w:val="24"/>
          <w:szCs w:val="24"/>
        </w:rPr>
        <w:t>Security-2004 and Stability-2008</w:t>
      </w:r>
      <w:r w:rsidRPr="00C3538E">
        <w:rPr>
          <w:rFonts w:ascii="Times New Roman" w:eastAsia="Times New Roman" w:hAnsi="Times New Roman" w:cs="Times New Roman"/>
          <w:sz w:val="24"/>
          <w:szCs w:val="24"/>
        </w:rPr>
        <w:tab/>
      </w:r>
      <w:r w:rsidR="008105D0" w:rsidRPr="00C3538E">
        <w:rPr>
          <w:rFonts w:ascii="Times New Roman" w:eastAsia="Times New Roman" w:hAnsi="Times New Roman" w:cs="Times New Roman"/>
          <w:sz w:val="24"/>
          <w:szCs w:val="24"/>
        </w:rPr>
        <w:t>68</w:t>
      </w:r>
    </w:p>
    <w:p w:rsidR="003555B3" w:rsidRPr="00C3538E" w:rsidRDefault="003555B3" w:rsidP="008D6F57">
      <w:pPr>
        <w:tabs>
          <w:tab w:val="left" w:pos="720"/>
          <w:tab w:val="right" w:leader="dot" w:pos="8640"/>
        </w:tabs>
        <w:spacing w:after="0" w:line="240" w:lineRule="auto"/>
        <w:ind w:left="720" w:hanging="720"/>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r w:rsidR="00DD5E4D" w:rsidRPr="00C3538E">
        <w:rPr>
          <w:rFonts w:ascii="Times New Roman" w:eastAsia="Times New Roman" w:hAnsi="Times New Roman" w:cs="Times New Roman"/>
          <w:sz w:val="24"/>
          <w:szCs w:val="24"/>
        </w:rPr>
        <w:t>Zapad and Lagoda 2009</w:t>
      </w:r>
      <w:r w:rsidRPr="00C3538E">
        <w:rPr>
          <w:rFonts w:ascii="Times New Roman" w:eastAsia="Times New Roman" w:hAnsi="Times New Roman" w:cs="Times New Roman"/>
          <w:sz w:val="24"/>
          <w:szCs w:val="24"/>
        </w:rPr>
        <w:tab/>
      </w:r>
      <w:r w:rsidR="008105D0" w:rsidRPr="00C3538E">
        <w:rPr>
          <w:rFonts w:ascii="Times New Roman" w:eastAsia="Times New Roman" w:hAnsi="Times New Roman" w:cs="Times New Roman"/>
          <w:sz w:val="24"/>
          <w:szCs w:val="24"/>
        </w:rPr>
        <w:t>74</w:t>
      </w:r>
    </w:p>
    <w:p w:rsidR="00DD5E4D" w:rsidRPr="00C3538E" w:rsidRDefault="00DD5E4D" w:rsidP="008D6F57">
      <w:pPr>
        <w:tabs>
          <w:tab w:val="left" w:pos="720"/>
          <w:tab w:val="right" w:leader="dot" w:pos="8640"/>
        </w:tabs>
        <w:spacing w:after="0" w:line="240" w:lineRule="auto"/>
        <w:ind w:left="720" w:hanging="720"/>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t>Vostok 2010 and 2014</w:t>
      </w:r>
      <w:r w:rsidRPr="00C3538E">
        <w:rPr>
          <w:rFonts w:ascii="Times New Roman" w:eastAsia="Times New Roman" w:hAnsi="Times New Roman" w:cs="Times New Roman"/>
          <w:sz w:val="24"/>
          <w:szCs w:val="24"/>
        </w:rPr>
        <w:tab/>
      </w:r>
      <w:r w:rsidR="00B733D4" w:rsidRPr="00C3538E">
        <w:rPr>
          <w:rFonts w:ascii="Times New Roman" w:eastAsia="Times New Roman" w:hAnsi="Times New Roman" w:cs="Times New Roman"/>
          <w:sz w:val="24"/>
          <w:szCs w:val="24"/>
        </w:rPr>
        <w:t>7</w:t>
      </w:r>
      <w:r w:rsidR="008105D0" w:rsidRPr="00C3538E">
        <w:rPr>
          <w:rFonts w:ascii="Times New Roman" w:eastAsia="Times New Roman" w:hAnsi="Times New Roman" w:cs="Times New Roman"/>
          <w:sz w:val="24"/>
          <w:szCs w:val="24"/>
        </w:rPr>
        <w:t>6</w:t>
      </w:r>
    </w:p>
    <w:p w:rsidR="00DD5E4D" w:rsidRPr="00C3538E" w:rsidRDefault="00DD5E4D" w:rsidP="008D6F57">
      <w:pPr>
        <w:tabs>
          <w:tab w:val="left" w:pos="720"/>
          <w:tab w:val="right" w:leader="dot" w:pos="8640"/>
        </w:tabs>
        <w:spacing w:after="0" w:line="240" w:lineRule="auto"/>
        <w:ind w:left="720" w:hanging="720"/>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t>Other Exercises and Trends</w:t>
      </w:r>
      <w:r w:rsidRPr="00C3538E">
        <w:rPr>
          <w:rFonts w:ascii="Times New Roman" w:eastAsia="Times New Roman" w:hAnsi="Times New Roman" w:cs="Times New Roman"/>
          <w:sz w:val="24"/>
          <w:szCs w:val="24"/>
        </w:rPr>
        <w:tab/>
      </w:r>
      <w:r w:rsidR="008105D0" w:rsidRPr="00C3538E">
        <w:rPr>
          <w:rFonts w:ascii="Times New Roman" w:eastAsia="Times New Roman" w:hAnsi="Times New Roman" w:cs="Times New Roman"/>
          <w:sz w:val="24"/>
          <w:szCs w:val="24"/>
        </w:rPr>
        <w:t>79</w:t>
      </w:r>
    </w:p>
    <w:p w:rsidR="003555B3" w:rsidRPr="00C3538E" w:rsidRDefault="00DD5E4D"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ab/>
      </w:r>
    </w:p>
    <w:p w:rsidR="00DD5E4D" w:rsidRPr="00C3538E" w:rsidRDefault="00F6189A"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lang w:val="fr-FR"/>
        </w:rPr>
      </w:pPr>
      <w:r w:rsidRPr="00C3538E">
        <w:rPr>
          <w:rFonts w:ascii="Times New Roman" w:eastAsia="Times New Roman" w:hAnsi="Times New Roman" w:cs="Times New Roman"/>
          <w:sz w:val="24"/>
          <w:szCs w:val="24"/>
          <w:lang w:val="fr-FR"/>
        </w:rPr>
        <w:t xml:space="preserve">Chapter </w:t>
      </w:r>
      <w:r w:rsidR="000935D8" w:rsidRPr="00C3538E">
        <w:rPr>
          <w:rFonts w:ascii="Times New Roman" w:eastAsia="Times New Roman" w:hAnsi="Times New Roman" w:cs="Times New Roman"/>
          <w:sz w:val="24"/>
          <w:szCs w:val="24"/>
          <w:lang w:val="fr-FR"/>
        </w:rPr>
        <w:t>Five</w:t>
      </w:r>
      <w:r w:rsidRPr="00C3538E">
        <w:rPr>
          <w:rFonts w:ascii="Times New Roman" w:eastAsia="Times New Roman" w:hAnsi="Times New Roman" w:cs="Times New Roman"/>
          <w:sz w:val="24"/>
          <w:szCs w:val="24"/>
          <w:lang w:val="fr-FR"/>
        </w:rPr>
        <w:t xml:space="preserve">: </w:t>
      </w:r>
      <w:r w:rsidR="00DD5E4D" w:rsidRPr="00C3538E">
        <w:rPr>
          <w:rFonts w:ascii="Times New Roman" w:eastAsia="Times New Roman" w:hAnsi="Times New Roman" w:cs="Times New Roman"/>
          <w:sz w:val="24"/>
          <w:szCs w:val="24"/>
          <w:lang w:val="fr-FR"/>
        </w:rPr>
        <w:t>Major Debates on Nuclear Weapons</w:t>
      </w:r>
      <w:r w:rsidR="00DD5E4D" w:rsidRPr="00C3538E">
        <w:rPr>
          <w:rFonts w:ascii="Times New Roman" w:eastAsia="Times New Roman" w:hAnsi="Times New Roman" w:cs="Times New Roman"/>
          <w:sz w:val="24"/>
          <w:szCs w:val="24"/>
          <w:lang w:val="fr-FR"/>
        </w:rPr>
        <w:tab/>
      </w:r>
      <w:r w:rsidR="008105D0" w:rsidRPr="00C3538E">
        <w:rPr>
          <w:rFonts w:ascii="Times New Roman" w:eastAsia="Times New Roman" w:hAnsi="Times New Roman" w:cs="Times New Roman"/>
          <w:sz w:val="24"/>
          <w:szCs w:val="24"/>
          <w:lang w:val="fr-FR"/>
        </w:rPr>
        <w:t>89</w:t>
      </w:r>
    </w:p>
    <w:p w:rsidR="00DD5E4D" w:rsidRPr="00C3538E" w:rsidRDefault="00DD5E4D"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lang w:val="fr-FR"/>
        </w:rPr>
      </w:pPr>
      <w:r w:rsidRPr="00C3538E">
        <w:rPr>
          <w:rFonts w:ascii="Times New Roman" w:eastAsia="Times New Roman" w:hAnsi="Times New Roman" w:cs="Times New Roman"/>
          <w:sz w:val="24"/>
          <w:szCs w:val="24"/>
          <w:lang w:val="fr-FR"/>
        </w:rPr>
        <w:tab/>
        <w:t>Recent Rhetoric by the Russian Leadership</w:t>
      </w:r>
      <w:r w:rsidRPr="00C3538E">
        <w:rPr>
          <w:rFonts w:ascii="Times New Roman" w:eastAsia="Times New Roman" w:hAnsi="Times New Roman" w:cs="Times New Roman"/>
          <w:sz w:val="24"/>
          <w:szCs w:val="24"/>
          <w:lang w:val="fr-FR"/>
        </w:rPr>
        <w:tab/>
      </w:r>
      <w:r w:rsidR="008105D0" w:rsidRPr="00C3538E">
        <w:rPr>
          <w:rFonts w:ascii="Times New Roman" w:eastAsia="Times New Roman" w:hAnsi="Times New Roman" w:cs="Times New Roman"/>
          <w:sz w:val="24"/>
          <w:szCs w:val="24"/>
          <w:lang w:val="fr-FR"/>
        </w:rPr>
        <w:t>89</w:t>
      </w:r>
    </w:p>
    <w:p w:rsidR="00DD5E4D" w:rsidRPr="00C3538E" w:rsidRDefault="00DD5E4D"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lang w:val="fr-FR"/>
        </w:rPr>
      </w:pPr>
      <w:r w:rsidRPr="00C3538E">
        <w:rPr>
          <w:rFonts w:ascii="Times New Roman" w:eastAsia="Times New Roman" w:hAnsi="Times New Roman" w:cs="Times New Roman"/>
          <w:sz w:val="24"/>
          <w:szCs w:val="24"/>
          <w:lang w:val="fr-FR"/>
        </w:rPr>
        <w:tab/>
        <w:t>Preemptive/Preventative Nuclear Options</w:t>
      </w:r>
      <w:r w:rsidRPr="00C3538E">
        <w:rPr>
          <w:rFonts w:ascii="Times New Roman" w:eastAsia="Times New Roman" w:hAnsi="Times New Roman" w:cs="Times New Roman"/>
          <w:sz w:val="24"/>
          <w:szCs w:val="24"/>
          <w:lang w:val="fr-FR"/>
        </w:rPr>
        <w:tab/>
      </w:r>
      <w:r w:rsidR="008105D0" w:rsidRPr="00C3538E">
        <w:rPr>
          <w:rFonts w:ascii="Times New Roman" w:eastAsia="Times New Roman" w:hAnsi="Times New Roman" w:cs="Times New Roman"/>
          <w:sz w:val="24"/>
          <w:szCs w:val="24"/>
          <w:lang w:val="fr-FR"/>
        </w:rPr>
        <w:t>95</w:t>
      </w:r>
    </w:p>
    <w:p w:rsidR="00DD5E4D" w:rsidRPr="00C3538E" w:rsidRDefault="00DD5E4D"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lang w:val="fr-FR"/>
        </w:rPr>
      </w:pPr>
    </w:p>
    <w:p w:rsidR="00DD5E4D" w:rsidRPr="00C3538E" w:rsidRDefault="002D36D2"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lang w:val="fr-FR"/>
        </w:rPr>
      </w:pPr>
      <w:r w:rsidRPr="00C3538E">
        <w:rPr>
          <w:rFonts w:ascii="Times New Roman" w:eastAsia="Times New Roman" w:hAnsi="Times New Roman" w:cs="Times New Roman"/>
          <w:sz w:val="24"/>
          <w:szCs w:val="24"/>
          <w:lang w:val="fr-FR"/>
        </w:rPr>
        <w:t>Implications</w:t>
      </w:r>
      <w:r w:rsidR="000935D8" w:rsidRPr="00C3538E">
        <w:rPr>
          <w:rFonts w:ascii="Times New Roman" w:eastAsia="Times New Roman" w:hAnsi="Times New Roman" w:cs="Times New Roman"/>
          <w:sz w:val="24"/>
          <w:szCs w:val="24"/>
          <w:lang w:val="fr-FR"/>
        </w:rPr>
        <w:t xml:space="preserve"> and </w:t>
      </w:r>
      <w:r w:rsidRPr="00C3538E">
        <w:rPr>
          <w:rFonts w:ascii="Times New Roman" w:eastAsia="Times New Roman" w:hAnsi="Times New Roman" w:cs="Times New Roman"/>
          <w:sz w:val="24"/>
          <w:szCs w:val="24"/>
          <w:lang w:val="fr-FR"/>
        </w:rPr>
        <w:t>Conclusions</w:t>
      </w:r>
      <w:r w:rsidR="000D756D" w:rsidRPr="00C3538E">
        <w:rPr>
          <w:rFonts w:ascii="Times New Roman" w:eastAsia="Times New Roman" w:hAnsi="Times New Roman" w:cs="Times New Roman"/>
          <w:sz w:val="24"/>
          <w:szCs w:val="24"/>
          <w:lang w:val="fr-FR"/>
        </w:rPr>
        <w:tab/>
      </w:r>
      <w:r w:rsidR="008105D0" w:rsidRPr="00C3538E">
        <w:rPr>
          <w:rFonts w:ascii="Times New Roman" w:eastAsia="Times New Roman" w:hAnsi="Times New Roman" w:cs="Times New Roman"/>
          <w:sz w:val="24"/>
          <w:szCs w:val="24"/>
          <w:lang w:val="fr-FR"/>
        </w:rPr>
        <w:t>101</w:t>
      </w:r>
    </w:p>
    <w:p w:rsidR="00F6189A" w:rsidRPr="00C3538E" w:rsidRDefault="00DD5E4D"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lang w:val="fr-FR"/>
        </w:rPr>
      </w:pPr>
      <w:r w:rsidRPr="00C3538E">
        <w:rPr>
          <w:rFonts w:ascii="Times New Roman" w:eastAsia="Times New Roman" w:hAnsi="Times New Roman" w:cs="Times New Roman"/>
          <w:sz w:val="24"/>
          <w:szCs w:val="24"/>
          <w:lang w:val="fr-FR"/>
        </w:rPr>
        <w:tab/>
      </w:r>
      <w:r w:rsidR="00B733D4" w:rsidRPr="00C3538E">
        <w:rPr>
          <w:rFonts w:ascii="Times New Roman" w:eastAsia="Times New Roman" w:hAnsi="Times New Roman" w:cs="Times New Roman"/>
          <w:sz w:val="24"/>
          <w:szCs w:val="24"/>
          <w:lang w:val="fr-FR"/>
        </w:rPr>
        <w:t>The Conventional-Nuclear Trade-Off</w:t>
      </w:r>
      <w:r w:rsidR="00F6189A" w:rsidRPr="00C3538E">
        <w:rPr>
          <w:rFonts w:ascii="Times New Roman" w:eastAsia="Times New Roman" w:hAnsi="Times New Roman" w:cs="Times New Roman"/>
          <w:sz w:val="24"/>
          <w:szCs w:val="24"/>
          <w:lang w:val="fr-FR"/>
        </w:rPr>
        <w:tab/>
      </w:r>
      <w:r w:rsidR="008105D0" w:rsidRPr="00C3538E">
        <w:rPr>
          <w:rFonts w:ascii="Times New Roman" w:eastAsia="Times New Roman" w:hAnsi="Times New Roman" w:cs="Times New Roman"/>
          <w:sz w:val="24"/>
          <w:szCs w:val="24"/>
          <w:lang w:val="fr-FR"/>
        </w:rPr>
        <w:t>101</w:t>
      </w:r>
    </w:p>
    <w:p w:rsidR="000D756D" w:rsidRPr="00C3538E" w:rsidRDefault="00F6189A"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lang w:val="fr-FR"/>
        </w:rPr>
      </w:pPr>
      <w:r w:rsidRPr="00C3538E">
        <w:rPr>
          <w:rFonts w:ascii="Times New Roman" w:eastAsia="Times New Roman" w:hAnsi="Times New Roman" w:cs="Times New Roman"/>
          <w:sz w:val="24"/>
          <w:szCs w:val="24"/>
          <w:lang w:val="fr-FR"/>
        </w:rPr>
        <w:tab/>
      </w:r>
      <w:r w:rsidR="00B733D4" w:rsidRPr="00C3538E">
        <w:rPr>
          <w:rFonts w:ascii="Times New Roman" w:eastAsia="Times New Roman" w:hAnsi="Times New Roman" w:cs="Times New Roman"/>
          <w:sz w:val="24"/>
          <w:szCs w:val="24"/>
          <w:lang w:val="fr-FR"/>
        </w:rPr>
        <w:t>Russia’s Regional Nuclear Strategy</w:t>
      </w:r>
      <w:r w:rsidR="00DD5E4D" w:rsidRPr="00C3538E">
        <w:rPr>
          <w:rFonts w:ascii="Times New Roman" w:eastAsia="Times New Roman" w:hAnsi="Times New Roman" w:cs="Times New Roman"/>
          <w:sz w:val="24"/>
          <w:szCs w:val="24"/>
          <w:lang w:val="fr-FR"/>
        </w:rPr>
        <w:tab/>
      </w:r>
      <w:r w:rsidR="008105D0" w:rsidRPr="00C3538E">
        <w:rPr>
          <w:rFonts w:ascii="Times New Roman" w:eastAsia="Times New Roman" w:hAnsi="Times New Roman" w:cs="Times New Roman"/>
          <w:sz w:val="24"/>
          <w:szCs w:val="24"/>
          <w:lang w:val="fr-FR"/>
        </w:rPr>
        <w:t>106</w:t>
      </w:r>
    </w:p>
    <w:p w:rsidR="000D756D" w:rsidRPr="00C3538E" w:rsidRDefault="000D756D"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lang w:val="fr-FR"/>
        </w:rPr>
      </w:pPr>
      <w:r w:rsidRPr="00C3538E">
        <w:rPr>
          <w:rFonts w:ascii="Times New Roman" w:eastAsia="Times New Roman" w:hAnsi="Times New Roman" w:cs="Times New Roman"/>
          <w:sz w:val="24"/>
          <w:szCs w:val="24"/>
          <w:lang w:val="fr-FR"/>
        </w:rPr>
        <w:tab/>
      </w:r>
      <w:r w:rsidR="00B733D4" w:rsidRPr="00C3538E">
        <w:rPr>
          <w:rFonts w:ascii="Times New Roman" w:eastAsia="Times New Roman" w:hAnsi="Times New Roman" w:cs="Times New Roman"/>
          <w:sz w:val="24"/>
          <w:szCs w:val="24"/>
          <w:lang w:val="fr-FR"/>
        </w:rPr>
        <w:t>Implications for NATO</w:t>
      </w:r>
      <w:r w:rsidRPr="00C3538E">
        <w:rPr>
          <w:rFonts w:ascii="Times New Roman" w:eastAsia="Times New Roman" w:hAnsi="Times New Roman" w:cs="Times New Roman"/>
          <w:sz w:val="24"/>
          <w:szCs w:val="24"/>
          <w:lang w:val="fr-FR"/>
        </w:rPr>
        <w:tab/>
      </w:r>
      <w:r w:rsidR="008105D0" w:rsidRPr="00C3538E">
        <w:rPr>
          <w:rFonts w:ascii="Times New Roman" w:eastAsia="Times New Roman" w:hAnsi="Times New Roman" w:cs="Times New Roman"/>
          <w:sz w:val="24"/>
          <w:szCs w:val="24"/>
          <w:lang w:val="fr-FR"/>
        </w:rPr>
        <w:t>113</w:t>
      </w:r>
      <w:r w:rsidR="00B733D4" w:rsidRPr="00C3538E">
        <w:rPr>
          <w:rFonts w:ascii="Times New Roman" w:eastAsia="Times New Roman" w:hAnsi="Times New Roman" w:cs="Times New Roman"/>
          <w:sz w:val="24"/>
          <w:szCs w:val="24"/>
          <w:lang w:val="fr-FR"/>
        </w:rPr>
        <w:br/>
        <w:t xml:space="preserve">            Conculsions</w:t>
      </w:r>
      <w:r w:rsidR="00B733D4" w:rsidRPr="00C3538E">
        <w:rPr>
          <w:rFonts w:ascii="Times New Roman" w:eastAsia="Times New Roman" w:hAnsi="Times New Roman" w:cs="Times New Roman"/>
          <w:sz w:val="24"/>
          <w:szCs w:val="24"/>
          <w:lang w:val="fr-FR"/>
        </w:rPr>
        <w:tab/>
      </w:r>
      <w:r w:rsidR="008105D0" w:rsidRPr="00C3538E">
        <w:rPr>
          <w:rFonts w:ascii="Times New Roman" w:eastAsia="Times New Roman" w:hAnsi="Times New Roman" w:cs="Times New Roman"/>
          <w:sz w:val="24"/>
          <w:szCs w:val="24"/>
          <w:lang w:val="fr-FR"/>
        </w:rPr>
        <w:t>127</w:t>
      </w:r>
    </w:p>
    <w:p w:rsidR="00DD5E4D" w:rsidRPr="00C3538E" w:rsidRDefault="000D756D"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lang w:val="fr-FR"/>
        </w:rPr>
      </w:pPr>
      <w:r w:rsidRPr="00C3538E">
        <w:rPr>
          <w:rFonts w:ascii="Times New Roman" w:eastAsia="Times New Roman" w:hAnsi="Times New Roman" w:cs="Times New Roman"/>
          <w:sz w:val="24"/>
          <w:szCs w:val="24"/>
          <w:lang w:val="fr-FR"/>
        </w:rPr>
        <w:tab/>
      </w:r>
    </w:p>
    <w:p w:rsidR="003555B3" w:rsidRPr="00C3538E" w:rsidRDefault="00A7511D"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lang w:val="fr-FR"/>
        </w:rPr>
      </w:pPr>
      <w:r w:rsidRPr="00C3538E">
        <w:rPr>
          <w:rFonts w:ascii="Times New Roman" w:eastAsia="Times New Roman" w:hAnsi="Times New Roman" w:cs="Times New Roman"/>
          <w:sz w:val="24"/>
          <w:szCs w:val="24"/>
          <w:lang w:val="fr-FR"/>
        </w:rPr>
        <w:t>References</w:t>
      </w:r>
      <w:r w:rsidR="003555B3" w:rsidRPr="00C3538E">
        <w:rPr>
          <w:rFonts w:ascii="Times New Roman" w:eastAsia="Times New Roman" w:hAnsi="Times New Roman" w:cs="Times New Roman"/>
          <w:sz w:val="24"/>
          <w:szCs w:val="24"/>
          <w:lang w:val="fr-FR"/>
        </w:rPr>
        <w:tab/>
      </w:r>
      <w:r w:rsidR="009641F9" w:rsidRPr="00C3538E">
        <w:rPr>
          <w:rFonts w:ascii="Times New Roman" w:eastAsia="Times New Roman" w:hAnsi="Times New Roman" w:cs="Times New Roman"/>
          <w:sz w:val="24"/>
          <w:szCs w:val="24"/>
          <w:lang w:val="fr-FR"/>
        </w:rPr>
        <w:t>1</w:t>
      </w:r>
      <w:r w:rsidR="00664B94" w:rsidRPr="00C3538E">
        <w:rPr>
          <w:rFonts w:ascii="Times New Roman" w:eastAsia="Times New Roman" w:hAnsi="Times New Roman" w:cs="Times New Roman"/>
          <w:sz w:val="24"/>
          <w:szCs w:val="24"/>
          <w:lang w:val="fr-FR"/>
        </w:rPr>
        <w:t>3</w:t>
      </w:r>
      <w:r w:rsidR="008105D0" w:rsidRPr="00C3538E">
        <w:rPr>
          <w:rFonts w:ascii="Times New Roman" w:eastAsia="Times New Roman" w:hAnsi="Times New Roman" w:cs="Times New Roman"/>
          <w:sz w:val="24"/>
          <w:szCs w:val="24"/>
          <w:lang w:val="fr-FR"/>
        </w:rPr>
        <w:t>0</w:t>
      </w:r>
    </w:p>
    <w:p w:rsidR="003555B3" w:rsidRPr="00C3538E" w:rsidRDefault="003555B3" w:rsidP="008D6F57">
      <w:pPr>
        <w:tabs>
          <w:tab w:val="left" w:pos="720"/>
          <w:tab w:val="right" w:leader="dot" w:pos="8640"/>
        </w:tabs>
        <w:spacing w:after="0" w:line="240" w:lineRule="auto"/>
        <w:contextualSpacing/>
        <w:jc w:val="both"/>
        <w:rPr>
          <w:rFonts w:ascii="Times New Roman" w:eastAsia="Times New Roman" w:hAnsi="Times New Roman" w:cs="Times New Roman"/>
          <w:sz w:val="24"/>
          <w:szCs w:val="24"/>
          <w:lang w:val="fr-FR"/>
        </w:rPr>
      </w:pPr>
    </w:p>
    <w:p w:rsidR="00DE635A" w:rsidRPr="00C3538E" w:rsidRDefault="00DE635A" w:rsidP="008D6F57">
      <w:pPr>
        <w:spacing w:after="0" w:line="480" w:lineRule="auto"/>
        <w:contextualSpacing/>
        <w:jc w:val="center"/>
        <w:rPr>
          <w:rFonts w:ascii="Times New Roman" w:eastAsia="Times New Roman" w:hAnsi="Times New Roman" w:cs="Times New Roman"/>
          <w:sz w:val="24"/>
          <w:szCs w:val="24"/>
          <w:lang w:val="fr-FR"/>
        </w:rPr>
      </w:pPr>
    </w:p>
    <w:p w:rsidR="00194033" w:rsidRPr="00C3538E" w:rsidRDefault="00194033" w:rsidP="002D36D2">
      <w:pPr>
        <w:spacing w:after="0" w:line="480" w:lineRule="auto"/>
        <w:contextualSpacing/>
        <w:rPr>
          <w:rFonts w:ascii="Times New Roman" w:eastAsia="Times New Roman" w:hAnsi="Times New Roman" w:cs="Times New Roman"/>
          <w:b/>
          <w:sz w:val="24"/>
          <w:szCs w:val="24"/>
        </w:rPr>
      </w:pPr>
    </w:p>
    <w:p w:rsidR="003555B3" w:rsidRPr="00C3538E" w:rsidRDefault="003555B3" w:rsidP="008D6F57">
      <w:pPr>
        <w:spacing w:after="0" w:line="480" w:lineRule="auto"/>
        <w:contextualSpacing/>
        <w:jc w:val="center"/>
        <w:rPr>
          <w:rFonts w:ascii="Times New Roman" w:eastAsia="Times New Roman" w:hAnsi="Times New Roman" w:cs="Times New Roman"/>
          <w:b/>
          <w:sz w:val="48"/>
          <w:szCs w:val="48"/>
        </w:rPr>
      </w:pPr>
      <w:r w:rsidRPr="00C3538E">
        <w:rPr>
          <w:rFonts w:ascii="Times New Roman" w:eastAsia="Times New Roman" w:hAnsi="Times New Roman" w:cs="Times New Roman"/>
          <w:b/>
          <w:sz w:val="24"/>
          <w:szCs w:val="24"/>
        </w:rPr>
        <w:lastRenderedPageBreak/>
        <w:t>LIST OF TABLES</w:t>
      </w:r>
      <w:r w:rsidR="006959E6" w:rsidRPr="00C3538E">
        <w:rPr>
          <w:rFonts w:ascii="Times New Roman" w:eastAsia="Times New Roman" w:hAnsi="Times New Roman" w:cs="Times New Roman"/>
          <w:b/>
          <w:sz w:val="24"/>
          <w:szCs w:val="24"/>
        </w:rPr>
        <w:t xml:space="preserve"> AND LISTS</w:t>
      </w:r>
    </w:p>
    <w:p w:rsidR="003555B3" w:rsidRPr="00C3538E" w:rsidRDefault="003555B3" w:rsidP="008D6F57">
      <w:pPr>
        <w:tabs>
          <w:tab w:val="right" w:leader="dot" w:pos="8640"/>
        </w:tabs>
        <w:spacing w:after="0" w:line="480" w:lineRule="auto"/>
        <w:contextualSpacing/>
        <w:rPr>
          <w:rFonts w:ascii="Times New Roman" w:eastAsia="Times New Roman" w:hAnsi="Times New Roman" w:cs="Times New Roman"/>
          <w:sz w:val="24"/>
          <w:szCs w:val="24"/>
        </w:rPr>
      </w:pPr>
    </w:p>
    <w:p w:rsidR="003555B3" w:rsidRPr="00C3538E" w:rsidRDefault="00F83040" w:rsidP="008D6F57">
      <w:pPr>
        <w:tabs>
          <w:tab w:val="right" w:leader="dot" w:pos="8640"/>
        </w:tabs>
        <w:spacing w:after="0" w:line="480" w:lineRule="auto"/>
        <w:contextualSpacing/>
        <w:jc w:val="both"/>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 xml:space="preserve">Table </w:t>
      </w:r>
      <w:r w:rsidR="008105D0" w:rsidRPr="00C3538E">
        <w:rPr>
          <w:rFonts w:ascii="Times New Roman" w:eastAsia="Times New Roman" w:hAnsi="Times New Roman" w:cs="Times New Roman"/>
          <w:sz w:val="24"/>
          <w:szCs w:val="24"/>
        </w:rPr>
        <w:t>1</w:t>
      </w:r>
      <w:r w:rsidR="003555B3" w:rsidRPr="00C3538E">
        <w:rPr>
          <w:rFonts w:ascii="Times New Roman" w:eastAsia="Times New Roman" w:hAnsi="Times New Roman" w:cs="Times New Roman"/>
          <w:sz w:val="24"/>
          <w:szCs w:val="24"/>
        </w:rPr>
        <w:t xml:space="preserve">. Nuclear System </w:t>
      </w:r>
      <w:r w:rsidR="00A7511D" w:rsidRPr="00C3538E">
        <w:rPr>
          <w:rFonts w:ascii="Times New Roman" w:eastAsia="Times New Roman" w:hAnsi="Times New Roman" w:cs="Times New Roman"/>
          <w:sz w:val="24"/>
          <w:szCs w:val="24"/>
        </w:rPr>
        <w:t>by</w:t>
      </w:r>
      <w:r w:rsidR="003555B3" w:rsidRPr="00C3538E">
        <w:rPr>
          <w:rFonts w:ascii="Times New Roman" w:eastAsia="Times New Roman" w:hAnsi="Times New Roman" w:cs="Times New Roman"/>
          <w:sz w:val="24"/>
          <w:szCs w:val="24"/>
        </w:rPr>
        <w:t xml:space="preserve"> Appearance in Major Exercises</w:t>
      </w:r>
      <w:r w:rsidR="003555B3" w:rsidRPr="00C3538E">
        <w:rPr>
          <w:rFonts w:ascii="Times New Roman" w:eastAsia="Times New Roman" w:hAnsi="Times New Roman" w:cs="Times New Roman"/>
          <w:sz w:val="24"/>
          <w:szCs w:val="24"/>
        </w:rPr>
        <w:tab/>
      </w:r>
      <w:r w:rsidR="00E00A7B" w:rsidRPr="00C3538E">
        <w:rPr>
          <w:rFonts w:ascii="Times New Roman" w:eastAsia="Times New Roman" w:hAnsi="Times New Roman" w:cs="Times New Roman"/>
          <w:sz w:val="24"/>
          <w:szCs w:val="24"/>
        </w:rPr>
        <w:t>8</w:t>
      </w:r>
      <w:r w:rsidR="00412E95" w:rsidRPr="00C3538E">
        <w:rPr>
          <w:rFonts w:ascii="Times New Roman" w:eastAsia="Times New Roman" w:hAnsi="Times New Roman" w:cs="Times New Roman"/>
          <w:sz w:val="24"/>
          <w:szCs w:val="24"/>
        </w:rPr>
        <w:t>2</w:t>
      </w:r>
    </w:p>
    <w:p w:rsidR="003555B3" w:rsidRPr="00C3538E" w:rsidRDefault="003555B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8D6F57" w:rsidRPr="00C3538E" w:rsidRDefault="008D6F57" w:rsidP="008D6F57">
      <w:pPr>
        <w:contextualSpacing/>
        <w:rPr>
          <w:rFonts w:ascii="Times New Roman" w:eastAsia="Times New Roman" w:hAnsi="Times New Roman" w:cs="Times New Roman"/>
          <w:sz w:val="24"/>
          <w:szCs w:val="24"/>
        </w:rPr>
      </w:pPr>
    </w:p>
    <w:p w:rsidR="008D6F57" w:rsidRPr="00C3538E" w:rsidRDefault="008D6F57" w:rsidP="008D6F57">
      <w:pPr>
        <w:contextualSpacing/>
        <w:rPr>
          <w:rFonts w:ascii="Times New Roman" w:eastAsia="Times New Roman" w:hAnsi="Times New Roman" w:cs="Times New Roman"/>
          <w:sz w:val="24"/>
          <w:szCs w:val="24"/>
        </w:rPr>
      </w:pPr>
    </w:p>
    <w:p w:rsidR="008D6F57" w:rsidRPr="00C3538E" w:rsidRDefault="008D6F57" w:rsidP="008D6F57">
      <w:pPr>
        <w:contextualSpacing/>
        <w:rPr>
          <w:rFonts w:ascii="Times New Roman" w:eastAsia="Times New Roman" w:hAnsi="Times New Roman" w:cs="Times New Roman"/>
          <w:sz w:val="24"/>
          <w:szCs w:val="24"/>
        </w:rPr>
      </w:pPr>
    </w:p>
    <w:p w:rsidR="008D6F57" w:rsidRPr="00C3538E" w:rsidRDefault="008D6F57" w:rsidP="008D6F57">
      <w:pPr>
        <w:contextualSpacing/>
        <w:rPr>
          <w:rFonts w:ascii="Times New Roman" w:eastAsia="Times New Roman" w:hAnsi="Times New Roman" w:cs="Times New Roman"/>
          <w:sz w:val="24"/>
          <w:szCs w:val="24"/>
        </w:rPr>
      </w:pPr>
    </w:p>
    <w:p w:rsidR="008D6F57" w:rsidRPr="00C3538E" w:rsidRDefault="008D6F57" w:rsidP="008D6F57">
      <w:pPr>
        <w:contextualSpacing/>
        <w:rPr>
          <w:rFonts w:ascii="Times New Roman" w:eastAsia="Times New Roman" w:hAnsi="Times New Roman" w:cs="Times New Roman"/>
          <w:sz w:val="24"/>
          <w:szCs w:val="24"/>
        </w:rPr>
      </w:pPr>
    </w:p>
    <w:p w:rsidR="008D6F57" w:rsidRPr="00C3538E" w:rsidRDefault="008D6F57" w:rsidP="008D6F57">
      <w:pPr>
        <w:contextualSpacing/>
        <w:rPr>
          <w:rFonts w:ascii="Times New Roman" w:eastAsia="Times New Roman" w:hAnsi="Times New Roman" w:cs="Times New Roman"/>
          <w:sz w:val="24"/>
          <w:szCs w:val="24"/>
        </w:rPr>
      </w:pPr>
    </w:p>
    <w:p w:rsidR="008D6F57" w:rsidRPr="00C3538E" w:rsidRDefault="008D6F57" w:rsidP="008D6F57">
      <w:pPr>
        <w:contextualSpacing/>
        <w:rPr>
          <w:rFonts w:ascii="Times New Roman" w:eastAsia="Times New Roman" w:hAnsi="Times New Roman" w:cs="Times New Roman"/>
          <w:sz w:val="24"/>
          <w:szCs w:val="24"/>
        </w:rPr>
      </w:pPr>
    </w:p>
    <w:p w:rsidR="006959E6" w:rsidRPr="00C3538E" w:rsidRDefault="006959E6" w:rsidP="008D6F57">
      <w:pPr>
        <w:contextualSpacing/>
        <w:rPr>
          <w:rFonts w:ascii="Times New Roman" w:eastAsia="Times New Roman" w:hAnsi="Times New Roman" w:cs="Times New Roman"/>
          <w:sz w:val="24"/>
          <w:szCs w:val="24"/>
        </w:rPr>
      </w:pPr>
    </w:p>
    <w:p w:rsidR="008D6F57" w:rsidRPr="00C3538E" w:rsidRDefault="008D6F57" w:rsidP="008D6F57">
      <w:pPr>
        <w:contextualSpacing/>
        <w:rPr>
          <w:rFonts w:ascii="Times New Roman" w:eastAsia="Times New Roman" w:hAnsi="Times New Roman" w:cs="Times New Roman"/>
          <w:sz w:val="24"/>
          <w:szCs w:val="24"/>
        </w:rPr>
      </w:pPr>
    </w:p>
    <w:p w:rsidR="008D6F57" w:rsidRPr="00C3538E" w:rsidRDefault="008D6F57" w:rsidP="008D6F57">
      <w:pPr>
        <w:contextualSpacing/>
        <w:rPr>
          <w:rFonts w:ascii="Times New Roman" w:eastAsia="Times New Roman" w:hAnsi="Times New Roman" w:cs="Times New Roman"/>
          <w:sz w:val="24"/>
          <w:szCs w:val="24"/>
        </w:rPr>
      </w:pPr>
    </w:p>
    <w:p w:rsidR="008D6F57" w:rsidRPr="00C3538E" w:rsidRDefault="008D6F57" w:rsidP="008D6F57">
      <w:pPr>
        <w:contextualSpacing/>
        <w:rPr>
          <w:rFonts w:ascii="Times New Roman" w:eastAsia="Times New Roman" w:hAnsi="Times New Roman" w:cs="Times New Roman"/>
          <w:sz w:val="24"/>
          <w:szCs w:val="24"/>
        </w:rPr>
      </w:pPr>
    </w:p>
    <w:p w:rsidR="008105D0" w:rsidRPr="00C3538E" w:rsidRDefault="008105D0" w:rsidP="008D6F57">
      <w:pPr>
        <w:contextualSpacing/>
        <w:rPr>
          <w:rFonts w:ascii="Times New Roman" w:eastAsia="Times New Roman" w:hAnsi="Times New Roman" w:cs="Times New Roman"/>
          <w:sz w:val="24"/>
          <w:szCs w:val="24"/>
        </w:rPr>
      </w:pPr>
    </w:p>
    <w:p w:rsidR="008105D0" w:rsidRPr="00C3538E" w:rsidRDefault="008105D0" w:rsidP="008D6F57">
      <w:pPr>
        <w:contextualSpacing/>
        <w:rPr>
          <w:rFonts w:ascii="Times New Roman" w:eastAsia="Times New Roman" w:hAnsi="Times New Roman" w:cs="Times New Roman"/>
          <w:sz w:val="24"/>
          <w:szCs w:val="24"/>
        </w:rPr>
      </w:pPr>
    </w:p>
    <w:p w:rsidR="008105D0" w:rsidRPr="00C3538E" w:rsidRDefault="008105D0" w:rsidP="008D6F57">
      <w:pPr>
        <w:contextualSpacing/>
        <w:rPr>
          <w:rFonts w:ascii="Times New Roman" w:eastAsia="Times New Roman" w:hAnsi="Times New Roman" w:cs="Times New Roman"/>
          <w:sz w:val="24"/>
          <w:szCs w:val="24"/>
        </w:rPr>
      </w:pPr>
    </w:p>
    <w:p w:rsidR="008105D0" w:rsidRPr="00C3538E" w:rsidRDefault="008105D0" w:rsidP="008D6F57">
      <w:pPr>
        <w:contextualSpacing/>
        <w:rPr>
          <w:rFonts w:ascii="Times New Roman" w:eastAsia="Times New Roman" w:hAnsi="Times New Roman" w:cs="Times New Roman"/>
          <w:sz w:val="24"/>
          <w:szCs w:val="24"/>
        </w:rPr>
      </w:pPr>
    </w:p>
    <w:p w:rsidR="008D6F57" w:rsidRPr="00C3538E" w:rsidRDefault="008D6F57" w:rsidP="008D6F57">
      <w:pPr>
        <w:contextualSpacing/>
        <w:rPr>
          <w:rFonts w:ascii="Times New Roman" w:eastAsia="Times New Roman" w:hAnsi="Times New Roman" w:cs="Times New Roman"/>
          <w:sz w:val="24"/>
          <w:szCs w:val="24"/>
        </w:rPr>
      </w:pPr>
    </w:p>
    <w:p w:rsidR="00194033" w:rsidRPr="00C3538E" w:rsidRDefault="00194033" w:rsidP="008D6F57">
      <w:pPr>
        <w:contextualSpacing/>
        <w:rPr>
          <w:rFonts w:ascii="Times New Roman" w:eastAsia="Times New Roman" w:hAnsi="Times New Roman" w:cs="Times New Roman"/>
          <w:sz w:val="24"/>
          <w:szCs w:val="24"/>
        </w:rPr>
      </w:pPr>
    </w:p>
    <w:p w:rsidR="00194033" w:rsidRPr="00C3538E" w:rsidRDefault="00194033" w:rsidP="008D6F57">
      <w:pPr>
        <w:spacing w:after="0" w:line="480" w:lineRule="auto"/>
        <w:contextualSpacing/>
        <w:jc w:val="center"/>
        <w:rPr>
          <w:rFonts w:ascii="Times New Roman" w:eastAsia="Times New Roman" w:hAnsi="Times New Roman" w:cs="Times New Roman"/>
          <w:b/>
          <w:sz w:val="48"/>
          <w:szCs w:val="48"/>
        </w:rPr>
      </w:pPr>
      <w:r w:rsidRPr="00C3538E">
        <w:rPr>
          <w:rFonts w:ascii="Times New Roman" w:eastAsia="Times New Roman" w:hAnsi="Times New Roman" w:cs="Times New Roman"/>
          <w:b/>
          <w:sz w:val="24"/>
          <w:szCs w:val="24"/>
        </w:rPr>
        <w:lastRenderedPageBreak/>
        <w:t>LIST OF FIGURES</w:t>
      </w:r>
    </w:p>
    <w:p w:rsidR="00194033" w:rsidRPr="00C3538E" w:rsidRDefault="00194033" w:rsidP="008D6F57">
      <w:pPr>
        <w:tabs>
          <w:tab w:val="right" w:leader="dot" w:pos="8640"/>
        </w:tabs>
        <w:spacing w:after="0" w:line="480" w:lineRule="auto"/>
        <w:contextualSpacing/>
        <w:rPr>
          <w:rFonts w:ascii="Times New Roman" w:eastAsia="Times New Roman" w:hAnsi="Times New Roman" w:cs="Times New Roman"/>
          <w:sz w:val="24"/>
          <w:szCs w:val="24"/>
        </w:rPr>
      </w:pPr>
    </w:p>
    <w:p w:rsidR="00194033" w:rsidRPr="00C3538E" w:rsidRDefault="00194033" w:rsidP="008D6F57">
      <w:pPr>
        <w:tabs>
          <w:tab w:val="right" w:leader="dot" w:pos="8640"/>
        </w:tabs>
        <w:spacing w:after="0" w:line="480" w:lineRule="auto"/>
        <w:contextualSpacing/>
        <w:rPr>
          <w:rFonts w:ascii="Times New Roman" w:eastAsia="Times New Roman" w:hAnsi="Times New Roman" w:cs="Times New Roman"/>
          <w:sz w:val="24"/>
          <w:szCs w:val="24"/>
        </w:rPr>
      </w:pPr>
      <w:r w:rsidRPr="00C3538E">
        <w:rPr>
          <w:rFonts w:ascii="Times New Roman" w:eastAsia="Times New Roman" w:hAnsi="Times New Roman" w:cs="Times New Roman"/>
          <w:sz w:val="24"/>
          <w:szCs w:val="24"/>
        </w:rPr>
        <w:t xml:space="preserve">Figure 1. </w:t>
      </w:r>
      <w:r w:rsidR="006959E6" w:rsidRPr="00C3538E">
        <w:rPr>
          <w:rFonts w:ascii="Times New Roman" w:eastAsia="Times New Roman" w:hAnsi="Times New Roman" w:cs="Times New Roman"/>
          <w:sz w:val="24"/>
          <w:szCs w:val="24"/>
        </w:rPr>
        <w:t>Ties to Russia</w:t>
      </w:r>
      <w:r w:rsidRPr="00C3538E">
        <w:rPr>
          <w:rFonts w:ascii="Times New Roman" w:eastAsia="Times New Roman" w:hAnsi="Times New Roman" w:cs="Times New Roman"/>
          <w:sz w:val="24"/>
          <w:szCs w:val="24"/>
        </w:rPr>
        <w:tab/>
      </w:r>
      <w:r w:rsidR="00E00A7B" w:rsidRPr="00C3538E">
        <w:rPr>
          <w:rFonts w:ascii="Times New Roman" w:eastAsia="Times New Roman" w:hAnsi="Times New Roman" w:cs="Times New Roman"/>
          <w:sz w:val="24"/>
          <w:szCs w:val="24"/>
        </w:rPr>
        <w:t>9</w:t>
      </w: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3555B3" w:rsidRPr="00C3538E" w:rsidRDefault="003555B3" w:rsidP="008D6F57">
      <w:pPr>
        <w:contextualSpacing/>
        <w:rPr>
          <w:rFonts w:ascii="Times New Roman" w:eastAsia="Times New Roman" w:hAnsi="Times New Roman" w:cs="Times New Roman"/>
          <w:sz w:val="24"/>
          <w:szCs w:val="24"/>
        </w:rPr>
      </w:pPr>
    </w:p>
    <w:p w:rsidR="00DE635A" w:rsidRPr="00C3538E" w:rsidRDefault="00DE635A" w:rsidP="008D6F57">
      <w:pPr>
        <w:contextualSpacing/>
        <w:jc w:val="center"/>
        <w:rPr>
          <w:rFonts w:ascii="Times New Roman" w:hAnsi="Times New Roman" w:cs="Times New Roman"/>
          <w:b/>
          <w:sz w:val="24"/>
        </w:rPr>
        <w:sectPr w:rsidR="00DE635A" w:rsidRPr="00C3538E">
          <w:headerReference w:type="default" r:id="rId8"/>
          <w:footerReference w:type="default" r:id="rId9"/>
          <w:pgSz w:w="12240" w:h="15840"/>
          <w:pgMar w:top="1440" w:right="1440" w:bottom="1440" w:left="2160" w:header="720" w:footer="720" w:gutter="0"/>
          <w:pgNumType w:fmt="lowerRoman" w:start="1"/>
          <w:cols w:space="720"/>
          <w:titlePg/>
          <w:docGrid w:linePitch="360"/>
        </w:sectPr>
      </w:pPr>
    </w:p>
    <w:p w:rsidR="008D6F57" w:rsidRPr="00C3538E" w:rsidRDefault="00DD5E4D" w:rsidP="008D6F57">
      <w:pPr>
        <w:spacing w:line="480" w:lineRule="auto"/>
        <w:contextualSpacing/>
        <w:jc w:val="center"/>
        <w:rPr>
          <w:rFonts w:ascii="Times New Roman" w:hAnsi="Times New Roman" w:cs="Times New Roman"/>
          <w:b/>
          <w:sz w:val="24"/>
        </w:rPr>
      </w:pPr>
      <w:r w:rsidRPr="00C3538E">
        <w:rPr>
          <w:rFonts w:ascii="Times New Roman" w:hAnsi="Times New Roman" w:cs="Times New Roman"/>
          <w:b/>
          <w:sz w:val="24"/>
        </w:rPr>
        <w:lastRenderedPageBreak/>
        <w:t>INTRODUCTION</w:t>
      </w:r>
      <w:r w:rsidR="008105D0" w:rsidRPr="00C3538E">
        <w:rPr>
          <w:rFonts w:ascii="Times New Roman" w:hAnsi="Times New Roman" w:cs="Times New Roman"/>
          <w:b/>
          <w:sz w:val="24"/>
        </w:rPr>
        <w:br/>
      </w:r>
    </w:p>
    <w:p w:rsidR="00BF6819" w:rsidRPr="00C3538E" w:rsidRDefault="00E47247" w:rsidP="008D6F57">
      <w:pPr>
        <w:spacing w:line="480" w:lineRule="auto"/>
        <w:contextualSpacing/>
        <w:rPr>
          <w:rFonts w:ascii="Times New Roman" w:hAnsi="Times New Roman" w:cs="Times New Roman"/>
          <w:b/>
          <w:sz w:val="24"/>
        </w:rPr>
      </w:pPr>
      <w:r w:rsidRPr="00C3538E">
        <w:rPr>
          <w:rFonts w:ascii="Times New Roman" w:hAnsi="Times New Roman" w:cs="Times New Roman"/>
          <w:b/>
          <w:sz w:val="24"/>
        </w:rPr>
        <w:t>A Primer</w:t>
      </w:r>
    </w:p>
    <w:p w:rsidR="001963EF" w:rsidRPr="00C3538E" w:rsidRDefault="001963EF"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Due to rapidly deteriorating relations between the North Atlantic Treaty Organization (NATO) and </w:t>
      </w:r>
      <w:r w:rsidR="0020446D" w:rsidRPr="00C3538E">
        <w:rPr>
          <w:rFonts w:ascii="Times New Roman" w:hAnsi="Times New Roman" w:cs="Times New Roman"/>
          <w:sz w:val="24"/>
          <w:szCs w:val="24"/>
        </w:rPr>
        <w:t xml:space="preserve">the </w:t>
      </w:r>
      <w:r w:rsidRPr="00C3538E">
        <w:rPr>
          <w:rFonts w:ascii="Times New Roman" w:hAnsi="Times New Roman" w:cs="Times New Roman"/>
          <w:sz w:val="24"/>
          <w:szCs w:val="24"/>
        </w:rPr>
        <w:t xml:space="preserve">Russia Federation, it has become </w:t>
      </w:r>
      <w:r w:rsidR="00025884" w:rsidRPr="00C3538E">
        <w:rPr>
          <w:rFonts w:ascii="Times New Roman" w:hAnsi="Times New Roman" w:cs="Times New Roman"/>
          <w:sz w:val="24"/>
          <w:szCs w:val="24"/>
        </w:rPr>
        <w:t>necessary</w:t>
      </w:r>
      <w:r w:rsidRPr="00C3538E">
        <w:rPr>
          <w:rFonts w:ascii="Times New Roman" w:hAnsi="Times New Roman" w:cs="Times New Roman"/>
          <w:sz w:val="24"/>
          <w:szCs w:val="24"/>
        </w:rPr>
        <w:t xml:space="preserve"> to </w:t>
      </w:r>
      <w:r w:rsidR="00025884" w:rsidRPr="00C3538E">
        <w:rPr>
          <w:rFonts w:ascii="Times New Roman" w:hAnsi="Times New Roman" w:cs="Times New Roman"/>
          <w:sz w:val="24"/>
          <w:szCs w:val="24"/>
        </w:rPr>
        <w:t>reevaluate</w:t>
      </w:r>
      <w:r w:rsidRPr="00C3538E">
        <w:rPr>
          <w:rFonts w:ascii="Times New Roman" w:hAnsi="Times New Roman" w:cs="Times New Roman"/>
          <w:sz w:val="24"/>
          <w:szCs w:val="24"/>
        </w:rPr>
        <w:t xml:space="preserve"> </w:t>
      </w:r>
      <w:r w:rsidR="00BC00A5" w:rsidRPr="00C3538E">
        <w:rPr>
          <w:rFonts w:ascii="Times New Roman" w:hAnsi="Times New Roman" w:cs="Times New Roman"/>
          <w:sz w:val="24"/>
          <w:szCs w:val="24"/>
        </w:rPr>
        <w:t xml:space="preserve">characteristics of </w:t>
      </w:r>
      <w:r w:rsidRPr="00C3538E">
        <w:rPr>
          <w:rFonts w:ascii="Times New Roman" w:hAnsi="Times New Roman" w:cs="Times New Roman"/>
          <w:sz w:val="24"/>
          <w:szCs w:val="24"/>
        </w:rPr>
        <w:t xml:space="preserve">the security situation in Europe. Due to Russia’s lagging conventional weaponry, the essential foundation of Russia’s </w:t>
      </w:r>
      <w:r w:rsidR="00BC00A5" w:rsidRPr="00C3538E">
        <w:rPr>
          <w:rFonts w:ascii="Times New Roman" w:hAnsi="Times New Roman" w:cs="Times New Roman"/>
          <w:sz w:val="24"/>
          <w:szCs w:val="24"/>
        </w:rPr>
        <w:t xml:space="preserve">European defense </w:t>
      </w:r>
      <w:r w:rsidRPr="00C3538E">
        <w:rPr>
          <w:rFonts w:ascii="Times New Roman" w:hAnsi="Times New Roman" w:cs="Times New Roman"/>
          <w:sz w:val="24"/>
          <w:szCs w:val="24"/>
        </w:rPr>
        <w:t xml:space="preserve">strategy </w:t>
      </w:r>
      <w:r w:rsidR="009E62C0" w:rsidRPr="00C3538E">
        <w:rPr>
          <w:rFonts w:ascii="Times New Roman" w:hAnsi="Times New Roman" w:cs="Times New Roman"/>
          <w:sz w:val="24"/>
          <w:szCs w:val="24"/>
        </w:rPr>
        <w:t>is based</w:t>
      </w:r>
      <w:r w:rsidRPr="00C3538E">
        <w:rPr>
          <w:rFonts w:ascii="Times New Roman" w:hAnsi="Times New Roman" w:cs="Times New Roman"/>
          <w:sz w:val="24"/>
          <w:szCs w:val="24"/>
        </w:rPr>
        <w:t xml:space="preserve"> on its substantial nuclear arsenal. Therefore, it is </w:t>
      </w:r>
      <w:r w:rsidR="00025884" w:rsidRPr="00C3538E">
        <w:rPr>
          <w:rFonts w:ascii="Times New Roman" w:hAnsi="Times New Roman" w:cs="Times New Roman"/>
          <w:sz w:val="24"/>
          <w:szCs w:val="24"/>
        </w:rPr>
        <w:t>essential</w:t>
      </w:r>
      <w:r w:rsidRPr="00C3538E">
        <w:rPr>
          <w:rFonts w:ascii="Times New Roman" w:hAnsi="Times New Roman" w:cs="Times New Roman"/>
          <w:sz w:val="24"/>
          <w:szCs w:val="24"/>
        </w:rPr>
        <w:t xml:space="preserve"> to examine Russia’s nuclear weapons </w:t>
      </w:r>
      <w:r w:rsidR="0020446D" w:rsidRPr="00C3538E">
        <w:rPr>
          <w:rFonts w:ascii="Times New Roman" w:hAnsi="Times New Roman" w:cs="Times New Roman"/>
          <w:sz w:val="24"/>
          <w:szCs w:val="24"/>
        </w:rPr>
        <w:t>in</w:t>
      </w:r>
      <w:r w:rsidRPr="00C3538E">
        <w:rPr>
          <w:rFonts w:ascii="Times New Roman" w:hAnsi="Times New Roman" w:cs="Times New Roman"/>
          <w:sz w:val="24"/>
          <w:szCs w:val="24"/>
        </w:rPr>
        <w:t xml:space="preserve"> a regional context, as these weapons</w:t>
      </w:r>
      <w:r w:rsidR="00BC00A5" w:rsidRPr="00C3538E">
        <w:rPr>
          <w:rFonts w:ascii="Times New Roman" w:hAnsi="Times New Roman" w:cs="Times New Roman"/>
          <w:sz w:val="24"/>
          <w:szCs w:val="24"/>
        </w:rPr>
        <w:t xml:space="preserve"> </w:t>
      </w:r>
      <w:r w:rsidR="009024DE" w:rsidRPr="00C3538E">
        <w:rPr>
          <w:rFonts w:ascii="Times New Roman" w:hAnsi="Times New Roman" w:cs="Times New Roman"/>
          <w:sz w:val="24"/>
          <w:szCs w:val="24"/>
        </w:rPr>
        <w:t>may</w:t>
      </w:r>
      <w:r w:rsidRPr="00C3538E">
        <w:rPr>
          <w:rFonts w:ascii="Times New Roman" w:hAnsi="Times New Roman" w:cs="Times New Roman"/>
          <w:sz w:val="24"/>
          <w:szCs w:val="24"/>
        </w:rPr>
        <w:t xml:space="preserve"> </w:t>
      </w:r>
      <w:r w:rsidR="00025884" w:rsidRPr="00C3538E">
        <w:rPr>
          <w:rFonts w:ascii="Times New Roman" w:hAnsi="Times New Roman" w:cs="Times New Roman"/>
          <w:sz w:val="24"/>
          <w:szCs w:val="24"/>
        </w:rPr>
        <w:t xml:space="preserve">expectedly </w:t>
      </w:r>
      <w:r w:rsidRPr="00C3538E">
        <w:rPr>
          <w:rFonts w:ascii="Times New Roman" w:hAnsi="Times New Roman" w:cs="Times New Roman"/>
          <w:sz w:val="24"/>
          <w:szCs w:val="24"/>
        </w:rPr>
        <w:t xml:space="preserve">play a pivotal role in any major crisis between NATO and Russia.  </w:t>
      </w:r>
    </w:p>
    <w:p w:rsidR="00A220B2" w:rsidRPr="00C3538E" w:rsidRDefault="001963EF"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This thesis argues that Russia has a well-designed nuclear strategy at the regional level</w:t>
      </w:r>
      <w:r w:rsidR="00BC00A5" w:rsidRPr="00C3538E">
        <w:rPr>
          <w:rFonts w:ascii="Times New Roman" w:hAnsi="Times New Roman" w:cs="Times New Roman"/>
          <w:sz w:val="24"/>
          <w:szCs w:val="24"/>
        </w:rPr>
        <w:t>, decoupled to a certain degree from its global nuclear policy</w:t>
      </w:r>
      <w:r w:rsidRPr="00C3538E">
        <w:rPr>
          <w:rFonts w:ascii="Times New Roman" w:hAnsi="Times New Roman" w:cs="Times New Roman"/>
          <w:sz w:val="24"/>
          <w:szCs w:val="24"/>
        </w:rPr>
        <w:t xml:space="preserve">. This report scrutinizes the character of this strategy by assessing </w:t>
      </w:r>
      <w:r w:rsidR="00A220B2" w:rsidRPr="00C3538E">
        <w:rPr>
          <w:rFonts w:ascii="Times New Roman" w:hAnsi="Times New Roman" w:cs="Times New Roman"/>
          <w:sz w:val="24"/>
          <w:szCs w:val="24"/>
        </w:rPr>
        <w:t>Russian views on nuclear weapons</w:t>
      </w:r>
      <w:r w:rsidR="00BC00A5" w:rsidRPr="00C3538E">
        <w:rPr>
          <w:rFonts w:ascii="Times New Roman" w:hAnsi="Times New Roman" w:cs="Times New Roman"/>
          <w:sz w:val="24"/>
          <w:szCs w:val="24"/>
        </w:rPr>
        <w:t xml:space="preserve"> </w:t>
      </w:r>
      <w:r w:rsidR="00025884" w:rsidRPr="00C3538E">
        <w:rPr>
          <w:rFonts w:ascii="Times New Roman" w:hAnsi="Times New Roman" w:cs="Times New Roman"/>
          <w:sz w:val="24"/>
          <w:szCs w:val="24"/>
        </w:rPr>
        <w:t>through analysis of</w:t>
      </w:r>
      <w:r w:rsidR="00A220B2" w:rsidRPr="00C3538E">
        <w:rPr>
          <w:rFonts w:ascii="Times New Roman" w:hAnsi="Times New Roman" w:cs="Times New Roman"/>
          <w:sz w:val="24"/>
          <w:szCs w:val="24"/>
        </w:rPr>
        <w:t xml:space="preserve"> </w:t>
      </w:r>
      <w:r w:rsidR="0020446D" w:rsidRPr="00C3538E">
        <w:rPr>
          <w:rFonts w:ascii="Times New Roman" w:hAnsi="Times New Roman" w:cs="Times New Roman"/>
          <w:sz w:val="24"/>
          <w:szCs w:val="24"/>
        </w:rPr>
        <w:t>official regime</w:t>
      </w:r>
      <w:r w:rsidRPr="00C3538E">
        <w:rPr>
          <w:rFonts w:ascii="Times New Roman" w:hAnsi="Times New Roman" w:cs="Times New Roman"/>
          <w:sz w:val="24"/>
          <w:szCs w:val="24"/>
        </w:rPr>
        <w:t xml:space="preserve"> </w:t>
      </w:r>
      <w:r w:rsidR="00A220B2" w:rsidRPr="00C3538E">
        <w:rPr>
          <w:rFonts w:ascii="Times New Roman" w:hAnsi="Times New Roman" w:cs="Times New Roman"/>
          <w:sz w:val="24"/>
          <w:szCs w:val="24"/>
        </w:rPr>
        <w:t>documents</w:t>
      </w:r>
      <w:r w:rsidRPr="00C3538E">
        <w:rPr>
          <w:rFonts w:ascii="Times New Roman" w:hAnsi="Times New Roman" w:cs="Times New Roman"/>
          <w:sz w:val="24"/>
          <w:szCs w:val="24"/>
        </w:rPr>
        <w:t xml:space="preserve">, </w:t>
      </w:r>
      <w:r w:rsidR="00BC00A5" w:rsidRPr="00C3538E">
        <w:rPr>
          <w:rFonts w:ascii="Times New Roman" w:hAnsi="Times New Roman" w:cs="Times New Roman"/>
          <w:sz w:val="24"/>
          <w:szCs w:val="24"/>
        </w:rPr>
        <w:t>nuclear</w:t>
      </w:r>
      <w:r w:rsidRPr="00C3538E">
        <w:rPr>
          <w:rFonts w:ascii="Times New Roman" w:hAnsi="Times New Roman" w:cs="Times New Roman"/>
          <w:sz w:val="24"/>
          <w:szCs w:val="24"/>
        </w:rPr>
        <w:t xml:space="preserve"> procurements, regional military exercises, and official stat</w:t>
      </w:r>
      <w:r w:rsidR="00A220B2" w:rsidRPr="00C3538E">
        <w:rPr>
          <w:rFonts w:ascii="Times New Roman" w:hAnsi="Times New Roman" w:cs="Times New Roman"/>
          <w:sz w:val="24"/>
          <w:szCs w:val="24"/>
        </w:rPr>
        <w:t>ements. This thesis pays special attention to primary Russian sources, particularly from government publications, well respect</w:t>
      </w:r>
      <w:r w:rsidR="00BC00A5" w:rsidRPr="00C3538E">
        <w:rPr>
          <w:rFonts w:ascii="Times New Roman" w:hAnsi="Times New Roman" w:cs="Times New Roman"/>
          <w:sz w:val="24"/>
          <w:szCs w:val="24"/>
        </w:rPr>
        <w:t>ed</w:t>
      </w:r>
      <w:r w:rsidR="00A220B2" w:rsidRPr="00C3538E">
        <w:rPr>
          <w:rFonts w:ascii="Times New Roman" w:hAnsi="Times New Roman" w:cs="Times New Roman"/>
          <w:sz w:val="24"/>
          <w:szCs w:val="24"/>
        </w:rPr>
        <w:t xml:space="preserve"> analysts, and direct statements from the Russian leadership. By investigating each piece of Russia’s nuclear program, a clearer representation of the complete strategy becomes discernible. </w:t>
      </w:r>
    </w:p>
    <w:p w:rsidR="001963EF" w:rsidRPr="00C3538E" w:rsidRDefault="001963EF"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In doing so, </w:t>
      </w:r>
      <w:r w:rsidR="00A93E70" w:rsidRPr="00C3538E">
        <w:rPr>
          <w:rFonts w:ascii="Times New Roman" w:hAnsi="Times New Roman" w:cs="Times New Roman"/>
          <w:sz w:val="24"/>
          <w:szCs w:val="24"/>
        </w:rPr>
        <w:t>this report</w:t>
      </w:r>
      <w:r w:rsidRPr="00C3538E">
        <w:rPr>
          <w:rFonts w:ascii="Times New Roman" w:hAnsi="Times New Roman" w:cs="Times New Roman"/>
          <w:sz w:val="24"/>
          <w:szCs w:val="24"/>
        </w:rPr>
        <w:t xml:space="preserve"> seeks to </w:t>
      </w:r>
      <w:r w:rsidR="00A93E70" w:rsidRPr="00C3538E">
        <w:rPr>
          <w:rFonts w:ascii="Times New Roman" w:hAnsi="Times New Roman" w:cs="Times New Roman"/>
          <w:sz w:val="24"/>
          <w:szCs w:val="24"/>
        </w:rPr>
        <w:t>shed light on</w:t>
      </w:r>
      <w:r w:rsidRPr="00C3538E">
        <w:rPr>
          <w:rFonts w:ascii="Times New Roman" w:hAnsi="Times New Roman" w:cs="Times New Roman"/>
          <w:sz w:val="24"/>
          <w:szCs w:val="24"/>
        </w:rPr>
        <w:t xml:space="preserve"> two crucial </w:t>
      </w:r>
      <w:r w:rsidR="00BF6819" w:rsidRPr="00C3538E">
        <w:rPr>
          <w:rFonts w:ascii="Times New Roman" w:hAnsi="Times New Roman" w:cs="Times New Roman"/>
          <w:sz w:val="24"/>
          <w:szCs w:val="24"/>
        </w:rPr>
        <w:t>critiques</w:t>
      </w:r>
      <w:r w:rsidR="00A93E70" w:rsidRPr="00C3538E">
        <w:rPr>
          <w:rFonts w:ascii="Times New Roman" w:hAnsi="Times New Roman" w:cs="Times New Roman"/>
          <w:sz w:val="24"/>
          <w:szCs w:val="24"/>
        </w:rPr>
        <w:t xml:space="preserve"> of </w:t>
      </w:r>
      <w:r w:rsidR="009F150B">
        <w:rPr>
          <w:rFonts w:ascii="Times New Roman" w:hAnsi="Times New Roman" w:cs="Times New Roman"/>
          <w:sz w:val="24"/>
          <w:szCs w:val="24"/>
        </w:rPr>
        <w:t>Russian</w:t>
      </w:r>
      <w:r w:rsidR="00A93E70" w:rsidRPr="00C3538E">
        <w:rPr>
          <w:rFonts w:ascii="Times New Roman" w:hAnsi="Times New Roman" w:cs="Times New Roman"/>
          <w:sz w:val="24"/>
          <w:szCs w:val="24"/>
        </w:rPr>
        <w:t xml:space="preserve"> policy</w:t>
      </w:r>
      <w:r w:rsidRPr="00C3538E">
        <w:rPr>
          <w:rFonts w:ascii="Times New Roman" w:hAnsi="Times New Roman" w:cs="Times New Roman"/>
          <w:sz w:val="24"/>
          <w:szCs w:val="24"/>
        </w:rPr>
        <w:t xml:space="preserve">. First, does the Russian leadership believe it </w:t>
      </w:r>
      <w:r w:rsidR="00BC00A5" w:rsidRPr="00C3538E">
        <w:rPr>
          <w:rFonts w:ascii="Times New Roman" w:hAnsi="Times New Roman" w:cs="Times New Roman"/>
          <w:sz w:val="24"/>
          <w:szCs w:val="24"/>
        </w:rPr>
        <w:t xml:space="preserve">effectively </w:t>
      </w:r>
      <w:r w:rsidRPr="00C3538E">
        <w:rPr>
          <w:rFonts w:ascii="Times New Roman" w:hAnsi="Times New Roman" w:cs="Times New Roman"/>
          <w:sz w:val="24"/>
          <w:szCs w:val="24"/>
        </w:rPr>
        <w:t xml:space="preserve">can </w:t>
      </w:r>
      <w:r w:rsidR="00025884" w:rsidRPr="00C3538E">
        <w:rPr>
          <w:rFonts w:ascii="Times New Roman" w:hAnsi="Times New Roman" w:cs="Times New Roman"/>
          <w:sz w:val="24"/>
          <w:szCs w:val="24"/>
        </w:rPr>
        <w:t>contain</w:t>
      </w:r>
      <w:r w:rsidRPr="00C3538E">
        <w:rPr>
          <w:rFonts w:ascii="Times New Roman" w:hAnsi="Times New Roman" w:cs="Times New Roman"/>
          <w:sz w:val="24"/>
          <w:szCs w:val="24"/>
        </w:rPr>
        <w:t xml:space="preserve"> escalati</w:t>
      </w:r>
      <w:r w:rsidR="00BC00A5" w:rsidRPr="00C3538E">
        <w:rPr>
          <w:rFonts w:ascii="Times New Roman" w:hAnsi="Times New Roman" w:cs="Times New Roman"/>
          <w:sz w:val="24"/>
          <w:szCs w:val="24"/>
        </w:rPr>
        <w:t>on during a limited nuclear war</w:t>
      </w:r>
      <w:r w:rsidR="00A220B2" w:rsidRPr="00C3538E">
        <w:rPr>
          <w:rFonts w:ascii="Times New Roman" w:hAnsi="Times New Roman" w:cs="Times New Roman"/>
          <w:sz w:val="24"/>
          <w:szCs w:val="24"/>
        </w:rPr>
        <w:t>?</w:t>
      </w:r>
      <w:r w:rsidRPr="00C3538E">
        <w:rPr>
          <w:rFonts w:ascii="Times New Roman" w:hAnsi="Times New Roman" w:cs="Times New Roman"/>
          <w:sz w:val="24"/>
          <w:szCs w:val="24"/>
        </w:rPr>
        <w:t xml:space="preserve"> </w:t>
      </w:r>
      <w:r w:rsidR="00A220B2" w:rsidRPr="00C3538E">
        <w:rPr>
          <w:rFonts w:ascii="Times New Roman" w:hAnsi="Times New Roman" w:cs="Times New Roman"/>
          <w:sz w:val="24"/>
          <w:szCs w:val="24"/>
        </w:rPr>
        <w:t>Secondly</w:t>
      </w:r>
      <w:r w:rsidRPr="00C3538E">
        <w:rPr>
          <w:rFonts w:ascii="Times New Roman" w:hAnsi="Times New Roman" w:cs="Times New Roman"/>
          <w:sz w:val="24"/>
          <w:szCs w:val="24"/>
        </w:rPr>
        <w:t xml:space="preserve">, what impact, if any, will </w:t>
      </w:r>
      <w:r w:rsidR="00A93E70" w:rsidRPr="00C3538E">
        <w:rPr>
          <w:rFonts w:ascii="Times New Roman" w:hAnsi="Times New Roman" w:cs="Times New Roman"/>
          <w:sz w:val="24"/>
          <w:szCs w:val="24"/>
        </w:rPr>
        <w:t>Russia’s</w:t>
      </w:r>
      <w:r w:rsidRPr="00C3538E">
        <w:rPr>
          <w:rFonts w:ascii="Times New Roman" w:hAnsi="Times New Roman" w:cs="Times New Roman"/>
          <w:sz w:val="24"/>
          <w:szCs w:val="24"/>
        </w:rPr>
        <w:t xml:space="preserve"> </w:t>
      </w:r>
      <w:r w:rsidR="00025884" w:rsidRPr="00C3538E">
        <w:rPr>
          <w:rFonts w:ascii="Times New Roman" w:hAnsi="Times New Roman" w:cs="Times New Roman"/>
          <w:sz w:val="24"/>
          <w:szCs w:val="24"/>
        </w:rPr>
        <w:t>conventional weapons</w:t>
      </w:r>
      <w:r w:rsidRPr="00C3538E">
        <w:rPr>
          <w:rFonts w:ascii="Times New Roman" w:hAnsi="Times New Roman" w:cs="Times New Roman"/>
          <w:sz w:val="24"/>
          <w:szCs w:val="24"/>
        </w:rPr>
        <w:t xml:space="preserve"> program have on </w:t>
      </w:r>
      <w:r w:rsidR="00A93E70" w:rsidRPr="00C3538E">
        <w:rPr>
          <w:rFonts w:ascii="Times New Roman" w:hAnsi="Times New Roman" w:cs="Times New Roman"/>
          <w:sz w:val="24"/>
          <w:szCs w:val="24"/>
        </w:rPr>
        <w:t>its</w:t>
      </w:r>
      <w:r w:rsidRPr="00C3538E">
        <w:rPr>
          <w:rFonts w:ascii="Times New Roman" w:hAnsi="Times New Roman" w:cs="Times New Roman"/>
          <w:sz w:val="24"/>
          <w:szCs w:val="24"/>
        </w:rPr>
        <w:t xml:space="preserve"> regional nuclear </w:t>
      </w:r>
      <w:r w:rsidR="00025884" w:rsidRPr="00C3538E">
        <w:rPr>
          <w:rFonts w:ascii="Times New Roman" w:hAnsi="Times New Roman" w:cs="Times New Roman"/>
          <w:sz w:val="24"/>
          <w:szCs w:val="24"/>
        </w:rPr>
        <w:t>strategy</w:t>
      </w:r>
      <w:r w:rsidRPr="00C3538E">
        <w:rPr>
          <w:rFonts w:ascii="Times New Roman" w:hAnsi="Times New Roman" w:cs="Times New Roman"/>
          <w:sz w:val="24"/>
          <w:szCs w:val="24"/>
        </w:rPr>
        <w:t xml:space="preserve">? </w:t>
      </w:r>
      <w:r w:rsidR="00A93E70" w:rsidRPr="00C3538E">
        <w:rPr>
          <w:rFonts w:ascii="Times New Roman" w:hAnsi="Times New Roman" w:cs="Times New Roman"/>
          <w:sz w:val="24"/>
          <w:szCs w:val="24"/>
        </w:rPr>
        <w:t xml:space="preserve">Finally, this research will seek to </w:t>
      </w:r>
      <w:r w:rsidR="009E62C0" w:rsidRPr="00C3538E">
        <w:rPr>
          <w:rFonts w:ascii="Times New Roman" w:hAnsi="Times New Roman" w:cs="Times New Roman"/>
          <w:sz w:val="24"/>
          <w:szCs w:val="24"/>
        </w:rPr>
        <w:t xml:space="preserve">determine what implications Russia’s posture will have for NATO. </w:t>
      </w:r>
    </w:p>
    <w:p w:rsidR="006959E6" w:rsidRPr="00C3538E" w:rsidRDefault="00A93E70" w:rsidP="006959E6">
      <w:pPr>
        <w:spacing w:line="480" w:lineRule="auto"/>
        <w:contextualSpacing/>
        <w:rPr>
          <w:rFonts w:ascii="Times New Roman" w:hAnsi="Times New Roman" w:cs="Times New Roman"/>
          <w:sz w:val="24"/>
          <w:szCs w:val="24"/>
        </w:rPr>
      </w:pPr>
      <w:r w:rsidRPr="00C3538E">
        <w:rPr>
          <w:rFonts w:ascii="Times New Roman" w:hAnsi="Times New Roman" w:cs="Times New Roman"/>
          <w:sz w:val="24"/>
          <w:szCs w:val="24"/>
        </w:rPr>
        <w:lastRenderedPageBreak/>
        <w:tab/>
      </w:r>
      <w:r w:rsidR="00A220B2" w:rsidRPr="00C3538E">
        <w:rPr>
          <w:rFonts w:ascii="Times New Roman" w:hAnsi="Times New Roman" w:cs="Times New Roman"/>
          <w:sz w:val="24"/>
          <w:szCs w:val="24"/>
        </w:rPr>
        <w:t xml:space="preserve">This report bases its </w:t>
      </w:r>
      <w:r w:rsidR="00DB2D78" w:rsidRPr="00C3538E">
        <w:rPr>
          <w:rFonts w:ascii="Times New Roman" w:hAnsi="Times New Roman" w:cs="Times New Roman"/>
          <w:sz w:val="24"/>
          <w:szCs w:val="24"/>
        </w:rPr>
        <w:t xml:space="preserve">arguments on the belief that relations between NATO and Russia are worsening. </w:t>
      </w:r>
      <w:r w:rsidR="0020446D" w:rsidRPr="00C3538E">
        <w:rPr>
          <w:rFonts w:ascii="Times New Roman" w:hAnsi="Times New Roman" w:cs="Times New Roman"/>
          <w:sz w:val="24"/>
          <w:szCs w:val="24"/>
        </w:rPr>
        <w:t>Indeed, surveys from the Lev</w:t>
      </w:r>
      <w:r w:rsidR="006646E4" w:rsidRPr="00C3538E">
        <w:rPr>
          <w:rFonts w:ascii="Times New Roman" w:hAnsi="Times New Roman" w:cs="Times New Roman"/>
          <w:sz w:val="24"/>
          <w:szCs w:val="24"/>
        </w:rPr>
        <w:t xml:space="preserve">ada Center in Russia show 71% and </w:t>
      </w:r>
      <w:r w:rsidR="003B6D07" w:rsidRPr="00C3538E">
        <w:rPr>
          <w:rFonts w:ascii="Times New Roman" w:hAnsi="Times New Roman" w:cs="Times New Roman"/>
          <w:sz w:val="24"/>
          <w:szCs w:val="24"/>
        </w:rPr>
        <w:t xml:space="preserve">81% </w:t>
      </w:r>
      <w:r w:rsidR="0020446D" w:rsidRPr="00C3538E">
        <w:rPr>
          <w:rFonts w:ascii="Times New Roman" w:hAnsi="Times New Roman" w:cs="Times New Roman"/>
          <w:sz w:val="24"/>
          <w:szCs w:val="24"/>
        </w:rPr>
        <w:t>of those polled have negative feelings toward the Wes</w:t>
      </w:r>
      <w:r w:rsidR="00D941AE" w:rsidRPr="00C3538E">
        <w:rPr>
          <w:rFonts w:ascii="Times New Roman" w:hAnsi="Times New Roman" w:cs="Times New Roman"/>
          <w:sz w:val="24"/>
          <w:szCs w:val="24"/>
        </w:rPr>
        <w:t>t and the US</w:t>
      </w:r>
      <w:r w:rsidR="003B6D07" w:rsidRPr="00C3538E">
        <w:rPr>
          <w:rFonts w:ascii="Times New Roman" w:hAnsi="Times New Roman" w:cs="Times New Roman"/>
          <w:sz w:val="24"/>
          <w:szCs w:val="24"/>
        </w:rPr>
        <w:t xml:space="preserve"> respectively (44%</w:t>
      </w:r>
      <w:r w:rsidR="0020446D" w:rsidRPr="00C3538E">
        <w:rPr>
          <w:rFonts w:ascii="Times New Roman" w:hAnsi="Times New Roman" w:cs="Times New Roman"/>
          <w:sz w:val="24"/>
          <w:szCs w:val="24"/>
        </w:rPr>
        <w:t xml:space="preserve"> a year ago).</w:t>
      </w:r>
      <w:r w:rsidR="0020446D" w:rsidRPr="00C3538E">
        <w:rPr>
          <w:rStyle w:val="FootnoteReference"/>
          <w:rFonts w:ascii="Times New Roman" w:hAnsi="Times New Roman" w:cs="Times New Roman"/>
          <w:sz w:val="24"/>
          <w:szCs w:val="24"/>
        </w:rPr>
        <w:footnoteReference w:id="1"/>
      </w:r>
      <w:r w:rsidR="0020446D" w:rsidRPr="00C3538E">
        <w:rPr>
          <w:rFonts w:ascii="Times New Roman" w:hAnsi="Times New Roman" w:cs="Times New Roman"/>
          <w:sz w:val="24"/>
          <w:szCs w:val="24"/>
        </w:rPr>
        <w:t xml:space="preserve"> </w:t>
      </w:r>
      <w:r w:rsidR="00DB2D78" w:rsidRPr="00C3538E">
        <w:rPr>
          <w:rFonts w:ascii="Times New Roman" w:hAnsi="Times New Roman" w:cs="Times New Roman"/>
          <w:sz w:val="24"/>
          <w:szCs w:val="24"/>
        </w:rPr>
        <w:t xml:space="preserve">At the center of this </w:t>
      </w:r>
      <w:r w:rsidR="004734C0" w:rsidRPr="00C3538E">
        <w:rPr>
          <w:rFonts w:ascii="Times New Roman" w:hAnsi="Times New Roman" w:cs="Times New Roman"/>
          <w:sz w:val="24"/>
          <w:szCs w:val="24"/>
        </w:rPr>
        <w:t>study</w:t>
      </w:r>
      <w:r w:rsidR="00DB2D78" w:rsidRPr="00C3538E">
        <w:rPr>
          <w:rFonts w:ascii="Times New Roman" w:hAnsi="Times New Roman" w:cs="Times New Roman"/>
          <w:sz w:val="24"/>
          <w:szCs w:val="24"/>
        </w:rPr>
        <w:t xml:space="preserve"> are seven mainstream assumptions outlined by Alexei Arbatov</w:t>
      </w:r>
      <w:r w:rsidR="008A7C6F" w:rsidRPr="00C3538E">
        <w:rPr>
          <w:rFonts w:ascii="Times New Roman" w:hAnsi="Times New Roman" w:cs="Times New Roman"/>
          <w:sz w:val="24"/>
          <w:szCs w:val="24"/>
        </w:rPr>
        <w:t>, described to be universally accepted by the Russian leadership</w:t>
      </w:r>
      <w:r w:rsidR="00BA098E" w:rsidRPr="00C3538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959E6" w:rsidRPr="00C3538E">
        <w:tc>
          <w:tcPr>
            <w:tcW w:w="8856" w:type="dxa"/>
          </w:tcPr>
          <w:p w:rsidR="006959E6" w:rsidRPr="00C3538E" w:rsidRDefault="006959E6" w:rsidP="008A7C6F">
            <w:pPr>
              <w:contextualSpacing/>
              <w:rPr>
                <w:rFonts w:ascii="Times New Roman" w:hAnsi="Times New Roman" w:cs="Times New Roman"/>
                <w:sz w:val="24"/>
                <w:szCs w:val="24"/>
              </w:rPr>
            </w:pPr>
            <w:r w:rsidRPr="00C3538E">
              <w:rPr>
                <w:rFonts w:ascii="Times New Roman" w:hAnsi="Times New Roman" w:cs="Times New Roman"/>
                <w:sz w:val="24"/>
                <w:szCs w:val="24"/>
              </w:rPr>
              <w:t>•</w:t>
            </w:r>
            <w:r w:rsidRPr="00C3538E">
              <w:rPr>
                <w:rFonts w:ascii="Times New Roman" w:hAnsi="Times New Roman" w:cs="Times New Roman"/>
                <w:sz w:val="24"/>
                <w:szCs w:val="24"/>
              </w:rPr>
              <w:tab/>
              <w:t>Russia is surrounded by enemies led by the US.</w:t>
            </w:r>
            <w:r w:rsidR="008A7C6F" w:rsidRPr="00C3538E">
              <w:rPr>
                <w:rFonts w:ascii="Times New Roman" w:hAnsi="Times New Roman" w:cs="Times New Roman"/>
                <w:sz w:val="24"/>
                <w:szCs w:val="24"/>
              </w:rPr>
              <w:br/>
            </w:r>
          </w:p>
        </w:tc>
      </w:tr>
      <w:tr w:rsidR="006959E6" w:rsidRPr="00C3538E">
        <w:tc>
          <w:tcPr>
            <w:tcW w:w="8856" w:type="dxa"/>
          </w:tcPr>
          <w:p w:rsidR="006959E6" w:rsidRPr="00C3538E" w:rsidRDefault="006959E6" w:rsidP="008A7C6F">
            <w:pPr>
              <w:contextualSpacing/>
              <w:rPr>
                <w:rFonts w:ascii="Times New Roman" w:hAnsi="Times New Roman" w:cs="Times New Roman"/>
                <w:sz w:val="24"/>
                <w:szCs w:val="24"/>
              </w:rPr>
            </w:pPr>
            <w:r w:rsidRPr="00C3538E">
              <w:rPr>
                <w:rFonts w:ascii="Times New Roman" w:hAnsi="Times New Roman" w:cs="Times New Roman"/>
                <w:sz w:val="24"/>
                <w:szCs w:val="24"/>
              </w:rPr>
              <w:t>•</w:t>
            </w:r>
            <w:r w:rsidRPr="00C3538E">
              <w:rPr>
                <w:rFonts w:ascii="Times New Roman" w:hAnsi="Times New Roman" w:cs="Times New Roman"/>
                <w:sz w:val="24"/>
                <w:szCs w:val="24"/>
              </w:rPr>
              <w:tab/>
              <w:t>The US is using the pro-democracy opposition inside Russia to subvert the</w:t>
            </w:r>
            <w:r w:rsidRPr="00C3538E">
              <w:rPr>
                <w:rFonts w:ascii="Times New Roman" w:hAnsi="Times New Roman" w:cs="Times New Roman"/>
                <w:sz w:val="24"/>
                <w:szCs w:val="24"/>
              </w:rPr>
              <w:br/>
              <w:t xml:space="preserve">            regime.</w:t>
            </w:r>
            <w:r w:rsidR="008A7C6F" w:rsidRPr="00C3538E">
              <w:rPr>
                <w:rFonts w:ascii="Times New Roman" w:hAnsi="Times New Roman" w:cs="Times New Roman"/>
                <w:sz w:val="24"/>
                <w:szCs w:val="24"/>
              </w:rPr>
              <w:br/>
            </w:r>
          </w:p>
        </w:tc>
      </w:tr>
      <w:tr w:rsidR="006959E6" w:rsidRPr="00C3538E">
        <w:tc>
          <w:tcPr>
            <w:tcW w:w="8856" w:type="dxa"/>
          </w:tcPr>
          <w:p w:rsidR="006959E6" w:rsidRPr="00C3538E" w:rsidRDefault="006959E6" w:rsidP="008A7C6F">
            <w:pPr>
              <w:contextualSpacing/>
              <w:rPr>
                <w:rFonts w:ascii="Times New Roman" w:hAnsi="Times New Roman" w:cs="Times New Roman"/>
                <w:sz w:val="24"/>
                <w:szCs w:val="24"/>
              </w:rPr>
            </w:pPr>
            <w:r w:rsidRPr="00C3538E">
              <w:rPr>
                <w:rFonts w:ascii="Times New Roman" w:hAnsi="Times New Roman" w:cs="Times New Roman"/>
                <w:sz w:val="24"/>
                <w:szCs w:val="24"/>
              </w:rPr>
              <w:t>•</w:t>
            </w:r>
            <w:r w:rsidRPr="00C3538E">
              <w:rPr>
                <w:rFonts w:ascii="Times New Roman" w:hAnsi="Times New Roman" w:cs="Times New Roman"/>
                <w:sz w:val="24"/>
                <w:szCs w:val="24"/>
              </w:rPr>
              <w:tab/>
              <w:t>The US with its allies may invade Russia anytime.</w:t>
            </w:r>
            <w:r w:rsidR="008A7C6F" w:rsidRPr="00C3538E">
              <w:rPr>
                <w:rFonts w:ascii="Times New Roman" w:hAnsi="Times New Roman" w:cs="Times New Roman"/>
                <w:sz w:val="24"/>
                <w:szCs w:val="24"/>
              </w:rPr>
              <w:br/>
            </w:r>
          </w:p>
        </w:tc>
      </w:tr>
      <w:tr w:rsidR="006959E6" w:rsidRPr="00C3538E">
        <w:tc>
          <w:tcPr>
            <w:tcW w:w="8856" w:type="dxa"/>
          </w:tcPr>
          <w:p w:rsidR="006959E6" w:rsidRPr="00C3538E" w:rsidRDefault="006959E6" w:rsidP="008A7C6F">
            <w:pPr>
              <w:contextualSpacing/>
              <w:rPr>
                <w:rFonts w:ascii="Times New Roman" w:hAnsi="Times New Roman" w:cs="Times New Roman"/>
                <w:sz w:val="24"/>
                <w:szCs w:val="24"/>
              </w:rPr>
            </w:pPr>
            <w:r w:rsidRPr="00C3538E">
              <w:rPr>
                <w:rFonts w:ascii="Times New Roman" w:hAnsi="Times New Roman" w:cs="Times New Roman"/>
                <w:sz w:val="24"/>
                <w:szCs w:val="24"/>
              </w:rPr>
              <w:t>•</w:t>
            </w:r>
            <w:r w:rsidRPr="00C3538E">
              <w:rPr>
                <w:rFonts w:ascii="Times New Roman" w:hAnsi="Times New Roman" w:cs="Times New Roman"/>
                <w:sz w:val="24"/>
                <w:szCs w:val="24"/>
              </w:rPr>
              <w:tab/>
              <w:t>The West plans to use military power to seize Russia’s natural riches.</w:t>
            </w:r>
            <w:r w:rsidR="009F150B">
              <w:rPr>
                <w:rFonts w:ascii="Times New Roman" w:hAnsi="Times New Roman" w:cs="Times New Roman"/>
                <w:sz w:val="24"/>
                <w:szCs w:val="24"/>
              </w:rPr>
              <w:br/>
            </w:r>
          </w:p>
        </w:tc>
      </w:tr>
      <w:tr w:rsidR="006959E6" w:rsidRPr="00C3538E">
        <w:tc>
          <w:tcPr>
            <w:tcW w:w="8856" w:type="dxa"/>
          </w:tcPr>
          <w:p w:rsidR="006959E6" w:rsidRPr="00C3538E" w:rsidRDefault="006959E6" w:rsidP="008A7C6F">
            <w:pPr>
              <w:contextualSpacing/>
              <w:rPr>
                <w:rFonts w:ascii="Times New Roman" w:hAnsi="Times New Roman" w:cs="Times New Roman"/>
                <w:sz w:val="24"/>
                <w:szCs w:val="24"/>
              </w:rPr>
            </w:pPr>
            <w:r w:rsidRPr="00C3538E">
              <w:rPr>
                <w:rFonts w:ascii="Times New Roman" w:hAnsi="Times New Roman" w:cs="Times New Roman"/>
                <w:sz w:val="24"/>
                <w:szCs w:val="24"/>
              </w:rPr>
              <w:t>•</w:t>
            </w:r>
            <w:r w:rsidRPr="00C3538E">
              <w:rPr>
                <w:rFonts w:ascii="Times New Roman" w:hAnsi="Times New Roman" w:cs="Times New Roman"/>
                <w:sz w:val="24"/>
                <w:szCs w:val="24"/>
              </w:rPr>
              <w:tab/>
              <w:t>Russia will use its own technologies to rearm its military.</w:t>
            </w:r>
            <w:r w:rsidR="008A7C6F" w:rsidRPr="00C3538E">
              <w:rPr>
                <w:rFonts w:ascii="Times New Roman" w:hAnsi="Times New Roman" w:cs="Times New Roman"/>
                <w:sz w:val="24"/>
                <w:szCs w:val="24"/>
              </w:rPr>
              <w:br/>
            </w:r>
          </w:p>
        </w:tc>
      </w:tr>
      <w:tr w:rsidR="006959E6" w:rsidRPr="00C3538E">
        <w:tc>
          <w:tcPr>
            <w:tcW w:w="8856" w:type="dxa"/>
          </w:tcPr>
          <w:p w:rsidR="006959E6" w:rsidRPr="00C3538E" w:rsidRDefault="006959E6" w:rsidP="008A7C6F">
            <w:pPr>
              <w:contextualSpacing/>
              <w:rPr>
                <w:rFonts w:ascii="Times New Roman" w:hAnsi="Times New Roman" w:cs="Times New Roman"/>
                <w:sz w:val="24"/>
                <w:szCs w:val="24"/>
              </w:rPr>
            </w:pPr>
            <w:r w:rsidRPr="00C3538E">
              <w:rPr>
                <w:rFonts w:ascii="Times New Roman" w:hAnsi="Times New Roman" w:cs="Times New Roman"/>
                <w:sz w:val="24"/>
                <w:szCs w:val="24"/>
              </w:rPr>
              <w:t>•</w:t>
            </w:r>
            <w:r w:rsidRPr="00C3538E">
              <w:rPr>
                <w:rFonts w:ascii="Times New Roman" w:hAnsi="Times New Roman" w:cs="Times New Roman"/>
                <w:sz w:val="24"/>
                <w:szCs w:val="24"/>
              </w:rPr>
              <w:tab/>
              <w:t>Russia’s allies are the Shanghai Cooperation Organization or SCO nations</w:t>
            </w:r>
            <w:r w:rsidRPr="00C3538E">
              <w:rPr>
                <w:rFonts w:ascii="Times New Roman" w:hAnsi="Times New Roman" w:cs="Times New Roman"/>
                <w:sz w:val="24"/>
                <w:szCs w:val="24"/>
              </w:rPr>
              <w:br/>
              <w:t xml:space="preserve">            together with Belarus, Armenia and possibly Syria.</w:t>
            </w:r>
            <w:r w:rsidR="008A7C6F" w:rsidRPr="00C3538E">
              <w:rPr>
                <w:rFonts w:ascii="Times New Roman" w:hAnsi="Times New Roman" w:cs="Times New Roman"/>
                <w:sz w:val="24"/>
                <w:szCs w:val="24"/>
              </w:rPr>
              <w:br/>
            </w:r>
          </w:p>
        </w:tc>
      </w:tr>
      <w:tr w:rsidR="006959E6" w:rsidRPr="00C3538E">
        <w:tc>
          <w:tcPr>
            <w:tcW w:w="8856" w:type="dxa"/>
          </w:tcPr>
          <w:p w:rsidR="006959E6" w:rsidRPr="00C3538E" w:rsidRDefault="006959E6" w:rsidP="008A7C6F">
            <w:pPr>
              <w:contextualSpacing/>
              <w:rPr>
                <w:rFonts w:ascii="Times New Roman" w:hAnsi="Times New Roman" w:cs="Times New Roman"/>
                <w:sz w:val="24"/>
                <w:szCs w:val="24"/>
              </w:rPr>
            </w:pPr>
            <w:r w:rsidRPr="00C3538E">
              <w:rPr>
                <w:rFonts w:ascii="Times New Roman" w:hAnsi="Times New Roman" w:cs="Times New Roman"/>
                <w:sz w:val="24"/>
                <w:szCs w:val="24"/>
              </w:rPr>
              <w:t>•</w:t>
            </w:r>
            <w:r w:rsidRPr="00C3538E">
              <w:rPr>
                <w:rFonts w:ascii="Times New Roman" w:hAnsi="Times New Roman" w:cs="Times New Roman"/>
                <w:sz w:val="24"/>
                <w:szCs w:val="24"/>
              </w:rPr>
              <w:tab/>
              <w:t>Nuclear weapons are the cornerstone of Russian security, while calls for nuclear</w:t>
            </w:r>
            <w:r w:rsidRPr="00C3538E">
              <w:rPr>
                <w:rFonts w:ascii="Times New Roman" w:hAnsi="Times New Roman" w:cs="Times New Roman"/>
                <w:sz w:val="24"/>
                <w:szCs w:val="24"/>
              </w:rPr>
              <w:br/>
              <w:t xml:space="preserve">            disarmament are a malicious US swindle.</w:t>
            </w:r>
          </w:p>
        </w:tc>
      </w:tr>
    </w:tbl>
    <w:p w:rsidR="006959E6" w:rsidRPr="00C3538E" w:rsidRDefault="006959E6" w:rsidP="008D6F57">
      <w:pPr>
        <w:spacing w:line="480" w:lineRule="auto"/>
        <w:contextualSpacing/>
        <w:rPr>
          <w:rFonts w:ascii="Times New Roman" w:hAnsi="Times New Roman" w:cs="Times New Roman"/>
          <w:sz w:val="24"/>
          <w:szCs w:val="24"/>
        </w:rPr>
      </w:pPr>
    </w:p>
    <w:p w:rsidR="004734C0" w:rsidRPr="00C3538E" w:rsidRDefault="00DB2D78" w:rsidP="006959E6">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According to Arbatov, these viewpoints are widely held as fact in Russia today.</w:t>
      </w:r>
      <w:r w:rsidRPr="00C3538E">
        <w:rPr>
          <w:rStyle w:val="FootnoteReference"/>
          <w:rFonts w:ascii="Times New Roman" w:hAnsi="Times New Roman" w:cs="Times New Roman"/>
          <w:sz w:val="24"/>
          <w:szCs w:val="24"/>
        </w:rPr>
        <w:footnoteReference w:id="2"/>
      </w:r>
      <w:r w:rsidRPr="00C3538E">
        <w:rPr>
          <w:rFonts w:ascii="Times New Roman" w:hAnsi="Times New Roman" w:cs="Times New Roman"/>
          <w:sz w:val="24"/>
          <w:szCs w:val="24"/>
        </w:rPr>
        <w:t xml:space="preserve"> </w:t>
      </w:r>
      <w:r w:rsidR="004734C0" w:rsidRPr="00C3538E">
        <w:rPr>
          <w:rFonts w:ascii="Times New Roman" w:hAnsi="Times New Roman" w:cs="Times New Roman"/>
          <w:sz w:val="24"/>
          <w:szCs w:val="24"/>
        </w:rPr>
        <w:t xml:space="preserve">This reality can be described as a ‘siege mentality,’ a mindset that assumes the very existence of the state is constantly under threat from a multitude of aggressors. This has perhaps been demonstrated best, or at least most recently, by </w:t>
      </w:r>
      <w:r w:rsidR="00BC00A5" w:rsidRPr="00C3538E">
        <w:rPr>
          <w:rFonts w:ascii="Times New Roman" w:hAnsi="Times New Roman" w:cs="Times New Roman"/>
          <w:sz w:val="24"/>
          <w:szCs w:val="24"/>
        </w:rPr>
        <w:t>leadership assertions</w:t>
      </w:r>
      <w:r w:rsidR="004734C0" w:rsidRPr="00C3538E">
        <w:rPr>
          <w:rFonts w:ascii="Times New Roman" w:hAnsi="Times New Roman" w:cs="Times New Roman"/>
          <w:sz w:val="24"/>
          <w:szCs w:val="24"/>
        </w:rPr>
        <w:t xml:space="preserve"> that </w:t>
      </w:r>
      <w:r w:rsidR="004734C0" w:rsidRPr="00C3538E">
        <w:rPr>
          <w:rFonts w:ascii="Times New Roman" w:hAnsi="Times New Roman" w:cs="Times New Roman"/>
          <w:sz w:val="24"/>
          <w:szCs w:val="24"/>
        </w:rPr>
        <w:lastRenderedPageBreak/>
        <w:t xml:space="preserve">the entire </w:t>
      </w:r>
      <w:r w:rsidR="0020446D" w:rsidRPr="00C3538E">
        <w:rPr>
          <w:rFonts w:ascii="Times New Roman" w:hAnsi="Times New Roman" w:cs="Times New Roman"/>
          <w:sz w:val="24"/>
          <w:szCs w:val="24"/>
        </w:rPr>
        <w:t xml:space="preserve">crisis in </w:t>
      </w:r>
      <w:r w:rsidR="004734C0" w:rsidRPr="00C3538E">
        <w:rPr>
          <w:rFonts w:ascii="Times New Roman" w:hAnsi="Times New Roman" w:cs="Times New Roman"/>
          <w:sz w:val="24"/>
          <w:szCs w:val="24"/>
        </w:rPr>
        <w:t xml:space="preserve">Ukraine has been a ploy by the West to contain </w:t>
      </w:r>
      <w:r w:rsidR="00BC00A5" w:rsidRPr="00C3538E">
        <w:rPr>
          <w:rFonts w:ascii="Times New Roman" w:hAnsi="Times New Roman" w:cs="Times New Roman"/>
          <w:sz w:val="24"/>
          <w:szCs w:val="24"/>
        </w:rPr>
        <w:t>and strangulate Russia</w:t>
      </w:r>
      <w:r w:rsidR="004734C0" w:rsidRPr="00C3538E">
        <w:rPr>
          <w:rFonts w:ascii="Times New Roman" w:hAnsi="Times New Roman" w:cs="Times New Roman"/>
          <w:sz w:val="24"/>
          <w:szCs w:val="24"/>
        </w:rPr>
        <w:t>.</w:t>
      </w:r>
      <w:r w:rsidR="004734C0" w:rsidRPr="00C3538E">
        <w:rPr>
          <w:rStyle w:val="FootnoteReference"/>
          <w:rFonts w:ascii="Times New Roman" w:hAnsi="Times New Roman" w:cs="Times New Roman"/>
          <w:sz w:val="24"/>
          <w:szCs w:val="24"/>
        </w:rPr>
        <w:footnoteReference w:id="3"/>
      </w:r>
    </w:p>
    <w:p w:rsidR="006959E6" w:rsidRPr="00C3538E" w:rsidRDefault="00F83040" w:rsidP="006959E6">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What </w:t>
      </w:r>
      <w:r w:rsidR="00BC00A5" w:rsidRPr="00C3538E">
        <w:rPr>
          <w:rFonts w:ascii="Times New Roman" w:hAnsi="Times New Roman" w:cs="Times New Roman"/>
          <w:sz w:val="24"/>
          <w:szCs w:val="24"/>
        </w:rPr>
        <w:t>Arbatov’s seven truths</w:t>
      </w:r>
      <w:r w:rsidRPr="00C3538E">
        <w:rPr>
          <w:rFonts w:ascii="Times New Roman" w:hAnsi="Times New Roman" w:cs="Times New Roman"/>
          <w:sz w:val="24"/>
          <w:szCs w:val="24"/>
        </w:rPr>
        <w:t xml:space="preserve"> depict is a very insecure and suspicious Russia</w:t>
      </w:r>
      <w:r w:rsidR="00273801" w:rsidRPr="00C3538E">
        <w:rPr>
          <w:rFonts w:ascii="Times New Roman" w:hAnsi="Times New Roman" w:cs="Times New Roman"/>
          <w:sz w:val="24"/>
          <w:szCs w:val="24"/>
        </w:rPr>
        <w:t xml:space="preserve">, both within the elite </w:t>
      </w:r>
      <w:r w:rsidR="00194317" w:rsidRPr="00C3538E">
        <w:rPr>
          <w:rFonts w:ascii="Times New Roman" w:hAnsi="Times New Roman" w:cs="Times New Roman"/>
          <w:sz w:val="24"/>
          <w:szCs w:val="24"/>
        </w:rPr>
        <w:t xml:space="preserve">and the wider </w:t>
      </w:r>
      <w:r w:rsidR="00273801" w:rsidRPr="00C3538E">
        <w:rPr>
          <w:rFonts w:ascii="Times New Roman" w:hAnsi="Times New Roman" w:cs="Times New Roman"/>
          <w:sz w:val="24"/>
          <w:szCs w:val="24"/>
        </w:rPr>
        <w:t>Russian public</w:t>
      </w:r>
      <w:r w:rsidRPr="00C3538E">
        <w:rPr>
          <w:rFonts w:ascii="Times New Roman" w:hAnsi="Times New Roman" w:cs="Times New Roman"/>
          <w:sz w:val="24"/>
          <w:szCs w:val="24"/>
        </w:rPr>
        <w:t>.</w:t>
      </w:r>
      <w:r w:rsidR="00194317" w:rsidRPr="00C3538E">
        <w:rPr>
          <w:rStyle w:val="FootnoteReference"/>
          <w:rFonts w:ascii="Times New Roman" w:hAnsi="Times New Roman" w:cs="Times New Roman"/>
          <w:sz w:val="24"/>
          <w:szCs w:val="24"/>
        </w:rPr>
        <w:footnoteReference w:id="4"/>
      </w:r>
      <w:r w:rsidRPr="00C3538E">
        <w:rPr>
          <w:rFonts w:ascii="Times New Roman" w:hAnsi="Times New Roman" w:cs="Times New Roman"/>
          <w:sz w:val="24"/>
          <w:szCs w:val="24"/>
        </w:rPr>
        <w:t xml:space="preserve"> According to official statements from the top of the regime, this sense of vulnerability</w:t>
      </w:r>
      <w:r w:rsidR="00BC00A5" w:rsidRPr="00C3538E">
        <w:rPr>
          <w:rFonts w:ascii="Times New Roman" w:hAnsi="Times New Roman" w:cs="Times New Roman"/>
          <w:sz w:val="24"/>
          <w:szCs w:val="24"/>
        </w:rPr>
        <w:t xml:space="preserve">, coupled </w:t>
      </w:r>
      <w:r w:rsidR="0035293E" w:rsidRPr="00C3538E">
        <w:rPr>
          <w:rFonts w:ascii="Times New Roman" w:hAnsi="Times New Roman" w:cs="Times New Roman"/>
          <w:sz w:val="24"/>
          <w:szCs w:val="24"/>
        </w:rPr>
        <w:t>with</w:t>
      </w:r>
      <w:r w:rsidR="00BC00A5" w:rsidRPr="00C3538E">
        <w:rPr>
          <w:rFonts w:ascii="Times New Roman" w:hAnsi="Times New Roman" w:cs="Times New Roman"/>
          <w:sz w:val="24"/>
          <w:szCs w:val="24"/>
        </w:rPr>
        <w:t xml:space="preserve"> NATO infrastructure advances and military advantages, are</w:t>
      </w:r>
      <w:r w:rsidRPr="00C3538E">
        <w:rPr>
          <w:rFonts w:ascii="Times New Roman" w:hAnsi="Times New Roman" w:cs="Times New Roman"/>
          <w:sz w:val="24"/>
          <w:szCs w:val="24"/>
        </w:rPr>
        <w:t xml:space="preserve"> the </w:t>
      </w:r>
      <w:r w:rsidR="00BC00A5" w:rsidRPr="00C3538E">
        <w:rPr>
          <w:rFonts w:ascii="Times New Roman" w:hAnsi="Times New Roman" w:cs="Times New Roman"/>
          <w:sz w:val="24"/>
          <w:szCs w:val="24"/>
        </w:rPr>
        <w:t xml:space="preserve">chief </w:t>
      </w:r>
      <w:r w:rsidRPr="00C3538E">
        <w:rPr>
          <w:rFonts w:ascii="Times New Roman" w:hAnsi="Times New Roman" w:cs="Times New Roman"/>
          <w:sz w:val="24"/>
          <w:szCs w:val="24"/>
        </w:rPr>
        <w:t>driving force behind Russian</w:t>
      </w:r>
      <w:r w:rsidR="00BC00A5" w:rsidRPr="00C3538E">
        <w:rPr>
          <w:rFonts w:ascii="Times New Roman" w:hAnsi="Times New Roman" w:cs="Times New Roman"/>
          <w:sz w:val="24"/>
          <w:szCs w:val="24"/>
        </w:rPr>
        <w:t xml:space="preserve"> nuclear</w:t>
      </w:r>
      <w:r w:rsidRPr="00C3538E">
        <w:rPr>
          <w:rFonts w:ascii="Times New Roman" w:hAnsi="Times New Roman" w:cs="Times New Roman"/>
          <w:sz w:val="24"/>
          <w:szCs w:val="24"/>
        </w:rPr>
        <w:t xml:space="preserve"> force </w:t>
      </w:r>
      <w:r w:rsidR="00BC00A5" w:rsidRPr="00C3538E">
        <w:rPr>
          <w:rFonts w:ascii="Times New Roman" w:hAnsi="Times New Roman" w:cs="Times New Roman"/>
          <w:sz w:val="24"/>
          <w:szCs w:val="24"/>
        </w:rPr>
        <w:t>posture.</w:t>
      </w:r>
      <w:r w:rsidRPr="00C3538E">
        <w:rPr>
          <w:rFonts w:ascii="Times New Roman" w:hAnsi="Times New Roman" w:cs="Times New Roman"/>
          <w:sz w:val="24"/>
          <w:szCs w:val="24"/>
        </w:rPr>
        <w:t xml:space="preserve"> This report does not seek to challenge this assumption. However, eliminating</w:t>
      </w:r>
      <w:r w:rsidR="00025884" w:rsidRPr="00C3538E">
        <w:rPr>
          <w:rFonts w:ascii="Times New Roman" w:hAnsi="Times New Roman" w:cs="Times New Roman"/>
          <w:sz w:val="24"/>
          <w:szCs w:val="24"/>
        </w:rPr>
        <w:t xml:space="preserve"> state</w:t>
      </w:r>
      <w:r w:rsidRPr="00C3538E">
        <w:rPr>
          <w:rFonts w:ascii="Times New Roman" w:hAnsi="Times New Roman" w:cs="Times New Roman"/>
          <w:sz w:val="24"/>
          <w:szCs w:val="24"/>
        </w:rPr>
        <w:t xml:space="preserve"> susceptibility is </w:t>
      </w:r>
      <w:r w:rsidR="00025884" w:rsidRPr="00C3538E">
        <w:rPr>
          <w:rFonts w:ascii="Times New Roman" w:hAnsi="Times New Roman" w:cs="Times New Roman"/>
          <w:sz w:val="24"/>
          <w:szCs w:val="24"/>
        </w:rPr>
        <w:t xml:space="preserve">likely </w:t>
      </w:r>
      <w:r w:rsidRPr="00C3538E">
        <w:rPr>
          <w:rFonts w:ascii="Times New Roman" w:hAnsi="Times New Roman" w:cs="Times New Roman"/>
          <w:sz w:val="24"/>
          <w:szCs w:val="24"/>
        </w:rPr>
        <w:t xml:space="preserve">not the </w:t>
      </w:r>
      <w:r w:rsidR="00025884" w:rsidRPr="00C3538E">
        <w:rPr>
          <w:rFonts w:ascii="Times New Roman" w:hAnsi="Times New Roman" w:cs="Times New Roman"/>
          <w:sz w:val="24"/>
          <w:szCs w:val="24"/>
        </w:rPr>
        <w:t>lone</w:t>
      </w:r>
      <w:r w:rsidRPr="00C3538E">
        <w:rPr>
          <w:rFonts w:ascii="Times New Roman" w:hAnsi="Times New Roman" w:cs="Times New Roman"/>
          <w:sz w:val="24"/>
          <w:szCs w:val="24"/>
        </w:rPr>
        <w:t xml:space="preserve"> motivating factor</w:t>
      </w:r>
      <w:r w:rsidR="0020446D" w:rsidRPr="00C3538E">
        <w:rPr>
          <w:rFonts w:ascii="Times New Roman" w:hAnsi="Times New Roman" w:cs="Times New Roman"/>
          <w:sz w:val="24"/>
          <w:szCs w:val="24"/>
        </w:rPr>
        <w:t xml:space="preserve"> for Russia’s force posture</w:t>
      </w:r>
      <w:r w:rsidRPr="00C3538E">
        <w:rPr>
          <w:rFonts w:ascii="Times New Roman" w:hAnsi="Times New Roman" w:cs="Times New Roman"/>
          <w:sz w:val="24"/>
          <w:szCs w:val="24"/>
        </w:rPr>
        <w:t xml:space="preserve">, as </w:t>
      </w:r>
      <w:r w:rsidR="0020446D" w:rsidRPr="00C3538E">
        <w:rPr>
          <w:rFonts w:ascii="Times New Roman" w:hAnsi="Times New Roman" w:cs="Times New Roman"/>
          <w:sz w:val="24"/>
          <w:szCs w:val="24"/>
        </w:rPr>
        <w:t xml:space="preserve">it appears </w:t>
      </w:r>
      <w:r w:rsidR="00BC00A5" w:rsidRPr="00C3538E">
        <w:rPr>
          <w:rFonts w:ascii="Times New Roman" w:hAnsi="Times New Roman" w:cs="Times New Roman"/>
          <w:sz w:val="24"/>
          <w:szCs w:val="24"/>
        </w:rPr>
        <w:t xml:space="preserve">this rationale </w:t>
      </w:r>
      <w:r w:rsidR="0020446D" w:rsidRPr="00C3538E">
        <w:rPr>
          <w:rFonts w:ascii="Times New Roman" w:hAnsi="Times New Roman" w:cs="Times New Roman"/>
          <w:sz w:val="24"/>
          <w:szCs w:val="24"/>
        </w:rPr>
        <w:t>is</w:t>
      </w:r>
      <w:r w:rsidR="00BC00A5" w:rsidRPr="00C3538E">
        <w:rPr>
          <w:rFonts w:ascii="Times New Roman" w:hAnsi="Times New Roman" w:cs="Times New Roman"/>
          <w:sz w:val="24"/>
          <w:szCs w:val="24"/>
        </w:rPr>
        <w:t xml:space="preserve"> only one of many </w:t>
      </w:r>
      <w:r w:rsidRPr="00C3538E">
        <w:rPr>
          <w:rFonts w:ascii="Times New Roman" w:hAnsi="Times New Roman" w:cs="Times New Roman"/>
          <w:sz w:val="24"/>
          <w:szCs w:val="24"/>
        </w:rPr>
        <w:t>instig</w:t>
      </w:r>
      <w:r w:rsidR="00BC00A5" w:rsidRPr="00C3538E">
        <w:rPr>
          <w:rFonts w:ascii="Times New Roman" w:hAnsi="Times New Roman" w:cs="Times New Roman"/>
          <w:sz w:val="24"/>
          <w:szCs w:val="24"/>
        </w:rPr>
        <w:t>ating factors.</w:t>
      </w:r>
      <w:r w:rsidRPr="00C3538E">
        <w:rPr>
          <w:rFonts w:ascii="Times New Roman" w:hAnsi="Times New Roman" w:cs="Times New Roman"/>
          <w:sz w:val="24"/>
          <w:szCs w:val="24"/>
        </w:rPr>
        <w:t xml:space="preserve"> </w:t>
      </w:r>
    </w:p>
    <w:p w:rsidR="00A220B2" w:rsidRPr="00C3538E" w:rsidRDefault="006959E6" w:rsidP="006959E6">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I</w:t>
      </w:r>
      <w:r w:rsidR="00BA1619" w:rsidRPr="00C3538E">
        <w:rPr>
          <w:rFonts w:ascii="Times New Roman" w:hAnsi="Times New Roman" w:cs="Times New Roman"/>
          <w:sz w:val="24"/>
          <w:szCs w:val="24"/>
        </w:rPr>
        <w:t xml:space="preserve">ndeed, </w:t>
      </w:r>
      <w:r w:rsidR="00BC00A5" w:rsidRPr="00C3538E">
        <w:rPr>
          <w:rFonts w:ascii="Times New Roman" w:hAnsi="Times New Roman" w:cs="Times New Roman"/>
          <w:sz w:val="24"/>
          <w:szCs w:val="24"/>
        </w:rPr>
        <w:t>Russian threat perceptions</w:t>
      </w:r>
      <w:r w:rsidR="00BA1619" w:rsidRPr="00C3538E">
        <w:rPr>
          <w:rFonts w:ascii="Times New Roman" w:hAnsi="Times New Roman" w:cs="Times New Roman"/>
          <w:sz w:val="24"/>
          <w:szCs w:val="24"/>
        </w:rPr>
        <w:t xml:space="preserve"> are not </w:t>
      </w:r>
      <w:r w:rsidR="00BC00A5" w:rsidRPr="00C3538E">
        <w:rPr>
          <w:rFonts w:ascii="Times New Roman" w:hAnsi="Times New Roman" w:cs="Times New Roman"/>
          <w:sz w:val="24"/>
          <w:szCs w:val="24"/>
        </w:rPr>
        <w:t>narrow, but boundless</w:t>
      </w:r>
      <w:r w:rsidR="00BA1619" w:rsidRPr="00C3538E">
        <w:rPr>
          <w:rFonts w:ascii="Times New Roman" w:hAnsi="Times New Roman" w:cs="Times New Roman"/>
          <w:sz w:val="24"/>
          <w:szCs w:val="24"/>
        </w:rPr>
        <w:t xml:space="preserve">. Moscow considers itself </w:t>
      </w:r>
      <w:r w:rsidR="004734C0" w:rsidRPr="00C3538E">
        <w:rPr>
          <w:rFonts w:ascii="Times New Roman" w:hAnsi="Times New Roman" w:cs="Times New Roman"/>
          <w:sz w:val="24"/>
          <w:szCs w:val="24"/>
        </w:rPr>
        <w:t xml:space="preserve">to be in </w:t>
      </w:r>
      <w:r w:rsidR="0020446D" w:rsidRPr="00C3538E">
        <w:rPr>
          <w:rFonts w:ascii="Times New Roman" w:hAnsi="Times New Roman" w:cs="Times New Roman"/>
          <w:sz w:val="24"/>
          <w:szCs w:val="24"/>
        </w:rPr>
        <w:t>a quasi-</w:t>
      </w:r>
      <w:r w:rsidR="004734C0" w:rsidRPr="00C3538E">
        <w:rPr>
          <w:rFonts w:ascii="Times New Roman" w:hAnsi="Times New Roman" w:cs="Times New Roman"/>
          <w:sz w:val="24"/>
          <w:szCs w:val="24"/>
        </w:rPr>
        <w:t>conflict</w:t>
      </w:r>
      <w:r w:rsidR="00BA1619" w:rsidRPr="00C3538E">
        <w:rPr>
          <w:rFonts w:ascii="Times New Roman" w:hAnsi="Times New Roman" w:cs="Times New Roman"/>
          <w:sz w:val="24"/>
          <w:szCs w:val="24"/>
        </w:rPr>
        <w:t xml:space="preserve"> with NATO on a multitude of levels</w:t>
      </w:r>
      <w:r w:rsidR="004734C0" w:rsidRPr="00C3538E">
        <w:rPr>
          <w:rFonts w:ascii="Times New Roman" w:hAnsi="Times New Roman" w:cs="Times New Roman"/>
          <w:sz w:val="24"/>
          <w:szCs w:val="24"/>
        </w:rPr>
        <w:t xml:space="preserve"> since the Yugoslavia campaign</w:t>
      </w:r>
      <w:r w:rsidR="00BA1619" w:rsidRPr="00C3538E">
        <w:rPr>
          <w:rFonts w:ascii="Times New Roman" w:hAnsi="Times New Roman" w:cs="Times New Roman"/>
          <w:sz w:val="24"/>
          <w:szCs w:val="24"/>
        </w:rPr>
        <w:t>, most notabl</w:t>
      </w:r>
      <w:r w:rsidR="00025884" w:rsidRPr="00C3538E">
        <w:rPr>
          <w:rFonts w:ascii="Times New Roman" w:hAnsi="Times New Roman" w:cs="Times New Roman"/>
          <w:sz w:val="24"/>
          <w:szCs w:val="24"/>
        </w:rPr>
        <w:t xml:space="preserve">y in third party </w:t>
      </w:r>
      <w:r w:rsidR="00BA1619" w:rsidRPr="00C3538E">
        <w:rPr>
          <w:rFonts w:ascii="Times New Roman" w:hAnsi="Times New Roman" w:cs="Times New Roman"/>
          <w:sz w:val="24"/>
          <w:szCs w:val="24"/>
        </w:rPr>
        <w:t>states where information and popular revolution are the primary weapons.</w:t>
      </w:r>
      <w:r w:rsidR="00BA1619" w:rsidRPr="00C3538E">
        <w:rPr>
          <w:rStyle w:val="FootnoteReference"/>
          <w:rFonts w:ascii="Times New Roman" w:hAnsi="Times New Roman" w:cs="Times New Roman"/>
          <w:sz w:val="24"/>
          <w:szCs w:val="24"/>
        </w:rPr>
        <w:footnoteReference w:id="5"/>
      </w:r>
      <w:r w:rsidR="00BA1619" w:rsidRPr="00C3538E">
        <w:rPr>
          <w:rFonts w:ascii="Times New Roman" w:hAnsi="Times New Roman" w:cs="Times New Roman"/>
          <w:sz w:val="24"/>
          <w:szCs w:val="24"/>
        </w:rPr>
        <w:t xml:space="preserve"> </w:t>
      </w:r>
      <w:r w:rsidR="00822353" w:rsidRPr="00C3538E">
        <w:rPr>
          <w:rFonts w:ascii="Times New Roman" w:hAnsi="Times New Roman" w:cs="Times New Roman"/>
          <w:sz w:val="24"/>
          <w:szCs w:val="24"/>
        </w:rPr>
        <w:t>At</w:t>
      </w:r>
      <w:r w:rsidR="00BA1619" w:rsidRPr="00C3538E">
        <w:rPr>
          <w:rFonts w:ascii="Times New Roman" w:hAnsi="Times New Roman" w:cs="Times New Roman"/>
          <w:sz w:val="24"/>
          <w:szCs w:val="24"/>
        </w:rPr>
        <w:t xml:space="preserve"> a </w:t>
      </w:r>
      <w:r w:rsidR="00822353" w:rsidRPr="00C3538E">
        <w:rPr>
          <w:rFonts w:ascii="Times New Roman" w:hAnsi="Times New Roman" w:cs="Times New Roman"/>
          <w:sz w:val="24"/>
          <w:szCs w:val="24"/>
        </w:rPr>
        <w:t>more strategic</w:t>
      </w:r>
      <w:r w:rsidR="00BA1619" w:rsidRPr="00C3538E">
        <w:rPr>
          <w:rFonts w:ascii="Times New Roman" w:hAnsi="Times New Roman" w:cs="Times New Roman"/>
          <w:sz w:val="24"/>
          <w:szCs w:val="24"/>
        </w:rPr>
        <w:t xml:space="preserve"> level, Russia is quite concerned over NATO infrastructure expansion, </w:t>
      </w:r>
      <w:r w:rsidR="00822353" w:rsidRPr="00C3538E">
        <w:rPr>
          <w:rFonts w:ascii="Times New Roman" w:hAnsi="Times New Roman" w:cs="Times New Roman"/>
          <w:sz w:val="24"/>
          <w:szCs w:val="24"/>
        </w:rPr>
        <w:t>ballistic missile defense (BMD)</w:t>
      </w:r>
      <w:r w:rsidR="00BA1619" w:rsidRPr="00C3538E">
        <w:rPr>
          <w:rFonts w:ascii="Times New Roman" w:hAnsi="Times New Roman" w:cs="Times New Roman"/>
          <w:sz w:val="24"/>
          <w:szCs w:val="24"/>
        </w:rPr>
        <w:t>, the conventional weapon</w:t>
      </w:r>
      <w:r w:rsidR="0020446D" w:rsidRPr="00C3538E">
        <w:rPr>
          <w:rFonts w:ascii="Times New Roman" w:hAnsi="Times New Roman" w:cs="Times New Roman"/>
          <w:sz w:val="24"/>
          <w:szCs w:val="24"/>
        </w:rPr>
        <w:t>s</w:t>
      </w:r>
      <w:r w:rsidR="00BA1619" w:rsidRPr="00C3538E">
        <w:rPr>
          <w:rFonts w:ascii="Times New Roman" w:hAnsi="Times New Roman" w:cs="Times New Roman"/>
          <w:sz w:val="24"/>
          <w:szCs w:val="24"/>
        </w:rPr>
        <w:t xml:space="preserve"> imbalance, and space weapons. </w:t>
      </w:r>
      <w:r w:rsidR="0020446D" w:rsidRPr="00C3538E">
        <w:rPr>
          <w:rFonts w:ascii="Times New Roman" w:hAnsi="Times New Roman" w:cs="Times New Roman"/>
          <w:sz w:val="24"/>
          <w:szCs w:val="24"/>
        </w:rPr>
        <w:t>Both i</w:t>
      </w:r>
      <w:r w:rsidR="00BA1619" w:rsidRPr="00C3538E">
        <w:rPr>
          <w:rFonts w:ascii="Times New Roman" w:hAnsi="Times New Roman" w:cs="Times New Roman"/>
          <w:sz w:val="24"/>
          <w:szCs w:val="24"/>
        </w:rPr>
        <w:t>ndividually</w:t>
      </w:r>
      <w:r w:rsidR="00822353" w:rsidRPr="00C3538E">
        <w:rPr>
          <w:rFonts w:ascii="Times New Roman" w:hAnsi="Times New Roman" w:cs="Times New Roman"/>
          <w:sz w:val="24"/>
          <w:szCs w:val="24"/>
        </w:rPr>
        <w:t xml:space="preserve"> and collectively</w:t>
      </w:r>
      <w:r w:rsidR="00BA1619" w:rsidRPr="00C3538E">
        <w:rPr>
          <w:rFonts w:ascii="Times New Roman" w:hAnsi="Times New Roman" w:cs="Times New Roman"/>
          <w:sz w:val="24"/>
          <w:szCs w:val="24"/>
        </w:rPr>
        <w:t xml:space="preserve">, these threats </w:t>
      </w:r>
      <w:r w:rsidR="00822353" w:rsidRPr="00C3538E">
        <w:rPr>
          <w:rFonts w:ascii="Times New Roman" w:hAnsi="Times New Roman" w:cs="Times New Roman"/>
          <w:sz w:val="24"/>
          <w:szCs w:val="24"/>
        </w:rPr>
        <w:t xml:space="preserve">are perceived to </w:t>
      </w:r>
      <w:r w:rsidR="00BA1619" w:rsidRPr="00C3538E">
        <w:rPr>
          <w:rFonts w:ascii="Times New Roman" w:hAnsi="Times New Roman" w:cs="Times New Roman"/>
          <w:sz w:val="24"/>
          <w:szCs w:val="24"/>
        </w:rPr>
        <w:t xml:space="preserve">create a highly destabilizing and threatening neighborhood for Russia. </w:t>
      </w:r>
      <w:r w:rsidR="00445C1F" w:rsidRPr="00C3538E">
        <w:rPr>
          <w:rFonts w:ascii="Times New Roman" w:hAnsi="Times New Roman" w:cs="Times New Roman"/>
          <w:sz w:val="24"/>
          <w:szCs w:val="24"/>
        </w:rPr>
        <w:t>Thus, Russia must react. As Vladimir Putin stated in 2014 before a Security Council meeting,</w:t>
      </w:r>
    </w:p>
    <w:p w:rsidR="006959E6" w:rsidRPr="00C3538E" w:rsidRDefault="00445C1F" w:rsidP="006959E6">
      <w:pPr>
        <w:spacing w:line="240" w:lineRule="auto"/>
        <w:ind w:left="1152"/>
        <w:contextualSpacing/>
        <w:rPr>
          <w:rFonts w:ascii="Times New Roman" w:hAnsi="Times New Roman" w:cs="Times New Roman"/>
          <w:sz w:val="24"/>
          <w:szCs w:val="24"/>
        </w:rPr>
      </w:pPr>
      <w:r w:rsidRPr="00C3538E">
        <w:rPr>
          <w:rFonts w:ascii="Times New Roman" w:hAnsi="Times New Roman" w:cs="Times New Roman"/>
          <w:sz w:val="24"/>
          <w:szCs w:val="24"/>
        </w:rPr>
        <w:t xml:space="preserve">“We will react appropriately and proportionately to the approach of NATO’s military infrastructure toward our borders, and we will not fail to notice the </w:t>
      </w:r>
      <w:r w:rsidRPr="00C3538E">
        <w:rPr>
          <w:rFonts w:ascii="Times New Roman" w:hAnsi="Times New Roman" w:cs="Times New Roman"/>
          <w:sz w:val="24"/>
          <w:szCs w:val="24"/>
        </w:rPr>
        <w:lastRenderedPageBreak/>
        <w:t>expansion of global missile defense systems and increases in the reserves of strategic non-nuclear precision weaponry.”</w:t>
      </w:r>
      <w:r w:rsidRPr="00C3538E">
        <w:rPr>
          <w:rStyle w:val="FootnoteReference"/>
          <w:rFonts w:ascii="Times New Roman" w:hAnsi="Times New Roman" w:cs="Times New Roman"/>
          <w:sz w:val="24"/>
          <w:szCs w:val="24"/>
        </w:rPr>
        <w:footnoteReference w:id="6"/>
      </w:r>
    </w:p>
    <w:p w:rsidR="006959E6" w:rsidRPr="00C3538E" w:rsidRDefault="006959E6" w:rsidP="006959E6">
      <w:pPr>
        <w:spacing w:line="240" w:lineRule="auto"/>
        <w:ind w:left="1152" w:right="1152"/>
        <w:contextualSpacing/>
        <w:jc w:val="both"/>
        <w:rPr>
          <w:rFonts w:ascii="Times New Roman" w:hAnsi="Times New Roman" w:cs="Times New Roman"/>
          <w:sz w:val="24"/>
          <w:szCs w:val="24"/>
        </w:rPr>
      </w:pPr>
    </w:p>
    <w:p w:rsidR="00922C75" w:rsidRPr="00C3538E" w:rsidRDefault="00025884" w:rsidP="006959E6">
      <w:pPr>
        <w:spacing w:line="480" w:lineRule="auto"/>
        <w:ind w:right="1152" w:firstLine="720"/>
        <w:contextualSpacing/>
        <w:rPr>
          <w:rFonts w:ascii="Times New Roman" w:hAnsi="Times New Roman" w:cs="Times New Roman"/>
          <w:sz w:val="24"/>
          <w:szCs w:val="24"/>
        </w:rPr>
      </w:pPr>
      <w:r w:rsidRPr="00C3538E">
        <w:rPr>
          <w:rFonts w:ascii="Times New Roman" w:hAnsi="Times New Roman" w:cs="Times New Roman"/>
          <w:sz w:val="24"/>
          <w:szCs w:val="24"/>
        </w:rPr>
        <w:t>At the core of Russia’s</w:t>
      </w:r>
      <w:r w:rsidR="00445C1F" w:rsidRPr="00C3538E">
        <w:rPr>
          <w:rFonts w:ascii="Times New Roman" w:hAnsi="Times New Roman" w:cs="Times New Roman"/>
          <w:sz w:val="24"/>
          <w:szCs w:val="24"/>
        </w:rPr>
        <w:t xml:space="preserve"> “appropriate</w:t>
      </w:r>
      <w:r w:rsidRPr="00C3538E">
        <w:rPr>
          <w:rFonts w:ascii="Times New Roman" w:hAnsi="Times New Roman" w:cs="Times New Roman"/>
          <w:sz w:val="24"/>
          <w:szCs w:val="24"/>
        </w:rPr>
        <w:t xml:space="preserve"> and proportional response</w:t>
      </w:r>
      <w:r w:rsidR="00445C1F"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are nuclear weapons. </w:t>
      </w:r>
      <w:r w:rsidR="00D941AE" w:rsidRPr="00C3538E">
        <w:rPr>
          <w:rFonts w:ascii="Times New Roman" w:hAnsi="Times New Roman" w:cs="Times New Roman"/>
          <w:sz w:val="24"/>
          <w:szCs w:val="24"/>
        </w:rPr>
        <w:t>As a senior US</w:t>
      </w:r>
      <w:r w:rsidR="00922C75" w:rsidRPr="00C3538E">
        <w:rPr>
          <w:rFonts w:ascii="Times New Roman" w:hAnsi="Times New Roman" w:cs="Times New Roman"/>
          <w:sz w:val="24"/>
          <w:szCs w:val="24"/>
        </w:rPr>
        <w:t xml:space="preserve"> defense official commented,</w:t>
      </w:r>
    </w:p>
    <w:p w:rsidR="006959E6" w:rsidRPr="00C3538E" w:rsidRDefault="00922C75" w:rsidP="006959E6">
      <w:pPr>
        <w:ind w:left="1152"/>
        <w:contextualSpacing/>
        <w:rPr>
          <w:rFonts w:ascii="Times New Roman" w:hAnsi="Times New Roman" w:cs="Times New Roman"/>
          <w:sz w:val="24"/>
          <w:szCs w:val="24"/>
        </w:rPr>
      </w:pPr>
      <w:r w:rsidRPr="00C3538E">
        <w:rPr>
          <w:rFonts w:ascii="Times New Roman" w:hAnsi="Times New Roman" w:cs="Times New Roman"/>
          <w:sz w:val="24"/>
          <w:szCs w:val="24"/>
        </w:rPr>
        <w:t>“There are aspects to their nuclear doctrine, their military activities that we find very troubling. If you read recent Russian military doctrine they are going in the other direction, they are actually increasing their reliance on nuclear weapons, the role in nuclear weapons in their strategy.”</w:t>
      </w:r>
      <w:r w:rsidRPr="00C3538E">
        <w:rPr>
          <w:rStyle w:val="FootnoteReference"/>
          <w:rFonts w:ascii="Times New Roman" w:hAnsi="Times New Roman" w:cs="Times New Roman"/>
          <w:sz w:val="24"/>
          <w:szCs w:val="24"/>
        </w:rPr>
        <w:footnoteReference w:id="7"/>
      </w:r>
    </w:p>
    <w:p w:rsidR="006959E6" w:rsidRPr="00C3538E" w:rsidRDefault="006959E6" w:rsidP="006959E6">
      <w:pPr>
        <w:ind w:left="1152"/>
        <w:contextualSpacing/>
        <w:rPr>
          <w:rFonts w:ascii="Times New Roman" w:hAnsi="Times New Roman" w:cs="Times New Roman"/>
          <w:sz w:val="24"/>
          <w:szCs w:val="24"/>
        </w:rPr>
      </w:pPr>
    </w:p>
    <w:p w:rsidR="006646E4" w:rsidRPr="00C3538E" w:rsidRDefault="00445C1F" w:rsidP="006959E6">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Therefore, this paper seeks to investi</w:t>
      </w:r>
      <w:r w:rsidR="00A34897" w:rsidRPr="00C3538E">
        <w:rPr>
          <w:rFonts w:ascii="Times New Roman" w:hAnsi="Times New Roman" w:cs="Times New Roman"/>
          <w:sz w:val="24"/>
          <w:szCs w:val="24"/>
        </w:rPr>
        <w:t>gate Russia’s nuclear strategy as it applies to the regional level, focusing on Europe</w:t>
      </w:r>
      <w:r w:rsidRPr="00C3538E">
        <w:rPr>
          <w:rFonts w:ascii="Times New Roman" w:hAnsi="Times New Roman" w:cs="Times New Roman"/>
          <w:sz w:val="24"/>
          <w:szCs w:val="24"/>
        </w:rPr>
        <w:t>. It is this report</w:t>
      </w:r>
      <w:r w:rsidR="00822353" w:rsidRPr="00C3538E">
        <w:rPr>
          <w:rFonts w:ascii="Times New Roman" w:hAnsi="Times New Roman" w:cs="Times New Roman"/>
          <w:sz w:val="24"/>
          <w:szCs w:val="24"/>
        </w:rPr>
        <w:t>’</w:t>
      </w:r>
      <w:r w:rsidRPr="00C3538E">
        <w:rPr>
          <w:rFonts w:ascii="Times New Roman" w:hAnsi="Times New Roman" w:cs="Times New Roman"/>
          <w:sz w:val="24"/>
          <w:szCs w:val="24"/>
        </w:rPr>
        <w:t xml:space="preserve">s hypothesis that by the end of this research a </w:t>
      </w:r>
      <w:r w:rsidR="00025884" w:rsidRPr="00C3538E">
        <w:rPr>
          <w:rFonts w:ascii="Times New Roman" w:hAnsi="Times New Roman" w:cs="Times New Roman"/>
          <w:sz w:val="24"/>
          <w:szCs w:val="24"/>
        </w:rPr>
        <w:t>distinct</w:t>
      </w:r>
      <w:r w:rsidRPr="00C3538E">
        <w:rPr>
          <w:rFonts w:ascii="Times New Roman" w:hAnsi="Times New Roman" w:cs="Times New Roman"/>
          <w:sz w:val="24"/>
          <w:szCs w:val="24"/>
        </w:rPr>
        <w:t xml:space="preserve"> and </w:t>
      </w:r>
      <w:r w:rsidR="00025884" w:rsidRPr="00C3538E">
        <w:rPr>
          <w:rFonts w:ascii="Times New Roman" w:hAnsi="Times New Roman" w:cs="Times New Roman"/>
          <w:sz w:val="24"/>
          <w:szCs w:val="24"/>
        </w:rPr>
        <w:t>perceptible</w:t>
      </w:r>
      <w:r w:rsidRPr="00C3538E">
        <w:rPr>
          <w:rFonts w:ascii="Times New Roman" w:hAnsi="Times New Roman" w:cs="Times New Roman"/>
          <w:sz w:val="24"/>
          <w:szCs w:val="24"/>
        </w:rPr>
        <w:t xml:space="preserve"> regional nuclear policy can be </w:t>
      </w:r>
      <w:r w:rsidR="00822353" w:rsidRPr="00C3538E">
        <w:rPr>
          <w:rFonts w:ascii="Times New Roman" w:hAnsi="Times New Roman" w:cs="Times New Roman"/>
          <w:sz w:val="24"/>
          <w:szCs w:val="24"/>
        </w:rPr>
        <w:t>distinguished</w:t>
      </w:r>
      <w:r w:rsidRPr="00C3538E">
        <w:rPr>
          <w:rFonts w:ascii="Times New Roman" w:hAnsi="Times New Roman" w:cs="Times New Roman"/>
          <w:sz w:val="24"/>
          <w:szCs w:val="24"/>
        </w:rPr>
        <w:t xml:space="preserve">. Should this </w:t>
      </w:r>
      <w:r w:rsidR="004734C0" w:rsidRPr="00C3538E">
        <w:rPr>
          <w:rFonts w:ascii="Times New Roman" w:hAnsi="Times New Roman" w:cs="Times New Roman"/>
          <w:sz w:val="24"/>
          <w:szCs w:val="24"/>
        </w:rPr>
        <w:t>proposition</w:t>
      </w:r>
      <w:r w:rsidRPr="00C3538E">
        <w:rPr>
          <w:rFonts w:ascii="Times New Roman" w:hAnsi="Times New Roman" w:cs="Times New Roman"/>
          <w:sz w:val="24"/>
          <w:szCs w:val="24"/>
        </w:rPr>
        <w:t xml:space="preserve"> </w:t>
      </w:r>
      <w:r w:rsidR="004734C0" w:rsidRPr="00C3538E">
        <w:rPr>
          <w:rFonts w:ascii="Times New Roman" w:hAnsi="Times New Roman" w:cs="Times New Roman"/>
          <w:sz w:val="24"/>
          <w:szCs w:val="24"/>
        </w:rPr>
        <w:t>prove</w:t>
      </w:r>
      <w:r w:rsidRPr="00C3538E">
        <w:rPr>
          <w:rFonts w:ascii="Times New Roman" w:hAnsi="Times New Roman" w:cs="Times New Roman"/>
          <w:sz w:val="24"/>
          <w:szCs w:val="24"/>
        </w:rPr>
        <w:t xml:space="preserve"> correct, it is obvious that such a policy would have great significance for </w:t>
      </w:r>
      <w:r w:rsidR="00822353" w:rsidRPr="00C3538E">
        <w:rPr>
          <w:rFonts w:ascii="Times New Roman" w:hAnsi="Times New Roman" w:cs="Times New Roman"/>
          <w:sz w:val="24"/>
          <w:szCs w:val="24"/>
        </w:rPr>
        <w:t>NATO’s</w:t>
      </w:r>
      <w:r w:rsidRPr="00C3538E">
        <w:rPr>
          <w:rFonts w:ascii="Times New Roman" w:hAnsi="Times New Roman" w:cs="Times New Roman"/>
          <w:sz w:val="24"/>
          <w:szCs w:val="24"/>
        </w:rPr>
        <w:t xml:space="preserve"> future policy</w:t>
      </w:r>
      <w:r w:rsidR="00822353" w:rsidRPr="00C3538E">
        <w:rPr>
          <w:rFonts w:ascii="Times New Roman" w:hAnsi="Times New Roman" w:cs="Times New Roman"/>
          <w:sz w:val="24"/>
          <w:szCs w:val="24"/>
        </w:rPr>
        <w:t xml:space="preserve"> and planning</w:t>
      </w:r>
      <w:r w:rsidRPr="00C3538E">
        <w:rPr>
          <w:rFonts w:ascii="Times New Roman" w:hAnsi="Times New Roman" w:cs="Times New Roman"/>
          <w:sz w:val="24"/>
          <w:szCs w:val="24"/>
        </w:rPr>
        <w:t xml:space="preserve">. </w:t>
      </w:r>
      <w:r w:rsidR="00E125B1" w:rsidRPr="00C3538E">
        <w:rPr>
          <w:rFonts w:ascii="Times New Roman" w:hAnsi="Times New Roman" w:cs="Times New Roman"/>
          <w:sz w:val="24"/>
          <w:szCs w:val="24"/>
        </w:rPr>
        <w:br/>
      </w:r>
    </w:p>
    <w:p w:rsidR="004734C0" w:rsidRPr="00C3538E" w:rsidRDefault="004118DE" w:rsidP="008D6F57">
      <w:pPr>
        <w:spacing w:line="480" w:lineRule="auto"/>
        <w:contextualSpacing/>
        <w:rPr>
          <w:rFonts w:ascii="Times New Roman" w:hAnsi="Times New Roman" w:cs="Times New Roman"/>
          <w:b/>
          <w:sz w:val="24"/>
        </w:rPr>
      </w:pPr>
      <w:r w:rsidRPr="00C3538E">
        <w:rPr>
          <w:rFonts w:ascii="Times New Roman" w:hAnsi="Times New Roman" w:cs="Times New Roman"/>
          <w:b/>
          <w:sz w:val="24"/>
        </w:rPr>
        <w:t xml:space="preserve">A Note on the Likelihood of Conflict  </w:t>
      </w:r>
    </w:p>
    <w:p w:rsidR="000D3F1C" w:rsidRPr="00C3538E" w:rsidRDefault="000D3F1C"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It should be noted that this report does not suggest that war, especially nuclear war, is imminent between NATO and Russia. </w:t>
      </w:r>
      <w:r w:rsidR="00607C30" w:rsidRPr="00C3538E">
        <w:rPr>
          <w:rFonts w:ascii="Times New Roman" w:hAnsi="Times New Roman" w:cs="Times New Roman"/>
          <w:sz w:val="24"/>
        </w:rPr>
        <w:t xml:space="preserve">A decision to go to </w:t>
      </w:r>
      <w:r w:rsidR="00BA406A" w:rsidRPr="00C3538E">
        <w:rPr>
          <w:rFonts w:ascii="Times New Roman" w:hAnsi="Times New Roman" w:cs="Times New Roman"/>
          <w:sz w:val="24"/>
        </w:rPr>
        <w:t>w</w:t>
      </w:r>
      <w:r w:rsidR="003B7BC3" w:rsidRPr="00C3538E">
        <w:rPr>
          <w:rFonts w:ascii="Times New Roman" w:hAnsi="Times New Roman" w:cs="Times New Roman"/>
          <w:sz w:val="24"/>
        </w:rPr>
        <w:t xml:space="preserve">ar is driven by complex and multifaceted political, economic, military, </w:t>
      </w:r>
      <w:r w:rsidR="00673483" w:rsidRPr="00C3538E">
        <w:rPr>
          <w:rFonts w:ascii="Times New Roman" w:hAnsi="Times New Roman" w:cs="Times New Roman"/>
          <w:sz w:val="24"/>
        </w:rPr>
        <w:t xml:space="preserve">diplomatic, and even personal </w:t>
      </w:r>
      <w:r w:rsidR="003B7BC3" w:rsidRPr="00C3538E">
        <w:rPr>
          <w:rFonts w:ascii="Times New Roman" w:hAnsi="Times New Roman" w:cs="Times New Roman"/>
          <w:sz w:val="24"/>
        </w:rPr>
        <w:t>drivers</w:t>
      </w:r>
      <w:r w:rsidR="00AB7824" w:rsidRPr="00C3538E">
        <w:rPr>
          <w:rFonts w:ascii="Times New Roman" w:hAnsi="Times New Roman" w:cs="Times New Roman"/>
          <w:sz w:val="24"/>
        </w:rPr>
        <w:t xml:space="preserve"> and decisions</w:t>
      </w:r>
      <w:r w:rsidR="003B7BC3" w:rsidRPr="00C3538E">
        <w:rPr>
          <w:rFonts w:ascii="Times New Roman" w:hAnsi="Times New Roman" w:cs="Times New Roman"/>
          <w:sz w:val="24"/>
        </w:rPr>
        <w:t>, which are often unpredictable. Indeed, as</w:t>
      </w:r>
      <w:r w:rsidR="00AB7824" w:rsidRPr="00C3538E">
        <w:rPr>
          <w:rFonts w:ascii="Times New Roman" w:hAnsi="Times New Roman" w:cs="Times New Roman"/>
          <w:sz w:val="24"/>
        </w:rPr>
        <w:t xml:space="preserve"> history continues to remind us</w:t>
      </w:r>
      <w:r w:rsidR="00395694" w:rsidRPr="00C3538E">
        <w:rPr>
          <w:rFonts w:ascii="Times New Roman" w:hAnsi="Times New Roman" w:cs="Times New Roman"/>
          <w:sz w:val="24"/>
        </w:rPr>
        <w:t>,</w:t>
      </w:r>
      <w:r w:rsidR="00AB7824" w:rsidRPr="00C3538E">
        <w:rPr>
          <w:rFonts w:ascii="Times New Roman" w:hAnsi="Times New Roman" w:cs="Times New Roman"/>
          <w:sz w:val="24"/>
        </w:rPr>
        <w:t xml:space="preserve"> war</w:t>
      </w:r>
      <w:r w:rsidR="003B7BC3" w:rsidRPr="00C3538E">
        <w:rPr>
          <w:rFonts w:ascii="Times New Roman" w:hAnsi="Times New Roman" w:cs="Times New Roman"/>
          <w:sz w:val="24"/>
        </w:rPr>
        <w:t xml:space="preserve"> is often</w:t>
      </w:r>
      <w:r w:rsidR="00395694" w:rsidRPr="00C3538E">
        <w:rPr>
          <w:rFonts w:ascii="Times New Roman" w:hAnsi="Times New Roman" w:cs="Times New Roman"/>
          <w:sz w:val="24"/>
        </w:rPr>
        <w:t xml:space="preserve"> unintended;</w:t>
      </w:r>
      <w:r w:rsidR="003B7BC3" w:rsidRPr="00C3538E">
        <w:rPr>
          <w:rFonts w:ascii="Times New Roman" w:hAnsi="Times New Roman" w:cs="Times New Roman"/>
          <w:sz w:val="24"/>
        </w:rPr>
        <w:t xml:space="preserve"> the consequence of a progression of increasingly inimical actions and reactions. </w:t>
      </w:r>
      <w:r w:rsidR="00AB7824" w:rsidRPr="00C3538E">
        <w:rPr>
          <w:rFonts w:ascii="Times New Roman" w:hAnsi="Times New Roman" w:cs="Times New Roman"/>
          <w:sz w:val="24"/>
        </w:rPr>
        <w:t xml:space="preserve">While this report does not dismiss the </w:t>
      </w:r>
      <w:r w:rsidR="00395694" w:rsidRPr="00C3538E">
        <w:rPr>
          <w:rFonts w:ascii="Times New Roman" w:hAnsi="Times New Roman" w:cs="Times New Roman"/>
          <w:sz w:val="24"/>
        </w:rPr>
        <w:t>notion</w:t>
      </w:r>
      <w:r w:rsidR="00AB7824" w:rsidRPr="00C3538E">
        <w:rPr>
          <w:rFonts w:ascii="Times New Roman" w:hAnsi="Times New Roman" w:cs="Times New Roman"/>
          <w:sz w:val="24"/>
        </w:rPr>
        <w:t xml:space="preserve"> that these drivers are </w:t>
      </w:r>
      <w:r w:rsidR="00822353" w:rsidRPr="00C3538E">
        <w:rPr>
          <w:rFonts w:ascii="Times New Roman" w:hAnsi="Times New Roman" w:cs="Times New Roman"/>
          <w:sz w:val="24"/>
        </w:rPr>
        <w:t xml:space="preserve">absolutely </w:t>
      </w:r>
      <w:r w:rsidR="00AB7824" w:rsidRPr="00C3538E">
        <w:rPr>
          <w:rFonts w:ascii="Times New Roman" w:hAnsi="Times New Roman" w:cs="Times New Roman"/>
          <w:sz w:val="24"/>
        </w:rPr>
        <w:t xml:space="preserve">crucial to </w:t>
      </w:r>
      <w:r w:rsidR="00822353" w:rsidRPr="00C3538E">
        <w:rPr>
          <w:rFonts w:ascii="Times New Roman" w:hAnsi="Times New Roman" w:cs="Times New Roman"/>
          <w:sz w:val="24"/>
        </w:rPr>
        <w:t>understanding the</w:t>
      </w:r>
      <w:r w:rsidR="00AB7824" w:rsidRPr="00C3538E">
        <w:rPr>
          <w:rFonts w:ascii="Times New Roman" w:hAnsi="Times New Roman" w:cs="Times New Roman"/>
          <w:sz w:val="24"/>
        </w:rPr>
        <w:t xml:space="preserve"> future of Russian-NATO relations</w:t>
      </w:r>
      <w:r w:rsidR="00822353" w:rsidRPr="00C3538E">
        <w:rPr>
          <w:rFonts w:ascii="Times New Roman" w:hAnsi="Times New Roman" w:cs="Times New Roman"/>
          <w:sz w:val="24"/>
        </w:rPr>
        <w:t xml:space="preserve"> </w:t>
      </w:r>
      <w:r w:rsidR="00822353" w:rsidRPr="00C3538E">
        <w:rPr>
          <w:rFonts w:ascii="Times New Roman" w:hAnsi="Times New Roman" w:cs="Times New Roman"/>
          <w:sz w:val="24"/>
        </w:rPr>
        <w:lastRenderedPageBreak/>
        <w:t>which could conceivably spark a nuclear war</w:t>
      </w:r>
      <w:r w:rsidR="003B7BC3" w:rsidRPr="00C3538E">
        <w:rPr>
          <w:rFonts w:ascii="Times New Roman" w:hAnsi="Times New Roman" w:cs="Times New Roman"/>
          <w:sz w:val="24"/>
        </w:rPr>
        <w:t>, i</w:t>
      </w:r>
      <w:r w:rsidRPr="00C3538E">
        <w:rPr>
          <w:rFonts w:ascii="Times New Roman" w:hAnsi="Times New Roman" w:cs="Times New Roman"/>
          <w:sz w:val="24"/>
        </w:rPr>
        <w:t xml:space="preserve">t falls outside the </w:t>
      </w:r>
      <w:r w:rsidR="00AB7824" w:rsidRPr="00C3538E">
        <w:rPr>
          <w:rFonts w:ascii="Times New Roman" w:hAnsi="Times New Roman" w:cs="Times New Roman"/>
          <w:sz w:val="24"/>
        </w:rPr>
        <w:t>scope</w:t>
      </w:r>
      <w:r w:rsidRPr="00C3538E">
        <w:rPr>
          <w:rFonts w:ascii="Times New Roman" w:hAnsi="Times New Roman" w:cs="Times New Roman"/>
          <w:sz w:val="24"/>
        </w:rPr>
        <w:t xml:space="preserve"> of the paper to acutely scrutinize NATO-Russian relations and the likelihood of conflict. </w:t>
      </w:r>
    </w:p>
    <w:p w:rsidR="00922C75" w:rsidRPr="00C3538E" w:rsidRDefault="000D3F1C"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Rather, this report accepts Arbatov’s thesis that Russian leaders consider the probability of conflict is growing and that nuclear weapons are the mainstay of Russian defense. </w:t>
      </w:r>
      <w:r w:rsidR="00673483" w:rsidRPr="00C3538E">
        <w:rPr>
          <w:rFonts w:ascii="Times New Roman" w:hAnsi="Times New Roman" w:cs="Times New Roman"/>
          <w:sz w:val="24"/>
        </w:rPr>
        <w:t>Subsequently, this research centers on current Russ</w:t>
      </w:r>
      <w:r w:rsidR="00025884" w:rsidRPr="00C3538E">
        <w:rPr>
          <w:rFonts w:ascii="Times New Roman" w:hAnsi="Times New Roman" w:cs="Times New Roman"/>
          <w:sz w:val="24"/>
        </w:rPr>
        <w:t xml:space="preserve">ian thinking on nuclear weapons’ utility </w:t>
      </w:r>
      <w:r w:rsidR="00673483" w:rsidRPr="00C3538E">
        <w:rPr>
          <w:rFonts w:ascii="Times New Roman" w:hAnsi="Times New Roman" w:cs="Times New Roman"/>
          <w:sz w:val="24"/>
        </w:rPr>
        <w:t xml:space="preserve">during a period of extreme tension with NATO in Europe. The intention is to study Russian nuclear structure and strategy in a regional context, assessing how and why these weapons may be employed under </w:t>
      </w:r>
      <w:r w:rsidR="00025884" w:rsidRPr="00C3538E">
        <w:rPr>
          <w:rFonts w:ascii="Times New Roman" w:hAnsi="Times New Roman" w:cs="Times New Roman"/>
          <w:sz w:val="24"/>
        </w:rPr>
        <w:t>certain</w:t>
      </w:r>
      <w:r w:rsidR="00673483" w:rsidRPr="00C3538E">
        <w:rPr>
          <w:rFonts w:ascii="Times New Roman" w:hAnsi="Times New Roman" w:cs="Times New Roman"/>
          <w:sz w:val="24"/>
        </w:rPr>
        <w:t xml:space="preserve"> conditions</w:t>
      </w:r>
      <w:r w:rsidR="00025884" w:rsidRPr="00C3538E">
        <w:rPr>
          <w:rFonts w:ascii="Times New Roman" w:hAnsi="Times New Roman" w:cs="Times New Roman"/>
          <w:sz w:val="24"/>
        </w:rPr>
        <w:t xml:space="preserve"> and what benefits the Russian leadership hopes to gain by their usage</w:t>
      </w:r>
      <w:r w:rsidR="00673483" w:rsidRPr="00C3538E">
        <w:rPr>
          <w:rFonts w:ascii="Times New Roman" w:hAnsi="Times New Roman" w:cs="Times New Roman"/>
          <w:sz w:val="24"/>
        </w:rPr>
        <w:t xml:space="preserve">. Indeed, President Putin cannot simply conduct a successful nuclear operation without first planning, building, and testing these weapons and their accompanying </w:t>
      </w:r>
      <w:r w:rsidR="009F150B">
        <w:rPr>
          <w:rFonts w:ascii="Times New Roman" w:hAnsi="Times New Roman" w:cs="Times New Roman"/>
          <w:sz w:val="24"/>
        </w:rPr>
        <w:t>doctrine</w:t>
      </w:r>
      <w:r w:rsidR="00673483" w:rsidRPr="00C3538E">
        <w:rPr>
          <w:rFonts w:ascii="Times New Roman" w:hAnsi="Times New Roman" w:cs="Times New Roman"/>
          <w:sz w:val="24"/>
        </w:rPr>
        <w:t xml:space="preserve">. Thus, while observing Putin and the upper echelon of the Russian leadership’s perceptions on nuclear weapons is critical, it is by no means the singular method of understanding Russian nuclear strategy. </w:t>
      </w:r>
    </w:p>
    <w:p w:rsidR="0020446D" w:rsidRPr="00C3538E" w:rsidRDefault="0020446D" w:rsidP="008D6F57">
      <w:pPr>
        <w:spacing w:line="480" w:lineRule="auto"/>
        <w:ind w:firstLine="720"/>
        <w:contextualSpacing/>
        <w:jc w:val="center"/>
        <w:rPr>
          <w:rFonts w:ascii="Times New Roman" w:hAnsi="Times New Roman" w:cs="Times New Roman"/>
          <w:b/>
          <w:sz w:val="24"/>
        </w:rPr>
      </w:pPr>
    </w:p>
    <w:p w:rsidR="0020446D" w:rsidRPr="00C3538E" w:rsidRDefault="0020446D" w:rsidP="008D6F57">
      <w:pPr>
        <w:spacing w:line="480" w:lineRule="auto"/>
        <w:ind w:firstLine="720"/>
        <w:contextualSpacing/>
        <w:jc w:val="center"/>
        <w:rPr>
          <w:rFonts w:ascii="Times New Roman" w:hAnsi="Times New Roman" w:cs="Times New Roman"/>
          <w:b/>
          <w:sz w:val="24"/>
        </w:rPr>
      </w:pPr>
    </w:p>
    <w:p w:rsidR="0020446D" w:rsidRPr="00C3538E" w:rsidRDefault="0020446D" w:rsidP="008D6F57">
      <w:pPr>
        <w:spacing w:line="480" w:lineRule="auto"/>
        <w:ind w:firstLine="720"/>
        <w:contextualSpacing/>
        <w:jc w:val="center"/>
        <w:rPr>
          <w:rFonts w:ascii="Times New Roman" w:hAnsi="Times New Roman" w:cs="Times New Roman"/>
          <w:b/>
          <w:sz w:val="24"/>
        </w:rPr>
      </w:pPr>
    </w:p>
    <w:p w:rsidR="0020446D" w:rsidRPr="00C3538E" w:rsidRDefault="0020446D" w:rsidP="008D6F57">
      <w:pPr>
        <w:spacing w:line="480" w:lineRule="auto"/>
        <w:contextualSpacing/>
        <w:rPr>
          <w:rFonts w:ascii="Times New Roman" w:hAnsi="Times New Roman" w:cs="Times New Roman"/>
          <w:b/>
          <w:sz w:val="24"/>
        </w:rPr>
      </w:pPr>
    </w:p>
    <w:p w:rsidR="00D941AE" w:rsidRPr="00C3538E" w:rsidRDefault="00D941AE" w:rsidP="008D6F57">
      <w:pPr>
        <w:spacing w:line="480" w:lineRule="auto"/>
        <w:contextualSpacing/>
        <w:rPr>
          <w:rFonts w:ascii="Times New Roman" w:hAnsi="Times New Roman" w:cs="Times New Roman"/>
          <w:b/>
          <w:sz w:val="24"/>
        </w:rPr>
      </w:pPr>
    </w:p>
    <w:p w:rsidR="009024DE" w:rsidRPr="00C3538E" w:rsidRDefault="009024DE" w:rsidP="008D6F57">
      <w:pPr>
        <w:spacing w:line="480" w:lineRule="auto"/>
        <w:contextualSpacing/>
        <w:rPr>
          <w:rFonts w:ascii="Times New Roman" w:hAnsi="Times New Roman" w:cs="Times New Roman"/>
          <w:b/>
          <w:sz w:val="24"/>
        </w:rPr>
      </w:pPr>
    </w:p>
    <w:p w:rsidR="006959E6" w:rsidRPr="00C3538E" w:rsidRDefault="006959E6" w:rsidP="008D6F57">
      <w:pPr>
        <w:spacing w:line="480" w:lineRule="auto"/>
        <w:contextualSpacing/>
        <w:rPr>
          <w:rFonts w:ascii="Times New Roman" w:hAnsi="Times New Roman" w:cs="Times New Roman"/>
          <w:b/>
          <w:sz w:val="24"/>
        </w:rPr>
      </w:pPr>
    </w:p>
    <w:p w:rsidR="00BA098E" w:rsidRPr="00C3538E" w:rsidRDefault="00BA098E" w:rsidP="008D6F57">
      <w:pPr>
        <w:spacing w:line="480" w:lineRule="auto"/>
        <w:contextualSpacing/>
        <w:rPr>
          <w:rFonts w:ascii="Times New Roman" w:hAnsi="Times New Roman" w:cs="Times New Roman"/>
          <w:b/>
          <w:sz w:val="24"/>
        </w:rPr>
      </w:pPr>
    </w:p>
    <w:p w:rsidR="008D6F57" w:rsidRPr="00C3538E" w:rsidRDefault="008D6F57" w:rsidP="008D6F57">
      <w:pPr>
        <w:spacing w:line="480" w:lineRule="auto"/>
        <w:contextualSpacing/>
        <w:rPr>
          <w:rFonts w:ascii="Times New Roman" w:hAnsi="Times New Roman" w:cs="Times New Roman"/>
          <w:b/>
          <w:sz w:val="24"/>
        </w:rPr>
      </w:pPr>
      <w:r w:rsidRPr="00C3538E">
        <w:rPr>
          <w:rFonts w:ascii="Times New Roman" w:hAnsi="Times New Roman" w:cs="Times New Roman"/>
          <w:b/>
          <w:sz w:val="24"/>
        </w:rPr>
        <w:br/>
      </w:r>
    </w:p>
    <w:p w:rsidR="00C753DC" w:rsidRPr="00C3538E" w:rsidRDefault="009A3230" w:rsidP="008D6F57">
      <w:pPr>
        <w:spacing w:line="480" w:lineRule="auto"/>
        <w:contextualSpacing/>
        <w:jc w:val="center"/>
        <w:rPr>
          <w:rFonts w:ascii="Times New Roman" w:hAnsi="Times New Roman" w:cs="Times New Roman"/>
          <w:sz w:val="24"/>
        </w:rPr>
      </w:pPr>
      <w:r w:rsidRPr="00C3538E">
        <w:rPr>
          <w:rFonts w:ascii="Times New Roman" w:hAnsi="Times New Roman" w:cs="Times New Roman"/>
          <w:b/>
          <w:sz w:val="24"/>
        </w:rPr>
        <w:lastRenderedPageBreak/>
        <w:t xml:space="preserve">CHAPTER ONE: </w:t>
      </w:r>
      <w:r w:rsidR="00DD5E4D" w:rsidRPr="00C3538E">
        <w:rPr>
          <w:rFonts w:ascii="Times New Roman" w:hAnsi="Times New Roman" w:cs="Times New Roman"/>
          <w:b/>
          <w:sz w:val="24"/>
        </w:rPr>
        <w:t xml:space="preserve">NUCLEAR WEAPONS AND RUSSIAN </w:t>
      </w:r>
      <w:r w:rsidR="00E73039" w:rsidRPr="00C3538E">
        <w:rPr>
          <w:rFonts w:ascii="Times New Roman" w:hAnsi="Times New Roman" w:cs="Times New Roman"/>
          <w:b/>
          <w:sz w:val="24"/>
        </w:rPr>
        <w:br/>
      </w:r>
      <w:r w:rsidR="00DD5E4D" w:rsidRPr="00C3538E">
        <w:rPr>
          <w:rFonts w:ascii="Times New Roman" w:hAnsi="Times New Roman" w:cs="Times New Roman"/>
          <w:b/>
          <w:sz w:val="24"/>
        </w:rPr>
        <w:t>STRATEGIC CULTURE</w:t>
      </w:r>
    </w:p>
    <w:p w:rsidR="008D6F57" w:rsidRPr="00C3538E" w:rsidRDefault="008D6F57" w:rsidP="008D6F57">
      <w:pPr>
        <w:spacing w:line="480" w:lineRule="auto"/>
        <w:ind w:firstLine="720"/>
        <w:contextualSpacing/>
        <w:rPr>
          <w:rFonts w:ascii="Times New Roman" w:eastAsia="Calibri" w:hAnsi="Times New Roman" w:cs="Times New Roman"/>
          <w:sz w:val="24"/>
          <w:szCs w:val="24"/>
        </w:rPr>
      </w:pPr>
    </w:p>
    <w:p w:rsidR="008163F3" w:rsidRPr="00C3538E" w:rsidRDefault="008163F3" w:rsidP="008D6F57">
      <w:pPr>
        <w:spacing w:line="480" w:lineRule="auto"/>
        <w:ind w:firstLine="720"/>
        <w:contextualSpacing/>
        <w:rPr>
          <w:rFonts w:ascii="Times New Roman" w:hAnsi="Times New Roman" w:cs="Times New Roman"/>
          <w:sz w:val="24"/>
          <w:szCs w:val="24"/>
        </w:rPr>
      </w:pPr>
      <w:r w:rsidRPr="00C3538E">
        <w:rPr>
          <w:rFonts w:ascii="Times New Roman" w:eastAsia="Calibri" w:hAnsi="Times New Roman" w:cs="Times New Roman"/>
          <w:sz w:val="24"/>
          <w:szCs w:val="24"/>
        </w:rPr>
        <w:t xml:space="preserve">It was once said Russia is a riddle wrapped in a mystery inside an enigma. Its regional perceptions and agenda are only slightly less opaque, but some constants can be established. </w:t>
      </w:r>
      <w:r w:rsidRPr="00C3538E">
        <w:rPr>
          <w:rFonts w:ascii="Times New Roman" w:hAnsi="Times New Roman" w:cs="Times New Roman"/>
          <w:sz w:val="24"/>
          <w:szCs w:val="24"/>
        </w:rPr>
        <w:t xml:space="preserve">At the core of Russia’s policies, whether it is economic, political, or military, is the </w:t>
      </w:r>
      <w:r w:rsidR="0019290C" w:rsidRPr="00C3538E">
        <w:rPr>
          <w:rFonts w:ascii="Times New Roman" w:hAnsi="Times New Roman" w:cs="Times New Roman"/>
          <w:sz w:val="24"/>
          <w:szCs w:val="24"/>
        </w:rPr>
        <w:t>innate</w:t>
      </w:r>
      <w:r w:rsidRPr="00C3538E">
        <w:rPr>
          <w:rFonts w:ascii="Times New Roman" w:hAnsi="Times New Roman" w:cs="Times New Roman"/>
          <w:sz w:val="24"/>
          <w:szCs w:val="24"/>
        </w:rPr>
        <w:t xml:space="preserve"> conviction that Russia must remain a great regional, if not a world power. Nuclear weapons </w:t>
      </w:r>
      <w:r w:rsidR="0044388E" w:rsidRPr="00C3538E">
        <w:rPr>
          <w:rFonts w:ascii="Times New Roman" w:hAnsi="Times New Roman" w:cs="Times New Roman"/>
          <w:sz w:val="24"/>
          <w:szCs w:val="24"/>
        </w:rPr>
        <w:t>and more broadly the military are</w:t>
      </w:r>
      <w:r w:rsidRPr="00C3538E">
        <w:rPr>
          <w:rFonts w:ascii="Times New Roman" w:hAnsi="Times New Roman" w:cs="Times New Roman"/>
          <w:sz w:val="24"/>
          <w:szCs w:val="24"/>
        </w:rPr>
        <w:t xml:space="preserve"> key enabler</w:t>
      </w:r>
      <w:r w:rsidR="0044388E" w:rsidRPr="00C3538E">
        <w:rPr>
          <w:rFonts w:ascii="Times New Roman" w:hAnsi="Times New Roman" w:cs="Times New Roman"/>
          <w:sz w:val="24"/>
          <w:szCs w:val="24"/>
        </w:rPr>
        <w:t>s</w:t>
      </w:r>
      <w:r w:rsidRPr="00C3538E">
        <w:rPr>
          <w:rFonts w:ascii="Times New Roman" w:hAnsi="Times New Roman" w:cs="Times New Roman"/>
          <w:sz w:val="24"/>
          <w:szCs w:val="24"/>
        </w:rPr>
        <w:t xml:space="preserve"> of this </w:t>
      </w:r>
      <w:r w:rsidR="0019290C" w:rsidRPr="00C3538E">
        <w:rPr>
          <w:rFonts w:ascii="Times New Roman" w:hAnsi="Times New Roman" w:cs="Times New Roman"/>
          <w:sz w:val="24"/>
          <w:szCs w:val="24"/>
        </w:rPr>
        <w:t>commitment</w:t>
      </w:r>
      <w:r w:rsidRPr="00C3538E">
        <w:rPr>
          <w:rFonts w:ascii="Times New Roman" w:hAnsi="Times New Roman" w:cs="Times New Roman"/>
          <w:sz w:val="24"/>
          <w:szCs w:val="24"/>
        </w:rPr>
        <w:t xml:space="preserve">. </w:t>
      </w:r>
      <w:r w:rsidR="0060029B" w:rsidRPr="00C3538E">
        <w:rPr>
          <w:rFonts w:ascii="Times New Roman" w:hAnsi="Times New Roman" w:cs="Times New Roman"/>
          <w:sz w:val="24"/>
          <w:szCs w:val="24"/>
        </w:rPr>
        <w:t>Throughout</w:t>
      </w:r>
      <w:r w:rsidR="00356E99" w:rsidRPr="00C3538E">
        <w:rPr>
          <w:rFonts w:ascii="Times New Roman" w:hAnsi="Times New Roman" w:cs="Times New Roman"/>
          <w:sz w:val="24"/>
          <w:szCs w:val="24"/>
        </w:rPr>
        <w:t xml:space="preserve"> Russia’</w:t>
      </w:r>
      <w:r w:rsidR="0044388E" w:rsidRPr="00C3538E">
        <w:rPr>
          <w:rFonts w:ascii="Times New Roman" w:hAnsi="Times New Roman" w:cs="Times New Roman"/>
          <w:sz w:val="24"/>
          <w:szCs w:val="24"/>
        </w:rPr>
        <w:t>s history</w:t>
      </w:r>
      <w:r w:rsidR="00356E99" w:rsidRPr="00C3538E">
        <w:rPr>
          <w:rFonts w:ascii="Times New Roman" w:hAnsi="Times New Roman" w:cs="Times New Roman"/>
          <w:sz w:val="24"/>
          <w:szCs w:val="24"/>
        </w:rPr>
        <w:t xml:space="preserve"> </w:t>
      </w:r>
      <w:r w:rsidR="0060029B" w:rsidRPr="00C3538E">
        <w:rPr>
          <w:rFonts w:ascii="Times New Roman" w:hAnsi="Times New Roman" w:cs="Times New Roman"/>
          <w:sz w:val="24"/>
          <w:szCs w:val="24"/>
        </w:rPr>
        <w:t>its</w:t>
      </w:r>
      <w:r w:rsidR="00356E99" w:rsidRPr="00C3538E">
        <w:rPr>
          <w:rFonts w:ascii="Times New Roman" w:hAnsi="Times New Roman" w:cs="Times New Roman"/>
          <w:sz w:val="24"/>
          <w:szCs w:val="24"/>
        </w:rPr>
        <w:t xml:space="preserve"> strategic culture has placed enormous importance on the military as an institutional base and legitimizing symbol of Russian statehood and power.</w:t>
      </w:r>
      <w:r w:rsidR="00356E99" w:rsidRPr="00C3538E">
        <w:rPr>
          <w:rStyle w:val="FootnoteReference"/>
          <w:rFonts w:ascii="Times New Roman" w:hAnsi="Times New Roman" w:cs="Times New Roman"/>
          <w:sz w:val="24"/>
          <w:szCs w:val="24"/>
        </w:rPr>
        <w:footnoteReference w:id="8"/>
      </w:r>
      <w:r w:rsidR="00356E99" w:rsidRPr="00C3538E">
        <w:rPr>
          <w:rFonts w:ascii="Times New Roman" w:hAnsi="Times New Roman" w:cs="Times New Roman"/>
          <w:sz w:val="24"/>
          <w:szCs w:val="24"/>
        </w:rPr>
        <w:t xml:space="preserve"> </w:t>
      </w:r>
    </w:p>
    <w:p w:rsidR="008163F3" w:rsidRPr="00C3538E" w:rsidRDefault="0019290C"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A</w:t>
      </w:r>
      <w:r w:rsidR="0044388E" w:rsidRPr="00C3538E">
        <w:rPr>
          <w:rFonts w:ascii="Times New Roman" w:hAnsi="Times New Roman" w:cs="Times New Roman"/>
          <w:sz w:val="24"/>
          <w:szCs w:val="24"/>
        </w:rPr>
        <w:t xml:space="preserve"> strong nuclear deterrent </w:t>
      </w:r>
      <w:r w:rsidRPr="00C3538E">
        <w:rPr>
          <w:rFonts w:ascii="Times New Roman" w:hAnsi="Times New Roman" w:cs="Times New Roman"/>
          <w:sz w:val="24"/>
          <w:szCs w:val="24"/>
        </w:rPr>
        <w:t xml:space="preserve">is a prerequisite for preserving Russia’s status as </w:t>
      </w:r>
      <w:r w:rsidR="00D941AE" w:rsidRPr="00C3538E">
        <w:rPr>
          <w:rFonts w:ascii="Times New Roman" w:hAnsi="Times New Roman" w:cs="Times New Roman"/>
          <w:sz w:val="24"/>
          <w:szCs w:val="24"/>
        </w:rPr>
        <w:t>a great</w:t>
      </w:r>
      <w:r w:rsidR="000E22C5" w:rsidRPr="00C3538E">
        <w:rPr>
          <w:rFonts w:ascii="Times New Roman" w:hAnsi="Times New Roman" w:cs="Times New Roman"/>
          <w:sz w:val="24"/>
          <w:szCs w:val="24"/>
        </w:rPr>
        <w:t xml:space="preserve"> </w:t>
      </w:r>
      <w:r w:rsidR="0044388E" w:rsidRPr="00C3538E">
        <w:rPr>
          <w:rFonts w:ascii="Times New Roman" w:hAnsi="Times New Roman" w:cs="Times New Roman"/>
          <w:sz w:val="24"/>
          <w:szCs w:val="24"/>
        </w:rPr>
        <w:t xml:space="preserve">power during </w:t>
      </w:r>
      <w:r w:rsidRPr="00C3538E">
        <w:rPr>
          <w:rFonts w:ascii="Times New Roman" w:hAnsi="Times New Roman" w:cs="Times New Roman"/>
          <w:sz w:val="24"/>
          <w:szCs w:val="24"/>
        </w:rPr>
        <w:t>today’s</w:t>
      </w:r>
      <w:r w:rsidR="0044388E" w:rsidRPr="00C3538E">
        <w:rPr>
          <w:rFonts w:ascii="Times New Roman" w:hAnsi="Times New Roman" w:cs="Times New Roman"/>
          <w:sz w:val="24"/>
          <w:szCs w:val="24"/>
        </w:rPr>
        <w:t xml:space="preserve"> </w:t>
      </w:r>
      <w:r w:rsidRPr="00C3538E">
        <w:rPr>
          <w:rFonts w:ascii="Times New Roman" w:hAnsi="Times New Roman" w:cs="Times New Roman"/>
          <w:sz w:val="24"/>
          <w:szCs w:val="24"/>
        </w:rPr>
        <w:t>period</w:t>
      </w:r>
      <w:r w:rsidR="0044388E" w:rsidRPr="00C3538E">
        <w:rPr>
          <w:rFonts w:ascii="Times New Roman" w:hAnsi="Times New Roman" w:cs="Times New Roman"/>
          <w:sz w:val="24"/>
          <w:szCs w:val="24"/>
        </w:rPr>
        <w:t xml:space="preserve"> of</w:t>
      </w:r>
      <w:r w:rsidRPr="00C3538E">
        <w:rPr>
          <w:rFonts w:ascii="Times New Roman" w:hAnsi="Times New Roman" w:cs="Times New Roman"/>
          <w:sz w:val="24"/>
          <w:szCs w:val="24"/>
        </w:rPr>
        <w:t xml:space="preserve"> growing</w:t>
      </w:r>
      <w:r w:rsidR="0044388E" w:rsidRPr="00C3538E">
        <w:rPr>
          <w:rFonts w:ascii="Times New Roman" w:hAnsi="Times New Roman" w:cs="Times New Roman"/>
          <w:sz w:val="24"/>
          <w:szCs w:val="24"/>
        </w:rPr>
        <w:t xml:space="preserve"> instability and conflict. </w:t>
      </w:r>
      <w:r w:rsidRPr="00C3538E">
        <w:rPr>
          <w:rFonts w:ascii="Times New Roman" w:hAnsi="Times New Roman" w:cs="Times New Roman"/>
          <w:sz w:val="24"/>
          <w:szCs w:val="24"/>
        </w:rPr>
        <w:t xml:space="preserve">This </w:t>
      </w:r>
      <w:r w:rsidR="0060029B" w:rsidRPr="00C3538E">
        <w:rPr>
          <w:rFonts w:ascii="Times New Roman" w:hAnsi="Times New Roman" w:cs="Times New Roman"/>
          <w:sz w:val="24"/>
          <w:szCs w:val="24"/>
        </w:rPr>
        <w:t>n</w:t>
      </w:r>
      <w:r w:rsidR="00D941AE" w:rsidRPr="00C3538E">
        <w:rPr>
          <w:rFonts w:ascii="Times New Roman" w:hAnsi="Times New Roman" w:cs="Times New Roman"/>
          <w:sz w:val="24"/>
          <w:szCs w:val="24"/>
        </w:rPr>
        <w:t xml:space="preserve">eed has become much more acute </w:t>
      </w:r>
      <w:r w:rsidR="0060029B" w:rsidRPr="00C3538E">
        <w:rPr>
          <w:rFonts w:ascii="Times New Roman" w:hAnsi="Times New Roman" w:cs="Times New Roman"/>
          <w:sz w:val="24"/>
          <w:szCs w:val="24"/>
        </w:rPr>
        <w:t xml:space="preserve">as </w:t>
      </w:r>
      <w:r w:rsidR="008163F3" w:rsidRPr="00C3538E">
        <w:rPr>
          <w:rFonts w:ascii="Times New Roman" w:hAnsi="Times New Roman" w:cs="Times New Roman"/>
          <w:sz w:val="24"/>
          <w:szCs w:val="24"/>
        </w:rPr>
        <w:t>Russia</w:t>
      </w:r>
      <w:r w:rsidR="0060029B" w:rsidRPr="00C3538E">
        <w:rPr>
          <w:rFonts w:ascii="Times New Roman" w:hAnsi="Times New Roman" w:cs="Times New Roman"/>
          <w:sz w:val="24"/>
          <w:szCs w:val="24"/>
        </w:rPr>
        <w:t>’s</w:t>
      </w:r>
      <w:r w:rsidR="008163F3" w:rsidRPr="00C3538E">
        <w:rPr>
          <w:rFonts w:ascii="Times New Roman" w:hAnsi="Times New Roman" w:cs="Times New Roman"/>
          <w:sz w:val="24"/>
          <w:szCs w:val="24"/>
        </w:rPr>
        <w:t xml:space="preserve"> leaders</w:t>
      </w:r>
      <w:r w:rsidR="00822353" w:rsidRPr="00C3538E">
        <w:rPr>
          <w:rFonts w:ascii="Times New Roman" w:hAnsi="Times New Roman" w:cs="Times New Roman"/>
          <w:sz w:val="24"/>
          <w:szCs w:val="24"/>
        </w:rPr>
        <w:t>’</w:t>
      </w:r>
      <w:r w:rsidR="0060029B" w:rsidRPr="00C3538E">
        <w:rPr>
          <w:rFonts w:ascii="Times New Roman" w:hAnsi="Times New Roman" w:cs="Times New Roman"/>
          <w:sz w:val="24"/>
          <w:szCs w:val="24"/>
        </w:rPr>
        <w:t xml:space="preserve"> have</w:t>
      </w:r>
      <w:r w:rsidRPr="00C3538E">
        <w:rPr>
          <w:rFonts w:ascii="Times New Roman" w:hAnsi="Times New Roman" w:cs="Times New Roman"/>
          <w:sz w:val="24"/>
          <w:szCs w:val="24"/>
        </w:rPr>
        <w:t xml:space="preserve"> fundamentally denounce</w:t>
      </w:r>
      <w:r w:rsidR="0060029B" w:rsidRPr="00C3538E">
        <w:rPr>
          <w:rFonts w:ascii="Times New Roman" w:hAnsi="Times New Roman" w:cs="Times New Roman"/>
          <w:sz w:val="24"/>
          <w:szCs w:val="24"/>
        </w:rPr>
        <w:t>d</w:t>
      </w:r>
      <w:r w:rsidR="008163F3" w:rsidRPr="00C3538E">
        <w:rPr>
          <w:rFonts w:ascii="Times New Roman" w:hAnsi="Times New Roman" w:cs="Times New Roman"/>
          <w:sz w:val="24"/>
          <w:szCs w:val="24"/>
        </w:rPr>
        <w:t xml:space="preserve"> the notion of a unipolar international system in which </w:t>
      </w:r>
      <w:r w:rsidR="009F150B" w:rsidRPr="00C3538E">
        <w:rPr>
          <w:rFonts w:ascii="Times New Roman" w:hAnsi="Times New Roman" w:cs="Times New Roman"/>
          <w:sz w:val="24"/>
          <w:szCs w:val="24"/>
        </w:rPr>
        <w:t>a coalition of W</w:t>
      </w:r>
      <w:r w:rsidR="009F150B">
        <w:rPr>
          <w:rFonts w:ascii="Times New Roman" w:hAnsi="Times New Roman" w:cs="Times New Roman"/>
          <w:sz w:val="24"/>
          <w:szCs w:val="24"/>
        </w:rPr>
        <w:t>estern powers dominates</w:t>
      </w:r>
      <w:r w:rsidR="008163F3" w:rsidRPr="00C3538E">
        <w:rPr>
          <w:rFonts w:ascii="Times New Roman" w:hAnsi="Times New Roman" w:cs="Times New Roman"/>
          <w:sz w:val="24"/>
          <w:szCs w:val="24"/>
        </w:rPr>
        <w:t xml:space="preserve"> global affairs. Dur</w:t>
      </w:r>
      <w:r w:rsidRPr="00C3538E">
        <w:rPr>
          <w:rFonts w:ascii="Times New Roman" w:hAnsi="Times New Roman" w:cs="Times New Roman"/>
          <w:sz w:val="24"/>
          <w:szCs w:val="24"/>
        </w:rPr>
        <w:t xml:space="preserve">ing his remarks to </w:t>
      </w:r>
      <w:r w:rsidR="009F150B">
        <w:rPr>
          <w:rFonts w:ascii="Times New Roman" w:hAnsi="Times New Roman" w:cs="Times New Roman"/>
          <w:sz w:val="24"/>
          <w:szCs w:val="24"/>
        </w:rPr>
        <w:t>a</w:t>
      </w:r>
      <w:r w:rsidR="00822353" w:rsidRPr="00C3538E">
        <w:rPr>
          <w:rFonts w:ascii="Times New Roman" w:hAnsi="Times New Roman" w:cs="Times New Roman"/>
          <w:sz w:val="24"/>
          <w:szCs w:val="24"/>
        </w:rPr>
        <w:t xml:space="preserve"> </w:t>
      </w:r>
      <w:r w:rsidRPr="00C3538E">
        <w:rPr>
          <w:rFonts w:ascii="Times New Roman" w:hAnsi="Times New Roman" w:cs="Times New Roman"/>
          <w:sz w:val="24"/>
          <w:szCs w:val="24"/>
        </w:rPr>
        <w:t>Valadi Club m</w:t>
      </w:r>
      <w:r w:rsidR="008163F3" w:rsidRPr="00C3538E">
        <w:rPr>
          <w:rFonts w:ascii="Times New Roman" w:hAnsi="Times New Roman" w:cs="Times New Roman"/>
          <w:sz w:val="24"/>
          <w:szCs w:val="24"/>
        </w:rPr>
        <w:t>eeting in 2014, President Putin clearly laid out Russia’s position</w:t>
      </w:r>
      <w:r w:rsidRPr="00C3538E">
        <w:rPr>
          <w:rFonts w:ascii="Times New Roman" w:hAnsi="Times New Roman" w:cs="Times New Roman"/>
          <w:sz w:val="24"/>
          <w:szCs w:val="24"/>
        </w:rPr>
        <w:t>. “T</w:t>
      </w:r>
      <w:r w:rsidR="008163F3" w:rsidRPr="00C3538E">
        <w:rPr>
          <w:rFonts w:ascii="Times New Roman" w:hAnsi="Times New Roman" w:cs="Times New Roman"/>
          <w:sz w:val="24"/>
          <w:szCs w:val="24"/>
        </w:rPr>
        <w:t>his period of unipolar domination has convincingly demonstrated that having only one power center does not make global processes more manageable… The unipolar world turned out too uncomfortable, heavy and unmanageable a burden even for the self-proclaimed leader.”</w:t>
      </w:r>
      <w:r w:rsidR="008163F3" w:rsidRPr="00C3538E">
        <w:rPr>
          <w:rStyle w:val="FootnoteReference"/>
          <w:rFonts w:ascii="Times New Roman" w:hAnsi="Times New Roman" w:cs="Times New Roman"/>
          <w:sz w:val="24"/>
          <w:szCs w:val="24"/>
        </w:rPr>
        <w:footnoteReference w:id="9"/>
      </w:r>
      <w:r w:rsidR="0044388E" w:rsidRPr="00C3538E">
        <w:rPr>
          <w:rFonts w:ascii="Times New Roman" w:hAnsi="Times New Roman" w:cs="Times New Roman"/>
          <w:sz w:val="24"/>
          <w:szCs w:val="24"/>
        </w:rPr>
        <w:t xml:space="preserve"> </w:t>
      </w:r>
      <w:r w:rsidR="00273801" w:rsidRPr="00C3538E">
        <w:rPr>
          <w:rFonts w:ascii="Times New Roman" w:hAnsi="Times New Roman" w:cs="Times New Roman"/>
          <w:sz w:val="24"/>
          <w:szCs w:val="24"/>
        </w:rPr>
        <w:t>Indeed</w:t>
      </w:r>
      <w:r w:rsidR="00822353" w:rsidRPr="00C3538E">
        <w:rPr>
          <w:rFonts w:ascii="Times New Roman" w:hAnsi="Times New Roman" w:cs="Times New Roman"/>
          <w:sz w:val="24"/>
          <w:szCs w:val="24"/>
        </w:rPr>
        <w:t xml:space="preserve">, </w:t>
      </w:r>
      <w:r w:rsidR="008163F3" w:rsidRPr="00C3538E">
        <w:rPr>
          <w:rFonts w:ascii="Times New Roman" w:hAnsi="Times New Roman" w:cs="Times New Roman"/>
          <w:sz w:val="24"/>
          <w:szCs w:val="24"/>
        </w:rPr>
        <w:t xml:space="preserve">Putin </w:t>
      </w:r>
      <w:r w:rsidR="00273801" w:rsidRPr="00C3538E">
        <w:rPr>
          <w:rFonts w:ascii="Times New Roman" w:hAnsi="Times New Roman" w:cs="Times New Roman"/>
          <w:sz w:val="24"/>
          <w:szCs w:val="24"/>
        </w:rPr>
        <w:t xml:space="preserve">regularly </w:t>
      </w:r>
      <w:r w:rsidR="00273801" w:rsidRPr="00C3538E">
        <w:rPr>
          <w:rFonts w:ascii="Times New Roman" w:hAnsi="Times New Roman" w:cs="Times New Roman"/>
          <w:sz w:val="24"/>
          <w:szCs w:val="24"/>
        </w:rPr>
        <w:lastRenderedPageBreak/>
        <w:t xml:space="preserve">proclaims that the unipolar model of the world has failed. “Peoples and countries are expressing more and more loudly their will to determine their destiny by themselves, to preserve their civilization and cultural identity, which comes into conflict with attempts by certain countries to keep their dominance in the military sphere, in politics, finance, economy and ideology,” Putin </w:t>
      </w:r>
      <w:r w:rsidR="00194317" w:rsidRPr="00C3538E">
        <w:rPr>
          <w:rFonts w:ascii="Times New Roman" w:hAnsi="Times New Roman" w:cs="Times New Roman"/>
          <w:sz w:val="24"/>
          <w:szCs w:val="24"/>
        </w:rPr>
        <w:t>proclaimed</w:t>
      </w:r>
      <w:r w:rsidR="00273801" w:rsidRPr="00C3538E">
        <w:rPr>
          <w:rFonts w:ascii="Times New Roman" w:hAnsi="Times New Roman" w:cs="Times New Roman"/>
          <w:sz w:val="24"/>
          <w:szCs w:val="24"/>
        </w:rPr>
        <w:t xml:space="preserve"> in 2014.</w:t>
      </w:r>
      <w:r w:rsidR="00273801" w:rsidRPr="00C3538E">
        <w:rPr>
          <w:rStyle w:val="FootnoteReference"/>
          <w:rFonts w:ascii="Times New Roman" w:hAnsi="Times New Roman" w:cs="Times New Roman"/>
          <w:sz w:val="24"/>
          <w:szCs w:val="24"/>
        </w:rPr>
        <w:footnoteReference w:id="10"/>
      </w:r>
      <w:r w:rsidR="00273801" w:rsidRPr="00C3538E">
        <w:rPr>
          <w:rFonts w:ascii="Times New Roman" w:hAnsi="Times New Roman" w:cs="Times New Roman"/>
          <w:sz w:val="24"/>
          <w:szCs w:val="24"/>
        </w:rPr>
        <w:t xml:space="preserve">  </w:t>
      </w:r>
    </w:p>
    <w:p w:rsidR="00395694" w:rsidRPr="00C3538E" w:rsidRDefault="008163F3"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Russia views the </w:t>
      </w:r>
      <w:r w:rsidR="0044388E" w:rsidRPr="00C3538E">
        <w:rPr>
          <w:rFonts w:ascii="Times New Roman" w:hAnsi="Times New Roman" w:cs="Times New Roman"/>
          <w:sz w:val="24"/>
          <w:szCs w:val="24"/>
        </w:rPr>
        <w:t xml:space="preserve">world </w:t>
      </w:r>
      <w:r w:rsidR="00822353" w:rsidRPr="00C3538E">
        <w:rPr>
          <w:rFonts w:ascii="Times New Roman" w:hAnsi="Times New Roman" w:cs="Times New Roman"/>
          <w:sz w:val="24"/>
          <w:szCs w:val="24"/>
        </w:rPr>
        <w:t>from</w:t>
      </w:r>
      <w:r w:rsidR="0019290C" w:rsidRPr="00C3538E">
        <w:rPr>
          <w:rFonts w:ascii="Times New Roman" w:hAnsi="Times New Roman" w:cs="Times New Roman"/>
          <w:sz w:val="24"/>
          <w:szCs w:val="24"/>
        </w:rPr>
        <w:t xml:space="preserve"> a</w:t>
      </w:r>
      <w:r w:rsidR="0044388E" w:rsidRPr="00C3538E">
        <w:rPr>
          <w:rFonts w:ascii="Times New Roman" w:hAnsi="Times New Roman" w:cs="Times New Roman"/>
          <w:sz w:val="24"/>
          <w:szCs w:val="24"/>
        </w:rPr>
        <w:t xml:space="preserve"> </w:t>
      </w:r>
      <w:r w:rsidR="0019290C" w:rsidRPr="00C3538E">
        <w:rPr>
          <w:rFonts w:ascii="Times New Roman" w:hAnsi="Times New Roman" w:cs="Times New Roman"/>
          <w:sz w:val="24"/>
          <w:szCs w:val="24"/>
        </w:rPr>
        <w:t>framework</w:t>
      </w:r>
      <w:r w:rsidR="0044388E" w:rsidRPr="00C3538E">
        <w:rPr>
          <w:rFonts w:ascii="Times New Roman" w:hAnsi="Times New Roman" w:cs="Times New Roman"/>
          <w:sz w:val="24"/>
          <w:szCs w:val="24"/>
        </w:rPr>
        <w:t xml:space="preserve"> </w:t>
      </w:r>
      <w:r w:rsidR="0019290C" w:rsidRPr="00C3538E">
        <w:rPr>
          <w:rFonts w:ascii="Times New Roman" w:hAnsi="Times New Roman" w:cs="Times New Roman"/>
          <w:sz w:val="24"/>
          <w:szCs w:val="24"/>
        </w:rPr>
        <w:t>where</w:t>
      </w:r>
      <w:r w:rsidRPr="00C3538E">
        <w:rPr>
          <w:rFonts w:ascii="Times New Roman" w:hAnsi="Times New Roman" w:cs="Times New Roman"/>
          <w:sz w:val="24"/>
          <w:szCs w:val="24"/>
        </w:rPr>
        <w:t xml:space="preserve"> multiple </w:t>
      </w:r>
      <w:r w:rsidR="0044388E" w:rsidRPr="00C3538E">
        <w:rPr>
          <w:rFonts w:ascii="Times New Roman" w:hAnsi="Times New Roman" w:cs="Times New Roman"/>
          <w:sz w:val="24"/>
          <w:szCs w:val="24"/>
        </w:rPr>
        <w:t xml:space="preserve">state </w:t>
      </w:r>
      <w:r w:rsidRPr="00C3538E">
        <w:rPr>
          <w:rFonts w:ascii="Times New Roman" w:hAnsi="Times New Roman" w:cs="Times New Roman"/>
          <w:sz w:val="24"/>
          <w:szCs w:val="24"/>
        </w:rPr>
        <w:t xml:space="preserve">powers </w:t>
      </w:r>
      <w:r w:rsidR="0019290C" w:rsidRPr="00C3538E">
        <w:rPr>
          <w:rFonts w:ascii="Times New Roman" w:hAnsi="Times New Roman" w:cs="Times New Roman"/>
          <w:sz w:val="24"/>
          <w:szCs w:val="24"/>
        </w:rPr>
        <w:t>compete</w:t>
      </w:r>
      <w:r w:rsidR="0044388E" w:rsidRPr="00C3538E">
        <w:rPr>
          <w:rFonts w:ascii="Times New Roman" w:hAnsi="Times New Roman" w:cs="Times New Roman"/>
          <w:sz w:val="24"/>
          <w:szCs w:val="24"/>
        </w:rPr>
        <w:t xml:space="preserve"> for influence across the globe. Each regional power </w:t>
      </w:r>
      <w:r w:rsidR="0019290C" w:rsidRPr="00C3538E">
        <w:rPr>
          <w:rFonts w:ascii="Times New Roman" w:hAnsi="Times New Roman" w:cs="Times New Roman"/>
          <w:sz w:val="24"/>
          <w:szCs w:val="24"/>
        </w:rPr>
        <w:t xml:space="preserve">dominates a zone of special </w:t>
      </w:r>
      <w:r w:rsidR="00822353" w:rsidRPr="00C3538E">
        <w:rPr>
          <w:rFonts w:ascii="Times New Roman" w:hAnsi="Times New Roman" w:cs="Times New Roman"/>
          <w:sz w:val="24"/>
          <w:szCs w:val="24"/>
        </w:rPr>
        <w:t xml:space="preserve">interest, </w:t>
      </w:r>
      <w:r w:rsidR="0019290C" w:rsidRPr="00C3538E">
        <w:rPr>
          <w:rFonts w:ascii="Times New Roman" w:hAnsi="Times New Roman" w:cs="Times New Roman"/>
          <w:sz w:val="24"/>
          <w:szCs w:val="24"/>
        </w:rPr>
        <w:t xml:space="preserve">which it </w:t>
      </w:r>
      <w:r w:rsidR="0044388E" w:rsidRPr="00C3538E">
        <w:rPr>
          <w:rFonts w:ascii="Times New Roman" w:hAnsi="Times New Roman" w:cs="Times New Roman"/>
          <w:sz w:val="24"/>
          <w:szCs w:val="24"/>
        </w:rPr>
        <w:t xml:space="preserve">strives to </w:t>
      </w:r>
      <w:r w:rsidR="00C25A1C" w:rsidRPr="00C3538E">
        <w:rPr>
          <w:rFonts w:ascii="Times New Roman" w:hAnsi="Times New Roman" w:cs="Times New Roman"/>
          <w:sz w:val="24"/>
          <w:szCs w:val="24"/>
        </w:rPr>
        <w:t>dominate</w:t>
      </w:r>
      <w:r w:rsidR="00822353" w:rsidRPr="00C3538E">
        <w:rPr>
          <w:rFonts w:ascii="Times New Roman" w:hAnsi="Times New Roman" w:cs="Times New Roman"/>
          <w:sz w:val="24"/>
          <w:szCs w:val="24"/>
        </w:rPr>
        <w:t xml:space="preserve"> and </w:t>
      </w:r>
      <w:r w:rsidR="0044388E" w:rsidRPr="00C3538E">
        <w:rPr>
          <w:rFonts w:ascii="Times New Roman" w:hAnsi="Times New Roman" w:cs="Times New Roman"/>
          <w:sz w:val="24"/>
          <w:szCs w:val="24"/>
        </w:rPr>
        <w:t xml:space="preserve">expand. </w:t>
      </w:r>
      <w:r w:rsidRPr="00C3538E">
        <w:rPr>
          <w:rFonts w:ascii="Times New Roman" w:hAnsi="Times New Roman" w:cs="Times New Roman"/>
          <w:sz w:val="24"/>
          <w:szCs w:val="24"/>
        </w:rPr>
        <w:t>As a</w:t>
      </w:r>
      <w:r w:rsidR="0019290C" w:rsidRPr="00C3538E">
        <w:rPr>
          <w:rFonts w:ascii="Times New Roman" w:hAnsi="Times New Roman" w:cs="Times New Roman"/>
          <w:sz w:val="24"/>
          <w:szCs w:val="24"/>
        </w:rPr>
        <w:t>n</w:t>
      </w:r>
      <w:r w:rsidRPr="00C3538E">
        <w:rPr>
          <w:rFonts w:ascii="Times New Roman" w:hAnsi="Times New Roman" w:cs="Times New Roman"/>
          <w:sz w:val="24"/>
          <w:szCs w:val="24"/>
        </w:rPr>
        <w:t xml:space="preserve"> </w:t>
      </w:r>
      <w:r w:rsidR="0019290C" w:rsidRPr="00C3538E">
        <w:rPr>
          <w:rFonts w:ascii="Times New Roman" w:hAnsi="Times New Roman" w:cs="Times New Roman"/>
          <w:sz w:val="24"/>
          <w:szCs w:val="24"/>
        </w:rPr>
        <w:t>influential</w:t>
      </w:r>
      <w:r w:rsidRPr="00C3538E">
        <w:rPr>
          <w:rFonts w:ascii="Times New Roman" w:hAnsi="Times New Roman" w:cs="Times New Roman"/>
          <w:sz w:val="24"/>
          <w:szCs w:val="24"/>
        </w:rPr>
        <w:t xml:space="preserve"> center of power, Russia needs to field a strong and confident military force to protect its </w:t>
      </w:r>
      <w:r w:rsidR="008B38F9" w:rsidRPr="00C3538E">
        <w:rPr>
          <w:rFonts w:ascii="Times New Roman" w:hAnsi="Times New Roman" w:cs="Times New Roman"/>
          <w:sz w:val="24"/>
          <w:szCs w:val="24"/>
        </w:rPr>
        <w:t>zone</w:t>
      </w:r>
      <w:r w:rsidRPr="00C3538E">
        <w:rPr>
          <w:rFonts w:ascii="Times New Roman" w:hAnsi="Times New Roman" w:cs="Times New Roman"/>
          <w:sz w:val="24"/>
          <w:szCs w:val="24"/>
        </w:rPr>
        <w:t xml:space="preserve"> and exert </w:t>
      </w:r>
      <w:r w:rsidR="0019290C" w:rsidRPr="00C3538E">
        <w:rPr>
          <w:rFonts w:ascii="Times New Roman" w:hAnsi="Times New Roman" w:cs="Times New Roman"/>
          <w:sz w:val="24"/>
          <w:szCs w:val="24"/>
        </w:rPr>
        <w:t>authority</w:t>
      </w:r>
      <w:r w:rsidRPr="00C3538E">
        <w:rPr>
          <w:rFonts w:ascii="Times New Roman" w:hAnsi="Times New Roman" w:cs="Times New Roman"/>
          <w:sz w:val="24"/>
          <w:szCs w:val="24"/>
        </w:rPr>
        <w:t xml:space="preserve"> </w:t>
      </w:r>
      <w:r w:rsidR="0060029B" w:rsidRPr="00C3538E">
        <w:rPr>
          <w:rFonts w:ascii="Times New Roman" w:hAnsi="Times New Roman" w:cs="Times New Roman"/>
          <w:sz w:val="24"/>
          <w:szCs w:val="24"/>
        </w:rPr>
        <w:t>over its sphere of interest.</w:t>
      </w:r>
      <w:r w:rsidRPr="00C3538E">
        <w:rPr>
          <w:rFonts w:ascii="Times New Roman" w:hAnsi="Times New Roman" w:cs="Times New Roman"/>
          <w:sz w:val="24"/>
          <w:szCs w:val="24"/>
        </w:rPr>
        <w:t xml:space="preserve"> </w:t>
      </w:r>
    </w:p>
    <w:p w:rsidR="008163F3" w:rsidRPr="00C3538E" w:rsidRDefault="0044388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For Russia, its </w:t>
      </w:r>
      <w:r w:rsidR="008B38F9" w:rsidRPr="00C3538E">
        <w:rPr>
          <w:rFonts w:ascii="Times New Roman" w:hAnsi="Times New Roman" w:cs="Times New Roman"/>
          <w:sz w:val="24"/>
          <w:szCs w:val="24"/>
        </w:rPr>
        <w:t>regions</w:t>
      </w:r>
      <w:r w:rsidRPr="00C3538E">
        <w:rPr>
          <w:rFonts w:ascii="Times New Roman" w:hAnsi="Times New Roman" w:cs="Times New Roman"/>
          <w:sz w:val="24"/>
          <w:szCs w:val="24"/>
        </w:rPr>
        <w:t xml:space="preserve"> are clearly defined. </w:t>
      </w:r>
      <w:r w:rsidR="008163F3" w:rsidRPr="00C3538E">
        <w:rPr>
          <w:rFonts w:ascii="Times New Roman" w:hAnsi="Times New Roman" w:cs="Times New Roman"/>
          <w:sz w:val="24"/>
          <w:szCs w:val="24"/>
        </w:rPr>
        <w:t>President Boris Yeltsin stated in 1993 that these zones included the entire Commonwealth of Independent States (CIS).</w:t>
      </w:r>
      <w:r w:rsidR="0019290C" w:rsidRPr="00C3538E">
        <w:rPr>
          <w:rStyle w:val="FootnoteReference"/>
          <w:rFonts w:ascii="Times New Roman" w:hAnsi="Times New Roman" w:cs="Times New Roman"/>
          <w:sz w:val="24"/>
          <w:szCs w:val="24"/>
        </w:rPr>
        <w:footnoteReference w:id="11"/>
      </w:r>
      <w:r w:rsidR="008163F3" w:rsidRPr="00C3538E">
        <w:rPr>
          <w:rFonts w:ascii="Times New Roman" w:hAnsi="Times New Roman" w:cs="Times New Roman"/>
          <w:sz w:val="24"/>
          <w:szCs w:val="24"/>
        </w:rPr>
        <w:t xml:space="preserve"> More recently, </w:t>
      </w:r>
      <w:r w:rsidR="009F150B">
        <w:rPr>
          <w:rFonts w:ascii="Times New Roman" w:hAnsi="Times New Roman" w:cs="Times New Roman"/>
          <w:sz w:val="24"/>
          <w:szCs w:val="24"/>
        </w:rPr>
        <w:t>then</w:t>
      </w:r>
      <w:r w:rsidR="006F0439" w:rsidRPr="00C3538E">
        <w:rPr>
          <w:rFonts w:ascii="Times New Roman" w:hAnsi="Times New Roman" w:cs="Times New Roman"/>
          <w:sz w:val="24"/>
          <w:szCs w:val="24"/>
        </w:rPr>
        <w:t xml:space="preserve"> President</w:t>
      </w:r>
      <w:r w:rsidR="008163F3" w:rsidRPr="00C3538E">
        <w:rPr>
          <w:rFonts w:ascii="Times New Roman" w:hAnsi="Times New Roman" w:cs="Times New Roman"/>
          <w:sz w:val="24"/>
          <w:szCs w:val="24"/>
        </w:rPr>
        <w:t xml:space="preserve"> Dimitri Medvedev asserted, </w:t>
      </w:r>
      <w:r w:rsidR="008163F3" w:rsidRPr="00C3538E">
        <w:rPr>
          <w:rFonts w:ascii="Times New Roman" w:eastAsia="Calibri" w:hAnsi="Times New Roman" w:cs="Times New Roman"/>
          <w:sz w:val="24"/>
          <w:szCs w:val="24"/>
        </w:rPr>
        <w:t>"there are regions in which Russia has privileged interest. These regions are home to countries with which we share special historical relations and are bound together as friends and good neighbors."</w:t>
      </w:r>
      <w:r w:rsidR="008163F3" w:rsidRPr="00C3538E">
        <w:rPr>
          <w:rFonts w:ascii="Times New Roman" w:eastAsia="Calibri" w:hAnsi="Times New Roman" w:cs="Times New Roman"/>
          <w:sz w:val="24"/>
          <w:szCs w:val="24"/>
          <w:vertAlign w:val="superscript"/>
        </w:rPr>
        <w:footnoteReference w:id="12"/>
      </w:r>
      <w:r w:rsidR="008163F3" w:rsidRPr="00C3538E">
        <w:rPr>
          <w:rFonts w:ascii="Times New Roman" w:eastAsia="Calibri" w:hAnsi="Times New Roman" w:cs="Times New Roman"/>
          <w:sz w:val="24"/>
          <w:szCs w:val="24"/>
        </w:rPr>
        <w:t xml:space="preserve"> </w:t>
      </w:r>
      <w:r w:rsidRPr="00C3538E">
        <w:rPr>
          <w:rFonts w:ascii="Times New Roman" w:eastAsia="Calibri" w:hAnsi="Times New Roman" w:cs="Times New Roman"/>
          <w:sz w:val="24"/>
          <w:szCs w:val="24"/>
        </w:rPr>
        <w:t>Medvedev’s statement</w:t>
      </w:r>
      <w:r w:rsidR="0019290C" w:rsidRPr="00C3538E">
        <w:rPr>
          <w:rFonts w:ascii="Times New Roman" w:eastAsia="Calibri" w:hAnsi="Times New Roman" w:cs="Times New Roman"/>
          <w:sz w:val="24"/>
          <w:szCs w:val="24"/>
        </w:rPr>
        <w:t xml:space="preserve"> also points to </w:t>
      </w:r>
      <w:r w:rsidR="009F150B">
        <w:rPr>
          <w:rFonts w:ascii="Times New Roman" w:eastAsia="Calibri" w:hAnsi="Times New Roman" w:cs="Times New Roman"/>
          <w:sz w:val="24"/>
          <w:szCs w:val="24"/>
        </w:rPr>
        <w:t>the former Soviet s</w:t>
      </w:r>
      <w:r w:rsidR="008163F3" w:rsidRPr="00C3538E">
        <w:rPr>
          <w:rFonts w:ascii="Times New Roman" w:eastAsia="Calibri" w:hAnsi="Times New Roman" w:cs="Times New Roman"/>
          <w:sz w:val="24"/>
          <w:szCs w:val="24"/>
        </w:rPr>
        <w:t>tates</w:t>
      </w:r>
      <w:r w:rsidR="00395694" w:rsidRPr="00C3538E">
        <w:rPr>
          <w:rFonts w:ascii="Times New Roman" w:eastAsia="Calibri" w:hAnsi="Times New Roman" w:cs="Times New Roman"/>
          <w:sz w:val="24"/>
          <w:szCs w:val="24"/>
        </w:rPr>
        <w:t xml:space="preserve"> and </w:t>
      </w:r>
      <w:r w:rsidR="0060029B" w:rsidRPr="00C3538E">
        <w:rPr>
          <w:rFonts w:ascii="Times New Roman" w:eastAsia="Calibri" w:hAnsi="Times New Roman" w:cs="Times New Roman"/>
          <w:sz w:val="24"/>
          <w:szCs w:val="24"/>
        </w:rPr>
        <w:t xml:space="preserve">to the </w:t>
      </w:r>
      <w:r w:rsidR="00395694" w:rsidRPr="00C3538E">
        <w:rPr>
          <w:rFonts w:ascii="Times New Roman" w:eastAsia="Calibri" w:hAnsi="Times New Roman" w:cs="Times New Roman"/>
          <w:sz w:val="24"/>
          <w:szCs w:val="24"/>
        </w:rPr>
        <w:t>ethnic Russians living there</w:t>
      </w:r>
      <w:r w:rsidR="008163F3" w:rsidRPr="00C3538E">
        <w:rPr>
          <w:rFonts w:ascii="Times New Roman" w:eastAsia="Calibri" w:hAnsi="Times New Roman" w:cs="Times New Roman"/>
          <w:sz w:val="24"/>
          <w:szCs w:val="24"/>
        </w:rPr>
        <w:t xml:space="preserve">. </w:t>
      </w:r>
      <w:r w:rsidR="00395694" w:rsidRPr="00C3538E">
        <w:rPr>
          <w:rFonts w:ascii="Times New Roman" w:eastAsia="Calibri" w:hAnsi="Times New Roman" w:cs="Times New Roman"/>
          <w:sz w:val="24"/>
          <w:szCs w:val="24"/>
        </w:rPr>
        <w:t xml:space="preserve">Rather than whole countries (such as those nations of the Warsaw Pact), Russia’s zones of interest include various politico-military, economic, </w:t>
      </w:r>
      <w:r w:rsidR="006F0439" w:rsidRPr="00C3538E">
        <w:rPr>
          <w:rFonts w:ascii="Times New Roman" w:eastAsia="Calibri" w:hAnsi="Times New Roman" w:cs="Times New Roman"/>
          <w:sz w:val="24"/>
          <w:szCs w:val="24"/>
        </w:rPr>
        <w:t>historic</w:t>
      </w:r>
      <w:r w:rsidR="00395694" w:rsidRPr="00C3538E">
        <w:rPr>
          <w:rFonts w:ascii="Times New Roman" w:eastAsia="Calibri" w:hAnsi="Times New Roman" w:cs="Times New Roman"/>
          <w:sz w:val="24"/>
          <w:szCs w:val="24"/>
        </w:rPr>
        <w:t>, and cultural areas within bordering states.  These zones contain its allies of the Collective Security Treaty Organization</w:t>
      </w:r>
      <w:r w:rsidR="008B38F9" w:rsidRPr="00C3538E">
        <w:rPr>
          <w:rFonts w:ascii="Times New Roman" w:eastAsia="Calibri" w:hAnsi="Times New Roman" w:cs="Times New Roman"/>
          <w:sz w:val="24"/>
          <w:szCs w:val="24"/>
        </w:rPr>
        <w:t xml:space="preserve"> (CSTO)</w:t>
      </w:r>
      <w:r w:rsidR="00395694" w:rsidRPr="00C3538E">
        <w:rPr>
          <w:rFonts w:ascii="Times New Roman" w:eastAsia="Calibri" w:hAnsi="Times New Roman" w:cs="Times New Roman"/>
          <w:sz w:val="24"/>
          <w:szCs w:val="24"/>
        </w:rPr>
        <w:t xml:space="preserve">, regions in Ukraine such as Crimea and </w:t>
      </w:r>
      <w:r w:rsidR="008B38F9" w:rsidRPr="00C3538E">
        <w:rPr>
          <w:rFonts w:ascii="Times New Roman" w:eastAsia="Calibri" w:hAnsi="Times New Roman" w:cs="Times New Roman"/>
          <w:sz w:val="24"/>
          <w:szCs w:val="24"/>
        </w:rPr>
        <w:t>Novorossiya,</w:t>
      </w:r>
      <w:r w:rsidR="00395694" w:rsidRPr="00C3538E">
        <w:rPr>
          <w:rFonts w:ascii="Times New Roman" w:eastAsia="Calibri" w:hAnsi="Times New Roman" w:cs="Times New Roman"/>
          <w:sz w:val="24"/>
          <w:szCs w:val="24"/>
        </w:rPr>
        <w:t xml:space="preserve"> well as areas that </w:t>
      </w:r>
      <w:r w:rsidR="008B38F9" w:rsidRPr="00C3538E">
        <w:rPr>
          <w:rFonts w:ascii="Times New Roman" w:eastAsia="Calibri" w:hAnsi="Times New Roman" w:cs="Times New Roman"/>
          <w:sz w:val="24"/>
          <w:szCs w:val="24"/>
        </w:rPr>
        <w:t>host</w:t>
      </w:r>
      <w:r w:rsidR="00395694" w:rsidRPr="00C3538E">
        <w:rPr>
          <w:rFonts w:ascii="Times New Roman" w:eastAsia="Calibri" w:hAnsi="Times New Roman" w:cs="Times New Roman"/>
          <w:sz w:val="24"/>
          <w:szCs w:val="24"/>
        </w:rPr>
        <w:t xml:space="preserve"> ethnic Russians or Russian speakers.</w:t>
      </w:r>
    </w:p>
    <w:p w:rsidR="00395694" w:rsidRPr="00C3538E" w:rsidRDefault="00395694" w:rsidP="008D6F57">
      <w:pPr>
        <w:spacing w:line="480" w:lineRule="auto"/>
        <w:ind w:firstLine="720"/>
        <w:contextualSpacing/>
        <w:rPr>
          <w:rFonts w:ascii="Times New Roman" w:eastAsia="Calibri" w:hAnsi="Times New Roman" w:cs="Times New Roman"/>
          <w:sz w:val="24"/>
          <w:szCs w:val="24"/>
        </w:rPr>
      </w:pPr>
      <w:r w:rsidRPr="00C3538E">
        <w:rPr>
          <w:rFonts w:ascii="Times New Roman" w:eastAsia="Calibri" w:hAnsi="Times New Roman" w:cs="Times New Roman"/>
          <w:sz w:val="24"/>
          <w:szCs w:val="24"/>
        </w:rPr>
        <w:lastRenderedPageBreak/>
        <w:t>Medvedev went on to state that it is a priority to defend the “lives and dignity” of Russians living abroad.</w:t>
      </w:r>
      <w:r w:rsidRPr="00C3538E">
        <w:rPr>
          <w:rStyle w:val="FootnoteReference"/>
          <w:rFonts w:ascii="Times New Roman" w:eastAsia="Calibri" w:hAnsi="Times New Roman" w:cs="Times New Roman"/>
          <w:sz w:val="24"/>
          <w:szCs w:val="24"/>
        </w:rPr>
        <w:footnoteReference w:id="13"/>
      </w:r>
      <w:r w:rsidRPr="00C3538E">
        <w:rPr>
          <w:rFonts w:ascii="Times New Roman" w:eastAsia="Calibri" w:hAnsi="Times New Roman" w:cs="Times New Roman"/>
          <w:sz w:val="24"/>
          <w:szCs w:val="24"/>
        </w:rPr>
        <w:t xml:space="preserve"> This is the foundation of Russia’s legal framework for operations outside the state. Should a Russian be endangered, </w:t>
      </w:r>
      <w:r w:rsidR="00505ED3" w:rsidRPr="00C3538E">
        <w:rPr>
          <w:rFonts w:ascii="Times New Roman" w:eastAsia="Calibri" w:hAnsi="Times New Roman" w:cs="Times New Roman"/>
          <w:sz w:val="24"/>
          <w:szCs w:val="24"/>
        </w:rPr>
        <w:t>Moscow</w:t>
      </w:r>
      <w:r w:rsidRPr="00C3538E">
        <w:rPr>
          <w:rFonts w:ascii="Times New Roman" w:eastAsia="Calibri" w:hAnsi="Times New Roman" w:cs="Times New Roman"/>
          <w:sz w:val="24"/>
          <w:szCs w:val="24"/>
        </w:rPr>
        <w:t xml:space="preserve"> has the responsibility to act.</w:t>
      </w:r>
      <w:r w:rsidR="006F77E9">
        <w:rPr>
          <w:rFonts w:ascii="Times New Roman" w:eastAsia="Calibri" w:hAnsi="Times New Roman" w:cs="Times New Roman"/>
          <w:sz w:val="24"/>
          <w:szCs w:val="24"/>
        </w:rPr>
        <w:t xml:space="preserve"> I</w:t>
      </w:r>
      <w:r w:rsidRPr="00C3538E">
        <w:rPr>
          <w:rFonts w:ascii="Times New Roman" w:eastAsia="Calibri" w:hAnsi="Times New Roman" w:cs="Times New Roman"/>
          <w:sz w:val="24"/>
          <w:szCs w:val="24"/>
        </w:rPr>
        <w:t xml:space="preserve">n 2014 President Putin </w:t>
      </w:r>
      <w:r w:rsidR="006F77E9">
        <w:rPr>
          <w:rFonts w:ascii="Times New Roman" w:eastAsia="Calibri" w:hAnsi="Times New Roman" w:cs="Times New Roman"/>
          <w:sz w:val="24"/>
          <w:szCs w:val="24"/>
        </w:rPr>
        <w:t xml:space="preserve">actually </w:t>
      </w:r>
      <w:r w:rsidRPr="00C3538E">
        <w:rPr>
          <w:rFonts w:ascii="Times New Roman" w:eastAsia="Calibri" w:hAnsi="Times New Roman" w:cs="Times New Roman"/>
          <w:sz w:val="24"/>
          <w:szCs w:val="24"/>
        </w:rPr>
        <w:t xml:space="preserve">expanded this </w:t>
      </w:r>
      <w:r w:rsidR="00505ED3" w:rsidRPr="00C3538E">
        <w:rPr>
          <w:rFonts w:ascii="Times New Roman" w:eastAsia="Calibri" w:hAnsi="Times New Roman" w:cs="Times New Roman"/>
          <w:sz w:val="24"/>
          <w:szCs w:val="24"/>
        </w:rPr>
        <w:t>base</w:t>
      </w:r>
      <w:r w:rsidR="00194317" w:rsidRPr="00C3538E">
        <w:rPr>
          <w:rFonts w:ascii="Times New Roman" w:eastAsia="Calibri" w:hAnsi="Times New Roman" w:cs="Times New Roman"/>
          <w:sz w:val="24"/>
          <w:szCs w:val="24"/>
        </w:rPr>
        <w:t>, his so-</w:t>
      </w:r>
      <w:r w:rsidR="00C25A1C" w:rsidRPr="00C3538E">
        <w:rPr>
          <w:rFonts w:ascii="Times New Roman" w:eastAsia="Calibri" w:hAnsi="Times New Roman" w:cs="Times New Roman"/>
          <w:sz w:val="24"/>
          <w:szCs w:val="24"/>
        </w:rPr>
        <w:t>called “Russk</w:t>
      </w:r>
      <w:r w:rsidR="00267498" w:rsidRPr="00C3538E">
        <w:rPr>
          <w:rFonts w:ascii="Times New Roman" w:eastAsia="Calibri" w:hAnsi="Times New Roman" w:cs="Times New Roman"/>
          <w:sz w:val="24"/>
          <w:szCs w:val="24"/>
        </w:rPr>
        <w:t>iy</w:t>
      </w:r>
      <w:r w:rsidR="00C25A1C" w:rsidRPr="00C3538E">
        <w:rPr>
          <w:rFonts w:ascii="Times New Roman" w:eastAsia="Calibri" w:hAnsi="Times New Roman" w:cs="Times New Roman"/>
          <w:sz w:val="24"/>
          <w:szCs w:val="24"/>
        </w:rPr>
        <w:t xml:space="preserve"> Mir” (Russian World),</w:t>
      </w:r>
      <w:r w:rsidRPr="00C3538E">
        <w:rPr>
          <w:rFonts w:ascii="Times New Roman" w:eastAsia="Calibri" w:hAnsi="Times New Roman" w:cs="Times New Roman"/>
          <w:sz w:val="24"/>
          <w:szCs w:val="24"/>
        </w:rPr>
        <w:t xml:space="preserve"> to include “[O]ur compatriots, Russian people, people of other ethnicities, their language, history, culture, their legitimate rights. When I say Russian people and Russian-speaking citizens, I mean people who sense that they </w:t>
      </w:r>
      <w:r w:rsidR="008B38F9" w:rsidRPr="00C3538E">
        <w:rPr>
          <w:rFonts w:ascii="Times New Roman" w:eastAsia="Calibri" w:hAnsi="Times New Roman" w:cs="Times New Roman"/>
          <w:sz w:val="24"/>
          <w:szCs w:val="24"/>
        </w:rPr>
        <w:t xml:space="preserve">are a part of the broad Russian </w:t>
      </w:r>
      <w:r w:rsidR="00E2218C" w:rsidRPr="00C3538E">
        <w:rPr>
          <w:rFonts w:ascii="Times New Roman" w:eastAsia="Calibri" w:hAnsi="Times New Roman" w:cs="Times New Roman"/>
          <w:sz w:val="24"/>
          <w:szCs w:val="24"/>
        </w:rPr>
        <w:t>w</w:t>
      </w:r>
      <w:r w:rsidRPr="00C3538E">
        <w:rPr>
          <w:rFonts w:ascii="Times New Roman" w:eastAsia="Calibri" w:hAnsi="Times New Roman" w:cs="Times New Roman"/>
          <w:sz w:val="24"/>
          <w:szCs w:val="24"/>
        </w:rPr>
        <w:t>orld, not necessarily of Russian ethnicity, but everyone who feels to be a Russian person.”</w:t>
      </w:r>
      <w:r w:rsidRPr="00C3538E">
        <w:rPr>
          <w:rStyle w:val="FootnoteReference"/>
          <w:rFonts w:ascii="Times New Roman" w:eastAsia="Calibri" w:hAnsi="Times New Roman" w:cs="Times New Roman"/>
          <w:sz w:val="24"/>
          <w:szCs w:val="24"/>
        </w:rPr>
        <w:footnoteReference w:id="14"/>
      </w:r>
      <w:r w:rsidR="008B38F9" w:rsidRPr="00C3538E">
        <w:rPr>
          <w:rFonts w:ascii="Times New Roman" w:eastAsia="Calibri" w:hAnsi="Times New Roman" w:cs="Times New Roman"/>
          <w:sz w:val="24"/>
          <w:szCs w:val="24"/>
        </w:rPr>
        <w:t xml:space="preserve"> Putin concluded </w:t>
      </w:r>
      <w:r w:rsidRPr="00C3538E">
        <w:rPr>
          <w:rFonts w:ascii="Times New Roman" w:eastAsia="Calibri" w:hAnsi="Times New Roman" w:cs="Times New Roman"/>
          <w:sz w:val="24"/>
          <w:szCs w:val="24"/>
        </w:rPr>
        <w:t xml:space="preserve">that these groups are entitled to a range of protection, including </w:t>
      </w:r>
      <w:r w:rsidR="00C753DC" w:rsidRPr="00C3538E">
        <w:rPr>
          <w:rFonts w:ascii="Times New Roman" w:eastAsia="Calibri" w:hAnsi="Times New Roman" w:cs="Times New Roman"/>
          <w:sz w:val="24"/>
          <w:szCs w:val="24"/>
        </w:rPr>
        <w:t xml:space="preserve">the right to self-defense, no matter where they </w:t>
      </w:r>
      <w:r w:rsidR="008B38F9" w:rsidRPr="00C3538E">
        <w:rPr>
          <w:rFonts w:ascii="Times New Roman" w:eastAsia="Calibri" w:hAnsi="Times New Roman" w:cs="Times New Roman"/>
          <w:sz w:val="24"/>
          <w:szCs w:val="24"/>
        </w:rPr>
        <w:t>reside</w:t>
      </w:r>
      <w:r w:rsidR="00C753DC" w:rsidRPr="00C3538E">
        <w:rPr>
          <w:rFonts w:ascii="Times New Roman" w:eastAsia="Calibri" w:hAnsi="Times New Roman" w:cs="Times New Roman"/>
          <w:sz w:val="24"/>
          <w:szCs w:val="24"/>
        </w:rPr>
        <w:t>.</w:t>
      </w:r>
      <w:r w:rsidRPr="00C3538E">
        <w:rPr>
          <w:rStyle w:val="FootnoteReference"/>
          <w:rFonts w:ascii="Times New Roman" w:eastAsia="Calibri" w:hAnsi="Times New Roman" w:cs="Times New Roman"/>
          <w:sz w:val="24"/>
          <w:szCs w:val="24"/>
        </w:rPr>
        <w:footnoteReference w:id="15"/>
      </w:r>
      <w:r w:rsidR="00C753DC" w:rsidRPr="00C3538E">
        <w:rPr>
          <w:rFonts w:ascii="Times New Roman" w:eastAsia="Calibri" w:hAnsi="Times New Roman" w:cs="Times New Roman"/>
          <w:sz w:val="24"/>
          <w:szCs w:val="24"/>
        </w:rPr>
        <w:t xml:space="preserve"> </w:t>
      </w:r>
    </w:p>
    <w:p w:rsidR="00395694" w:rsidRPr="00C3538E" w:rsidRDefault="00395694" w:rsidP="008D6F57">
      <w:pPr>
        <w:spacing w:line="480" w:lineRule="auto"/>
        <w:ind w:firstLine="720"/>
        <w:contextualSpacing/>
        <w:rPr>
          <w:rFonts w:ascii="Times New Roman" w:eastAsia="Calibri" w:hAnsi="Times New Roman" w:cs="Times New Roman"/>
          <w:sz w:val="24"/>
          <w:szCs w:val="24"/>
        </w:rPr>
      </w:pPr>
      <w:r w:rsidRPr="00C3538E">
        <w:rPr>
          <w:rFonts w:ascii="Times New Roman" w:eastAsia="Calibri" w:hAnsi="Times New Roman" w:cs="Times New Roman"/>
          <w:sz w:val="24"/>
          <w:szCs w:val="24"/>
        </w:rPr>
        <w:t xml:space="preserve">For Russia, these strategically valuable areas help augment Russian defenses vis-à-vis outside aggressors. </w:t>
      </w:r>
      <w:r w:rsidR="006646E4" w:rsidRPr="00C3538E">
        <w:rPr>
          <w:rFonts w:ascii="Times New Roman" w:eastAsia="Calibri" w:hAnsi="Times New Roman" w:cs="Times New Roman"/>
          <w:sz w:val="24"/>
          <w:szCs w:val="24"/>
        </w:rPr>
        <w:t xml:space="preserve">Russia’s narrative, described by NATO Deputy </w:t>
      </w:r>
      <w:r w:rsidR="001D7579">
        <w:rPr>
          <w:rFonts w:ascii="Times New Roman" w:eastAsia="Calibri" w:hAnsi="Times New Roman" w:cs="Times New Roman"/>
          <w:sz w:val="24"/>
          <w:szCs w:val="24"/>
        </w:rPr>
        <w:t>Secretary General Ambassador Ale</w:t>
      </w:r>
      <w:r w:rsidR="006646E4" w:rsidRPr="00C3538E">
        <w:rPr>
          <w:rFonts w:ascii="Times New Roman" w:eastAsia="Calibri" w:hAnsi="Times New Roman" w:cs="Times New Roman"/>
          <w:sz w:val="24"/>
          <w:szCs w:val="24"/>
        </w:rPr>
        <w:t>xander Vershbow as a false narrative,</w:t>
      </w:r>
      <w:r w:rsidR="0078049D" w:rsidRPr="00C3538E">
        <w:rPr>
          <w:rFonts w:ascii="Times New Roman" w:eastAsia="Calibri" w:hAnsi="Times New Roman" w:cs="Times New Roman"/>
          <w:sz w:val="24"/>
          <w:szCs w:val="24"/>
        </w:rPr>
        <w:t xml:space="preserve"> perpetuates the vision of a humiliated Russia, </w:t>
      </w:r>
      <w:r w:rsidR="00F0045B" w:rsidRPr="00C3538E">
        <w:rPr>
          <w:rFonts w:ascii="Times New Roman" w:eastAsia="Calibri" w:hAnsi="Times New Roman" w:cs="Times New Roman"/>
          <w:sz w:val="24"/>
          <w:szCs w:val="24"/>
        </w:rPr>
        <w:t xml:space="preserve">whose weakness has been capitalized on by </w:t>
      </w:r>
      <w:r w:rsidR="00194317" w:rsidRPr="00C3538E">
        <w:rPr>
          <w:rFonts w:ascii="Times New Roman" w:eastAsia="Calibri" w:hAnsi="Times New Roman" w:cs="Times New Roman"/>
          <w:sz w:val="24"/>
          <w:szCs w:val="24"/>
        </w:rPr>
        <w:t xml:space="preserve">the </w:t>
      </w:r>
      <w:r w:rsidR="00F0045B" w:rsidRPr="00C3538E">
        <w:rPr>
          <w:rFonts w:ascii="Times New Roman" w:eastAsia="Calibri" w:hAnsi="Times New Roman" w:cs="Times New Roman"/>
          <w:sz w:val="24"/>
          <w:szCs w:val="24"/>
        </w:rPr>
        <w:t>West since the end of the Cold War</w:t>
      </w:r>
      <w:r w:rsidR="0078049D" w:rsidRPr="00C3538E">
        <w:rPr>
          <w:rFonts w:ascii="Times New Roman" w:eastAsia="Calibri" w:hAnsi="Times New Roman" w:cs="Times New Roman"/>
          <w:sz w:val="24"/>
          <w:szCs w:val="24"/>
        </w:rPr>
        <w:t>.</w:t>
      </w:r>
      <w:r w:rsidR="0078049D" w:rsidRPr="00C3538E">
        <w:rPr>
          <w:rStyle w:val="FootnoteReference"/>
          <w:rFonts w:ascii="Times New Roman" w:eastAsia="Calibri" w:hAnsi="Times New Roman" w:cs="Times New Roman"/>
          <w:sz w:val="24"/>
          <w:szCs w:val="24"/>
        </w:rPr>
        <w:footnoteReference w:id="16"/>
      </w:r>
      <w:r w:rsidRPr="00C3538E">
        <w:rPr>
          <w:rFonts w:ascii="Times New Roman" w:eastAsia="Calibri" w:hAnsi="Times New Roman" w:cs="Times New Roman"/>
          <w:sz w:val="24"/>
          <w:szCs w:val="24"/>
        </w:rPr>
        <w:t xml:space="preserve"> Indeed, the fear in Russia is that NATO </w:t>
      </w:r>
      <w:r w:rsidR="00F0045B" w:rsidRPr="00C3538E">
        <w:rPr>
          <w:rFonts w:ascii="Times New Roman" w:eastAsia="Calibri" w:hAnsi="Times New Roman" w:cs="Times New Roman"/>
          <w:sz w:val="24"/>
          <w:szCs w:val="24"/>
        </w:rPr>
        <w:t xml:space="preserve">constantly </w:t>
      </w:r>
      <w:r w:rsidR="006F0439" w:rsidRPr="00C3538E">
        <w:rPr>
          <w:rFonts w:ascii="Times New Roman" w:eastAsia="Calibri" w:hAnsi="Times New Roman" w:cs="Times New Roman"/>
          <w:sz w:val="24"/>
          <w:szCs w:val="24"/>
        </w:rPr>
        <w:t>seeks to</w:t>
      </w:r>
      <w:r w:rsidRPr="00C3538E">
        <w:rPr>
          <w:rFonts w:ascii="Times New Roman" w:eastAsia="Calibri" w:hAnsi="Times New Roman" w:cs="Times New Roman"/>
          <w:sz w:val="24"/>
          <w:szCs w:val="24"/>
        </w:rPr>
        <w:t xml:space="preserve"> limit Russian political, economic, and military influence in nearby territories to make i</w:t>
      </w:r>
      <w:r w:rsidR="00505ED3" w:rsidRPr="00C3538E">
        <w:rPr>
          <w:rFonts w:ascii="Times New Roman" w:eastAsia="Calibri" w:hAnsi="Times New Roman" w:cs="Times New Roman"/>
          <w:sz w:val="24"/>
          <w:szCs w:val="24"/>
        </w:rPr>
        <w:t xml:space="preserve">t susceptible to interference. </w:t>
      </w:r>
      <w:r w:rsidR="00194317" w:rsidRPr="00C3538E">
        <w:rPr>
          <w:rFonts w:ascii="Times New Roman" w:eastAsia="Calibri" w:hAnsi="Times New Roman" w:cs="Times New Roman"/>
          <w:sz w:val="24"/>
          <w:szCs w:val="24"/>
        </w:rPr>
        <w:t>To Russian diplomats, this</w:t>
      </w:r>
      <w:r w:rsidR="00F0045B" w:rsidRPr="00C3538E">
        <w:rPr>
          <w:rFonts w:ascii="Times New Roman" w:eastAsia="Calibri" w:hAnsi="Times New Roman" w:cs="Times New Roman"/>
          <w:sz w:val="24"/>
          <w:szCs w:val="24"/>
        </w:rPr>
        <w:t xml:space="preserve"> effort began during the NATO enlargement process</w:t>
      </w:r>
      <w:r w:rsidR="00194317" w:rsidRPr="00C3538E">
        <w:rPr>
          <w:rFonts w:ascii="Times New Roman" w:eastAsia="Calibri" w:hAnsi="Times New Roman" w:cs="Times New Roman"/>
          <w:sz w:val="24"/>
          <w:szCs w:val="24"/>
        </w:rPr>
        <w:t xml:space="preserve"> (which, according to former Ambassador to Russia Michael McFaul, had been stopped due to Putin’s policies)</w:t>
      </w:r>
      <w:r w:rsidR="00F0045B" w:rsidRPr="00C3538E">
        <w:rPr>
          <w:rFonts w:ascii="Times New Roman" w:eastAsia="Calibri" w:hAnsi="Times New Roman" w:cs="Times New Roman"/>
          <w:sz w:val="24"/>
          <w:szCs w:val="24"/>
        </w:rPr>
        <w:t xml:space="preserve"> and continues today with the expansion of military </w:t>
      </w:r>
      <w:r w:rsidR="00F0045B" w:rsidRPr="00C3538E">
        <w:rPr>
          <w:rFonts w:ascii="Times New Roman" w:eastAsia="Calibri" w:hAnsi="Times New Roman" w:cs="Times New Roman"/>
          <w:sz w:val="24"/>
          <w:szCs w:val="24"/>
        </w:rPr>
        <w:lastRenderedPageBreak/>
        <w:t>infrastructure in Eastern Europe.</w:t>
      </w:r>
      <w:r w:rsidR="00F0045B" w:rsidRPr="00C3538E">
        <w:rPr>
          <w:rStyle w:val="FootnoteReference"/>
          <w:rFonts w:ascii="Times New Roman" w:eastAsia="Calibri" w:hAnsi="Times New Roman" w:cs="Times New Roman"/>
          <w:sz w:val="24"/>
          <w:szCs w:val="24"/>
        </w:rPr>
        <w:footnoteReference w:id="17"/>
      </w:r>
      <w:r w:rsidR="00F0045B" w:rsidRPr="00C3538E">
        <w:rPr>
          <w:rFonts w:ascii="Times New Roman" w:eastAsia="Calibri" w:hAnsi="Times New Roman" w:cs="Times New Roman"/>
          <w:sz w:val="24"/>
          <w:szCs w:val="24"/>
        </w:rPr>
        <w:t xml:space="preserve"> </w:t>
      </w:r>
      <w:r w:rsidRPr="00C3538E">
        <w:rPr>
          <w:rFonts w:ascii="Times New Roman" w:eastAsia="Calibri" w:hAnsi="Times New Roman" w:cs="Times New Roman"/>
          <w:sz w:val="24"/>
          <w:szCs w:val="24"/>
        </w:rPr>
        <w:t xml:space="preserve">In these terms, NATO expansion is </w:t>
      </w:r>
      <w:r w:rsidR="008B38F9" w:rsidRPr="00C3538E">
        <w:rPr>
          <w:rFonts w:ascii="Times New Roman" w:eastAsia="Calibri" w:hAnsi="Times New Roman" w:cs="Times New Roman"/>
          <w:sz w:val="24"/>
          <w:szCs w:val="24"/>
        </w:rPr>
        <w:t>equivalent</w:t>
      </w:r>
      <w:r w:rsidRPr="00C3538E">
        <w:rPr>
          <w:rFonts w:ascii="Times New Roman" w:eastAsia="Calibri" w:hAnsi="Times New Roman" w:cs="Times New Roman"/>
          <w:sz w:val="24"/>
          <w:szCs w:val="24"/>
        </w:rPr>
        <w:t xml:space="preserve"> </w:t>
      </w:r>
      <w:r w:rsidR="008B38F9" w:rsidRPr="00C3538E">
        <w:rPr>
          <w:rFonts w:ascii="Times New Roman" w:eastAsia="Calibri" w:hAnsi="Times New Roman" w:cs="Times New Roman"/>
          <w:sz w:val="24"/>
          <w:szCs w:val="24"/>
        </w:rPr>
        <w:t xml:space="preserve">to </w:t>
      </w:r>
      <w:r w:rsidRPr="00C3538E">
        <w:rPr>
          <w:rFonts w:ascii="Times New Roman" w:eastAsia="Calibri" w:hAnsi="Times New Roman" w:cs="Times New Roman"/>
          <w:sz w:val="24"/>
          <w:szCs w:val="24"/>
        </w:rPr>
        <w:t xml:space="preserve">encirclement and has triggered enduring fears of outside powers strangling Russia and marginalizing its position as a great world power. </w:t>
      </w:r>
    </w:p>
    <w:p w:rsidR="008D6F57" w:rsidRPr="00C3538E" w:rsidRDefault="008D6F57" w:rsidP="006959E6">
      <w:pPr>
        <w:spacing w:line="480" w:lineRule="auto"/>
        <w:contextualSpacing/>
        <w:rPr>
          <w:rFonts w:ascii="Times New Roman" w:eastAsia="Calibri" w:hAnsi="Times New Roman" w:cs="Times New Roman"/>
          <w:sz w:val="24"/>
          <w:szCs w:val="24"/>
        </w:rPr>
      </w:pPr>
      <w:r w:rsidRPr="00C3538E">
        <w:rPr>
          <w:rFonts w:ascii="Times New Roman" w:eastAsia="Calibri" w:hAnsi="Times New Roman" w:cs="Times New Roman"/>
          <w:noProof/>
          <w:sz w:val="24"/>
          <w:szCs w:val="24"/>
        </w:rPr>
        <w:drawing>
          <wp:anchor distT="0" distB="0" distL="114300" distR="114300" simplePos="0" relativeHeight="251658240" behindDoc="1" locked="0" layoutInCell="1" allowOverlap="1" wp14:anchorId="12989A16" wp14:editId="035C02C8">
            <wp:simplePos x="0" y="0"/>
            <wp:positionH relativeFrom="column">
              <wp:posOffset>376555</wp:posOffset>
            </wp:positionH>
            <wp:positionV relativeFrom="paragraph">
              <wp:posOffset>249555</wp:posOffset>
            </wp:positionV>
            <wp:extent cx="4755515" cy="2847340"/>
            <wp:effectExtent l="0" t="0" r="6985" b="0"/>
            <wp:wrapThrough wrapText="bothSides">
              <wp:wrapPolygon edited="0">
                <wp:start x="0" y="0"/>
                <wp:lineTo x="0" y="21388"/>
                <wp:lineTo x="21545" y="21388"/>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515" cy="2847340"/>
                    </a:xfrm>
                    <a:prstGeom prst="rect">
                      <a:avLst/>
                    </a:prstGeom>
                    <a:noFill/>
                  </pic:spPr>
                </pic:pic>
              </a:graphicData>
            </a:graphic>
          </wp:anchor>
        </w:drawing>
      </w:r>
      <w:r w:rsidRPr="00C3538E">
        <w:rPr>
          <w:rFonts w:ascii="Times New Roman" w:eastAsia="Calibri" w:hAnsi="Times New Roman" w:cs="Times New Roman"/>
          <w:sz w:val="24"/>
          <w:szCs w:val="24"/>
        </w:rPr>
        <w:br/>
      </w:r>
    </w:p>
    <w:p w:rsidR="008D6F57" w:rsidRPr="00C3538E" w:rsidRDefault="008D6F57" w:rsidP="008D6F57">
      <w:pPr>
        <w:spacing w:line="480" w:lineRule="auto"/>
        <w:ind w:firstLine="720"/>
        <w:contextualSpacing/>
        <w:rPr>
          <w:rFonts w:ascii="Times New Roman" w:eastAsia="Calibri" w:hAnsi="Times New Roman" w:cs="Times New Roman"/>
          <w:sz w:val="24"/>
          <w:szCs w:val="24"/>
        </w:rPr>
      </w:pPr>
    </w:p>
    <w:p w:rsidR="008D6F57" w:rsidRPr="00C3538E" w:rsidRDefault="008D6F57" w:rsidP="008D6F57">
      <w:pPr>
        <w:spacing w:line="480" w:lineRule="auto"/>
        <w:ind w:firstLine="720"/>
        <w:contextualSpacing/>
        <w:rPr>
          <w:rFonts w:ascii="Times New Roman" w:eastAsia="Calibri" w:hAnsi="Times New Roman" w:cs="Times New Roman"/>
          <w:sz w:val="24"/>
          <w:szCs w:val="24"/>
        </w:rPr>
      </w:pPr>
    </w:p>
    <w:p w:rsidR="008D6F57" w:rsidRPr="00C3538E" w:rsidRDefault="008D6F57" w:rsidP="008D6F57">
      <w:pPr>
        <w:spacing w:line="480" w:lineRule="auto"/>
        <w:ind w:firstLine="720"/>
        <w:contextualSpacing/>
        <w:rPr>
          <w:rFonts w:ascii="Times New Roman" w:eastAsia="Calibri" w:hAnsi="Times New Roman" w:cs="Times New Roman"/>
          <w:sz w:val="24"/>
          <w:szCs w:val="24"/>
        </w:rPr>
      </w:pPr>
    </w:p>
    <w:p w:rsidR="008D6F57" w:rsidRPr="00C3538E" w:rsidRDefault="008D6F57" w:rsidP="008D6F57">
      <w:pPr>
        <w:spacing w:line="480" w:lineRule="auto"/>
        <w:ind w:firstLine="720"/>
        <w:contextualSpacing/>
        <w:rPr>
          <w:rFonts w:ascii="Times New Roman" w:eastAsia="Calibri" w:hAnsi="Times New Roman" w:cs="Times New Roman"/>
          <w:sz w:val="24"/>
          <w:szCs w:val="24"/>
        </w:rPr>
      </w:pPr>
    </w:p>
    <w:p w:rsidR="008D6F57" w:rsidRPr="00C3538E" w:rsidRDefault="008D6F57" w:rsidP="008D6F57">
      <w:pPr>
        <w:spacing w:line="480" w:lineRule="auto"/>
        <w:ind w:firstLine="720"/>
        <w:contextualSpacing/>
        <w:rPr>
          <w:rFonts w:ascii="Times New Roman" w:eastAsia="Calibri" w:hAnsi="Times New Roman" w:cs="Times New Roman"/>
          <w:sz w:val="24"/>
          <w:szCs w:val="24"/>
        </w:rPr>
      </w:pPr>
    </w:p>
    <w:p w:rsidR="008D6F57" w:rsidRPr="00C3538E" w:rsidRDefault="008D6F57" w:rsidP="008D6F57">
      <w:pPr>
        <w:spacing w:line="480" w:lineRule="auto"/>
        <w:ind w:firstLine="720"/>
        <w:contextualSpacing/>
        <w:rPr>
          <w:rFonts w:ascii="Times New Roman" w:eastAsia="Calibri" w:hAnsi="Times New Roman" w:cs="Times New Roman"/>
          <w:sz w:val="24"/>
          <w:szCs w:val="24"/>
        </w:rPr>
      </w:pPr>
    </w:p>
    <w:p w:rsidR="008D6F57" w:rsidRPr="00C3538E" w:rsidRDefault="008D6F57" w:rsidP="008D6F57">
      <w:pPr>
        <w:spacing w:line="480" w:lineRule="auto"/>
        <w:ind w:firstLine="720"/>
        <w:contextualSpacing/>
        <w:rPr>
          <w:rFonts w:ascii="Times New Roman" w:eastAsia="Calibri" w:hAnsi="Times New Roman" w:cs="Times New Roman"/>
          <w:sz w:val="24"/>
          <w:szCs w:val="24"/>
        </w:rPr>
      </w:pPr>
    </w:p>
    <w:p w:rsidR="008D6F57" w:rsidRPr="00C3538E" w:rsidRDefault="006959E6" w:rsidP="006959E6">
      <w:pPr>
        <w:spacing w:line="240" w:lineRule="auto"/>
        <w:contextualSpacing/>
        <w:rPr>
          <w:rFonts w:ascii="Times New Roman" w:eastAsia="Calibri" w:hAnsi="Times New Roman" w:cs="Times New Roman"/>
          <w:sz w:val="24"/>
          <w:szCs w:val="24"/>
        </w:rPr>
      </w:pPr>
      <w:r w:rsidRPr="00C3538E">
        <w:rPr>
          <w:rFonts w:ascii="Times New Roman" w:eastAsia="Calibri" w:hAnsi="Times New Roman" w:cs="Times New Roman"/>
          <w:sz w:val="24"/>
          <w:szCs w:val="24"/>
        </w:rPr>
        <w:t>Figure 1: Ties to Russia. Denotes concentrations of Russian citizens, ethnic Russians, and native Russian speakers who live outside the Russian Federation.</w:t>
      </w:r>
      <w:r w:rsidRPr="00C3538E">
        <w:rPr>
          <w:rStyle w:val="FootnoteReference"/>
          <w:rFonts w:ascii="Times New Roman" w:eastAsia="Calibri" w:hAnsi="Times New Roman" w:cs="Times New Roman"/>
          <w:sz w:val="24"/>
          <w:szCs w:val="24"/>
        </w:rPr>
        <w:footnoteReference w:id="18"/>
      </w:r>
      <w:r w:rsidRPr="00C3538E">
        <w:rPr>
          <w:rFonts w:ascii="Times New Roman" w:eastAsia="Calibri" w:hAnsi="Times New Roman" w:cs="Times New Roman"/>
          <w:sz w:val="24"/>
          <w:szCs w:val="24"/>
        </w:rPr>
        <w:t xml:space="preserve"> </w:t>
      </w:r>
      <w:r w:rsidRPr="00C3538E">
        <w:rPr>
          <w:rFonts w:ascii="Times New Roman" w:eastAsia="Calibri" w:hAnsi="Times New Roman" w:cs="Times New Roman"/>
          <w:sz w:val="24"/>
          <w:szCs w:val="24"/>
        </w:rPr>
        <w:br/>
      </w:r>
      <w:r w:rsidR="008D6F57" w:rsidRPr="00C3538E">
        <w:rPr>
          <w:rFonts w:ascii="Times New Roman" w:eastAsia="Calibri" w:hAnsi="Times New Roman" w:cs="Times New Roman"/>
          <w:sz w:val="24"/>
          <w:szCs w:val="24"/>
        </w:rPr>
        <w:br/>
      </w:r>
    </w:p>
    <w:p w:rsidR="008163F3" w:rsidRPr="00C3538E" w:rsidRDefault="00505ED3" w:rsidP="008D6F57">
      <w:pPr>
        <w:spacing w:line="480" w:lineRule="auto"/>
        <w:ind w:firstLine="720"/>
        <w:contextualSpacing/>
        <w:rPr>
          <w:rFonts w:ascii="Times New Roman" w:eastAsia="Calibri" w:hAnsi="Times New Roman" w:cs="Times New Roman"/>
          <w:sz w:val="24"/>
          <w:szCs w:val="24"/>
        </w:rPr>
      </w:pPr>
      <w:r w:rsidRPr="00C3538E">
        <w:rPr>
          <w:rFonts w:ascii="Times New Roman" w:eastAsia="Calibri" w:hAnsi="Times New Roman" w:cs="Times New Roman"/>
          <w:sz w:val="24"/>
          <w:szCs w:val="24"/>
        </w:rPr>
        <w:lastRenderedPageBreak/>
        <w:t>In Russians’ eyes, NATO’s expansion</w:t>
      </w:r>
      <w:r w:rsidR="00C25A1C" w:rsidRPr="00C3538E">
        <w:rPr>
          <w:rFonts w:ascii="Times New Roman" w:eastAsia="Calibri" w:hAnsi="Times New Roman" w:cs="Times New Roman"/>
          <w:sz w:val="24"/>
          <w:szCs w:val="24"/>
        </w:rPr>
        <w:t xml:space="preserve"> into its sphere of interest,</w:t>
      </w:r>
      <w:r w:rsidR="008163F3" w:rsidRPr="00C3538E">
        <w:rPr>
          <w:rFonts w:ascii="Times New Roman" w:eastAsia="Calibri" w:hAnsi="Times New Roman" w:cs="Times New Roman"/>
          <w:sz w:val="24"/>
          <w:szCs w:val="24"/>
        </w:rPr>
        <w:t xml:space="preserve"> particularly Ukraine and Georgia</w:t>
      </w:r>
      <w:r w:rsidR="00AE47B3" w:rsidRPr="00C3538E">
        <w:rPr>
          <w:rFonts w:ascii="Times New Roman" w:eastAsia="Calibri" w:hAnsi="Times New Roman" w:cs="Times New Roman"/>
          <w:sz w:val="24"/>
          <w:szCs w:val="24"/>
        </w:rPr>
        <w:t xml:space="preserve">, </w:t>
      </w:r>
      <w:r w:rsidR="008163F3" w:rsidRPr="00C3538E">
        <w:rPr>
          <w:rFonts w:ascii="Times New Roman" w:eastAsia="Calibri" w:hAnsi="Times New Roman" w:cs="Times New Roman"/>
          <w:sz w:val="24"/>
          <w:szCs w:val="24"/>
        </w:rPr>
        <w:t xml:space="preserve">could only mean the West </w:t>
      </w:r>
      <w:r w:rsidR="0044388E" w:rsidRPr="00C3538E">
        <w:rPr>
          <w:rFonts w:ascii="Times New Roman" w:eastAsia="Calibri" w:hAnsi="Times New Roman" w:cs="Times New Roman"/>
          <w:sz w:val="24"/>
          <w:szCs w:val="24"/>
        </w:rPr>
        <w:t>has seen</w:t>
      </w:r>
      <w:r w:rsidR="008163F3" w:rsidRPr="00C3538E">
        <w:rPr>
          <w:rFonts w:ascii="Times New Roman" w:eastAsia="Calibri" w:hAnsi="Times New Roman" w:cs="Times New Roman"/>
          <w:sz w:val="24"/>
          <w:szCs w:val="24"/>
        </w:rPr>
        <w:t xml:space="preserve"> Russia as an adversary or worse, a weak state that </w:t>
      </w:r>
      <w:r w:rsidR="008B38F9" w:rsidRPr="00C3538E">
        <w:rPr>
          <w:rFonts w:ascii="Times New Roman" w:eastAsia="Calibri" w:hAnsi="Times New Roman" w:cs="Times New Roman"/>
          <w:sz w:val="24"/>
          <w:szCs w:val="24"/>
        </w:rPr>
        <w:t>can</w:t>
      </w:r>
      <w:r w:rsidR="008163F3" w:rsidRPr="00C3538E">
        <w:rPr>
          <w:rFonts w:ascii="Times New Roman" w:eastAsia="Calibri" w:hAnsi="Times New Roman" w:cs="Times New Roman"/>
          <w:sz w:val="24"/>
          <w:szCs w:val="24"/>
        </w:rPr>
        <w:t xml:space="preserve"> no longer defend its vital interests.</w:t>
      </w:r>
      <w:r w:rsidR="008163F3" w:rsidRPr="00C3538E">
        <w:rPr>
          <w:rFonts w:ascii="Times New Roman" w:eastAsia="Calibri" w:hAnsi="Times New Roman" w:cs="Times New Roman"/>
          <w:sz w:val="24"/>
          <w:szCs w:val="24"/>
          <w:vertAlign w:val="superscript"/>
        </w:rPr>
        <w:footnoteReference w:id="19"/>
      </w:r>
      <w:r w:rsidR="008163F3" w:rsidRPr="00C3538E">
        <w:rPr>
          <w:rFonts w:ascii="Times New Roman" w:eastAsia="Calibri" w:hAnsi="Times New Roman" w:cs="Times New Roman"/>
          <w:sz w:val="24"/>
          <w:szCs w:val="24"/>
        </w:rPr>
        <w:t xml:space="preserve"> In Russia</w:t>
      </w:r>
      <w:r w:rsidR="006F77E9">
        <w:rPr>
          <w:rFonts w:ascii="Times New Roman" w:eastAsia="Calibri" w:hAnsi="Times New Roman" w:cs="Times New Roman"/>
          <w:sz w:val="24"/>
          <w:szCs w:val="24"/>
        </w:rPr>
        <w:t>n</w:t>
      </w:r>
      <w:r w:rsidR="008163F3" w:rsidRPr="00C3538E">
        <w:rPr>
          <w:rFonts w:ascii="Times New Roman" w:eastAsia="Calibri" w:hAnsi="Times New Roman" w:cs="Times New Roman"/>
          <w:sz w:val="24"/>
          <w:szCs w:val="24"/>
        </w:rPr>
        <w:t xml:space="preserve"> strategic culture and history, the latter could only be followed by </w:t>
      </w:r>
      <w:r w:rsidR="006F77E9">
        <w:rPr>
          <w:rFonts w:ascii="Times New Roman" w:eastAsia="Calibri" w:hAnsi="Times New Roman" w:cs="Times New Roman"/>
          <w:sz w:val="24"/>
          <w:szCs w:val="24"/>
        </w:rPr>
        <w:t xml:space="preserve">the </w:t>
      </w:r>
      <w:r w:rsidR="008163F3" w:rsidRPr="00C3538E">
        <w:rPr>
          <w:rFonts w:ascii="Times New Roman" w:eastAsia="Calibri" w:hAnsi="Times New Roman" w:cs="Times New Roman"/>
          <w:sz w:val="24"/>
          <w:szCs w:val="24"/>
        </w:rPr>
        <w:t>c</w:t>
      </w:r>
      <w:r w:rsidR="006F77E9">
        <w:rPr>
          <w:rFonts w:ascii="Times New Roman" w:eastAsia="Calibri" w:hAnsi="Times New Roman" w:cs="Times New Roman"/>
          <w:sz w:val="24"/>
          <w:szCs w:val="24"/>
        </w:rPr>
        <w:t>ertain destruction of the state and regime.</w:t>
      </w:r>
      <w:r w:rsidR="008163F3" w:rsidRPr="00C3538E">
        <w:rPr>
          <w:rFonts w:ascii="Times New Roman" w:eastAsia="Calibri" w:hAnsi="Times New Roman" w:cs="Times New Roman"/>
          <w:sz w:val="24"/>
          <w:szCs w:val="24"/>
        </w:rPr>
        <w:t xml:space="preserve"> </w:t>
      </w:r>
      <w:r w:rsidR="00EC4A1F" w:rsidRPr="00C3538E">
        <w:rPr>
          <w:rFonts w:ascii="Times New Roman" w:eastAsia="Calibri" w:hAnsi="Times New Roman" w:cs="Times New Roman"/>
          <w:sz w:val="24"/>
          <w:szCs w:val="24"/>
        </w:rPr>
        <w:t>Moreover</w:t>
      </w:r>
      <w:r w:rsidR="008163F3" w:rsidRPr="00C3538E">
        <w:rPr>
          <w:rFonts w:ascii="Times New Roman" w:eastAsia="Calibri" w:hAnsi="Times New Roman" w:cs="Times New Roman"/>
          <w:sz w:val="24"/>
          <w:szCs w:val="24"/>
        </w:rPr>
        <w:t xml:space="preserve">, weakness would only encourage aggression from adversaries </w:t>
      </w:r>
      <w:r w:rsidR="00EC4A1F" w:rsidRPr="00C3538E">
        <w:rPr>
          <w:rFonts w:ascii="Times New Roman" w:eastAsia="Calibri" w:hAnsi="Times New Roman" w:cs="Times New Roman"/>
          <w:sz w:val="24"/>
          <w:szCs w:val="24"/>
        </w:rPr>
        <w:t>looking to expand their influence and</w:t>
      </w:r>
      <w:r w:rsidR="008163F3" w:rsidRPr="00C3538E">
        <w:rPr>
          <w:rFonts w:ascii="Times New Roman" w:eastAsia="Calibri" w:hAnsi="Times New Roman" w:cs="Times New Roman"/>
          <w:sz w:val="24"/>
          <w:szCs w:val="24"/>
        </w:rPr>
        <w:t xml:space="preserve"> seize vital resources. As noted by then Defense Minister Serdyukov in 2009, </w:t>
      </w:r>
    </w:p>
    <w:p w:rsidR="008D6F57" w:rsidRPr="00C3538E" w:rsidRDefault="008163F3" w:rsidP="00BA098E">
      <w:pPr>
        <w:spacing w:line="240" w:lineRule="auto"/>
        <w:ind w:left="1152"/>
        <w:contextualSpacing/>
        <w:rPr>
          <w:rFonts w:ascii="Times New Roman" w:eastAsia="Calibri" w:hAnsi="Times New Roman" w:cs="Times New Roman"/>
          <w:sz w:val="24"/>
          <w:szCs w:val="24"/>
        </w:rPr>
      </w:pPr>
      <w:r w:rsidRPr="00C3538E">
        <w:rPr>
          <w:rFonts w:ascii="Times New Roman" w:eastAsia="Calibri" w:hAnsi="Times New Roman" w:cs="Times New Roman"/>
          <w:sz w:val="24"/>
          <w:szCs w:val="24"/>
        </w:rPr>
        <w:t>“Strategic circumstances are characterized by attempts of the US administration to achieve global leadership, by US expansionism in regions close to Russia, and by growing American and NATO military presences there. American policy is aimed at gaining access to raw materials, energy and other natural resources of the CIS countries. The processes resulting in expulsion of Russia from the space of its traditional interests are actively supported.”</w:t>
      </w:r>
      <w:r w:rsidRPr="00C3538E">
        <w:rPr>
          <w:rStyle w:val="FootnoteReference"/>
          <w:rFonts w:ascii="Times New Roman" w:eastAsia="Calibri" w:hAnsi="Times New Roman" w:cs="Times New Roman"/>
          <w:sz w:val="24"/>
          <w:szCs w:val="24"/>
        </w:rPr>
        <w:footnoteReference w:id="20"/>
      </w:r>
      <w:r w:rsidRPr="00C3538E">
        <w:rPr>
          <w:rFonts w:ascii="Times New Roman" w:eastAsia="Calibri" w:hAnsi="Times New Roman" w:cs="Times New Roman"/>
          <w:sz w:val="24"/>
          <w:szCs w:val="24"/>
        </w:rPr>
        <w:t xml:space="preserve"> </w:t>
      </w:r>
    </w:p>
    <w:p w:rsidR="008D6F57" w:rsidRPr="00C3538E" w:rsidRDefault="008D6F57" w:rsidP="008D6F57">
      <w:pPr>
        <w:spacing w:line="240" w:lineRule="auto"/>
        <w:ind w:left="1152" w:right="1152"/>
        <w:contextualSpacing/>
        <w:jc w:val="both"/>
        <w:rPr>
          <w:rFonts w:ascii="Times New Roman" w:eastAsia="Calibri" w:hAnsi="Times New Roman" w:cs="Times New Roman"/>
          <w:sz w:val="24"/>
          <w:szCs w:val="24"/>
        </w:rPr>
      </w:pPr>
    </w:p>
    <w:p w:rsidR="0007793C" w:rsidRPr="00C3538E" w:rsidRDefault="008B38F9" w:rsidP="006959E6">
      <w:pPr>
        <w:spacing w:line="480" w:lineRule="auto"/>
        <w:ind w:firstLine="720"/>
        <w:contextualSpacing/>
        <w:rPr>
          <w:rFonts w:ascii="Times New Roman" w:eastAsia="Calibri" w:hAnsi="Times New Roman" w:cs="Times New Roman"/>
          <w:sz w:val="24"/>
          <w:szCs w:val="24"/>
        </w:rPr>
      </w:pPr>
      <w:r w:rsidRPr="00C3538E">
        <w:rPr>
          <w:rFonts w:ascii="Times New Roman" w:eastAsia="Calibri" w:hAnsi="Times New Roman" w:cs="Times New Roman"/>
          <w:sz w:val="24"/>
          <w:szCs w:val="24"/>
        </w:rPr>
        <w:t xml:space="preserve">Incidentally, </w:t>
      </w:r>
      <w:r w:rsidR="006F0439" w:rsidRPr="00C3538E">
        <w:rPr>
          <w:rFonts w:ascii="Times New Roman" w:eastAsia="Calibri" w:hAnsi="Times New Roman" w:cs="Times New Roman"/>
          <w:sz w:val="24"/>
          <w:szCs w:val="24"/>
        </w:rPr>
        <w:t>NATO policies have</w:t>
      </w:r>
      <w:r w:rsidRPr="00C3538E">
        <w:rPr>
          <w:rFonts w:ascii="Times New Roman" w:eastAsia="Calibri" w:hAnsi="Times New Roman" w:cs="Times New Roman"/>
          <w:sz w:val="24"/>
          <w:szCs w:val="24"/>
        </w:rPr>
        <w:t xml:space="preserve"> </w:t>
      </w:r>
      <w:r w:rsidR="00AE47B3" w:rsidRPr="00C3538E">
        <w:rPr>
          <w:rFonts w:ascii="Times New Roman" w:eastAsia="Calibri" w:hAnsi="Times New Roman" w:cs="Times New Roman"/>
          <w:sz w:val="24"/>
          <w:szCs w:val="24"/>
        </w:rPr>
        <w:t>triggered</w:t>
      </w:r>
      <w:r w:rsidR="00EC4A1F" w:rsidRPr="00C3538E">
        <w:rPr>
          <w:rFonts w:ascii="Times New Roman" w:eastAsia="Calibri" w:hAnsi="Times New Roman" w:cs="Times New Roman"/>
          <w:sz w:val="24"/>
          <w:szCs w:val="24"/>
        </w:rPr>
        <w:t xml:space="preserve"> historical uncertainties regarding the security of the Russian state</w:t>
      </w:r>
      <w:r w:rsidR="00F0045B" w:rsidRPr="00C3538E">
        <w:rPr>
          <w:rFonts w:ascii="Times New Roman" w:eastAsia="Calibri" w:hAnsi="Times New Roman" w:cs="Times New Roman"/>
          <w:sz w:val="24"/>
          <w:szCs w:val="24"/>
        </w:rPr>
        <w:t xml:space="preserve"> to outside forces</w:t>
      </w:r>
      <w:r w:rsidR="00EC4A1F" w:rsidRPr="00C3538E">
        <w:rPr>
          <w:rFonts w:ascii="Times New Roman" w:eastAsia="Calibri" w:hAnsi="Times New Roman" w:cs="Times New Roman"/>
          <w:sz w:val="24"/>
          <w:szCs w:val="24"/>
        </w:rPr>
        <w:t xml:space="preserve">. </w:t>
      </w:r>
      <w:r w:rsidR="00F0045B" w:rsidRPr="00C3538E">
        <w:rPr>
          <w:rFonts w:ascii="Times New Roman" w:eastAsia="Calibri" w:hAnsi="Times New Roman" w:cs="Times New Roman"/>
          <w:sz w:val="24"/>
          <w:szCs w:val="24"/>
        </w:rPr>
        <w:t xml:space="preserve">Russian elites regularly draw on history to reinforce </w:t>
      </w:r>
      <w:r w:rsidR="00392F88" w:rsidRPr="00C3538E">
        <w:rPr>
          <w:rFonts w:ascii="Times New Roman" w:eastAsia="Calibri" w:hAnsi="Times New Roman" w:cs="Times New Roman"/>
          <w:sz w:val="24"/>
          <w:szCs w:val="24"/>
        </w:rPr>
        <w:t>the feeling of vulnerability along Russia’s western front</w:t>
      </w:r>
      <w:r w:rsidR="00F0045B" w:rsidRPr="00C3538E">
        <w:rPr>
          <w:rFonts w:ascii="Times New Roman" w:eastAsia="Calibri" w:hAnsi="Times New Roman" w:cs="Times New Roman"/>
          <w:sz w:val="24"/>
          <w:szCs w:val="24"/>
        </w:rPr>
        <w:t xml:space="preserve">, utilizing examples from Hitler’s Barbarossa to Napoleon’s </w:t>
      </w:r>
      <w:r w:rsidR="00194317" w:rsidRPr="00C3538E">
        <w:rPr>
          <w:rFonts w:ascii="Times New Roman" w:eastAsia="Calibri" w:hAnsi="Times New Roman" w:cs="Times New Roman"/>
          <w:sz w:val="24"/>
          <w:szCs w:val="24"/>
        </w:rPr>
        <w:t>ill-fated m</w:t>
      </w:r>
      <w:r w:rsidR="00F0045B" w:rsidRPr="00C3538E">
        <w:rPr>
          <w:rFonts w:ascii="Times New Roman" w:eastAsia="Calibri" w:hAnsi="Times New Roman" w:cs="Times New Roman"/>
          <w:sz w:val="24"/>
          <w:szCs w:val="24"/>
        </w:rPr>
        <w:t>arch on Moscow</w:t>
      </w:r>
      <w:r w:rsidR="00392F88" w:rsidRPr="00C3538E">
        <w:rPr>
          <w:rFonts w:ascii="Times New Roman" w:eastAsia="Calibri" w:hAnsi="Times New Roman" w:cs="Times New Roman"/>
          <w:sz w:val="24"/>
          <w:szCs w:val="24"/>
        </w:rPr>
        <w:t>.</w:t>
      </w:r>
      <w:r w:rsidR="00392F88" w:rsidRPr="00C3538E">
        <w:rPr>
          <w:rStyle w:val="FootnoteReference"/>
          <w:rFonts w:ascii="Times New Roman" w:eastAsia="Calibri" w:hAnsi="Times New Roman" w:cs="Times New Roman"/>
          <w:sz w:val="24"/>
          <w:szCs w:val="24"/>
        </w:rPr>
        <w:footnoteReference w:id="21"/>
      </w:r>
      <w:r w:rsidR="00392F88" w:rsidRPr="00C3538E">
        <w:rPr>
          <w:rFonts w:ascii="Times New Roman" w:eastAsia="Calibri" w:hAnsi="Times New Roman" w:cs="Times New Roman"/>
          <w:sz w:val="24"/>
          <w:szCs w:val="24"/>
        </w:rPr>
        <w:t xml:space="preserve"> </w:t>
      </w:r>
      <w:r w:rsidR="00395694" w:rsidRPr="00C3538E">
        <w:rPr>
          <w:rFonts w:ascii="Times New Roman" w:eastAsia="Calibri" w:hAnsi="Times New Roman" w:cs="Times New Roman"/>
          <w:sz w:val="24"/>
          <w:szCs w:val="24"/>
        </w:rPr>
        <w:t xml:space="preserve">This has engineered a </w:t>
      </w:r>
      <w:r w:rsidRPr="00C3538E">
        <w:rPr>
          <w:rFonts w:ascii="Times New Roman" w:eastAsia="Calibri" w:hAnsi="Times New Roman" w:cs="Times New Roman"/>
          <w:sz w:val="24"/>
          <w:szCs w:val="24"/>
        </w:rPr>
        <w:t xml:space="preserve">rather staggering sense of </w:t>
      </w:r>
      <w:r w:rsidR="006F77E9">
        <w:rPr>
          <w:rFonts w:ascii="Times New Roman" w:eastAsia="Calibri" w:hAnsi="Times New Roman" w:cs="Times New Roman"/>
          <w:sz w:val="24"/>
          <w:szCs w:val="24"/>
        </w:rPr>
        <w:t>siege mentality</w:t>
      </w:r>
      <w:r w:rsidR="00395694" w:rsidRPr="00C3538E">
        <w:rPr>
          <w:rFonts w:ascii="Times New Roman" w:eastAsia="Calibri" w:hAnsi="Times New Roman" w:cs="Times New Roman"/>
          <w:sz w:val="24"/>
          <w:szCs w:val="24"/>
        </w:rPr>
        <w:t xml:space="preserve"> in Moscow</w:t>
      </w:r>
      <w:r w:rsidR="0007793C" w:rsidRPr="00C3538E">
        <w:rPr>
          <w:rFonts w:ascii="Times New Roman" w:eastAsia="Calibri" w:hAnsi="Times New Roman" w:cs="Times New Roman"/>
          <w:sz w:val="24"/>
          <w:szCs w:val="24"/>
        </w:rPr>
        <w:t>. As Stephen Blank remarks, “Russia truly believes that it exists in a state of permanent siege or conflict with all of its interlocutors and neighbors.”</w:t>
      </w:r>
      <w:r w:rsidR="0007793C" w:rsidRPr="00C3538E">
        <w:rPr>
          <w:rStyle w:val="FootnoteReference"/>
          <w:rFonts w:ascii="Times New Roman" w:eastAsia="Calibri" w:hAnsi="Times New Roman" w:cs="Times New Roman"/>
          <w:sz w:val="24"/>
          <w:szCs w:val="24"/>
        </w:rPr>
        <w:footnoteReference w:id="22"/>
      </w:r>
    </w:p>
    <w:p w:rsidR="008163F3" w:rsidRPr="00C3538E" w:rsidRDefault="00AE47B3" w:rsidP="008D6F57">
      <w:pPr>
        <w:spacing w:line="480" w:lineRule="auto"/>
        <w:ind w:firstLine="720"/>
        <w:contextualSpacing/>
        <w:rPr>
          <w:rFonts w:ascii="Times New Roman" w:eastAsia="Calibri" w:hAnsi="Times New Roman" w:cs="Times New Roman"/>
          <w:sz w:val="24"/>
          <w:szCs w:val="24"/>
        </w:rPr>
      </w:pPr>
      <w:r w:rsidRPr="00C3538E">
        <w:rPr>
          <w:rFonts w:ascii="Times New Roman" w:eastAsia="Calibri" w:hAnsi="Times New Roman" w:cs="Times New Roman"/>
          <w:sz w:val="24"/>
          <w:szCs w:val="24"/>
        </w:rPr>
        <w:lastRenderedPageBreak/>
        <w:t xml:space="preserve">Consequently, </w:t>
      </w:r>
      <w:r w:rsidR="00392F88" w:rsidRPr="00C3538E">
        <w:rPr>
          <w:rFonts w:ascii="Times New Roman" w:eastAsia="Calibri" w:hAnsi="Times New Roman" w:cs="Times New Roman"/>
          <w:sz w:val="24"/>
          <w:szCs w:val="24"/>
        </w:rPr>
        <w:t xml:space="preserve">the Russian leadership </w:t>
      </w:r>
      <w:r w:rsidRPr="00C3538E">
        <w:rPr>
          <w:rFonts w:ascii="Times New Roman" w:eastAsia="Calibri" w:hAnsi="Times New Roman" w:cs="Times New Roman"/>
          <w:sz w:val="24"/>
          <w:szCs w:val="24"/>
        </w:rPr>
        <w:t xml:space="preserve">has rejected a position of weakness, instead basing its </w:t>
      </w:r>
      <w:r w:rsidR="00194317" w:rsidRPr="00C3538E">
        <w:rPr>
          <w:rFonts w:ascii="Times New Roman" w:eastAsia="Calibri" w:hAnsi="Times New Roman" w:cs="Times New Roman"/>
          <w:sz w:val="24"/>
          <w:szCs w:val="24"/>
        </w:rPr>
        <w:t xml:space="preserve">policies </w:t>
      </w:r>
      <w:r w:rsidRPr="00C3538E">
        <w:rPr>
          <w:rFonts w:ascii="Times New Roman" w:eastAsia="Calibri" w:hAnsi="Times New Roman" w:cs="Times New Roman"/>
          <w:sz w:val="24"/>
          <w:szCs w:val="24"/>
        </w:rPr>
        <w:t xml:space="preserve">on a </w:t>
      </w:r>
      <w:r w:rsidR="00004FDF" w:rsidRPr="00C3538E">
        <w:rPr>
          <w:rFonts w:ascii="Times New Roman" w:eastAsia="Calibri" w:hAnsi="Times New Roman" w:cs="Times New Roman"/>
          <w:sz w:val="24"/>
          <w:szCs w:val="24"/>
        </w:rPr>
        <w:t>need for</w:t>
      </w:r>
      <w:r w:rsidRPr="00C3538E">
        <w:rPr>
          <w:rFonts w:ascii="Times New Roman" w:eastAsia="Calibri" w:hAnsi="Times New Roman" w:cs="Times New Roman"/>
          <w:sz w:val="24"/>
          <w:szCs w:val="24"/>
        </w:rPr>
        <w:t xml:space="preserve"> </w:t>
      </w:r>
      <w:r w:rsidR="00004FDF" w:rsidRPr="00C3538E">
        <w:rPr>
          <w:rFonts w:ascii="Times New Roman" w:eastAsia="Calibri" w:hAnsi="Times New Roman" w:cs="Times New Roman"/>
          <w:sz w:val="24"/>
          <w:szCs w:val="24"/>
        </w:rPr>
        <w:t xml:space="preserve">demonstrating </w:t>
      </w:r>
      <w:r w:rsidR="003C05CD" w:rsidRPr="00C3538E">
        <w:rPr>
          <w:rFonts w:ascii="Times New Roman" w:eastAsia="Calibri" w:hAnsi="Times New Roman" w:cs="Times New Roman"/>
          <w:sz w:val="24"/>
          <w:szCs w:val="24"/>
        </w:rPr>
        <w:t>resolve and aggressiveness</w:t>
      </w:r>
      <w:r w:rsidRPr="00C3538E">
        <w:rPr>
          <w:rFonts w:ascii="Times New Roman" w:eastAsia="Calibri" w:hAnsi="Times New Roman" w:cs="Times New Roman"/>
          <w:sz w:val="24"/>
          <w:szCs w:val="24"/>
        </w:rPr>
        <w:t>.</w:t>
      </w:r>
      <w:r w:rsidR="008B38F9" w:rsidRPr="00C3538E">
        <w:rPr>
          <w:rFonts w:ascii="Times New Roman" w:eastAsia="Calibri" w:hAnsi="Times New Roman" w:cs="Times New Roman"/>
          <w:sz w:val="24"/>
          <w:szCs w:val="24"/>
        </w:rPr>
        <w:t xml:space="preserve"> As one analyst wrote in </w:t>
      </w:r>
      <w:r w:rsidR="008B38F9" w:rsidRPr="00C3538E">
        <w:rPr>
          <w:rFonts w:ascii="Times New Roman" w:hAnsi="Times New Roman" w:cs="Times New Roman"/>
          <w:sz w:val="24"/>
          <w:szCs w:val="24"/>
        </w:rPr>
        <w:t xml:space="preserve">the official </w:t>
      </w:r>
      <w:r w:rsidR="006F0439" w:rsidRPr="00C3538E">
        <w:rPr>
          <w:rFonts w:ascii="Times New Roman" w:hAnsi="Times New Roman" w:cs="Times New Roman"/>
          <w:sz w:val="24"/>
          <w:szCs w:val="24"/>
        </w:rPr>
        <w:t xml:space="preserve">military </w:t>
      </w:r>
      <w:r w:rsidR="008B38F9" w:rsidRPr="00C3538E">
        <w:rPr>
          <w:rFonts w:ascii="Times New Roman" w:hAnsi="Times New Roman" w:cs="Times New Roman"/>
          <w:sz w:val="24"/>
          <w:szCs w:val="24"/>
        </w:rPr>
        <w:t xml:space="preserve">journal of the General Staff, </w:t>
      </w:r>
      <w:r w:rsidR="008B38F9" w:rsidRPr="00C3538E">
        <w:rPr>
          <w:rFonts w:ascii="Times New Roman" w:hAnsi="Times New Roman" w:cs="Times New Roman"/>
          <w:i/>
          <w:sz w:val="24"/>
          <w:szCs w:val="24"/>
        </w:rPr>
        <w:t xml:space="preserve">Voyennaya Mysl </w:t>
      </w:r>
      <w:r w:rsidR="008B38F9" w:rsidRPr="00C3538E">
        <w:rPr>
          <w:rFonts w:ascii="Times New Roman" w:hAnsi="Times New Roman" w:cs="Times New Roman"/>
          <w:sz w:val="24"/>
          <w:szCs w:val="24"/>
        </w:rPr>
        <w:t xml:space="preserve">(Military Thought), </w:t>
      </w:r>
      <w:r w:rsidRPr="00C3538E">
        <w:rPr>
          <w:rFonts w:ascii="Times New Roman" w:eastAsia="Calibri" w:hAnsi="Times New Roman" w:cs="Times New Roman"/>
          <w:sz w:val="24"/>
          <w:szCs w:val="24"/>
        </w:rPr>
        <w:t>“Only those who are weak are attacked; the strong are never assaulted. Those who are weak, but show their strength, are attacked less frequently than those who are strong but are unable to appropriately show their strength and make the impression of their weakness.”</w:t>
      </w:r>
      <w:r w:rsidRPr="00C3538E">
        <w:rPr>
          <w:rStyle w:val="FootnoteReference"/>
          <w:rFonts w:ascii="Times New Roman" w:eastAsia="Calibri" w:hAnsi="Times New Roman" w:cs="Times New Roman"/>
          <w:sz w:val="24"/>
          <w:szCs w:val="24"/>
        </w:rPr>
        <w:footnoteReference w:id="23"/>
      </w:r>
      <w:r w:rsidRPr="00C3538E">
        <w:rPr>
          <w:rFonts w:ascii="Times New Roman" w:eastAsia="Calibri" w:hAnsi="Times New Roman" w:cs="Times New Roman"/>
          <w:sz w:val="24"/>
          <w:szCs w:val="24"/>
        </w:rPr>
        <w:t xml:space="preserve"> </w:t>
      </w:r>
      <w:r w:rsidR="00041B11" w:rsidRPr="00C3538E">
        <w:rPr>
          <w:rFonts w:ascii="Times New Roman" w:eastAsia="Calibri" w:hAnsi="Times New Roman" w:cs="Times New Roman"/>
          <w:sz w:val="24"/>
          <w:szCs w:val="24"/>
        </w:rPr>
        <w:t xml:space="preserve">Indeed, the military plays a central role in negating any perceived </w:t>
      </w:r>
      <w:r w:rsidR="00505ED3" w:rsidRPr="00C3538E">
        <w:rPr>
          <w:rFonts w:ascii="Times New Roman" w:eastAsia="Calibri" w:hAnsi="Times New Roman" w:cs="Times New Roman"/>
          <w:sz w:val="24"/>
          <w:szCs w:val="24"/>
        </w:rPr>
        <w:t>sense</w:t>
      </w:r>
      <w:r w:rsidR="00041B11" w:rsidRPr="00C3538E">
        <w:rPr>
          <w:rFonts w:ascii="Times New Roman" w:eastAsia="Calibri" w:hAnsi="Times New Roman" w:cs="Times New Roman"/>
          <w:sz w:val="24"/>
          <w:szCs w:val="24"/>
        </w:rPr>
        <w:t xml:space="preserve"> of weakness. “Military capability, especially nuclear capability, should be sufficient if we want to be at a [safe] level or even merely independent,” </w:t>
      </w:r>
      <w:r w:rsidR="00221FA4" w:rsidRPr="00C3538E">
        <w:rPr>
          <w:rFonts w:ascii="Times New Roman" w:eastAsia="Calibri" w:hAnsi="Times New Roman" w:cs="Times New Roman"/>
          <w:sz w:val="24"/>
          <w:szCs w:val="24"/>
        </w:rPr>
        <w:t xml:space="preserve">former Defense Minister </w:t>
      </w:r>
      <w:r w:rsidR="00041B11" w:rsidRPr="00C3538E">
        <w:rPr>
          <w:rFonts w:ascii="Times New Roman" w:eastAsia="Calibri" w:hAnsi="Times New Roman" w:cs="Times New Roman"/>
          <w:sz w:val="24"/>
          <w:szCs w:val="24"/>
        </w:rPr>
        <w:t>Sergei Ivanov was quoted as saying. “No one likes the weak, no one listens to them, everyone abuses them, and when we have parity, others talk to us differently.”</w:t>
      </w:r>
      <w:r w:rsidR="00041B11" w:rsidRPr="00C3538E">
        <w:rPr>
          <w:rStyle w:val="FootnoteReference"/>
          <w:rFonts w:ascii="Times New Roman" w:eastAsia="Calibri" w:hAnsi="Times New Roman" w:cs="Times New Roman"/>
          <w:sz w:val="24"/>
          <w:szCs w:val="24"/>
        </w:rPr>
        <w:footnoteReference w:id="24"/>
      </w:r>
    </w:p>
    <w:p w:rsidR="008163F3" w:rsidRPr="00C3538E" w:rsidRDefault="00EC4A1F" w:rsidP="008D6F57">
      <w:pPr>
        <w:spacing w:line="480" w:lineRule="auto"/>
        <w:ind w:firstLine="720"/>
        <w:contextualSpacing/>
        <w:rPr>
          <w:rFonts w:ascii="Times New Roman" w:eastAsia="Calibri" w:hAnsi="Times New Roman" w:cs="Times New Roman"/>
          <w:sz w:val="24"/>
          <w:szCs w:val="24"/>
        </w:rPr>
      </w:pPr>
      <w:r w:rsidRPr="00C3538E">
        <w:rPr>
          <w:rFonts w:ascii="Times New Roman" w:eastAsia="Calibri" w:hAnsi="Times New Roman" w:cs="Times New Roman"/>
          <w:sz w:val="24"/>
          <w:szCs w:val="24"/>
        </w:rPr>
        <w:t xml:space="preserve">In order to preserve its place as a major regional center of power, </w:t>
      </w:r>
      <w:r w:rsidR="008163F3" w:rsidRPr="00C3538E">
        <w:rPr>
          <w:rFonts w:ascii="Times New Roman" w:eastAsia="Calibri" w:hAnsi="Times New Roman" w:cs="Times New Roman"/>
          <w:sz w:val="24"/>
          <w:szCs w:val="24"/>
        </w:rPr>
        <w:t>Russia re</w:t>
      </w:r>
      <w:r w:rsidR="00356E99" w:rsidRPr="00C3538E">
        <w:rPr>
          <w:rFonts w:ascii="Times New Roman" w:eastAsia="Calibri" w:hAnsi="Times New Roman" w:cs="Times New Roman"/>
          <w:sz w:val="24"/>
          <w:szCs w:val="24"/>
        </w:rPr>
        <w:t xml:space="preserve">vived </w:t>
      </w:r>
      <w:r w:rsidR="00505ED3" w:rsidRPr="00C3538E">
        <w:rPr>
          <w:rFonts w:ascii="Times New Roman" w:eastAsia="Calibri" w:hAnsi="Times New Roman" w:cs="Times New Roman"/>
          <w:sz w:val="24"/>
          <w:szCs w:val="24"/>
        </w:rPr>
        <w:t>a need for an</w:t>
      </w:r>
      <w:r w:rsidR="00356E99" w:rsidRPr="00C3538E">
        <w:rPr>
          <w:rFonts w:ascii="Times New Roman" w:eastAsia="Calibri" w:hAnsi="Times New Roman" w:cs="Times New Roman"/>
          <w:sz w:val="24"/>
          <w:szCs w:val="24"/>
        </w:rPr>
        <w:t xml:space="preserve"> assertive</w:t>
      </w:r>
      <w:r w:rsidR="008163F3" w:rsidRPr="00C3538E">
        <w:rPr>
          <w:rFonts w:ascii="Times New Roman" w:eastAsia="Calibri" w:hAnsi="Times New Roman" w:cs="Times New Roman"/>
          <w:sz w:val="24"/>
          <w:szCs w:val="24"/>
        </w:rPr>
        <w:t xml:space="preserve"> foreign policy and strong military, both of which instill a strong sense of patriotism, pride, and standing in the world. </w:t>
      </w:r>
      <w:r w:rsidR="00392F88" w:rsidRPr="00C3538E">
        <w:rPr>
          <w:rFonts w:ascii="Times New Roman" w:eastAsia="Calibri" w:hAnsi="Times New Roman" w:cs="Times New Roman"/>
          <w:sz w:val="24"/>
          <w:szCs w:val="24"/>
        </w:rPr>
        <w:t xml:space="preserve">However, </w:t>
      </w:r>
      <w:r w:rsidR="00C5489D" w:rsidRPr="00C3538E">
        <w:rPr>
          <w:rFonts w:ascii="Times New Roman" w:eastAsia="Calibri" w:hAnsi="Times New Roman" w:cs="Times New Roman"/>
          <w:sz w:val="24"/>
          <w:szCs w:val="24"/>
        </w:rPr>
        <w:t>a</w:t>
      </w:r>
      <w:r w:rsidR="008163F3" w:rsidRPr="00C3538E">
        <w:rPr>
          <w:rFonts w:ascii="Times New Roman" w:eastAsia="Calibri" w:hAnsi="Times New Roman" w:cs="Times New Roman"/>
          <w:sz w:val="24"/>
          <w:szCs w:val="24"/>
        </w:rPr>
        <w:t>lt</w:t>
      </w:r>
      <w:r w:rsidRPr="00C3538E">
        <w:rPr>
          <w:rFonts w:ascii="Times New Roman" w:eastAsia="Calibri" w:hAnsi="Times New Roman" w:cs="Times New Roman"/>
          <w:sz w:val="24"/>
          <w:szCs w:val="24"/>
        </w:rPr>
        <w:t xml:space="preserve">hough </w:t>
      </w:r>
      <w:r w:rsidR="00392F88" w:rsidRPr="00C3538E">
        <w:rPr>
          <w:rFonts w:ascii="Times New Roman" w:eastAsia="Calibri" w:hAnsi="Times New Roman" w:cs="Times New Roman"/>
          <w:sz w:val="24"/>
          <w:szCs w:val="24"/>
        </w:rPr>
        <w:t xml:space="preserve">Russian conventional forces are superior to any country that borders it (outside of China) </w:t>
      </w:r>
      <w:r w:rsidR="008163F3" w:rsidRPr="00C3538E">
        <w:rPr>
          <w:rFonts w:ascii="Times New Roman" w:eastAsia="Calibri" w:hAnsi="Times New Roman" w:cs="Times New Roman"/>
          <w:sz w:val="24"/>
          <w:szCs w:val="24"/>
        </w:rPr>
        <w:t>they cannot guarantee Moscow the ability to conduct its foreign policy effectively without failure</w:t>
      </w:r>
      <w:r w:rsidR="00392F88" w:rsidRPr="00C3538E">
        <w:rPr>
          <w:rFonts w:ascii="Times New Roman" w:eastAsia="Calibri" w:hAnsi="Times New Roman" w:cs="Times New Roman"/>
          <w:sz w:val="24"/>
          <w:szCs w:val="24"/>
        </w:rPr>
        <w:t xml:space="preserve"> </w:t>
      </w:r>
      <w:r w:rsidR="00C5489D" w:rsidRPr="00C3538E">
        <w:rPr>
          <w:rFonts w:ascii="Times New Roman" w:eastAsia="Calibri" w:hAnsi="Times New Roman" w:cs="Times New Roman"/>
          <w:sz w:val="24"/>
          <w:szCs w:val="24"/>
        </w:rPr>
        <w:t>should Russia’s intere</w:t>
      </w:r>
      <w:r w:rsidR="003C05CD" w:rsidRPr="00C3538E">
        <w:rPr>
          <w:rFonts w:ascii="Times New Roman" w:eastAsia="Calibri" w:hAnsi="Times New Roman" w:cs="Times New Roman"/>
          <w:sz w:val="24"/>
          <w:szCs w:val="24"/>
        </w:rPr>
        <w:t>sts come into conflict with NATO</w:t>
      </w:r>
      <w:r w:rsidR="008163F3" w:rsidRPr="00C3538E">
        <w:rPr>
          <w:rFonts w:ascii="Times New Roman" w:eastAsia="Calibri" w:hAnsi="Times New Roman" w:cs="Times New Roman"/>
          <w:sz w:val="24"/>
          <w:szCs w:val="24"/>
        </w:rPr>
        <w:t>. Due to its conventional weakness</w:t>
      </w:r>
      <w:r w:rsidR="003C05CD" w:rsidRPr="00C3538E">
        <w:rPr>
          <w:rFonts w:ascii="Times New Roman" w:eastAsia="Calibri" w:hAnsi="Times New Roman" w:cs="Times New Roman"/>
          <w:sz w:val="24"/>
          <w:szCs w:val="24"/>
        </w:rPr>
        <w:t>, lower economic potential, and declining population</w:t>
      </w:r>
      <w:r w:rsidR="008163F3" w:rsidRPr="00C3538E">
        <w:rPr>
          <w:rFonts w:ascii="Times New Roman" w:eastAsia="Calibri" w:hAnsi="Times New Roman" w:cs="Times New Roman"/>
          <w:sz w:val="24"/>
          <w:szCs w:val="24"/>
        </w:rPr>
        <w:t xml:space="preserve">, Russia has chosen to rely </w:t>
      </w:r>
      <w:r w:rsidR="008163F3" w:rsidRPr="00C3538E">
        <w:rPr>
          <w:rFonts w:ascii="Times New Roman" w:eastAsia="Calibri" w:hAnsi="Times New Roman" w:cs="Times New Roman"/>
          <w:sz w:val="24"/>
          <w:szCs w:val="24"/>
        </w:rPr>
        <w:lastRenderedPageBreak/>
        <w:t xml:space="preserve">on its nuclear weapons for this role. As Vladimir Putin wrote in a </w:t>
      </w:r>
      <w:r w:rsidR="008163F3" w:rsidRPr="00C3538E">
        <w:rPr>
          <w:rFonts w:ascii="Times New Roman" w:eastAsia="Calibri" w:hAnsi="Times New Roman" w:cs="Times New Roman"/>
          <w:i/>
          <w:sz w:val="24"/>
          <w:szCs w:val="24"/>
        </w:rPr>
        <w:t>Foreign Policy</w:t>
      </w:r>
      <w:r w:rsidR="008163F3" w:rsidRPr="00C3538E">
        <w:rPr>
          <w:rFonts w:ascii="Times New Roman" w:eastAsia="Calibri" w:hAnsi="Times New Roman" w:cs="Times New Roman"/>
          <w:sz w:val="24"/>
          <w:szCs w:val="24"/>
        </w:rPr>
        <w:t xml:space="preserve"> article, “Being Strong,” </w:t>
      </w:r>
    </w:p>
    <w:p w:rsidR="008D6F57" w:rsidRPr="00C3538E" w:rsidRDefault="008163F3" w:rsidP="006959E6">
      <w:pPr>
        <w:ind w:left="1152"/>
        <w:contextualSpacing/>
        <w:rPr>
          <w:sz w:val="24"/>
        </w:rPr>
      </w:pPr>
      <w:r w:rsidRPr="00C3538E">
        <w:rPr>
          <w:rFonts w:ascii="Times New Roman" w:eastAsia="Calibri" w:hAnsi="Times New Roman" w:cs="Times New Roman"/>
          <w:sz w:val="24"/>
          <w:szCs w:val="24"/>
        </w:rPr>
        <w:t>“In a world of upheaval there is always the temptation to resolve one’s problems at another’s expense, through pressure and force. It is no surprise that some are calling for resources of global significance to be freed from the exclusive sovereignty of a single nation. This cannot happen to Russia, not even hypothetically. In other words, we should not tempt anyone by allowing ourselves to be weak. We will, under no circumstances, surrender our strategic deterrent capability. Indeed, we will strengthen it. We will not be able to strengthen our international position or develop our economy or our democratic institutions if we are unable to protect Russia… This is an indispensable condition for Russia to feel secure and for our partners to listen to our country’s arguments.”</w:t>
      </w:r>
      <w:r w:rsidRPr="00C3538E">
        <w:rPr>
          <w:rFonts w:ascii="Times New Roman" w:eastAsia="Calibri" w:hAnsi="Times New Roman" w:cs="Times New Roman"/>
          <w:sz w:val="24"/>
          <w:szCs w:val="24"/>
          <w:vertAlign w:val="superscript"/>
        </w:rPr>
        <w:footnoteReference w:id="25"/>
      </w:r>
      <w:r w:rsidR="00ED4CED" w:rsidRPr="00C3538E">
        <w:rPr>
          <w:sz w:val="24"/>
        </w:rPr>
        <w:t xml:space="preserve"> </w:t>
      </w:r>
    </w:p>
    <w:p w:rsidR="008D6F57" w:rsidRPr="00C3538E" w:rsidRDefault="008D6F57" w:rsidP="008D6F57">
      <w:pPr>
        <w:ind w:left="1152" w:right="1152"/>
        <w:contextualSpacing/>
        <w:rPr>
          <w:sz w:val="24"/>
        </w:rPr>
      </w:pPr>
    </w:p>
    <w:p w:rsidR="00356E99" w:rsidRPr="00C3538E" w:rsidRDefault="008163F3" w:rsidP="006959E6">
      <w:pPr>
        <w:spacing w:after="0" w:line="480" w:lineRule="auto"/>
        <w:ind w:firstLine="720"/>
        <w:contextualSpacing/>
        <w:rPr>
          <w:sz w:val="24"/>
        </w:rPr>
      </w:pPr>
      <w:r w:rsidRPr="00C3538E">
        <w:rPr>
          <w:rFonts w:ascii="Times New Roman" w:hAnsi="Times New Roman" w:cs="Times New Roman"/>
          <w:sz w:val="24"/>
        </w:rPr>
        <w:t>Indeed, nuclear weapons epitomize strength, power, and world status</w:t>
      </w:r>
      <w:r w:rsidR="003C05CD" w:rsidRPr="00C3538E">
        <w:rPr>
          <w:rFonts w:ascii="Times New Roman" w:hAnsi="Times New Roman" w:cs="Times New Roman"/>
          <w:sz w:val="24"/>
        </w:rPr>
        <w:t>, and perhaps stand as the best way to make the world “fear,” or at least respect, Russia again</w:t>
      </w:r>
      <w:r w:rsidRPr="00C3538E">
        <w:rPr>
          <w:rFonts w:ascii="Times New Roman" w:hAnsi="Times New Roman" w:cs="Times New Roman"/>
          <w:sz w:val="24"/>
        </w:rPr>
        <w:t xml:space="preserve">. Their matchless ability </w:t>
      </w:r>
      <w:r w:rsidR="00EC4A1F" w:rsidRPr="00C3538E">
        <w:rPr>
          <w:rFonts w:ascii="Times New Roman" w:hAnsi="Times New Roman" w:cs="Times New Roman"/>
          <w:sz w:val="24"/>
        </w:rPr>
        <w:t>to cause colossal destruction</w:t>
      </w:r>
      <w:r w:rsidRPr="00C3538E">
        <w:rPr>
          <w:rFonts w:ascii="Times New Roman" w:hAnsi="Times New Roman" w:cs="Times New Roman"/>
          <w:sz w:val="24"/>
        </w:rPr>
        <w:t xml:space="preserve"> coupled with </w:t>
      </w:r>
      <w:r w:rsidR="00505ED3" w:rsidRPr="00C3538E">
        <w:rPr>
          <w:rFonts w:ascii="Times New Roman" w:hAnsi="Times New Roman" w:cs="Times New Roman"/>
          <w:sz w:val="24"/>
        </w:rPr>
        <w:t xml:space="preserve">the </w:t>
      </w:r>
      <w:r w:rsidRPr="00C3538E">
        <w:rPr>
          <w:rFonts w:ascii="Times New Roman" w:hAnsi="Times New Roman" w:cs="Times New Roman"/>
          <w:sz w:val="24"/>
        </w:rPr>
        <w:t>exclusivity</w:t>
      </w:r>
      <w:r w:rsidR="00505ED3" w:rsidRPr="00C3538E">
        <w:rPr>
          <w:rFonts w:ascii="Times New Roman" w:hAnsi="Times New Roman" w:cs="Times New Roman"/>
          <w:sz w:val="24"/>
        </w:rPr>
        <w:t xml:space="preserve"> of possession</w:t>
      </w:r>
      <w:r w:rsidRPr="00C3538E">
        <w:rPr>
          <w:rFonts w:ascii="Times New Roman" w:hAnsi="Times New Roman" w:cs="Times New Roman"/>
          <w:sz w:val="24"/>
        </w:rPr>
        <w:t xml:space="preserve"> greatly increases an owner’s military stre</w:t>
      </w:r>
      <w:r w:rsidR="00B07BA1" w:rsidRPr="00C3538E">
        <w:rPr>
          <w:rFonts w:ascii="Times New Roman" w:hAnsi="Times New Roman" w:cs="Times New Roman"/>
          <w:sz w:val="24"/>
        </w:rPr>
        <w:t>ngth as well as world prestige.</w:t>
      </w:r>
      <w:r w:rsidRPr="00C3538E">
        <w:rPr>
          <w:rFonts w:ascii="Times New Roman" w:hAnsi="Times New Roman" w:cs="Times New Roman"/>
          <w:sz w:val="24"/>
        </w:rPr>
        <w:t xml:space="preserve"> For Russia, </w:t>
      </w:r>
      <w:r w:rsidR="00B07BA1" w:rsidRPr="00C3538E">
        <w:rPr>
          <w:rFonts w:ascii="Times New Roman" w:hAnsi="Times New Roman" w:cs="Times New Roman"/>
          <w:sz w:val="24"/>
        </w:rPr>
        <w:t>the</w:t>
      </w:r>
      <w:r w:rsidRPr="00C3538E">
        <w:rPr>
          <w:rFonts w:ascii="Times New Roman" w:hAnsi="Times New Roman" w:cs="Times New Roman"/>
          <w:sz w:val="24"/>
        </w:rPr>
        <w:t xml:space="preserve"> international respect </w:t>
      </w:r>
      <w:r w:rsidR="00B07BA1" w:rsidRPr="00C3538E">
        <w:rPr>
          <w:rFonts w:ascii="Times New Roman" w:hAnsi="Times New Roman" w:cs="Times New Roman"/>
          <w:sz w:val="24"/>
        </w:rPr>
        <w:t xml:space="preserve">derived is </w:t>
      </w:r>
      <w:r w:rsidRPr="00C3538E">
        <w:rPr>
          <w:rFonts w:ascii="Times New Roman" w:hAnsi="Times New Roman" w:cs="Times New Roman"/>
          <w:sz w:val="24"/>
        </w:rPr>
        <w:t xml:space="preserve">desperately </w:t>
      </w:r>
      <w:r w:rsidR="005E32E3" w:rsidRPr="00C3538E">
        <w:rPr>
          <w:rFonts w:ascii="Times New Roman" w:hAnsi="Times New Roman" w:cs="Times New Roman"/>
          <w:sz w:val="24"/>
        </w:rPr>
        <w:t>desired</w:t>
      </w:r>
      <w:r w:rsidRPr="00C3538E">
        <w:rPr>
          <w:rFonts w:ascii="Times New Roman" w:hAnsi="Times New Roman" w:cs="Times New Roman"/>
          <w:sz w:val="24"/>
        </w:rPr>
        <w:t xml:space="preserve">, as nuclear arms are one of </w:t>
      </w:r>
      <w:r w:rsidR="00505ED3" w:rsidRPr="00C3538E">
        <w:rPr>
          <w:rFonts w:ascii="Times New Roman" w:hAnsi="Times New Roman" w:cs="Times New Roman"/>
          <w:sz w:val="24"/>
        </w:rPr>
        <w:t>its</w:t>
      </w:r>
      <w:r w:rsidRPr="00C3538E">
        <w:rPr>
          <w:rFonts w:ascii="Times New Roman" w:hAnsi="Times New Roman" w:cs="Times New Roman"/>
          <w:sz w:val="24"/>
        </w:rPr>
        <w:t xml:space="preserve"> last vestiges of a great power. Despite Russia’s relative weakness </w:t>
      </w:r>
      <w:r w:rsidR="00041B11" w:rsidRPr="00C3538E">
        <w:rPr>
          <w:rFonts w:ascii="Times New Roman" w:hAnsi="Times New Roman" w:cs="Times New Roman"/>
          <w:sz w:val="24"/>
        </w:rPr>
        <w:t xml:space="preserve">compared </w:t>
      </w:r>
      <w:r w:rsidRPr="00C3538E">
        <w:rPr>
          <w:rFonts w:ascii="Times New Roman" w:hAnsi="Times New Roman" w:cs="Times New Roman"/>
          <w:sz w:val="24"/>
        </w:rPr>
        <w:t xml:space="preserve">to </w:t>
      </w:r>
      <w:r w:rsidR="00B07BA1" w:rsidRPr="00C3538E">
        <w:rPr>
          <w:rFonts w:ascii="Times New Roman" w:hAnsi="Times New Roman" w:cs="Times New Roman"/>
          <w:sz w:val="24"/>
        </w:rPr>
        <w:t>other</w:t>
      </w:r>
      <w:r w:rsidRPr="00C3538E">
        <w:rPr>
          <w:rFonts w:ascii="Times New Roman" w:hAnsi="Times New Roman" w:cs="Times New Roman"/>
          <w:sz w:val="24"/>
        </w:rPr>
        <w:t xml:space="preserve"> major powers, nuclear weapons allow Russia to maintain a “special relationship” </w:t>
      </w:r>
      <w:r w:rsidR="00CB7EF5" w:rsidRPr="00C3538E">
        <w:rPr>
          <w:rFonts w:ascii="Times New Roman" w:hAnsi="Times New Roman" w:cs="Times New Roman"/>
          <w:sz w:val="24"/>
        </w:rPr>
        <w:t xml:space="preserve">and quasi-parity </w:t>
      </w:r>
      <w:r w:rsidRPr="00C3538E">
        <w:rPr>
          <w:rFonts w:ascii="Times New Roman" w:hAnsi="Times New Roman" w:cs="Times New Roman"/>
          <w:sz w:val="24"/>
        </w:rPr>
        <w:t xml:space="preserve">with the United States </w:t>
      </w:r>
      <w:r w:rsidR="00CB7EF5" w:rsidRPr="00C3538E">
        <w:rPr>
          <w:rFonts w:ascii="Times New Roman" w:hAnsi="Times New Roman" w:cs="Times New Roman"/>
          <w:sz w:val="24"/>
        </w:rPr>
        <w:t xml:space="preserve">and NATO in military terms. More broadly, nuclear weapons empower the Kremlin through </w:t>
      </w:r>
      <w:r w:rsidRPr="00C3538E">
        <w:rPr>
          <w:rFonts w:ascii="Times New Roman" w:hAnsi="Times New Roman" w:cs="Times New Roman"/>
          <w:sz w:val="24"/>
        </w:rPr>
        <w:t>the ability to pre</w:t>
      </w:r>
      <w:r w:rsidR="00B07BA1" w:rsidRPr="00C3538E">
        <w:rPr>
          <w:rFonts w:ascii="Times New Roman" w:hAnsi="Times New Roman" w:cs="Times New Roman"/>
          <w:sz w:val="24"/>
        </w:rPr>
        <w:t xml:space="preserve">serve its geopolitical </w:t>
      </w:r>
      <w:r w:rsidRPr="00C3538E">
        <w:rPr>
          <w:rFonts w:ascii="Times New Roman" w:hAnsi="Times New Roman" w:cs="Times New Roman"/>
          <w:sz w:val="24"/>
        </w:rPr>
        <w:t xml:space="preserve">status </w:t>
      </w:r>
      <w:r w:rsidR="00041B11" w:rsidRPr="00C3538E">
        <w:rPr>
          <w:rFonts w:ascii="Times New Roman" w:hAnsi="Times New Roman" w:cs="Times New Roman"/>
          <w:sz w:val="24"/>
        </w:rPr>
        <w:t xml:space="preserve">and project power in its vital </w:t>
      </w:r>
      <w:r w:rsidR="00B07BA1" w:rsidRPr="00C3538E">
        <w:rPr>
          <w:rFonts w:ascii="Times New Roman" w:hAnsi="Times New Roman" w:cs="Times New Roman"/>
          <w:sz w:val="24"/>
        </w:rPr>
        <w:t>s</w:t>
      </w:r>
      <w:r w:rsidR="00CB7EF5" w:rsidRPr="00C3538E">
        <w:rPr>
          <w:rFonts w:ascii="Times New Roman" w:hAnsi="Times New Roman" w:cs="Times New Roman"/>
          <w:sz w:val="24"/>
        </w:rPr>
        <w:t>pheres of interest</w:t>
      </w:r>
      <w:r w:rsidR="005E32E3" w:rsidRPr="00C3538E">
        <w:rPr>
          <w:rFonts w:ascii="Times New Roman" w:hAnsi="Times New Roman" w:cs="Times New Roman"/>
          <w:sz w:val="24"/>
        </w:rPr>
        <w:t xml:space="preserve"> often unimpeded.</w:t>
      </w:r>
      <w:r w:rsidRPr="00C3538E">
        <w:rPr>
          <w:rStyle w:val="FootnoteReference"/>
          <w:rFonts w:ascii="Times New Roman" w:hAnsi="Times New Roman" w:cs="Times New Roman"/>
          <w:sz w:val="24"/>
        </w:rPr>
        <w:footnoteReference w:id="26"/>
      </w:r>
      <w:r w:rsidRPr="00C3538E">
        <w:rPr>
          <w:rFonts w:ascii="Times New Roman" w:hAnsi="Times New Roman" w:cs="Times New Roman"/>
          <w:sz w:val="24"/>
        </w:rPr>
        <w:t xml:space="preserve"> </w:t>
      </w:r>
    </w:p>
    <w:p w:rsidR="00166B0B" w:rsidRPr="00C3538E" w:rsidRDefault="00CB7EF5" w:rsidP="008D6F57">
      <w:pPr>
        <w:spacing w:after="0"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Today, it is undeniable that </w:t>
      </w:r>
      <w:r w:rsidR="00356E99" w:rsidRPr="00C3538E">
        <w:rPr>
          <w:rFonts w:ascii="Times New Roman" w:hAnsi="Times New Roman" w:cs="Times New Roman"/>
          <w:sz w:val="24"/>
        </w:rPr>
        <w:t xml:space="preserve">Putin personally, and the regime more generally, place </w:t>
      </w:r>
      <w:r w:rsidR="005E32E3" w:rsidRPr="00C3538E">
        <w:rPr>
          <w:rFonts w:ascii="Times New Roman" w:hAnsi="Times New Roman" w:cs="Times New Roman"/>
          <w:sz w:val="24"/>
        </w:rPr>
        <w:t>excessive</w:t>
      </w:r>
      <w:r w:rsidR="00356E99" w:rsidRPr="00C3538E">
        <w:rPr>
          <w:rFonts w:ascii="Times New Roman" w:hAnsi="Times New Roman" w:cs="Times New Roman"/>
          <w:sz w:val="24"/>
        </w:rPr>
        <w:t xml:space="preserve"> emphasis on nuclear modernization and developments </w:t>
      </w:r>
      <w:r w:rsidR="00505ED3" w:rsidRPr="00C3538E">
        <w:rPr>
          <w:rFonts w:ascii="Times New Roman" w:hAnsi="Times New Roman" w:cs="Times New Roman"/>
          <w:sz w:val="24"/>
        </w:rPr>
        <w:t xml:space="preserve">vis-à-vis </w:t>
      </w:r>
      <w:r w:rsidR="00356E99" w:rsidRPr="00C3538E">
        <w:rPr>
          <w:rFonts w:ascii="Times New Roman" w:hAnsi="Times New Roman" w:cs="Times New Roman"/>
          <w:sz w:val="24"/>
        </w:rPr>
        <w:t xml:space="preserve">NATO as </w:t>
      </w:r>
      <w:r w:rsidR="00356E99" w:rsidRPr="00C3538E">
        <w:rPr>
          <w:rFonts w:ascii="Times New Roman" w:hAnsi="Times New Roman" w:cs="Times New Roman"/>
          <w:sz w:val="24"/>
        </w:rPr>
        <w:lastRenderedPageBreak/>
        <w:t xml:space="preserve">a point of pride and </w:t>
      </w:r>
      <w:r w:rsidR="00B07BA1" w:rsidRPr="00C3538E">
        <w:rPr>
          <w:rFonts w:ascii="Times New Roman" w:hAnsi="Times New Roman" w:cs="Times New Roman"/>
          <w:sz w:val="24"/>
        </w:rPr>
        <w:t>importance</w:t>
      </w:r>
      <w:r w:rsidR="00356E99" w:rsidRPr="00C3538E">
        <w:rPr>
          <w:rFonts w:ascii="Times New Roman" w:hAnsi="Times New Roman" w:cs="Times New Roman"/>
          <w:sz w:val="24"/>
        </w:rPr>
        <w:t xml:space="preserve">. </w:t>
      </w:r>
      <w:r w:rsidR="00166B0B" w:rsidRPr="00C3538E">
        <w:rPr>
          <w:rFonts w:ascii="Times New Roman" w:hAnsi="Times New Roman" w:cs="Times New Roman"/>
          <w:sz w:val="24"/>
        </w:rPr>
        <w:t>Putin himself stated in a 2006 address to top managers of the nuclear weapons industry that “Our country’s nuclear potential is of vital importance for our national security interests. The reliability of our ‘nuclear shield’ and the state of our nuclear weapons complex are a crucial component of Russia’s world power status.”</w:t>
      </w:r>
      <w:r w:rsidR="00166B0B" w:rsidRPr="00C3538E">
        <w:rPr>
          <w:rStyle w:val="FootnoteReference"/>
          <w:rFonts w:ascii="Times New Roman" w:hAnsi="Times New Roman" w:cs="Times New Roman"/>
          <w:sz w:val="24"/>
        </w:rPr>
        <w:footnoteReference w:id="27"/>
      </w:r>
      <w:r w:rsidR="008C2448" w:rsidRPr="00C3538E">
        <w:rPr>
          <w:rFonts w:ascii="Times New Roman" w:hAnsi="Times New Roman" w:cs="Times New Roman"/>
          <w:sz w:val="24"/>
        </w:rPr>
        <w:t xml:space="preserve"> Earlier in 2003, Putin admitted that “the main foundation of national security in Russia remains, and will remain for a long time to come, nuclear deterrence forces.”</w:t>
      </w:r>
      <w:r w:rsidR="008C2448" w:rsidRPr="00C3538E">
        <w:rPr>
          <w:rStyle w:val="FootnoteReference"/>
          <w:rFonts w:ascii="Times New Roman" w:hAnsi="Times New Roman" w:cs="Times New Roman"/>
          <w:sz w:val="24"/>
        </w:rPr>
        <w:footnoteReference w:id="28"/>
      </w:r>
    </w:p>
    <w:p w:rsidR="00B07BA1" w:rsidRPr="00C3538E" w:rsidRDefault="008163F3"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To be sure, nuclear weapons have become embedded in Russian strategic culture as visible symbols of Russian power</w:t>
      </w:r>
      <w:r w:rsidR="00CB7EF5" w:rsidRPr="00C3538E">
        <w:rPr>
          <w:rFonts w:ascii="Times New Roman" w:hAnsi="Times New Roman" w:cs="Times New Roman"/>
          <w:sz w:val="24"/>
        </w:rPr>
        <w:t>, both militarily and politically.</w:t>
      </w:r>
      <w:r w:rsidRPr="00C3538E">
        <w:rPr>
          <w:rFonts w:ascii="Times New Roman" w:hAnsi="Times New Roman" w:cs="Times New Roman"/>
          <w:sz w:val="24"/>
        </w:rPr>
        <w:t xml:space="preserve"> For example, to showcase the physical transfer of power, a </w:t>
      </w:r>
      <w:r w:rsidR="00CB7EF5" w:rsidRPr="00C3538E">
        <w:rPr>
          <w:rFonts w:ascii="Times New Roman" w:hAnsi="Times New Roman" w:cs="Times New Roman"/>
          <w:sz w:val="24"/>
        </w:rPr>
        <w:t xml:space="preserve">highly visible </w:t>
      </w:r>
      <w:r w:rsidRPr="00C3538E">
        <w:rPr>
          <w:rFonts w:ascii="Times New Roman" w:hAnsi="Times New Roman" w:cs="Times New Roman"/>
          <w:sz w:val="24"/>
        </w:rPr>
        <w:t xml:space="preserve">ceremony is held in which the outgoing president passes the </w:t>
      </w:r>
      <w:r w:rsidRPr="00C3538E">
        <w:rPr>
          <w:rFonts w:ascii="Times New Roman" w:hAnsi="Times New Roman" w:cs="Times New Roman"/>
          <w:i/>
          <w:sz w:val="24"/>
        </w:rPr>
        <w:t>Cheget</w:t>
      </w:r>
      <w:r w:rsidR="0035293E" w:rsidRPr="00C3538E">
        <w:rPr>
          <w:rFonts w:ascii="Times New Roman" w:hAnsi="Times New Roman" w:cs="Times New Roman"/>
          <w:sz w:val="24"/>
        </w:rPr>
        <w:t xml:space="preserve"> (nuclear briefcase) on to the i</w:t>
      </w:r>
      <w:r w:rsidRPr="00C3538E">
        <w:rPr>
          <w:rFonts w:ascii="Times New Roman" w:hAnsi="Times New Roman" w:cs="Times New Roman"/>
          <w:sz w:val="24"/>
        </w:rPr>
        <w:t>ncoming president-elect. High ranking Russian leaders often personally observe nuclear weapons exercises. In 2005 Putin actually rode in a Tu-160</w:t>
      </w:r>
      <w:r w:rsidR="00392F88" w:rsidRPr="00C3538E">
        <w:rPr>
          <w:rFonts w:ascii="Times New Roman" w:hAnsi="Times New Roman" w:cs="Times New Roman"/>
          <w:sz w:val="24"/>
        </w:rPr>
        <w:t xml:space="preserve"> nuclear-capable</w:t>
      </w:r>
      <w:r w:rsidR="005E32E3" w:rsidRPr="00C3538E">
        <w:rPr>
          <w:rFonts w:ascii="Times New Roman" w:hAnsi="Times New Roman" w:cs="Times New Roman"/>
          <w:sz w:val="24"/>
        </w:rPr>
        <w:t xml:space="preserve"> long-range bomber</w:t>
      </w:r>
      <w:r w:rsidRPr="00C3538E">
        <w:rPr>
          <w:rFonts w:ascii="Times New Roman" w:hAnsi="Times New Roman" w:cs="Times New Roman"/>
          <w:sz w:val="24"/>
        </w:rPr>
        <w:t xml:space="preserve"> during a </w:t>
      </w:r>
      <w:r w:rsidR="00392F88" w:rsidRPr="00C3538E">
        <w:rPr>
          <w:rFonts w:ascii="Times New Roman" w:hAnsi="Times New Roman" w:cs="Times New Roman"/>
          <w:sz w:val="24"/>
        </w:rPr>
        <w:t>training exercise (the bomber launched the conventionally armed Kh-555)</w:t>
      </w:r>
      <w:r w:rsidRPr="00C3538E">
        <w:rPr>
          <w:rFonts w:ascii="Times New Roman" w:hAnsi="Times New Roman" w:cs="Times New Roman"/>
          <w:sz w:val="24"/>
        </w:rPr>
        <w:t>, an act that was well received by the Russia</w:t>
      </w:r>
      <w:r w:rsidR="00B07BA1" w:rsidRPr="00C3538E">
        <w:rPr>
          <w:rFonts w:ascii="Times New Roman" w:hAnsi="Times New Roman" w:cs="Times New Roman"/>
          <w:sz w:val="24"/>
        </w:rPr>
        <w:t>n</w:t>
      </w:r>
      <w:r w:rsidRPr="00C3538E">
        <w:rPr>
          <w:rFonts w:ascii="Times New Roman" w:hAnsi="Times New Roman" w:cs="Times New Roman"/>
          <w:sz w:val="24"/>
        </w:rPr>
        <w:t xml:space="preserve"> public, in order to “show unlimited power – his and the awesome bomber.”</w:t>
      </w:r>
      <w:r w:rsidRPr="00C3538E">
        <w:rPr>
          <w:rStyle w:val="FootnoteReference"/>
          <w:rFonts w:ascii="Times New Roman" w:hAnsi="Times New Roman" w:cs="Times New Roman"/>
          <w:sz w:val="24"/>
        </w:rPr>
        <w:footnoteReference w:id="29"/>
      </w:r>
      <w:r w:rsidRPr="00C3538E">
        <w:rPr>
          <w:rFonts w:ascii="Times New Roman" w:hAnsi="Times New Roman" w:cs="Times New Roman"/>
          <w:sz w:val="24"/>
        </w:rPr>
        <w:t xml:space="preserve">  </w:t>
      </w:r>
    </w:p>
    <w:p w:rsidR="008163F3" w:rsidRPr="00C3538E" w:rsidRDefault="008163F3"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Even the Orthodox Church supports the nuclear program. The land-based nuclear forces have their own patron saint, Saint Barbara, and church officials regularly speak about the need for nuclear deterrence.</w:t>
      </w:r>
      <w:r w:rsidRPr="00C3538E">
        <w:rPr>
          <w:rStyle w:val="FootnoteReference"/>
          <w:rFonts w:ascii="Times New Roman" w:hAnsi="Times New Roman" w:cs="Times New Roman"/>
          <w:sz w:val="24"/>
        </w:rPr>
        <w:footnoteReference w:id="30"/>
      </w:r>
      <w:r w:rsidRPr="00C3538E">
        <w:rPr>
          <w:rFonts w:ascii="Times New Roman" w:hAnsi="Times New Roman" w:cs="Times New Roman"/>
          <w:sz w:val="24"/>
        </w:rPr>
        <w:t xml:space="preserve">  During a</w:t>
      </w:r>
      <w:r w:rsidR="001C3455" w:rsidRPr="00C3538E">
        <w:rPr>
          <w:rFonts w:ascii="Times New Roman" w:hAnsi="Times New Roman" w:cs="Times New Roman"/>
          <w:sz w:val="24"/>
        </w:rPr>
        <w:t xml:space="preserve"> 2007</w:t>
      </w:r>
      <w:r w:rsidRPr="00C3538E">
        <w:rPr>
          <w:rFonts w:ascii="Times New Roman" w:hAnsi="Times New Roman" w:cs="Times New Roman"/>
          <w:sz w:val="24"/>
        </w:rPr>
        <w:t xml:space="preserve"> interview</w:t>
      </w:r>
      <w:r w:rsidR="005E32E3" w:rsidRPr="00C3538E">
        <w:rPr>
          <w:rFonts w:ascii="Times New Roman" w:hAnsi="Times New Roman" w:cs="Times New Roman"/>
          <w:sz w:val="24"/>
        </w:rPr>
        <w:t>,</w:t>
      </w:r>
      <w:r w:rsidRPr="00C3538E">
        <w:rPr>
          <w:rFonts w:ascii="Times New Roman" w:hAnsi="Times New Roman" w:cs="Times New Roman"/>
          <w:sz w:val="24"/>
        </w:rPr>
        <w:t xml:space="preserve"> Putin went so far as to </w:t>
      </w:r>
      <w:r w:rsidRPr="00C3538E">
        <w:rPr>
          <w:rFonts w:ascii="Times New Roman" w:hAnsi="Times New Roman" w:cs="Times New Roman"/>
          <w:sz w:val="24"/>
        </w:rPr>
        <w:lastRenderedPageBreak/>
        <w:t>link religion and nuclear weapons in Russia, stating “These themes are closely connected because both the traditional faiths of the Russian Federation and Russia’s nuclear shield are two things that strengthen Russian statehood and create the necessary conditions for ensuring the country’s internal and external security.”</w:t>
      </w:r>
      <w:r w:rsidRPr="00C3538E">
        <w:rPr>
          <w:rStyle w:val="FootnoteReference"/>
          <w:rFonts w:ascii="Times New Roman" w:hAnsi="Times New Roman" w:cs="Times New Roman"/>
          <w:sz w:val="24"/>
        </w:rPr>
        <w:footnoteReference w:id="31"/>
      </w:r>
      <w:r w:rsidRPr="00C3538E">
        <w:rPr>
          <w:rFonts w:ascii="Times New Roman" w:hAnsi="Times New Roman" w:cs="Times New Roman"/>
          <w:sz w:val="24"/>
        </w:rPr>
        <w:t xml:space="preserve"> Clearly, some of the leadership’s actions and overtures are mea</w:t>
      </w:r>
      <w:r w:rsidR="001C3455" w:rsidRPr="00C3538E">
        <w:rPr>
          <w:rFonts w:ascii="Times New Roman" w:hAnsi="Times New Roman" w:cs="Times New Roman"/>
          <w:sz w:val="24"/>
        </w:rPr>
        <w:t xml:space="preserve">nt to bolster domestic support </w:t>
      </w:r>
      <w:r w:rsidRPr="00C3538E">
        <w:rPr>
          <w:rFonts w:ascii="Times New Roman" w:hAnsi="Times New Roman" w:cs="Times New Roman"/>
          <w:sz w:val="24"/>
        </w:rPr>
        <w:t>for the leadership</w:t>
      </w:r>
      <w:r w:rsidR="00B07BA1" w:rsidRPr="00C3538E">
        <w:rPr>
          <w:rFonts w:ascii="Times New Roman" w:hAnsi="Times New Roman" w:cs="Times New Roman"/>
          <w:sz w:val="24"/>
        </w:rPr>
        <w:t>’s decision</w:t>
      </w:r>
      <w:r w:rsidRPr="00C3538E">
        <w:rPr>
          <w:rFonts w:ascii="Times New Roman" w:hAnsi="Times New Roman" w:cs="Times New Roman"/>
          <w:sz w:val="24"/>
        </w:rPr>
        <w:t xml:space="preserve"> to focus on nuclear deterrence</w:t>
      </w:r>
      <w:r w:rsidR="001C3455" w:rsidRPr="00C3538E">
        <w:rPr>
          <w:rFonts w:ascii="Times New Roman" w:hAnsi="Times New Roman" w:cs="Times New Roman"/>
          <w:sz w:val="24"/>
        </w:rPr>
        <w:t>,</w:t>
      </w:r>
      <w:r w:rsidRPr="00C3538E">
        <w:rPr>
          <w:rFonts w:ascii="Times New Roman" w:hAnsi="Times New Roman" w:cs="Times New Roman"/>
          <w:sz w:val="24"/>
        </w:rPr>
        <w:t xml:space="preserve"> but also </w:t>
      </w:r>
      <w:r w:rsidR="001C3455" w:rsidRPr="00C3538E">
        <w:rPr>
          <w:rFonts w:ascii="Times New Roman" w:hAnsi="Times New Roman" w:cs="Times New Roman"/>
          <w:sz w:val="24"/>
        </w:rPr>
        <w:t>to solidify</w:t>
      </w:r>
      <w:r w:rsidRPr="00C3538E">
        <w:rPr>
          <w:rFonts w:ascii="Times New Roman" w:hAnsi="Times New Roman" w:cs="Times New Roman"/>
          <w:sz w:val="24"/>
        </w:rPr>
        <w:t xml:space="preserve"> </w:t>
      </w:r>
      <w:r w:rsidR="001C3455" w:rsidRPr="00C3538E">
        <w:rPr>
          <w:rFonts w:ascii="Times New Roman" w:hAnsi="Times New Roman" w:cs="Times New Roman"/>
          <w:sz w:val="24"/>
        </w:rPr>
        <w:t>the conviction</w:t>
      </w:r>
      <w:r w:rsidRPr="00C3538E">
        <w:rPr>
          <w:rFonts w:ascii="Times New Roman" w:hAnsi="Times New Roman" w:cs="Times New Roman"/>
          <w:sz w:val="24"/>
        </w:rPr>
        <w:t xml:space="preserve"> that these weapons are a godsend, preserving the status and safety of the Russian state</w:t>
      </w:r>
      <w:r w:rsidR="00104D06" w:rsidRPr="00C3538E">
        <w:rPr>
          <w:rFonts w:ascii="Times New Roman" w:hAnsi="Times New Roman" w:cs="Times New Roman"/>
          <w:sz w:val="24"/>
        </w:rPr>
        <w:t xml:space="preserve"> and its citizens</w:t>
      </w:r>
      <w:r w:rsidRPr="00C3538E">
        <w:rPr>
          <w:rFonts w:ascii="Times New Roman" w:hAnsi="Times New Roman" w:cs="Times New Roman"/>
          <w:sz w:val="24"/>
        </w:rPr>
        <w:t xml:space="preserve">. </w:t>
      </w:r>
    </w:p>
    <w:p w:rsidR="00DD2290" w:rsidRPr="00C3538E" w:rsidRDefault="008163F3"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Thus, it is apparent that nuclear weapons will continue </w:t>
      </w:r>
      <w:r w:rsidR="009024DE" w:rsidRPr="00C3538E">
        <w:rPr>
          <w:rFonts w:ascii="Times New Roman" w:hAnsi="Times New Roman" w:cs="Times New Roman"/>
          <w:sz w:val="24"/>
        </w:rPr>
        <w:t xml:space="preserve">to </w:t>
      </w:r>
      <w:r w:rsidR="008223AC" w:rsidRPr="00C3538E">
        <w:rPr>
          <w:rFonts w:ascii="Times New Roman" w:hAnsi="Times New Roman" w:cs="Times New Roman"/>
          <w:sz w:val="24"/>
        </w:rPr>
        <w:t xml:space="preserve">remain a priority and </w:t>
      </w:r>
      <w:r w:rsidRPr="00C3538E">
        <w:rPr>
          <w:rFonts w:ascii="Times New Roman" w:hAnsi="Times New Roman" w:cs="Times New Roman"/>
          <w:sz w:val="24"/>
        </w:rPr>
        <w:t>play a large role for Russia.</w:t>
      </w:r>
      <w:r w:rsidR="008223AC" w:rsidRPr="00C3538E">
        <w:rPr>
          <w:rStyle w:val="FootnoteReference"/>
          <w:rFonts w:ascii="Times New Roman" w:hAnsi="Times New Roman" w:cs="Times New Roman"/>
          <w:sz w:val="24"/>
        </w:rPr>
        <w:footnoteReference w:id="32"/>
      </w:r>
      <w:r w:rsidRPr="00C3538E">
        <w:rPr>
          <w:rFonts w:ascii="Times New Roman" w:hAnsi="Times New Roman" w:cs="Times New Roman"/>
          <w:sz w:val="24"/>
        </w:rPr>
        <w:t xml:space="preserve"> Nuclear weapons bolster Russia’s status on several levels, including globally, regionally, and domestically. As Russia continues to “rise from its knees,” nuclear weapons will remain symbols of greatness and power, </w:t>
      </w:r>
      <w:r w:rsidR="009024DE" w:rsidRPr="00C3538E">
        <w:rPr>
          <w:rFonts w:ascii="Times New Roman" w:hAnsi="Times New Roman" w:cs="Times New Roman"/>
          <w:sz w:val="24"/>
        </w:rPr>
        <w:t>and</w:t>
      </w:r>
      <w:r w:rsidRPr="00C3538E">
        <w:rPr>
          <w:rFonts w:ascii="Times New Roman" w:hAnsi="Times New Roman" w:cs="Times New Roman"/>
          <w:sz w:val="24"/>
        </w:rPr>
        <w:t xml:space="preserve"> highly visible physical examples of Russian strength</w:t>
      </w:r>
      <w:r w:rsidR="00104D06" w:rsidRPr="00C3538E">
        <w:rPr>
          <w:rFonts w:ascii="Times New Roman" w:hAnsi="Times New Roman" w:cs="Times New Roman"/>
          <w:sz w:val="24"/>
        </w:rPr>
        <w:t xml:space="preserve"> and self-reliance</w:t>
      </w:r>
      <w:r w:rsidRPr="00C3538E">
        <w:rPr>
          <w:rFonts w:ascii="Times New Roman" w:hAnsi="Times New Roman" w:cs="Times New Roman"/>
          <w:sz w:val="24"/>
        </w:rPr>
        <w:t xml:space="preserve">. </w:t>
      </w:r>
      <w:r w:rsidR="00700514" w:rsidRPr="00C3538E">
        <w:rPr>
          <w:rFonts w:ascii="Times New Roman" w:hAnsi="Times New Roman" w:cs="Times New Roman"/>
          <w:sz w:val="24"/>
        </w:rPr>
        <w:t xml:space="preserve">According to the chief of the Russian General Staff, Valeri Gerasimov, this </w:t>
      </w:r>
      <w:r w:rsidR="00104D06" w:rsidRPr="00C3538E">
        <w:rPr>
          <w:rFonts w:ascii="Times New Roman" w:hAnsi="Times New Roman" w:cs="Times New Roman"/>
          <w:sz w:val="24"/>
        </w:rPr>
        <w:t>point is without contestation.</w:t>
      </w:r>
      <w:r w:rsidR="001C3455" w:rsidRPr="00C3538E">
        <w:rPr>
          <w:rFonts w:ascii="Times New Roman" w:hAnsi="Times New Roman" w:cs="Times New Roman"/>
          <w:sz w:val="24"/>
        </w:rPr>
        <w:t xml:space="preserve"> </w:t>
      </w:r>
      <w:r w:rsidR="00700514" w:rsidRPr="00C3538E">
        <w:rPr>
          <w:rFonts w:ascii="Times New Roman" w:hAnsi="Times New Roman" w:cs="Times New Roman"/>
          <w:sz w:val="24"/>
        </w:rPr>
        <w:t>“Support for our strategic nuclear forces to ensure their high military capability combined with...growth of the military potential of the general forces will assure that [the United States and NATO] do not gain militar</w:t>
      </w:r>
      <w:r w:rsidR="00104D06" w:rsidRPr="00C3538E">
        <w:rPr>
          <w:rFonts w:ascii="Times New Roman" w:hAnsi="Times New Roman" w:cs="Times New Roman"/>
          <w:sz w:val="24"/>
        </w:rPr>
        <w:t>y superiority over our country,” Gerasimov told reporters in February 2015.</w:t>
      </w:r>
      <w:r w:rsidR="00700514" w:rsidRPr="00C3538E">
        <w:rPr>
          <w:rStyle w:val="FootnoteReference"/>
          <w:rFonts w:ascii="Times New Roman" w:hAnsi="Times New Roman" w:cs="Times New Roman"/>
          <w:sz w:val="24"/>
        </w:rPr>
        <w:footnoteReference w:id="33"/>
      </w:r>
    </w:p>
    <w:p w:rsidR="00104D06" w:rsidRPr="00C3538E" w:rsidRDefault="00104D06" w:rsidP="008D6F57">
      <w:pPr>
        <w:spacing w:line="480" w:lineRule="auto"/>
        <w:contextualSpacing/>
        <w:jc w:val="center"/>
        <w:rPr>
          <w:rFonts w:ascii="Times New Roman" w:hAnsi="Times New Roman" w:cs="Times New Roman"/>
          <w:b/>
          <w:sz w:val="24"/>
        </w:rPr>
      </w:pPr>
    </w:p>
    <w:p w:rsidR="00704BA4" w:rsidRPr="00C3538E" w:rsidRDefault="00704BA4" w:rsidP="008D6F57">
      <w:pPr>
        <w:spacing w:line="480" w:lineRule="auto"/>
        <w:contextualSpacing/>
        <w:jc w:val="center"/>
        <w:rPr>
          <w:rFonts w:ascii="Times New Roman" w:hAnsi="Times New Roman" w:cs="Times New Roman"/>
          <w:b/>
          <w:sz w:val="24"/>
        </w:rPr>
      </w:pPr>
    </w:p>
    <w:p w:rsidR="00704BA4" w:rsidRPr="00C3538E" w:rsidRDefault="00704BA4" w:rsidP="008D6F57">
      <w:pPr>
        <w:spacing w:line="480" w:lineRule="auto"/>
        <w:contextualSpacing/>
        <w:jc w:val="center"/>
        <w:rPr>
          <w:rFonts w:ascii="Times New Roman" w:hAnsi="Times New Roman" w:cs="Times New Roman"/>
          <w:b/>
          <w:sz w:val="24"/>
        </w:rPr>
      </w:pPr>
    </w:p>
    <w:p w:rsidR="009024DE" w:rsidRPr="00C3538E" w:rsidRDefault="009024DE" w:rsidP="008D6F57">
      <w:pPr>
        <w:spacing w:line="480" w:lineRule="auto"/>
        <w:contextualSpacing/>
        <w:jc w:val="center"/>
        <w:rPr>
          <w:rFonts w:ascii="Times New Roman" w:hAnsi="Times New Roman" w:cs="Times New Roman"/>
          <w:b/>
          <w:sz w:val="24"/>
        </w:rPr>
      </w:pPr>
    </w:p>
    <w:p w:rsidR="008D6F57" w:rsidRPr="00C3538E" w:rsidRDefault="008D6F57" w:rsidP="008D6F57">
      <w:pPr>
        <w:spacing w:line="480" w:lineRule="auto"/>
        <w:contextualSpacing/>
        <w:jc w:val="center"/>
        <w:rPr>
          <w:rFonts w:ascii="Times New Roman" w:hAnsi="Times New Roman" w:cs="Times New Roman"/>
          <w:b/>
          <w:sz w:val="24"/>
        </w:rPr>
      </w:pPr>
    </w:p>
    <w:p w:rsidR="008D6F57" w:rsidRPr="00C3538E" w:rsidRDefault="008D6F57" w:rsidP="008D6F57">
      <w:pPr>
        <w:spacing w:line="480" w:lineRule="auto"/>
        <w:contextualSpacing/>
        <w:jc w:val="center"/>
        <w:rPr>
          <w:rFonts w:ascii="Times New Roman" w:hAnsi="Times New Roman" w:cs="Times New Roman"/>
          <w:b/>
          <w:sz w:val="24"/>
        </w:rPr>
      </w:pPr>
    </w:p>
    <w:p w:rsidR="008D6F57" w:rsidRPr="00C3538E" w:rsidRDefault="008D6F57" w:rsidP="008D6F57">
      <w:pPr>
        <w:spacing w:line="480" w:lineRule="auto"/>
        <w:contextualSpacing/>
        <w:jc w:val="center"/>
        <w:rPr>
          <w:rFonts w:ascii="Times New Roman" w:hAnsi="Times New Roman" w:cs="Times New Roman"/>
          <w:b/>
          <w:sz w:val="24"/>
        </w:rPr>
      </w:pPr>
    </w:p>
    <w:p w:rsidR="00E21468" w:rsidRPr="00C3538E" w:rsidRDefault="00E21468" w:rsidP="00E21468">
      <w:pPr>
        <w:spacing w:line="480" w:lineRule="auto"/>
        <w:contextualSpacing/>
        <w:rPr>
          <w:rFonts w:ascii="Times New Roman" w:hAnsi="Times New Roman" w:cs="Times New Roman"/>
          <w:b/>
          <w:sz w:val="24"/>
        </w:rPr>
      </w:pPr>
    </w:p>
    <w:p w:rsidR="00E21468" w:rsidRPr="00C3538E" w:rsidRDefault="009A3230" w:rsidP="00E21468">
      <w:pPr>
        <w:spacing w:line="480" w:lineRule="auto"/>
        <w:contextualSpacing/>
        <w:jc w:val="center"/>
        <w:rPr>
          <w:rFonts w:ascii="Times New Roman" w:hAnsi="Times New Roman" w:cs="Times New Roman"/>
          <w:b/>
          <w:sz w:val="24"/>
        </w:rPr>
      </w:pPr>
      <w:r w:rsidRPr="00C3538E">
        <w:rPr>
          <w:rFonts w:ascii="Times New Roman" w:hAnsi="Times New Roman" w:cs="Times New Roman"/>
          <w:b/>
          <w:sz w:val="24"/>
        </w:rPr>
        <w:t xml:space="preserve">CHAPTER TWO: </w:t>
      </w:r>
      <w:r w:rsidR="00004FDF" w:rsidRPr="00C3538E">
        <w:rPr>
          <w:rFonts w:ascii="Times New Roman" w:hAnsi="Times New Roman" w:cs="Times New Roman"/>
          <w:b/>
          <w:sz w:val="24"/>
        </w:rPr>
        <w:t>RUSSIAN DOCTRINAL WRITINGS</w:t>
      </w:r>
    </w:p>
    <w:p w:rsidR="004619CA" w:rsidRPr="00C3538E" w:rsidRDefault="00E21468" w:rsidP="00E21468">
      <w:pPr>
        <w:spacing w:line="480" w:lineRule="auto"/>
        <w:contextualSpacing/>
        <w:rPr>
          <w:rFonts w:ascii="Times New Roman" w:hAnsi="Times New Roman" w:cs="Times New Roman"/>
          <w:sz w:val="24"/>
        </w:rPr>
      </w:pPr>
      <w:r w:rsidRPr="00C3538E">
        <w:rPr>
          <w:rFonts w:ascii="Times New Roman" w:hAnsi="Times New Roman" w:cs="Times New Roman"/>
          <w:b/>
          <w:sz w:val="24"/>
        </w:rPr>
        <w:br/>
      </w:r>
      <w:r w:rsidR="004619CA" w:rsidRPr="00C3538E">
        <w:rPr>
          <w:rFonts w:ascii="Times New Roman" w:hAnsi="Times New Roman" w:cs="Times New Roman"/>
          <w:b/>
          <w:sz w:val="24"/>
        </w:rPr>
        <w:t>2014 Military Doctrine of the Russian Federation</w:t>
      </w:r>
    </w:p>
    <w:p w:rsidR="00C671F7" w:rsidRPr="00C3538E" w:rsidRDefault="00C671F7"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The 2014 </w:t>
      </w:r>
      <w:r w:rsidR="00DB4FEA" w:rsidRPr="00C3538E">
        <w:rPr>
          <w:rFonts w:ascii="Times New Roman" w:hAnsi="Times New Roman" w:cs="Times New Roman"/>
          <w:sz w:val="24"/>
        </w:rPr>
        <w:t>Military D</w:t>
      </w:r>
      <w:r w:rsidRPr="00C3538E">
        <w:rPr>
          <w:rFonts w:ascii="Times New Roman" w:hAnsi="Times New Roman" w:cs="Times New Roman"/>
          <w:sz w:val="24"/>
        </w:rPr>
        <w:t xml:space="preserve">octrine </w:t>
      </w:r>
      <w:r w:rsidR="004619CA" w:rsidRPr="00C3538E">
        <w:rPr>
          <w:rFonts w:ascii="Times New Roman" w:hAnsi="Times New Roman" w:cs="Times New Roman"/>
          <w:sz w:val="24"/>
        </w:rPr>
        <w:t xml:space="preserve">is the principal document </w:t>
      </w:r>
      <w:r w:rsidR="00700514" w:rsidRPr="00C3538E">
        <w:rPr>
          <w:rFonts w:ascii="Times New Roman" w:hAnsi="Times New Roman" w:cs="Times New Roman"/>
          <w:sz w:val="24"/>
        </w:rPr>
        <w:t>guiding Russian</w:t>
      </w:r>
      <w:r w:rsidR="004B69F1" w:rsidRPr="00C3538E">
        <w:rPr>
          <w:rFonts w:ascii="Times New Roman" w:hAnsi="Times New Roman" w:cs="Times New Roman"/>
          <w:sz w:val="24"/>
        </w:rPr>
        <w:t xml:space="preserve"> military </w:t>
      </w:r>
      <w:r w:rsidR="004619CA" w:rsidRPr="00C3538E">
        <w:rPr>
          <w:rFonts w:ascii="Times New Roman" w:hAnsi="Times New Roman" w:cs="Times New Roman"/>
          <w:sz w:val="24"/>
        </w:rPr>
        <w:t xml:space="preserve">actions, including its nuclear policy. The newest iteration </w:t>
      </w:r>
      <w:r w:rsidRPr="00C3538E">
        <w:rPr>
          <w:rFonts w:ascii="Times New Roman" w:hAnsi="Times New Roman" w:cs="Times New Roman"/>
          <w:sz w:val="24"/>
        </w:rPr>
        <w:t xml:space="preserve">specifically </w:t>
      </w:r>
      <w:r w:rsidR="00DB4FEA" w:rsidRPr="00C3538E">
        <w:rPr>
          <w:rFonts w:ascii="Times New Roman" w:hAnsi="Times New Roman" w:cs="Times New Roman"/>
          <w:sz w:val="24"/>
        </w:rPr>
        <w:t>state</w:t>
      </w:r>
      <w:r w:rsidR="004B69F1" w:rsidRPr="00C3538E">
        <w:rPr>
          <w:rFonts w:ascii="Times New Roman" w:hAnsi="Times New Roman" w:cs="Times New Roman"/>
          <w:sz w:val="24"/>
        </w:rPr>
        <w:t>s</w:t>
      </w:r>
      <w:r w:rsidRPr="00C3538E">
        <w:rPr>
          <w:rFonts w:ascii="Times New Roman" w:hAnsi="Times New Roman" w:cs="Times New Roman"/>
          <w:sz w:val="24"/>
        </w:rPr>
        <w:t xml:space="preserve"> that nuclear deterrence </w:t>
      </w:r>
      <w:r w:rsidR="004B69F1" w:rsidRPr="00C3538E">
        <w:rPr>
          <w:rFonts w:ascii="Times New Roman" w:hAnsi="Times New Roman" w:cs="Times New Roman"/>
          <w:sz w:val="24"/>
        </w:rPr>
        <w:t>will</w:t>
      </w:r>
      <w:r w:rsidRPr="00C3538E">
        <w:rPr>
          <w:rFonts w:ascii="Times New Roman" w:hAnsi="Times New Roman" w:cs="Times New Roman"/>
          <w:sz w:val="24"/>
        </w:rPr>
        <w:t xml:space="preserve"> remain important and function to prevent nuclear war, as well as conventional large-scale and regional wars.</w:t>
      </w:r>
      <w:r w:rsidRPr="00C3538E">
        <w:rPr>
          <w:rFonts w:ascii="Times New Roman" w:hAnsi="Times New Roman" w:cs="Times New Roman"/>
          <w:sz w:val="24"/>
          <w:vertAlign w:val="superscript"/>
        </w:rPr>
        <w:footnoteReference w:id="34"/>
      </w:r>
      <w:r w:rsidRPr="00C3538E">
        <w:rPr>
          <w:rFonts w:ascii="Times New Roman" w:hAnsi="Times New Roman" w:cs="Times New Roman"/>
          <w:sz w:val="24"/>
        </w:rPr>
        <w:t xml:space="preserve"> </w:t>
      </w:r>
      <w:r w:rsidR="00533851" w:rsidRPr="00C3538E">
        <w:rPr>
          <w:rFonts w:ascii="Times New Roman" w:hAnsi="Times New Roman" w:cs="Times New Roman"/>
          <w:sz w:val="24"/>
        </w:rPr>
        <w:t xml:space="preserve">In order to prevent conflict, Russia must maintain “global and </w:t>
      </w:r>
      <w:r w:rsidR="00533851" w:rsidRPr="00C3538E">
        <w:rPr>
          <w:rFonts w:ascii="Times New Roman" w:hAnsi="Times New Roman" w:cs="Times New Roman"/>
          <w:i/>
          <w:sz w:val="24"/>
        </w:rPr>
        <w:t>regional stability and nuclear deterrence potential</w:t>
      </w:r>
      <w:r w:rsidR="00533851" w:rsidRPr="00C3538E">
        <w:rPr>
          <w:rFonts w:ascii="Times New Roman" w:hAnsi="Times New Roman" w:cs="Times New Roman"/>
          <w:sz w:val="24"/>
        </w:rPr>
        <w:t xml:space="preserve"> at an adequate </w:t>
      </w:r>
      <w:r w:rsidR="004619CA" w:rsidRPr="00C3538E">
        <w:rPr>
          <w:rFonts w:ascii="Times New Roman" w:hAnsi="Times New Roman" w:cs="Times New Roman"/>
          <w:sz w:val="24"/>
        </w:rPr>
        <w:t>level (</w:t>
      </w:r>
      <w:r w:rsidR="00533851" w:rsidRPr="00C3538E">
        <w:rPr>
          <w:rFonts w:ascii="Times New Roman" w:hAnsi="Times New Roman" w:cs="Times New Roman"/>
          <w:sz w:val="24"/>
        </w:rPr>
        <w:t>emphasis added)</w:t>
      </w:r>
      <w:r w:rsidR="001360C9" w:rsidRPr="00C3538E">
        <w:rPr>
          <w:rFonts w:ascii="Times New Roman" w:hAnsi="Times New Roman" w:cs="Times New Roman"/>
          <w:sz w:val="24"/>
        </w:rPr>
        <w:t>.</w:t>
      </w:r>
      <w:r w:rsidR="00533851" w:rsidRPr="00C3538E">
        <w:rPr>
          <w:rFonts w:ascii="Times New Roman" w:hAnsi="Times New Roman" w:cs="Times New Roman"/>
          <w:sz w:val="24"/>
        </w:rPr>
        <w:t>”</w:t>
      </w:r>
      <w:r w:rsidR="00533851" w:rsidRPr="00C3538E">
        <w:rPr>
          <w:rStyle w:val="FootnoteReference"/>
          <w:rFonts w:ascii="Times New Roman" w:hAnsi="Times New Roman" w:cs="Times New Roman"/>
          <w:sz w:val="24"/>
        </w:rPr>
        <w:footnoteReference w:id="35"/>
      </w:r>
      <w:r w:rsidR="00533851" w:rsidRPr="00C3538E">
        <w:rPr>
          <w:rFonts w:ascii="Times New Roman" w:hAnsi="Times New Roman" w:cs="Times New Roman"/>
          <w:sz w:val="24"/>
        </w:rPr>
        <w:t xml:space="preserve"> </w:t>
      </w:r>
      <w:r w:rsidR="00DB4FEA" w:rsidRPr="00C3538E">
        <w:rPr>
          <w:rFonts w:ascii="Times New Roman" w:hAnsi="Times New Roman" w:cs="Times New Roman"/>
          <w:sz w:val="24"/>
        </w:rPr>
        <w:t xml:space="preserve">Moreover, the 2014 doctrine specified deterrence was both nuclear and non-nuclear in nature, and the </w:t>
      </w:r>
      <w:r w:rsidR="00104D06" w:rsidRPr="00C3538E">
        <w:rPr>
          <w:rFonts w:ascii="Times New Roman" w:hAnsi="Times New Roman" w:cs="Times New Roman"/>
          <w:sz w:val="24"/>
        </w:rPr>
        <w:t>nuclear</w:t>
      </w:r>
      <w:r w:rsidR="00DB4FEA" w:rsidRPr="00C3538E">
        <w:rPr>
          <w:rFonts w:ascii="Times New Roman" w:hAnsi="Times New Roman" w:cs="Times New Roman"/>
          <w:sz w:val="24"/>
        </w:rPr>
        <w:t xml:space="preserve"> forces </w:t>
      </w:r>
      <w:r w:rsidR="00004FDF" w:rsidRPr="00C3538E">
        <w:rPr>
          <w:rFonts w:ascii="Times New Roman" w:hAnsi="Times New Roman" w:cs="Times New Roman"/>
          <w:sz w:val="24"/>
        </w:rPr>
        <w:t>must</w:t>
      </w:r>
      <w:r w:rsidR="00DB4FEA" w:rsidRPr="00C3538E">
        <w:rPr>
          <w:rFonts w:ascii="Times New Roman" w:hAnsi="Times New Roman" w:cs="Times New Roman"/>
          <w:sz w:val="24"/>
        </w:rPr>
        <w:t xml:space="preserve"> guarantee “the infliction of unacceptable damage” to an aggressor </w:t>
      </w:r>
      <w:r w:rsidR="00700514" w:rsidRPr="00C3538E">
        <w:rPr>
          <w:rFonts w:ascii="Times New Roman" w:hAnsi="Times New Roman" w:cs="Times New Roman"/>
          <w:sz w:val="24"/>
        </w:rPr>
        <w:t>under any</w:t>
      </w:r>
      <w:r w:rsidR="00DB4FEA" w:rsidRPr="00C3538E">
        <w:rPr>
          <w:rFonts w:ascii="Times New Roman" w:hAnsi="Times New Roman" w:cs="Times New Roman"/>
          <w:sz w:val="24"/>
        </w:rPr>
        <w:t xml:space="preserve"> conditions.</w:t>
      </w:r>
      <w:r w:rsidR="00DB4FEA" w:rsidRPr="00C3538E">
        <w:rPr>
          <w:rStyle w:val="FootnoteReference"/>
          <w:rFonts w:ascii="Times New Roman" w:hAnsi="Times New Roman" w:cs="Times New Roman"/>
          <w:sz w:val="24"/>
        </w:rPr>
        <w:footnoteReference w:id="36"/>
      </w:r>
    </w:p>
    <w:p w:rsidR="00923EB0" w:rsidRPr="00C3538E" w:rsidRDefault="00700514"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Nuclear weapons can be employed</w:t>
      </w:r>
      <w:r w:rsidR="00C671F7" w:rsidRPr="00C3538E">
        <w:rPr>
          <w:rFonts w:ascii="Times New Roman" w:hAnsi="Times New Roman" w:cs="Times New Roman"/>
          <w:sz w:val="24"/>
        </w:rPr>
        <w:t xml:space="preserve">, </w:t>
      </w:r>
      <w:r w:rsidR="00923EB0" w:rsidRPr="00C3538E">
        <w:rPr>
          <w:rFonts w:ascii="Times New Roman" w:hAnsi="Times New Roman" w:cs="Times New Roman"/>
          <w:sz w:val="24"/>
        </w:rPr>
        <w:t>“</w:t>
      </w:r>
      <w:r w:rsidRPr="00C3538E">
        <w:rPr>
          <w:rFonts w:ascii="Times New Roman" w:hAnsi="Times New Roman" w:cs="Times New Roman"/>
          <w:sz w:val="24"/>
        </w:rPr>
        <w:t>…</w:t>
      </w:r>
      <w:r w:rsidR="004F1977" w:rsidRPr="00C3538E">
        <w:rPr>
          <w:rFonts w:ascii="Times New Roman" w:hAnsi="Times New Roman" w:cs="Times New Roman"/>
          <w:sz w:val="24"/>
        </w:rPr>
        <w:t>in response to use against it and</w:t>
      </w:r>
      <w:r w:rsidR="00004FDF" w:rsidRPr="00C3538E">
        <w:rPr>
          <w:rFonts w:ascii="Times New Roman" w:hAnsi="Times New Roman" w:cs="Times New Roman"/>
          <w:sz w:val="24"/>
        </w:rPr>
        <w:t xml:space="preserve"> </w:t>
      </w:r>
      <w:r w:rsidR="00923EB0" w:rsidRPr="00C3538E">
        <w:rPr>
          <w:rFonts w:ascii="Times New Roman" w:hAnsi="Times New Roman" w:cs="Times New Roman"/>
          <w:sz w:val="24"/>
        </w:rPr>
        <w:t>(or</w:t>
      </w:r>
      <w:r w:rsidR="004F1977" w:rsidRPr="00C3538E">
        <w:rPr>
          <w:rFonts w:ascii="Times New Roman" w:hAnsi="Times New Roman" w:cs="Times New Roman"/>
          <w:sz w:val="24"/>
        </w:rPr>
        <w:t xml:space="preserve">) its allies </w:t>
      </w:r>
      <w:r w:rsidR="001360C9" w:rsidRPr="00C3538E">
        <w:rPr>
          <w:rFonts w:ascii="Times New Roman" w:hAnsi="Times New Roman" w:cs="Times New Roman"/>
          <w:sz w:val="24"/>
        </w:rPr>
        <w:t>by</w:t>
      </w:r>
      <w:r w:rsidR="004F1977" w:rsidRPr="00C3538E">
        <w:rPr>
          <w:rFonts w:ascii="Times New Roman" w:hAnsi="Times New Roman" w:cs="Times New Roman"/>
          <w:sz w:val="24"/>
        </w:rPr>
        <w:t xml:space="preserve"> nuclear and other weapons of mass destruction, as well as in the case of aggression against the Russian Federation with </w:t>
      </w:r>
      <w:r w:rsidR="001360C9" w:rsidRPr="00C3538E">
        <w:rPr>
          <w:rFonts w:ascii="Times New Roman" w:hAnsi="Times New Roman" w:cs="Times New Roman"/>
          <w:sz w:val="24"/>
        </w:rPr>
        <w:t>the use of conventional weapons</w:t>
      </w:r>
      <w:r w:rsidR="004F1977" w:rsidRPr="00C3538E">
        <w:rPr>
          <w:rFonts w:ascii="Times New Roman" w:hAnsi="Times New Roman" w:cs="Times New Roman"/>
          <w:sz w:val="24"/>
        </w:rPr>
        <w:t xml:space="preserve"> when the very existence of the state</w:t>
      </w:r>
      <w:r w:rsidR="00C45DD0" w:rsidRPr="00C3538E">
        <w:rPr>
          <w:rFonts w:ascii="Times New Roman" w:hAnsi="Times New Roman" w:cs="Times New Roman"/>
          <w:sz w:val="24"/>
        </w:rPr>
        <w:t xml:space="preserve"> is under threat</w:t>
      </w:r>
      <w:r w:rsidR="004F1977" w:rsidRPr="00C3538E">
        <w:rPr>
          <w:rFonts w:ascii="Times New Roman" w:hAnsi="Times New Roman" w:cs="Times New Roman"/>
          <w:sz w:val="24"/>
        </w:rPr>
        <w:t>.</w:t>
      </w:r>
      <w:r w:rsidR="00923EB0" w:rsidRPr="00C3538E">
        <w:rPr>
          <w:rFonts w:ascii="Times New Roman" w:hAnsi="Times New Roman" w:cs="Times New Roman"/>
          <w:sz w:val="24"/>
        </w:rPr>
        <w:t>”</w:t>
      </w:r>
      <w:r w:rsidR="00923EB0" w:rsidRPr="00C3538E">
        <w:rPr>
          <w:rStyle w:val="FootnoteReference"/>
          <w:rFonts w:ascii="Times New Roman" w:hAnsi="Times New Roman" w:cs="Times New Roman"/>
          <w:sz w:val="24"/>
        </w:rPr>
        <w:footnoteReference w:id="37"/>
      </w:r>
      <w:r w:rsidR="00923EB0" w:rsidRPr="00C3538E">
        <w:rPr>
          <w:rFonts w:ascii="Times New Roman" w:hAnsi="Times New Roman" w:cs="Times New Roman"/>
          <w:sz w:val="24"/>
        </w:rPr>
        <w:t xml:space="preserve"> This is nothing </w:t>
      </w:r>
      <w:r w:rsidR="00104D06" w:rsidRPr="00C3538E">
        <w:rPr>
          <w:rFonts w:ascii="Times New Roman" w:hAnsi="Times New Roman" w:cs="Times New Roman"/>
          <w:sz w:val="24"/>
        </w:rPr>
        <w:t>novel</w:t>
      </w:r>
      <w:r w:rsidR="00923EB0" w:rsidRPr="00C3538E">
        <w:rPr>
          <w:rFonts w:ascii="Times New Roman" w:hAnsi="Times New Roman" w:cs="Times New Roman"/>
          <w:sz w:val="24"/>
        </w:rPr>
        <w:t xml:space="preserve">, as the section is </w:t>
      </w:r>
      <w:r w:rsidR="00C45DD0" w:rsidRPr="00C3538E">
        <w:rPr>
          <w:rFonts w:ascii="Times New Roman" w:hAnsi="Times New Roman" w:cs="Times New Roman"/>
          <w:sz w:val="24"/>
        </w:rPr>
        <w:t xml:space="preserve">the </w:t>
      </w:r>
      <w:r w:rsidRPr="00C3538E">
        <w:rPr>
          <w:rFonts w:ascii="Times New Roman" w:hAnsi="Times New Roman" w:cs="Times New Roman"/>
          <w:sz w:val="24"/>
        </w:rPr>
        <w:lastRenderedPageBreak/>
        <w:t xml:space="preserve">language </w:t>
      </w:r>
      <w:r w:rsidR="00104D06" w:rsidRPr="00C3538E">
        <w:rPr>
          <w:rFonts w:ascii="Times New Roman" w:hAnsi="Times New Roman" w:cs="Times New Roman"/>
          <w:sz w:val="24"/>
        </w:rPr>
        <w:t>verbatim form</w:t>
      </w:r>
      <w:r w:rsidRPr="00C3538E">
        <w:rPr>
          <w:rFonts w:ascii="Times New Roman" w:hAnsi="Times New Roman" w:cs="Times New Roman"/>
          <w:sz w:val="24"/>
        </w:rPr>
        <w:t xml:space="preserve"> the </w:t>
      </w:r>
      <w:r w:rsidR="00923EB0" w:rsidRPr="00C3538E">
        <w:rPr>
          <w:rFonts w:ascii="Times New Roman" w:hAnsi="Times New Roman" w:cs="Times New Roman"/>
          <w:sz w:val="24"/>
        </w:rPr>
        <w:t>2010 doctrine.  Despite some discussion regarding a change in Russia’s doctrine to include a preventative/preemptive clause, it seems Russia’s leaders have instead chosen to continue with the status quo</w:t>
      </w:r>
      <w:r w:rsidR="00104D06" w:rsidRPr="00C3538E">
        <w:rPr>
          <w:rFonts w:ascii="Times New Roman" w:hAnsi="Times New Roman" w:cs="Times New Roman"/>
          <w:sz w:val="24"/>
        </w:rPr>
        <w:t xml:space="preserve"> and ultimately not upgrade</w:t>
      </w:r>
      <w:r w:rsidR="00C45DD0" w:rsidRPr="00C3538E">
        <w:rPr>
          <w:rFonts w:ascii="Times New Roman" w:hAnsi="Times New Roman" w:cs="Times New Roman"/>
          <w:sz w:val="24"/>
        </w:rPr>
        <w:t xml:space="preserve"> nuclear weapons’ </w:t>
      </w:r>
      <w:r w:rsidRPr="00C3538E">
        <w:rPr>
          <w:rFonts w:ascii="Times New Roman" w:hAnsi="Times New Roman" w:cs="Times New Roman"/>
          <w:sz w:val="24"/>
        </w:rPr>
        <w:t>role in security planning</w:t>
      </w:r>
      <w:r w:rsidR="00923EB0" w:rsidRPr="00C3538E">
        <w:rPr>
          <w:rFonts w:ascii="Times New Roman" w:hAnsi="Times New Roman" w:cs="Times New Roman"/>
          <w:sz w:val="24"/>
        </w:rPr>
        <w:t xml:space="preserve">. </w:t>
      </w:r>
    </w:p>
    <w:p w:rsidR="00C45DD0" w:rsidRPr="00C3538E" w:rsidRDefault="001360C9"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The inclusion of non-nuclear deterrence</w:t>
      </w:r>
      <w:r w:rsidR="00412788" w:rsidRPr="00C3538E">
        <w:rPr>
          <w:rFonts w:ascii="Times New Roman" w:hAnsi="Times New Roman" w:cs="Times New Roman"/>
          <w:sz w:val="24"/>
        </w:rPr>
        <w:t xml:space="preserve"> </w:t>
      </w:r>
      <w:r w:rsidRPr="00C3538E">
        <w:rPr>
          <w:rFonts w:ascii="Times New Roman" w:hAnsi="Times New Roman" w:cs="Times New Roman"/>
          <w:sz w:val="24"/>
        </w:rPr>
        <w:t>along</w:t>
      </w:r>
      <w:r w:rsidR="00C45DD0" w:rsidRPr="00C3538E">
        <w:rPr>
          <w:rFonts w:ascii="Times New Roman" w:hAnsi="Times New Roman" w:cs="Times New Roman"/>
          <w:sz w:val="24"/>
        </w:rPr>
        <w:t xml:space="preserve"> with </w:t>
      </w:r>
      <w:r w:rsidR="001C3455" w:rsidRPr="00C3538E">
        <w:rPr>
          <w:rFonts w:ascii="Times New Roman" w:hAnsi="Times New Roman" w:cs="Times New Roman"/>
          <w:sz w:val="24"/>
        </w:rPr>
        <w:t xml:space="preserve">the </w:t>
      </w:r>
      <w:r w:rsidR="00C45DD0" w:rsidRPr="00C3538E">
        <w:rPr>
          <w:rFonts w:ascii="Times New Roman" w:hAnsi="Times New Roman" w:cs="Times New Roman"/>
          <w:sz w:val="24"/>
        </w:rPr>
        <w:t xml:space="preserve">authors’ decision not to </w:t>
      </w:r>
      <w:r w:rsidR="00700514" w:rsidRPr="00C3538E">
        <w:rPr>
          <w:rFonts w:ascii="Times New Roman" w:hAnsi="Times New Roman" w:cs="Times New Roman"/>
          <w:sz w:val="24"/>
        </w:rPr>
        <w:t xml:space="preserve">officially </w:t>
      </w:r>
      <w:r w:rsidR="00C45DD0" w:rsidRPr="00C3538E">
        <w:rPr>
          <w:rFonts w:ascii="Times New Roman" w:hAnsi="Times New Roman" w:cs="Times New Roman"/>
          <w:sz w:val="24"/>
        </w:rPr>
        <w:t xml:space="preserve">increase </w:t>
      </w:r>
      <w:r w:rsidR="00700514" w:rsidRPr="00C3538E">
        <w:rPr>
          <w:rFonts w:ascii="Times New Roman" w:hAnsi="Times New Roman" w:cs="Times New Roman"/>
          <w:sz w:val="24"/>
        </w:rPr>
        <w:t>reliance on</w:t>
      </w:r>
      <w:r w:rsidR="00C45DD0" w:rsidRPr="00C3538E">
        <w:rPr>
          <w:rFonts w:ascii="Times New Roman" w:hAnsi="Times New Roman" w:cs="Times New Roman"/>
          <w:sz w:val="24"/>
        </w:rPr>
        <w:t xml:space="preserve"> nuclear weapons </w:t>
      </w:r>
      <w:r w:rsidR="00412788" w:rsidRPr="00C3538E">
        <w:rPr>
          <w:rFonts w:ascii="Times New Roman" w:hAnsi="Times New Roman" w:cs="Times New Roman"/>
          <w:sz w:val="24"/>
        </w:rPr>
        <w:t>c</w:t>
      </w:r>
      <w:r w:rsidR="005F4EBD" w:rsidRPr="00C3538E">
        <w:rPr>
          <w:rFonts w:ascii="Times New Roman" w:hAnsi="Times New Roman" w:cs="Times New Roman"/>
          <w:sz w:val="24"/>
        </w:rPr>
        <w:t xml:space="preserve">ould signal </w:t>
      </w:r>
      <w:r w:rsidR="00C45DD0" w:rsidRPr="00C3538E">
        <w:rPr>
          <w:rFonts w:ascii="Times New Roman" w:hAnsi="Times New Roman" w:cs="Times New Roman"/>
          <w:sz w:val="24"/>
        </w:rPr>
        <w:t>that Russia is becoming more capable</w:t>
      </w:r>
      <w:r w:rsidR="005F4EBD" w:rsidRPr="00C3538E">
        <w:rPr>
          <w:rFonts w:ascii="Times New Roman" w:hAnsi="Times New Roman" w:cs="Times New Roman"/>
          <w:sz w:val="24"/>
        </w:rPr>
        <w:t xml:space="preserve">, or at least confident, in its ability to </w:t>
      </w:r>
      <w:r w:rsidR="00C45DD0" w:rsidRPr="00C3538E">
        <w:rPr>
          <w:rFonts w:ascii="Times New Roman" w:hAnsi="Times New Roman" w:cs="Times New Roman"/>
          <w:sz w:val="24"/>
        </w:rPr>
        <w:t>employ conventional weaponry effectively in certain situations</w:t>
      </w:r>
      <w:r w:rsidR="005F4EBD" w:rsidRPr="00C3538E">
        <w:rPr>
          <w:rFonts w:ascii="Times New Roman" w:hAnsi="Times New Roman" w:cs="Times New Roman"/>
          <w:sz w:val="24"/>
        </w:rPr>
        <w:t xml:space="preserve">. </w:t>
      </w:r>
      <w:r w:rsidR="00554710" w:rsidRPr="00C3538E">
        <w:rPr>
          <w:rFonts w:ascii="Times New Roman" w:hAnsi="Times New Roman" w:cs="Times New Roman"/>
          <w:sz w:val="24"/>
        </w:rPr>
        <w:t>With the</w:t>
      </w:r>
      <w:r w:rsidR="005F4EBD" w:rsidRPr="00C3538E">
        <w:rPr>
          <w:rFonts w:ascii="Times New Roman" w:hAnsi="Times New Roman" w:cs="Times New Roman"/>
          <w:sz w:val="24"/>
        </w:rPr>
        <w:t xml:space="preserve"> inclusion of non-nuclear deterrence into the doctrine </w:t>
      </w:r>
      <w:r w:rsidR="00104D06" w:rsidRPr="00C3538E">
        <w:rPr>
          <w:rFonts w:ascii="Times New Roman" w:hAnsi="Times New Roman" w:cs="Times New Roman"/>
          <w:sz w:val="24"/>
        </w:rPr>
        <w:t>along with</w:t>
      </w:r>
      <w:r w:rsidR="005F4EBD" w:rsidRPr="00C3538E">
        <w:rPr>
          <w:rFonts w:ascii="Times New Roman" w:hAnsi="Times New Roman" w:cs="Times New Roman"/>
          <w:sz w:val="24"/>
        </w:rPr>
        <w:t xml:space="preserve"> Russia’s recent </w:t>
      </w:r>
      <w:r w:rsidR="001C3455" w:rsidRPr="00C3538E">
        <w:rPr>
          <w:rFonts w:ascii="Times New Roman" w:hAnsi="Times New Roman" w:cs="Times New Roman"/>
          <w:sz w:val="24"/>
        </w:rPr>
        <w:t>success</w:t>
      </w:r>
      <w:r w:rsidR="005F4EBD" w:rsidRPr="00C3538E">
        <w:rPr>
          <w:rFonts w:ascii="Times New Roman" w:hAnsi="Times New Roman" w:cs="Times New Roman"/>
          <w:sz w:val="24"/>
        </w:rPr>
        <w:t xml:space="preserve"> in Crimea, it is reasonable to assume that Russia is becoming more assured </w:t>
      </w:r>
      <w:r w:rsidR="00C45DD0" w:rsidRPr="00C3538E">
        <w:rPr>
          <w:rFonts w:ascii="Times New Roman" w:hAnsi="Times New Roman" w:cs="Times New Roman"/>
          <w:sz w:val="24"/>
        </w:rPr>
        <w:t>in</w:t>
      </w:r>
      <w:r w:rsidR="005F4EBD" w:rsidRPr="00C3538E">
        <w:rPr>
          <w:rFonts w:ascii="Times New Roman" w:hAnsi="Times New Roman" w:cs="Times New Roman"/>
          <w:sz w:val="24"/>
        </w:rPr>
        <w:t xml:space="preserve"> </w:t>
      </w:r>
      <w:r w:rsidR="00554710" w:rsidRPr="00C3538E">
        <w:rPr>
          <w:rFonts w:ascii="Times New Roman" w:hAnsi="Times New Roman" w:cs="Times New Roman"/>
          <w:sz w:val="24"/>
        </w:rPr>
        <w:t>the usability and deterrence power of its</w:t>
      </w:r>
      <w:r w:rsidR="005F4EBD" w:rsidRPr="00C3538E">
        <w:rPr>
          <w:rFonts w:ascii="Times New Roman" w:hAnsi="Times New Roman" w:cs="Times New Roman"/>
          <w:sz w:val="24"/>
        </w:rPr>
        <w:t xml:space="preserve"> conventional </w:t>
      </w:r>
      <w:r w:rsidR="00C45DD0" w:rsidRPr="00C3538E">
        <w:rPr>
          <w:rFonts w:ascii="Times New Roman" w:hAnsi="Times New Roman" w:cs="Times New Roman"/>
          <w:sz w:val="24"/>
        </w:rPr>
        <w:t>arsenal</w:t>
      </w:r>
      <w:r w:rsidR="005F4EBD" w:rsidRPr="00C3538E">
        <w:rPr>
          <w:rFonts w:ascii="Times New Roman" w:hAnsi="Times New Roman" w:cs="Times New Roman"/>
          <w:sz w:val="24"/>
        </w:rPr>
        <w:t xml:space="preserve">. However, </w:t>
      </w:r>
      <w:r w:rsidR="00C45DD0" w:rsidRPr="00C3538E">
        <w:rPr>
          <w:rFonts w:ascii="Times New Roman" w:hAnsi="Times New Roman" w:cs="Times New Roman"/>
          <w:sz w:val="24"/>
        </w:rPr>
        <w:t>Ukraine</w:t>
      </w:r>
      <w:r w:rsidR="008D7589" w:rsidRPr="00C3538E">
        <w:rPr>
          <w:rFonts w:ascii="Times New Roman" w:hAnsi="Times New Roman" w:cs="Times New Roman"/>
          <w:sz w:val="24"/>
        </w:rPr>
        <w:t xml:space="preserve">’s military capabilities are modest compared to NATO’s. </w:t>
      </w:r>
      <w:r w:rsidR="00412788" w:rsidRPr="00C3538E">
        <w:rPr>
          <w:rFonts w:ascii="Times New Roman" w:hAnsi="Times New Roman" w:cs="Times New Roman"/>
          <w:sz w:val="24"/>
        </w:rPr>
        <w:t xml:space="preserve">While Russia could count on its </w:t>
      </w:r>
      <w:r w:rsidR="00554710" w:rsidRPr="00C3538E">
        <w:rPr>
          <w:rFonts w:ascii="Times New Roman" w:hAnsi="Times New Roman" w:cs="Times New Roman"/>
          <w:sz w:val="24"/>
        </w:rPr>
        <w:t xml:space="preserve">improved </w:t>
      </w:r>
      <w:r w:rsidR="00412788" w:rsidRPr="00C3538E">
        <w:rPr>
          <w:rFonts w:ascii="Times New Roman" w:hAnsi="Times New Roman" w:cs="Times New Roman"/>
          <w:sz w:val="24"/>
        </w:rPr>
        <w:t>military to dispatch a relatively weak opponent</w:t>
      </w:r>
      <w:r w:rsidR="00C45DD0" w:rsidRPr="00C3538E">
        <w:rPr>
          <w:rFonts w:ascii="Times New Roman" w:hAnsi="Times New Roman" w:cs="Times New Roman"/>
          <w:sz w:val="24"/>
        </w:rPr>
        <w:t xml:space="preserve"> like Ukraine, </w:t>
      </w:r>
      <w:r w:rsidR="00412788" w:rsidRPr="00C3538E">
        <w:rPr>
          <w:rFonts w:ascii="Times New Roman" w:hAnsi="Times New Roman" w:cs="Times New Roman"/>
          <w:sz w:val="24"/>
        </w:rPr>
        <w:t xml:space="preserve">Georgia, </w:t>
      </w:r>
      <w:r w:rsidR="00C45DD0" w:rsidRPr="00C3538E">
        <w:rPr>
          <w:rFonts w:ascii="Times New Roman" w:hAnsi="Times New Roman" w:cs="Times New Roman"/>
          <w:sz w:val="24"/>
        </w:rPr>
        <w:t xml:space="preserve">or </w:t>
      </w:r>
      <w:r w:rsidR="001C3455" w:rsidRPr="00C3538E">
        <w:rPr>
          <w:rFonts w:ascii="Times New Roman" w:hAnsi="Times New Roman" w:cs="Times New Roman"/>
          <w:sz w:val="24"/>
        </w:rPr>
        <w:t xml:space="preserve">even </w:t>
      </w:r>
      <w:r w:rsidR="00C45DD0" w:rsidRPr="00C3538E">
        <w:rPr>
          <w:rFonts w:ascii="Times New Roman" w:hAnsi="Times New Roman" w:cs="Times New Roman"/>
          <w:sz w:val="24"/>
        </w:rPr>
        <w:t>the Baltic States</w:t>
      </w:r>
      <w:r w:rsidR="00737533" w:rsidRPr="00C3538E">
        <w:rPr>
          <w:rFonts w:ascii="Times New Roman" w:hAnsi="Times New Roman" w:cs="Times New Roman"/>
          <w:sz w:val="24"/>
        </w:rPr>
        <w:t>, significant</w:t>
      </w:r>
      <w:r w:rsidR="00412788" w:rsidRPr="00C3538E">
        <w:rPr>
          <w:rFonts w:ascii="Times New Roman" w:hAnsi="Times New Roman" w:cs="Times New Roman"/>
          <w:sz w:val="24"/>
        </w:rPr>
        <w:t xml:space="preserve"> questions </w:t>
      </w:r>
      <w:r w:rsidR="00737533" w:rsidRPr="00C3538E">
        <w:rPr>
          <w:rFonts w:ascii="Times New Roman" w:hAnsi="Times New Roman" w:cs="Times New Roman"/>
          <w:sz w:val="24"/>
        </w:rPr>
        <w:t xml:space="preserve">remain </w:t>
      </w:r>
      <w:r w:rsidR="00412788" w:rsidRPr="00C3538E">
        <w:rPr>
          <w:rFonts w:ascii="Times New Roman" w:hAnsi="Times New Roman" w:cs="Times New Roman"/>
          <w:sz w:val="24"/>
        </w:rPr>
        <w:t>about whether it could seriously challenge</w:t>
      </w:r>
      <w:r w:rsidR="008D7589" w:rsidRPr="00C3538E">
        <w:rPr>
          <w:rFonts w:ascii="Times New Roman" w:hAnsi="Times New Roman" w:cs="Times New Roman"/>
          <w:sz w:val="24"/>
        </w:rPr>
        <w:t xml:space="preserve"> the brunt of</w:t>
      </w:r>
      <w:r w:rsidR="00412788" w:rsidRPr="00C3538E">
        <w:rPr>
          <w:rFonts w:ascii="Times New Roman" w:hAnsi="Times New Roman" w:cs="Times New Roman"/>
          <w:sz w:val="24"/>
        </w:rPr>
        <w:t xml:space="preserve"> </w:t>
      </w:r>
      <w:r w:rsidR="00921D4A" w:rsidRPr="00C3538E">
        <w:rPr>
          <w:rFonts w:ascii="Times New Roman" w:hAnsi="Times New Roman" w:cs="Times New Roman"/>
          <w:sz w:val="24"/>
        </w:rPr>
        <w:t>NATO</w:t>
      </w:r>
      <w:r w:rsidR="008D7589" w:rsidRPr="00C3538E">
        <w:rPr>
          <w:rFonts w:ascii="Times New Roman" w:hAnsi="Times New Roman" w:cs="Times New Roman"/>
          <w:sz w:val="24"/>
        </w:rPr>
        <w:t xml:space="preserve"> forces</w:t>
      </w:r>
      <w:r w:rsidR="00412788" w:rsidRPr="00C3538E">
        <w:rPr>
          <w:rFonts w:ascii="Times New Roman" w:hAnsi="Times New Roman" w:cs="Times New Roman"/>
          <w:sz w:val="24"/>
        </w:rPr>
        <w:t xml:space="preserve">. Thus, although non-nuclear deterrence is clearly </w:t>
      </w:r>
      <w:r w:rsidR="00554710" w:rsidRPr="00C3538E">
        <w:rPr>
          <w:rFonts w:ascii="Times New Roman" w:hAnsi="Times New Roman" w:cs="Times New Roman"/>
          <w:sz w:val="24"/>
        </w:rPr>
        <w:t>an</w:t>
      </w:r>
      <w:r w:rsidR="00412788" w:rsidRPr="00C3538E">
        <w:rPr>
          <w:rFonts w:ascii="Times New Roman" w:hAnsi="Times New Roman" w:cs="Times New Roman"/>
          <w:sz w:val="24"/>
        </w:rPr>
        <w:t xml:space="preserve"> emergent instrument for Russia, nuclear weapons will remain the bedrock of its security policy, </w:t>
      </w:r>
      <w:r w:rsidR="00C45DD0" w:rsidRPr="00C3538E">
        <w:rPr>
          <w:rFonts w:ascii="Times New Roman" w:hAnsi="Times New Roman" w:cs="Times New Roman"/>
          <w:sz w:val="24"/>
        </w:rPr>
        <w:t>specifically</w:t>
      </w:r>
      <w:r w:rsidR="00412788" w:rsidRPr="00C3538E">
        <w:rPr>
          <w:rFonts w:ascii="Times New Roman" w:hAnsi="Times New Roman" w:cs="Times New Roman"/>
          <w:sz w:val="24"/>
        </w:rPr>
        <w:t xml:space="preserve"> against NATO. </w:t>
      </w:r>
    </w:p>
    <w:p w:rsidR="00107FAE" w:rsidRPr="00C3538E" w:rsidRDefault="008D7589"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Yet some analysts have concluded that the document</w:t>
      </w:r>
      <w:r w:rsidR="001C3455" w:rsidRPr="00C3538E">
        <w:rPr>
          <w:rFonts w:ascii="Times New Roman" w:hAnsi="Times New Roman" w:cs="Times New Roman"/>
          <w:sz w:val="24"/>
        </w:rPr>
        <w:t>’</w:t>
      </w:r>
      <w:r w:rsidRPr="00C3538E">
        <w:rPr>
          <w:rFonts w:ascii="Times New Roman" w:hAnsi="Times New Roman" w:cs="Times New Roman"/>
          <w:sz w:val="24"/>
        </w:rPr>
        <w:t xml:space="preserve">s non-nuclear divergence </w:t>
      </w:r>
      <w:r w:rsidR="00107FAE" w:rsidRPr="00C3538E">
        <w:rPr>
          <w:rFonts w:ascii="Times New Roman" w:hAnsi="Times New Roman" w:cs="Times New Roman"/>
          <w:sz w:val="24"/>
        </w:rPr>
        <w:t>indicate</w:t>
      </w:r>
      <w:r w:rsidRPr="00C3538E">
        <w:rPr>
          <w:rFonts w:ascii="Times New Roman" w:hAnsi="Times New Roman" w:cs="Times New Roman"/>
          <w:sz w:val="24"/>
        </w:rPr>
        <w:t>s</w:t>
      </w:r>
      <w:r w:rsidR="00107FAE" w:rsidRPr="00C3538E">
        <w:rPr>
          <w:rFonts w:ascii="Times New Roman" w:hAnsi="Times New Roman" w:cs="Times New Roman"/>
          <w:sz w:val="24"/>
        </w:rPr>
        <w:t xml:space="preserve"> a desire to become less reliant on nuclear </w:t>
      </w:r>
      <w:r w:rsidRPr="00C3538E">
        <w:rPr>
          <w:rFonts w:ascii="Times New Roman" w:hAnsi="Times New Roman" w:cs="Times New Roman"/>
          <w:sz w:val="24"/>
        </w:rPr>
        <w:t>weapons</w:t>
      </w:r>
      <w:r w:rsidR="00107FAE" w:rsidRPr="00C3538E">
        <w:rPr>
          <w:rFonts w:ascii="Times New Roman" w:hAnsi="Times New Roman" w:cs="Times New Roman"/>
          <w:sz w:val="24"/>
        </w:rPr>
        <w:t>. Russian ar</w:t>
      </w:r>
      <w:r w:rsidR="00DB60A0" w:rsidRPr="00C3538E">
        <w:rPr>
          <w:rFonts w:ascii="Times New Roman" w:hAnsi="Times New Roman" w:cs="Times New Roman"/>
          <w:sz w:val="24"/>
        </w:rPr>
        <w:t>ms control expert Nikolai Sokov</w:t>
      </w:r>
      <w:r w:rsidR="00107FAE" w:rsidRPr="00C3538E">
        <w:rPr>
          <w:rFonts w:ascii="Times New Roman" w:hAnsi="Times New Roman" w:cs="Times New Roman"/>
          <w:sz w:val="24"/>
        </w:rPr>
        <w:t xml:space="preserve"> made the assertion that the change in language in the </w:t>
      </w:r>
      <w:r w:rsidR="00FD67C8" w:rsidRPr="00C3538E">
        <w:rPr>
          <w:rFonts w:ascii="Times New Roman" w:hAnsi="Times New Roman" w:cs="Times New Roman"/>
          <w:sz w:val="24"/>
        </w:rPr>
        <w:t xml:space="preserve">earlier </w:t>
      </w:r>
      <w:r w:rsidR="00107FAE" w:rsidRPr="00C3538E">
        <w:rPr>
          <w:rFonts w:ascii="Times New Roman" w:hAnsi="Times New Roman" w:cs="Times New Roman"/>
          <w:sz w:val="24"/>
        </w:rPr>
        <w:t>2010 doctrine</w:t>
      </w:r>
      <w:r w:rsidR="00DB60A0" w:rsidRPr="00C3538E">
        <w:rPr>
          <w:rFonts w:ascii="Times New Roman" w:hAnsi="Times New Roman" w:cs="Times New Roman"/>
          <w:sz w:val="24"/>
        </w:rPr>
        <w:t xml:space="preserve"> suggested that Russia</w:t>
      </w:r>
      <w:r w:rsidR="00107FAE" w:rsidRPr="00C3538E">
        <w:rPr>
          <w:rFonts w:ascii="Times New Roman" w:hAnsi="Times New Roman" w:cs="Times New Roman"/>
          <w:sz w:val="24"/>
        </w:rPr>
        <w:t xml:space="preserve"> is becoming more </w:t>
      </w:r>
      <w:r w:rsidR="00961AA1" w:rsidRPr="00C3538E">
        <w:rPr>
          <w:rFonts w:ascii="Times New Roman" w:hAnsi="Times New Roman" w:cs="Times New Roman"/>
          <w:sz w:val="24"/>
        </w:rPr>
        <w:t>assured</w:t>
      </w:r>
      <w:r w:rsidR="00107FAE" w:rsidRPr="00C3538E">
        <w:rPr>
          <w:rFonts w:ascii="Times New Roman" w:hAnsi="Times New Roman" w:cs="Times New Roman"/>
          <w:sz w:val="24"/>
        </w:rPr>
        <w:t xml:space="preserve"> </w:t>
      </w:r>
      <w:r w:rsidR="00961AA1" w:rsidRPr="00C3538E">
        <w:rPr>
          <w:rFonts w:ascii="Times New Roman" w:hAnsi="Times New Roman" w:cs="Times New Roman"/>
          <w:sz w:val="24"/>
        </w:rPr>
        <w:t>of</w:t>
      </w:r>
      <w:r w:rsidR="00107FAE" w:rsidRPr="00C3538E">
        <w:rPr>
          <w:rFonts w:ascii="Times New Roman" w:hAnsi="Times New Roman" w:cs="Times New Roman"/>
          <w:sz w:val="24"/>
        </w:rPr>
        <w:t xml:space="preserve"> its convent</w:t>
      </w:r>
      <w:r w:rsidR="00961AA1" w:rsidRPr="00C3538E">
        <w:rPr>
          <w:rFonts w:ascii="Times New Roman" w:hAnsi="Times New Roman" w:cs="Times New Roman"/>
          <w:sz w:val="24"/>
        </w:rPr>
        <w:t>ional weapo</w:t>
      </w:r>
      <w:r w:rsidR="00004FDF" w:rsidRPr="00C3538E">
        <w:rPr>
          <w:rFonts w:ascii="Times New Roman" w:hAnsi="Times New Roman" w:cs="Times New Roman"/>
          <w:sz w:val="24"/>
        </w:rPr>
        <w:t>ns’ ability to deter and defeat.</w:t>
      </w:r>
      <w:r w:rsidR="00107FAE" w:rsidRPr="00C3538E">
        <w:rPr>
          <w:rStyle w:val="FootnoteReference"/>
          <w:rFonts w:ascii="Times New Roman" w:hAnsi="Times New Roman" w:cs="Times New Roman"/>
        </w:rPr>
        <w:footnoteReference w:id="38"/>
      </w:r>
      <w:r w:rsidR="00107FAE" w:rsidRPr="00C3538E">
        <w:rPr>
          <w:rFonts w:ascii="Times New Roman" w:hAnsi="Times New Roman" w:cs="Times New Roman"/>
        </w:rPr>
        <w:t xml:space="preserve"> </w:t>
      </w:r>
      <w:r w:rsidR="00107FAE" w:rsidRPr="00C3538E">
        <w:rPr>
          <w:rFonts w:ascii="Times New Roman" w:hAnsi="Times New Roman" w:cs="Times New Roman"/>
          <w:sz w:val="24"/>
        </w:rPr>
        <w:t xml:space="preserve">Sokov went on to </w:t>
      </w:r>
      <w:r w:rsidRPr="00C3538E">
        <w:rPr>
          <w:rFonts w:ascii="Times New Roman" w:hAnsi="Times New Roman" w:cs="Times New Roman"/>
          <w:sz w:val="24"/>
        </w:rPr>
        <w:t>observe</w:t>
      </w:r>
      <w:r w:rsidR="00107FAE" w:rsidRPr="00C3538E">
        <w:rPr>
          <w:rFonts w:ascii="Times New Roman" w:hAnsi="Times New Roman" w:cs="Times New Roman"/>
          <w:sz w:val="24"/>
        </w:rPr>
        <w:t xml:space="preserve"> </w:t>
      </w:r>
      <w:r w:rsidRPr="00C3538E">
        <w:rPr>
          <w:rFonts w:ascii="Times New Roman" w:hAnsi="Times New Roman" w:cs="Times New Roman"/>
          <w:sz w:val="24"/>
        </w:rPr>
        <w:t xml:space="preserve">that the </w:t>
      </w:r>
      <w:r w:rsidR="00107FAE" w:rsidRPr="00C3538E">
        <w:rPr>
          <w:rFonts w:ascii="Times New Roman" w:hAnsi="Times New Roman" w:cs="Times New Roman"/>
          <w:sz w:val="24"/>
        </w:rPr>
        <w:t xml:space="preserve">new emphasis on conventional </w:t>
      </w:r>
      <w:r w:rsidR="00107FAE" w:rsidRPr="00C3538E">
        <w:rPr>
          <w:rFonts w:ascii="Times New Roman" w:hAnsi="Times New Roman" w:cs="Times New Roman"/>
          <w:sz w:val="24"/>
        </w:rPr>
        <w:lastRenderedPageBreak/>
        <w:t>weapons was “an admission that nuclear weapons are not very usable…deterrence based on useable weapons is much more efficient.”</w:t>
      </w:r>
      <w:r w:rsidR="00107FAE" w:rsidRPr="00C3538E">
        <w:rPr>
          <w:rStyle w:val="FootnoteReference"/>
          <w:rFonts w:ascii="Times New Roman" w:hAnsi="Times New Roman" w:cs="Times New Roman"/>
          <w:sz w:val="24"/>
        </w:rPr>
        <w:footnoteReference w:id="39"/>
      </w:r>
      <w:r w:rsidR="00107FAE" w:rsidRPr="00C3538E">
        <w:rPr>
          <w:rFonts w:ascii="Times New Roman" w:hAnsi="Times New Roman" w:cs="Times New Roman"/>
          <w:sz w:val="24"/>
        </w:rPr>
        <w:t xml:space="preserve">  </w:t>
      </w:r>
    </w:p>
    <w:p w:rsidR="00DB60A0" w:rsidRPr="00C3538E" w:rsidRDefault="001E1D45"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However, history </w:t>
      </w:r>
      <w:r w:rsidR="008D7589" w:rsidRPr="00C3538E">
        <w:rPr>
          <w:rFonts w:ascii="Times New Roman" w:hAnsi="Times New Roman" w:cs="Times New Roman"/>
          <w:sz w:val="24"/>
        </w:rPr>
        <w:t>indicates</w:t>
      </w:r>
      <w:r w:rsidRPr="00C3538E">
        <w:rPr>
          <w:rFonts w:ascii="Times New Roman" w:hAnsi="Times New Roman" w:cs="Times New Roman"/>
          <w:sz w:val="24"/>
        </w:rPr>
        <w:t xml:space="preserve"> that official</w:t>
      </w:r>
      <w:r w:rsidR="008D7589" w:rsidRPr="00C3538E">
        <w:rPr>
          <w:rFonts w:ascii="Times New Roman" w:hAnsi="Times New Roman" w:cs="Times New Roman"/>
          <w:sz w:val="24"/>
        </w:rPr>
        <w:t xml:space="preserve"> Russian</w:t>
      </w:r>
      <w:r w:rsidRPr="00C3538E">
        <w:rPr>
          <w:rFonts w:ascii="Times New Roman" w:hAnsi="Times New Roman" w:cs="Times New Roman"/>
          <w:sz w:val="24"/>
        </w:rPr>
        <w:t xml:space="preserve"> doctrine is typical</w:t>
      </w:r>
      <w:r w:rsidR="00D93F32">
        <w:rPr>
          <w:rFonts w:ascii="Times New Roman" w:hAnsi="Times New Roman" w:cs="Times New Roman"/>
          <w:sz w:val="24"/>
        </w:rPr>
        <w:t>ly less definite than</w:t>
      </w:r>
      <w:r w:rsidRPr="00C3538E">
        <w:rPr>
          <w:rFonts w:ascii="Times New Roman" w:hAnsi="Times New Roman" w:cs="Times New Roman"/>
          <w:sz w:val="24"/>
        </w:rPr>
        <w:t xml:space="preserve"> advertised. As Russian defense expert Pavel Podvig explains, public Russian doctrine has hardly been “the Bible of [Russia’s] military and political leadership” as Moscow has never had a “tradition to use doctrine as a real guidance… [decisions are made] in the heat of the moment.”</w:t>
      </w:r>
      <w:r w:rsidRPr="00C3538E">
        <w:rPr>
          <w:rStyle w:val="FootnoteReference"/>
          <w:rFonts w:ascii="Times New Roman" w:hAnsi="Times New Roman" w:cs="Times New Roman"/>
          <w:sz w:val="24"/>
        </w:rPr>
        <w:footnoteReference w:id="40"/>
      </w:r>
      <w:r w:rsidRPr="00C3538E">
        <w:rPr>
          <w:rFonts w:ascii="Times New Roman" w:hAnsi="Times New Roman" w:cs="Times New Roman"/>
          <w:sz w:val="24"/>
        </w:rPr>
        <w:t xml:space="preserve">  Furthermore, Russia has a </w:t>
      </w:r>
      <w:r w:rsidR="00921D4A" w:rsidRPr="00C3538E">
        <w:rPr>
          <w:rFonts w:ascii="Times New Roman" w:hAnsi="Times New Roman" w:cs="Times New Roman"/>
          <w:sz w:val="24"/>
        </w:rPr>
        <w:t>past</w:t>
      </w:r>
      <w:r w:rsidRPr="00C3538E">
        <w:rPr>
          <w:rFonts w:ascii="Times New Roman" w:hAnsi="Times New Roman" w:cs="Times New Roman"/>
          <w:sz w:val="24"/>
        </w:rPr>
        <w:t xml:space="preserve"> of being extremely cautious and secretive about its intentions. As established by recently released Warsaw Pact military plans, the Soviet Union had a clear no first use (NFU) pledge but planned to use nuclear weapons preemptively anyway.</w:t>
      </w:r>
      <w:r w:rsidR="00FD67C8" w:rsidRPr="00C3538E">
        <w:rPr>
          <w:rStyle w:val="FootnoteReference"/>
          <w:rFonts w:ascii="Times New Roman" w:hAnsi="Times New Roman" w:cs="Times New Roman"/>
          <w:sz w:val="24"/>
        </w:rPr>
        <w:footnoteReference w:id="41"/>
      </w:r>
      <w:r w:rsidR="00F12F4D" w:rsidRPr="00C3538E">
        <w:rPr>
          <w:rFonts w:ascii="Times New Roman" w:hAnsi="Times New Roman" w:cs="Times New Roman"/>
          <w:sz w:val="24"/>
        </w:rPr>
        <w:t xml:space="preserve"> </w:t>
      </w:r>
    </w:p>
    <w:p w:rsidR="001E1D45" w:rsidRPr="00C3538E" w:rsidRDefault="00F12F4D" w:rsidP="00E21468">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(Ret.) Major-General Vladimir</w:t>
      </w:r>
      <w:r w:rsidR="001E1D45" w:rsidRPr="00C3538E">
        <w:rPr>
          <w:rFonts w:ascii="Times New Roman" w:hAnsi="Times New Roman" w:cs="Times New Roman"/>
          <w:sz w:val="24"/>
        </w:rPr>
        <w:t xml:space="preserve"> </w:t>
      </w:r>
      <w:r w:rsidRPr="00C3538E">
        <w:rPr>
          <w:rFonts w:ascii="Times New Roman" w:hAnsi="Times New Roman" w:cs="Times New Roman"/>
          <w:sz w:val="24"/>
        </w:rPr>
        <w:t xml:space="preserve">Dvorkin, chief research officer at the Institute of World Economy and International Relations and former head of the Defense Ministry’s 4th Central Research Institute, took </w:t>
      </w:r>
      <w:r w:rsidR="00DB60A0" w:rsidRPr="00C3538E">
        <w:rPr>
          <w:rFonts w:ascii="Times New Roman" w:hAnsi="Times New Roman" w:cs="Times New Roman"/>
          <w:sz w:val="24"/>
        </w:rPr>
        <w:t>the argument</w:t>
      </w:r>
      <w:r w:rsidRPr="00C3538E">
        <w:rPr>
          <w:rFonts w:ascii="Times New Roman" w:hAnsi="Times New Roman" w:cs="Times New Roman"/>
          <w:sz w:val="24"/>
        </w:rPr>
        <w:t xml:space="preserve"> a step further. In Dvorkin’s view, military </w:t>
      </w:r>
      <w:r w:rsidR="001C2CB6" w:rsidRPr="00C3538E">
        <w:rPr>
          <w:rFonts w:ascii="Times New Roman" w:hAnsi="Times New Roman" w:cs="Times New Roman"/>
          <w:sz w:val="24"/>
        </w:rPr>
        <w:t>doctrines</w:t>
      </w:r>
      <w:r w:rsidRPr="00C3538E">
        <w:rPr>
          <w:rFonts w:ascii="Times New Roman" w:hAnsi="Times New Roman" w:cs="Times New Roman"/>
          <w:sz w:val="24"/>
        </w:rPr>
        <w:t xml:space="preserve"> since 1993 </w:t>
      </w:r>
      <w:r w:rsidR="00FD67C8" w:rsidRPr="00C3538E">
        <w:rPr>
          <w:rFonts w:ascii="Times New Roman" w:hAnsi="Times New Roman" w:cs="Times New Roman"/>
          <w:sz w:val="24"/>
        </w:rPr>
        <w:t>have been</w:t>
      </w:r>
      <w:r w:rsidRPr="00C3538E">
        <w:rPr>
          <w:rFonts w:ascii="Times New Roman" w:hAnsi="Times New Roman" w:cs="Times New Roman"/>
          <w:sz w:val="24"/>
        </w:rPr>
        <w:t xml:space="preserve"> “partial” and “fragmentary,” making it </w:t>
      </w:r>
      <w:r w:rsidR="00FD67C8" w:rsidRPr="00C3538E">
        <w:rPr>
          <w:rFonts w:ascii="Times New Roman" w:hAnsi="Times New Roman" w:cs="Times New Roman"/>
          <w:sz w:val="24"/>
        </w:rPr>
        <w:t xml:space="preserve">nearly </w:t>
      </w:r>
      <w:r w:rsidRPr="00C3538E">
        <w:rPr>
          <w:rFonts w:ascii="Times New Roman" w:hAnsi="Times New Roman" w:cs="Times New Roman"/>
          <w:sz w:val="24"/>
        </w:rPr>
        <w:t>impossible to fully evaluate Russian nuclear policy.</w:t>
      </w:r>
      <w:r w:rsidRPr="00C3538E">
        <w:rPr>
          <w:rStyle w:val="FootnoteReference"/>
          <w:rFonts w:ascii="Times New Roman" w:hAnsi="Times New Roman" w:cs="Times New Roman"/>
          <w:sz w:val="24"/>
        </w:rPr>
        <w:footnoteReference w:id="42"/>
      </w:r>
      <w:r w:rsidR="00DB60A0" w:rsidRPr="00C3538E">
        <w:rPr>
          <w:rFonts w:ascii="Times New Roman" w:hAnsi="Times New Roman" w:cs="Times New Roman"/>
          <w:sz w:val="24"/>
        </w:rPr>
        <w:t xml:space="preserve"> </w:t>
      </w:r>
      <w:r w:rsidRPr="00C3538E">
        <w:rPr>
          <w:rFonts w:ascii="Times New Roman" w:hAnsi="Times New Roman" w:cs="Times New Roman"/>
          <w:sz w:val="24"/>
        </w:rPr>
        <w:t>This is consistent with</w:t>
      </w:r>
      <w:r w:rsidR="001E1D45" w:rsidRPr="00C3538E">
        <w:rPr>
          <w:rFonts w:ascii="Times New Roman" w:hAnsi="Times New Roman" w:cs="Times New Roman"/>
          <w:sz w:val="24"/>
        </w:rPr>
        <w:t xml:space="preserve"> former Defense Minister Sergei Ivanov</w:t>
      </w:r>
      <w:r w:rsidR="00DB60A0" w:rsidRPr="00C3538E">
        <w:rPr>
          <w:rFonts w:ascii="Times New Roman" w:hAnsi="Times New Roman" w:cs="Times New Roman"/>
          <w:sz w:val="24"/>
        </w:rPr>
        <w:t>’s</w:t>
      </w:r>
      <w:r w:rsidR="001E1D45" w:rsidRPr="00C3538E">
        <w:rPr>
          <w:rFonts w:ascii="Times New Roman" w:hAnsi="Times New Roman" w:cs="Times New Roman"/>
          <w:sz w:val="24"/>
        </w:rPr>
        <w:t xml:space="preserve"> </w:t>
      </w:r>
      <w:r w:rsidRPr="00C3538E">
        <w:rPr>
          <w:rFonts w:ascii="Times New Roman" w:hAnsi="Times New Roman" w:cs="Times New Roman"/>
          <w:sz w:val="24"/>
        </w:rPr>
        <w:t>statement to Russian news agencies in 2003</w:t>
      </w:r>
      <w:r w:rsidR="001C3455" w:rsidRPr="00C3538E">
        <w:rPr>
          <w:rFonts w:ascii="Times New Roman" w:hAnsi="Times New Roman" w:cs="Times New Roman"/>
          <w:sz w:val="24"/>
        </w:rPr>
        <w:t>, when he candidly stated that Russia is typically less than totally transparent when it comes to official texts.</w:t>
      </w:r>
      <w:r w:rsidR="00E21468" w:rsidRPr="00C3538E">
        <w:rPr>
          <w:rFonts w:ascii="Times New Roman" w:hAnsi="Times New Roman" w:cs="Times New Roman"/>
          <w:sz w:val="24"/>
        </w:rPr>
        <w:t xml:space="preserve"> </w:t>
      </w:r>
      <w:r w:rsidR="001E1D45" w:rsidRPr="00C3538E">
        <w:rPr>
          <w:rFonts w:ascii="Times New Roman" w:hAnsi="Times New Roman" w:cs="Times New Roman"/>
          <w:sz w:val="24"/>
        </w:rPr>
        <w:t xml:space="preserve">“What we say is one thing. That sounds cynical, but everything that we plan does not necessarily have to be made public. We believe that from the foreign policy </w:t>
      </w:r>
      <w:r w:rsidR="001E1D45" w:rsidRPr="00C3538E">
        <w:rPr>
          <w:rFonts w:ascii="Times New Roman" w:hAnsi="Times New Roman" w:cs="Times New Roman"/>
          <w:sz w:val="24"/>
        </w:rPr>
        <w:lastRenderedPageBreak/>
        <w:t>viewpoint it is better to say that. But what we actually do is an entirely different matter.</w:t>
      </w:r>
      <w:r w:rsidR="006676F9" w:rsidRPr="00C3538E">
        <w:rPr>
          <w:rFonts w:ascii="Times New Roman" w:hAnsi="Times New Roman" w:cs="Times New Roman"/>
          <w:sz w:val="24"/>
        </w:rPr>
        <w:t>.</w:t>
      </w:r>
      <w:r w:rsidR="001E1D45" w:rsidRPr="00C3538E">
        <w:rPr>
          <w:rFonts w:ascii="Times New Roman" w:hAnsi="Times New Roman" w:cs="Times New Roman"/>
          <w:sz w:val="24"/>
        </w:rPr>
        <w:t>.”</w:t>
      </w:r>
      <w:r w:rsidR="001E1D45" w:rsidRPr="00C3538E">
        <w:rPr>
          <w:rStyle w:val="FootnoteReference"/>
          <w:rFonts w:ascii="Times New Roman" w:hAnsi="Times New Roman" w:cs="Times New Roman"/>
        </w:rPr>
        <w:footnoteReference w:id="43"/>
      </w:r>
    </w:p>
    <w:p w:rsidR="001E1D45" w:rsidRPr="00C3538E" w:rsidRDefault="00DB4FE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Additionally</w:t>
      </w:r>
      <w:r w:rsidR="00533851" w:rsidRPr="00C3538E">
        <w:rPr>
          <w:rFonts w:ascii="Times New Roman" w:hAnsi="Times New Roman" w:cs="Times New Roman"/>
          <w:sz w:val="24"/>
        </w:rPr>
        <w:t xml:space="preserve">, in 2010 </w:t>
      </w:r>
      <w:r w:rsidR="001E1D45" w:rsidRPr="00C3538E">
        <w:rPr>
          <w:rFonts w:ascii="Times New Roman" w:hAnsi="Times New Roman" w:cs="Times New Roman"/>
          <w:sz w:val="24"/>
        </w:rPr>
        <w:t xml:space="preserve">the Russian government released two documents, one to be made </w:t>
      </w:r>
      <w:r w:rsidR="000146F0" w:rsidRPr="00C3538E">
        <w:rPr>
          <w:rFonts w:ascii="Times New Roman" w:hAnsi="Times New Roman" w:cs="Times New Roman"/>
          <w:sz w:val="24"/>
        </w:rPr>
        <w:t>open</w:t>
      </w:r>
      <w:r w:rsidR="001E1D45" w:rsidRPr="00C3538E">
        <w:rPr>
          <w:rFonts w:ascii="Times New Roman" w:hAnsi="Times New Roman" w:cs="Times New Roman"/>
          <w:sz w:val="24"/>
        </w:rPr>
        <w:t xml:space="preserve"> and one to be classified. The classified text</w:t>
      </w:r>
      <w:r w:rsidR="00004FDF" w:rsidRPr="00C3538E">
        <w:rPr>
          <w:rFonts w:ascii="Times New Roman" w:hAnsi="Times New Roman" w:cs="Times New Roman"/>
          <w:sz w:val="24"/>
        </w:rPr>
        <w:t>, “The Foundations of State Policy in the Area of Nuclear Deterrence to 2020,”</w:t>
      </w:r>
      <w:r w:rsidR="001E1D45" w:rsidRPr="00C3538E">
        <w:rPr>
          <w:rFonts w:ascii="Times New Roman" w:hAnsi="Times New Roman" w:cs="Times New Roman"/>
          <w:sz w:val="24"/>
        </w:rPr>
        <w:t xml:space="preserve"> was to include “the use of nuclear weapons as an instr</w:t>
      </w:r>
      <w:r w:rsidR="00533851" w:rsidRPr="00C3538E">
        <w:rPr>
          <w:rFonts w:ascii="Times New Roman" w:hAnsi="Times New Roman" w:cs="Times New Roman"/>
          <w:sz w:val="24"/>
        </w:rPr>
        <w:t>ument of strategic deterrence.”</w:t>
      </w:r>
      <w:r w:rsidR="00632048" w:rsidRPr="00C3538E">
        <w:rPr>
          <w:rStyle w:val="FootnoteReference"/>
          <w:rFonts w:ascii="Times New Roman" w:hAnsi="Times New Roman" w:cs="Times New Roman"/>
          <w:sz w:val="24"/>
        </w:rPr>
        <w:footnoteReference w:id="44"/>
      </w:r>
      <w:r w:rsidR="001E1D45" w:rsidRPr="00C3538E">
        <w:rPr>
          <w:rFonts w:ascii="Times New Roman" w:hAnsi="Times New Roman" w:cs="Times New Roman"/>
          <w:sz w:val="24"/>
        </w:rPr>
        <w:t xml:space="preserve"> </w:t>
      </w:r>
      <w:r w:rsidR="00CF1D52" w:rsidRPr="00C3538E">
        <w:rPr>
          <w:rFonts w:ascii="Times New Roman" w:hAnsi="Times New Roman" w:cs="Times New Roman"/>
          <w:sz w:val="24"/>
        </w:rPr>
        <w:t xml:space="preserve">According to an interview conducted with Yuri Baluyevskiy, former chief of the Russian Armed Forces General </w:t>
      </w:r>
      <w:r w:rsidR="00632048" w:rsidRPr="00C3538E">
        <w:rPr>
          <w:rFonts w:ascii="Times New Roman" w:hAnsi="Times New Roman" w:cs="Times New Roman"/>
          <w:sz w:val="24"/>
        </w:rPr>
        <w:t xml:space="preserve">Staff, </w:t>
      </w:r>
      <w:r w:rsidR="00F12F4D" w:rsidRPr="00C3538E">
        <w:rPr>
          <w:rFonts w:ascii="Times New Roman" w:hAnsi="Times New Roman" w:cs="Times New Roman"/>
          <w:sz w:val="24"/>
        </w:rPr>
        <w:t>the 2010 classified document which codified specific conditions for nuclear use is still in effect.</w:t>
      </w:r>
      <w:r w:rsidR="00FD67C8" w:rsidRPr="00C3538E">
        <w:rPr>
          <w:rStyle w:val="FootnoteReference"/>
          <w:rFonts w:ascii="Times New Roman" w:hAnsi="Times New Roman" w:cs="Times New Roman"/>
          <w:sz w:val="24"/>
        </w:rPr>
        <w:footnoteReference w:id="45"/>
      </w:r>
      <w:r w:rsidR="00F12F4D" w:rsidRPr="00C3538E">
        <w:rPr>
          <w:rFonts w:ascii="Times New Roman" w:hAnsi="Times New Roman" w:cs="Times New Roman"/>
          <w:sz w:val="24"/>
        </w:rPr>
        <w:t xml:space="preserve"> “And I am convinced, - no, I know for sure, - that it speaks about everything: about our potential enemies, our partners, system of nuclear deterrence, and use of strategic nuclear forces (SNF) during a special period," Baluyevskiy </w:t>
      </w:r>
      <w:r w:rsidR="008D7589" w:rsidRPr="00C3538E">
        <w:rPr>
          <w:rFonts w:ascii="Times New Roman" w:hAnsi="Times New Roman" w:cs="Times New Roman"/>
          <w:sz w:val="24"/>
        </w:rPr>
        <w:t>stated</w:t>
      </w:r>
      <w:r w:rsidR="00F12F4D" w:rsidRPr="00C3538E">
        <w:rPr>
          <w:rFonts w:ascii="Times New Roman" w:hAnsi="Times New Roman" w:cs="Times New Roman"/>
          <w:sz w:val="24"/>
        </w:rPr>
        <w:t>.</w:t>
      </w:r>
      <w:r w:rsidR="00F12F4D" w:rsidRPr="00C3538E">
        <w:rPr>
          <w:rStyle w:val="FootnoteReference"/>
          <w:rFonts w:ascii="Times New Roman" w:hAnsi="Times New Roman" w:cs="Times New Roman"/>
          <w:sz w:val="24"/>
        </w:rPr>
        <w:footnoteReference w:id="46"/>
      </w:r>
    </w:p>
    <w:p w:rsidR="006D00B9" w:rsidRPr="00C3538E" w:rsidRDefault="00DB4FE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The </w:t>
      </w:r>
      <w:r w:rsidR="00FD67C8" w:rsidRPr="00C3538E">
        <w:rPr>
          <w:rFonts w:ascii="Times New Roman" w:hAnsi="Times New Roman" w:cs="Times New Roman"/>
          <w:sz w:val="24"/>
        </w:rPr>
        <w:t>most observable and significant</w:t>
      </w:r>
      <w:r w:rsidRPr="00C3538E">
        <w:rPr>
          <w:rFonts w:ascii="Times New Roman" w:hAnsi="Times New Roman" w:cs="Times New Roman"/>
          <w:sz w:val="24"/>
        </w:rPr>
        <w:t xml:space="preserve"> change</w:t>
      </w:r>
      <w:r w:rsidR="00533851" w:rsidRPr="00C3538E">
        <w:rPr>
          <w:rFonts w:ascii="Times New Roman" w:hAnsi="Times New Roman" w:cs="Times New Roman"/>
          <w:sz w:val="24"/>
        </w:rPr>
        <w:t xml:space="preserve"> </w:t>
      </w:r>
      <w:r w:rsidR="000146F0" w:rsidRPr="00C3538E">
        <w:rPr>
          <w:rFonts w:ascii="Times New Roman" w:hAnsi="Times New Roman" w:cs="Times New Roman"/>
          <w:sz w:val="24"/>
        </w:rPr>
        <w:t xml:space="preserve">in the updated Military Doctrine </w:t>
      </w:r>
      <w:r w:rsidR="00533851" w:rsidRPr="00C3538E">
        <w:rPr>
          <w:rFonts w:ascii="Times New Roman" w:hAnsi="Times New Roman" w:cs="Times New Roman"/>
          <w:sz w:val="24"/>
        </w:rPr>
        <w:t xml:space="preserve">was </w:t>
      </w:r>
      <w:r w:rsidR="00EA0BFC" w:rsidRPr="00C3538E">
        <w:rPr>
          <w:rFonts w:ascii="Times New Roman" w:hAnsi="Times New Roman" w:cs="Times New Roman"/>
          <w:sz w:val="24"/>
        </w:rPr>
        <w:t>a much more explanatory discussion with regard to NATO</w:t>
      </w:r>
      <w:r w:rsidRPr="00C3538E">
        <w:rPr>
          <w:rFonts w:ascii="Times New Roman" w:hAnsi="Times New Roman" w:cs="Times New Roman"/>
          <w:sz w:val="24"/>
        </w:rPr>
        <w:t xml:space="preserve">, </w:t>
      </w:r>
      <w:r w:rsidR="006676F9" w:rsidRPr="00C3538E">
        <w:rPr>
          <w:rFonts w:ascii="Times New Roman" w:hAnsi="Times New Roman" w:cs="Times New Roman"/>
          <w:sz w:val="24"/>
        </w:rPr>
        <w:t xml:space="preserve">particularly the United States, </w:t>
      </w:r>
      <w:r w:rsidRPr="00C3538E">
        <w:rPr>
          <w:rFonts w:ascii="Times New Roman" w:hAnsi="Times New Roman" w:cs="Times New Roman"/>
          <w:sz w:val="24"/>
        </w:rPr>
        <w:t xml:space="preserve">resulting in a </w:t>
      </w:r>
      <w:r w:rsidR="00452792" w:rsidRPr="00C3538E">
        <w:rPr>
          <w:rFonts w:ascii="Times New Roman" w:hAnsi="Times New Roman" w:cs="Times New Roman"/>
          <w:sz w:val="24"/>
        </w:rPr>
        <w:t xml:space="preserve">serious </w:t>
      </w:r>
      <w:r w:rsidR="000146F0" w:rsidRPr="00C3538E">
        <w:rPr>
          <w:rFonts w:ascii="Times New Roman" w:hAnsi="Times New Roman" w:cs="Times New Roman"/>
          <w:sz w:val="24"/>
        </w:rPr>
        <w:t>tonal</w:t>
      </w:r>
      <w:r w:rsidRPr="00C3538E">
        <w:rPr>
          <w:rFonts w:ascii="Times New Roman" w:hAnsi="Times New Roman" w:cs="Times New Roman"/>
          <w:sz w:val="24"/>
        </w:rPr>
        <w:t xml:space="preserve"> shift toward </w:t>
      </w:r>
      <w:r w:rsidR="006676F9" w:rsidRPr="00C3538E">
        <w:rPr>
          <w:rFonts w:ascii="Times New Roman" w:hAnsi="Times New Roman" w:cs="Times New Roman"/>
          <w:sz w:val="24"/>
        </w:rPr>
        <w:t>the West</w:t>
      </w:r>
      <w:r w:rsidRPr="00C3538E">
        <w:rPr>
          <w:rFonts w:ascii="Times New Roman" w:hAnsi="Times New Roman" w:cs="Times New Roman"/>
          <w:sz w:val="24"/>
        </w:rPr>
        <w:t xml:space="preserve"> as an adversary</w:t>
      </w:r>
      <w:r w:rsidR="00EA0BFC" w:rsidRPr="00C3538E">
        <w:rPr>
          <w:rFonts w:ascii="Times New Roman" w:hAnsi="Times New Roman" w:cs="Times New Roman"/>
          <w:sz w:val="24"/>
        </w:rPr>
        <w:t xml:space="preserve">. </w:t>
      </w:r>
      <w:r w:rsidR="00DB60A0" w:rsidRPr="00C3538E">
        <w:rPr>
          <w:rFonts w:ascii="Times New Roman" w:hAnsi="Times New Roman" w:cs="Times New Roman"/>
          <w:sz w:val="24"/>
        </w:rPr>
        <w:t xml:space="preserve">As Olga Oliker wrote in a </w:t>
      </w:r>
      <w:r w:rsidR="00DB60A0" w:rsidRPr="00C3538E">
        <w:rPr>
          <w:rFonts w:ascii="Times New Roman" w:hAnsi="Times New Roman" w:cs="Times New Roman"/>
          <w:i/>
          <w:sz w:val="24"/>
        </w:rPr>
        <w:t>Washington Post</w:t>
      </w:r>
      <w:r w:rsidR="00DB60A0" w:rsidRPr="00C3538E">
        <w:rPr>
          <w:rFonts w:ascii="Times New Roman" w:hAnsi="Times New Roman" w:cs="Times New Roman"/>
          <w:sz w:val="24"/>
        </w:rPr>
        <w:t xml:space="preserve"> article, the document is a signal to friends and enemies alike that Russia is settling in for a long siege, preparing to rally its resources and not to back down.</w:t>
      </w:r>
      <w:r w:rsidR="00DB60A0" w:rsidRPr="00C3538E">
        <w:rPr>
          <w:rStyle w:val="FootnoteReference"/>
          <w:rFonts w:ascii="Times New Roman" w:hAnsi="Times New Roman" w:cs="Times New Roman"/>
          <w:sz w:val="24"/>
        </w:rPr>
        <w:footnoteReference w:id="47"/>
      </w:r>
      <w:r w:rsidR="00DB60A0" w:rsidRPr="00C3538E">
        <w:rPr>
          <w:rFonts w:ascii="Times New Roman" w:hAnsi="Times New Roman" w:cs="Times New Roman"/>
          <w:sz w:val="24"/>
        </w:rPr>
        <w:t xml:space="preserve"> Indeed, the</w:t>
      </w:r>
      <w:r w:rsidR="00EA0BFC" w:rsidRPr="00C3538E">
        <w:rPr>
          <w:rFonts w:ascii="Times New Roman" w:hAnsi="Times New Roman" w:cs="Times New Roman"/>
          <w:sz w:val="24"/>
        </w:rPr>
        <w:t xml:space="preserve"> 2010 document stated that NATO </w:t>
      </w:r>
      <w:r w:rsidR="00DB60A0" w:rsidRPr="00C3538E">
        <w:rPr>
          <w:rFonts w:ascii="Times New Roman" w:hAnsi="Times New Roman" w:cs="Times New Roman"/>
          <w:sz w:val="24"/>
        </w:rPr>
        <w:t>only had</w:t>
      </w:r>
      <w:r w:rsidR="00EA0BFC" w:rsidRPr="00C3538E">
        <w:rPr>
          <w:rFonts w:ascii="Times New Roman" w:hAnsi="Times New Roman" w:cs="Times New Roman"/>
          <w:sz w:val="24"/>
        </w:rPr>
        <w:t xml:space="preserve"> the “desire” to </w:t>
      </w:r>
      <w:r w:rsidR="00632048" w:rsidRPr="00C3538E">
        <w:rPr>
          <w:rFonts w:ascii="Times New Roman" w:hAnsi="Times New Roman" w:cs="Times New Roman"/>
          <w:sz w:val="24"/>
        </w:rPr>
        <w:t xml:space="preserve">create a </w:t>
      </w:r>
      <w:r w:rsidR="00632048" w:rsidRPr="00C3538E">
        <w:rPr>
          <w:rFonts w:ascii="Times New Roman" w:hAnsi="Times New Roman" w:cs="Times New Roman"/>
          <w:sz w:val="24"/>
        </w:rPr>
        <w:lastRenderedPageBreak/>
        <w:t>military alliance with</w:t>
      </w:r>
      <w:r w:rsidR="00EA0BFC" w:rsidRPr="00C3538E">
        <w:rPr>
          <w:rFonts w:ascii="Times New Roman" w:hAnsi="Times New Roman" w:cs="Times New Roman"/>
          <w:sz w:val="24"/>
        </w:rPr>
        <w:t xml:space="preserve"> global strike functions</w:t>
      </w:r>
      <w:r w:rsidR="00DB60A0" w:rsidRPr="00C3538E">
        <w:rPr>
          <w:rFonts w:ascii="Times New Roman" w:hAnsi="Times New Roman" w:cs="Times New Roman"/>
          <w:sz w:val="24"/>
        </w:rPr>
        <w:t xml:space="preserve"> and “intentions”</w:t>
      </w:r>
      <w:r w:rsidR="00EA0BFC" w:rsidRPr="00C3538E">
        <w:rPr>
          <w:rFonts w:ascii="Times New Roman" w:hAnsi="Times New Roman" w:cs="Times New Roman"/>
          <w:sz w:val="24"/>
        </w:rPr>
        <w:t xml:space="preserve"> to move military infrastructure toward the Russian Federation</w:t>
      </w:r>
      <w:r w:rsidR="00C06937" w:rsidRPr="00C3538E">
        <w:rPr>
          <w:rFonts w:ascii="Times New Roman" w:hAnsi="Times New Roman" w:cs="Times New Roman"/>
          <w:sz w:val="24"/>
        </w:rPr>
        <w:t xml:space="preserve"> in a</w:t>
      </w:r>
      <w:r w:rsidR="00632048" w:rsidRPr="00C3538E">
        <w:rPr>
          <w:rFonts w:ascii="Times New Roman" w:hAnsi="Times New Roman" w:cs="Times New Roman"/>
          <w:sz w:val="24"/>
        </w:rPr>
        <w:t xml:space="preserve"> </w:t>
      </w:r>
      <w:r w:rsidR="00C06937" w:rsidRPr="00C3538E">
        <w:rPr>
          <w:rFonts w:ascii="Times New Roman" w:hAnsi="Times New Roman" w:cs="Times New Roman"/>
          <w:sz w:val="24"/>
        </w:rPr>
        <w:t>“</w:t>
      </w:r>
      <w:r w:rsidR="00632048" w:rsidRPr="00C3538E">
        <w:rPr>
          <w:rFonts w:ascii="Times New Roman" w:hAnsi="Times New Roman" w:cs="Times New Roman"/>
          <w:sz w:val="24"/>
        </w:rPr>
        <w:t>potential</w:t>
      </w:r>
      <w:r w:rsidR="00C06937" w:rsidRPr="00C3538E">
        <w:rPr>
          <w:rFonts w:ascii="Times New Roman" w:hAnsi="Times New Roman" w:cs="Times New Roman"/>
          <w:sz w:val="24"/>
        </w:rPr>
        <w:t>” effort</w:t>
      </w:r>
      <w:r w:rsidR="00632048" w:rsidRPr="00C3538E">
        <w:rPr>
          <w:rFonts w:ascii="Times New Roman" w:hAnsi="Times New Roman" w:cs="Times New Roman"/>
          <w:sz w:val="24"/>
        </w:rPr>
        <w:t xml:space="preserve"> to expand</w:t>
      </w:r>
      <w:r w:rsidR="00EA0BFC" w:rsidRPr="00C3538E">
        <w:rPr>
          <w:rFonts w:ascii="Times New Roman" w:hAnsi="Times New Roman" w:cs="Times New Roman"/>
          <w:sz w:val="24"/>
        </w:rPr>
        <w:t xml:space="preserve"> the alliance.</w:t>
      </w:r>
      <w:r w:rsidR="00EA0BFC" w:rsidRPr="00C3538E">
        <w:rPr>
          <w:rStyle w:val="FootnoteReference"/>
          <w:rFonts w:ascii="Times New Roman" w:hAnsi="Times New Roman" w:cs="Times New Roman"/>
          <w:sz w:val="24"/>
        </w:rPr>
        <w:footnoteReference w:id="48"/>
      </w:r>
      <w:r w:rsidR="00EA0BFC" w:rsidRPr="00C3538E">
        <w:rPr>
          <w:rFonts w:ascii="Times New Roman" w:hAnsi="Times New Roman" w:cs="Times New Roman"/>
          <w:sz w:val="24"/>
        </w:rPr>
        <w:t xml:space="preserve"> The 2014 doctrine states that NATO is now </w:t>
      </w:r>
      <w:r w:rsidR="00632048" w:rsidRPr="00C3538E">
        <w:rPr>
          <w:rFonts w:ascii="Times New Roman" w:hAnsi="Times New Roman" w:cs="Times New Roman"/>
          <w:sz w:val="24"/>
        </w:rPr>
        <w:t xml:space="preserve">actively </w:t>
      </w:r>
      <w:r w:rsidR="00C06937" w:rsidRPr="00C3538E">
        <w:rPr>
          <w:rFonts w:ascii="Times New Roman" w:hAnsi="Times New Roman" w:cs="Times New Roman"/>
          <w:sz w:val="24"/>
        </w:rPr>
        <w:t xml:space="preserve">implementing </w:t>
      </w:r>
      <w:r w:rsidR="008D7589" w:rsidRPr="00C3538E">
        <w:rPr>
          <w:rFonts w:ascii="Times New Roman" w:hAnsi="Times New Roman" w:cs="Times New Roman"/>
          <w:sz w:val="24"/>
        </w:rPr>
        <w:t xml:space="preserve">all of </w:t>
      </w:r>
      <w:r w:rsidR="00C06937" w:rsidRPr="00C3538E">
        <w:rPr>
          <w:rFonts w:ascii="Times New Roman" w:hAnsi="Times New Roman" w:cs="Times New Roman"/>
          <w:sz w:val="24"/>
        </w:rPr>
        <w:t>these</w:t>
      </w:r>
      <w:r w:rsidR="008D7589" w:rsidRPr="00C3538E">
        <w:rPr>
          <w:rFonts w:ascii="Times New Roman" w:hAnsi="Times New Roman" w:cs="Times New Roman"/>
          <w:sz w:val="24"/>
        </w:rPr>
        <w:t xml:space="preserve"> things</w:t>
      </w:r>
      <w:r w:rsidR="00C06937" w:rsidRPr="00C3538E">
        <w:rPr>
          <w:rFonts w:ascii="Times New Roman" w:hAnsi="Times New Roman" w:cs="Times New Roman"/>
          <w:sz w:val="24"/>
        </w:rPr>
        <w:t xml:space="preserve">. </w:t>
      </w:r>
      <w:r w:rsidR="00EA0BFC" w:rsidRPr="00C3538E">
        <w:rPr>
          <w:rFonts w:ascii="Times New Roman" w:hAnsi="Times New Roman" w:cs="Times New Roman"/>
          <w:sz w:val="24"/>
        </w:rPr>
        <w:t>Additionally,</w:t>
      </w:r>
      <w:r w:rsidR="00C06937" w:rsidRPr="00C3538E">
        <w:rPr>
          <w:rFonts w:ascii="Times New Roman" w:hAnsi="Times New Roman" w:cs="Times New Roman"/>
          <w:sz w:val="24"/>
        </w:rPr>
        <w:t xml:space="preserve"> the document promises that Russia will oppose efforts by others to “attain military superiority”</w:t>
      </w:r>
      <w:r w:rsidR="008D7589" w:rsidRPr="00C3538E">
        <w:rPr>
          <w:rFonts w:ascii="Times New Roman" w:hAnsi="Times New Roman" w:cs="Times New Roman"/>
          <w:sz w:val="24"/>
        </w:rPr>
        <w:t xml:space="preserve"> over Russia</w:t>
      </w:r>
      <w:r w:rsidR="00A87CA7" w:rsidRPr="00C3538E">
        <w:rPr>
          <w:rFonts w:ascii="Times New Roman" w:hAnsi="Times New Roman" w:cs="Times New Roman"/>
          <w:sz w:val="24"/>
        </w:rPr>
        <w:t>.</w:t>
      </w:r>
      <w:r w:rsidR="00C06937" w:rsidRPr="00C3538E">
        <w:rPr>
          <w:rStyle w:val="FootnoteReference"/>
          <w:rFonts w:ascii="Times New Roman" w:hAnsi="Times New Roman" w:cs="Times New Roman"/>
          <w:sz w:val="24"/>
        </w:rPr>
        <w:footnoteReference w:id="49"/>
      </w:r>
      <w:r w:rsidR="00C06937" w:rsidRPr="00C3538E">
        <w:rPr>
          <w:rFonts w:ascii="Times New Roman" w:hAnsi="Times New Roman" w:cs="Times New Roman"/>
          <w:sz w:val="24"/>
        </w:rPr>
        <w:t xml:space="preserve"> </w:t>
      </w:r>
      <w:r w:rsidR="00A87CA7" w:rsidRPr="00C3538E">
        <w:rPr>
          <w:rFonts w:ascii="Times New Roman" w:hAnsi="Times New Roman" w:cs="Times New Roman"/>
          <w:sz w:val="24"/>
        </w:rPr>
        <w:t>Russia attributed several other</w:t>
      </w:r>
      <w:r w:rsidR="00EA0BFC" w:rsidRPr="00C3538E">
        <w:rPr>
          <w:rFonts w:ascii="Times New Roman" w:hAnsi="Times New Roman" w:cs="Times New Roman"/>
          <w:sz w:val="24"/>
        </w:rPr>
        <w:t xml:space="preserve"> capabilities, </w:t>
      </w:r>
      <w:r w:rsidR="00A87CA7" w:rsidRPr="00C3538E">
        <w:rPr>
          <w:rFonts w:ascii="Times New Roman" w:hAnsi="Times New Roman" w:cs="Times New Roman"/>
          <w:sz w:val="24"/>
        </w:rPr>
        <w:t xml:space="preserve">to NATO, </w:t>
      </w:r>
      <w:r w:rsidR="00EA0BFC" w:rsidRPr="00C3538E">
        <w:rPr>
          <w:rFonts w:ascii="Times New Roman" w:hAnsi="Times New Roman" w:cs="Times New Roman"/>
          <w:sz w:val="24"/>
        </w:rPr>
        <w:t>such as the ability to place weapons in space, Global Prompt Strike, hypersonic weapons, and missile defense</w:t>
      </w:r>
      <w:r w:rsidR="006676F9" w:rsidRPr="00C3538E">
        <w:rPr>
          <w:rFonts w:ascii="Times New Roman" w:hAnsi="Times New Roman" w:cs="Times New Roman"/>
          <w:sz w:val="24"/>
        </w:rPr>
        <w:t xml:space="preserve"> structures</w:t>
      </w:r>
      <w:r w:rsidR="00A87CA7" w:rsidRPr="00C3538E">
        <w:rPr>
          <w:rFonts w:ascii="Times New Roman" w:hAnsi="Times New Roman" w:cs="Times New Roman"/>
          <w:sz w:val="24"/>
        </w:rPr>
        <w:t>,</w:t>
      </w:r>
      <w:r w:rsidR="00EA0BFC" w:rsidRPr="00C3538E">
        <w:rPr>
          <w:rFonts w:ascii="Times New Roman" w:hAnsi="Times New Roman" w:cs="Times New Roman"/>
          <w:sz w:val="24"/>
        </w:rPr>
        <w:t xml:space="preserve"> </w:t>
      </w:r>
      <w:r w:rsidR="00C06937" w:rsidRPr="00C3538E">
        <w:rPr>
          <w:rFonts w:ascii="Times New Roman" w:hAnsi="Times New Roman" w:cs="Times New Roman"/>
          <w:sz w:val="24"/>
        </w:rPr>
        <w:t xml:space="preserve">as </w:t>
      </w:r>
      <w:r w:rsidR="00A87CA7" w:rsidRPr="00C3538E">
        <w:rPr>
          <w:rFonts w:ascii="Times New Roman" w:hAnsi="Times New Roman" w:cs="Times New Roman"/>
          <w:sz w:val="24"/>
        </w:rPr>
        <w:t xml:space="preserve">potential </w:t>
      </w:r>
      <w:r w:rsidR="00C06937" w:rsidRPr="00C3538E">
        <w:rPr>
          <w:rFonts w:ascii="Times New Roman" w:hAnsi="Times New Roman" w:cs="Times New Roman"/>
          <w:sz w:val="24"/>
        </w:rPr>
        <w:t>dangers</w:t>
      </w:r>
      <w:r w:rsidR="008D7589" w:rsidRPr="00C3538E">
        <w:rPr>
          <w:rFonts w:ascii="Times New Roman" w:hAnsi="Times New Roman" w:cs="Times New Roman"/>
          <w:sz w:val="24"/>
        </w:rPr>
        <w:t xml:space="preserve"> and threats</w:t>
      </w:r>
      <w:r w:rsidR="00EA0BFC" w:rsidRPr="00C3538E">
        <w:rPr>
          <w:rFonts w:ascii="Times New Roman" w:hAnsi="Times New Roman" w:cs="Times New Roman"/>
          <w:sz w:val="24"/>
        </w:rPr>
        <w:t>.</w:t>
      </w:r>
      <w:r w:rsidR="00EA0BFC" w:rsidRPr="00C3538E">
        <w:rPr>
          <w:rStyle w:val="FootnoteReference"/>
          <w:rFonts w:ascii="Times New Roman" w:hAnsi="Times New Roman" w:cs="Times New Roman"/>
          <w:sz w:val="24"/>
        </w:rPr>
        <w:footnoteReference w:id="50"/>
      </w:r>
      <w:r w:rsidR="00EA0BFC" w:rsidRPr="00C3538E">
        <w:rPr>
          <w:rFonts w:ascii="Times New Roman" w:hAnsi="Times New Roman" w:cs="Times New Roman"/>
          <w:sz w:val="24"/>
        </w:rPr>
        <w:t xml:space="preserve"> </w:t>
      </w:r>
    </w:p>
    <w:p w:rsidR="00B14DB7" w:rsidRPr="00C3538E" w:rsidRDefault="00B14DB7"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It is also worth noting that the 2014 document follows its 2010 counterpart by </w:t>
      </w:r>
      <w:r w:rsidR="000146F0" w:rsidRPr="00C3538E">
        <w:rPr>
          <w:rFonts w:ascii="Times New Roman" w:hAnsi="Times New Roman" w:cs="Times New Roman"/>
          <w:sz w:val="24"/>
        </w:rPr>
        <w:t>postulating</w:t>
      </w:r>
      <w:r w:rsidRPr="00C3538E">
        <w:rPr>
          <w:rFonts w:ascii="Times New Roman" w:hAnsi="Times New Roman" w:cs="Times New Roman"/>
          <w:sz w:val="24"/>
        </w:rPr>
        <w:t xml:space="preserve"> that the likelihood of local and regional conflicts is growing.</w:t>
      </w:r>
      <w:r w:rsidRPr="00C3538E">
        <w:rPr>
          <w:rStyle w:val="FootnoteReference"/>
          <w:rFonts w:ascii="Times New Roman" w:hAnsi="Times New Roman" w:cs="Times New Roman"/>
          <w:sz w:val="24"/>
        </w:rPr>
        <w:footnoteReference w:id="51"/>
      </w:r>
      <w:r w:rsidRPr="00C3538E">
        <w:rPr>
          <w:rFonts w:ascii="Times New Roman" w:hAnsi="Times New Roman" w:cs="Times New Roman"/>
          <w:sz w:val="24"/>
        </w:rPr>
        <w:t xml:space="preserve"> Indeed, of its listed external and internal threats, the majority consist of local or regional concerns. </w:t>
      </w:r>
      <w:r w:rsidR="00CD6566" w:rsidRPr="00C3538E">
        <w:rPr>
          <w:rFonts w:ascii="Times New Roman" w:hAnsi="Times New Roman" w:cs="Times New Roman"/>
          <w:sz w:val="24"/>
        </w:rPr>
        <w:t xml:space="preserve">While Russia does discuss global issues (nuclear proliferation, terrorism), the majority of the document is focused on military contingencies along Russia’s periphery. Coupled with the addition of NATO as a significant and immediate military threat, it is obvious that Russia considers its security to be most vulnerable in its near-abroad region, most specifically Eastern Europe. </w:t>
      </w:r>
    </w:p>
    <w:p w:rsidR="007E2B1D" w:rsidRPr="00C3538E" w:rsidRDefault="00E21468" w:rsidP="008D6F57">
      <w:pPr>
        <w:spacing w:line="480" w:lineRule="auto"/>
        <w:contextualSpacing/>
        <w:rPr>
          <w:rFonts w:ascii="Times New Roman" w:hAnsi="Times New Roman" w:cs="Times New Roman"/>
          <w:b/>
          <w:sz w:val="24"/>
          <w:szCs w:val="24"/>
        </w:rPr>
      </w:pPr>
      <w:r w:rsidRPr="00C3538E">
        <w:rPr>
          <w:rFonts w:ascii="Times New Roman" w:hAnsi="Times New Roman" w:cs="Times New Roman"/>
          <w:sz w:val="24"/>
          <w:szCs w:val="24"/>
        </w:rPr>
        <w:br/>
      </w:r>
      <w:r w:rsidR="00202F91" w:rsidRPr="00C3538E">
        <w:rPr>
          <w:rFonts w:ascii="Times New Roman" w:hAnsi="Times New Roman" w:cs="Times New Roman"/>
          <w:b/>
          <w:sz w:val="24"/>
          <w:szCs w:val="24"/>
        </w:rPr>
        <w:t>The 2003 Urgent Goals for the D</w:t>
      </w:r>
      <w:r w:rsidR="00E018FF" w:rsidRPr="00C3538E">
        <w:rPr>
          <w:rFonts w:ascii="Times New Roman" w:hAnsi="Times New Roman" w:cs="Times New Roman"/>
          <w:b/>
          <w:sz w:val="24"/>
          <w:szCs w:val="24"/>
        </w:rPr>
        <w:t xml:space="preserve">evelopment of the Armed Forces </w:t>
      </w:r>
      <w:r w:rsidR="00202F91" w:rsidRPr="00C3538E">
        <w:rPr>
          <w:rFonts w:ascii="Times New Roman" w:hAnsi="Times New Roman" w:cs="Times New Roman"/>
          <w:b/>
          <w:sz w:val="24"/>
          <w:szCs w:val="24"/>
        </w:rPr>
        <w:t xml:space="preserve">of the Russian Federation </w:t>
      </w:r>
    </w:p>
    <w:p w:rsidR="00F60987" w:rsidRPr="00C3538E" w:rsidRDefault="00F60987"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Although dated, the Urgent Goals for the Development of the Armed Forces of the Russian Federation gives insight into Russian defense and security thinking</w:t>
      </w:r>
      <w:r w:rsidR="00B44E56" w:rsidRPr="00C3538E">
        <w:rPr>
          <w:rFonts w:ascii="Times New Roman" w:hAnsi="Times New Roman" w:cs="Times New Roman"/>
          <w:sz w:val="24"/>
          <w:szCs w:val="24"/>
        </w:rPr>
        <w:t xml:space="preserve"> </w:t>
      </w:r>
      <w:r w:rsidR="00DF35C4" w:rsidRPr="00C3538E">
        <w:rPr>
          <w:rFonts w:ascii="Times New Roman" w:hAnsi="Times New Roman" w:cs="Times New Roman"/>
          <w:sz w:val="24"/>
          <w:szCs w:val="24"/>
        </w:rPr>
        <w:t>as</w:t>
      </w:r>
      <w:r w:rsidR="00B44E56" w:rsidRPr="00C3538E">
        <w:rPr>
          <w:rFonts w:ascii="Times New Roman" w:hAnsi="Times New Roman" w:cs="Times New Roman"/>
          <w:sz w:val="24"/>
          <w:szCs w:val="24"/>
        </w:rPr>
        <w:t xml:space="preserve"> the </w:t>
      </w:r>
      <w:r w:rsidR="00B44E56" w:rsidRPr="00C3538E">
        <w:rPr>
          <w:rFonts w:ascii="Times New Roman" w:hAnsi="Times New Roman" w:cs="Times New Roman"/>
          <w:sz w:val="24"/>
          <w:szCs w:val="24"/>
        </w:rPr>
        <w:lastRenderedPageBreak/>
        <w:t xml:space="preserve">authors and main facilitators, such as Sergei Ivanov and Vladimir Putin, still occupy </w:t>
      </w:r>
      <w:r w:rsidR="000146F0" w:rsidRPr="00C3538E">
        <w:rPr>
          <w:rFonts w:ascii="Times New Roman" w:hAnsi="Times New Roman" w:cs="Times New Roman"/>
          <w:sz w:val="24"/>
          <w:szCs w:val="24"/>
        </w:rPr>
        <w:t xml:space="preserve">top </w:t>
      </w:r>
      <w:r w:rsidR="00B44E56" w:rsidRPr="00C3538E">
        <w:rPr>
          <w:rFonts w:ascii="Times New Roman" w:hAnsi="Times New Roman" w:cs="Times New Roman"/>
          <w:sz w:val="24"/>
          <w:szCs w:val="24"/>
        </w:rPr>
        <w:t>leadership positions in Russia</w:t>
      </w:r>
      <w:r w:rsidRPr="00C3538E">
        <w:rPr>
          <w:rFonts w:ascii="Times New Roman" w:hAnsi="Times New Roman" w:cs="Times New Roman"/>
          <w:sz w:val="24"/>
          <w:szCs w:val="24"/>
        </w:rPr>
        <w:t>.</w:t>
      </w:r>
      <w:r w:rsidRPr="00C3538E">
        <w:rPr>
          <w:rStyle w:val="FootnoteReference"/>
          <w:rFonts w:ascii="Times New Roman" w:hAnsi="Times New Roman" w:cs="Times New Roman"/>
          <w:sz w:val="24"/>
          <w:szCs w:val="24"/>
        </w:rPr>
        <w:footnoteReference w:id="52"/>
      </w:r>
      <w:r w:rsidR="00B44E56" w:rsidRPr="00C3538E">
        <w:rPr>
          <w:rFonts w:ascii="Times New Roman" w:hAnsi="Times New Roman" w:cs="Times New Roman"/>
          <w:sz w:val="24"/>
          <w:szCs w:val="24"/>
        </w:rPr>
        <w:t xml:space="preserve"> </w:t>
      </w:r>
      <w:r w:rsidR="00A87CA7" w:rsidRPr="00C3538E">
        <w:rPr>
          <w:rFonts w:ascii="Times New Roman" w:hAnsi="Times New Roman" w:cs="Times New Roman"/>
          <w:sz w:val="24"/>
          <w:szCs w:val="24"/>
        </w:rPr>
        <w:t>When describing the document,</w:t>
      </w:r>
      <w:r w:rsidRPr="00C3538E">
        <w:rPr>
          <w:rFonts w:ascii="Times New Roman" w:hAnsi="Times New Roman" w:cs="Times New Roman"/>
          <w:sz w:val="24"/>
          <w:szCs w:val="24"/>
        </w:rPr>
        <w:t xml:space="preserve"> </w:t>
      </w:r>
      <w:r w:rsidR="00221FA4" w:rsidRPr="00C3538E">
        <w:rPr>
          <w:rFonts w:ascii="Times New Roman" w:hAnsi="Times New Roman" w:cs="Times New Roman"/>
          <w:sz w:val="24"/>
          <w:szCs w:val="24"/>
        </w:rPr>
        <w:t xml:space="preserve">Russian political scientist </w:t>
      </w:r>
      <w:r w:rsidRPr="00C3538E">
        <w:rPr>
          <w:rFonts w:ascii="Times New Roman" w:hAnsi="Times New Roman" w:cs="Times New Roman"/>
          <w:sz w:val="24"/>
          <w:szCs w:val="24"/>
        </w:rPr>
        <w:t xml:space="preserve">Sergei Karaganov </w:t>
      </w:r>
      <w:r w:rsidR="00A87CA7" w:rsidRPr="00C3538E">
        <w:rPr>
          <w:rFonts w:ascii="Times New Roman" w:hAnsi="Times New Roman" w:cs="Times New Roman"/>
          <w:sz w:val="24"/>
          <w:szCs w:val="24"/>
        </w:rPr>
        <w:t>stated</w:t>
      </w:r>
      <w:r w:rsidRPr="00C3538E">
        <w:rPr>
          <w:rFonts w:ascii="Times New Roman" w:hAnsi="Times New Roman" w:cs="Times New Roman"/>
          <w:sz w:val="24"/>
          <w:szCs w:val="24"/>
        </w:rPr>
        <w:t xml:space="preserve"> the Urgent Goals are "not a doctrine, but a collection of ideas from the Defense Ministry on this and that–a mix of rhetoric, of new ideas and old ones."</w:t>
      </w:r>
      <w:r w:rsidRPr="00C3538E">
        <w:rPr>
          <w:rStyle w:val="FootnoteReference"/>
          <w:rFonts w:ascii="Times New Roman" w:hAnsi="Times New Roman" w:cs="Times New Roman"/>
          <w:sz w:val="24"/>
          <w:szCs w:val="24"/>
        </w:rPr>
        <w:footnoteReference w:id="53"/>
      </w:r>
      <w:r w:rsidRPr="00C3538E">
        <w:rPr>
          <w:rFonts w:ascii="Times New Roman" w:hAnsi="Times New Roman" w:cs="Times New Roman"/>
          <w:sz w:val="24"/>
          <w:szCs w:val="24"/>
        </w:rPr>
        <w:t xml:space="preserve"> Therefore, in between the document</w:t>
      </w:r>
      <w:r w:rsidR="005F7D09" w:rsidRPr="00C3538E">
        <w:rPr>
          <w:rFonts w:ascii="Times New Roman" w:hAnsi="Times New Roman" w:cs="Times New Roman"/>
          <w:sz w:val="24"/>
          <w:szCs w:val="24"/>
        </w:rPr>
        <w:t>’</w:t>
      </w:r>
      <w:r w:rsidRPr="00C3538E">
        <w:rPr>
          <w:rFonts w:ascii="Times New Roman" w:hAnsi="Times New Roman" w:cs="Times New Roman"/>
          <w:sz w:val="24"/>
          <w:szCs w:val="24"/>
        </w:rPr>
        <w:t xml:space="preserve">s often contradictory statements </w:t>
      </w:r>
      <w:r w:rsidR="00951D4A" w:rsidRPr="00C3538E">
        <w:rPr>
          <w:rFonts w:ascii="Times New Roman" w:hAnsi="Times New Roman" w:cs="Times New Roman"/>
          <w:sz w:val="24"/>
          <w:szCs w:val="24"/>
        </w:rPr>
        <w:t>lay</w:t>
      </w:r>
      <w:r w:rsidR="0039102B" w:rsidRPr="00C3538E">
        <w:rPr>
          <w:rFonts w:ascii="Times New Roman" w:hAnsi="Times New Roman" w:cs="Times New Roman"/>
          <w:sz w:val="24"/>
          <w:szCs w:val="24"/>
        </w:rPr>
        <w:t xml:space="preserve"> concrete indications</w:t>
      </w:r>
      <w:r w:rsidRPr="00C3538E">
        <w:rPr>
          <w:rFonts w:ascii="Times New Roman" w:hAnsi="Times New Roman" w:cs="Times New Roman"/>
          <w:sz w:val="24"/>
          <w:szCs w:val="24"/>
        </w:rPr>
        <w:t xml:space="preserve"> as to how the Russian political-military leadership views nuclear weapons in a regiona</w:t>
      </w:r>
      <w:r w:rsidR="005F7D09" w:rsidRPr="00C3538E">
        <w:rPr>
          <w:rFonts w:ascii="Times New Roman" w:hAnsi="Times New Roman" w:cs="Times New Roman"/>
          <w:sz w:val="24"/>
          <w:szCs w:val="24"/>
        </w:rPr>
        <w:t>l context, as the</w:t>
      </w:r>
      <w:r w:rsidR="0039102B" w:rsidRPr="00C3538E">
        <w:rPr>
          <w:rFonts w:ascii="Times New Roman" w:hAnsi="Times New Roman" w:cs="Times New Roman"/>
          <w:sz w:val="24"/>
          <w:szCs w:val="24"/>
        </w:rPr>
        <w:t xml:space="preserve"> document discusses </w:t>
      </w:r>
      <w:r w:rsidR="006676F9" w:rsidRPr="00C3538E">
        <w:rPr>
          <w:rFonts w:ascii="Times New Roman" w:hAnsi="Times New Roman" w:cs="Times New Roman"/>
          <w:sz w:val="24"/>
          <w:szCs w:val="24"/>
        </w:rPr>
        <w:t xml:space="preserve">the </w:t>
      </w:r>
      <w:r w:rsidR="0039102B" w:rsidRPr="00C3538E">
        <w:rPr>
          <w:rFonts w:ascii="Times New Roman" w:hAnsi="Times New Roman" w:cs="Times New Roman"/>
          <w:sz w:val="24"/>
          <w:szCs w:val="24"/>
        </w:rPr>
        <w:t>features of nuclear weapons usage</w:t>
      </w:r>
      <w:r w:rsidR="006676F9" w:rsidRPr="00C3538E">
        <w:rPr>
          <w:rFonts w:ascii="Times New Roman" w:hAnsi="Times New Roman" w:cs="Times New Roman"/>
          <w:sz w:val="24"/>
          <w:szCs w:val="24"/>
        </w:rPr>
        <w:t xml:space="preserve"> in-depth</w:t>
      </w:r>
      <w:r w:rsidR="0039102B" w:rsidRPr="00C3538E">
        <w:rPr>
          <w:rFonts w:ascii="Times New Roman" w:hAnsi="Times New Roman" w:cs="Times New Roman"/>
          <w:sz w:val="24"/>
          <w:szCs w:val="24"/>
        </w:rPr>
        <w:t xml:space="preserve">. </w:t>
      </w:r>
    </w:p>
    <w:p w:rsidR="00E018FF" w:rsidRPr="00C3538E" w:rsidRDefault="005F7D09"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The document</w:t>
      </w:r>
      <w:r w:rsidR="0024614A" w:rsidRPr="00C3538E">
        <w:rPr>
          <w:rFonts w:ascii="Times New Roman" w:hAnsi="Times New Roman" w:cs="Times New Roman"/>
          <w:sz w:val="24"/>
          <w:szCs w:val="24"/>
        </w:rPr>
        <w:t xml:space="preserve"> points to tw</w:t>
      </w:r>
      <w:r w:rsidR="006676F9" w:rsidRPr="00C3538E">
        <w:rPr>
          <w:rFonts w:ascii="Times New Roman" w:hAnsi="Times New Roman" w:cs="Times New Roman"/>
          <w:sz w:val="24"/>
          <w:szCs w:val="24"/>
        </w:rPr>
        <w:t xml:space="preserve">o major trends: actions by NATO, spearheaded by the US, </w:t>
      </w:r>
      <w:r w:rsidR="0024614A" w:rsidRPr="00C3538E">
        <w:rPr>
          <w:rFonts w:ascii="Times New Roman" w:hAnsi="Times New Roman" w:cs="Times New Roman"/>
          <w:sz w:val="24"/>
          <w:szCs w:val="24"/>
        </w:rPr>
        <w:t xml:space="preserve">are endangering Russia and wars are de-evolving from large-scale global </w:t>
      </w:r>
      <w:r w:rsidRPr="00C3538E">
        <w:rPr>
          <w:rFonts w:ascii="Times New Roman" w:hAnsi="Times New Roman" w:cs="Times New Roman"/>
          <w:sz w:val="24"/>
          <w:szCs w:val="24"/>
        </w:rPr>
        <w:t>confrontations</w:t>
      </w:r>
      <w:r w:rsidR="0024614A" w:rsidRPr="00C3538E">
        <w:rPr>
          <w:rFonts w:ascii="Times New Roman" w:hAnsi="Times New Roman" w:cs="Times New Roman"/>
          <w:sz w:val="24"/>
          <w:szCs w:val="24"/>
        </w:rPr>
        <w:t xml:space="preserve"> to regional and local conflicts located along Russia’s </w:t>
      </w:r>
      <w:r w:rsidR="00DF35C4" w:rsidRPr="00C3538E">
        <w:rPr>
          <w:rFonts w:ascii="Times New Roman" w:hAnsi="Times New Roman" w:cs="Times New Roman"/>
          <w:sz w:val="24"/>
          <w:szCs w:val="24"/>
        </w:rPr>
        <w:t>boundary</w:t>
      </w:r>
      <w:r w:rsidR="0024614A" w:rsidRPr="00C3538E">
        <w:rPr>
          <w:rFonts w:ascii="Times New Roman" w:hAnsi="Times New Roman" w:cs="Times New Roman"/>
          <w:sz w:val="24"/>
          <w:szCs w:val="24"/>
        </w:rPr>
        <w:t xml:space="preserve">. </w:t>
      </w:r>
      <w:r w:rsidR="00FA18E6" w:rsidRPr="00C3538E">
        <w:rPr>
          <w:rFonts w:ascii="Times New Roman" w:hAnsi="Times New Roman" w:cs="Times New Roman"/>
          <w:sz w:val="24"/>
          <w:szCs w:val="24"/>
        </w:rPr>
        <w:t>Indeed, the document went on to underscore that these threats could trigger nuclear tensions.</w:t>
      </w:r>
      <w:r w:rsidR="000146F0" w:rsidRPr="00C3538E">
        <w:rPr>
          <w:rStyle w:val="FootnoteReference"/>
          <w:rFonts w:ascii="Times New Roman" w:hAnsi="Times New Roman" w:cs="Times New Roman"/>
          <w:sz w:val="24"/>
          <w:szCs w:val="24"/>
        </w:rPr>
        <w:footnoteReference w:id="54"/>
      </w:r>
      <w:r w:rsidR="00FA18E6" w:rsidRPr="00C3538E">
        <w:rPr>
          <w:rFonts w:ascii="Times New Roman" w:hAnsi="Times New Roman" w:cs="Times New Roman"/>
          <w:sz w:val="24"/>
          <w:szCs w:val="24"/>
        </w:rPr>
        <w:t xml:space="preserve"> </w:t>
      </w:r>
      <w:r w:rsidR="00E018FF" w:rsidRPr="00C3538E">
        <w:rPr>
          <w:rFonts w:ascii="Times New Roman" w:hAnsi="Times New Roman" w:cs="Times New Roman"/>
          <w:sz w:val="24"/>
          <w:szCs w:val="24"/>
        </w:rPr>
        <w:t xml:space="preserve">Moreover, </w:t>
      </w:r>
      <w:r w:rsidR="00A25035" w:rsidRPr="00C3538E">
        <w:rPr>
          <w:rFonts w:ascii="Times New Roman" w:hAnsi="Times New Roman" w:cs="Times New Roman"/>
          <w:sz w:val="24"/>
          <w:szCs w:val="24"/>
        </w:rPr>
        <w:t>the document boldly stated “Neither can we rule out the possibility of pre-emptive use of military force if the interests of Russia or its allied obligations require it.”</w:t>
      </w:r>
      <w:r w:rsidR="00A25035" w:rsidRPr="00C3538E">
        <w:rPr>
          <w:rStyle w:val="FootnoteReference"/>
          <w:rFonts w:ascii="Times New Roman" w:hAnsi="Times New Roman" w:cs="Times New Roman"/>
          <w:sz w:val="24"/>
          <w:szCs w:val="24"/>
        </w:rPr>
        <w:footnoteReference w:id="55"/>
      </w:r>
      <w:r w:rsidR="00A25035" w:rsidRPr="00C3538E">
        <w:rPr>
          <w:rFonts w:ascii="Times New Roman" w:hAnsi="Times New Roman" w:cs="Times New Roman"/>
          <w:sz w:val="24"/>
          <w:szCs w:val="24"/>
        </w:rPr>
        <w:t xml:space="preserve"> While not outright mentioning nuclear weapons, it is certainly noticeable that at the time, Russia’s conventional weaponry </w:t>
      </w:r>
      <w:r w:rsidRPr="00C3538E">
        <w:rPr>
          <w:rFonts w:ascii="Times New Roman" w:hAnsi="Times New Roman" w:cs="Times New Roman"/>
          <w:sz w:val="24"/>
          <w:szCs w:val="24"/>
        </w:rPr>
        <w:t>was</w:t>
      </w:r>
      <w:r w:rsidR="00A25035" w:rsidRPr="00C3538E">
        <w:rPr>
          <w:rFonts w:ascii="Times New Roman" w:hAnsi="Times New Roman" w:cs="Times New Roman"/>
          <w:sz w:val="24"/>
          <w:szCs w:val="24"/>
        </w:rPr>
        <w:t xml:space="preserve"> far too weak to conduct such operation</w:t>
      </w:r>
      <w:r w:rsidRPr="00C3538E">
        <w:rPr>
          <w:rFonts w:ascii="Times New Roman" w:hAnsi="Times New Roman" w:cs="Times New Roman"/>
          <w:sz w:val="24"/>
          <w:szCs w:val="24"/>
        </w:rPr>
        <w:t>s</w:t>
      </w:r>
      <w:r w:rsidR="00A25035" w:rsidRPr="00C3538E">
        <w:rPr>
          <w:rFonts w:ascii="Times New Roman" w:hAnsi="Times New Roman" w:cs="Times New Roman"/>
          <w:sz w:val="24"/>
          <w:szCs w:val="24"/>
        </w:rPr>
        <w:t xml:space="preserve">. </w:t>
      </w:r>
    </w:p>
    <w:p w:rsidR="00E21468" w:rsidRPr="00C3538E" w:rsidRDefault="000146F0" w:rsidP="00E21468">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The document then shifted</w:t>
      </w:r>
      <w:r w:rsidR="00B44E56" w:rsidRPr="00C3538E">
        <w:rPr>
          <w:rFonts w:ascii="Times New Roman" w:hAnsi="Times New Roman" w:cs="Times New Roman"/>
          <w:sz w:val="24"/>
          <w:szCs w:val="24"/>
        </w:rPr>
        <w:t xml:space="preserve"> discussion to an apparent </w:t>
      </w:r>
      <w:r w:rsidR="00AC40BF" w:rsidRPr="00C3538E">
        <w:rPr>
          <w:rFonts w:ascii="Times New Roman" w:hAnsi="Times New Roman" w:cs="Times New Roman"/>
          <w:sz w:val="24"/>
          <w:szCs w:val="24"/>
        </w:rPr>
        <w:t xml:space="preserve">official vote of confidence to the strategy of limited nuclear use. </w:t>
      </w:r>
      <w:r w:rsidR="00B44E56" w:rsidRPr="00C3538E">
        <w:rPr>
          <w:rFonts w:ascii="Times New Roman" w:hAnsi="Times New Roman" w:cs="Times New Roman"/>
          <w:sz w:val="24"/>
          <w:szCs w:val="24"/>
        </w:rPr>
        <w:t>According to the authors, in</w:t>
      </w:r>
      <w:r w:rsidR="0063246E" w:rsidRPr="00C3538E">
        <w:rPr>
          <w:rFonts w:ascii="Times New Roman" w:hAnsi="Times New Roman" w:cs="Times New Roman"/>
          <w:sz w:val="24"/>
          <w:szCs w:val="24"/>
        </w:rPr>
        <w:t xml:space="preserve"> peacetime the nuclear forces are tasked with “…prevent[ing] power politics and aggression against Russia or its </w:t>
      </w:r>
      <w:r w:rsidR="0063246E" w:rsidRPr="00C3538E">
        <w:rPr>
          <w:rFonts w:ascii="Times New Roman" w:hAnsi="Times New Roman" w:cs="Times New Roman"/>
          <w:sz w:val="24"/>
          <w:szCs w:val="24"/>
        </w:rPr>
        <w:lastRenderedPageBreak/>
        <w:t>allies</w:t>
      </w:r>
      <w:r w:rsidR="006676F9" w:rsidRPr="00C3538E">
        <w:rPr>
          <w:rFonts w:ascii="Times New Roman" w:hAnsi="Times New Roman" w:cs="Times New Roman"/>
          <w:sz w:val="24"/>
          <w:szCs w:val="24"/>
        </w:rPr>
        <w:t>;”</w:t>
      </w:r>
      <w:r w:rsidR="0063246E" w:rsidRPr="00C3538E">
        <w:rPr>
          <w:rFonts w:ascii="Times New Roman" w:hAnsi="Times New Roman" w:cs="Times New Roman"/>
          <w:sz w:val="24"/>
          <w:szCs w:val="24"/>
        </w:rPr>
        <w:t xml:space="preserve"> in wartime its role is de-escalation of aggression.</w:t>
      </w:r>
      <w:r w:rsidR="00B44E56" w:rsidRPr="00C3538E">
        <w:rPr>
          <w:rStyle w:val="FootnoteReference"/>
          <w:rFonts w:ascii="Times New Roman" w:hAnsi="Times New Roman" w:cs="Times New Roman"/>
          <w:sz w:val="24"/>
          <w:szCs w:val="24"/>
        </w:rPr>
        <w:footnoteReference w:id="56"/>
      </w:r>
      <w:r w:rsidR="00AC40BF" w:rsidRPr="00C3538E">
        <w:rPr>
          <w:rFonts w:ascii="Times New Roman" w:hAnsi="Times New Roman" w:cs="Times New Roman"/>
          <w:sz w:val="24"/>
          <w:szCs w:val="24"/>
        </w:rPr>
        <w:t xml:space="preserve"> De-escalation would result by terminating hostilities on conditions acceptable to Russia and impair the adversary’s capability to a target </w:t>
      </w:r>
      <w:r w:rsidR="00B44E56" w:rsidRPr="00C3538E">
        <w:rPr>
          <w:rFonts w:ascii="Times New Roman" w:hAnsi="Times New Roman" w:cs="Times New Roman"/>
          <w:sz w:val="24"/>
          <w:szCs w:val="24"/>
        </w:rPr>
        <w:t>Russia</w:t>
      </w:r>
      <w:r w:rsidR="00AC40BF" w:rsidRPr="00C3538E">
        <w:rPr>
          <w:rFonts w:ascii="Times New Roman" w:hAnsi="Times New Roman" w:cs="Times New Roman"/>
          <w:sz w:val="24"/>
          <w:szCs w:val="24"/>
        </w:rPr>
        <w:t>.</w:t>
      </w:r>
      <w:r w:rsidR="00AC40BF" w:rsidRPr="00C3538E">
        <w:rPr>
          <w:rStyle w:val="FootnoteReference"/>
          <w:rFonts w:ascii="Times New Roman" w:hAnsi="Times New Roman" w:cs="Times New Roman"/>
          <w:sz w:val="24"/>
          <w:szCs w:val="24"/>
        </w:rPr>
        <w:footnoteReference w:id="57"/>
      </w:r>
      <w:r w:rsidR="00AC40BF" w:rsidRPr="00C3538E">
        <w:rPr>
          <w:rFonts w:ascii="Times New Roman" w:hAnsi="Times New Roman" w:cs="Times New Roman"/>
          <w:sz w:val="24"/>
          <w:szCs w:val="24"/>
        </w:rPr>
        <w:t xml:space="preserve"> This could only be accomplished by the nuclear forces maintaining the “ability to inflict retaliatory damage of such proportion that would effectively challenge the feasibility of attaining the aims of a potential aggression” through damage that is “subjectively unacceptable to the enemy as it outweighs the advantage the aggressor</w:t>
      </w:r>
      <w:r w:rsidR="00E018FF" w:rsidRPr="00C3538E">
        <w:rPr>
          <w:rFonts w:ascii="Times New Roman" w:hAnsi="Times New Roman" w:cs="Times New Roman"/>
          <w:sz w:val="24"/>
          <w:szCs w:val="24"/>
        </w:rPr>
        <w:t xml:space="preserve"> seeks to gain from the use of </w:t>
      </w:r>
      <w:r w:rsidR="00AC40BF" w:rsidRPr="00C3538E">
        <w:rPr>
          <w:rFonts w:ascii="Times New Roman" w:hAnsi="Times New Roman" w:cs="Times New Roman"/>
          <w:sz w:val="24"/>
          <w:szCs w:val="24"/>
        </w:rPr>
        <w:t>i</w:t>
      </w:r>
      <w:r w:rsidR="00E018FF" w:rsidRPr="00C3538E">
        <w:rPr>
          <w:rFonts w:ascii="Times New Roman" w:hAnsi="Times New Roman" w:cs="Times New Roman"/>
          <w:sz w:val="24"/>
          <w:szCs w:val="24"/>
        </w:rPr>
        <w:t>t</w:t>
      </w:r>
      <w:r w:rsidR="00AC40BF" w:rsidRPr="00C3538E">
        <w:rPr>
          <w:rFonts w:ascii="Times New Roman" w:hAnsi="Times New Roman" w:cs="Times New Roman"/>
          <w:sz w:val="24"/>
          <w:szCs w:val="24"/>
        </w:rPr>
        <w:t>s armed force.”</w:t>
      </w:r>
      <w:r w:rsidR="00AC40BF" w:rsidRPr="00C3538E">
        <w:rPr>
          <w:rStyle w:val="FootnoteReference"/>
          <w:rFonts w:ascii="Times New Roman" w:hAnsi="Times New Roman" w:cs="Times New Roman"/>
          <w:sz w:val="24"/>
          <w:szCs w:val="24"/>
        </w:rPr>
        <w:footnoteReference w:id="58"/>
      </w:r>
      <w:r w:rsidR="00AC40BF" w:rsidRPr="00C3538E">
        <w:rPr>
          <w:rFonts w:ascii="Times New Roman" w:hAnsi="Times New Roman" w:cs="Times New Roman"/>
          <w:sz w:val="24"/>
          <w:szCs w:val="24"/>
        </w:rPr>
        <w:t xml:space="preserve"> This significant </w:t>
      </w:r>
      <w:r w:rsidR="00FA18E6" w:rsidRPr="00C3538E">
        <w:rPr>
          <w:rFonts w:ascii="Times New Roman" w:hAnsi="Times New Roman" w:cs="Times New Roman"/>
          <w:sz w:val="24"/>
          <w:szCs w:val="24"/>
        </w:rPr>
        <w:t>text</w:t>
      </w:r>
      <w:r w:rsidR="00AC40BF" w:rsidRPr="00C3538E">
        <w:rPr>
          <w:rFonts w:ascii="Times New Roman" w:hAnsi="Times New Roman" w:cs="Times New Roman"/>
          <w:sz w:val="24"/>
          <w:szCs w:val="24"/>
        </w:rPr>
        <w:t xml:space="preserve"> gave acceptance to the notion of using lim</w:t>
      </w:r>
      <w:r w:rsidR="00FA18E6" w:rsidRPr="00C3538E">
        <w:rPr>
          <w:rFonts w:ascii="Times New Roman" w:hAnsi="Times New Roman" w:cs="Times New Roman"/>
          <w:sz w:val="24"/>
          <w:szCs w:val="24"/>
        </w:rPr>
        <w:t>ited nuclear strikes to achieve goals during conventional war. Although this was not necessarily “</w:t>
      </w:r>
      <w:r w:rsidR="00B44E56" w:rsidRPr="00C3538E">
        <w:rPr>
          <w:rFonts w:ascii="Times New Roman" w:hAnsi="Times New Roman" w:cs="Times New Roman"/>
          <w:sz w:val="24"/>
          <w:szCs w:val="24"/>
        </w:rPr>
        <w:t>formal</w:t>
      </w:r>
      <w:r w:rsidR="00FA18E6" w:rsidRPr="00C3538E">
        <w:rPr>
          <w:rFonts w:ascii="Times New Roman" w:hAnsi="Times New Roman" w:cs="Times New Roman"/>
          <w:sz w:val="24"/>
          <w:szCs w:val="24"/>
        </w:rPr>
        <w:t xml:space="preserve">” acceptance, the amount of discussion devoted to nuclear de-escalation and limited nuclear usage </w:t>
      </w:r>
      <w:r w:rsidR="007F54F0">
        <w:rPr>
          <w:rFonts w:ascii="Times New Roman" w:hAnsi="Times New Roman" w:cs="Times New Roman"/>
          <w:sz w:val="24"/>
          <w:szCs w:val="24"/>
        </w:rPr>
        <w:t xml:space="preserve">signals </w:t>
      </w:r>
      <w:r w:rsidR="00DF35C4" w:rsidRPr="00C3538E">
        <w:rPr>
          <w:rFonts w:ascii="Times New Roman" w:hAnsi="Times New Roman" w:cs="Times New Roman"/>
          <w:sz w:val="24"/>
          <w:szCs w:val="24"/>
        </w:rPr>
        <w:t>that the</w:t>
      </w:r>
      <w:r w:rsidR="00FA18E6" w:rsidRPr="00C3538E">
        <w:rPr>
          <w:rFonts w:ascii="Times New Roman" w:hAnsi="Times New Roman" w:cs="Times New Roman"/>
          <w:sz w:val="24"/>
          <w:szCs w:val="24"/>
        </w:rPr>
        <w:t xml:space="preserve"> Russian political-military leadership views nuclear attacks a practical instrument </w:t>
      </w:r>
      <w:r w:rsidR="00B44E56" w:rsidRPr="00C3538E">
        <w:rPr>
          <w:rFonts w:ascii="Times New Roman" w:hAnsi="Times New Roman" w:cs="Times New Roman"/>
          <w:sz w:val="24"/>
          <w:szCs w:val="24"/>
        </w:rPr>
        <w:t>to terminate</w:t>
      </w:r>
      <w:r w:rsidR="00FA18E6" w:rsidRPr="00C3538E">
        <w:rPr>
          <w:rFonts w:ascii="Times New Roman" w:hAnsi="Times New Roman" w:cs="Times New Roman"/>
          <w:sz w:val="24"/>
          <w:szCs w:val="24"/>
        </w:rPr>
        <w:t xml:space="preserve"> hostilities</w:t>
      </w:r>
      <w:r w:rsidR="00A25035" w:rsidRPr="00C3538E">
        <w:rPr>
          <w:rFonts w:ascii="Times New Roman" w:hAnsi="Times New Roman" w:cs="Times New Roman"/>
          <w:sz w:val="24"/>
          <w:szCs w:val="24"/>
        </w:rPr>
        <w:t xml:space="preserve">. </w:t>
      </w:r>
    </w:p>
    <w:p w:rsidR="00E21468" w:rsidRPr="00C3538E" w:rsidRDefault="00E21468" w:rsidP="00E21468">
      <w:pPr>
        <w:spacing w:line="480" w:lineRule="auto"/>
        <w:contextualSpacing/>
        <w:rPr>
          <w:rFonts w:ascii="Times New Roman" w:hAnsi="Times New Roman" w:cs="Times New Roman"/>
          <w:sz w:val="24"/>
          <w:szCs w:val="24"/>
        </w:rPr>
      </w:pPr>
    </w:p>
    <w:p w:rsidR="009458D9" w:rsidRPr="00C3538E" w:rsidRDefault="009458D9" w:rsidP="00E21468">
      <w:pPr>
        <w:spacing w:line="480" w:lineRule="auto"/>
        <w:contextualSpacing/>
        <w:rPr>
          <w:rFonts w:ascii="Times New Roman" w:hAnsi="Times New Roman" w:cs="Times New Roman"/>
          <w:sz w:val="24"/>
          <w:szCs w:val="24"/>
        </w:rPr>
      </w:pPr>
      <w:r w:rsidRPr="00C3538E">
        <w:rPr>
          <w:rFonts w:ascii="Times New Roman" w:hAnsi="Times New Roman" w:cs="Times New Roman"/>
          <w:b/>
          <w:sz w:val="24"/>
          <w:szCs w:val="24"/>
        </w:rPr>
        <w:t xml:space="preserve">The </w:t>
      </w:r>
      <w:r w:rsidR="005117BB" w:rsidRPr="00C3538E">
        <w:rPr>
          <w:rFonts w:ascii="Times New Roman" w:hAnsi="Times New Roman" w:cs="Times New Roman"/>
          <w:b/>
          <w:sz w:val="24"/>
          <w:szCs w:val="24"/>
        </w:rPr>
        <w:t xml:space="preserve">Concept of </w:t>
      </w:r>
      <w:r w:rsidR="00A7511D" w:rsidRPr="00C3538E">
        <w:rPr>
          <w:rFonts w:ascii="Times New Roman" w:hAnsi="Times New Roman" w:cs="Times New Roman"/>
          <w:b/>
          <w:sz w:val="24"/>
          <w:szCs w:val="24"/>
        </w:rPr>
        <w:t xml:space="preserve">Nuclear </w:t>
      </w:r>
      <w:r w:rsidR="005117BB" w:rsidRPr="00C3538E">
        <w:rPr>
          <w:rFonts w:ascii="Times New Roman" w:hAnsi="Times New Roman" w:cs="Times New Roman"/>
          <w:b/>
          <w:sz w:val="24"/>
          <w:szCs w:val="24"/>
        </w:rPr>
        <w:t xml:space="preserve">De-escalation </w:t>
      </w:r>
    </w:p>
    <w:p w:rsidR="00882F11" w:rsidRPr="00C3538E" w:rsidRDefault="00BF1575"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De-escalation refers to </w:t>
      </w:r>
      <w:r w:rsidR="00D10BA9" w:rsidRPr="00C3538E">
        <w:rPr>
          <w:rFonts w:ascii="Times New Roman" w:hAnsi="Times New Roman" w:cs="Times New Roman"/>
          <w:sz w:val="24"/>
          <w:szCs w:val="24"/>
        </w:rPr>
        <w:t>a strategy which accepts the</w:t>
      </w:r>
      <w:r w:rsidR="009458D9"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actual use of </w:t>
      </w:r>
      <w:r w:rsidR="009458D9" w:rsidRPr="00C3538E">
        <w:rPr>
          <w:rFonts w:ascii="Times New Roman" w:hAnsi="Times New Roman" w:cs="Times New Roman"/>
          <w:sz w:val="24"/>
          <w:szCs w:val="24"/>
        </w:rPr>
        <w:t xml:space="preserve">a </w:t>
      </w:r>
      <w:r w:rsidRPr="00C3538E">
        <w:rPr>
          <w:rFonts w:ascii="Times New Roman" w:hAnsi="Times New Roman" w:cs="Times New Roman"/>
          <w:sz w:val="24"/>
          <w:szCs w:val="24"/>
        </w:rPr>
        <w:t>nuclear weapon</w:t>
      </w:r>
      <w:r w:rsidR="009458D9" w:rsidRPr="00C3538E">
        <w:rPr>
          <w:rFonts w:ascii="Times New Roman" w:hAnsi="Times New Roman" w:cs="Times New Roman"/>
          <w:sz w:val="24"/>
          <w:szCs w:val="24"/>
        </w:rPr>
        <w:t>(</w:t>
      </w:r>
      <w:r w:rsidRPr="00C3538E">
        <w:rPr>
          <w:rFonts w:ascii="Times New Roman" w:hAnsi="Times New Roman" w:cs="Times New Roman"/>
          <w:sz w:val="24"/>
          <w:szCs w:val="24"/>
        </w:rPr>
        <w:t>s</w:t>
      </w:r>
      <w:r w:rsidR="009458D9" w:rsidRPr="00C3538E">
        <w:rPr>
          <w:rFonts w:ascii="Times New Roman" w:hAnsi="Times New Roman" w:cs="Times New Roman"/>
          <w:sz w:val="24"/>
          <w:szCs w:val="24"/>
        </w:rPr>
        <w:t>)</w:t>
      </w:r>
      <w:r w:rsidRPr="00C3538E">
        <w:rPr>
          <w:rFonts w:ascii="Times New Roman" w:hAnsi="Times New Roman" w:cs="Times New Roman"/>
          <w:sz w:val="24"/>
          <w:szCs w:val="24"/>
        </w:rPr>
        <w:t xml:space="preserve"> to demonstrate resolve and to raise the stakes</w:t>
      </w:r>
      <w:r w:rsidR="00FD67C8" w:rsidRPr="00C3538E">
        <w:rPr>
          <w:rFonts w:ascii="Times New Roman" w:hAnsi="Times New Roman" w:cs="Times New Roman"/>
          <w:sz w:val="24"/>
          <w:szCs w:val="24"/>
        </w:rPr>
        <w:t xml:space="preserve"> of a conflict</w:t>
      </w:r>
      <w:r w:rsidRPr="00C3538E">
        <w:rPr>
          <w:rFonts w:ascii="Times New Roman" w:hAnsi="Times New Roman" w:cs="Times New Roman"/>
          <w:sz w:val="24"/>
          <w:szCs w:val="24"/>
        </w:rPr>
        <w:t xml:space="preserve"> much higher than an adversary </w:t>
      </w:r>
      <w:r w:rsidR="00FD67C8" w:rsidRPr="00C3538E">
        <w:rPr>
          <w:rFonts w:ascii="Times New Roman" w:hAnsi="Times New Roman" w:cs="Times New Roman"/>
          <w:sz w:val="24"/>
          <w:szCs w:val="24"/>
        </w:rPr>
        <w:t>would be willing to accept</w:t>
      </w:r>
      <w:r w:rsidRPr="00C3538E">
        <w:rPr>
          <w:rFonts w:ascii="Times New Roman" w:hAnsi="Times New Roman" w:cs="Times New Roman"/>
          <w:sz w:val="24"/>
          <w:szCs w:val="24"/>
        </w:rPr>
        <w:t xml:space="preserve"> in a war. </w:t>
      </w:r>
      <w:r w:rsidR="009458D9" w:rsidRPr="00C3538E">
        <w:rPr>
          <w:rFonts w:ascii="Times New Roman" w:hAnsi="Times New Roman" w:cs="Times New Roman"/>
          <w:sz w:val="24"/>
          <w:szCs w:val="24"/>
        </w:rPr>
        <w:t>Rather than risk</w:t>
      </w:r>
      <w:r w:rsidR="00DF35C4" w:rsidRPr="00C3538E">
        <w:rPr>
          <w:rFonts w:ascii="Times New Roman" w:hAnsi="Times New Roman" w:cs="Times New Roman"/>
          <w:sz w:val="24"/>
          <w:szCs w:val="24"/>
        </w:rPr>
        <w:t xml:space="preserve"> outright</w:t>
      </w:r>
      <w:r w:rsidR="009458D9" w:rsidRPr="00C3538E">
        <w:rPr>
          <w:rFonts w:ascii="Times New Roman" w:hAnsi="Times New Roman" w:cs="Times New Roman"/>
          <w:sz w:val="24"/>
          <w:szCs w:val="24"/>
        </w:rPr>
        <w:t xml:space="preserve"> global nuclear war, the aggressor would </w:t>
      </w:r>
      <w:r w:rsidR="00EB7FA7" w:rsidRPr="00C3538E">
        <w:rPr>
          <w:rFonts w:ascii="Times New Roman" w:hAnsi="Times New Roman" w:cs="Times New Roman"/>
          <w:sz w:val="24"/>
          <w:szCs w:val="24"/>
        </w:rPr>
        <w:t>back down</w:t>
      </w:r>
      <w:r w:rsidR="009458D9" w:rsidRPr="00C3538E">
        <w:rPr>
          <w:rFonts w:ascii="Times New Roman" w:hAnsi="Times New Roman" w:cs="Times New Roman"/>
          <w:sz w:val="24"/>
          <w:szCs w:val="24"/>
        </w:rPr>
        <w:t xml:space="preserve">, </w:t>
      </w:r>
      <w:r w:rsidR="00951D4A" w:rsidRPr="00C3538E">
        <w:rPr>
          <w:rFonts w:ascii="Times New Roman" w:hAnsi="Times New Roman" w:cs="Times New Roman"/>
          <w:sz w:val="24"/>
          <w:szCs w:val="24"/>
        </w:rPr>
        <w:t>terminating</w:t>
      </w:r>
      <w:r w:rsidR="009458D9" w:rsidRPr="00C3538E">
        <w:rPr>
          <w:rFonts w:ascii="Times New Roman" w:hAnsi="Times New Roman" w:cs="Times New Roman"/>
          <w:sz w:val="24"/>
          <w:szCs w:val="24"/>
        </w:rPr>
        <w:t xml:space="preserve"> the conflict on terms favorable to Russia. </w:t>
      </w:r>
      <w:r w:rsidR="00AC40BF" w:rsidRPr="00C3538E">
        <w:rPr>
          <w:rFonts w:ascii="Times New Roman" w:hAnsi="Times New Roman" w:cs="Times New Roman"/>
          <w:sz w:val="24"/>
          <w:szCs w:val="24"/>
        </w:rPr>
        <w:t xml:space="preserve">According to the 2003 Urgent Goals for the Development of the Armed Forces of the Russian Federation, “ de-escalation of aggression is forcing the enemy to halt military </w:t>
      </w:r>
      <w:r w:rsidR="00AC40BF" w:rsidRPr="00C3538E">
        <w:rPr>
          <w:rFonts w:ascii="Times New Roman" w:hAnsi="Times New Roman" w:cs="Times New Roman"/>
          <w:sz w:val="24"/>
          <w:szCs w:val="24"/>
        </w:rPr>
        <w:lastRenderedPageBreak/>
        <w:t>action by a threat to deliver or by actual delivery of strike of varying intensity with reliance on conventional and (or) nuclear weapons.”</w:t>
      </w:r>
      <w:r w:rsidR="00AC40BF" w:rsidRPr="00C3538E">
        <w:rPr>
          <w:rStyle w:val="FootnoteReference"/>
          <w:rFonts w:ascii="Times New Roman" w:hAnsi="Times New Roman" w:cs="Times New Roman"/>
          <w:sz w:val="24"/>
          <w:szCs w:val="24"/>
        </w:rPr>
        <w:footnoteReference w:id="59"/>
      </w:r>
      <w:r w:rsidR="008B38F9" w:rsidRPr="00C3538E">
        <w:rPr>
          <w:rFonts w:ascii="Times New Roman" w:hAnsi="Times New Roman" w:cs="Times New Roman"/>
          <w:sz w:val="24"/>
          <w:szCs w:val="24"/>
        </w:rPr>
        <w:t xml:space="preserve"> </w:t>
      </w:r>
    </w:p>
    <w:p w:rsidR="00FA12B8" w:rsidRPr="00C3538E" w:rsidRDefault="00882F11"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Writing in a </w:t>
      </w:r>
      <w:r w:rsidRPr="00C3538E">
        <w:rPr>
          <w:rFonts w:ascii="Times New Roman" w:hAnsi="Times New Roman" w:cs="Times New Roman"/>
          <w:i/>
          <w:sz w:val="24"/>
          <w:szCs w:val="24"/>
        </w:rPr>
        <w:t xml:space="preserve">Voyennaya Mysl </w:t>
      </w:r>
      <w:r w:rsidRPr="00C3538E">
        <w:rPr>
          <w:rFonts w:ascii="Times New Roman" w:hAnsi="Times New Roman" w:cs="Times New Roman"/>
          <w:sz w:val="24"/>
          <w:szCs w:val="24"/>
        </w:rPr>
        <w:t>article in 1999,</w:t>
      </w:r>
      <w:r w:rsidRPr="00C3538E">
        <w:rPr>
          <w:rFonts w:ascii="Times New Roman" w:hAnsi="Times New Roman" w:cs="Times New Roman"/>
          <w:i/>
          <w:sz w:val="24"/>
          <w:szCs w:val="24"/>
        </w:rPr>
        <w:t xml:space="preserve"> </w:t>
      </w:r>
      <w:r w:rsidRPr="00C3538E">
        <w:rPr>
          <w:rFonts w:ascii="Times New Roman" w:hAnsi="Times New Roman" w:cs="Times New Roman"/>
          <w:sz w:val="24"/>
          <w:szCs w:val="24"/>
        </w:rPr>
        <w:t>Major-General V.I Levshin, Colone</w:t>
      </w:r>
      <w:r w:rsidR="0094248E">
        <w:rPr>
          <w:rFonts w:ascii="Times New Roman" w:hAnsi="Times New Roman" w:cs="Times New Roman"/>
          <w:sz w:val="24"/>
          <w:szCs w:val="24"/>
        </w:rPr>
        <w:t>l A.V. Nedelin, and Colonel M.E.</w:t>
      </w:r>
      <w:r w:rsidRPr="00C3538E">
        <w:rPr>
          <w:rFonts w:ascii="Times New Roman" w:hAnsi="Times New Roman" w:cs="Times New Roman"/>
          <w:sz w:val="24"/>
          <w:szCs w:val="24"/>
        </w:rPr>
        <w:t xml:space="preserve"> Sosnovskiy, the architec</w:t>
      </w:r>
      <w:r w:rsidR="00F26324" w:rsidRPr="00C3538E">
        <w:rPr>
          <w:rFonts w:ascii="Times New Roman" w:hAnsi="Times New Roman" w:cs="Times New Roman"/>
          <w:sz w:val="24"/>
          <w:szCs w:val="24"/>
        </w:rPr>
        <w:t xml:space="preserve">ts of the de-escalation concept proposed that the Russian nuclear forces should </w:t>
      </w:r>
      <w:r w:rsidR="00FA12B8" w:rsidRPr="00C3538E">
        <w:rPr>
          <w:rFonts w:ascii="Times New Roman" w:hAnsi="Times New Roman" w:cs="Times New Roman"/>
          <w:sz w:val="24"/>
          <w:szCs w:val="24"/>
        </w:rPr>
        <w:t>divide deterrence into two semi-independent subsections</w:t>
      </w:r>
      <w:r w:rsidR="00F26324" w:rsidRPr="00C3538E">
        <w:rPr>
          <w:rFonts w:ascii="Times New Roman" w:hAnsi="Times New Roman" w:cs="Times New Roman"/>
          <w:sz w:val="24"/>
          <w:szCs w:val="24"/>
        </w:rPr>
        <w:t xml:space="preserve">: </w:t>
      </w:r>
      <w:r w:rsidR="00FA12B8" w:rsidRPr="00C3538E">
        <w:rPr>
          <w:rFonts w:ascii="Times New Roman" w:hAnsi="Times New Roman" w:cs="Times New Roman"/>
          <w:sz w:val="24"/>
          <w:szCs w:val="24"/>
        </w:rPr>
        <w:t>deterrence of</w:t>
      </w:r>
      <w:r w:rsidR="00F26324" w:rsidRPr="00C3538E">
        <w:rPr>
          <w:rFonts w:ascii="Times New Roman" w:hAnsi="Times New Roman" w:cs="Times New Roman"/>
          <w:sz w:val="24"/>
          <w:szCs w:val="24"/>
        </w:rPr>
        <w:t xml:space="preserve"> major</w:t>
      </w:r>
      <w:r w:rsidR="00FA12B8" w:rsidRPr="00C3538E">
        <w:rPr>
          <w:rFonts w:ascii="Times New Roman" w:hAnsi="Times New Roman" w:cs="Times New Roman"/>
          <w:sz w:val="24"/>
          <w:szCs w:val="24"/>
        </w:rPr>
        <w:t xml:space="preserve"> </w:t>
      </w:r>
      <w:r w:rsidR="00F26324" w:rsidRPr="00C3538E">
        <w:rPr>
          <w:rFonts w:ascii="Times New Roman" w:hAnsi="Times New Roman" w:cs="Times New Roman"/>
          <w:sz w:val="24"/>
          <w:szCs w:val="24"/>
        </w:rPr>
        <w:t xml:space="preserve">nuclear aggression </w:t>
      </w:r>
      <w:r w:rsidR="00FA12B8" w:rsidRPr="00C3538E">
        <w:rPr>
          <w:rFonts w:ascii="Times New Roman" w:hAnsi="Times New Roman" w:cs="Times New Roman"/>
          <w:sz w:val="24"/>
          <w:szCs w:val="24"/>
        </w:rPr>
        <w:t xml:space="preserve">(global level deterrence through the threat of massive retaliation delivered from strategic nuclear weapons) </w:t>
      </w:r>
      <w:r w:rsidR="00F26324" w:rsidRPr="00C3538E">
        <w:rPr>
          <w:rFonts w:ascii="Times New Roman" w:hAnsi="Times New Roman" w:cs="Times New Roman"/>
          <w:sz w:val="24"/>
          <w:szCs w:val="24"/>
        </w:rPr>
        <w:t xml:space="preserve">and </w:t>
      </w:r>
      <w:r w:rsidR="00FA12B8" w:rsidRPr="00C3538E">
        <w:rPr>
          <w:rFonts w:ascii="Times New Roman" w:hAnsi="Times New Roman" w:cs="Times New Roman"/>
          <w:sz w:val="24"/>
          <w:szCs w:val="24"/>
        </w:rPr>
        <w:t>deterrence of conventional aggression (regional level through the threat of limited nuclear usage by NSNW).</w:t>
      </w:r>
      <w:r w:rsidR="00A16400" w:rsidRPr="00C3538E">
        <w:rPr>
          <w:rStyle w:val="FootnoteReference"/>
          <w:rFonts w:ascii="Times New Roman" w:hAnsi="Times New Roman" w:cs="Times New Roman"/>
          <w:sz w:val="24"/>
          <w:szCs w:val="24"/>
        </w:rPr>
        <w:footnoteReference w:id="60"/>
      </w:r>
      <w:r w:rsidR="00FA12B8" w:rsidRPr="00C3538E">
        <w:rPr>
          <w:rFonts w:ascii="Times New Roman" w:hAnsi="Times New Roman" w:cs="Times New Roman"/>
          <w:sz w:val="24"/>
          <w:szCs w:val="24"/>
        </w:rPr>
        <w:t xml:space="preserve"> In explaining the latter division, the authors expounded that Russia could employ a limited nuclear strike to circumvent an adversary’s battlefield advantages and return the situation to the status quo. In other words, Russia would escalate to de-escalate. </w:t>
      </w:r>
    </w:p>
    <w:p w:rsidR="00E21468" w:rsidRPr="00C3538E" w:rsidRDefault="00A16400" w:rsidP="00E21468">
      <w:pPr>
        <w:ind w:left="1152"/>
        <w:contextualSpacing/>
        <w:rPr>
          <w:rFonts w:ascii="Times New Roman" w:hAnsi="Times New Roman" w:cs="Times New Roman"/>
          <w:sz w:val="24"/>
          <w:szCs w:val="24"/>
        </w:rPr>
      </w:pPr>
      <w:r w:rsidRPr="00C3538E">
        <w:rPr>
          <w:rFonts w:ascii="Times New Roman" w:hAnsi="Times New Roman" w:cs="Times New Roman"/>
          <w:sz w:val="24"/>
          <w:szCs w:val="24"/>
        </w:rPr>
        <w:t>“Fulfilling the de-escalation concept is understood to mean actually using nuclear weapons both for showing resolve as well as for the immediate delivery of nuclear strikes against the enemy…It seems to us that it will be more advantageous to the enemy to stop military actions.</w:t>
      </w:r>
      <w:r w:rsidRPr="00C3538E">
        <w:rPr>
          <w:rStyle w:val="FootnoteReference"/>
          <w:rFonts w:ascii="Times New Roman" w:hAnsi="Times New Roman" w:cs="Times New Roman"/>
          <w:sz w:val="24"/>
          <w:szCs w:val="24"/>
        </w:rPr>
        <w:footnoteReference w:id="61"/>
      </w:r>
      <w:r w:rsidRPr="00C3538E">
        <w:rPr>
          <w:rFonts w:ascii="Times New Roman" w:hAnsi="Times New Roman" w:cs="Times New Roman"/>
          <w:sz w:val="24"/>
          <w:szCs w:val="24"/>
        </w:rPr>
        <w:t xml:space="preserve"> </w:t>
      </w:r>
    </w:p>
    <w:p w:rsidR="00E21468" w:rsidRPr="00C3538E" w:rsidRDefault="00E21468" w:rsidP="00E21468">
      <w:pPr>
        <w:ind w:left="1152" w:right="1152"/>
        <w:contextualSpacing/>
        <w:rPr>
          <w:rFonts w:ascii="Times New Roman" w:hAnsi="Times New Roman" w:cs="Times New Roman"/>
          <w:sz w:val="24"/>
          <w:szCs w:val="24"/>
        </w:rPr>
      </w:pPr>
    </w:p>
    <w:p w:rsidR="00CA5BF1" w:rsidRPr="00C3538E" w:rsidRDefault="00D10BA9" w:rsidP="00E21468">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De-escalation assumes that strategic deterrence is not a viable option for limited regional conflicts, as states are often unwilling to commit to a massive nuclear war over limited objectives. </w:t>
      </w:r>
      <w:r w:rsidR="00CA5BF1" w:rsidRPr="00C3538E">
        <w:rPr>
          <w:rFonts w:ascii="Times New Roman" w:hAnsi="Times New Roman" w:cs="Times New Roman"/>
          <w:sz w:val="24"/>
          <w:szCs w:val="24"/>
        </w:rPr>
        <w:t>For example, d</w:t>
      </w:r>
      <w:r w:rsidRPr="00C3538E">
        <w:rPr>
          <w:rFonts w:ascii="Times New Roman" w:hAnsi="Times New Roman" w:cs="Times New Roman"/>
          <w:sz w:val="24"/>
          <w:szCs w:val="24"/>
        </w:rPr>
        <w:t xml:space="preserve">uring NATO’s intervention in Yugoslavia, Russia found it had little to no leverage over theater-level intrusions, as its strategic nuclear threats were hallow in the face of localized conventional non-contact warfare. This was </w:t>
      </w:r>
      <w:r w:rsidRPr="00C3538E">
        <w:rPr>
          <w:rFonts w:ascii="Times New Roman" w:hAnsi="Times New Roman" w:cs="Times New Roman"/>
          <w:sz w:val="24"/>
          <w:szCs w:val="24"/>
        </w:rPr>
        <w:lastRenderedPageBreak/>
        <w:t xml:space="preserve">validated best when President Boris Yeltsin miserably </w:t>
      </w:r>
      <w:r w:rsidR="004369A6" w:rsidRPr="00C3538E">
        <w:rPr>
          <w:rFonts w:ascii="Times New Roman" w:hAnsi="Times New Roman" w:cs="Times New Roman"/>
          <w:sz w:val="24"/>
          <w:szCs w:val="24"/>
        </w:rPr>
        <w:t>complained to his staff</w:t>
      </w:r>
      <w:r w:rsidRPr="00C3538E">
        <w:rPr>
          <w:rFonts w:ascii="Times New Roman" w:hAnsi="Times New Roman" w:cs="Times New Roman"/>
          <w:sz w:val="24"/>
          <w:szCs w:val="24"/>
        </w:rPr>
        <w:t>, “Why aren’t they [NATO] afraid of us?”</w:t>
      </w:r>
      <w:r w:rsidRPr="00C3538E">
        <w:rPr>
          <w:rStyle w:val="FootnoteReference"/>
          <w:rFonts w:ascii="Times New Roman" w:hAnsi="Times New Roman" w:cs="Times New Roman"/>
          <w:sz w:val="24"/>
          <w:szCs w:val="24"/>
        </w:rPr>
        <w:footnoteReference w:id="62"/>
      </w:r>
      <w:r w:rsidRPr="00C3538E">
        <w:rPr>
          <w:rFonts w:ascii="Times New Roman" w:hAnsi="Times New Roman" w:cs="Times New Roman"/>
          <w:sz w:val="24"/>
          <w:szCs w:val="24"/>
        </w:rPr>
        <w:t xml:space="preserve"> </w:t>
      </w:r>
      <w:r w:rsidR="00CA5BF1" w:rsidRPr="00C3538E">
        <w:rPr>
          <w:rFonts w:ascii="Times New Roman" w:hAnsi="Times New Roman" w:cs="Times New Roman"/>
          <w:sz w:val="24"/>
          <w:szCs w:val="24"/>
        </w:rPr>
        <w:t xml:space="preserve">To be sure, the de-escalation authors recognized this </w:t>
      </w:r>
      <w:r w:rsidR="00E21468" w:rsidRPr="00C3538E">
        <w:rPr>
          <w:rFonts w:ascii="Times New Roman" w:hAnsi="Times New Roman" w:cs="Times New Roman"/>
          <w:sz w:val="24"/>
          <w:szCs w:val="24"/>
        </w:rPr>
        <w:t>dilemma</w:t>
      </w:r>
      <w:r w:rsidR="00CA5BF1" w:rsidRPr="00C3538E">
        <w:rPr>
          <w:rFonts w:ascii="Times New Roman" w:hAnsi="Times New Roman" w:cs="Times New Roman"/>
          <w:sz w:val="24"/>
          <w:szCs w:val="24"/>
        </w:rPr>
        <w:t xml:space="preserve">. As they noted, </w:t>
      </w:r>
    </w:p>
    <w:p w:rsidR="004369A6" w:rsidRPr="00C3538E" w:rsidRDefault="00CA5BF1" w:rsidP="00E21468">
      <w:pPr>
        <w:spacing w:line="240" w:lineRule="auto"/>
        <w:ind w:left="1152"/>
        <w:contextualSpacing/>
        <w:rPr>
          <w:rFonts w:ascii="Times New Roman" w:hAnsi="Times New Roman" w:cs="Times New Roman"/>
          <w:sz w:val="24"/>
          <w:szCs w:val="24"/>
        </w:rPr>
      </w:pPr>
      <w:r w:rsidRPr="00C3538E">
        <w:rPr>
          <w:rFonts w:ascii="Times New Roman" w:hAnsi="Times New Roman" w:cs="Times New Roman"/>
          <w:sz w:val="24"/>
          <w:szCs w:val="24"/>
        </w:rPr>
        <w:t>“…it is far from always advisable to perform missions of deterring and repelling aggression using only strategic nuclear weapons. Under certain conditions the most effective regional deterrence can be ensured by means which on the one hand would be powerful enough to inflict significant damage on the aggressor and thereby to carry out the real threat, and on the other hand not so powerful that the effect of self-deterrence and of their nonuse arises.”</w:t>
      </w:r>
      <w:r w:rsidRPr="00C3538E">
        <w:rPr>
          <w:rStyle w:val="FootnoteReference"/>
          <w:rFonts w:ascii="Times New Roman" w:hAnsi="Times New Roman" w:cs="Times New Roman"/>
          <w:sz w:val="24"/>
          <w:szCs w:val="24"/>
        </w:rPr>
        <w:footnoteReference w:id="63"/>
      </w:r>
    </w:p>
    <w:p w:rsidR="002242F5" w:rsidRPr="00C3538E" w:rsidRDefault="00D10BA9" w:rsidP="006959E6">
      <w:pPr>
        <w:spacing w:line="480" w:lineRule="auto"/>
        <w:ind w:firstLine="720"/>
        <w:contextualSpacing/>
        <w:rPr>
          <w:rFonts w:ascii="Times New Roman" w:hAnsi="Times New Roman" w:cs="Times New Roman"/>
        </w:rPr>
      </w:pPr>
      <w:r w:rsidRPr="00C3538E">
        <w:rPr>
          <w:rFonts w:ascii="Times New Roman" w:hAnsi="Times New Roman" w:cs="Times New Roman"/>
          <w:sz w:val="24"/>
          <w:szCs w:val="24"/>
        </w:rPr>
        <w:t>Simply put, the threat of a Cold War style massive nuclear response to a Yugoslavia</w:t>
      </w:r>
      <w:r w:rsidR="003D22AF" w:rsidRPr="00C3538E">
        <w:rPr>
          <w:rFonts w:ascii="Times New Roman" w:hAnsi="Times New Roman" w:cs="Times New Roman"/>
          <w:sz w:val="24"/>
          <w:szCs w:val="24"/>
        </w:rPr>
        <w:t>-like</w:t>
      </w:r>
      <w:r w:rsidRPr="00C3538E">
        <w:rPr>
          <w:rFonts w:ascii="Times New Roman" w:hAnsi="Times New Roman" w:cs="Times New Roman"/>
          <w:sz w:val="24"/>
          <w:szCs w:val="24"/>
        </w:rPr>
        <w:t xml:space="preserve"> operation was not</w:t>
      </w:r>
      <w:r w:rsidR="003D22AF" w:rsidRPr="00C3538E">
        <w:rPr>
          <w:rFonts w:ascii="Times New Roman" w:hAnsi="Times New Roman" w:cs="Times New Roman"/>
          <w:sz w:val="24"/>
          <w:szCs w:val="24"/>
        </w:rPr>
        <w:t xml:space="preserve"> and is not</w:t>
      </w:r>
      <w:r w:rsidRPr="00C3538E">
        <w:rPr>
          <w:rFonts w:ascii="Times New Roman" w:hAnsi="Times New Roman" w:cs="Times New Roman"/>
          <w:sz w:val="24"/>
          <w:szCs w:val="24"/>
        </w:rPr>
        <w:t xml:space="preserve"> a credible response. Thus, the authors advanced the theory of nuclear de-escalation, in order to create a nuclear threat </w:t>
      </w:r>
      <w:r w:rsidR="004369A6" w:rsidRPr="00C3538E">
        <w:rPr>
          <w:rFonts w:ascii="Times New Roman" w:hAnsi="Times New Roman" w:cs="Times New Roman"/>
          <w:sz w:val="24"/>
          <w:szCs w:val="24"/>
        </w:rPr>
        <w:t>that would be taken seriously at regional</w:t>
      </w:r>
      <w:r w:rsidRPr="00C3538E">
        <w:rPr>
          <w:rFonts w:ascii="Times New Roman" w:hAnsi="Times New Roman" w:cs="Times New Roman"/>
          <w:sz w:val="24"/>
          <w:szCs w:val="24"/>
        </w:rPr>
        <w:t xml:space="preserve"> or local levels of conflict.</w:t>
      </w:r>
      <w:r w:rsidR="00E2218C" w:rsidRPr="00C3538E">
        <w:rPr>
          <w:rFonts w:ascii="Times New Roman" w:hAnsi="Times New Roman" w:cs="Times New Roman"/>
          <w:sz w:val="24"/>
          <w:szCs w:val="24"/>
        </w:rPr>
        <w:t xml:space="preserve"> For Levshin, Nedelin, and Sosnovskiy, limited nuclear usage by means obviously restrained in nature could bypass</w:t>
      </w:r>
      <w:r w:rsidR="00CA5BF1" w:rsidRPr="00C3538E">
        <w:rPr>
          <w:rFonts w:ascii="Times New Roman" w:hAnsi="Times New Roman" w:cs="Times New Roman"/>
          <w:sz w:val="24"/>
          <w:szCs w:val="24"/>
        </w:rPr>
        <w:t xml:space="preserve"> an</w:t>
      </w:r>
      <w:r w:rsidR="00E2218C" w:rsidRPr="00C3538E">
        <w:rPr>
          <w:rFonts w:ascii="Times New Roman" w:hAnsi="Times New Roman" w:cs="Times New Roman"/>
          <w:sz w:val="24"/>
          <w:szCs w:val="24"/>
        </w:rPr>
        <w:t xml:space="preserve"> “…avalanche-like escalation of the use of nuclear weapons to the very exchange of massive nuclear strikes with strategic nuclear systems.”</w:t>
      </w:r>
      <w:r w:rsidR="00E2218C" w:rsidRPr="00C3538E">
        <w:rPr>
          <w:rStyle w:val="FootnoteReference"/>
          <w:rFonts w:ascii="Times New Roman" w:hAnsi="Times New Roman" w:cs="Times New Roman"/>
          <w:sz w:val="24"/>
          <w:szCs w:val="24"/>
        </w:rPr>
        <w:footnoteReference w:id="64"/>
      </w:r>
      <w:r w:rsidR="00CA5BF1" w:rsidRPr="00C3538E">
        <w:rPr>
          <w:rFonts w:ascii="Times New Roman" w:hAnsi="Times New Roman" w:cs="Times New Roman"/>
          <w:sz w:val="24"/>
          <w:szCs w:val="24"/>
        </w:rPr>
        <w:t xml:space="preserve"> </w:t>
      </w:r>
      <w:r w:rsidR="002242F5" w:rsidRPr="00C3538E">
        <w:rPr>
          <w:rFonts w:ascii="Times New Roman" w:hAnsi="Times New Roman" w:cs="Times New Roman"/>
          <w:sz w:val="24"/>
          <w:szCs w:val="24"/>
        </w:rPr>
        <w:t xml:space="preserve">Indeed, this </w:t>
      </w:r>
      <w:r w:rsidR="00E2218C" w:rsidRPr="00C3538E">
        <w:rPr>
          <w:rFonts w:ascii="Times New Roman" w:hAnsi="Times New Roman" w:cs="Times New Roman"/>
          <w:sz w:val="24"/>
          <w:szCs w:val="24"/>
        </w:rPr>
        <w:t>thesis was</w:t>
      </w:r>
      <w:r w:rsidR="002242F5" w:rsidRPr="00C3538E">
        <w:rPr>
          <w:rFonts w:ascii="Times New Roman" w:hAnsi="Times New Roman" w:cs="Times New Roman"/>
          <w:sz w:val="24"/>
          <w:szCs w:val="24"/>
        </w:rPr>
        <w:t xml:space="preserve"> </w:t>
      </w:r>
      <w:r w:rsidR="00E2218C" w:rsidRPr="00C3538E">
        <w:rPr>
          <w:rFonts w:ascii="Times New Roman" w:hAnsi="Times New Roman" w:cs="Times New Roman"/>
          <w:sz w:val="24"/>
          <w:szCs w:val="24"/>
        </w:rPr>
        <w:t xml:space="preserve">again </w:t>
      </w:r>
      <w:r w:rsidR="002242F5" w:rsidRPr="00C3538E">
        <w:rPr>
          <w:rFonts w:ascii="Times New Roman" w:hAnsi="Times New Roman" w:cs="Times New Roman"/>
          <w:sz w:val="24"/>
          <w:szCs w:val="24"/>
        </w:rPr>
        <w:t xml:space="preserve">postulated in a 2013 </w:t>
      </w:r>
      <w:r w:rsidR="002242F5" w:rsidRPr="00C3538E">
        <w:rPr>
          <w:rFonts w:ascii="Times New Roman" w:hAnsi="Times New Roman" w:cs="Times New Roman"/>
          <w:i/>
          <w:sz w:val="24"/>
          <w:szCs w:val="24"/>
        </w:rPr>
        <w:t>Pravda</w:t>
      </w:r>
      <w:r w:rsidR="002242F5" w:rsidRPr="00C3538E">
        <w:rPr>
          <w:rFonts w:ascii="Times New Roman" w:hAnsi="Times New Roman" w:cs="Times New Roman"/>
          <w:sz w:val="24"/>
          <w:szCs w:val="24"/>
        </w:rPr>
        <w:t xml:space="preserve"> interview with </w:t>
      </w:r>
      <w:r w:rsidR="00261DD1" w:rsidRPr="00C3538E">
        <w:rPr>
          <w:rFonts w:ascii="Times New Roman" w:hAnsi="Times New Roman" w:cs="Times New Roman"/>
          <w:sz w:val="24"/>
          <w:szCs w:val="24"/>
        </w:rPr>
        <w:t xml:space="preserve">right wing hawk </w:t>
      </w:r>
      <w:r w:rsidR="002242F5" w:rsidRPr="00C3538E">
        <w:rPr>
          <w:rFonts w:ascii="Times New Roman" w:hAnsi="Times New Roman" w:cs="Times New Roman"/>
          <w:sz w:val="24"/>
          <w:szCs w:val="24"/>
        </w:rPr>
        <w:t xml:space="preserve">Gen. Col. </w:t>
      </w:r>
      <w:r w:rsidR="004369A6" w:rsidRPr="00C3538E">
        <w:rPr>
          <w:rFonts w:ascii="Times New Roman" w:hAnsi="Times New Roman" w:cs="Times New Roman"/>
          <w:sz w:val="24"/>
          <w:szCs w:val="24"/>
        </w:rPr>
        <w:t>(i</w:t>
      </w:r>
      <w:r w:rsidR="002242F5" w:rsidRPr="00C3538E">
        <w:rPr>
          <w:rFonts w:ascii="Times New Roman" w:hAnsi="Times New Roman" w:cs="Times New Roman"/>
          <w:sz w:val="24"/>
          <w:szCs w:val="24"/>
        </w:rPr>
        <w:t>n reserve</w:t>
      </w:r>
      <w:r w:rsidR="004369A6" w:rsidRPr="00C3538E">
        <w:rPr>
          <w:rFonts w:ascii="Times New Roman" w:hAnsi="Times New Roman" w:cs="Times New Roman"/>
          <w:sz w:val="24"/>
          <w:szCs w:val="24"/>
        </w:rPr>
        <w:t>)</w:t>
      </w:r>
      <w:r w:rsidR="002242F5" w:rsidRPr="00C3538E">
        <w:rPr>
          <w:rFonts w:ascii="Times New Roman" w:hAnsi="Times New Roman" w:cs="Times New Roman"/>
          <w:sz w:val="24"/>
          <w:szCs w:val="24"/>
        </w:rPr>
        <w:t xml:space="preserve"> Leonid Ivashov, who openly stated Cold War massive retaliation was no longer a practical strategic instrument</w:t>
      </w:r>
      <w:r w:rsidR="004369A6" w:rsidRPr="00C3538E">
        <w:rPr>
          <w:rFonts w:ascii="Times New Roman" w:hAnsi="Times New Roman" w:cs="Times New Roman"/>
          <w:sz w:val="24"/>
          <w:szCs w:val="24"/>
        </w:rPr>
        <w:t>.</w:t>
      </w:r>
      <w:r w:rsidR="002242F5" w:rsidRPr="00C3538E">
        <w:rPr>
          <w:rFonts w:ascii="Times New Roman" w:hAnsi="Times New Roman" w:cs="Times New Roman"/>
          <w:sz w:val="24"/>
          <w:szCs w:val="24"/>
        </w:rPr>
        <w:t xml:space="preserve"> </w:t>
      </w:r>
      <w:r w:rsidR="002242F5" w:rsidRPr="00C3538E">
        <w:rPr>
          <w:rFonts w:ascii="Times New Roman" w:hAnsi="Times New Roman" w:cs="Times New Roman"/>
          <w:sz w:val="24"/>
        </w:rPr>
        <w:t xml:space="preserve"> </w:t>
      </w:r>
    </w:p>
    <w:p w:rsidR="002242F5" w:rsidRPr="00C3538E" w:rsidRDefault="002242F5" w:rsidP="006959E6">
      <w:pPr>
        <w:spacing w:line="240" w:lineRule="auto"/>
        <w:ind w:left="1152"/>
        <w:contextualSpacing/>
        <w:rPr>
          <w:rFonts w:ascii="Times New Roman" w:hAnsi="Times New Roman" w:cs="Times New Roman"/>
          <w:sz w:val="24"/>
        </w:rPr>
      </w:pPr>
      <w:r w:rsidRPr="00C3538E">
        <w:rPr>
          <w:rFonts w:ascii="Times New Roman" w:hAnsi="Times New Roman" w:cs="Times New Roman"/>
          <w:sz w:val="24"/>
        </w:rPr>
        <w:t>“Relying on strategic nuclear forces no longer meets reality. Yes, strategic nuclear forces played the role of a deterrent factor when we had equal potentials of conventional arms with Americans. Today we lag behind them, therefore, to deter large-scale aggression, tactical nuclear weapons will have to play the role of the deterrent."</w:t>
      </w:r>
      <w:r w:rsidRPr="00C3538E">
        <w:rPr>
          <w:rStyle w:val="FootnoteReference"/>
          <w:rFonts w:ascii="Times New Roman" w:hAnsi="Times New Roman" w:cs="Times New Roman"/>
          <w:sz w:val="24"/>
        </w:rPr>
        <w:footnoteReference w:id="65"/>
      </w:r>
    </w:p>
    <w:p w:rsidR="00882F11" w:rsidRPr="00C3538E" w:rsidRDefault="00882F11" w:rsidP="008D6F57">
      <w:pPr>
        <w:spacing w:line="240" w:lineRule="auto"/>
        <w:ind w:left="1152" w:right="1152"/>
        <w:contextualSpacing/>
        <w:jc w:val="both"/>
        <w:rPr>
          <w:rFonts w:ascii="Times New Roman" w:hAnsi="Times New Roman" w:cs="Times New Roman"/>
        </w:rPr>
      </w:pPr>
      <w:r w:rsidRPr="00C3538E">
        <w:rPr>
          <w:rFonts w:ascii="Times New Roman" w:hAnsi="Times New Roman" w:cs="Times New Roman"/>
        </w:rPr>
        <w:tab/>
      </w:r>
    </w:p>
    <w:p w:rsidR="005A1C36" w:rsidRPr="00C3538E" w:rsidRDefault="0060663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lastRenderedPageBreak/>
        <w:t>Essentially, the concept was seen as an appropriate response, filling the void between</w:t>
      </w:r>
      <w:r w:rsidR="00CA5BF1" w:rsidRPr="00C3538E">
        <w:rPr>
          <w:rFonts w:ascii="Times New Roman" w:hAnsi="Times New Roman" w:cs="Times New Roman"/>
          <w:sz w:val="24"/>
        </w:rPr>
        <w:t xml:space="preserve"> the upper-</w:t>
      </w:r>
      <w:r w:rsidR="004A468E" w:rsidRPr="00C3538E">
        <w:rPr>
          <w:rFonts w:ascii="Times New Roman" w:hAnsi="Times New Roman" w:cs="Times New Roman"/>
          <w:sz w:val="24"/>
        </w:rPr>
        <w:t>tiers</w:t>
      </w:r>
      <w:r w:rsidR="00D10BA9" w:rsidRPr="00C3538E">
        <w:rPr>
          <w:rFonts w:ascii="Times New Roman" w:hAnsi="Times New Roman" w:cs="Times New Roman"/>
          <w:sz w:val="24"/>
        </w:rPr>
        <w:t xml:space="preserve"> of</w:t>
      </w:r>
      <w:r w:rsidRPr="00C3538E">
        <w:rPr>
          <w:rFonts w:ascii="Times New Roman" w:hAnsi="Times New Roman" w:cs="Times New Roman"/>
          <w:sz w:val="24"/>
        </w:rPr>
        <w:t xml:space="preserve"> conventional </w:t>
      </w:r>
      <w:r w:rsidR="00951D4A" w:rsidRPr="00C3538E">
        <w:rPr>
          <w:rFonts w:ascii="Times New Roman" w:hAnsi="Times New Roman" w:cs="Times New Roman"/>
          <w:sz w:val="24"/>
        </w:rPr>
        <w:t xml:space="preserve">fighting </w:t>
      </w:r>
      <w:r w:rsidRPr="00C3538E">
        <w:rPr>
          <w:rFonts w:ascii="Times New Roman" w:hAnsi="Times New Roman" w:cs="Times New Roman"/>
          <w:sz w:val="24"/>
        </w:rPr>
        <w:t>and</w:t>
      </w:r>
      <w:r w:rsidR="006140BB" w:rsidRPr="00C3538E">
        <w:rPr>
          <w:rFonts w:ascii="Times New Roman" w:hAnsi="Times New Roman" w:cs="Times New Roman"/>
          <w:sz w:val="24"/>
        </w:rPr>
        <w:t xml:space="preserve"> </w:t>
      </w:r>
      <w:r w:rsidR="00CA5BF1" w:rsidRPr="00C3538E">
        <w:rPr>
          <w:rFonts w:ascii="Times New Roman" w:hAnsi="Times New Roman" w:cs="Times New Roman"/>
          <w:sz w:val="24"/>
        </w:rPr>
        <w:t>massive, global</w:t>
      </w:r>
      <w:r w:rsidRPr="00C3538E">
        <w:rPr>
          <w:rFonts w:ascii="Times New Roman" w:hAnsi="Times New Roman" w:cs="Times New Roman"/>
          <w:sz w:val="24"/>
        </w:rPr>
        <w:t xml:space="preserve"> nuclear war. </w:t>
      </w:r>
      <w:r w:rsidR="00BF1575" w:rsidRPr="00C3538E">
        <w:rPr>
          <w:rFonts w:ascii="Times New Roman" w:hAnsi="Times New Roman" w:cs="Times New Roman"/>
          <w:sz w:val="24"/>
        </w:rPr>
        <w:t xml:space="preserve">The limited use of a nuclear weapon would make absolutely clear that Russia </w:t>
      </w:r>
      <w:r w:rsidR="00D10BA9" w:rsidRPr="00C3538E">
        <w:rPr>
          <w:rFonts w:ascii="Times New Roman" w:hAnsi="Times New Roman" w:cs="Times New Roman"/>
          <w:sz w:val="24"/>
        </w:rPr>
        <w:t>was willing to raise the stakes</w:t>
      </w:r>
      <w:r w:rsidR="004369A6" w:rsidRPr="00C3538E">
        <w:rPr>
          <w:rFonts w:ascii="Times New Roman" w:hAnsi="Times New Roman" w:cs="Times New Roman"/>
          <w:sz w:val="24"/>
        </w:rPr>
        <w:t xml:space="preserve"> without inflicting damage that would force a massive retaliatory strike</w:t>
      </w:r>
      <w:r w:rsidR="00BF1575" w:rsidRPr="00C3538E">
        <w:rPr>
          <w:rFonts w:ascii="Times New Roman" w:hAnsi="Times New Roman" w:cs="Times New Roman"/>
          <w:sz w:val="24"/>
        </w:rPr>
        <w:t xml:space="preserve">. </w:t>
      </w:r>
      <w:r w:rsidR="009458D9" w:rsidRPr="00C3538E">
        <w:rPr>
          <w:rFonts w:ascii="Times New Roman" w:hAnsi="Times New Roman" w:cs="Times New Roman"/>
          <w:sz w:val="24"/>
        </w:rPr>
        <w:t>As Richard Weitz notes, “Initiating nuclear use would underscore the seriousness with which the Russian government viewed the situation and might encourage the other side to de-escalate the conflict and pressure its allies into making concessions.”</w:t>
      </w:r>
      <w:r w:rsidR="009458D9" w:rsidRPr="00C3538E">
        <w:rPr>
          <w:rStyle w:val="FootnoteReference"/>
          <w:rFonts w:ascii="Times New Roman" w:hAnsi="Times New Roman" w:cs="Times New Roman"/>
          <w:sz w:val="24"/>
        </w:rPr>
        <w:footnoteReference w:id="66"/>
      </w:r>
      <w:r w:rsidR="00EC508F" w:rsidRPr="00C3538E">
        <w:rPr>
          <w:rFonts w:ascii="Times New Roman" w:hAnsi="Times New Roman" w:cs="Times New Roman"/>
          <w:sz w:val="24"/>
        </w:rPr>
        <w:t xml:space="preserve"> Thus, Russia</w:t>
      </w:r>
      <w:r w:rsidR="00261DD1" w:rsidRPr="00C3538E">
        <w:rPr>
          <w:rFonts w:ascii="Times New Roman" w:hAnsi="Times New Roman" w:cs="Times New Roman"/>
          <w:sz w:val="24"/>
        </w:rPr>
        <w:t>n leaders seem to believe limited nuclear usage</w:t>
      </w:r>
      <w:r w:rsidR="00EC508F" w:rsidRPr="00C3538E">
        <w:rPr>
          <w:rFonts w:ascii="Times New Roman" w:hAnsi="Times New Roman" w:cs="Times New Roman"/>
          <w:sz w:val="24"/>
        </w:rPr>
        <w:t xml:space="preserve"> could localize and terminate </w:t>
      </w:r>
      <w:r w:rsidR="00261DD1" w:rsidRPr="00C3538E">
        <w:rPr>
          <w:rFonts w:ascii="Times New Roman" w:hAnsi="Times New Roman" w:cs="Times New Roman"/>
          <w:sz w:val="24"/>
        </w:rPr>
        <w:t xml:space="preserve">a </w:t>
      </w:r>
      <w:r w:rsidR="00EC508F" w:rsidRPr="00C3538E">
        <w:rPr>
          <w:rFonts w:ascii="Times New Roman" w:hAnsi="Times New Roman" w:cs="Times New Roman"/>
          <w:sz w:val="24"/>
        </w:rPr>
        <w:t xml:space="preserve">conflict on advantageous terms, as </w:t>
      </w:r>
      <w:r w:rsidR="00261DD1" w:rsidRPr="00C3538E">
        <w:rPr>
          <w:rFonts w:ascii="Times New Roman" w:hAnsi="Times New Roman" w:cs="Times New Roman"/>
          <w:sz w:val="24"/>
        </w:rPr>
        <w:t xml:space="preserve">an </w:t>
      </w:r>
      <w:r w:rsidR="00EC508F" w:rsidRPr="00C3538E">
        <w:rPr>
          <w:rFonts w:ascii="Times New Roman" w:hAnsi="Times New Roman" w:cs="Times New Roman"/>
          <w:sz w:val="24"/>
        </w:rPr>
        <w:t>adversar</w:t>
      </w:r>
      <w:r w:rsidR="00261DD1" w:rsidRPr="00C3538E">
        <w:rPr>
          <w:rFonts w:ascii="Times New Roman" w:hAnsi="Times New Roman" w:cs="Times New Roman"/>
          <w:sz w:val="24"/>
        </w:rPr>
        <w:t>y</w:t>
      </w:r>
      <w:r w:rsidR="00EC508F" w:rsidRPr="00C3538E">
        <w:rPr>
          <w:rFonts w:ascii="Times New Roman" w:hAnsi="Times New Roman" w:cs="Times New Roman"/>
          <w:sz w:val="24"/>
        </w:rPr>
        <w:t xml:space="preserve"> would not be willing to escalate due to their lack of will to continue at such raised stakes</w:t>
      </w:r>
      <w:r w:rsidR="00EB7FA7" w:rsidRPr="00C3538E">
        <w:rPr>
          <w:rFonts w:ascii="Times New Roman" w:hAnsi="Times New Roman" w:cs="Times New Roman"/>
          <w:sz w:val="24"/>
        </w:rPr>
        <w:t xml:space="preserve">, choosing </w:t>
      </w:r>
      <w:r w:rsidR="004369A6" w:rsidRPr="00C3538E">
        <w:rPr>
          <w:rFonts w:ascii="Times New Roman" w:hAnsi="Times New Roman" w:cs="Times New Roman"/>
          <w:sz w:val="24"/>
        </w:rPr>
        <w:t xml:space="preserve">instead </w:t>
      </w:r>
      <w:r w:rsidR="00EB7FA7" w:rsidRPr="00C3538E">
        <w:rPr>
          <w:rFonts w:ascii="Times New Roman" w:hAnsi="Times New Roman" w:cs="Times New Roman"/>
          <w:sz w:val="24"/>
        </w:rPr>
        <w:t>to return to the status quo</w:t>
      </w:r>
      <w:r w:rsidR="00EC508F" w:rsidRPr="00C3538E">
        <w:rPr>
          <w:rFonts w:ascii="Times New Roman" w:hAnsi="Times New Roman" w:cs="Times New Roman"/>
          <w:sz w:val="24"/>
        </w:rPr>
        <w:t>.</w:t>
      </w:r>
      <w:r w:rsidR="005A1C36" w:rsidRPr="00C3538E">
        <w:rPr>
          <w:rFonts w:ascii="Times New Roman" w:hAnsi="Times New Roman" w:cs="Times New Roman"/>
          <w:sz w:val="24"/>
        </w:rPr>
        <w:t xml:space="preserve"> Alexei Arbatov summed up the concept best when he stated, </w:t>
      </w:r>
    </w:p>
    <w:p w:rsidR="00E21468" w:rsidRPr="00C3538E" w:rsidRDefault="005A1C36" w:rsidP="006959E6">
      <w:pPr>
        <w:spacing w:line="240" w:lineRule="auto"/>
        <w:ind w:left="1152"/>
        <w:contextualSpacing/>
        <w:rPr>
          <w:rFonts w:ascii="Times New Roman" w:hAnsi="Times New Roman" w:cs="Times New Roman"/>
          <w:sz w:val="24"/>
        </w:rPr>
      </w:pPr>
      <w:r w:rsidRPr="00C3538E">
        <w:rPr>
          <w:rFonts w:ascii="Times New Roman" w:hAnsi="Times New Roman" w:cs="Times New Roman"/>
          <w:sz w:val="24"/>
        </w:rPr>
        <w:t>“The key strategic mission of the Russian Federation is to rule out the possibility of NATO’s unpunished series of selective missile and air strikes of long duration…It would be justified if Russia made a selective nuclear strike with [</w:t>
      </w:r>
      <w:r w:rsidR="00113952" w:rsidRPr="00C3538E">
        <w:rPr>
          <w:rFonts w:ascii="Times New Roman" w:hAnsi="Times New Roman" w:cs="Times New Roman"/>
          <w:sz w:val="24"/>
        </w:rPr>
        <w:t>non-strategic nuclear weapons</w:t>
      </w:r>
      <w:r w:rsidRPr="00C3538E">
        <w:rPr>
          <w:rFonts w:ascii="Times New Roman" w:hAnsi="Times New Roman" w:cs="Times New Roman"/>
          <w:sz w:val="24"/>
        </w:rPr>
        <w:t>] against the facilities that serve for the aggression… Then the other side will have to face a difficult dilemma: to stop the aggression and accept the defeat, or to respond with a nuclear strike, which will be followed by escalation up to the level of strategic nuclear exchange with devastating consequences for everybody. Since there is no better option, in the foreseeable future this will be an affordable and credible concept of expanded nuclear deterrence.”</w:t>
      </w:r>
      <w:r w:rsidRPr="00C3538E">
        <w:rPr>
          <w:rStyle w:val="FootnoteReference"/>
          <w:rFonts w:ascii="Times New Roman" w:hAnsi="Times New Roman" w:cs="Times New Roman"/>
          <w:sz w:val="24"/>
        </w:rPr>
        <w:footnoteReference w:id="67"/>
      </w:r>
    </w:p>
    <w:p w:rsidR="00E21468" w:rsidRPr="00C3538E" w:rsidRDefault="00E21468" w:rsidP="00E21468">
      <w:pPr>
        <w:spacing w:line="240" w:lineRule="auto"/>
        <w:ind w:left="1152" w:right="1152"/>
        <w:contextualSpacing/>
        <w:jc w:val="both"/>
        <w:rPr>
          <w:rFonts w:ascii="Times New Roman" w:hAnsi="Times New Roman" w:cs="Times New Roman"/>
        </w:rPr>
      </w:pPr>
    </w:p>
    <w:p w:rsidR="008A7C6F" w:rsidRPr="00C3538E" w:rsidRDefault="000D626C" w:rsidP="008A7C6F">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In order to circumvent </w:t>
      </w:r>
      <w:r w:rsidR="00D10BA9" w:rsidRPr="00C3538E">
        <w:rPr>
          <w:rFonts w:ascii="Times New Roman" w:hAnsi="Times New Roman" w:cs="Times New Roman"/>
          <w:sz w:val="24"/>
        </w:rPr>
        <w:t xml:space="preserve">immediate </w:t>
      </w:r>
      <w:r w:rsidRPr="00C3538E">
        <w:rPr>
          <w:rFonts w:ascii="Times New Roman" w:hAnsi="Times New Roman" w:cs="Times New Roman"/>
          <w:sz w:val="24"/>
        </w:rPr>
        <w:t xml:space="preserve">massive escalation, </w:t>
      </w:r>
      <w:r w:rsidR="003D22AF" w:rsidRPr="00C3538E">
        <w:rPr>
          <w:rFonts w:ascii="Times New Roman" w:hAnsi="Times New Roman" w:cs="Times New Roman"/>
          <w:sz w:val="24"/>
        </w:rPr>
        <w:t>thinkers on de-escalation</w:t>
      </w:r>
      <w:r w:rsidRPr="00C3538E">
        <w:rPr>
          <w:rFonts w:ascii="Times New Roman" w:hAnsi="Times New Roman" w:cs="Times New Roman"/>
          <w:sz w:val="24"/>
        </w:rPr>
        <w:t xml:space="preserve"> argued that non-strategic nuclear weapons (NSNW) should be </w:t>
      </w:r>
      <w:r w:rsidR="004369A6" w:rsidRPr="00C3538E">
        <w:rPr>
          <w:rFonts w:ascii="Times New Roman" w:hAnsi="Times New Roman" w:cs="Times New Roman"/>
          <w:sz w:val="24"/>
        </w:rPr>
        <w:t>considered the primary means</w:t>
      </w:r>
      <w:r w:rsidRPr="00C3538E">
        <w:rPr>
          <w:rFonts w:ascii="Times New Roman" w:hAnsi="Times New Roman" w:cs="Times New Roman"/>
          <w:sz w:val="24"/>
        </w:rPr>
        <w:t xml:space="preserve">. </w:t>
      </w:r>
      <w:r w:rsidR="005219BF" w:rsidRPr="00C3538E">
        <w:rPr>
          <w:rFonts w:ascii="Times New Roman" w:hAnsi="Times New Roman" w:cs="Times New Roman"/>
          <w:sz w:val="24"/>
        </w:rPr>
        <w:t xml:space="preserve">The strikes, weapons used, and target sets are all shaped by the situation and the need to inflict the required damage/unacceptable damage to end hostilities. </w:t>
      </w:r>
      <w:r w:rsidR="005A1C36" w:rsidRPr="00C3538E">
        <w:rPr>
          <w:rFonts w:ascii="Times New Roman" w:hAnsi="Times New Roman" w:cs="Times New Roman"/>
          <w:sz w:val="24"/>
        </w:rPr>
        <w:t xml:space="preserve">There are </w:t>
      </w:r>
      <w:r w:rsidR="005A1C36" w:rsidRPr="00C3538E">
        <w:rPr>
          <w:rFonts w:ascii="Times New Roman" w:hAnsi="Times New Roman" w:cs="Times New Roman"/>
          <w:sz w:val="24"/>
        </w:rPr>
        <w:lastRenderedPageBreak/>
        <w:t>various ‘rungs’</w:t>
      </w:r>
      <w:r w:rsidR="009B0872" w:rsidRPr="00C3538E">
        <w:rPr>
          <w:rFonts w:ascii="Times New Roman" w:hAnsi="Times New Roman" w:cs="Times New Roman"/>
          <w:sz w:val="24"/>
        </w:rPr>
        <w:t xml:space="preserve"> </w:t>
      </w:r>
      <w:r w:rsidR="00AC40BF" w:rsidRPr="00C3538E">
        <w:rPr>
          <w:rFonts w:ascii="Times New Roman" w:hAnsi="Times New Roman" w:cs="Times New Roman"/>
          <w:sz w:val="24"/>
        </w:rPr>
        <w:t xml:space="preserve">for limited nuclear use </w:t>
      </w:r>
      <w:r w:rsidR="009B0872" w:rsidRPr="00C3538E">
        <w:rPr>
          <w:rFonts w:ascii="Times New Roman" w:hAnsi="Times New Roman" w:cs="Times New Roman"/>
          <w:sz w:val="24"/>
        </w:rPr>
        <w:t xml:space="preserve">which Russia can </w:t>
      </w:r>
      <w:r w:rsidR="00AC40BF" w:rsidRPr="00C3538E">
        <w:rPr>
          <w:rFonts w:ascii="Times New Roman" w:hAnsi="Times New Roman" w:cs="Times New Roman"/>
          <w:sz w:val="24"/>
        </w:rPr>
        <w:t>advance</w:t>
      </w:r>
      <w:r w:rsidR="009B0872" w:rsidRPr="00C3538E">
        <w:rPr>
          <w:rFonts w:ascii="Times New Roman" w:hAnsi="Times New Roman" w:cs="Times New Roman"/>
          <w:sz w:val="24"/>
        </w:rPr>
        <w:t xml:space="preserve"> to achieve the require</w:t>
      </w:r>
      <w:r w:rsidR="006959E6" w:rsidRPr="00C3538E">
        <w:rPr>
          <w:rFonts w:ascii="Times New Roman" w:hAnsi="Times New Roman" w:cs="Times New Roman"/>
          <w:sz w:val="24"/>
        </w:rPr>
        <w:t>d effect as listed below</w:t>
      </w:r>
      <w:r w:rsidR="008A7C6F" w:rsidRPr="00C3538E">
        <w:rPr>
          <w:rStyle w:val="FootnoteReference"/>
          <w:rFonts w:ascii="Times New Roman" w:hAnsi="Times New Roman" w:cs="Times New Roman"/>
        </w:rPr>
        <w:footnoteReference w:id="68"/>
      </w:r>
      <w:r w:rsidR="00412E95" w:rsidRPr="00C3538E">
        <w:rPr>
          <w:rFonts w:ascii="Times New Roman" w:hAnsi="Times New Roman" w:cs="Times New Roman"/>
          <w:sz w:val="24"/>
        </w:rPr>
        <w:t>:</w:t>
      </w:r>
    </w:p>
    <w:p w:rsidR="008A7C6F" w:rsidRPr="00C3538E" w:rsidRDefault="008A7C6F" w:rsidP="00412E95">
      <w:pPr>
        <w:pStyle w:val="ListParagraph"/>
        <w:numPr>
          <w:ilvl w:val="0"/>
          <w:numId w:val="15"/>
        </w:numPr>
        <w:spacing w:line="240" w:lineRule="auto"/>
        <w:rPr>
          <w:rFonts w:ascii="Times New Roman" w:hAnsi="Times New Roman" w:cs="Times New Roman"/>
          <w:sz w:val="24"/>
        </w:rPr>
      </w:pPr>
      <w:r w:rsidRPr="00C3538E">
        <w:rPr>
          <w:rFonts w:ascii="Times New Roman" w:hAnsi="Times New Roman" w:cs="Times New Roman"/>
          <w:sz w:val="24"/>
        </w:rPr>
        <w:t>Demonstration:</w:t>
      </w:r>
      <w:r w:rsidRPr="00C3538E">
        <w:t xml:space="preserve"> </w:t>
      </w:r>
      <w:r w:rsidRPr="00C3538E">
        <w:rPr>
          <w:rFonts w:ascii="Times New Roman" w:hAnsi="Times New Roman" w:cs="Times New Roman"/>
          <w:sz w:val="24"/>
        </w:rPr>
        <w:t>Single demonstrative strike against desert or water areas or minor sparsely manned or entirely unmanned military facilities.</w:t>
      </w:r>
    </w:p>
    <w:p w:rsidR="00412E95" w:rsidRPr="00C3538E" w:rsidRDefault="00412E95" w:rsidP="00412E95">
      <w:pPr>
        <w:pStyle w:val="ListParagraph"/>
        <w:spacing w:line="240" w:lineRule="auto"/>
        <w:rPr>
          <w:rFonts w:ascii="Times New Roman" w:hAnsi="Times New Roman" w:cs="Times New Roman"/>
          <w:sz w:val="24"/>
        </w:rPr>
      </w:pPr>
    </w:p>
    <w:p w:rsidR="008A7C6F" w:rsidRPr="00C3538E" w:rsidRDefault="008A7C6F" w:rsidP="00412E95">
      <w:pPr>
        <w:pStyle w:val="ListParagraph"/>
        <w:numPr>
          <w:ilvl w:val="0"/>
          <w:numId w:val="15"/>
        </w:numPr>
        <w:spacing w:line="240" w:lineRule="auto"/>
        <w:rPr>
          <w:rFonts w:ascii="Times New Roman" w:hAnsi="Times New Roman" w:cs="Times New Roman"/>
          <w:sz w:val="24"/>
        </w:rPr>
      </w:pPr>
      <w:r w:rsidRPr="00C3538E">
        <w:rPr>
          <w:rFonts w:ascii="Times New Roman" w:hAnsi="Times New Roman" w:cs="Times New Roman"/>
          <w:sz w:val="24"/>
        </w:rPr>
        <w:t>Intimidation-Demonstration: Single nuclear strikes at transportation hubs or engineer installations, to localize area of military operations and reduce efficiency of invading troops at the operational or operational-tactical level without causing high losses.</w:t>
      </w:r>
    </w:p>
    <w:p w:rsidR="00412E95" w:rsidRPr="00C3538E" w:rsidRDefault="00412E95" w:rsidP="00412E95">
      <w:pPr>
        <w:pStyle w:val="ListParagraph"/>
        <w:rPr>
          <w:rFonts w:ascii="Times New Roman" w:hAnsi="Times New Roman" w:cs="Times New Roman"/>
          <w:sz w:val="24"/>
        </w:rPr>
      </w:pPr>
    </w:p>
    <w:p w:rsidR="00412E95" w:rsidRPr="00C3538E" w:rsidRDefault="00412E95" w:rsidP="00412E95">
      <w:pPr>
        <w:pStyle w:val="ListParagraph"/>
        <w:spacing w:line="240" w:lineRule="auto"/>
        <w:rPr>
          <w:rFonts w:ascii="Times New Roman" w:hAnsi="Times New Roman" w:cs="Times New Roman"/>
          <w:sz w:val="24"/>
        </w:rPr>
      </w:pPr>
    </w:p>
    <w:p w:rsidR="008A7C6F" w:rsidRPr="00C3538E" w:rsidRDefault="008A7C6F" w:rsidP="00412E95">
      <w:pPr>
        <w:pStyle w:val="ListParagraph"/>
        <w:numPr>
          <w:ilvl w:val="0"/>
          <w:numId w:val="15"/>
        </w:numPr>
        <w:spacing w:line="240" w:lineRule="auto"/>
        <w:rPr>
          <w:rFonts w:ascii="Times New Roman" w:hAnsi="Times New Roman" w:cs="Times New Roman"/>
          <w:sz w:val="24"/>
        </w:rPr>
      </w:pPr>
      <w:r w:rsidRPr="00C3538E">
        <w:rPr>
          <w:rFonts w:ascii="Times New Roman" w:hAnsi="Times New Roman" w:cs="Times New Roman"/>
          <w:sz w:val="24"/>
        </w:rPr>
        <w:t>Intimidation: Multiple strikes against the main force in a single operational sector to change balance of forces and/or eliminate an enemy breakthrough to the operational depth of defenses.</w:t>
      </w:r>
    </w:p>
    <w:p w:rsidR="00412E95" w:rsidRPr="00C3538E" w:rsidRDefault="00412E95" w:rsidP="00412E95">
      <w:pPr>
        <w:pStyle w:val="ListParagraph"/>
        <w:spacing w:line="240" w:lineRule="auto"/>
        <w:rPr>
          <w:rFonts w:ascii="Times New Roman" w:hAnsi="Times New Roman" w:cs="Times New Roman"/>
          <w:sz w:val="24"/>
        </w:rPr>
      </w:pPr>
    </w:p>
    <w:p w:rsidR="00412E95" w:rsidRPr="00C3538E" w:rsidRDefault="008A7C6F" w:rsidP="00412E95">
      <w:pPr>
        <w:pStyle w:val="ListParagraph"/>
        <w:numPr>
          <w:ilvl w:val="0"/>
          <w:numId w:val="15"/>
        </w:numPr>
        <w:spacing w:line="240" w:lineRule="auto"/>
        <w:rPr>
          <w:rFonts w:ascii="Times New Roman" w:hAnsi="Times New Roman" w:cs="Times New Roman"/>
          <w:sz w:val="24"/>
        </w:rPr>
      </w:pPr>
      <w:r w:rsidRPr="00C3538E">
        <w:rPr>
          <w:rFonts w:ascii="Times New Roman" w:hAnsi="Times New Roman" w:cs="Times New Roman"/>
          <w:sz w:val="24"/>
        </w:rPr>
        <w:t>Intimidation-Retaliation:</w:t>
      </w:r>
      <w:r w:rsidRPr="00C3538E">
        <w:t xml:space="preserve"> </w:t>
      </w:r>
      <w:r w:rsidRPr="00C3538E">
        <w:rPr>
          <w:rFonts w:ascii="Times New Roman" w:hAnsi="Times New Roman" w:cs="Times New Roman"/>
          <w:sz w:val="24"/>
        </w:rPr>
        <w:t>Concentrated strikes at enemy theater of operation force groupings within the limits of one or several adjacent operational sectors if a defense operation takes an unfavorable turn. Objectives: to remove the threat of a rout of a friendly force, to resolutely change the balance of forces in an operational sector, to eliminate an enemy breakthrough of a defensive line held by an operational-strategic large unit.</w:t>
      </w:r>
      <w:r w:rsidR="00412E95" w:rsidRPr="00C3538E">
        <w:rPr>
          <w:rFonts w:ascii="Times New Roman" w:hAnsi="Times New Roman" w:cs="Times New Roman"/>
          <w:sz w:val="24"/>
        </w:rPr>
        <w:br/>
      </w:r>
    </w:p>
    <w:p w:rsidR="008A7C6F" w:rsidRPr="00C3538E" w:rsidRDefault="008A7C6F" w:rsidP="00412E95">
      <w:pPr>
        <w:pStyle w:val="ListParagraph"/>
        <w:numPr>
          <w:ilvl w:val="0"/>
          <w:numId w:val="15"/>
        </w:numPr>
        <w:spacing w:line="240" w:lineRule="auto"/>
        <w:rPr>
          <w:rFonts w:ascii="Times New Roman" w:hAnsi="Times New Roman" w:cs="Times New Roman"/>
          <w:sz w:val="24"/>
        </w:rPr>
      </w:pPr>
      <w:r w:rsidRPr="00C3538E">
        <w:rPr>
          <w:rFonts w:ascii="Times New Roman" w:hAnsi="Times New Roman" w:cs="Times New Roman"/>
          <w:sz w:val="24"/>
        </w:rPr>
        <w:t>Retaliation-Intimidation: Massed strike against an aggressor’s armed forces through a theater of operations, to rout it and achieve a radical change in the military situation in one’s favor.</w:t>
      </w:r>
    </w:p>
    <w:p w:rsidR="00412E95" w:rsidRPr="00C3538E" w:rsidRDefault="00412E95" w:rsidP="00412E95">
      <w:pPr>
        <w:pStyle w:val="ListParagraph"/>
        <w:spacing w:line="240" w:lineRule="auto"/>
        <w:rPr>
          <w:rFonts w:ascii="Times New Roman" w:hAnsi="Times New Roman" w:cs="Times New Roman"/>
          <w:sz w:val="24"/>
        </w:rPr>
      </w:pPr>
    </w:p>
    <w:p w:rsidR="006959E6" w:rsidRPr="00C3538E" w:rsidRDefault="008A7C6F" w:rsidP="00412E95">
      <w:pPr>
        <w:pStyle w:val="ListParagraph"/>
        <w:numPr>
          <w:ilvl w:val="0"/>
          <w:numId w:val="15"/>
        </w:numPr>
        <w:spacing w:line="240" w:lineRule="auto"/>
        <w:rPr>
          <w:rFonts w:ascii="Times New Roman" w:hAnsi="Times New Roman" w:cs="Times New Roman"/>
          <w:sz w:val="24"/>
        </w:rPr>
      </w:pPr>
      <w:r w:rsidRPr="00C3538E">
        <w:rPr>
          <w:rFonts w:ascii="Times New Roman" w:hAnsi="Times New Roman" w:cs="Times New Roman"/>
          <w:sz w:val="24"/>
        </w:rPr>
        <w:t>Retaliation: Delivery of a massed strike or strikes at the adversary within the limits of an entire theater of war (if necessary, involving military-economic targets of the aggressor) characterized by the maximum use of all forces and assets and coordination with strikes launched by the strategic nuclear forces, if these are going to be employed.</w:t>
      </w:r>
    </w:p>
    <w:p w:rsidR="005219BF" w:rsidRPr="00C3538E" w:rsidRDefault="00CE34F5" w:rsidP="006959E6">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Essentially, by breaking the long revered nuclear taboo, Russia would frighten the enemy into submission. As Richard Weitz notes, “The selective strike would seek to exploit the inevitable ‘shack and awe’ effect associated with nuclear use to cause the </w:t>
      </w:r>
      <w:r w:rsidRPr="00C3538E">
        <w:rPr>
          <w:rFonts w:ascii="Times New Roman" w:hAnsi="Times New Roman" w:cs="Times New Roman"/>
          <w:sz w:val="24"/>
        </w:rPr>
        <w:lastRenderedPageBreak/>
        <w:t>targeted decision makers to weigh the risks of nuclear devastation more heavily.”</w:t>
      </w:r>
      <w:r w:rsidRPr="00C3538E">
        <w:rPr>
          <w:rStyle w:val="FootnoteReference"/>
          <w:rFonts w:ascii="Times New Roman" w:hAnsi="Times New Roman" w:cs="Times New Roman"/>
          <w:sz w:val="24"/>
        </w:rPr>
        <w:footnoteReference w:id="69"/>
      </w:r>
      <w:r w:rsidRPr="00C3538E">
        <w:rPr>
          <w:rFonts w:ascii="Times New Roman" w:hAnsi="Times New Roman" w:cs="Times New Roman"/>
          <w:sz w:val="24"/>
        </w:rPr>
        <w:t xml:space="preserve"> The adversary would then be forced to weigh the advantages of continued hostilities, as additional detonations could follow. </w:t>
      </w:r>
    </w:p>
    <w:p w:rsidR="000F1A4B" w:rsidRPr="00C3538E" w:rsidRDefault="00225032"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Should a demonstrative strike fail, Russia can advance along the escalation rungs. This includes group strikes, or “i</w:t>
      </w:r>
      <w:r w:rsidR="009B0872" w:rsidRPr="00C3538E">
        <w:rPr>
          <w:rFonts w:ascii="Times New Roman" w:hAnsi="Times New Roman" w:cs="Times New Roman"/>
          <w:sz w:val="24"/>
        </w:rPr>
        <w:t>ntimidation-</w:t>
      </w:r>
      <w:r w:rsidRPr="00C3538E">
        <w:rPr>
          <w:rFonts w:ascii="Times New Roman" w:hAnsi="Times New Roman" w:cs="Times New Roman"/>
          <w:sz w:val="24"/>
        </w:rPr>
        <w:t>demonstration:</w:t>
      </w:r>
      <w:r w:rsidR="009B0872" w:rsidRPr="00C3538E">
        <w:rPr>
          <w:rFonts w:ascii="Times New Roman" w:hAnsi="Times New Roman" w:cs="Times New Roman"/>
          <w:sz w:val="24"/>
        </w:rPr>
        <w:t xml:space="preserve"> single strikes against selec</w:t>
      </w:r>
      <w:r w:rsidRPr="00C3538E">
        <w:rPr>
          <w:rFonts w:ascii="Times New Roman" w:hAnsi="Times New Roman" w:cs="Times New Roman"/>
          <w:sz w:val="24"/>
        </w:rPr>
        <w:t>ted, specific military targets,” concentrated strikes, or “Intimidation:</w:t>
      </w:r>
      <w:r w:rsidR="009B0872" w:rsidRPr="00C3538E">
        <w:rPr>
          <w:rFonts w:ascii="Times New Roman" w:hAnsi="Times New Roman" w:cs="Times New Roman"/>
          <w:sz w:val="24"/>
        </w:rPr>
        <w:t xml:space="preserve"> a group of strikes against th</w:t>
      </w:r>
      <w:r w:rsidRPr="00C3538E">
        <w:rPr>
          <w:rFonts w:ascii="Times New Roman" w:hAnsi="Times New Roman" w:cs="Times New Roman"/>
          <w:sz w:val="24"/>
        </w:rPr>
        <w:t>e main grouping of enemy forces,” and massive strikes, or “Intimidation-Retaliation:</w:t>
      </w:r>
      <w:r w:rsidR="000F1A4B" w:rsidRPr="00C3538E">
        <w:rPr>
          <w:rFonts w:ascii="Times New Roman" w:hAnsi="Times New Roman" w:cs="Times New Roman"/>
          <w:sz w:val="24"/>
        </w:rPr>
        <w:t xml:space="preserve"> i</w:t>
      </w:r>
      <w:r w:rsidR="009B0872" w:rsidRPr="00C3538E">
        <w:rPr>
          <w:rFonts w:ascii="Times New Roman" w:hAnsi="Times New Roman" w:cs="Times New Roman"/>
          <w:sz w:val="24"/>
        </w:rPr>
        <w:t>ntended to be a massive strike in order to radically shift the balance of power in the theater.</w:t>
      </w:r>
      <w:r w:rsidR="00EB7FA7" w:rsidRPr="00C3538E">
        <w:rPr>
          <w:rFonts w:ascii="Times New Roman" w:hAnsi="Times New Roman" w:cs="Times New Roman"/>
          <w:sz w:val="24"/>
        </w:rPr>
        <w:t>”</w:t>
      </w:r>
      <w:r w:rsidR="00EB7FA7" w:rsidRPr="00C3538E">
        <w:rPr>
          <w:rStyle w:val="FootnoteReference"/>
          <w:rFonts w:ascii="Times New Roman" w:hAnsi="Times New Roman" w:cs="Times New Roman"/>
          <w:sz w:val="24"/>
        </w:rPr>
        <w:footnoteReference w:id="70"/>
      </w:r>
      <w:r w:rsidR="00F97687" w:rsidRPr="00C3538E">
        <w:rPr>
          <w:rFonts w:ascii="Times New Roman" w:hAnsi="Times New Roman" w:cs="Times New Roman"/>
          <w:sz w:val="24"/>
        </w:rPr>
        <w:t xml:space="preserve">  As noted by Col. (Ret.) A.L. Khryapin</w:t>
      </w:r>
      <w:r w:rsidR="000A755E" w:rsidRPr="00C3538E">
        <w:rPr>
          <w:rFonts w:ascii="Times New Roman" w:hAnsi="Times New Roman" w:cs="Times New Roman"/>
          <w:sz w:val="24"/>
        </w:rPr>
        <w:t xml:space="preserve"> and Col. V.A. Afanasyev</w:t>
      </w:r>
      <w:r w:rsidR="00F97687" w:rsidRPr="00C3538E">
        <w:rPr>
          <w:rFonts w:ascii="Times New Roman" w:hAnsi="Times New Roman" w:cs="Times New Roman"/>
          <w:sz w:val="24"/>
        </w:rPr>
        <w:t xml:space="preserve">, senior research associate </w:t>
      </w:r>
      <w:r w:rsidR="000A755E" w:rsidRPr="00C3538E">
        <w:rPr>
          <w:rFonts w:ascii="Times New Roman" w:hAnsi="Times New Roman" w:cs="Times New Roman"/>
          <w:sz w:val="24"/>
        </w:rPr>
        <w:t xml:space="preserve">and deputy director </w:t>
      </w:r>
      <w:r w:rsidR="00F97687" w:rsidRPr="00C3538E">
        <w:rPr>
          <w:rFonts w:ascii="Times New Roman" w:hAnsi="Times New Roman" w:cs="Times New Roman"/>
          <w:sz w:val="24"/>
        </w:rPr>
        <w:t xml:space="preserve">for the Center for Military-Strategic Studies of the General Staff of the Russian Federation, these attacks </w:t>
      </w:r>
      <w:r w:rsidR="003D22AF" w:rsidRPr="00C3538E">
        <w:rPr>
          <w:rFonts w:ascii="Times New Roman" w:hAnsi="Times New Roman" w:cs="Times New Roman"/>
          <w:sz w:val="24"/>
        </w:rPr>
        <w:t>are to</w:t>
      </w:r>
      <w:r w:rsidR="00F97687" w:rsidRPr="00C3538E">
        <w:rPr>
          <w:rFonts w:ascii="Times New Roman" w:hAnsi="Times New Roman" w:cs="Times New Roman"/>
          <w:sz w:val="24"/>
        </w:rPr>
        <w:t xml:space="preserve"> be conducted if demonstration fails in order to “rout an aggressor.”</w:t>
      </w:r>
      <w:r w:rsidR="00F97687" w:rsidRPr="00C3538E">
        <w:rPr>
          <w:rStyle w:val="FootnoteReference"/>
          <w:rFonts w:ascii="Times New Roman" w:hAnsi="Times New Roman" w:cs="Times New Roman"/>
          <w:sz w:val="24"/>
        </w:rPr>
        <w:footnoteReference w:id="71"/>
      </w:r>
    </w:p>
    <w:p w:rsidR="00882F11" w:rsidRPr="00C3538E" w:rsidRDefault="00882F11"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szCs w:val="24"/>
        </w:rPr>
        <w:t>The military establishment was quick to adopt the de-escalation strategy. In the same year Levshin, Nedelin, and Sosnovsky outlined the concept, Colonel-General Evgenii Maslin, former head of the 12</w:t>
      </w:r>
      <w:r w:rsidRPr="00C3538E">
        <w:rPr>
          <w:rFonts w:ascii="Times New Roman" w:hAnsi="Times New Roman" w:cs="Times New Roman"/>
          <w:sz w:val="24"/>
          <w:szCs w:val="24"/>
          <w:vertAlign w:val="superscript"/>
        </w:rPr>
        <w:t>th</w:t>
      </w:r>
      <w:r w:rsidRPr="00C3538E">
        <w:rPr>
          <w:rFonts w:ascii="Times New Roman" w:hAnsi="Times New Roman" w:cs="Times New Roman"/>
          <w:sz w:val="24"/>
          <w:szCs w:val="24"/>
        </w:rPr>
        <w:t xml:space="preserve"> GUMO, referred to de-escalation </w:t>
      </w:r>
      <w:r w:rsidR="00D068C5" w:rsidRPr="00C3538E">
        <w:rPr>
          <w:rFonts w:ascii="Times New Roman" w:hAnsi="Times New Roman" w:cs="Times New Roman"/>
          <w:sz w:val="24"/>
          <w:szCs w:val="24"/>
        </w:rPr>
        <w:t xml:space="preserve">during his introduction to a study on the future of Russian nuclear forces </w:t>
      </w:r>
      <w:r w:rsidRPr="00C3538E">
        <w:rPr>
          <w:rFonts w:ascii="Times New Roman" w:hAnsi="Times New Roman" w:cs="Times New Roman"/>
          <w:sz w:val="24"/>
          <w:szCs w:val="24"/>
        </w:rPr>
        <w:t>as if “it was already a well-known to nuclear strategists.”</w:t>
      </w:r>
      <w:r w:rsidR="00D068C5" w:rsidRPr="00C3538E">
        <w:rPr>
          <w:rStyle w:val="FootnoteReference"/>
          <w:rFonts w:ascii="Times New Roman" w:hAnsi="Times New Roman" w:cs="Times New Roman"/>
          <w:sz w:val="24"/>
          <w:szCs w:val="24"/>
        </w:rPr>
        <w:footnoteReference w:id="72"/>
      </w:r>
      <w:r w:rsidRPr="00C3538E">
        <w:rPr>
          <w:rFonts w:ascii="Times New Roman" w:hAnsi="Times New Roman" w:cs="Times New Roman"/>
          <w:sz w:val="24"/>
          <w:szCs w:val="24"/>
        </w:rPr>
        <w:t xml:space="preserve"> In 2009, then Commander of the Strategic Missile Troops, Lt. General Andrei Shvaychenko, acknowledged actual employment of nuclear </w:t>
      </w:r>
      <w:r w:rsidRPr="00C3538E">
        <w:rPr>
          <w:rFonts w:ascii="Times New Roman" w:hAnsi="Times New Roman" w:cs="Times New Roman"/>
          <w:sz w:val="24"/>
          <w:szCs w:val="24"/>
        </w:rPr>
        <w:lastRenderedPageBreak/>
        <w:t xml:space="preserve">weapons has remained a strategic reality in Russia’s military planning. </w:t>
      </w:r>
      <w:r w:rsidR="00A87CA7" w:rsidRPr="00C3538E">
        <w:rPr>
          <w:rFonts w:ascii="Times New Roman" w:hAnsi="Times New Roman" w:cs="Times New Roman"/>
          <w:sz w:val="24"/>
          <w:szCs w:val="24"/>
        </w:rPr>
        <w:t>Accordin</w:t>
      </w:r>
      <w:r w:rsidR="00CA5BF1" w:rsidRPr="00C3538E">
        <w:rPr>
          <w:rFonts w:ascii="Times New Roman" w:hAnsi="Times New Roman" w:cs="Times New Roman"/>
          <w:sz w:val="24"/>
          <w:szCs w:val="24"/>
        </w:rPr>
        <w:t>g to Skvaychenko</w:t>
      </w:r>
      <w:r w:rsidRPr="00C3538E">
        <w:rPr>
          <w:rFonts w:ascii="Times New Roman" w:hAnsi="Times New Roman" w:cs="Times New Roman"/>
          <w:sz w:val="24"/>
          <w:szCs w:val="24"/>
        </w:rPr>
        <w:t>,</w:t>
      </w:r>
    </w:p>
    <w:p w:rsidR="00E21468" w:rsidRPr="00C3538E" w:rsidRDefault="00882F11" w:rsidP="006959E6">
      <w:pPr>
        <w:spacing w:line="240" w:lineRule="auto"/>
        <w:ind w:left="1152"/>
        <w:contextualSpacing/>
        <w:rPr>
          <w:rFonts w:ascii="Times New Roman" w:hAnsi="Times New Roman" w:cs="Times New Roman"/>
          <w:sz w:val="24"/>
          <w:szCs w:val="24"/>
        </w:rPr>
      </w:pPr>
      <w:r w:rsidRPr="00C3538E">
        <w:rPr>
          <w:rFonts w:ascii="Times New Roman" w:hAnsi="Times New Roman" w:cs="Times New Roman"/>
          <w:sz w:val="24"/>
          <w:szCs w:val="24"/>
        </w:rPr>
        <w:t>“In peacetime, they are intended to ensure deterrence of large-scale nonnuclear or nuclear aggression against Russia and its allies. In a conventional war, they ensure that the opponent is forced to cease hostilities, on advantageous conditions for Russia, by means of single or multiple preventive strikes against the aggressors’ most important facilities. In a nuclear war, they ensure the destruction of facilities of the opponent’s military and economic potential by means of an initial massive nuclear missile strike and subsequent multiple and single nuclear missile strikes.’’</w:t>
      </w:r>
      <w:r w:rsidRPr="00C3538E">
        <w:rPr>
          <w:rStyle w:val="FootnoteReference"/>
          <w:rFonts w:ascii="Times New Roman" w:hAnsi="Times New Roman" w:cs="Times New Roman"/>
          <w:sz w:val="24"/>
          <w:szCs w:val="24"/>
        </w:rPr>
        <w:footnoteReference w:id="73"/>
      </w:r>
      <w:r w:rsidR="00E21468" w:rsidRPr="00C3538E">
        <w:rPr>
          <w:rFonts w:ascii="Times New Roman" w:hAnsi="Times New Roman" w:cs="Times New Roman"/>
          <w:sz w:val="24"/>
          <w:szCs w:val="24"/>
        </w:rPr>
        <w:t xml:space="preserve"> </w:t>
      </w:r>
    </w:p>
    <w:p w:rsidR="00E21468" w:rsidRPr="00C3538E" w:rsidRDefault="00E21468" w:rsidP="00E21468">
      <w:pPr>
        <w:spacing w:line="240" w:lineRule="auto"/>
        <w:ind w:left="1152" w:right="1152"/>
        <w:contextualSpacing/>
        <w:jc w:val="both"/>
        <w:rPr>
          <w:rFonts w:ascii="Times New Roman" w:hAnsi="Times New Roman" w:cs="Times New Roman"/>
          <w:szCs w:val="24"/>
        </w:rPr>
      </w:pPr>
    </w:p>
    <w:p w:rsidR="00882F11" w:rsidRPr="00C3538E" w:rsidRDefault="00786B7A" w:rsidP="006959E6">
      <w:pPr>
        <w:spacing w:line="480" w:lineRule="auto"/>
        <w:ind w:firstLine="720"/>
        <w:contextualSpacing/>
        <w:rPr>
          <w:rFonts w:ascii="Times New Roman" w:hAnsi="Times New Roman" w:cs="Times New Roman"/>
          <w:szCs w:val="24"/>
        </w:rPr>
      </w:pPr>
      <w:r w:rsidRPr="00C3538E">
        <w:rPr>
          <w:rFonts w:ascii="Times New Roman" w:hAnsi="Times New Roman" w:cs="Times New Roman"/>
          <w:sz w:val="24"/>
          <w:szCs w:val="24"/>
        </w:rPr>
        <w:t>Three years later, Gregory Vilegzhanin, Deputy Chief of the Ministry of Defense’s 46</w:t>
      </w:r>
      <w:r w:rsidRPr="00C3538E">
        <w:rPr>
          <w:rFonts w:ascii="Times New Roman" w:hAnsi="Times New Roman" w:cs="Times New Roman"/>
          <w:sz w:val="24"/>
          <w:szCs w:val="24"/>
          <w:vertAlign w:val="superscript"/>
        </w:rPr>
        <w:t>th</w:t>
      </w:r>
      <w:r w:rsidRPr="00C3538E">
        <w:rPr>
          <w:rFonts w:ascii="Times New Roman" w:hAnsi="Times New Roman" w:cs="Times New Roman"/>
          <w:sz w:val="24"/>
          <w:szCs w:val="24"/>
        </w:rPr>
        <w:t xml:space="preserve"> Central Scientific Research Center, wrote that due to present day circumstances, Russia must maintain a variety of NSNW in order to defeat an </w:t>
      </w:r>
      <w:r w:rsidR="006B78F9" w:rsidRPr="00C3538E">
        <w:rPr>
          <w:rFonts w:ascii="Times New Roman" w:hAnsi="Times New Roman" w:cs="Times New Roman"/>
          <w:sz w:val="24"/>
          <w:szCs w:val="24"/>
        </w:rPr>
        <w:t>aggressor</w:t>
      </w:r>
      <w:r w:rsidRPr="00C3538E">
        <w:rPr>
          <w:rFonts w:ascii="Times New Roman" w:hAnsi="Times New Roman" w:cs="Times New Roman"/>
          <w:sz w:val="24"/>
          <w:szCs w:val="24"/>
        </w:rPr>
        <w:t xml:space="preserve"> and (or) its withdrawal (forced capitulation) from a regional conflict.</w:t>
      </w:r>
      <w:r w:rsidRPr="00C3538E">
        <w:rPr>
          <w:rStyle w:val="FootnoteReference"/>
          <w:rFonts w:ascii="Times New Roman" w:hAnsi="Times New Roman" w:cs="Times New Roman"/>
          <w:sz w:val="24"/>
          <w:szCs w:val="24"/>
        </w:rPr>
        <w:footnoteReference w:id="74"/>
      </w:r>
      <w:r w:rsidRPr="00C3538E">
        <w:rPr>
          <w:rFonts w:ascii="Times New Roman" w:hAnsi="Times New Roman" w:cs="Times New Roman"/>
          <w:sz w:val="24"/>
          <w:szCs w:val="24"/>
        </w:rPr>
        <w:t xml:space="preserve"> Both Vilegzhanin and </w:t>
      </w:r>
      <w:r w:rsidR="00882F11" w:rsidRPr="00C3538E">
        <w:rPr>
          <w:rFonts w:ascii="Times New Roman" w:hAnsi="Times New Roman" w:cs="Times New Roman"/>
          <w:sz w:val="24"/>
          <w:szCs w:val="24"/>
        </w:rPr>
        <w:t xml:space="preserve">Skvaychenko’s thinking directly reflects the de-escalation school of thought. </w:t>
      </w:r>
      <w:r w:rsidR="00D068C5" w:rsidRPr="00C3538E">
        <w:rPr>
          <w:rFonts w:ascii="Times New Roman" w:hAnsi="Times New Roman" w:cs="Times New Roman"/>
          <w:sz w:val="24"/>
        </w:rPr>
        <w:t xml:space="preserve">Indeed, as </w:t>
      </w:r>
      <w:r w:rsidR="00BA5B5D" w:rsidRPr="00C3538E">
        <w:rPr>
          <w:rFonts w:ascii="Times New Roman" w:hAnsi="Times New Roman" w:cs="Times New Roman"/>
          <w:sz w:val="24"/>
        </w:rPr>
        <w:t xml:space="preserve">Andrei Zagorski </w:t>
      </w:r>
      <w:r w:rsidR="00D068C5" w:rsidRPr="00C3538E">
        <w:rPr>
          <w:rFonts w:ascii="Times New Roman" w:hAnsi="Times New Roman" w:cs="Times New Roman"/>
          <w:sz w:val="24"/>
        </w:rPr>
        <w:t xml:space="preserve">points out, thinking in terms of nuclear de-escalation has become common place, as standard formulas related to the strategy have seemingly migrated from </w:t>
      </w:r>
      <w:r w:rsidR="007F54F0">
        <w:rPr>
          <w:rFonts w:ascii="Times New Roman" w:hAnsi="Times New Roman" w:cs="Times New Roman"/>
          <w:sz w:val="24"/>
        </w:rPr>
        <w:t xml:space="preserve">one </w:t>
      </w:r>
      <w:r w:rsidR="00D068C5" w:rsidRPr="00C3538E">
        <w:rPr>
          <w:rFonts w:ascii="Times New Roman" w:hAnsi="Times New Roman" w:cs="Times New Roman"/>
          <w:sz w:val="24"/>
        </w:rPr>
        <w:t>defense analyst’s article to another, as if copied from unpublished documents that make the official military doctrine operational.</w:t>
      </w:r>
      <w:r w:rsidR="00D068C5" w:rsidRPr="00C3538E">
        <w:rPr>
          <w:rStyle w:val="FootnoteReference"/>
          <w:rFonts w:ascii="Times New Roman" w:hAnsi="Times New Roman" w:cs="Times New Roman"/>
          <w:sz w:val="24"/>
        </w:rPr>
        <w:footnoteReference w:id="75"/>
      </w:r>
      <w:r w:rsidR="00882F11" w:rsidRPr="00C3538E">
        <w:rPr>
          <w:rFonts w:ascii="Times New Roman" w:hAnsi="Times New Roman" w:cs="Times New Roman"/>
          <w:sz w:val="24"/>
          <w:szCs w:val="24"/>
        </w:rPr>
        <w:t xml:space="preserve"> </w:t>
      </w:r>
    </w:p>
    <w:p w:rsidR="00412E95" w:rsidRPr="00C3538E" w:rsidRDefault="00696967" w:rsidP="00412E95">
      <w:pPr>
        <w:spacing w:line="480" w:lineRule="auto"/>
        <w:ind w:firstLine="720"/>
        <w:contextualSpacing/>
        <w:rPr>
          <w:rFonts w:ascii="Times New Roman" w:hAnsi="Times New Roman" w:cs="Times New Roman"/>
        </w:rPr>
      </w:pPr>
      <w:r w:rsidRPr="00C3538E">
        <w:rPr>
          <w:rFonts w:ascii="Times New Roman" w:hAnsi="Times New Roman" w:cs="Times New Roman"/>
          <w:sz w:val="24"/>
        </w:rPr>
        <w:t>E</w:t>
      </w:r>
      <w:r w:rsidR="000F1A4B" w:rsidRPr="00C3538E">
        <w:rPr>
          <w:rFonts w:ascii="Times New Roman" w:hAnsi="Times New Roman" w:cs="Times New Roman"/>
          <w:sz w:val="24"/>
        </w:rPr>
        <w:t>scalation control remains the most dubious factor of de-escalation, as it is difficult if not impossible to assume how an adversary may react to an initial nuclear launch</w:t>
      </w:r>
      <w:r w:rsidR="005F72A2" w:rsidRPr="00C3538E">
        <w:rPr>
          <w:rFonts w:ascii="Times New Roman" w:hAnsi="Times New Roman" w:cs="Times New Roman"/>
          <w:sz w:val="24"/>
        </w:rPr>
        <w:t>, no matter how restrained</w:t>
      </w:r>
      <w:r w:rsidR="000F1A4B" w:rsidRPr="00C3538E">
        <w:rPr>
          <w:rFonts w:ascii="Times New Roman" w:hAnsi="Times New Roman" w:cs="Times New Roman"/>
          <w:sz w:val="24"/>
        </w:rPr>
        <w:t>. Each</w:t>
      </w:r>
      <w:r w:rsidR="00EB7FA7" w:rsidRPr="00C3538E">
        <w:rPr>
          <w:rFonts w:ascii="Times New Roman" w:hAnsi="Times New Roman" w:cs="Times New Roman"/>
          <w:sz w:val="24"/>
        </w:rPr>
        <w:t xml:space="preserve"> </w:t>
      </w:r>
      <w:r w:rsidR="000F1A4B" w:rsidRPr="00C3538E">
        <w:rPr>
          <w:rFonts w:ascii="Times New Roman" w:hAnsi="Times New Roman" w:cs="Times New Roman"/>
          <w:sz w:val="24"/>
        </w:rPr>
        <w:t>advancement</w:t>
      </w:r>
      <w:r w:rsidR="00EB7FA7" w:rsidRPr="00C3538E">
        <w:rPr>
          <w:rFonts w:ascii="Times New Roman" w:hAnsi="Times New Roman" w:cs="Times New Roman"/>
          <w:sz w:val="24"/>
        </w:rPr>
        <w:t xml:space="preserve"> </w:t>
      </w:r>
      <w:r w:rsidR="001D7579">
        <w:rPr>
          <w:rFonts w:ascii="Times New Roman" w:hAnsi="Times New Roman" w:cs="Times New Roman"/>
          <w:sz w:val="24"/>
        </w:rPr>
        <w:t xml:space="preserve">up the ladder </w:t>
      </w:r>
      <w:r w:rsidR="000F1A4B" w:rsidRPr="00C3538E">
        <w:rPr>
          <w:rFonts w:ascii="Times New Roman" w:hAnsi="Times New Roman" w:cs="Times New Roman"/>
          <w:sz w:val="24"/>
        </w:rPr>
        <w:t>presupposes</w:t>
      </w:r>
      <w:r w:rsidR="00EB7FA7" w:rsidRPr="00C3538E">
        <w:rPr>
          <w:rFonts w:ascii="Times New Roman" w:hAnsi="Times New Roman" w:cs="Times New Roman"/>
          <w:sz w:val="24"/>
        </w:rPr>
        <w:t xml:space="preserve"> that each time, Russia will be in control of the escalation and often ignores the possibility of quick </w:t>
      </w:r>
      <w:r w:rsidR="00EB7FA7" w:rsidRPr="00C3538E">
        <w:rPr>
          <w:rFonts w:ascii="Times New Roman" w:hAnsi="Times New Roman" w:cs="Times New Roman"/>
          <w:sz w:val="24"/>
        </w:rPr>
        <w:lastRenderedPageBreak/>
        <w:t>enemy advanc</w:t>
      </w:r>
      <w:r w:rsidR="004A468E" w:rsidRPr="00C3538E">
        <w:rPr>
          <w:rFonts w:ascii="Times New Roman" w:hAnsi="Times New Roman" w:cs="Times New Roman"/>
          <w:sz w:val="24"/>
        </w:rPr>
        <w:t>ement</w:t>
      </w:r>
      <w:r w:rsidR="00DE727E" w:rsidRPr="00C3538E">
        <w:rPr>
          <w:rFonts w:ascii="Times New Roman" w:hAnsi="Times New Roman" w:cs="Times New Roman"/>
          <w:sz w:val="24"/>
        </w:rPr>
        <w:t xml:space="preserve"> along the escalation ladder. </w:t>
      </w:r>
      <w:r w:rsidR="00F97687" w:rsidRPr="00C3538E">
        <w:rPr>
          <w:rFonts w:ascii="Times New Roman" w:hAnsi="Times New Roman" w:cs="Times New Roman"/>
          <w:sz w:val="24"/>
        </w:rPr>
        <w:t xml:space="preserve">However, de-escalation has internal logic and </w:t>
      </w:r>
      <w:r w:rsidR="00390ACE" w:rsidRPr="00C3538E">
        <w:rPr>
          <w:rFonts w:ascii="Times New Roman" w:hAnsi="Times New Roman" w:cs="Times New Roman"/>
          <w:sz w:val="24"/>
        </w:rPr>
        <w:t xml:space="preserve">despite the inability to accurately forecast how an adversary may react, Russian strategists remain confident in de-escalation as both an operational and political means of </w:t>
      </w:r>
      <w:r w:rsidR="005F72A2" w:rsidRPr="00C3538E">
        <w:rPr>
          <w:rFonts w:ascii="Times New Roman" w:hAnsi="Times New Roman" w:cs="Times New Roman"/>
          <w:sz w:val="24"/>
        </w:rPr>
        <w:t>victory</w:t>
      </w:r>
      <w:r w:rsidR="00390ACE" w:rsidRPr="00C3538E">
        <w:rPr>
          <w:rFonts w:ascii="Times New Roman" w:hAnsi="Times New Roman" w:cs="Times New Roman"/>
          <w:sz w:val="24"/>
        </w:rPr>
        <w:t>.</w:t>
      </w:r>
      <w:r w:rsidR="00F97687" w:rsidRPr="00C3538E">
        <w:rPr>
          <w:rFonts w:ascii="Times New Roman" w:hAnsi="Times New Roman" w:cs="Times New Roman"/>
          <w:sz w:val="24"/>
        </w:rPr>
        <w:t xml:space="preserve"> </w:t>
      </w:r>
      <w:r w:rsidR="00390ACE" w:rsidRPr="00C3538E">
        <w:rPr>
          <w:rFonts w:ascii="Times New Roman" w:hAnsi="Times New Roman" w:cs="Times New Roman"/>
          <w:sz w:val="24"/>
        </w:rPr>
        <w:t>Given NATO</w:t>
      </w:r>
      <w:r w:rsidR="005F72A2" w:rsidRPr="00C3538E">
        <w:rPr>
          <w:rFonts w:ascii="Times New Roman" w:hAnsi="Times New Roman" w:cs="Times New Roman"/>
          <w:sz w:val="24"/>
        </w:rPr>
        <w:t>’s large lead</w:t>
      </w:r>
      <w:r w:rsidR="00390ACE" w:rsidRPr="00C3538E">
        <w:rPr>
          <w:rFonts w:ascii="Times New Roman" w:hAnsi="Times New Roman" w:cs="Times New Roman"/>
          <w:sz w:val="24"/>
        </w:rPr>
        <w:t xml:space="preserve"> in </w:t>
      </w:r>
      <w:r w:rsidR="005F72A2" w:rsidRPr="00C3538E">
        <w:rPr>
          <w:rFonts w:ascii="Times New Roman" w:hAnsi="Times New Roman" w:cs="Times New Roman"/>
          <w:sz w:val="24"/>
        </w:rPr>
        <w:t xml:space="preserve">the </w:t>
      </w:r>
      <w:r w:rsidR="00390ACE" w:rsidRPr="00C3538E">
        <w:rPr>
          <w:rFonts w:ascii="Times New Roman" w:hAnsi="Times New Roman" w:cs="Times New Roman"/>
          <w:sz w:val="24"/>
        </w:rPr>
        <w:t xml:space="preserve">conventional military sphere and their apparent weakness in NSNW (given numbers suggest Russia outnumbers NATO NSNW 10-1), it is </w:t>
      </w:r>
      <w:r w:rsidRPr="00C3538E">
        <w:rPr>
          <w:rFonts w:ascii="Times New Roman" w:hAnsi="Times New Roman" w:cs="Times New Roman"/>
          <w:sz w:val="24"/>
        </w:rPr>
        <w:t>reasonable</w:t>
      </w:r>
      <w:r w:rsidR="00390ACE" w:rsidRPr="00C3538E">
        <w:rPr>
          <w:rFonts w:ascii="Times New Roman" w:hAnsi="Times New Roman" w:cs="Times New Roman"/>
          <w:sz w:val="24"/>
        </w:rPr>
        <w:t xml:space="preserve"> </w:t>
      </w:r>
      <w:r w:rsidRPr="00C3538E">
        <w:rPr>
          <w:rFonts w:ascii="Times New Roman" w:hAnsi="Times New Roman" w:cs="Times New Roman"/>
          <w:sz w:val="24"/>
        </w:rPr>
        <w:t xml:space="preserve">to assume </w:t>
      </w:r>
      <w:r w:rsidR="00390ACE" w:rsidRPr="00C3538E">
        <w:rPr>
          <w:rFonts w:ascii="Times New Roman" w:hAnsi="Times New Roman" w:cs="Times New Roman"/>
          <w:sz w:val="24"/>
        </w:rPr>
        <w:t>that de-escalation will remain a staple of Russian security policy for the foreseeable future. Thus, the Russian military leadership believes that a risk adverse NATO, especially United States, will be unwilling to continue hostilities</w:t>
      </w:r>
      <w:r w:rsidR="005F72A2" w:rsidRPr="00C3538E">
        <w:rPr>
          <w:rFonts w:ascii="Times New Roman" w:hAnsi="Times New Roman" w:cs="Times New Roman"/>
          <w:sz w:val="24"/>
        </w:rPr>
        <w:t xml:space="preserve"> should the nuclear threshold be crossed</w:t>
      </w:r>
      <w:r w:rsidR="00390ACE" w:rsidRPr="00C3538E">
        <w:rPr>
          <w:rFonts w:ascii="Times New Roman" w:hAnsi="Times New Roman" w:cs="Times New Roman"/>
          <w:sz w:val="24"/>
        </w:rPr>
        <w:t>.</w:t>
      </w:r>
    </w:p>
    <w:p w:rsidR="00A67B7D" w:rsidRPr="00C3538E" w:rsidRDefault="00A67B7D" w:rsidP="008D6F57">
      <w:pPr>
        <w:spacing w:line="480" w:lineRule="auto"/>
        <w:contextualSpacing/>
        <w:rPr>
          <w:rFonts w:ascii="Times New Roman" w:hAnsi="Times New Roman" w:cs="Times New Roman"/>
          <w:b/>
          <w:sz w:val="24"/>
        </w:rPr>
      </w:pPr>
      <w:r w:rsidRPr="00C3538E">
        <w:rPr>
          <w:rFonts w:ascii="Times New Roman" w:hAnsi="Times New Roman" w:cs="Times New Roman"/>
          <w:b/>
          <w:sz w:val="24"/>
        </w:rPr>
        <w:t>Doctrinal</w:t>
      </w:r>
      <w:r w:rsidR="00DB4FEA" w:rsidRPr="00C3538E">
        <w:rPr>
          <w:rFonts w:ascii="Times New Roman" w:hAnsi="Times New Roman" w:cs="Times New Roman"/>
          <w:b/>
          <w:sz w:val="24"/>
        </w:rPr>
        <w:t xml:space="preserve"> Consistencies</w:t>
      </w:r>
    </w:p>
    <w:p w:rsidR="00DB4FEA" w:rsidRPr="00C3538E" w:rsidRDefault="00DB4FE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Despite the variance in age and situation at the time of publication, the aforementioned documents’ core components are remarkably consistent. All accept that the region is becoming increasingly unpredictable and the likelihood of conflicts occurring </w:t>
      </w:r>
      <w:r w:rsidR="00D11060" w:rsidRPr="00C3538E">
        <w:rPr>
          <w:rFonts w:ascii="Times New Roman" w:hAnsi="Times New Roman" w:cs="Times New Roman"/>
          <w:sz w:val="24"/>
        </w:rPr>
        <w:t>within</w:t>
      </w:r>
      <w:r w:rsidRPr="00C3538E">
        <w:rPr>
          <w:rFonts w:ascii="Times New Roman" w:hAnsi="Times New Roman" w:cs="Times New Roman"/>
          <w:sz w:val="24"/>
        </w:rPr>
        <w:t xml:space="preserve"> Russia’s periphery is </w:t>
      </w:r>
      <w:r w:rsidR="00D11060" w:rsidRPr="00C3538E">
        <w:rPr>
          <w:rFonts w:ascii="Times New Roman" w:hAnsi="Times New Roman" w:cs="Times New Roman"/>
          <w:sz w:val="24"/>
        </w:rPr>
        <w:t>on the rise</w:t>
      </w:r>
      <w:r w:rsidRPr="00C3538E">
        <w:rPr>
          <w:rFonts w:ascii="Times New Roman" w:hAnsi="Times New Roman" w:cs="Times New Roman"/>
          <w:sz w:val="24"/>
        </w:rPr>
        <w:t xml:space="preserve">. Rather than </w:t>
      </w:r>
      <w:r w:rsidR="00D11060" w:rsidRPr="00C3538E">
        <w:rPr>
          <w:rFonts w:ascii="Times New Roman" w:hAnsi="Times New Roman" w:cs="Times New Roman"/>
          <w:sz w:val="24"/>
        </w:rPr>
        <w:t>concentrate</w:t>
      </w:r>
      <w:r w:rsidRPr="00C3538E">
        <w:rPr>
          <w:rFonts w:ascii="Times New Roman" w:hAnsi="Times New Roman" w:cs="Times New Roman"/>
          <w:sz w:val="24"/>
        </w:rPr>
        <w:t xml:space="preserve"> on </w:t>
      </w:r>
      <w:r w:rsidR="00D11060" w:rsidRPr="00C3538E">
        <w:rPr>
          <w:rFonts w:ascii="Times New Roman" w:hAnsi="Times New Roman" w:cs="Times New Roman"/>
          <w:sz w:val="24"/>
        </w:rPr>
        <w:t xml:space="preserve">Cold War style </w:t>
      </w:r>
      <w:r w:rsidRPr="00C3538E">
        <w:rPr>
          <w:rFonts w:ascii="Times New Roman" w:hAnsi="Times New Roman" w:cs="Times New Roman"/>
          <w:sz w:val="24"/>
        </w:rPr>
        <w:t xml:space="preserve">global nuclear war, each document acknowledges the increased risk posed to Russia by local and regional conflicts. </w:t>
      </w:r>
    </w:p>
    <w:p w:rsidR="00DB4FEA" w:rsidRPr="00C3538E" w:rsidRDefault="00DB4FE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At the center of Russia’s </w:t>
      </w:r>
      <w:r w:rsidR="00D11060" w:rsidRPr="00C3538E">
        <w:rPr>
          <w:rFonts w:ascii="Times New Roman" w:hAnsi="Times New Roman" w:cs="Times New Roman"/>
          <w:sz w:val="24"/>
        </w:rPr>
        <w:t>doctrinal</w:t>
      </w:r>
      <w:r w:rsidRPr="00C3538E">
        <w:rPr>
          <w:rFonts w:ascii="Times New Roman" w:hAnsi="Times New Roman" w:cs="Times New Roman"/>
          <w:sz w:val="24"/>
        </w:rPr>
        <w:t xml:space="preserve"> concerns is NATO, particularly actions which the Russian leadership view</w:t>
      </w:r>
      <w:r w:rsidR="003D22AF" w:rsidRPr="00C3538E">
        <w:rPr>
          <w:rFonts w:ascii="Times New Roman" w:hAnsi="Times New Roman" w:cs="Times New Roman"/>
          <w:sz w:val="24"/>
        </w:rPr>
        <w:t>s</w:t>
      </w:r>
      <w:r w:rsidRPr="00C3538E">
        <w:rPr>
          <w:rFonts w:ascii="Times New Roman" w:hAnsi="Times New Roman" w:cs="Times New Roman"/>
          <w:sz w:val="24"/>
        </w:rPr>
        <w:t xml:space="preserve"> as hostile and intended to upset strategic stability. Russia’s alarm is mounting, leading Moscow </w:t>
      </w:r>
      <w:r w:rsidR="00D11060" w:rsidRPr="00C3538E">
        <w:rPr>
          <w:rFonts w:ascii="Times New Roman" w:hAnsi="Times New Roman" w:cs="Times New Roman"/>
          <w:sz w:val="24"/>
        </w:rPr>
        <w:t xml:space="preserve">to </w:t>
      </w:r>
      <w:r w:rsidRPr="00C3538E">
        <w:rPr>
          <w:rFonts w:ascii="Times New Roman" w:hAnsi="Times New Roman" w:cs="Times New Roman"/>
          <w:sz w:val="24"/>
        </w:rPr>
        <w:t xml:space="preserve">specifically </w:t>
      </w:r>
      <w:r w:rsidR="00D11060" w:rsidRPr="00C3538E">
        <w:rPr>
          <w:rFonts w:ascii="Times New Roman" w:hAnsi="Times New Roman" w:cs="Times New Roman"/>
          <w:sz w:val="24"/>
        </w:rPr>
        <w:t>name</w:t>
      </w:r>
      <w:r w:rsidRPr="00C3538E">
        <w:rPr>
          <w:rFonts w:ascii="Times New Roman" w:hAnsi="Times New Roman" w:cs="Times New Roman"/>
          <w:sz w:val="24"/>
        </w:rPr>
        <w:t xml:space="preserve"> NATO and its </w:t>
      </w:r>
      <w:r w:rsidR="00D11060" w:rsidRPr="00C3538E">
        <w:rPr>
          <w:rFonts w:ascii="Times New Roman" w:hAnsi="Times New Roman" w:cs="Times New Roman"/>
          <w:sz w:val="24"/>
        </w:rPr>
        <w:t>activities</w:t>
      </w:r>
      <w:r w:rsidRPr="00C3538E">
        <w:rPr>
          <w:rFonts w:ascii="Times New Roman" w:hAnsi="Times New Roman" w:cs="Times New Roman"/>
          <w:sz w:val="24"/>
        </w:rPr>
        <w:t xml:space="preserve"> a major threat to the Russian state. In an increasingly conflictual environment, each document insists that Russia must reevaluate its security policy. </w:t>
      </w:r>
    </w:p>
    <w:p w:rsidR="00DB4FEA" w:rsidRPr="00C3538E" w:rsidRDefault="00DB4FE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Each document has been quite consistent about the need to maintain</w:t>
      </w:r>
      <w:r w:rsidR="003D22AF" w:rsidRPr="00C3538E">
        <w:rPr>
          <w:rFonts w:ascii="Times New Roman" w:hAnsi="Times New Roman" w:cs="Times New Roman"/>
          <w:sz w:val="24"/>
        </w:rPr>
        <w:t xml:space="preserve">, and </w:t>
      </w:r>
      <w:r w:rsidRPr="00C3538E">
        <w:rPr>
          <w:rFonts w:ascii="Times New Roman" w:hAnsi="Times New Roman" w:cs="Times New Roman"/>
          <w:sz w:val="24"/>
        </w:rPr>
        <w:t xml:space="preserve">if necessary, use nuclear weapons. Although </w:t>
      </w:r>
      <w:r w:rsidR="004A468E" w:rsidRPr="00C3538E">
        <w:rPr>
          <w:rFonts w:ascii="Times New Roman" w:hAnsi="Times New Roman" w:cs="Times New Roman"/>
          <w:sz w:val="24"/>
        </w:rPr>
        <w:t xml:space="preserve">the </w:t>
      </w:r>
      <w:r w:rsidRPr="00C3538E">
        <w:rPr>
          <w:rFonts w:ascii="Times New Roman" w:hAnsi="Times New Roman" w:cs="Times New Roman"/>
          <w:sz w:val="24"/>
        </w:rPr>
        <w:t>official Military Doctrine refrain</w:t>
      </w:r>
      <w:r w:rsidR="004A468E" w:rsidRPr="00C3538E">
        <w:rPr>
          <w:rFonts w:ascii="Times New Roman" w:hAnsi="Times New Roman" w:cs="Times New Roman"/>
          <w:sz w:val="24"/>
        </w:rPr>
        <w:t>s</w:t>
      </w:r>
      <w:r w:rsidRPr="00C3538E">
        <w:rPr>
          <w:rFonts w:ascii="Times New Roman" w:hAnsi="Times New Roman" w:cs="Times New Roman"/>
          <w:sz w:val="24"/>
        </w:rPr>
        <w:t xml:space="preserve"> from </w:t>
      </w:r>
      <w:r w:rsidRPr="00C3538E">
        <w:rPr>
          <w:rFonts w:ascii="Times New Roman" w:hAnsi="Times New Roman" w:cs="Times New Roman"/>
          <w:sz w:val="24"/>
        </w:rPr>
        <w:lastRenderedPageBreak/>
        <w:t>explicitly referring to de-escalation, repeated references to the need to guarantee “the infliction of unacceptable damage” to an aggressor fit</w:t>
      </w:r>
      <w:r w:rsidR="005F72A2" w:rsidRPr="00C3538E">
        <w:rPr>
          <w:rFonts w:ascii="Times New Roman" w:hAnsi="Times New Roman" w:cs="Times New Roman"/>
          <w:sz w:val="24"/>
        </w:rPr>
        <w:t>s</w:t>
      </w:r>
      <w:r w:rsidRPr="00C3538E">
        <w:rPr>
          <w:rFonts w:ascii="Times New Roman" w:hAnsi="Times New Roman" w:cs="Times New Roman"/>
          <w:sz w:val="24"/>
        </w:rPr>
        <w:t xml:space="preserve"> neatly in the de-escalation conceptual framework. </w:t>
      </w:r>
      <w:r w:rsidR="00487FA1" w:rsidRPr="00C3538E">
        <w:rPr>
          <w:rFonts w:ascii="Times New Roman" w:hAnsi="Times New Roman" w:cs="Times New Roman"/>
          <w:sz w:val="24"/>
        </w:rPr>
        <w:t xml:space="preserve">This is specifically applicable against NATO, as a single nuclear attack against a remote military outpost could be enough to be unacceptable to the 28 member alliance. </w:t>
      </w:r>
      <w:r w:rsidRPr="00C3538E">
        <w:rPr>
          <w:rFonts w:ascii="Times New Roman" w:hAnsi="Times New Roman" w:cs="Times New Roman"/>
          <w:sz w:val="24"/>
        </w:rPr>
        <w:t xml:space="preserve">Thus, although not </w:t>
      </w:r>
      <w:r w:rsidR="00174FB4" w:rsidRPr="00C3538E">
        <w:rPr>
          <w:rFonts w:ascii="Times New Roman" w:hAnsi="Times New Roman" w:cs="Times New Roman"/>
          <w:sz w:val="24"/>
        </w:rPr>
        <w:t xml:space="preserve">necessarily </w:t>
      </w:r>
      <w:r w:rsidRPr="00C3538E">
        <w:rPr>
          <w:rFonts w:ascii="Times New Roman" w:hAnsi="Times New Roman" w:cs="Times New Roman"/>
          <w:sz w:val="24"/>
        </w:rPr>
        <w:t>codified</w:t>
      </w:r>
      <w:r w:rsidR="004A468E" w:rsidRPr="00C3538E">
        <w:rPr>
          <w:rFonts w:ascii="Times New Roman" w:hAnsi="Times New Roman" w:cs="Times New Roman"/>
          <w:sz w:val="24"/>
        </w:rPr>
        <w:t>, de</w:t>
      </w:r>
      <w:r w:rsidRPr="00C3538E">
        <w:rPr>
          <w:rFonts w:ascii="Times New Roman" w:hAnsi="Times New Roman" w:cs="Times New Roman"/>
          <w:sz w:val="24"/>
        </w:rPr>
        <w:t xml:space="preserve">-escalation and nuclear usage </w:t>
      </w:r>
      <w:r w:rsidR="004A468E" w:rsidRPr="00C3538E">
        <w:rPr>
          <w:rFonts w:ascii="Times New Roman" w:hAnsi="Times New Roman" w:cs="Times New Roman"/>
          <w:sz w:val="24"/>
        </w:rPr>
        <w:t xml:space="preserve">remain an implicit </w:t>
      </w:r>
      <w:r w:rsidRPr="00C3538E">
        <w:rPr>
          <w:rFonts w:ascii="Times New Roman" w:hAnsi="Times New Roman" w:cs="Times New Roman"/>
          <w:sz w:val="24"/>
        </w:rPr>
        <w:t xml:space="preserve">theme throughout </w:t>
      </w:r>
      <w:r w:rsidR="00174FB4" w:rsidRPr="00C3538E">
        <w:rPr>
          <w:rFonts w:ascii="Times New Roman" w:hAnsi="Times New Roman" w:cs="Times New Roman"/>
          <w:sz w:val="24"/>
        </w:rPr>
        <w:t>official</w:t>
      </w:r>
      <w:r w:rsidR="00D11060" w:rsidRPr="00C3538E">
        <w:rPr>
          <w:rFonts w:ascii="Times New Roman" w:hAnsi="Times New Roman" w:cs="Times New Roman"/>
          <w:sz w:val="24"/>
        </w:rPr>
        <w:t xml:space="preserve"> </w:t>
      </w:r>
      <w:r w:rsidRPr="00C3538E">
        <w:rPr>
          <w:rFonts w:ascii="Times New Roman" w:hAnsi="Times New Roman" w:cs="Times New Roman"/>
          <w:sz w:val="24"/>
        </w:rPr>
        <w:t xml:space="preserve">documents. </w:t>
      </w:r>
    </w:p>
    <w:p w:rsidR="00DB4FEA" w:rsidRPr="00C3538E" w:rsidRDefault="00D11060"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Indeed, it is clear from the documents that</w:t>
      </w:r>
      <w:r w:rsidR="008629DC" w:rsidRPr="00C3538E">
        <w:rPr>
          <w:rFonts w:ascii="Times New Roman" w:hAnsi="Times New Roman" w:cs="Times New Roman"/>
          <w:sz w:val="24"/>
        </w:rPr>
        <w:t xml:space="preserve"> the</w:t>
      </w:r>
      <w:r w:rsidRPr="00C3538E">
        <w:rPr>
          <w:rFonts w:ascii="Times New Roman" w:hAnsi="Times New Roman" w:cs="Times New Roman"/>
          <w:sz w:val="24"/>
        </w:rPr>
        <w:t xml:space="preserve"> Russia</w:t>
      </w:r>
      <w:r w:rsidR="008629DC" w:rsidRPr="00C3538E">
        <w:rPr>
          <w:rFonts w:ascii="Times New Roman" w:hAnsi="Times New Roman" w:cs="Times New Roman"/>
          <w:sz w:val="24"/>
        </w:rPr>
        <w:t>n leadership</w:t>
      </w:r>
      <w:r w:rsidRPr="00C3538E">
        <w:rPr>
          <w:rFonts w:ascii="Times New Roman" w:hAnsi="Times New Roman" w:cs="Times New Roman"/>
          <w:sz w:val="24"/>
        </w:rPr>
        <w:t xml:space="preserve"> sees limited nuclear use as a useable instrument of policy. </w:t>
      </w:r>
      <w:r w:rsidR="00DB4FEA" w:rsidRPr="00C3538E">
        <w:rPr>
          <w:rFonts w:ascii="Times New Roman" w:hAnsi="Times New Roman" w:cs="Times New Roman"/>
          <w:sz w:val="24"/>
        </w:rPr>
        <w:t>Colin S. Gray once wrote that even nuclear war is not devoid of the need for operational strategy, defined as the “sensible, politically directed application of military power in thermonuclear war.”</w:t>
      </w:r>
      <w:r w:rsidR="00DB4FEA" w:rsidRPr="00C3538E">
        <w:rPr>
          <w:rFonts w:ascii="Times New Roman" w:hAnsi="Times New Roman" w:cs="Times New Roman"/>
          <w:sz w:val="24"/>
          <w:vertAlign w:val="superscript"/>
        </w:rPr>
        <w:footnoteReference w:id="76"/>
      </w:r>
      <w:r w:rsidR="00DB4FEA" w:rsidRPr="00C3538E">
        <w:rPr>
          <w:rFonts w:ascii="Times New Roman" w:hAnsi="Times New Roman" w:cs="Times New Roman"/>
          <w:sz w:val="24"/>
        </w:rPr>
        <w:t xml:space="preserve"> Russia, particularly the General Staff, firmly accepts this assessment. By employing </w:t>
      </w:r>
      <w:r w:rsidR="00261DD1" w:rsidRPr="00C3538E">
        <w:rPr>
          <w:rFonts w:ascii="Times New Roman" w:hAnsi="Times New Roman" w:cs="Times New Roman"/>
          <w:sz w:val="24"/>
        </w:rPr>
        <w:t xml:space="preserve">either a strategic or </w:t>
      </w:r>
      <w:r w:rsidR="00DB4FEA" w:rsidRPr="00C3538E">
        <w:rPr>
          <w:rFonts w:ascii="Times New Roman" w:hAnsi="Times New Roman" w:cs="Times New Roman"/>
          <w:sz w:val="24"/>
        </w:rPr>
        <w:t xml:space="preserve">NSNW against a lightly populated military target, the Russian leadership believes it can coerce an </w:t>
      </w:r>
      <w:r w:rsidRPr="00C3538E">
        <w:rPr>
          <w:rFonts w:ascii="Times New Roman" w:hAnsi="Times New Roman" w:cs="Times New Roman"/>
          <w:sz w:val="24"/>
        </w:rPr>
        <w:t>enemy</w:t>
      </w:r>
      <w:r w:rsidR="00DB4FEA" w:rsidRPr="00C3538E">
        <w:rPr>
          <w:rFonts w:ascii="Times New Roman" w:hAnsi="Times New Roman" w:cs="Times New Roman"/>
          <w:sz w:val="24"/>
        </w:rPr>
        <w:t xml:space="preserve"> force to capitulate by </w:t>
      </w:r>
      <w:r w:rsidRPr="00C3538E">
        <w:rPr>
          <w:rFonts w:ascii="Times New Roman" w:hAnsi="Times New Roman" w:cs="Times New Roman"/>
          <w:sz w:val="24"/>
        </w:rPr>
        <w:t xml:space="preserve">breaking </w:t>
      </w:r>
      <w:r w:rsidR="00DB4FEA" w:rsidRPr="00C3538E">
        <w:rPr>
          <w:rFonts w:ascii="Times New Roman" w:hAnsi="Times New Roman" w:cs="Times New Roman"/>
          <w:sz w:val="24"/>
        </w:rPr>
        <w:t xml:space="preserve">the </w:t>
      </w:r>
      <w:r w:rsidRPr="00C3538E">
        <w:rPr>
          <w:rFonts w:ascii="Times New Roman" w:hAnsi="Times New Roman" w:cs="Times New Roman"/>
          <w:sz w:val="24"/>
        </w:rPr>
        <w:t xml:space="preserve">opponent’s, in this case NATO’s, </w:t>
      </w:r>
      <w:r w:rsidR="00DB4FEA" w:rsidRPr="00C3538E">
        <w:rPr>
          <w:rFonts w:ascii="Times New Roman" w:hAnsi="Times New Roman" w:cs="Times New Roman"/>
          <w:sz w:val="24"/>
        </w:rPr>
        <w:t>political resolve</w:t>
      </w:r>
      <w:r w:rsidR="004A468E" w:rsidRPr="00C3538E">
        <w:rPr>
          <w:rFonts w:ascii="Times New Roman" w:hAnsi="Times New Roman" w:cs="Times New Roman"/>
          <w:sz w:val="24"/>
        </w:rPr>
        <w:t xml:space="preserve"> to sustain further casualties</w:t>
      </w:r>
      <w:r w:rsidR="00DB4FEA" w:rsidRPr="00C3538E">
        <w:rPr>
          <w:rFonts w:ascii="Times New Roman" w:hAnsi="Times New Roman" w:cs="Times New Roman"/>
          <w:sz w:val="24"/>
        </w:rPr>
        <w:t>.</w:t>
      </w:r>
      <w:r w:rsidR="00DB4FEA" w:rsidRPr="00C3538E">
        <w:rPr>
          <w:rFonts w:ascii="Times New Roman" w:hAnsi="Times New Roman" w:cs="Times New Roman"/>
          <w:sz w:val="24"/>
          <w:vertAlign w:val="superscript"/>
        </w:rPr>
        <w:footnoteReference w:id="77"/>
      </w:r>
      <w:r w:rsidR="00DB4FEA" w:rsidRPr="00C3538E">
        <w:rPr>
          <w:rFonts w:ascii="Times New Roman" w:hAnsi="Times New Roman" w:cs="Times New Roman"/>
          <w:sz w:val="24"/>
        </w:rPr>
        <w:t xml:space="preserve"> </w:t>
      </w:r>
    </w:p>
    <w:p w:rsidR="00D068C5" w:rsidRPr="00C3538E" w:rsidRDefault="00DB4FE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A limited strike would theoretically force an advancing adversary to sue for peace out of concern that the conflict may escalate into all-out nuclear war; in essence, an aggressive form of Thomas Schelling’s ‘rock the boat’ intimidation brinksmanship theory.</w:t>
      </w:r>
      <w:r w:rsidRPr="00C3538E">
        <w:rPr>
          <w:rFonts w:ascii="Times New Roman" w:hAnsi="Times New Roman" w:cs="Times New Roman"/>
          <w:sz w:val="24"/>
          <w:vertAlign w:val="superscript"/>
        </w:rPr>
        <w:footnoteReference w:id="78"/>
      </w:r>
      <w:r w:rsidRPr="00C3538E">
        <w:rPr>
          <w:rFonts w:ascii="Times New Roman" w:hAnsi="Times New Roman" w:cs="Times New Roman"/>
          <w:sz w:val="24"/>
        </w:rPr>
        <w:t xml:space="preserve"> </w:t>
      </w:r>
      <w:r w:rsidR="00D11060" w:rsidRPr="00C3538E">
        <w:rPr>
          <w:rFonts w:ascii="Times New Roman" w:hAnsi="Times New Roman" w:cs="Times New Roman"/>
          <w:sz w:val="24"/>
        </w:rPr>
        <w:t xml:space="preserve">To </w:t>
      </w:r>
      <w:r w:rsidR="00696967" w:rsidRPr="00C3538E">
        <w:rPr>
          <w:rFonts w:ascii="Times New Roman" w:hAnsi="Times New Roman" w:cs="Times New Roman"/>
          <w:sz w:val="24"/>
        </w:rPr>
        <w:t xml:space="preserve">Yuri </w:t>
      </w:r>
      <w:r w:rsidR="00D11060" w:rsidRPr="00C3538E">
        <w:rPr>
          <w:rFonts w:ascii="Times New Roman" w:hAnsi="Times New Roman" w:cs="Times New Roman"/>
          <w:sz w:val="24"/>
        </w:rPr>
        <w:t>Fedorov, this forced predicament is essential for victory.</w:t>
      </w:r>
      <w:r w:rsidRPr="00C3538E">
        <w:rPr>
          <w:rFonts w:ascii="Times New Roman" w:hAnsi="Times New Roman" w:cs="Times New Roman"/>
          <w:sz w:val="24"/>
        </w:rPr>
        <w:t xml:space="preserve"> “Analysis of Russian military writings… confirm that Russian military planners see limited use of nuclear weapons either tactical or strategic as the only way to challenge an enemy by an awful dilemma: either to stop military operations and recognize defeat, or to respond by a </w:t>
      </w:r>
      <w:r w:rsidRPr="00C3538E">
        <w:rPr>
          <w:rFonts w:ascii="Times New Roman" w:hAnsi="Times New Roman" w:cs="Times New Roman"/>
          <w:sz w:val="24"/>
        </w:rPr>
        <w:lastRenderedPageBreak/>
        <w:t>nuclear strike, which would be followed by an escalation up to the strategic nuclear exchange with catastrophic consequences for all.”</w:t>
      </w:r>
      <w:r w:rsidRPr="00C3538E">
        <w:rPr>
          <w:rStyle w:val="FootnoteReference"/>
          <w:rFonts w:ascii="Times New Roman" w:hAnsi="Times New Roman" w:cs="Times New Roman"/>
          <w:sz w:val="24"/>
        </w:rPr>
        <w:footnoteReference w:id="79"/>
      </w:r>
      <w:r w:rsidR="008629DC" w:rsidRPr="00C3538E">
        <w:rPr>
          <w:rFonts w:ascii="Times New Roman" w:hAnsi="Times New Roman" w:cs="Times New Roman"/>
          <w:sz w:val="24"/>
        </w:rPr>
        <w:t xml:space="preserve"> </w:t>
      </w:r>
    </w:p>
    <w:p w:rsidR="00DB4FEA" w:rsidRPr="00C3538E" w:rsidRDefault="00DB4FE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However, </w:t>
      </w:r>
      <w:r w:rsidR="00113952" w:rsidRPr="00C3538E">
        <w:rPr>
          <w:rFonts w:ascii="Times New Roman" w:hAnsi="Times New Roman" w:cs="Times New Roman"/>
          <w:sz w:val="24"/>
        </w:rPr>
        <w:t>the Kremlin’s</w:t>
      </w:r>
      <w:r w:rsidR="00261DD1" w:rsidRPr="00C3538E">
        <w:rPr>
          <w:rFonts w:ascii="Times New Roman" w:hAnsi="Times New Roman" w:cs="Times New Roman"/>
          <w:sz w:val="24"/>
        </w:rPr>
        <w:t xml:space="preserve"> plans to </w:t>
      </w:r>
      <w:r w:rsidR="00B30462" w:rsidRPr="00C3538E">
        <w:rPr>
          <w:rFonts w:ascii="Times New Roman" w:hAnsi="Times New Roman" w:cs="Times New Roman"/>
          <w:sz w:val="24"/>
        </w:rPr>
        <w:t xml:space="preserve">successfully </w:t>
      </w:r>
      <w:r w:rsidR="00261DD1" w:rsidRPr="00C3538E">
        <w:rPr>
          <w:rFonts w:ascii="Times New Roman" w:hAnsi="Times New Roman" w:cs="Times New Roman"/>
          <w:sz w:val="24"/>
        </w:rPr>
        <w:t>limit</w:t>
      </w:r>
      <w:r w:rsidRPr="00C3538E">
        <w:rPr>
          <w:rFonts w:ascii="Times New Roman" w:hAnsi="Times New Roman" w:cs="Times New Roman"/>
          <w:sz w:val="24"/>
        </w:rPr>
        <w:t xml:space="preserve"> escalation</w:t>
      </w:r>
      <w:r w:rsidR="00261DD1" w:rsidRPr="00C3538E">
        <w:rPr>
          <w:rFonts w:ascii="Times New Roman" w:hAnsi="Times New Roman" w:cs="Times New Roman"/>
          <w:sz w:val="24"/>
        </w:rPr>
        <w:t xml:space="preserve"> </w:t>
      </w:r>
      <w:r w:rsidR="00113952" w:rsidRPr="00C3538E">
        <w:rPr>
          <w:rFonts w:ascii="Times New Roman" w:hAnsi="Times New Roman" w:cs="Times New Roman"/>
          <w:sz w:val="24"/>
        </w:rPr>
        <w:t xml:space="preserve">are </w:t>
      </w:r>
      <w:r w:rsidR="00B30462" w:rsidRPr="00C3538E">
        <w:rPr>
          <w:rFonts w:ascii="Times New Roman" w:hAnsi="Times New Roman" w:cs="Times New Roman"/>
          <w:sz w:val="24"/>
        </w:rPr>
        <w:t>uncertain</w:t>
      </w:r>
      <w:r w:rsidR="00261DD1" w:rsidRPr="00C3538E">
        <w:rPr>
          <w:rFonts w:ascii="Times New Roman" w:hAnsi="Times New Roman" w:cs="Times New Roman"/>
          <w:sz w:val="24"/>
        </w:rPr>
        <w:t xml:space="preserve">, and could </w:t>
      </w:r>
      <w:r w:rsidR="00B30462" w:rsidRPr="00C3538E">
        <w:rPr>
          <w:rFonts w:ascii="Times New Roman" w:hAnsi="Times New Roman" w:cs="Times New Roman"/>
          <w:sz w:val="24"/>
        </w:rPr>
        <w:t xml:space="preserve">instead </w:t>
      </w:r>
      <w:r w:rsidR="00261DD1" w:rsidRPr="00C3538E">
        <w:rPr>
          <w:rFonts w:ascii="Times New Roman" w:hAnsi="Times New Roman" w:cs="Times New Roman"/>
          <w:sz w:val="24"/>
        </w:rPr>
        <w:t>push Russia’s adversaries down a much more volatile path</w:t>
      </w:r>
      <w:r w:rsidRPr="00C3538E">
        <w:rPr>
          <w:rFonts w:ascii="Times New Roman" w:hAnsi="Times New Roman" w:cs="Times New Roman"/>
          <w:sz w:val="24"/>
        </w:rPr>
        <w:t xml:space="preserve">. Indeed, the 1993 Military Doctrine acknowledged </w:t>
      </w:r>
      <w:r w:rsidR="00696967" w:rsidRPr="00C3538E">
        <w:rPr>
          <w:rFonts w:ascii="Times New Roman" w:hAnsi="Times New Roman" w:cs="Times New Roman"/>
          <w:sz w:val="24"/>
        </w:rPr>
        <w:t>that</w:t>
      </w:r>
      <w:r w:rsidRPr="00C3538E">
        <w:rPr>
          <w:rFonts w:ascii="Times New Roman" w:hAnsi="Times New Roman" w:cs="Times New Roman"/>
          <w:sz w:val="24"/>
        </w:rPr>
        <w:t xml:space="preserve"> “any, even limited, use of nuclear weapons in warfare even by one of the parties may provoke a massive use of nuclear weapons and lead to devastating consequences.”</w:t>
      </w:r>
      <w:r w:rsidRPr="00C3538E">
        <w:rPr>
          <w:rStyle w:val="FootnoteReference"/>
          <w:rFonts w:ascii="Times New Roman" w:hAnsi="Times New Roman" w:cs="Times New Roman"/>
          <w:sz w:val="24"/>
        </w:rPr>
        <w:footnoteReference w:id="80"/>
      </w:r>
      <w:r w:rsidRPr="00C3538E">
        <w:rPr>
          <w:rFonts w:ascii="Times New Roman" w:hAnsi="Times New Roman" w:cs="Times New Roman"/>
          <w:sz w:val="24"/>
        </w:rPr>
        <w:t xml:space="preserve"> </w:t>
      </w:r>
      <w:r w:rsidR="00B30462" w:rsidRPr="00C3538E">
        <w:rPr>
          <w:rFonts w:ascii="Times New Roman" w:hAnsi="Times New Roman" w:cs="Times New Roman"/>
          <w:sz w:val="24"/>
        </w:rPr>
        <w:t>Should</w:t>
      </w:r>
      <w:r w:rsidRPr="00C3538E">
        <w:rPr>
          <w:rFonts w:ascii="Times New Roman" w:hAnsi="Times New Roman" w:cs="Times New Roman"/>
          <w:sz w:val="24"/>
        </w:rPr>
        <w:t xml:space="preserve"> a potential adversary believe a Russian limited nuclear strike is inevitable, the attacker may decide to preemptive destroy Russian nuclear </w:t>
      </w:r>
      <w:r w:rsidR="005F72A2" w:rsidRPr="00C3538E">
        <w:rPr>
          <w:rFonts w:ascii="Times New Roman" w:hAnsi="Times New Roman" w:cs="Times New Roman"/>
          <w:sz w:val="24"/>
        </w:rPr>
        <w:t>strike</w:t>
      </w:r>
      <w:r w:rsidRPr="00C3538E">
        <w:rPr>
          <w:rFonts w:ascii="Times New Roman" w:hAnsi="Times New Roman" w:cs="Times New Roman"/>
          <w:sz w:val="24"/>
        </w:rPr>
        <w:t xml:space="preserve"> options. </w:t>
      </w:r>
      <w:r w:rsidR="00A87CA7" w:rsidRPr="00C3538E">
        <w:rPr>
          <w:rFonts w:ascii="Times New Roman" w:hAnsi="Times New Roman" w:cs="Times New Roman"/>
          <w:sz w:val="24"/>
        </w:rPr>
        <w:t xml:space="preserve">At the very least, Russia assumes the very shock of a nuclear strike will compel an adversary to simply give up without drastically increasing the level of hostilities. </w:t>
      </w:r>
      <w:r w:rsidRPr="00C3538E">
        <w:rPr>
          <w:rFonts w:ascii="Times New Roman" w:hAnsi="Times New Roman" w:cs="Times New Roman"/>
          <w:sz w:val="24"/>
        </w:rPr>
        <w:t>These complications led Yuri Fedorov to conclude that nuclear weapons cannot perform the mission of deterrence against aggression at the regional level.</w:t>
      </w:r>
      <w:r w:rsidRPr="00C3538E">
        <w:rPr>
          <w:rStyle w:val="FootnoteReference"/>
          <w:rFonts w:ascii="Times New Roman" w:hAnsi="Times New Roman" w:cs="Times New Roman"/>
          <w:sz w:val="24"/>
        </w:rPr>
        <w:footnoteReference w:id="81"/>
      </w:r>
    </w:p>
    <w:p w:rsidR="00DB4FEA" w:rsidRPr="00C3538E" w:rsidRDefault="00DB4FE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In order to circumvent an immediate </w:t>
      </w:r>
      <w:r w:rsidR="005F72A2" w:rsidRPr="00C3538E">
        <w:rPr>
          <w:rFonts w:ascii="Times New Roman" w:hAnsi="Times New Roman" w:cs="Times New Roman"/>
          <w:sz w:val="24"/>
        </w:rPr>
        <w:t>progression</w:t>
      </w:r>
      <w:r w:rsidRPr="00C3538E">
        <w:rPr>
          <w:rFonts w:ascii="Times New Roman" w:hAnsi="Times New Roman" w:cs="Times New Roman"/>
          <w:sz w:val="24"/>
        </w:rPr>
        <w:t xml:space="preserve"> to global nuclear war, Russian thinkers have repeatedly stressed the </w:t>
      </w:r>
      <w:r w:rsidR="004A468E" w:rsidRPr="00C3538E">
        <w:rPr>
          <w:rFonts w:ascii="Times New Roman" w:hAnsi="Times New Roman" w:cs="Times New Roman"/>
          <w:sz w:val="24"/>
        </w:rPr>
        <w:t>importance</w:t>
      </w:r>
      <w:r w:rsidRPr="00C3538E">
        <w:rPr>
          <w:rFonts w:ascii="Times New Roman" w:hAnsi="Times New Roman" w:cs="Times New Roman"/>
          <w:sz w:val="24"/>
        </w:rPr>
        <w:t xml:space="preserve"> of </w:t>
      </w:r>
      <w:r w:rsidR="000A755E" w:rsidRPr="00C3538E">
        <w:rPr>
          <w:rFonts w:ascii="Times New Roman" w:hAnsi="Times New Roman" w:cs="Times New Roman"/>
          <w:sz w:val="24"/>
        </w:rPr>
        <w:t>specified</w:t>
      </w:r>
      <w:r w:rsidRPr="00C3538E">
        <w:rPr>
          <w:rFonts w:ascii="Times New Roman" w:hAnsi="Times New Roman" w:cs="Times New Roman"/>
          <w:sz w:val="24"/>
        </w:rPr>
        <w:t xml:space="preserve"> damage</w:t>
      </w:r>
      <w:r w:rsidR="0077214E" w:rsidRPr="00C3538E">
        <w:rPr>
          <w:rFonts w:ascii="Times New Roman" w:hAnsi="Times New Roman" w:cs="Times New Roman"/>
          <w:sz w:val="24"/>
        </w:rPr>
        <w:t xml:space="preserve"> along with the ability to increase damage if necessary</w:t>
      </w:r>
      <w:r w:rsidRPr="00C3538E">
        <w:rPr>
          <w:rFonts w:ascii="Times New Roman" w:hAnsi="Times New Roman" w:cs="Times New Roman"/>
          <w:sz w:val="24"/>
        </w:rPr>
        <w:t xml:space="preserve">. As Nikolai Mikhailov, then First Deputy Defense Minister of the Russian </w:t>
      </w:r>
      <w:r w:rsidR="000A755E" w:rsidRPr="00C3538E">
        <w:rPr>
          <w:rFonts w:ascii="Times New Roman" w:hAnsi="Times New Roman" w:cs="Times New Roman"/>
          <w:sz w:val="24"/>
        </w:rPr>
        <w:t>Federation</w:t>
      </w:r>
      <w:r w:rsidR="004A468E" w:rsidRPr="00C3538E">
        <w:rPr>
          <w:rFonts w:ascii="Times New Roman" w:hAnsi="Times New Roman" w:cs="Times New Roman"/>
          <w:sz w:val="24"/>
        </w:rPr>
        <w:t>,</w:t>
      </w:r>
      <w:r w:rsidRPr="00C3538E">
        <w:rPr>
          <w:rFonts w:ascii="Times New Roman" w:hAnsi="Times New Roman" w:cs="Times New Roman"/>
          <w:sz w:val="24"/>
        </w:rPr>
        <w:t xml:space="preserve"> noted in 1999</w:t>
      </w:r>
      <w:r w:rsidR="000A755E" w:rsidRPr="00C3538E">
        <w:rPr>
          <w:rFonts w:ascii="Times New Roman" w:hAnsi="Times New Roman" w:cs="Times New Roman"/>
          <w:sz w:val="24"/>
        </w:rPr>
        <w:t>,</w:t>
      </w:r>
      <w:r w:rsidRPr="00C3538E">
        <w:rPr>
          <w:rFonts w:ascii="Times New Roman" w:hAnsi="Times New Roman" w:cs="Times New Roman"/>
          <w:sz w:val="24"/>
        </w:rPr>
        <w:t xml:space="preserve"> </w:t>
      </w:r>
    </w:p>
    <w:p w:rsidR="00E21468" w:rsidRPr="00C3538E" w:rsidRDefault="00DB4FEA" w:rsidP="006959E6">
      <w:pPr>
        <w:spacing w:line="240" w:lineRule="auto"/>
        <w:ind w:left="1152"/>
        <w:contextualSpacing/>
        <w:rPr>
          <w:rFonts w:ascii="Times New Roman" w:hAnsi="Times New Roman" w:cs="Times New Roman"/>
          <w:sz w:val="24"/>
        </w:rPr>
      </w:pPr>
      <w:r w:rsidRPr="00C3538E">
        <w:rPr>
          <w:rFonts w:ascii="Times New Roman" w:hAnsi="Times New Roman" w:cs="Times New Roman"/>
          <w:sz w:val="24"/>
        </w:rPr>
        <w:t>“This strategy boils down to the threat of using nuclear weapons against any aggressor at a scale ensuring unacceptable damage to such aggressor. The amount of damage should be such as not to provoke the aggressor into escalating the use of nuclear weapons without a justified reason. In other words, the point at issue is a limited use of strategic nuclear forces adequate to the threat.”</w:t>
      </w:r>
      <w:r w:rsidRPr="00C3538E">
        <w:rPr>
          <w:rStyle w:val="FootnoteReference"/>
          <w:rFonts w:ascii="Times New Roman" w:hAnsi="Times New Roman" w:cs="Times New Roman"/>
          <w:sz w:val="24"/>
        </w:rPr>
        <w:footnoteReference w:id="82"/>
      </w:r>
      <w:r w:rsidR="00E21468" w:rsidRPr="00C3538E">
        <w:rPr>
          <w:rFonts w:ascii="Times New Roman" w:hAnsi="Times New Roman" w:cs="Times New Roman"/>
          <w:sz w:val="24"/>
        </w:rPr>
        <w:t xml:space="preserve">  </w:t>
      </w:r>
    </w:p>
    <w:p w:rsidR="00E21468" w:rsidRPr="00C3538E" w:rsidRDefault="00E21468" w:rsidP="00E21468">
      <w:pPr>
        <w:spacing w:line="240" w:lineRule="auto"/>
        <w:ind w:left="1152" w:right="1152"/>
        <w:contextualSpacing/>
        <w:jc w:val="both"/>
        <w:rPr>
          <w:rFonts w:ascii="Times New Roman" w:hAnsi="Times New Roman" w:cs="Times New Roman"/>
        </w:rPr>
      </w:pPr>
    </w:p>
    <w:p w:rsidR="0083695B" w:rsidRPr="00C3538E" w:rsidRDefault="00DB4FEA" w:rsidP="00E21468">
      <w:pPr>
        <w:spacing w:line="480" w:lineRule="auto"/>
        <w:ind w:firstLine="720"/>
        <w:contextualSpacing/>
        <w:rPr>
          <w:rFonts w:ascii="Times New Roman" w:hAnsi="Times New Roman" w:cs="Times New Roman"/>
        </w:rPr>
      </w:pPr>
      <w:r w:rsidRPr="00C3538E">
        <w:rPr>
          <w:rFonts w:ascii="Times New Roman" w:hAnsi="Times New Roman" w:cs="Times New Roman"/>
          <w:sz w:val="24"/>
          <w:szCs w:val="24"/>
        </w:rPr>
        <w:lastRenderedPageBreak/>
        <w:t xml:space="preserve">Others have also emphasized Russia’s ability to de-couple </w:t>
      </w:r>
      <w:r w:rsidR="00174FB4" w:rsidRPr="00C3538E">
        <w:rPr>
          <w:rFonts w:ascii="Times New Roman" w:hAnsi="Times New Roman" w:cs="Times New Roman"/>
          <w:sz w:val="24"/>
          <w:szCs w:val="24"/>
        </w:rPr>
        <w:t xml:space="preserve">(to a certain degree) </w:t>
      </w:r>
      <w:r w:rsidRPr="00C3538E">
        <w:rPr>
          <w:rFonts w:ascii="Times New Roman" w:hAnsi="Times New Roman" w:cs="Times New Roman"/>
          <w:sz w:val="24"/>
          <w:szCs w:val="24"/>
        </w:rPr>
        <w:t>regional and global nuclear war. For strategic military thinkers Kh</w:t>
      </w:r>
      <w:r w:rsidR="000A755E" w:rsidRPr="00C3538E">
        <w:rPr>
          <w:rFonts w:ascii="Times New Roman" w:hAnsi="Times New Roman" w:cs="Times New Roman"/>
          <w:sz w:val="24"/>
          <w:szCs w:val="24"/>
        </w:rPr>
        <w:t>r</w:t>
      </w:r>
      <w:r w:rsidRPr="00C3538E">
        <w:rPr>
          <w:rFonts w:ascii="Times New Roman" w:hAnsi="Times New Roman" w:cs="Times New Roman"/>
          <w:sz w:val="24"/>
          <w:szCs w:val="24"/>
        </w:rPr>
        <w:t>yapin and Afanasyev, maintaining a two-tier basis (global and regional level deterrence) allows the Russian military to maintain a much more flexible response to changes in the military-p</w:t>
      </w:r>
      <w:r w:rsidR="00104727">
        <w:rPr>
          <w:rFonts w:ascii="Times New Roman" w:hAnsi="Times New Roman" w:cs="Times New Roman"/>
          <w:sz w:val="24"/>
          <w:szCs w:val="24"/>
        </w:rPr>
        <w:t xml:space="preserve">olitical and military-strategic </w:t>
      </w:r>
      <w:r w:rsidRPr="00C3538E">
        <w:rPr>
          <w:rFonts w:ascii="Times New Roman" w:hAnsi="Times New Roman" w:cs="Times New Roman"/>
          <w:sz w:val="24"/>
          <w:szCs w:val="24"/>
        </w:rPr>
        <w:t>level.</w:t>
      </w:r>
      <w:r w:rsidRPr="00C3538E">
        <w:rPr>
          <w:rFonts w:ascii="Times New Roman" w:hAnsi="Times New Roman" w:cs="Times New Roman"/>
          <w:sz w:val="24"/>
          <w:szCs w:val="24"/>
          <w:vertAlign w:val="superscript"/>
        </w:rPr>
        <w:footnoteReference w:id="83"/>
      </w:r>
      <w:r w:rsidR="0077214E"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Regional level deterrence </w:t>
      </w:r>
      <w:r w:rsidR="003B749F" w:rsidRPr="00C3538E">
        <w:rPr>
          <w:rFonts w:ascii="Times New Roman" w:hAnsi="Times New Roman" w:cs="Times New Roman"/>
          <w:sz w:val="24"/>
          <w:szCs w:val="24"/>
        </w:rPr>
        <w:t>is within the</w:t>
      </w:r>
      <w:r w:rsidRPr="00C3538E">
        <w:rPr>
          <w:rFonts w:ascii="Times New Roman" w:hAnsi="Times New Roman" w:cs="Times New Roman"/>
          <w:sz w:val="24"/>
          <w:szCs w:val="24"/>
        </w:rPr>
        <w:t xml:space="preserve"> overlapping concept of </w:t>
      </w:r>
      <w:r w:rsidR="003B749F" w:rsidRPr="00C3538E">
        <w:rPr>
          <w:rFonts w:ascii="Times New Roman" w:hAnsi="Times New Roman" w:cs="Times New Roman"/>
          <w:sz w:val="24"/>
          <w:szCs w:val="24"/>
        </w:rPr>
        <w:t>strategic deterrence, which includes</w:t>
      </w:r>
      <w:r w:rsidRPr="00C3538E">
        <w:rPr>
          <w:rFonts w:ascii="Times New Roman" w:hAnsi="Times New Roman" w:cs="Times New Roman"/>
          <w:sz w:val="24"/>
          <w:szCs w:val="24"/>
        </w:rPr>
        <w:t xml:space="preserve"> global deterrence. Regional deterrence, as defined by Kh</w:t>
      </w:r>
      <w:r w:rsidR="000A755E" w:rsidRPr="00C3538E">
        <w:rPr>
          <w:rFonts w:ascii="Times New Roman" w:hAnsi="Times New Roman" w:cs="Times New Roman"/>
          <w:sz w:val="24"/>
          <w:szCs w:val="24"/>
        </w:rPr>
        <w:t>r</w:t>
      </w:r>
      <w:r w:rsidRPr="00C3538E">
        <w:rPr>
          <w:rFonts w:ascii="Times New Roman" w:hAnsi="Times New Roman" w:cs="Times New Roman"/>
          <w:sz w:val="24"/>
          <w:szCs w:val="24"/>
        </w:rPr>
        <w:t>yapin and Afanasyev, is the “use of conventional and, if necessary, nuclear weapons, primarily non-strategic, in any regional wars started against the Russian Federation or its allies.”</w:t>
      </w:r>
      <w:r w:rsidRPr="00C3538E">
        <w:rPr>
          <w:rFonts w:ascii="Times New Roman" w:hAnsi="Times New Roman" w:cs="Times New Roman"/>
          <w:sz w:val="24"/>
          <w:szCs w:val="24"/>
          <w:vertAlign w:val="superscript"/>
        </w:rPr>
        <w:footnoteReference w:id="84"/>
      </w:r>
      <w:r w:rsidR="003E30C8" w:rsidRPr="00C3538E">
        <w:rPr>
          <w:rFonts w:ascii="Times New Roman" w:hAnsi="Times New Roman" w:cs="Times New Roman"/>
          <w:sz w:val="24"/>
          <w:szCs w:val="24"/>
        </w:rPr>
        <w:t xml:space="preserve"> </w:t>
      </w:r>
    </w:p>
    <w:p w:rsidR="00DB4FEA" w:rsidRPr="00C3538E" w:rsidRDefault="00DB4FE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This is in stark contrast to global level deterrence, which is defined as the threat of “massive use of strategic conventional (precision guided) or nuclear weapon systems that would cause a potential adversary unacceptable damage with the costs that would be too great and would outweigh any potential military gains.”</w:t>
      </w:r>
      <w:r w:rsidRPr="00C3538E">
        <w:rPr>
          <w:rFonts w:ascii="Times New Roman" w:hAnsi="Times New Roman" w:cs="Times New Roman"/>
          <w:sz w:val="24"/>
          <w:szCs w:val="24"/>
          <w:vertAlign w:val="superscript"/>
        </w:rPr>
        <w:footnoteReference w:id="85"/>
      </w:r>
      <w:r w:rsidRPr="00C3538E">
        <w:rPr>
          <w:rFonts w:ascii="Times New Roman" w:hAnsi="Times New Roman" w:cs="Times New Roman"/>
          <w:sz w:val="24"/>
          <w:szCs w:val="24"/>
        </w:rPr>
        <w:t xml:space="preserve"> Thus, by inflicting predetermined “unacceptable damage” to an aggressor, as outlined by the 2014 military doctrine, the Russian leadership believes it can contain escalation from immediately intensifying to an apocalyptic global nuclear exchange. This line of thinking is consistent with military rhetoric and military doctrine, which envision two closely linked forms of conflict that can be conceptually separated by a limited or m</w:t>
      </w:r>
      <w:r w:rsidR="0077214E" w:rsidRPr="00C3538E">
        <w:rPr>
          <w:rFonts w:ascii="Times New Roman" w:hAnsi="Times New Roman" w:cs="Times New Roman"/>
          <w:sz w:val="24"/>
          <w:szCs w:val="24"/>
        </w:rPr>
        <w:t xml:space="preserve">assive usage of nuclear weapons.                   </w:t>
      </w:r>
    </w:p>
    <w:p w:rsidR="002242F5" w:rsidRPr="00C3538E" w:rsidRDefault="003B749F"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szCs w:val="24"/>
        </w:rPr>
        <w:t>Perhaps most importantly</w:t>
      </w:r>
      <w:r w:rsidR="00DB4FEA" w:rsidRPr="00C3538E">
        <w:rPr>
          <w:rFonts w:ascii="Times New Roman" w:hAnsi="Times New Roman" w:cs="Times New Roman"/>
          <w:sz w:val="24"/>
          <w:szCs w:val="24"/>
        </w:rPr>
        <w:t xml:space="preserve">, rather </w:t>
      </w:r>
      <w:r w:rsidRPr="00C3538E">
        <w:rPr>
          <w:rFonts w:ascii="Times New Roman" w:hAnsi="Times New Roman" w:cs="Times New Roman"/>
          <w:sz w:val="24"/>
          <w:szCs w:val="24"/>
        </w:rPr>
        <w:t>than c</w:t>
      </w:r>
      <w:r w:rsidR="00DB4FEA" w:rsidRPr="00C3538E">
        <w:rPr>
          <w:rFonts w:ascii="Times New Roman" w:hAnsi="Times New Roman" w:cs="Times New Roman"/>
          <w:sz w:val="24"/>
          <w:szCs w:val="24"/>
        </w:rPr>
        <w:t xml:space="preserve">ompletely </w:t>
      </w:r>
      <w:r w:rsidR="00DB4FEA" w:rsidRPr="00C3538E">
        <w:rPr>
          <w:rFonts w:ascii="Times New Roman" w:hAnsi="Times New Roman" w:cs="Times New Roman"/>
          <w:sz w:val="24"/>
        </w:rPr>
        <w:t>de</w:t>
      </w:r>
      <w:r w:rsidR="00174FB4" w:rsidRPr="00C3538E">
        <w:rPr>
          <w:rFonts w:ascii="Times New Roman" w:hAnsi="Times New Roman" w:cs="Times New Roman"/>
          <w:sz w:val="24"/>
        </w:rPr>
        <w:t>-</w:t>
      </w:r>
      <w:r w:rsidR="00DB4FEA" w:rsidRPr="00C3538E">
        <w:rPr>
          <w:rFonts w:ascii="Times New Roman" w:hAnsi="Times New Roman" w:cs="Times New Roman"/>
          <w:sz w:val="24"/>
        </w:rPr>
        <w:t>couple global and regional nuclear war</w:t>
      </w:r>
      <w:r w:rsidRPr="00C3538E">
        <w:rPr>
          <w:rFonts w:ascii="Times New Roman" w:hAnsi="Times New Roman" w:cs="Times New Roman"/>
          <w:sz w:val="24"/>
        </w:rPr>
        <w:t>,</w:t>
      </w:r>
      <w:r w:rsidR="00DB4FEA" w:rsidRPr="00C3538E">
        <w:rPr>
          <w:rFonts w:ascii="Times New Roman" w:hAnsi="Times New Roman" w:cs="Times New Roman"/>
          <w:sz w:val="24"/>
        </w:rPr>
        <w:t xml:space="preserve"> the Russian strategy </w:t>
      </w:r>
      <w:r w:rsidRPr="00C3538E">
        <w:rPr>
          <w:rFonts w:ascii="Times New Roman" w:hAnsi="Times New Roman" w:cs="Times New Roman"/>
          <w:sz w:val="24"/>
        </w:rPr>
        <w:t>encourages the threat of</w:t>
      </w:r>
      <w:r w:rsidR="00DB4FEA" w:rsidRPr="00C3538E">
        <w:rPr>
          <w:rFonts w:ascii="Times New Roman" w:hAnsi="Times New Roman" w:cs="Times New Roman"/>
          <w:sz w:val="24"/>
        </w:rPr>
        <w:t xml:space="preserve"> greater </w:t>
      </w:r>
      <w:r w:rsidRPr="00C3538E">
        <w:rPr>
          <w:rFonts w:ascii="Times New Roman" w:hAnsi="Times New Roman" w:cs="Times New Roman"/>
          <w:sz w:val="24"/>
        </w:rPr>
        <w:t>punishment</w:t>
      </w:r>
      <w:r w:rsidR="00DB4FEA" w:rsidRPr="00C3538E">
        <w:rPr>
          <w:rFonts w:ascii="Times New Roman" w:hAnsi="Times New Roman" w:cs="Times New Roman"/>
          <w:sz w:val="24"/>
        </w:rPr>
        <w:t xml:space="preserve"> </w:t>
      </w:r>
      <w:r w:rsidR="00696967" w:rsidRPr="00C3538E">
        <w:rPr>
          <w:rFonts w:ascii="Times New Roman" w:hAnsi="Times New Roman" w:cs="Times New Roman"/>
          <w:sz w:val="24"/>
        </w:rPr>
        <w:t xml:space="preserve">should the </w:t>
      </w:r>
      <w:r w:rsidR="00696967" w:rsidRPr="00C3538E">
        <w:rPr>
          <w:rFonts w:ascii="Times New Roman" w:hAnsi="Times New Roman" w:cs="Times New Roman"/>
          <w:sz w:val="24"/>
        </w:rPr>
        <w:lastRenderedPageBreak/>
        <w:t>aggressor fail to cease hostile actions</w:t>
      </w:r>
      <w:r w:rsidR="00DB4FEA" w:rsidRPr="00C3538E">
        <w:rPr>
          <w:rFonts w:ascii="Times New Roman" w:hAnsi="Times New Roman" w:cs="Times New Roman"/>
          <w:sz w:val="24"/>
        </w:rPr>
        <w:t>. In order to confine escalation Russia must make absolutely explicit its stakes in a conflict and its willingness to advance to higher levels of escalation, resembling intra-war deterrence</w:t>
      </w:r>
      <w:r w:rsidR="00A87CA7" w:rsidRPr="00C3538E">
        <w:rPr>
          <w:rFonts w:ascii="Times New Roman" w:hAnsi="Times New Roman" w:cs="Times New Roman"/>
          <w:sz w:val="24"/>
        </w:rPr>
        <w:t>, although this in and of itself cannot guarantee a jump in escalation</w:t>
      </w:r>
      <w:r w:rsidR="00DB4FEA" w:rsidRPr="00C3538E">
        <w:rPr>
          <w:rFonts w:ascii="Times New Roman" w:hAnsi="Times New Roman" w:cs="Times New Roman"/>
          <w:sz w:val="24"/>
        </w:rPr>
        <w:t>. Levshin, Nedelin, and Sosnovskiy insisted that the implicit threat of greater escalation was a key attribute of the de-escalation strategy. “A phased, intimidating employment of [NSNW] in combination with a demonstration of readiness to employ SNW [strategic nuclear weapons] may become the most powerful inducement for an aggressor to scale down military operations.”</w:t>
      </w:r>
      <w:r w:rsidR="00DB4FEA" w:rsidRPr="00C3538E">
        <w:rPr>
          <w:rStyle w:val="FootnoteReference"/>
          <w:rFonts w:ascii="Times New Roman" w:hAnsi="Times New Roman" w:cs="Times New Roman"/>
          <w:sz w:val="24"/>
        </w:rPr>
        <w:footnoteReference w:id="86"/>
      </w:r>
      <w:r w:rsidR="00F85C95" w:rsidRPr="00C3538E">
        <w:rPr>
          <w:rFonts w:ascii="Times New Roman" w:hAnsi="Times New Roman" w:cs="Times New Roman"/>
          <w:sz w:val="24"/>
        </w:rPr>
        <w:t xml:space="preserve"> </w:t>
      </w:r>
      <w:r w:rsidR="0072093A" w:rsidRPr="00C3538E">
        <w:rPr>
          <w:rFonts w:ascii="Times New Roman" w:hAnsi="Times New Roman" w:cs="Times New Roman"/>
          <w:sz w:val="24"/>
        </w:rPr>
        <w:t>Sergei Brezkun,</w:t>
      </w:r>
      <w:r w:rsidR="00A87CA7" w:rsidRPr="00C3538E">
        <w:rPr>
          <w:rFonts w:ascii="Times New Roman" w:hAnsi="Times New Roman" w:cs="Times New Roman"/>
          <w:sz w:val="24"/>
        </w:rPr>
        <w:t xml:space="preserve"> far</w:t>
      </w:r>
      <w:r w:rsidR="0072093A" w:rsidRPr="00C3538E">
        <w:rPr>
          <w:rFonts w:ascii="Times New Roman" w:hAnsi="Times New Roman" w:cs="Times New Roman"/>
          <w:sz w:val="24"/>
        </w:rPr>
        <w:t xml:space="preserve"> </w:t>
      </w:r>
      <w:r w:rsidR="00A87CA7" w:rsidRPr="00C3538E">
        <w:rPr>
          <w:rFonts w:ascii="Times New Roman" w:hAnsi="Times New Roman" w:cs="Times New Roman"/>
          <w:sz w:val="24"/>
        </w:rPr>
        <w:t xml:space="preserve">right-wing </w:t>
      </w:r>
      <w:r w:rsidR="0072093A" w:rsidRPr="00C3538E">
        <w:rPr>
          <w:rFonts w:ascii="Times New Roman" w:hAnsi="Times New Roman" w:cs="Times New Roman"/>
          <w:sz w:val="24"/>
        </w:rPr>
        <w:t xml:space="preserve">professor at the Academy of Military Sciences and </w:t>
      </w:r>
      <w:r w:rsidR="001B5889" w:rsidRPr="00C3538E">
        <w:rPr>
          <w:rFonts w:ascii="Times New Roman" w:hAnsi="Times New Roman" w:cs="Times New Roman"/>
          <w:sz w:val="24"/>
        </w:rPr>
        <w:t>former Senior Researcher at Russia’s VNIIEF</w:t>
      </w:r>
      <w:r w:rsidR="0072093A" w:rsidRPr="00C3538E">
        <w:rPr>
          <w:rFonts w:ascii="Times New Roman" w:hAnsi="Times New Roman" w:cs="Times New Roman"/>
          <w:sz w:val="24"/>
        </w:rPr>
        <w:t>, agreed, noting that a NSNW or INF range weapon strike against an uninhabited area on the territory of an aggressor would “instantly sober” any adversary.</w:t>
      </w:r>
      <w:r w:rsidR="0072093A" w:rsidRPr="00C3538E">
        <w:rPr>
          <w:rStyle w:val="FootnoteReference"/>
          <w:rFonts w:ascii="Times New Roman" w:hAnsi="Times New Roman" w:cs="Times New Roman"/>
          <w:sz w:val="24"/>
        </w:rPr>
        <w:footnoteReference w:id="87"/>
      </w:r>
      <w:r w:rsidR="0072093A" w:rsidRPr="00C3538E">
        <w:rPr>
          <w:rFonts w:ascii="Times New Roman" w:hAnsi="Times New Roman" w:cs="Times New Roman"/>
          <w:sz w:val="24"/>
        </w:rPr>
        <w:t xml:space="preserve"> </w:t>
      </w:r>
    </w:p>
    <w:p w:rsidR="00DB4FEA" w:rsidRPr="00C3538E" w:rsidRDefault="00DB4FE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While it is clear that Russian military thinkers have spent a great deal of time trying to conceptualize how to limit escalation, it is uncertain as to whether de-escalation will be successful in keeping a nuclear conflict localized. Such an action would be highly problematic and carry significant risks of backfire. Yet despite these challenges, nuclear weapons remain a core component of Russia’s regional warfighting strategy.   </w:t>
      </w:r>
    </w:p>
    <w:p w:rsidR="00DB4FEA" w:rsidRPr="00C3538E" w:rsidRDefault="00DB4FE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It should be noted that a major theme in the documents was the development of greater confidence in the conventional forces, suggesting a desire to move away from nuclear usage. However, it is unlikely that the Russian military could withstand a major NATO onslaught in the European theater of operations. According to Grigori </w:t>
      </w:r>
      <w:r w:rsidRPr="00C3538E">
        <w:rPr>
          <w:rFonts w:ascii="Times New Roman" w:hAnsi="Times New Roman" w:cs="Times New Roman"/>
          <w:sz w:val="24"/>
        </w:rPr>
        <w:lastRenderedPageBreak/>
        <w:t>Vylegzhanin, Deputy Chief of the FBU Depart of the “46</w:t>
      </w:r>
      <w:r w:rsidRPr="00C3538E">
        <w:rPr>
          <w:rFonts w:ascii="Times New Roman" w:hAnsi="Times New Roman" w:cs="Times New Roman"/>
          <w:sz w:val="24"/>
          <w:vertAlign w:val="superscript"/>
        </w:rPr>
        <w:t>th</w:t>
      </w:r>
      <w:r w:rsidRPr="00C3538E">
        <w:rPr>
          <w:rFonts w:ascii="Times New Roman" w:hAnsi="Times New Roman" w:cs="Times New Roman"/>
          <w:sz w:val="24"/>
        </w:rPr>
        <w:t xml:space="preserve"> Central Scientific-Research Institute of the Russian Federation Ministry of Defense, </w:t>
      </w:r>
    </w:p>
    <w:p w:rsidR="00E4344F" w:rsidRPr="00C3538E" w:rsidRDefault="00DB4FEA" w:rsidP="006959E6">
      <w:pPr>
        <w:ind w:left="1152"/>
        <w:contextualSpacing/>
        <w:rPr>
          <w:rFonts w:ascii="Times New Roman" w:hAnsi="Times New Roman" w:cs="Times New Roman"/>
          <w:sz w:val="24"/>
        </w:rPr>
      </w:pPr>
      <w:r w:rsidRPr="00C3538E">
        <w:rPr>
          <w:rFonts w:ascii="Times New Roman" w:hAnsi="Times New Roman" w:cs="Times New Roman"/>
          <w:sz w:val="24"/>
        </w:rPr>
        <w:t>“Considering the existing condition of the SON's [General Purpose Forces] weapons and military equipment as well as NATO's enormous actual superiority over Russia in number of conventional weapons and the overwhelming superiority in combat potentials, one can assume that in a regional war in the Western Strategic Sector the use of NYaOs [NSNW] will be required to repel enemy aggression. The use of strike groupings equipped with non-strategic nuclear weapons in the SON complement is an important asset in parrying the substantial superiority of the probable enemy in the numerical complement and level of equipping of the general purpose forces, and also an effective instrument for countering threats of a regional nature.”</w:t>
      </w:r>
      <w:r w:rsidRPr="00C3538E">
        <w:rPr>
          <w:rStyle w:val="FootnoteReference"/>
          <w:rFonts w:ascii="Times New Roman" w:hAnsi="Times New Roman" w:cs="Times New Roman"/>
          <w:sz w:val="24"/>
        </w:rPr>
        <w:footnoteReference w:id="88"/>
      </w:r>
    </w:p>
    <w:p w:rsidR="00E4344F" w:rsidRPr="00C3538E" w:rsidRDefault="00E4344F" w:rsidP="006959E6">
      <w:pPr>
        <w:contextualSpacing/>
        <w:rPr>
          <w:rFonts w:ascii="Times New Roman" w:hAnsi="Times New Roman" w:cs="Times New Roman"/>
        </w:rPr>
      </w:pPr>
    </w:p>
    <w:p w:rsidR="00BA5B5D" w:rsidRPr="00C3538E" w:rsidRDefault="00DB4FEA" w:rsidP="006959E6">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According to Jacob Kipp, Vylegzhanin’s views on NSNW are by no means isolated. Rather, they “reveal deeper sensitives within the security elite concerning the nuclear-conventional balance.”  Due to Moscow’s limited options, a military intervention on the Russian periphery by </w:t>
      </w:r>
      <w:r w:rsidR="00B30462" w:rsidRPr="00C3538E">
        <w:rPr>
          <w:rFonts w:ascii="Times New Roman" w:hAnsi="Times New Roman" w:cs="Times New Roman"/>
          <w:sz w:val="24"/>
        </w:rPr>
        <w:t>a</w:t>
      </w:r>
      <w:r w:rsidRPr="00C3538E">
        <w:rPr>
          <w:rFonts w:ascii="Times New Roman" w:hAnsi="Times New Roman" w:cs="Times New Roman"/>
          <w:sz w:val="24"/>
        </w:rPr>
        <w:t xml:space="preserve"> </w:t>
      </w:r>
      <w:r w:rsidR="00E71FC2" w:rsidRPr="00C3538E">
        <w:rPr>
          <w:rFonts w:ascii="Times New Roman" w:hAnsi="Times New Roman" w:cs="Times New Roman"/>
          <w:sz w:val="24"/>
        </w:rPr>
        <w:t>powerful</w:t>
      </w:r>
      <w:r w:rsidR="00E13294" w:rsidRPr="00C3538E">
        <w:rPr>
          <w:rFonts w:ascii="Times New Roman" w:hAnsi="Times New Roman" w:cs="Times New Roman"/>
          <w:sz w:val="24"/>
        </w:rPr>
        <w:t xml:space="preserve"> </w:t>
      </w:r>
      <w:r w:rsidRPr="00C3538E">
        <w:rPr>
          <w:rFonts w:ascii="Times New Roman" w:hAnsi="Times New Roman" w:cs="Times New Roman"/>
          <w:sz w:val="24"/>
        </w:rPr>
        <w:t>NATO force would likely necessitate the use of Russian NSNW. “At this time, this class of weapons is an instrument for deterring potential conflicts at the regional level and for this reason a crucial area of the Russian Federation's military-technical policy…” Vylegzhanin wrote.</w:t>
      </w:r>
      <w:r w:rsidRPr="00C3538E">
        <w:rPr>
          <w:rStyle w:val="FootnoteReference"/>
          <w:rFonts w:ascii="Times New Roman" w:hAnsi="Times New Roman" w:cs="Times New Roman"/>
          <w:sz w:val="24"/>
        </w:rPr>
        <w:footnoteReference w:id="89"/>
      </w:r>
      <w:r w:rsidRPr="00C3538E">
        <w:rPr>
          <w:rFonts w:ascii="Times New Roman" w:hAnsi="Times New Roman" w:cs="Times New Roman"/>
          <w:sz w:val="24"/>
        </w:rPr>
        <w:t xml:space="preserve"> Thus, at least in the near to medium-term, Russia will be forced to continually rely on nuclear weapons for deterring and fighting regional adversaries.</w:t>
      </w:r>
      <w:r w:rsidR="002F2F6A" w:rsidRPr="00C3538E">
        <w:rPr>
          <w:rFonts w:ascii="Times New Roman" w:hAnsi="Times New Roman" w:cs="Times New Roman"/>
          <w:sz w:val="24"/>
        </w:rPr>
        <w:t xml:space="preserve"> However, Russia’s reluctant acceptance of conventional weapons is an encouraging indication that it could be willing to reduce the role of its nuclear weapons in its security policy moving forward</w:t>
      </w:r>
      <w:r w:rsidR="00A87CA7" w:rsidRPr="00C3538E">
        <w:rPr>
          <w:rFonts w:ascii="Times New Roman" w:hAnsi="Times New Roman" w:cs="Times New Roman"/>
          <w:sz w:val="24"/>
        </w:rPr>
        <w:t>, despite the fact Russia still lags significantly behind NATO in all factors related to waging a successful military campaign.</w:t>
      </w:r>
    </w:p>
    <w:p w:rsidR="00E4344F" w:rsidRPr="00C3538E" w:rsidRDefault="00E4344F" w:rsidP="00E4344F">
      <w:pPr>
        <w:spacing w:line="480" w:lineRule="auto"/>
        <w:contextualSpacing/>
        <w:jc w:val="both"/>
        <w:rPr>
          <w:rFonts w:ascii="Times New Roman" w:hAnsi="Times New Roman" w:cs="Times New Roman"/>
          <w:sz w:val="24"/>
        </w:rPr>
      </w:pPr>
    </w:p>
    <w:p w:rsidR="00E4344F" w:rsidRPr="00C3538E" w:rsidRDefault="00E4344F" w:rsidP="00E4344F">
      <w:pPr>
        <w:spacing w:line="480" w:lineRule="auto"/>
        <w:contextualSpacing/>
        <w:jc w:val="both"/>
        <w:rPr>
          <w:rFonts w:ascii="Times New Roman" w:hAnsi="Times New Roman" w:cs="Times New Roman"/>
        </w:rPr>
      </w:pPr>
    </w:p>
    <w:p w:rsidR="00BE4156" w:rsidRPr="00C3538E" w:rsidRDefault="00BE4156" w:rsidP="00E4344F">
      <w:pPr>
        <w:spacing w:line="480" w:lineRule="auto"/>
        <w:ind w:firstLine="720"/>
        <w:contextualSpacing/>
        <w:jc w:val="center"/>
        <w:rPr>
          <w:rFonts w:ascii="Times New Roman" w:hAnsi="Times New Roman" w:cs="Times New Roman"/>
          <w:b/>
          <w:sz w:val="24"/>
        </w:rPr>
      </w:pPr>
    </w:p>
    <w:p w:rsidR="00BE4156" w:rsidRPr="00C3538E" w:rsidRDefault="00BE4156" w:rsidP="00E4344F">
      <w:pPr>
        <w:spacing w:line="480" w:lineRule="auto"/>
        <w:ind w:firstLine="720"/>
        <w:contextualSpacing/>
        <w:jc w:val="center"/>
        <w:rPr>
          <w:rFonts w:ascii="Times New Roman" w:hAnsi="Times New Roman" w:cs="Times New Roman"/>
          <w:b/>
          <w:sz w:val="24"/>
        </w:rPr>
      </w:pPr>
    </w:p>
    <w:p w:rsidR="00BE4156" w:rsidRPr="00C3538E" w:rsidRDefault="00BE4156" w:rsidP="00E4344F">
      <w:pPr>
        <w:spacing w:line="480" w:lineRule="auto"/>
        <w:ind w:firstLine="720"/>
        <w:contextualSpacing/>
        <w:jc w:val="center"/>
        <w:rPr>
          <w:rFonts w:ascii="Times New Roman" w:hAnsi="Times New Roman" w:cs="Times New Roman"/>
          <w:b/>
          <w:sz w:val="24"/>
        </w:rPr>
      </w:pPr>
    </w:p>
    <w:p w:rsidR="00BE4156" w:rsidRPr="00C3538E" w:rsidRDefault="00BE4156" w:rsidP="00E4344F">
      <w:pPr>
        <w:spacing w:line="480" w:lineRule="auto"/>
        <w:ind w:firstLine="720"/>
        <w:contextualSpacing/>
        <w:jc w:val="center"/>
        <w:rPr>
          <w:rFonts w:ascii="Times New Roman" w:hAnsi="Times New Roman" w:cs="Times New Roman"/>
          <w:b/>
          <w:sz w:val="24"/>
        </w:rPr>
      </w:pPr>
    </w:p>
    <w:p w:rsidR="00BE4156" w:rsidRPr="00C3538E" w:rsidRDefault="00BE4156" w:rsidP="00E4344F">
      <w:pPr>
        <w:spacing w:line="480" w:lineRule="auto"/>
        <w:ind w:firstLine="720"/>
        <w:contextualSpacing/>
        <w:jc w:val="center"/>
        <w:rPr>
          <w:rFonts w:ascii="Times New Roman" w:hAnsi="Times New Roman" w:cs="Times New Roman"/>
          <w:b/>
          <w:sz w:val="24"/>
        </w:rPr>
      </w:pPr>
    </w:p>
    <w:p w:rsidR="00BE4156" w:rsidRPr="00C3538E" w:rsidRDefault="00BE4156" w:rsidP="00E4344F">
      <w:pPr>
        <w:spacing w:line="480" w:lineRule="auto"/>
        <w:ind w:firstLine="720"/>
        <w:contextualSpacing/>
        <w:jc w:val="center"/>
        <w:rPr>
          <w:rFonts w:ascii="Times New Roman" w:hAnsi="Times New Roman" w:cs="Times New Roman"/>
          <w:b/>
          <w:sz w:val="24"/>
        </w:rPr>
      </w:pPr>
    </w:p>
    <w:p w:rsidR="00BE4156" w:rsidRPr="00C3538E" w:rsidRDefault="00BE4156" w:rsidP="00E4344F">
      <w:pPr>
        <w:spacing w:line="480" w:lineRule="auto"/>
        <w:ind w:firstLine="720"/>
        <w:contextualSpacing/>
        <w:jc w:val="center"/>
        <w:rPr>
          <w:rFonts w:ascii="Times New Roman" w:hAnsi="Times New Roman" w:cs="Times New Roman"/>
          <w:b/>
          <w:sz w:val="24"/>
        </w:rPr>
      </w:pPr>
    </w:p>
    <w:p w:rsidR="00BE4156" w:rsidRPr="00C3538E" w:rsidRDefault="00BE4156" w:rsidP="00E4344F">
      <w:pPr>
        <w:spacing w:line="480" w:lineRule="auto"/>
        <w:ind w:firstLine="720"/>
        <w:contextualSpacing/>
        <w:jc w:val="center"/>
        <w:rPr>
          <w:rFonts w:ascii="Times New Roman" w:hAnsi="Times New Roman" w:cs="Times New Roman"/>
          <w:b/>
          <w:sz w:val="24"/>
        </w:rPr>
      </w:pPr>
    </w:p>
    <w:p w:rsidR="00BE4156" w:rsidRPr="00C3538E" w:rsidRDefault="00BE4156" w:rsidP="00E4344F">
      <w:pPr>
        <w:spacing w:line="480" w:lineRule="auto"/>
        <w:ind w:firstLine="720"/>
        <w:contextualSpacing/>
        <w:jc w:val="center"/>
        <w:rPr>
          <w:rFonts w:ascii="Times New Roman" w:hAnsi="Times New Roman" w:cs="Times New Roman"/>
          <w:b/>
          <w:sz w:val="24"/>
        </w:rPr>
      </w:pPr>
    </w:p>
    <w:p w:rsidR="004619CA" w:rsidRPr="00C3538E" w:rsidRDefault="009A3230" w:rsidP="00E4344F">
      <w:pPr>
        <w:spacing w:line="480" w:lineRule="auto"/>
        <w:ind w:firstLine="720"/>
        <w:contextualSpacing/>
        <w:jc w:val="center"/>
        <w:rPr>
          <w:rFonts w:ascii="Times New Roman" w:hAnsi="Times New Roman" w:cs="Times New Roman"/>
          <w:sz w:val="24"/>
        </w:rPr>
      </w:pPr>
      <w:r w:rsidRPr="00C3538E">
        <w:rPr>
          <w:rFonts w:ascii="Times New Roman" w:hAnsi="Times New Roman" w:cs="Times New Roman"/>
          <w:b/>
          <w:sz w:val="24"/>
        </w:rPr>
        <w:t xml:space="preserve">CHAPTER THREE: </w:t>
      </w:r>
      <w:r w:rsidR="00DD5E4D" w:rsidRPr="00C3538E">
        <w:rPr>
          <w:rFonts w:ascii="Times New Roman" w:hAnsi="Times New Roman" w:cs="Times New Roman"/>
          <w:b/>
          <w:sz w:val="24"/>
        </w:rPr>
        <w:t>REGIONAL RUSSIAN NUCLEAR FORCE POSTURE</w:t>
      </w:r>
      <w:r w:rsidR="00BA5B5D" w:rsidRPr="00C3538E">
        <w:rPr>
          <w:rFonts w:ascii="Times New Roman" w:hAnsi="Times New Roman" w:cs="Times New Roman"/>
          <w:sz w:val="24"/>
        </w:rPr>
        <w:br/>
      </w:r>
    </w:p>
    <w:p w:rsidR="00E4344F" w:rsidRPr="00C3538E" w:rsidRDefault="00E4344F" w:rsidP="00E4344F">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Like during the days of the Cold War, military procurement data serves as one of the most important instruments analysts </w:t>
      </w:r>
      <w:r w:rsidR="00D7785C">
        <w:rPr>
          <w:rFonts w:ascii="Times New Roman" w:hAnsi="Times New Roman" w:cs="Times New Roman"/>
          <w:sz w:val="24"/>
        </w:rPr>
        <w:t>had</w:t>
      </w:r>
      <w:r w:rsidRPr="00C3538E">
        <w:rPr>
          <w:rFonts w:ascii="Times New Roman" w:hAnsi="Times New Roman" w:cs="Times New Roman"/>
          <w:sz w:val="24"/>
        </w:rPr>
        <w:t xml:space="preserve"> in evaluating a state’s military posture. As James Quinlivan and Olga Oliker of the RAND Corporation state, “the most serious indicator of Soviet intentions was the development and procurement of military systems that gave insight into the willingness and methods of using force.”</w:t>
      </w:r>
      <w:r w:rsidRPr="00C3538E">
        <w:rPr>
          <w:rStyle w:val="FootnoteReference"/>
          <w:rFonts w:ascii="Times New Roman" w:hAnsi="Times New Roman" w:cs="Times New Roman"/>
          <w:sz w:val="24"/>
        </w:rPr>
        <w:footnoteReference w:id="90"/>
      </w:r>
      <w:r w:rsidRPr="00C3538E">
        <w:rPr>
          <w:rFonts w:ascii="Times New Roman" w:hAnsi="Times New Roman" w:cs="Times New Roman"/>
          <w:sz w:val="24"/>
        </w:rPr>
        <w:t xml:space="preserve">Although times have changed, observing procurement and deployment data is still perhaps one of the most valuable rubrics to gauge how a nuclear force is evolving. Indeed, (Ret.) Major-General Vladimir Dvorkin agreed, noting that other methods, such as declaratory documents, are </w:t>
      </w:r>
      <w:r w:rsidRPr="00C3538E">
        <w:rPr>
          <w:rFonts w:ascii="Times New Roman" w:hAnsi="Times New Roman" w:cs="Times New Roman"/>
          <w:sz w:val="24"/>
        </w:rPr>
        <w:lastRenderedPageBreak/>
        <w:t>an inefficient means of studying Russian nuclear policy.</w:t>
      </w:r>
      <w:r w:rsidRPr="00C3538E">
        <w:rPr>
          <w:rStyle w:val="FootnoteReference"/>
          <w:rFonts w:ascii="Times New Roman" w:hAnsi="Times New Roman" w:cs="Times New Roman"/>
          <w:sz w:val="24"/>
        </w:rPr>
        <w:footnoteReference w:id="91"/>
      </w:r>
      <w:r w:rsidR="00D7785C">
        <w:rPr>
          <w:rFonts w:ascii="Times New Roman" w:hAnsi="Times New Roman" w:cs="Times New Roman"/>
          <w:sz w:val="24"/>
        </w:rPr>
        <w:t xml:space="preserve"> Like Quinlivan and </w:t>
      </w:r>
      <w:r w:rsidRPr="00C3538E">
        <w:rPr>
          <w:rFonts w:ascii="Times New Roman" w:hAnsi="Times New Roman" w:cs="Times New Roman"/>
          <w:sz w:val="24"/>
        </w:rPr>
        <w:t>Oliker, Dvorkin contend</w:t>
      </w:r>
      <w:r w:rsidR="00D7785C">
        <w:rPr>
          <w:rFonts w:ascii="Times New Roman" w:hAnsi="Times New Roman" w:cs="Times New Roman"/>
          <w:sz w:val="24"/>
        </w:rPr>
        <w:t>s</w:t>
      </w:r>
      <w:r w:rsidRPr="00C3538E">
        <w:rPr>
          <w:rFonts w:ascii="Times New Roman" w:hAnsi="Times New Roman" w:cs="Times New Roman"/>
          <w:sz w:val="24"/>
        </w:rPr>
        <w:t xml:space="preserve"> that examining </w:t>
      </w:r>
      <w:r w:rsidR="00D7785C">
        <w:rPr>
          <w:rFonts w:ascii="Times New Roman" w:hAnsi="Times New Roman" w:cs="Times New Roman"/>
          <w:sz w:val="24"/>
        </w:rPr>
        <w:t xml:space="preserve">the </w:t>
      </w:r>
      <w:r w:rsidRPr="00C3538E">
        <w:rPr>
          <w:rFonts w:ascii="Times New Roman" w:hAnsi="Times New Roman" w:cs="Times New Roman"/>
          <w:sz w:val="24"/>
        </w:rPr>
        <w:t>state development programs that support the nuclear deterrent are much more telling of Russia’s nuclear policy and posture.</w:t>
      </w:r>
    </w:p>
    <w:p w:rsidR="000A2BA7" w:rsidRPr="00C3538E" w:rsidRDefault="004619CA" w:rsidP="00E4344F">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Russia has been actively modernizing both its strategic and non-strategic nuclear armaments. In his opening remarks at a 2014 meeting with the Defense Ministry Board, Putin indicated nuclear weapons development will remain </w:t>
      </w:r>
      <w:r w:rsidR="002D0995" w:rsidRPr="00C3538E">
        <w:rPr>
          <w:rFonts w:ascii="Times New Roman" w:hAnsi="Times New Roman" w:cs="Times New Roman"/>
          <w:sz w:val="24"/>
        </w:rPr>
        <w:t>the</w:t>
      </w:r>
      <w:r w:rsidRPr="00C3538E">
        <w:rPr>
          <w:rFonts w:ascii="Times New Roman" w:hAnsi="Times New Roman" w:cs="Times New Roman"/>
          <w:sz w:val="24"/>
        </w:rPr>
        <w:t xml:space="preserve"> focal point of Russia’s rearmament program. “[W]e must develop all components of our strategic nuclear forces, which play a very important part in maintaining global balance and essentially rule out the possibility of a large-scale attack against Russia.”</w:t>
      </w:r>
      <w:r w:rsidRPr="00C3538E">
        <w:rPr>
          <w:rStyle w:val="FootnoteReference"/>
          <w:rFonts w:ascii="Times New Roman" w:hAnsi="Times New Roman" w:cs="Times New Roman"/>
          <w:sz w:val="24"/>
        </w:rPr>
        <w:footnoteReference w:id="92"/>
      </w:r>
      <w:r w:rsidRPr="00C3538E">
        <w:rPr>
          <w:rFonts w:ascii="Times New Roman" w:hAnsi="Times New Roman" w:cs="Times New Roman"/>
          <w:sz w:val="24"/>
        </w:rPr>
        <w:t xml:space="preserve"> Indeed, </w:t>
      </w:r>
      <w:r w:rsidR="00E13294" w:rsidRPr="00C3538E">
        <w:rPr>
          <w:rFonts w:ascii="Times New Roman" w:hAnsi="Times New Roman" w:cs="Times New Roman"/>
          <w:sz w:val="24"/>
        </w:rPr>
        <w:t>Deputy Prime Minister Dimitri Rogozin</w:t>
      </w:r>
      <w:r w:rsidR="00E13294" w:rsidRPr="00C3538E" w:rsidDel="00E13294">
        <w:rPr>
          <w:rFonts w:ascii="Times New Roman" w:hAnsi="Times New Roman" w:cs="Times New Roman"/>
          <w:sz w:val="24"/>
        </w:rPr>
        <w:t xml:space="preserve"> </w:t>
      </w:r>
      <w:r w:rsidR="00E13294" w:rsidRPr="00C3538E">
        <w:rPr>
          <w:rFonts w:ascii="Times New Roman" w:hAnsi="Times New Roman" w:cs="Times New Roman"/>
          <w:sz w:val="24"/>
        </w:rPr>
        <w:t xml:space="preserve">recently </w:t>
      </w:r>
      <w:r w:rsidR="006646E4" w:rsidRPr="00C3538E">
        <w:rPr>
          <w:rFonts w:ascii="Times New Roman" w:hAnsi="Times New Roman" w:cs="Times New Roman"/>
          <w:sz w:val="24"/>
        </w:rPr>
        <w:t xml:space="preserve">reiterated that </w:t>
      </w:r>
      <w:r w:rsidR="00E13294" w:rsidRPr="00C3538E">
        <w:rPr>
          <w:rFonts w:ascii="Times New Roman" w:hAnsi="Times New Roman" w:cs="Times New Roman"/>
          <w:sz w:val="24"/>
        </w:rPr>
        <w:t xml:space="preserve">Russia </w:t>
      </w:r>
      <w:r w:rsidRPr="00C3538E">
        <w:rPr>
          <w:rFonts w:ascii="Times New Roman" w:hAnsi="Times New Roman" w:cs="Times New Roman"/>
          <w:sz w:val="24"/>
        </w:rPr>
        <w:t xml:space="preserve">will increase its nuclear weapons budget by 50% over the next three years, while upping its </w:t>
      </w:r>
      <w:r w:rsidR="006646E4" w:rsidRPr="00C3538E">
        <w:rPr>
          <w:rFonts w:ascii="Times New Roman" w:hAnsi="Times New Roman" w:cs="Times New Roman"/>
          <w:sz w:val="24"/>
        </w:rPr>
        <w:t xml:space="preserve">entire </w:t>
      </w:r>
      <w:r w:rsidRPr="00C3538E">
        <w:rPr>
          <w:rFonts w:ascii="Times New Roman" w:hAnsi="Times New Roman" w:cs="Times New Roman"/>
          <w:sz w:val="24"/>
        </w:rPr>
        <w:t>nuclear force modernization to an astonishing 100%.</w:t>
      </w:r>
      <w:r w:rsidRPr="00C3538E">
        <w:rPr>
          <w:rStyle w:val="FootnoteReference"/>
          <w:rFonts w:ascii="Times New Roman" w:hAnsi="Times New Roman" w:cs="Times New Roman"/>
          <w:sz w:val="24"/>
        </w:rPr>
        <w:footnoteReference w:id="93"/>
      </w:r>
      <w:r w:rsidR="00C24F41" w:rsidRPr="00C3538E">
        <w:rPr>
          <w:rFonts w:ascii="Times New Roman" w:hAnsi="Times New Roman" w:cs="Times New Roman"/>
          <w:sz w:val="24"/>
        </w:rPr>
        <w:t xml:space="preserve"> </w:t>
      </w:r>
      <w:r w:rsidR="00E4344F" w:rsidRPr="00C3538E">
        <w:rPr>
          <w:rFonts w:ascii="Times New Roman" w:hAnsi="Times New Roman" w:cs="Times New Roman"/>
          <w:sz w:val="24"/>
        </w:rPr>
        <w:br/>
      </w:r>
    </w:p>
    <w:p w:rsidR="004619CA" w:rsidRPr="00C3538E" w:rsidRDefault="004619CA" w:rsidP="008D6F57">
      <w:pPr>
        <w:tabs>
          <w:tab w:val="left" w:pos="6870"/>
        </w:tabs>
        <w:spacing w:line="480" w:lineRule="auto"/>
        <w:contextualSpacing/>
        <w:rPr>
          <w:rFonts w:ascii="Times New Roman" w:hAnsi="Times New Roman" w:cs="Times New Roman"/>
          <w:b/>
          <w:sz w:val="24"/>
        </w:rPr>
      </w:pPr>
      <w:r w:rsidRPr="00C3538E">
        <w:rPr>
          <w:rFonts w:ascii="Times New Roman" w:hAnsi="Times New Roman" w:cs="Times New Roman"/>
          <w:b/>
          <w:sz w:val="24"/>
        </w:rPr>
        <w:t xml:space="preserve">Strategic </w:t>
      </w:r>
      <w:r w:rsidR="00A7511D" w:rsidRPr="00C3538E">
        <w:rPr>
          <w:rFonts w:ascii="Times New Roman" w:hAnsi="Times New Roman" w:cs="Times New Roman"/>
          <w:b/>
          <w:sz w:val="24"/>
        </w:rPr>
        <w:t xml:space="preserve">Arsenal </w:t>
      </w:r>
      <w:r w:rsidRPr="00C3538E">
        <w:rPr>
          <w:rFonts w:ascii="Times New Roman" w:hAnsi="Times New Roman" w:cs="Times New Roman"/>
          <w:b/>
          <w:sz w:val="24"/>
        </w:rPr>
        <w:t xml:space="preserve">Developments and Modernization </w:t>
      </w:r>
      <w:r w:rsidR="008D26C0" w:rsidRPr="00C3538E">
        <w:rPr>
          <w:rFonts w:ascii="Times New Roman" w:hAnsi="Times New Roman" w:cs="Times New Roman"/>
          <w:b/>
          <w:sz w:val="24"/>
        </w:rPr>
        <w:tab/>
      </w:r>
    </w:p>
    <w:p w:rsidR="00D23CB9"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Although </w:t>
      </w:r>
      <w:r w:rsidR="000F1A4B" w:rsidRPr="00C3538E">
        <w:rPr>
          <w:rFonts w:ascii="Times New Roman" w:hAnsi="Times New Roman" w:cs="Times New Roman"/>
          <w:sz w:val="24"/>
        </w:rPr>
        <w:t>NSNW</w:t>
      </w:r>
      <w:r w:rsidRPr="00C3538E">
        <w:rPr>
          <w:rFonts w:ascii="Times New Roman" w:hAnsi="Times New Roman" w:cs="Times New Roman"/>
          <w:sz w:val="24"/>
        </w:rPr>
        <w:t xml:space="preserve"> will likely form </w:t>
      </w:r>
      <w:r w:rsidR="0099433F" w:rsidRPr="00C3538E">
        <w:rPr>
          <w:rFonts w:ascii="Times New Roman" w:hAnsi="Times New Roman" w:cs="Times New Roman"/>
          <w:sz w:val="24"/>
        </w:rPr>
        <w:t>an important element of</w:t>
      </w:r>
      <w:r w:rsidR="000A2BA7" w:rsidRPr="00C3538E">
        <w:rPr>
          <w:rStyle w:val="CommentReference"/>
        </w:rPr>
        <w:t xml:space="preserve"> </w:t>
      </w:r>
      <w:r w:rsidR="00D7785C" w:rsidRPr="00D7785C">
        <w:rPr>
          <w:rStyle w:val="CommentReference"/>
          <w:rFonts w:ascii="Times New Roman" w:hAnsi="Times New Roman" w:cs="Times New Roman"/>
          <w:sz w:val="24"/>
        </w:rPr>
        <w:t>R</w:t>
      </w:r>
      <w:r w:rsidRPr="00D7785C">
        <w:rPr>
          <w:rFonts w:ascii="Times New Roman" w:hAnsi="Times New Roman" w:cs="Times New Roman"/>
          <w:sz w:val="24"/>
        </w:rPr>
        <w:t>ussia’s</w:t>
      </w:r>
      <w:r w:rsidRPr="00C3538E">
        <w:rPr>
          <w:rFonts w:ascii="Times New Roman" w:hAnsi="Times New Roman" w:cs="Times New Roman"/>
          <w:sz w:val="24"/>
        </w:rPr>
        <w:t xml:space="preserve"> </w:t>
      </w:r>
      <w:r w:rsidR="008D26C0" w:rsidRPr="00C3538E">
        <w:rPr>
          <w:rFonts w:ascii="Times New Roman" w:hAnsi="Times New Roman" w:cs="Times New Roman"/>
          <w:sz w:val="24"/>
        </w:rPr>
        <w:t>nuclear</w:t>
      </w:r>
      <w:r w:rsidRPr="00C3538E">
        <w:rPr>
          <w:rFonts w:ascii="Times New Roman" w:hAnsi="Times New Roman" w:cs="Times New Roman"/>
          <w:sz w:val="24"/>
        </w:rPr>
        <w:t xml:space="preserve"> policy, </w:t>
      </w:r>
      <w:r w:rsidR="00D23CB9" w:rsidRPr="00C3538E">
        <w:rPr>
          <w:rFonts w:ascii="Times New Roman" w:hAnsi="Times New Roman" w:cs="Times New Roman"/>
          <w:sz w:val="24"/>
        </w:rPr>
        <w:t>a</w:t>
      </w:r>
      <w:r w:rsidR="002D0995" w:rsidRPr="00C3538E">
        <w:rPr>
          <w:rFonts w:ascii="Times New Roman" w:hAnsi="Times New Roman" w:cs="Times New Roman"/>
          <w:sz w:val="24"/>
        </w:rPr>
        <w:t xml:space="preserve"> </w:t>
      </w:r>
      <w:r w:rsidR="00BB3021" w:rsidRPr="00C3538E">
        <w:rPr>
          <w:rFonts w:ascii="Times New Roman" w:hAnsi="Times New Roman" w:cs="Times New Roman"/>
          <w:sz w:val="24"/>
        </w:rPr>
        <w:t>key to the</w:t>
      </w:r>
      <w:r w:rsidR="00D23CB9" w:rsidRPr="00C3538E">
        <w:rPr>
          <w:rFonts w:ascii="Times New Roman" w:hAnsi="Times New Roman" w:cs="Times New Roman"/>
          <w:sz w:val="24"/>
        </w:rPr>
        <w:t xml:space="preserve"> de-escalation</w:t>
      </w:r>
      <w:r w:rsidR="00BB3021" w:rsidRPr="00C3538E">
        <w:rPr>
          <w:rFonts w:ascii="Times New Roman" w:hAnsi="Times New Roman" w:cs="Times New Roman"/>
          <w:sz w:val="24"/>
        </w:rPr>
        <w:t xml:space="preserve"> </w:t>
      </w:r>
      <w:r w:rsidR="009F4E1A" w:rsidRPr="00C3538E">
        <w:rPr>
          <w:rFonts w:ascii="Times New Roman" w:hAnsi="Times New Roman" w:cs="Times New Roman"/>
          <w:sz w:val="24"/>
        </w:rPr>
        <w:t>theory</w:t>
      </w:r>
      <w:r w:rsidR="00D23CB9" w:rsidRPr="00C3538E">
        <w:rPr>
          <w:rFonts w:ascii="Times New Roman" w:hAnsi="Times New Roman" w:cs="Times New Roman"/>
          <w:sz w:val="24"/>
        </w:rPr>
        <w:t xml:space="preserve"> is the need to maintain a strong </w:t>
      </w:r>
      <w:r w:rsidRPr="00C3538E">
        <w:rPr>
          <w:rFonts w:ascii="Times New Roman" w:hAnsi="Times New Roman" w:cs="Times New Roman"/>
          <w:sz w:val="24"/>
        </w:rPr>
        <w:t xml:space="preserve">strategic </w:t>
      </w:r>
      <w:r w:rsidR="00D23CB9" w:rsidRPr="00C3538E">
        <w:rPr>
          <w:rFonts w:ascii="Times New Roman" w:hAnsi="Times New Roman" w:cs="Times New Roman"/>
          <w:sz w:val="24"/>
        </w:rPr>
        <w:t xml:space="preserve">nuclear </w:t>
      </w:r>
      <w:r w:rsidRPr="00C3538E">
        <w:rPr>
          <w:rFonts w:ascii="Times New Roman" w:hAnsi="Times New Roman" w:cs="Times New Roman"/>
          <w:sz w:val="24"/>
        </w:rPr>
        <w:t xml:space="preserve">force. </w:t>
      </w:r>
      <w:r w:rsidR="00D23CB9" w:rsidRPr="00C3538E">
        <w:rPr>
          <w:rFonts w:ascii="Times New Roman" w:hAnsi="Times New Roman" w:cs="Times New Roman"/>
          <w:sz w:val="24"/>
        </w:rPr>
        <w:t>According to the last New START Treaty update, Russian nuclear warheads have increased by 131 w</w:t>
      </w:r>
      <w:r w:rsidR="008D26C0" w:rsidRPr="00C3538E">
        <w:rPr>
          <w:rFonts w:ascii="Times New Roman" w:hAnsi="Times New Roman" w:cs="Times New Roman"/>
          <w:sz w:val="24"/>
        </w:rPr>
        <w:t>arheads to 1,643,</w:t>
      </w:r>
      <w:r w:rsidR="00D23CB9" w:rsidRPr="00C3538E">
        <w:rPr>
          <w:rFonts w:ascii="Times New Roman" w:hAnsi="Times New Roman" w:cs="Times New Roman"/>
          <w:sz w:val="24"/>
        </w:rPr>
        <w:t xml:space="preserve"> one more than the United States.</w:t>
      </w:r>
      <w:r w:rsidR="00D23CB9" w:rsidRPr="00C3538E">
        <w:rPr>
          <w:rStyle w:val="FootnoteReference"/>
          <w:rFonts w:ascii="Times New Roman" w:hAnsi="Times New Roman" w:cs="Times New Roman"/>
          <w:sz w:val="24"/>
        </w:rPr>
        <w:footnoteReference w:id="94"/>
      </w:r>
      <w:r w:rsidR="00C24F41" w:rsidRPr="00C3538E">
        <w:rPr>
          <w:rFonts w:ascii="Times New Roman" w:hAnsi="Times New Roman" w:cs="Times New Roman"/>
          <w:sz w:val="24"/>
        </w:rPr>
        <w:t xml:space="preserve"> Moreover, the </w:t>
      </w:r>
      <w:r w:rsidR="00C24F41" w:rsidRPr="00C3538E">
        <w:rPr>
          <w:rFonts w:ascii="Times New Roman" w:hAnsi="Times New Roman" w:cs="Times New Roman"/>
          <w:sz w:val="24"/>
        </w:rPr>
        <w:lastRenderedPageBreak/>
        <w:t xml:space="preserve">New START Treaty allows Russia the ability to equip multiple </w:t>
      </w:r>
      <w:r w:rsidR="009F4E1A" w:rsidRPr="00C3538E">
        <w:rPr>
          <w:rFonts w:ascii="Times New Roman" w:hAnsi="Times New Roman" w:cs="Times New Roman"/>
          <w:sz w:val="24"/>
        </w:rPr>
        <w:t xml:space="preserve">independent </w:t>
      </w:r>
      <w:r w:rsidR="00C24F41" w:rsidRPr="00C3538E">
        <w:rPr>
          <w:rFonts w:ascii="Times New Roman" w:hAnsi="Times New Roman" w:cs="Times New Roman"/>
          <w:sz w:val="24"/>
        </w:rPr>
        <w:t xml:space="preserve">reentry vehicles (MIRV) to its missiles and develop new forms of mobile transports. </w:t>
      </w:r>
      <w:r w:rsidR="00F65CD9" w:rsidRPr="00C3538E">
        <w:rPr>
          <w:rFonts w:ascii="Times New Roman" w:hAnsi="Times New Roman" w:cs="Times New Roman"/>
          <w:sz w:val="24"/>
        </w:rPr>
        <w:t>As Andrei Kokoshin stressed, Russia now had the right to develop and deploy new weapon systems that in the interest of national security and strategic stability.</w:t>
      </w:r>
      <w:r w:rsidR="00453AE4" w:rsidRPr="00C3538E">
        <w:rPr>
          <w:rStyle w:val="FootnoteReference"/>
          <w:rFonts w:ascii="Times New Roman" w:hAnsi="Times New Roman" w:cs="Times New Roman"/>
          <w:sz w:val="24"/>
        </w:rPr>
        <w:footnoteReference w:id="95"/>
      </w:r>
      <w:r w:rsidR="00F65CD9" w:rsidRPr="00C3538E">
        <w:rPr>
          <w:rFonts w:ascii="Times New Roman" w:hAnsi="Times New Roman" w:cs="Times New Roman"/>
          <w:sz w:val="24"/>
        </w:rPr>
        <w:t xml:space="preserve"> This </w:t>
      </w:r>
      <w:r w:rsidR="00453AE4" w:rsidRPr="00C3538E">
        <w:rPr>
          <w:rFonts w:ascii="Times New Roman" w:hAnsi="Times New Roman" w:cs="Times New Roman"/>
          <w:sz w:val="24"/>
        </w:rPr>
        <w:t>appears to include</w:t>
      </w:r>
      <w:r w:rsidR="00F65CD9" w:rsidRPr="00C3538E">
        <w:rPr>
          <w:rFonts w:ascii="Times New Roman" w:hAnsi="Times New Roman" w:cs="Times New Roman"/>
          <w:sz w:val="24"/>
        </w:rPr>
        <w:t xml:space="preserve"> MIRV warheads, heavy ICBMs, and missile trains. </w:t>
      </w:r>
    </w:p>
    <w:p w:rsidR="004619CA"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At the core of its </w:t>
      </w:r>
      <w:r w:rsidR="00D23CB9" w:rsidRPr="00C3538E">
        <w:rPr>
          <w:rFonts w:ascii="Times New Roman" w:hAnsi="Times New Roman" w:cs="Times New Roman"/>
          <w:sz w:val="24"/>
        </w:rPr>
        <w:t xml:space="preserve">current </w:t>
      </w:r>
      <w:r w:rsidRPr="00C3538E">
        <w:rPr>
          <w:rFonts w:ascii="Times New Roman" w:hAnsi="Times New Roman" w:cs="Times New Roman"/>
          <w:sz w:val="24"/>
        </w:rPr>
        <w:t xml:space="preserve">strategic deterrent </w:t>
      </w:r>
      <w:r w:rsidR="002D0995" w:rsidRPr="00C3538E">
        <w:rPr>
          <w:rFonts w:ascii="Times New Roman" w:hAnsi="Times New Roman" w:cs="Times New Roman"/>
          <w:sz w:val="24"/>
        </w:rPr>
        <w:t>is the ICBM fleet, which has</w:t>
      </w:r>
      <w:r w:rsidRPr="00C3538E">
        <w:rPr>
          <w:rFonts w:ascii="Times New Roman" w:hAnsi="Times New Roman" w:cs="Times New Roman"/>
          <w:sz w:val="24"/>
        </w:rPr>
        <w:t xml:space="preserve"> been receiving new systems. </w:t>
      </w:r>
      <w:r w:rsidR="000A2BA7" w:rsidRPr="00C3538E">
        <w:rPr>
          <w:rFonts w:ascii="Times New Roman" w:hAnsi="Times New Roman" w:cs="Times New Roman"/>
          <w:sz w:val="24"/>
        </w:rPr>
        <w:t>President Putin promised that in 2015, “[T]he strategic nuclear forces will receive more than 50 intercontinental ballistic missiles [both ICBM and SLBM]. You can imagine what a powerful force this is.”</w:t>
      </w:r>
      <w:r w:rsidR="000A2BA7" w:rsidRPr="00C3538E">
        <w:rPr>
          <w:rStyle w:val="FootnoteReference"/>
          <w:rFonts w:ascii="Times New Roman" w:hAnsi="Times New Roman" w:cs="Times New Roman"/>
          <w:sz w:val="24"/>
        </w:rPr>
        <w:footnoteReference w:id="96"/>
      </w:r>
      <w:r w:rsidR="00AC4035" w:rsidRPr="00C3538E">
        <w:rPr>
          <w:rFonts w:ascii="Times New Roman" w:hAnsi="Times New Roman" w:cs="Times New Roman"/>
          <w:sz w:val="24"/>
        </w:rPr>
        <w:t xml:space="preserve"> </w:t>
      </w:r>
      <w:r w:rsidRPr="00C3538E">
        <w:rPr>
          <w:rFonts w:ascii="Times New Roman" w:hAnsi="Times New Roman" w:cs="Times New Roman"/>
          <w:sz w:val="24"/>
        </w:rPr>
        <w:t>In 2014, Defense Minister Sergei Shoigu announced Russia’s strategic forces received 38 ICBMs.</w:t>
      </w:r>
      <w:r w:rsidRPr="00C3538E">
        <w:rPr>
          <w:rStyle w:val="FootnoteReference"/>
          <w:rFonts w:ascii="Times New Roman" w:hAnsi="Times New Roman" w:cs="Times New Roman"/>
          <w:sz w:val="24"/>
        </w:rPr>
        <w:footnoteReference w:id="97"/>
      </w:r>
      <w:r w:rsidRPr="00C3538E">
        <w:rPr>
          <w:rFonts w:ascii="Times New Roman" w:hAnsi="Times New Roman" w:cs="Times New Roman"/>
          <w:sz w:val="24"/>
        </w:rPr>
        <w:t xml:space="preserve"> </w:t>
      </w:r>
      <w:r w:rsidR="00D23CB9" w:rsidRPr="00C3538E">
        <w:rPr>
          <w:rFonts w:ascii="Times New Roman" w:hAnsi="Times New Roman" w:cs="Times New Roman"/>
          <w:sz w:val="24"/>
        </w:rPr>
        <w:t>Presently</w:t>
      </w:r>
      <w:r w:rsidRPr="00C3538E">
        <w:rPr>
          <w:rFonts w:ascii="Times New Roman" w:hAnsi="Times New Roman" w:cs="Times New Roman"/>
          <w:sz w:val="24"/>
        </w:rPr>
        <w:t xml:space="preserve">, Russia’s ICBM </w:t>
      </w:r>
      <w:r w:rsidR="008D26C0" w:rsidRPr="00C3538E">
        <w:rPr>
          <w:rFonts w:ascii="Times New Roman" w:hAnsi="Times New Roman" w:cs="Times New Roman"/>
          <w:sz w:val="24"/>
        </w:rPr>
        <w:t xml:space="preserve">arsenal is made up of legacy </w:t>
      </w:r>
      <w:r w:rsidR="00D7785C">
        <w:rPr>
          <w:rFonts w:ascii="Times New Roman" w:hAnsi="Times New Roman" w:cs="Times New Roman"/>
          <w:sz w:val="24"/>
        </w:rPr>
        <w:t>R-36M2</w:t>
      </w:r>
      <w:r w:rsidR="00F677CA" w:rsidRPr="00C3538E">
        <w:rPr>
          <w:rFonts w:ascii="Times New Roman" w:hAnsi="Times New Roman" w:cs="Times New Roman"/>
          <w:sz w:val="24"/>
        </w:rPr>
        <w:t xml:space="preserve"> (SS-18 Satan), UR-100</w:t>
      </w:r>
      <w:r w:rsidR="00D7785C">
        <w:rPr>
          <w:rFonts w:ascii="Times New Roman" w:hAnsi="Times New Roman" w:cs="Times New Roman"/>
          <w:sz w:val="24"/>
        </w:rPr>
        <w:t>UTTKhs</w:t>
      </w:r>
      <w:r w:rsidR="008D26C0" w:rsidRPr="00C3538E">
        <w:rPr>
          <w:rFonts w:ascii="Times New Roman" w:hAnsi="Times New Roman" w:cs="Times New Roman"/>
          <w:sz w:val="24"/>
        </w:rPr>
        <w:t>s (SS-19 Stiletto), and RT-2PM (SS-25 Sickle) and has</w:t>
      </w:r>
      <w:r w:rsidRPr="00C3538E">
        <w:rPr>
          <w:rFonts w:ascii="Times New Roman" w:hAnsi="Times New Roman" w:cs="Times New Roman"/>
          <w:sz w:val="24"/>
        </w:rPr>
        <w:t xml:space="preserve"> been receiving modifications in order to prolong their service life. After </w:t>
      </w:r>
      <w:r w:rsidR="002D0995" w:rsidRPr="00C3538E">
        <w:rPr>
          <w:rFonts w:ascii="Times New Roman" w:hAnsi="Times New Roman" w:cs="Times New Roman"/>
          <w:sz w:val="24"/>
        </w:rPr>
        <w:t>Rogozin’s</w:t>
      </w:r>
      <w:r w:rsidRPr="00C3538E">
        <w:rPr>
          <w:rFonts w:ascii="Times New Roman" w:hAnsi="Times New Roman" w:cs="Times New Roman"/>
          <w:sz w:val="24"/>
        </w:rPr>
        <w:t xml:space="preserve"> recent declaration that Russia will renew its forces by 100%, it seems likely these legacy systems will be phased out completely </w:t>
      </w:r>
      <w:r w:rsidR="005522AE" w:rsidRPr="00C3538E">
        <w:rPr>
          <w:rFonts w:ascii="Times New Roman" w:hAnsi="Times New Roman" w:cs="Times New Roman"/>
          <w:sz w:val="24"/>
        </w:rPr>
        <w:t>after</w:t>
      </w:r>
      <w:r w:rsidRPr="00C3538E">
        <w:rPr>
          <w:rFonts w:ascii="Times New Roman" w:hAnsi="Times New Roman" w:cs="Times New Roman"/>
          <w:sz w:val="24"/>
        </w:rPr>
        <w:t xml:space="preserve"> 2020.</w:t>
      </w:r>
      <w:r w:rsidRPr="00C3538E">
        <w:rPr>
          <w:rStyle w:val="FootnoteReference"/>
          <w:rFonts w:ascii="Times New Roman" w:hAnsi="Times New Roman" w:cs="Times New Roman"/>
          <w:sz w:val="24"/>
        </w:rPr>
        <w:footnoteReference w:id="98"/>
      </w:r>
      <w:r w:rsidRPr="00C3538E">
        <w:rPr>
          <w:rFonts w:ascii="Times New Roman" w:hAnsi="Times New Roman" w:cs="Times New Roman"/>
          <w:sz w:val="24"/>
        </w:rPr>
        <w:t xml:space="preserve"> The ICBM fleet in the near-term will be made up of </w:t>
      </w:r>
      <w:r w:rsidR="00BB3021" w:rsidRPr="00C3538E">
        <w:rPr>
          <w:rFonts w:ascii="Times New Roman" w:hAnsi="Times New Roman" w:cs="Times New Roman"/>
          <w:sz w:val="24"/>
        </w:rPr>
        <w:t xml:space="preserve">RT-2PM2 </w:t>
      </w:r>
      <w:r w:rsidRPr="00C3538E">
        <w:rPr>
          <w:rFonts w:ascii="Times New Roman" w:hAnsi="Times New Roman" w:cs="Times New Roman"/>
          <w:sz w:val="24"/>
        </w:rPr>
        <w:t xml:space="preserve">Topol-M </w:t>
      </w:r>
      <w:r w:rsidR="00BB3021" w:rsidRPr="00C3538E">
        <w:rPr>
          <w:rFonts w:ascii="Times New Roman" w:hAnsi="Times New Roman" w:cs="Times New Roman"/>
          <w:sz w:val="24"/>
        </w:rPr>
        <w:t xml:space="preserve">(SS-27 Sickle B) </w:t>
      </w:r>
      <w:r w:rsidRPr="00C3538E">
        <w:rPr>
          <w:rFonts w:ascii="Times New Roman" w:hAnsi="Times New Roman" w:cs="Times New Roman"/>
          <w:sz w:val="24"/>
        </w:rPr>
        <w:t>single warhead ICBMs and the road-mobile multi-warhead RS-24 Yars</w:t>
      </w:r>
      <w:r w:rsidR="00BB3021" w:rsidRPr="00C3538E">
        <w:rPr>
          <w:rFonts w:ascii="Times New Roman" w:hAnsi="Times New Roman" w:cs="Times New Roman"/>
          <w:sz w:val="24"/>
        </w:rPr>
        <w:t xml:space="preserve"> (SS-27 Mod 2)</w:t>
      </w:r>
      <w:r w:rsidRPr="00C3538E">
        <w:rPr>
          <w:rFonts w:ascii="Times New Roman" w:hAnsi="Times New Roman" w:cs="Times New Roman"/>
          <w:sz w:val="24"/>
        </w:rPr>
        <w:t>.</w:t>
      </w:r>
    </w:p>
    <w:p w:rsidR="00156D00"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However, recent official statements and press reports </w:t>
      </w:r>
      <w:r w:rsidR="00D94201" w:rsidRPr="00C3538E">
        <w:rPr>
          <w:rFonts w:ascii="Times New Roman" w:hAnsi="Times New Roman" w:cs="Times New Roman"/>
          <w:sz w:val="24"/>
        </w:rPr>
        <w:t>confirm</w:t>
      </w:r>
      <w:r w:rsidRPr="00C3538E">
        <w:rPr>
          <w:rFonts w:ascii="Times New Roman" w:hAnsi="Times New Roman" w:cs="Times New Roman"/>
          <w:sz w:val="24"/>
        </w:rPr>
        <w:t xml:space="preserve"> that newer syste</w:t>
      </w:r>
      <w:r w:rsidR="002D0995" w:rsidRPr="00C3538E">
        <w:rPr>
          <w:rFonts w:ascii="Times New Roman" w:hAnsi="Times New Roman" w:cs="Times New Roman"/>
          <w:sz w:val="24"/>
        </w:rPr>
        <w:t>ms are already being developed.</w:t>
      </w:r>
      <w:r w:rsidRPr="00C3538E">
        <w:rPr>
          <w:rFonts w:ascii="Times New Roman" w:hAnsi="Times New Roman" w:cs="Times New Roman"/>
          <w:sz w:val="24"/>
        </w:rPr>
        <w:t xml:space="preserve"> Russia is currently </w:t>
      </w:r>
      <w:r w:rsidR="002D0995" w:rsidRPr="00C3538E">
        <w:rPr>
          <w:rFonts w:ascii="Times New Roman" w:hAnsi="Times New Roman" w:cs="Times New Roman"/>
          <w:sz w:val="24"/>
        </w:rPr>
        <w:t>producing</w:t>
      </w:r>
      <w:r w:rsidRPr="00C3538E">
        <w:rPr>
          <w:rFonts w:ascii="Times New Roman" w:hAnsi="Times New Roman" w:cs="Times New Roman"/>
          <w:sz w:val="24"/>
        </w:rPr>
        <w:t xml:space="preserve"> a </w:t>
      </w:r>
      <w:r w:rsidR="008340B2" w:rsidRPr="00C3538E">
        <w:rPr>
          <w:rFonts w:ascii="Times New Roman" w:hAnsi="Times New Roman" w:cs="Times New Roman"/>
          <w:sz w:val="24"/>
        </w:rPr>
        <w:t>new heavy</w:t>
      </w:r>
      <w:r w:rsidRPr="00C3538E">
        <w:rPr>
          <w:rFonts w:ascii="Times New Roman" w:hAnsi="Times New Roman" w:cs="Times New Roman"/>
          <w:sz w:val="24"/>
        </w:rPr>
        <w:t xml:space="preserve"> ICBM to replace </w:t>
      </w:r>
      <w:r w:rsidRPr="00C3538E">
        <w:rPr>
          <w:rFonts w:ascii="Times New Roman" w:hAnsi="Times New Roman" w:cs="Times New Roman"/>
          <w:sz w:val="24"/>
        </w:rPr>
        <w:lastRenderedPageBreak/>
        <w:t>its Satan missiles, designated the Sarmat</w:t>
      </w:r>
      <w:r w:rsidR="00D94201" w:rsidRPr="00C3538E">
        <w:rPr>
          <w:rFonts w:ascii="Times New Roman" w:hAnsi="Times New Roman" w:cs="Times New Roman"/>
          <w:sz w:val="24"/>
        </w:rPr>
        <w:t>, due to be deployed around 2018-2020</w:t>
      </w:r>
      <w:r w:rsidRPr="00C3538E">
        <w:rPr>
          <w:rFonts w:ascii="Times New Roman" w:hAnsi="Times New Roman" w:cs="Times New Roman"/>
          <w:sz w:val="24"/>
        </w:rPr>
        <w:t>.</w:t>
      </w:r>
      <w:r w:rsidR="00D94201" w:rsidRPr="00C3538E">
        <w:rPr>
          <w:rStyle w:val="FootnoteReference"/>
          <w:rFonts w:ascii="Times New Roman" w:hAnsi="Times New Roman" w:cs="Times New Roman"/>
          <w:sz w:val="24"/>
        </w:rPr>
        <w:footnoteReference w:id="99"/>
      </w:r>
      <w:r w:rsidRPr="00C3538E">
        <w:rPr>
          <w:rFonts w:ascii="Times New Roman" w:hAnsi="Times New Roman" w:cs="Times New Roman"/>
          <w:sz w:val="24"/>
        </w:rPr>
        <w:t xml:space="preserve"> According to the Commander of Strategic Missile Forces of Russia, Sergei Karakaev, this 100-ton liquid filled “monster” is planned to overcome any missile defense design.</w:t>
      </w:r>
      <w:r w:rsidRPr="00C3538E">
        <w:rPr>
          <w:rStyle w:val="FootnoteReference"/>
          <w:rFonts w:ascii="Times New Roman" w:hAnsi="Times New Roman" w:cs="Times New Roman"/>
          <w:sz w:val="24"/>
        </w:rPr>
        <w:footnoteReference w:id="100"/>
      </w:r>
      <w:r w:rsidRPr="00C3538E">
        <w:rPr>
          <w:rFonts w:ascii="Times New Roman" w:hAnsi="Times New Roman" w:cs="Times New Roman"/>
          <w:sz w:val="24"/>
        </w:rPr>
        <w:t xml:space="preserve">  "The decision about the creation of the new silo-based missile system with a liquid-fuel heavy missile has been made. The complex will have increased possibilities in overcoming the prospective missile defense system of the United States," said Karakaev.</w:t>
      </w:r>
      <w:r w:rsidRPr="00C3538E">
        <w:rPr>
          <w:rStyle w:val="FootnoteReference"/>
          <w:rFonts w:ascii="Times New Roman" w:hAnsi="Times New Roman" w:cs="Times New Roman"/>
          <w:sz w:val="24"/>
        </w:rPr>
        <w:footnoteReference w:id="101"/>
      </w:r>
      <w:r w:rsidRPr="00C3538E">
        <w:rPr>
          <w:rFonts w:ascii="Times New Roman" w:hAnsi="Times New Roman" w:cs="Times New Roman"/>
          <w:sz w:val="24"/>
        </w:rPr>
        <w:t xml:space="preserve"> </w:t>
      </w:r>
      <w:r w:rsidR="00C24F41" w:rsidRPr="00C3538E">
        <w:rPr>
          <w:rFonts w:ascii="Times New Roman" w:hAnsi="Times New Roman" w:cs="Times New Roman"/>
          <w:sz w:val="24"/>
        </w:rPr>
        <w:t>About 46 missiles are expected</w:t>
      </w:r>
      <w:r w:rsidR="00156D00" w:rsidRPr="00C3538E">
        <w:rPr>
          <w:rFonts w:ascii="Times New Roman" w:hAnsi="Times New Roman" w:cs="Times New Roman"/>
          <w:sz w:val="24"/>
        </w:rPr>
        <w:t xml:space="preserve"> to be</w:t>
      </w:r>
      <w:r w:rsidRPr="00C3538E">
        <w:rPr>
          <w:rFonts w:ascii="Times New Roman" w:hAnsi="Times New Roman" w:cs="Times New Roman"/>
          <w:sz w:val="24"/>
        </w:rPr>
        <w:t xml:space="preserve"> deployed by 2020</w:t>
      </w:r>
      <w:r w:rsidR="008D26C0" w:rsidRPr="00C3538E">
        <w:rPr>
          <w:rFonts w:ascii="Times New Roman" w:hAnsi="Times New Roman" w:cs="Times New Roman"/>
          <w:sz w:val="24"/>
        </w:rPr>
        <w:t>, while each missile</w:t>
      </w:r>
      <w:r w:rsidR="00156D00" w:rsidRPr="00C3538E">
        <w:rPr>
          <w:rFonts w:ascii="Times New Roman" w:hAnsi="Times New Roman" w:cs="Times New Roman"/>
          <w:sz w:val="24"/>
        </w:rPr>
        <w:t xml:space="preserve"> </w:t>
      </w:r>
      <w:r w:rsidRPr="00C3538E">
        <w:rPr>
          <w:rFonts w:ascii="Times New Roman" w:hAnsi="Times New Roman" w:cs="Times New Roman"/>
          <w:sz w:val="24"/>
        </w:rPr>
        <w:t>will reportedly carry 10 heavy or 15 medium nuclear warheads.</w:t>
      </w:r>
      <w:r w:rsidRPr="00C3538E">
        <w:rPr>
          <w:rStyle w:val="FootnoteReference"/>
          <w:rFonts w:ascii="Times New Roman" w:hAnsi="Times New Roman" w:cs="Times New Roman"/>
          <w:sz w:val="24"/>
        </w:rPr>
        <w:footnoteReference w:id="102"/>
      </w:r>
      <w:r w:rsidR="000136FB" w:rsidRPr="00C3538E">
        <w:rPr>
          <w:rFonts w:ascii="Times New Roman" w:hAnsi="Times New Roman" w:cs="Times New Roman"/>
          <w:sz w:val="24"/>
        </w:rPr>
        <w:t xml:space="preserve"> However, Deputy Minister of Defense Yuri Borisov told RSN Radio that the Sarmat could deliver payloads of up to 10 metric tons.</w:t>
      </w:r>
      <w:r w:rsidR="000136FB" w:rsidRPr="00C3538E">
        <w:rPr>
          <w:rStyle w:val="FootnoteReference"/>
          <w:rFonts w:ascii="Times New Roman" w:hAnsi="Times New Roman" w:cs="Times New Roman"/>
          <w:sz w:val="24"/>
        </w:rPr>
        <w:footnoteReference w:id="103"/>
      </w:r>
      <w:r w:rsidR="000136FB" w:rsidRPr="00C3538E">
        <w:rPr>
          <w:rFonts w:ascii="Times New Roman" w:hAnsi="Times New Roman" w:cs="Times New Roman"/>
          <w:sz w:val="24"/>
        </w:rPr>
        <w:t xml:space="preserve"> This could indicate that the Sarmat is capable of carrying more warheads than previous</w:t>
      </w:r>
      <w:r w:rsidR="009E0FBC" w:rsidRPr="00C3538E">
        <w:rPr>
          <w:rFonts w:ascii="Times New Roman" w:hAnsi="Times New Roman" w:cs="Times New Roman"/>
          <w:sz w:val="24"/>
        </w:rPr>
        <w:t>ly</w:t>
      </w:r>
      <w:r w:rsidR="000136FB" w:rsidRPr="00C3538E">
        <w:rPr>
          <w:rFonts w:ascii="Times New Roman" w:hAnsi="Times New Roman" w:cs="Times New Roman"/>
          <w:sz w:val="24"/>
        </w:rPr>
        <w:t xml:space="preserve"> thought. </w:t>
      </w:r>
    </w:p>
    <w:p w:rsidR="004619CA"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Certainly,</w:t>
      </w:r>
      <w:r w:rsidR="00560A09" w:rsidRPr="00C3538E">
        <w:rPr>
          <w:rFonts w:ascii="Times New Roman" w:hAnsi="Times New Roman" w:cs="Times New Roman"/>
          <w:sz w:val="24"/>
        </w:rPr>
        <w:t xml:space="preserve"> the missile’s</w:t>
      </w:r>
      <w:r w:rsidRPr="00C3538E">
        <w:rPr>
          <w:rFonts w:ascii="Times New Roman" w:hAnsi="Times New Roman" w:cs="Times New Roman"/>
          <w:sz w:val="24"/>
        </w:rPr>
        <w:t xml:space="preserve"> </w:t>
      </w:r>
      <w:r w:rsidR="00BB3021" w:rsidRPr="00C3538E">
        <w:rPr>
          <w:rFonts w:ascii="Times New Roman" w:hAnsi="Times New Roman" w:cs="Times New Roman"/>
          <w:sz w:val="24"/>
        </w:rPr>
        <w:t>aptitude</w:t>
      </w:r>
      <w:r w:rsidR="00560A09" w:rsidRPr="00C3538E">
        <w:rPr>
          <w:rFonts w:ascii="Times New Roman" w:hAnsi="Times New Roman" w:cs="Times New Roman"/>
          <w:sz w:val="24"/>
        </w:rPr>
        <w:t xml:space="preserve"> to evade defenses and guarantee</w:t>
      </w:r>
      <w:r w:rsidR="00BB3021" w:rsidRPr="00C3538E">
        <w:rPr>
          <w:rFonts w:ascii="Times New Roman" w:hAnsi="Times New Roman" w:cs="Times New Roman"/>
          <w:sz w:val="24"/>
        </w:rPr>
        <w:t>d</w:t>
      </w:r>
      <w:r w:rsidR="00560A09" w:rsidRPr="00C3538E">
        <w:rPr>
          <w:rFonts w:ascii="Times New Roman" w:hAnsi="Times New Roman" w:cs="Times New Roman"/>
          <w:sz w:val="24"/>
        </w:rPr>
        <w:t xml:space="preserve"> ability to destroy hardened silos </w:t>
      </w:r>
      <w:r w:rsidRPr="00C3538E">
        <w:rPr>
          <w:rFonts w:ascii="Times New Roman" w:hAnsi="Times New Roman" w:cs="Times New Roman"/>
          <w:sz w:val="24"/>
        </w:rPr>
        <w:t xml:space="preserve">would </w:t>
      </w:r>
      <w:r w:rsidR="00156D00" w:rsidRPr="00C3538E">
        <w:rPr>
          <w:rFonts w:ascii="Times New Roman" w:hAnsi="Times New Roman" w:cs="Times New Roman"/>
          <w:sz w:val="24"/>
        </w:rPr>
        <w:t>bolster</w:t>
      </w:r>
      <w:r w:rsidRPr="00C3538E">
        <w:rPr>
          <w:rFonts w:ascii="Times New Roman" w:hAnsi="Times New Roman" w:cs="Times New Roman"/>
          <w:sz w:val="24"/>
        </w:rPr>
        <w:t xml:space="preserve"> Russia’s counterforce capability, something </w:t>
      </w:r>
      <w:r w:rsidR="00156D00" w:rsidRPr="00C3538E">
        <w:rPr>
          <w:rFonts w:ascii="Times New Roman" w:hAnsi="Times New Roman" w:cs="Times New Roman"/>
          <w:sz w:val="24"/>
        </w:rPr>
        <w:t>the Russian leadership has pledged to do for some time</w:t>
      </w:r>
      <w:r w:rsidR="00560A09" w:rsidRPr="00C3538E">
        <w:rPr>
          <w:rFonts w:ascii="Times New Roman" w:hAnsi="Times New Roman" w:cs="Times New Roman"/>
          <w:sz w:val="24"/>
        </w:rPr>
        <w:t>. T</w:t>
      </w:r>
      <w:r w:rsidRPr="00C3538E">
        <w:rPr>
          <w:rFonts w:ascii="Times New Roman" w:hAnsi="Times New Roman" w:cs="Times New Roman"/>
          <w:sz w:val="24"/>
        </w:rPr>
        <w:t>o be sure, (Ret.) General Vladimir Dvorkin told the media that he believe</w:t>
      </w:r>
      <w:r w:rsidR="00156D00" w:rsidRPr="00C3538E">
        <w:rPr>
          <w:rFonts w:ascii="Times New Roman" w:hAnsi="Times New Roman" w:cs="Times New Roman"/>
          <w:sz w:val="24"/>
        </w:rPr>
        <w:t>s</w:t>
      </w:r>
      <w:r w:rsidRPr="00C3538E">
        <w:rPr>
          <w:rFonts w:ascii="Times New Roman" w:hAnsi="Times New Roman" w:cs="Times New Roman"/>
          <w:sz w:val="24"/>
        </w:rPr>
        <w:t xml:space="preserve"> the Sarmat can only be used for “first-strike or </w:t>
      </w:r>
      <w:r w:rsidRPr="00C3538E">
        <w:rPr>
          <w:rFonts w:ascii="Times New Roman" w:hAnsi="Times New Roman" w:cs="Times New Roman"/>
          <w:sz w:val="24"/>
        </w:rPr>
        <w:lastRenderedPageBreak/>
        <w:t>counterforce attack</w:t>
      </w:r>
      <w:r w:rsidR="00156D00" w:rsidRPr="00C3538E">
        <w:rPr>
          <w:rFonts w:ascii="Times New Roman" w:hAnsi="Times New Roman" w:cs="Times New Roman"/>
          <w:sz w:val="24"/>
        </w:rPr>
        <w:t>s</w:t>
      </w:r>
      <w:r w:rsidRPr="00C3538E">
        <w:rPr>
          <w:rFonts w:ascii="Times New Roman" w:hAnsi="Times New Roman" w:cs="Times New Roman"/>
          <w:sz w:val="24"/>
        </w:rPr>
        <w:t>.”</w:t>
      </w:r>
      <w:r w:rsidRPr="00C3538E">
        <w:rPr>
          <w:rStyle w:val="FootnoteReference"/>
          <w:rFonts w:ascii="Times New Roman" w:hAnsi="Times New Roman" w:cs="Times New Roman"/>
          <w:sz w:val="24"/>
        </w:rPr>
        <w:footnoteReference w:id="104"/>
      </w:r>
      <w:r w:rsidRPr="00C3538E">
        <w:rPr>
          <w:rFonts w:ascii="Times New Roman" w:hAnsi="Times New Roman" w:cs="Times New Roman"/>
          <w:sz w:val="24"/>
        </w:rPr>
        <w:t xml:space="preserve"> </w:t>
      </w:r>
      <w:r w:rsidR="00B556B8" w:rsidRPr="00C3538E">
        <w:rPr>
          <w:rFonts w:ascii="Times New Roman" w:hAnsi="Times New Roman" w:cs="Times New Roman"/>
          <w:sz w:val="24"/>
        </w:rPr>
        <w:t xml:space="preserve">He went on to note that because the </w:t>
      </w:r>
      <w:r w:rsidR="006646E4" w:rsidRPr="00C3538E">
        <w:rPr>
          <w:rFonts w:ascii="Times New Roman" w:hAnsi="Times New Roman" w:cs="Times New Roman"/>
          <w:sz w:val="24"/>
        </w:rPr>
        <w:t>Sarmat</w:t>
      </w:r>
      <w:r w:rsidR="00B556B8" w:rsidRPr="00C3538E">
        <w:rPr>
          <w:rFonts w:ascii="Times New Roman" w:hAnsi="Times New Roman" w:cs="Times New Roman"/>
          <w:sz w:val="24"/>
        </w:rPr>
        <w:t xml:space="preserve"> was a fixed-site, liquid-fueled missile, that it was “not suitable for retaliatory strikes,” due to its vulnerability and long preparation time.</w:t>
      </w:r>
      <w:r w:rsidR="00B556B8" w:rsidRPr="00C3538E">
        <w:rPr>
          <w:rStyle w:val="FootnoteReference"/>
          <w:rFonts w:ascii="Times New Roman" w:hAnsi="Times New Roman" w:cs="Times New Roman"/>
          <w:sz w:val="24"/>
        </w:rPr>
        <w:footnoteReference w:id="105"/>
      </w:r>
      <w:r w:rsidR="00B556B8" w:rsidRPr="00C3538E">
        <w:rPr>
          <w:rFonts w:ascii="Times New Roman" w:hAnsi="Times New Roman" w:cs="Times New Roman"/>
          <w:sz w:val="24"/>
        </w:rPr>
        <w:t xml:space="preserve">  </w:t>
      </w:r>
    </w:p>
    <w:p w:rsidR="00BD3795"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Additionally, Russia is also developing a new ICBM, the RS-26 Rubezh. Many of the Rubezh’s characteristics are kept closely guarded; however it is believed that the missile will most likely be MIRV’ed.</w:t>
      </w:r>
      <w:r w:rsidRPr="00C3538E">
        <w:rPr>
          <w:rStyle w:val="FootnoteReference"/>
          <w:rFonts w:ascii="Times New Roman" w:hAnsi="Times New Roman" w:cs="Times New Roman"/>
          <w:sz w:val="24"/>
        </w:rPr>
        <w:footnoteReference w:id="106"/>
      </w:r>
      <w:r w:rsidRPr="00C3538E">
        <w:rPr>
          <w:rFonts w:ascii="Times New Roman" w:hAnsi="Times New Roman" w:cs="Times New Roman"/>
          <w:sz w:val="24"/>
        </w:rPr>
        <w:t xml:space="preserve"> </w:t>
      </w:r>
      <w:r w:rsidR="00EC0B0A" w:rsidRPr="00C3538E">
        <w:rPr>
          <w:rFonts w:ascii="Times New Roman" w:hAnsi="Times New Roman" w:cs="Times New Roman"/>
          <w:sz w:val="24"/>
        </w:rPr>
        <w:t>One</w:t>
      </w:r>
      <w:r w:rsidR="00156D00" w:rsidRPr="00C3538E">
        <w:rPr>
          <w:rFonts w:ascii="Times New Roman" w:hAnsi="Times New Roman" w:cs="Times New Roman"/>
          <w:sz w:val="24"/>
        </w:rPr>
        <w:t xml:space="preserve"> </w:t>
      </w:r>
      <w:r w:rsidR="00156D00" w:rsidRPr="00C3538E">
        <w:rPr>
          <w:rFonts w:ascii="Times New Roman" w:hAnsi="Times New Roman" w:cs="Times New Roman"/>
          <w:i/>
          <w:sz w:val="24"/>
        </w:rPr>
        <w:t>ITAR-TASS</w:t>
      </w:r>
      <w:r w:rsidR="00156D00" w:rsidRPr="00C3538E">
        <w:rPr>
          <w:rFonts w:ascii="Times New Roman" w:hAnsi="Times New Roman" w:cs="Times New Roman"/>
          <w:sz w:val="24"/>
        </w:rPr>
        <w:t xml:space="preserve"> report explained that the Rubezh’s </w:t>
      </w:r>
      <w:r w:rsidR="00EC0B0A" w:rsidRPr="00C3538E">
        <w:rPr>
          <w:rFonts w:ascii="Times New Roman" w:hAnsi="Times New Roman" w:cs="Times New Roman"/>
          <w:sz w:val="24"/>
        </w:rPr>
        <w:t>remarkable characteristics would essentially make any adversary think twice before confronting Moscow</w:t>
      </w:r>
      <w:r w:rsidR="00156D00" w:rsidRPr="00C3538E">
        <w:rPr>
          <w:rFonts w:ascii="Times New Roman" w:hAnsi="Times New Roman" w:cs="Times New Roman"/>
          <w:sz w:val="24"/>
        </w:rPr>
        <w:t xml:space="preserve">. </w:t>
      </w:r>
      <w:r w:rsidRPr="00C3538E">
        <w:rPr>
          <w:rFonts w:ascii="Times New Roman" w:hAnsi="Times New Roman" w:cs="Times New Roman"/>
          <w:sz w:val="24"/>
        </w:rPr>
        <w:t xml:space="preserve">“This </w:t>
      </w:r>
      <w:r w:rsidR="00EC0B0A" w:rsidRPr="00C3538E">
        <w:rPr>
          <w:rFonts w:ascii="Times New Roman" w:hAnsi="Times New Roman" w:cs="Times New Roman"/>
          <w:sz w:val="24"/>
        </w:rPr>
        <w:t xml:space="preserve">[the Rubezh] </w:t>
      </w:r>
      <w:r w:rsidRPr="00C3538E">
        <w:rPr>
          <w:rFonts w:ascii="Times New Roman" w:hAnsi="Times New Roman" w:cs="Times New Roman"/>
          <w:sz w:val="24"/>
        </w:rPr>
        <w:t>would be enough to deter a possible aggressor and cool the hotheads among overly excited politicians, especially since Rubezh systems will have a range of 10,000-11,000 kilometers. Any inquisitive person can place a pair of compasses anywhere in Russia, for example beyond the Urals, and draw a circle of 11,000 kilometers to see what falls within their range.”</w:t>
      </w:r>
      <w:r w:rsidRPr="00C3538E">
        <w:rPr>
          <w:rStyle w:val="FootnoteReference"/>
          <w:rFonts w:ascii="Times New Roman" w:hAnsi="Times New Roman" w:cs="Times New Roman"/>
          <w:sz w:val="24"/>
        </w:rPr>
        <w:footnoteReference w:id="107"/>
      </w:r>
      <w:r w:rsidR="002D0995" w:rsidRPr="00C3538E">
        <w:rPr>
          <w:rFonts w:ascii="Times New Roman" w:hAnsi="Times New Roman" w:cs="Times New Roman"/>
          <w:sz w:val="24"/>
        </w:rPr>
        <w:t xml:space="preserve"> </w:t>
      </w:r>
    </w:p>
    <w:p w:rsidR="004619CA"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Rogozin</w:t>
      </w:r>
      <w:r w:rsidR="00F62BBD" w:rsidRPr="00C3538E">
        <w:rPr>
          <w:rFonts w:ascii="Times New Roman" w:hAnsi="Times New Roman" w:cs="Times New Roman"/>
          <w:sz w:val="24"/>
        </w:rPr>
        <w:t xml:space="preserve"> also</w:t>
      </w:r>
      <w:r w:rsidRPr="00C3538E">
        <w:rPr>
          <w:rFonts w:ascii="Times New Roman" w:hAnsi="Times New Roman" w:cs="Times New Roman"/>
          <w:sz w:val="24"/>
        </w:rPr>
        <w:t xml:space="preserve"> praised the missile</w:t>
      </w:r>
      <w:r w:rsidR="00EC0B0A" w:rsidRPr="00C3538E">
        <w:rPr>
          <w:rFonts w:ascii="Times New Roman" w:hAnsi="Times New Roman" w:cs="Times New Roman"/>
          <w:sz w:val="24"/>
        </w:rPr>
        <w:t>’</w:t>
      </w:r>
      <w:r w:rsidRPr="00C3538E">
        <w:rPr>
          <w:rFonts w:ascii="Times New Roman" w:hAnsi="Times New Roman" w:cs="Times New Roman"/>
          <w:sz w:val="24"/>
        </w:rPr>
        <w:t>s capabilities, calling it a “missile defense killer... Neither current nor future American missile defense systems will be able to prevent that missile from hitting a target dead on.”</w:t>
      </w:r>
      <w:r w:rsidRPr="00C3538E">
        <w:rPr>
          <w:rStyle w:val="FootnoteReference"/>
          <w:rFonts w:ascii="Times New Roman" w:hAnsi="Times New Roman" w:cs="Times New Roman"/>
          <w:sz w:val="24"/>
        </w:rPr>
        <w:footnoteReference w:id="108"/>
      </w:r>
      <w:r w:rsidR="00D94201" w:rsidRPr="00C3538E">
        <w:rPr>
          <w:rFonts w:ascii="Times New Roman" w:hAnsi="Times New Roman" w:cs="Times New Roman"/>
          <w:sz w:val="24"/>
        </w:rPr>
        <w:t xml:space="preserve"> </w:t>
      </w:r>
      <w:r w:rsidR="000136FB" w:rsidRPr="00C3538E">
        <w:rPr>
          <w:rFonts w:ascii="Times New Roman" w:hAnsi="Times New Roman" w:cs="Times New Roman"/>
          <w:sz w:val="24"/>
        </w:rPr>
        <w:t>Li</w:t>
      </w:r>
      <w:r w:rsidRPr="00C3538E">
        <w:rPr>
          <w:rFonts w:ascii="Times New Roman" w:hAnsi="Times New Roman" w:cs="Times New Roman"/>
          <w:sz w:val="24"/>
        </w:rPr>
        <w:t>ke the Sarmat,</w:t>
      </w:r>
      <w:r w:rsidR="00EC0B0A" w:rsidRPr="00C3538E">
        <w:rPr>
          <w:rFonts w:ascii="Times New Roman" w:hAnsi="Times New Roman" w:cs="Times New Roman"/>
          <w:sz w:val="24"/>
        </w:rPr>
        <w:t xml:space="preserve"> </w:t>
      </w:r>
      <w:r w:rsidR="008340B2" w:rsidRPr="00C3538E">
        <w:rPr>
          <w:rFonts w:ascii="Times New Roman" w:hAnsi="Times New Roman" w:cs="Times New Roman"/>
          <w:sz w:val="24"/>
        </w:rPr>
        <w:t xml:space="preserve">Russian elites </w:t>
      </w:r>
      <w:r w:rsidR="000136FB" w:rsidRPr="00C3538E">
        <w:rPr>
          <w:rFonts w:ascii="Times New Roman" w:hAnsi="Times New Roman" w:cs="Times New Roman"/>
          <w:sz w:val="24"/>
        </w:rPr>
        <w:t xml:space="preserve">argue </w:t>
      </w:r>
      <w:r w:rsidR="00EC0B0A" w:rsidRPr="00C3538E">
        <w:rPr>
          <w:rFonts w:ascii="Times New Roman" w:hAnsi="Times New Roman" w:cs="Times New Roman"/>
          <w:sz w:val="24"/>
        </w:rPr>
        <w:t>that</w:t>
      </w:r>
      <w:r w:rsidRPr="00C3538E">
        <w:rPr>
          <w:rFonts w:ascii="Times New Roman" w:hAnsi="Times New Roman" w:cs="Times New Roman"/>
          <w:sz w:val="24"/>
        </w:rPr>
        <w:t xml:space="preserve"> the Rubezh’s chief objective will be to break through NATO’s missile defense system</w:t>
      </w:r>
      <w:r w:rsidR="002D0995" w:rsidRPr="00C3538E">
        <w:rPr>
          <w:rFonts w:ascii="Times New Roman" w:hAnsi="Times New Roman" w:cs="Times New Roman"/>
          <w:sz w:val="24"/>
        </w:rPr>
        <w:t xml:space="preserve"> and strike </w:t>
      </w:r>
      <w:r w:rsidR="00EC0B0A" w:rsidRPr="00C3538E">
        <w:rPr>
          <w:rFonts w:ascii="Times New Roman" w:hAnsi="Times New Roman" w:cs="Times New Roman"/>
          <w:sz w:val="24"/>
        </w:rPr>
        <w:t>a wide variety of</w:t>
      </w:r>
      <w:r w:rsidR="002D0995" w:rsidRPr="00C3538E">
        <w:rPr>
          <w:rFonts w:ascii="Times New Roman" w:hAnsi="Times New Roman" w:cs="Times New Roman"/>
          <w:sz w:val="24"/>
        </w:rPr>
        <w:t xml:space="preserve"> </w:t>
      </w:r>
      <w:r w:rsidR="00BD3795" w:rsidRPr="00C3538E">
        <w:rPr>
          <w:rFonts w:ascii="Times New Roman" w:hAnsi="Times New Roman" w:cs="Times New Roman"/>
          <w:sz w:val="24"/>
        </w:rPr>
        <w:t xml:space="preserve">presumably military </w:t>
      </w:r>
      <w:r w:rsidR="002D0995" w:rsidRPr="00C3538E">
        <w:rPr>
          <w:rFonts w:ascii="Times New Roman" w:hAnsi="Times New Roman" w:cs="Times New Roman"/>
          <w:sz w:val="24"/>
        </w:rPr>
        <w:t>targets</w:t>
      </w:r>
      <w:r w:rsidR="00EC0B0A" w:rsidRPr="00C3538E">
        <w:rPr>
          <w:rFonts w:ascii="Times New Roman" w:hAnsi="Times New Roman" w:cs="Times New Roman"/>
          <w:sz w:val="24"/>
        </w:rPr>
        <w:t xml:space="preserve"> in a precise nature</w:t>
      </w:r>
      <w:r w:rsidRPr="00C3538E">
        <w:rPr>
          <w:rFonts w:ascii="Times New Roman" w:hAnsi="Times New Roman" w:cs="Times New Roman"/>
          <w:sz w:val="24"/>
        </w:rPr>
        <w:t xml:space="preserve">. </w:t>
      </w:r>
    </w:p>
    <w:p w:rsidR="008340B2" w:rsidRPr="00C3538E" w:rsidRDefault="00A700EE"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However, there</w:t>
      </w:r>
      <w:r w:rsidR="004619CA" w:rsidRPr="00C3538E">
        <w:rPr>
          <w:rFonts w:ascii="Times New Roman" w:hAnsi="Times New Roman" w:cs="Times New Roman"/>
          <w:sz w:val="24"/>
        </w:rPr>
        <w:t xml:space="preserve"> has been speculation that the Rubezh may not be an ICBM</w:t>
      </w:r>
      <w:r w:rsidRPr="00C3538E">
        <w:rPr>
          <w:rFonts w:ascii="Times New Roman" w:hAnsi="Times New Roman" w:cs="Times New Roman"/>
          <w:sz w:val="24"/>
        </w:rPr>
        <w:t xml:space="preserve"> at all</w:t>
      </w:r>
      <w:r w:rsidR="004619CA" w:rsidRPr="00C3538E">
        <w:rPr>
          <w:rFonts w:ascii="Times New Roman" w:hAnsi="Times New Roman" w:cs="Times New Roman"/>
          <w:sz w:val="24"/>
        </w:rPr>
        <w:t xml:space="preserve">. According to </w:t>
      </w:r>
      <w:r w:rsidR="008D26C0" w:rsidRPr="00C3538E">
        <w:rPr>
          <w:rFonts w:ascii="Times New Roman" w:hAnsi="Times New Roman" w:cs="Times New Roman"/>
          <w:sz w:val="24"/>
        </w:rPr>
        <w:t xml:space="preserve">Russian nuclear forces expert </w:t>
      </w:r>
      <w:r w:rsidR="004619CA" w:rsidRPr="00C3538E">
        <w:rPr>
          <w:rFonts w:ascii="Times New Roman" w:hAnsi="Times New Roman" w:cs="Times New Roman"/>
          <w:sz w:val="24"/>
        </w:rPr>
        <w:t>Mark Sch</w:t>
      </w:r>
      <w:r w:rsidR="008D26C0" w:rsidRPr="00C3538E">
        <w:rPr>
          <w:rFonts w:ascii="Times New Roman" w:hAnsi="Times New Roman" w:cs="Times New Roman"/>
          <w:sz w:val="24"/>
        </w:rPr>
        <w:t xml:space="preserve">neider, </w:t>
      </w:r>
      <w:r w:rsidR="004619CA" w:rsidRPr="00C3538E">
        <w:rPr>
          <w:rFonts w:ascii="Times New Roman" w:hAnsi="Times New Roman" w:cs="Times New Roman"/>
          <w:sz w:val="24"/>
        </w:rPr>
        <w:t xml:space="preserve">the Rubezh is “[s]ometimes </w:t>
      </w:r>
      <w:r w:rsidR="004619CA" w:rsidRPr="00C3538E">
        <w:rPr>
          <w:rFonts w:ascii="Times New Roman" w:hAnsi="Times New Roman" w:cs="Times New Roman"/>
          <w:sz w:val="24"/>
        </w:rPr>
        <w:lastRenderedPageBreak/>
        <w:t>called a ‘reduced range ICBM’ in Russia, it appears to be an IRBM-range missile replacement for the Soviet-era SS-20 IRBM eliminated under the INF Treaty.”</w:t>
      </w:r>
      <w:r w:rsidR="004619CA" w:rsidRPr="00C3538E">
        <w:rPr>
          <w:rStyle w:val="FootnoteReference"/>
          <w:rFonts w:ascii="Times New Roman" w:hAnsi="Times New Roman" w:cs="Times New Roman"/>
          <w:sz w:val="24"/>
        </w:rPr>
        <w:footnoteReference w:id="109"/>
      </w:r>
      <w:r w:rsidR="004619CA" w:rsidRPr="00C3538E">
        <w:rPr>
          <w:rFonts w:ascii="Times New Roman" w:hAnsi="Times New Roman" w:cs="Times New Roman"/>
          <w:sz w:val="24"/>
        </w:rPr>
        <w:t xml:space="preserve"> Indeed, K</w:t>
      </w:r>
      <w:r w:rsidR="00560A09" w:rsidRPr="00C3538E">
        <w:rPr>
          <w:rFonts w:ascii="Times New Roman" w:hAnsi="Times New Roman" w:cs="Times New Roman"/>
          <w:sz w:val="24"/>
        </w:rPr>
        <w:t xml:space="preserve">arakeav revealed in 2011 that the Rubezh was </w:t>
      </w:r>
      <w:r w:rsidR="008428C6" w:rsidRPr="00C3538E">
        <w:rPr>
          <w:rFonts w:ascii="Times New Roman" w:hAnsi="Times New Roman" w:cs="Times New Roman"/>
          <w:sz w:val="24"/>
        </w:rPr>
        <w:t>he called a</w:t>
      </w:r>
      <w:r w:rsidR="00560A09" w:rsidRPr="00C3538E">
        <w:rPr>
          <w:rFonts w:ascii="Times New Roman" w:hAnsi="Times New Roman" w:cs="Times New Roman"/>
          <w:sz w:val="24"/>
        </w:rPr>
        <w:t xml:space="preserve"> </w:t>
      </w:r>
      <w:r w:rsidR="004619CA" w:rsidRPr="00C3538E">
        <w:rPr>
          <w:rFonts w:ascii="Times New Roman" w:hAnsi="Times New Roman" w:cs="Times New Roman"/>
          <w:sz w:val="24"/>
        </w:rPr>
        <w:t>“medium-class” solid-propellant miss</w:t>
      </w:r>
      <w:r w:rsidR="00560A09" w:rsidRPr="00C3538E">
        <w:rPr>
          <w:rFonts w:ascii="Times New Roman" w:hAnsi="Times New Roman" w:cs="Times New Roman"/>
          <w:sz w:val="24"/>
        </w:rPr>
        <w:t>ile “with a new type of payload</w:t>
      </w:r>
      <w:r w:rsidR="004619CA" w:rsidRPr="00C3538E">
        <w:rPr>
          <w:rFonts w:ascii="Times New Roman" w:hAnsi="Times New Roman" w:cs="Times New Roman"/>
          <w:sz w:val="24"/>
        </w:rPr>
        <w:t>.</w:t>
      </w:r>
      <w:r w:rsidR="00560A09" w:rsidRPr="00C3538E">
        <w:rPr>
          <w:rFonts w:ascii="Times New Roman" w:hAnsi="Times New Roman" w:cs="Times New Roman"/>
          <w:sz w:val="24"/>
        </w:rPr>
        <w:t>”</w:t>
      </w:r>
      <w:r w:rsidR="004619CA" w:rsidRPr="00C3538E">
        <w:rPr>
          <w:rStyle w:val="FootnoteReference"/>
          <w:rFonts w:ascii="Times New Roman" w:hAnsi="Times New Roman" w:cs="Times New Roman"/>
          <w:sz w:val="24"/>
        </w:rPr>
        <w:footnoteReference w:id="110"/>
      </w:r>
      <w:r w:rsidR="004619CA" w:rsidRPr="00C3538E">
        <w:rPr>
          <w:rFonts w:ascii="Times New Roman" w:hAnsi="Times New Roman" w:cs="Times New Roman"/>
          <w:sz w:val="24"/>
        </w:rPr>
        <w:t xml:space="preserve"> Although Russian officials have </w:t>
      </w:r>
      <w:r w:rsidR="00560A09" w:rsidRPr="00C3538E">
        <w:rPr>
          <w:rFonts w:ascii="Times New Roman" w:hAnsi="Times New Roman" w:cs="Times New Roman"/>
          <w:sz w:val="24"/>
        </w:rPr>
        <w:t>vehemently denied</w:t>
      </w:r>
      <w:r w:rsidR="004619CA" w:rsidRPr="00C3538E">
        <w:rPr>
          <w:rFonts w:ascii="Times New Roman" w:hAnsi="Times New Roman" w:cs="Times New Roman"/>
          <w:sz w:val="24"/>
        </w:rPr>
        <w:t xml:space="preserve"> that the Rubezh </w:t>
      </w:r>
      <w:r w:rsidR="009F4E1A" w:rsidRPr="00C3538E">
        <w:rPr>
          <w:rFonts w:ascii="Times New Roman" w:hAnsi="Times New Roman" w:cs="Times New Roman"/>
          <w:sz w:val="24"/>
        </w:rPr>
        <w:t xml:space="preserve">is in violation of its </w:t>
      </w:r>
      <w:r w:rsidR="004619CA" w:rsidRPr="00C3538E">
        <w:rPr>
          <w:rFonts w:ascii="Times New Roman" w:hAnsi="Times New Roman" w:cs="Times New Roman"/>
          <w:sz w:val="24"/>
        </w:rPr>
        <w:t xml:space="preserve">INF </w:t>
      </w:r>
      <w:r w:rsidR="00560A09" w:rsidRPr="00C3538E">
        <w:rPr>
          <w:rFonts w:ascii="Times New Roman" w:hAnsi="Times New Roman" w:cs="Times New Roman"/>
          <w:sz w:val="24"/>
        </w:rPr>
        <w:t>obligations</w:t>
      </w:r>
      <w:r w:rsidR="004619CA" w:rsidRPr="00C3538E">
        <w:rPr>
          <w:rFonts w:ascii="Times New Roman" w:hAnsi="Times New Roman" w:cs="Times New Roman"/>
          <w:sz w:val="24"/>
        </w:rPr>
        <w:t xml:space="preserve">, some intelligence reports suggest otherwise. As noted by Schneider, </w:t>
      </w:r>
      <w:r w:rsidR="00BD3795" w:rsidRPr="00C3538E">
        <w:rPr>
          <w:rFonts w:ascii="Times New Roman" w:hAnsi="Times New Roman" w:cs="Times New Roman"/>
          <w:sz w:val="24"/>
        </w:rPr>
        <w:t>t</w:t>
      </w:r>
      <w:r w:rsidR="004619CA" w:rsidRPr="00C3538E">
        <w:rPr>
          <w:rFonts w:ascii="Times New Roman" w:hAnsi="Times New Roman" w:cs="Times New Roman"/>
          <w:sz w:val="24"/>
        </w:rPr>
        <w:t>he Air Force’s National Air and Space Intelligence Center</w:t>
      </w:r>
      <w:r w:rsidR="008428C6" w:rsidRPr="00C3538E">
        <w:rPr>
          <w:rFonts w:ascii="Times New Roman" w:hAnsi="Times New Roman" w:cs="Times New Roman"/>
          <w:sz w:val="24"/>
        </w:rPr>
        <w:t xml:space="preserve"> lists its range as about </w:t>
      </w:r>
      <w:r w:rsidR="00464055" w:rsidRPr="00C3538E">
        <w:rPr>
          <w:rFonts w:ascii="Times New Roman" w:hAnsi="Times New Roman" w:cs="Times New Roman"/>
          <w:sz w:val="24"/>
        </w:rPr>
        <w:t>5</w:t>
      </w:r>
      <w:r w:rsidR="008428C6" w:rsidRPr="00C3538E">
        <w:rPr>
          <w:rFonts w:ascii="Times New Roman" w:hAnsi="Times New Roman" w:cs="Times New Roman"/>
          <w:sz w:val="24"/>
        </w:rPr>
        <w:t>,5</w:t>
      </w:r>
      <w:r w:rsidR="004619CA" w:rsidRPr="00C3538E">
        <w:rPr>
          <w:rFonts w:ascii="Times New Roman" w:hAnsi="Times New Roman" w:cs="Times New Roman"/>
          <w:sz w:val="24"/>
        </w:rPr>
        <w:t>00</w:t>
      </w:r>
      <w:r w:rsidR="008428C6" w:rsidRPr="00C3538E">
        <w:rPr>
          <w:rFonts w:ascii="Times New Roman" w:hAnsi="Times New Roman" w:cs="Times New Roman"/>
          <w:sz w:val="24"/>
        </w:rPr>
        <w:t>+</w:t>
      </w:r>
      <w:r w:rsidR="004619CA" w:rsidRPr="00C3538E">
        <w:rPr>
          <w:rFonts w:ascii="Times New Roman" w:hAnsi="Times New Roman" w:cs="Times New Roman"/>
          <w:sz w:val="24"/>
        </w:rPr>
        <w:t xml:space="preserve"> km (the next closes</w:t>
      </w:r>
      <w:r w:rsidR="002D0995" w:rsidRPr="00C3538E">
        <w:rPr>
          <w:rFonts w:ascii="Times New Roman" w:hAnsi="Times New Roman" w:cs="Times New Roman"/>
          <w:sz w:val="24"/>
        </w:rPr>
        <w:t>t</w:t>
      </w:r>
      <w:r w:rsidR="004619CA" w:rsidRPr="00C3538E">
        <w:rPr>
          <w:rFonts w:ascii="Times New Roman" w:hAnsi="Times New Roman" w:cs="Times New Roman"/>
          <w:sz w:val="24"/>
        </w:rPr>
        <w:t xml:space="preserve"> ICBM’s range is </w:t>
      </w:r>
      <w:r w:rsidR="00176EB7" w:rsidRPr="00C3538E">
        <w:rPr>
          <w:rFonts w:ascii="Times New Roman" w:hAnsi="Times New Roman" w:cs="Times New Roman"/>
          <w:sz w:val="24"/>
        </w:rPr>
        <w:t>over 9</w:t>
      </w:r>
      <w:r w:rsidR="004619CA" w:rsidRPr="00C3538E">
        <w:rPr>
          <w:rFonts w:ascii="Times New Roman" w:hAnsi="Times New Roman" w:cs="Times New Roman"/>
          <w:sz w:val="24"/>
        </w:rPr>
        <w:t>,000</w:t>
      </w:r>
      <w:r w:rsidR="008428C6" w:rsidRPr="00C3538E">
        <w:rPr>
          <w:rFonts w:ascii="Times New Roman" w:hAnsi="Times New Roman" w:cs="Times New Roman"/>
          <w:sz w:val="24"/>
        </w:rPr>
        <w:t>+</w:t>
      </w:r>
      <w:r w:rsidR="00EC0B0A" w:rsidRPr="00C3538E">
        <w:rPr>
          <w:rFonts w:ascii="Times New Roman" w:hAnsi="Times New Roman" w:cs="Times New Roman"/>
          <w:sz w:val="24"/>
        </w:rPr>
        <w:t xml:space="preserve"> km</w:t>
      </w:r>
      <w:r w:rsidR="004619CA" w:rsidRPr="00C3538E">
        <w:rPr>
          <w:rFonts w:ascii="Times New Roman" w:hAnsi="Times New Roman" w:cs="Times New Roman"/>
          <w:sz w:val="24"/>
        </w:rPr>
        <w:t>).</w:t>
      </w:r>
      <w:r w:rsidR="004619CA" w:rsidRPr="00C3538E">
        <w:rPr>
          <w:rStyle w:val="FootnoteReference"/>
          <w:rFonts w:ascii="Times New Roman" w:hAnsi="Times New Roman" w:cs="Times New Roman"/>
          <w:sz w:val="24"/>
        </w:rPr>
        <w:footnoteReference w:id="111"/>
      </w:r>
      <w:r w:rsidR="008340B2" w:rsidRPr="00C3538E">
        <w:rPr>
          <w:rFonts w:ascii="Times New Roman" w:hAnsi="Times New Roman" w:cs="Times New Roman"/>
          <w:sz w:val="24"/>
        </w:rPr>
        <w:t xml:space="preserve"> </w:t>
      </w:r>
    </w:p>
    <w:p w:rsidR="004619CA" w:rsidRPr="00C3538E" w:rsidRDefault="0023268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To be sure, the Rubezh appears to have the characteristics of an intermediate range ballistic missile. </w:t>
      </w:r>
      <w:r w:rsidR="008340B2" w:rsidRPr="00C3538E">
        <w:rPr>
          <w:rFonts w:ascii="Times New Roman" w:hAnsi="Times New Roman" w:cs="Times New Roman"/>
          <w:sz w:val="24"/>
        </w:rPr>
        <w:t xml:space="preserve">Rather than a “medium-class,” as </w:t>
      </w:r>
      <w:r w:rsidRPr="00C3538E">
        <w:rPr>
          <w:rFonts w:ascii="Times New Roman" w:hAnsi="Times New Roman" w:cs="Times New Roman"/>
          <w:sz w:val="24"/>
        </w:rPr>
        <w:t>suggested</w:t>
      </w:r>
      <w:r w:rsidR="008340B2" w:rsidRPr="00C3538E">
        <w:rPr>
          <w:rFonts w:ascii="Times New Roman" w:hAnsi="Times New Roman" w:cs="Times New Roman"/>
          <w:sz w:val="24"/>
        </w:rPr>
        <w:t xml:space="preserve"> by Karakeav, it appears the Rubezh is much smaller than other ICBMs, such as the Topol or Yars.</w:t>
      </w:r>
      <w:r w:rsidRPr="00C3538E">
        <w:rPr>
          <w:rStyle w:val="FootnoteReference"/>
          <w:rFonts w:ascii="Times New Roman" w:hAnsi="Times New Roman" w:cs="Times New Roman"/>
          <w:sz w:val="24"/>
        </w:rPr>
        <w:footnoteReference w:id="112"/>
      </w:r>
      <w:r w:rsidR="008340B2" w:rsidRPr="00C3538E">
        <w:rPr>
          <w:rFonts w:ascii="Times New Roman" w:hAnsi="Times New Roman" w:cs="Times New Roman"/>
          <w:sz w:val="24"/>
        </w:rPr>
        <w:t xml:space="preserve"> Indeed, Russian press reports note that the missile will be “substantially different” from the Topol/Yars and will </w:t>
      </w:r>
      <w:r w:rsidRPr="00C3538E">
        <w:rPr>
          <w:rFonts w:ascii="Times New Roman" w:hAnsi="Times New Roman" w:cs="Times New Roman"/>
          <w:sz w:val="24"/>
        </w:rPr>
        <w:t xml:space="preserve">be </w:t>
      </w:r>
      <w:r w:rsidR="008340B2" w:rsidRPr="00C3538E">
        <w:rPr>
          <w:rFonts w:ascii="Times New Roman" w:hAnsi="Times New Roman" w:cs="Times New Roman"/>
          <w:sz w:val="24"/>
        </w:rPr>
        <w:t xml:space="preserve">mounted in a much smaller </w:t>
      </w:r>
      <w:r w:rsidRPr="00C3538E">
        <w:rPr>
          <w:rFonts w:ascii="Times New Roman" w:hAnsi="Times New Roman" w:cs="Times New Roman"/>
          <w:sz w:val="24"/>
        </w:rPr>
        <w:t>transporter erector launcher (TEL)</w:t>
      </w:r>
      <w:r w:rsidR="008340B2" w:rsidRPr="00C3538E">
        <w:rPr>
          <w:rFonts w:ascii="Times New Roman" w:hAnsi="Times New Roman" w:cs="Times New Roman"/>
          <w:sz w:val="24"/>
        </w:rPr>
        <w:t>.</w:t>
      </w:r>
      <w:r w:rsidR="008340B2" w:rsidRPr="00C3538E">
        <w:rPr>
          <w:rStyle w:val="FootnoteReference"/>
          <w:rFonts w:ascii="Times New Roman" w:hAnsi="Times New Roman" w:cs="Times New Roman"/>
          <w:sz w:val="24"/>
        </w:rPr>
        <w:footnoteReference w:id="113"/>
      </w:r>
      <w:r w:rsidR="008340B2" w:rsidRPr="00C3538E">
        <w:rPr>
          <w:rFonts w:ascii="Times New Roman" w:hAnsi="Times New Roman" w:cs="Times New Roman"/>
          <w:sz w:val="24"/>
        </w:rPr>
        <w:t xml:space="preserve"> </w:t>
      </w:r>
      <w:r w:rsidRPr="00C3538E">
        <w:rPr>
          <w:rFonts w:ascii="Times New Roman" w:hAnsi="Times New Roman" w:cs="Times New Roman"/>
          <w:sz w:val="24"/>
        </w:rPr>
        <w:t xml:space="preserve">Perhaps most tellingly, </w:t>
      </w:r>
      <w:r w:rsidR="00BB2EFA" w:rsidRPr="00C3538E">
        <w:rPr>
          <w:rFonts w:ascii="Times New Roman" w:hAnsi="Times New Roman" w:cs="Times New Roman"/>
          <w:sz w:val="24"/>
        </w:rPr>
        <w:t xml:space="preserve">Schneider and Keith </w:t>
      </w:r>
      <w:r w:rsidRPr="00C3538E">
        <w:rPr>
          <w:rFonts w:ascii="Times New Roman" w:hAnsi="Times New Roman" w:cs="Times New Roman"/>
          <w:sz w:val="24"/>
        </w:rPr>
        <w:t>Payne point out that the</w:t>
      </w:r>
      <w:r w:rsidR="005C3060" w:rsidRPr="00C3538E">
        <w:rPr>
          <w:rFonts w:ascii="Times New Roman" w:hAnsi="Times New Roman" w:cs="Times New Roman"/>
          <w:sz w:val="24"/>
        </w:rPr>
        <w:t xml:space="preserve"> Rubezh </w:t>
      </w:r>
      <w:r w:rsidRPr="00C3538E">
        <w:rPr>
          <w:rFonts w:ascii="Times New Roman" w:hAnsi="Times New Roman" w:cs="Times New Roman"/>
          <w:sz w:val="24"/>
        </w:rPr>
        <w:t>has been tested only at minimal ICBM range (5,600 km) with a single warhead.</w:t>
      </w:r>
      <w:r w:rsidRPr="00C3538E">
        <w:rPr>
          <w:rStyle w:val="FootnoteReference"/>
          <w:rFonts w:ascii="Times New Roman" w:hAnsi="Times New Roman" w:cs="Times New Roman"/>
          <w:sz w:val="24"/>
        </w:rPr>
        <w:footnoteReference w:id="114"/>
      </w:r>
      <w:r w:rsidR="005C3060" w:rsidRPr="00C3538E">
        <w:rPr>
          <w:rFonts w:ascii="Times New Roman" w:hAnsi="Times New Roman" w:cs="Times New Roman"/>
          <w:sz w:val="24"/>
        </w:rPr>
        <w:t xml:space="preserve"> </w:t>
      </w:r>
      <w:r w:rsidR="00BB2EFA" w:rsidRPr="00C3538E">
        <w:rPr>
          <w:rFonts w:ascii="Times New Roman" w:hAnsi="Times New Roman" w:cs="Times New Roman"/>
          <w:sz w:val="24"/>
        </w:rPr>
        <w:t>During its</w:t>
      </w:r>
      <w:r w:rsidR="005C3060" w:rsidRPr="00C3538E">
        <w:rPr>
          <w:rFonts w:ascii="Times New Roman" w:hAnsi="Times New Roman" w:cs="Times New Roman"/>
          <w:sz w:val="24"/>
        </w:rPr>
        <w:t xml:space="preserve"> MIRV’ed</w:t>
      </w:r>
      <w:r w:rsidR="00BB2EFA" w:rsidRPr="00C3538E">
        <w:rPr>
          <w:rFonts w:ascii="Times New Roman" w:hAnsi="Times New Roman" w:cs="Times New Roman"/>
          <w:sz w:val="24"/>
        </w:rPr>
        <w:t xml:space="preserve"> tests, the missile flew only around 2,000 km (a range</w:t>
      </w:r>
      <w:r w:rsidR="005C3060" w:rsidRPr="00C3538E">
        <w:rPr>
          <w:rFonts w:ascii="Times New Roman" w:hAnsi="Times New Roman" w:cs="Times New Roman"/>
          <w:sz w:val="24"/>
        </w:rPr>
        <w:t xml:space="preserve"> prohibited by the INF Treaty</w:t>
      </w:r>
      <w:r w:rsidR="00BB2EFA" w:rsidRPr="00C3538E">
        <w:rPr>
          <w:rFonts w:ascii="Times New Roman" w:hAnsi="Times New Roman" w:cs="Times New Roman"/>
          <w:sz w:val="24"/>
        </w:rPr>
        <w:t>)</w:t>
      </w:r>
      <w:r w:rsidR="005C3060" w:rsidRPr="00C3538E">
        <w:rPr>
          <w:rFonts w:ascii="Times New Roman" w:hAnsi="Times New Roman" w:cs="Times New Roman"/>
          <w:sz w:val="24"/>
        </w:rPr>
        <w:t>.</w:t>
      </w:r>
      <w:r w:rsidR="00BB2EFA" w:rsidRPr="00C3538E">
        <w:rPr>
          <w:rStyle w:val="FootnoteReference"/>
          <w:rFonts w:ascii="Times New Roman" w:hAnsi="Times New Roman" w:cs="Times New Roman"/>
          <w:sz w:val="24"/>
        </w:rPr>
        <w:footnoteReference w:id="115"/>
      </w:r>
      <w:r w:rsidR="005C3060" w:rsidRPr="00C3538E">
        <w:rPr>
          <w:rFonts w:ascii="Times New Roman" w:hAnsi="Times New Roman" w:cs="Times New Roman"/>
          <w:sz w:val="24"/>
        </w:rPr>
        <w:t xml:space="preserve"> </w:t>
      </w:r>
      <w:r w:rsidR="000A2BA7" w:rsidRPr="00C3538E">
        <w:rPr>
          <w:rFonts w:ascii="Times New Roman" w:hAnsi="Times New Roman" w:cs="Times New Roman"/>
          <w:sz w:val="24"/>
        </w:rPr>
        <w:t>In its most recent test, the Rubezh flew around 2,000 km.</w:t>
      </w:r>
      <w:r w:rsidR="000A2BA7" w:rsidRPr="00C3538E">
        <w:rPr>
          <w:rStyle w:val="FootnoteReference"/>
          <w:rFonts w:ascii="Times New Roman" w:hAnsi="Times New Roman" w:cs="Times New Roman"/>
          <w:sz w:val="24"/>
        </w:rPr>
        <w:footnoteReference w:id="116"/>
      </w:r>
      <w:r w:rsidR="000A2BA7" w:rsidRPr="00C3538E">
        <w:rPr>
          <w:rFonts w:ascii="Times New Roman" w:hAnsi="Times New Roman" w:cs="Times New Roman"/>
          <w:sz w:val="24"/>
        </w:rPr>
        <w:t xml:space="preserve"> </w:t>
      </w:r>
      <w:r w:rsidR="005C3060" w:rsidRPr="00C3538E">
        <w:rPr>
          <w:rFonts w:ascii="Times New Roman" w:hAnsi="Times New Roman" w:cs="Times New Roman"/>
          <w:sz w:val="24"/>
        </w:rPr>
        <w:t>As Russian missile expert Pavel Podvig concludes, this would likely put the Rubezh in a “gr</w:t>
      </w:r>
      <w:r w:rsidR="000A2BA7" w:rsidRPr="00C3538E">
        <w:rPr>
          <w:rFonts w:ascii="Times New Roman" w:hAnsi="Times New Roman" w:cs="Times New Roman"/>
          <w:sz w:val="24"/>
        </w:rPr>
        <w:t>a</w:t>
      </w:r>
      <w:r w:rsidR="005C3060" w:rsidRPr="00C3538E">
        <w:rPr>
          <w:rFonts w:ascii="Times New Roman" w:hAnsi="Times New Roman" w:cs="Times New Roman"/>
          <w:sz w:val="24"/>
        </w:rPr>
        <w:t>y zone,” with the missile still legally an ICBM but with the characteristics of an IRBM.</w:t>
      </w:r>
      <w:r w:rsidR="005C3060" w:rsidRPr="00C3538E">
        <w:rPr>
          <w:rStyle w:val="FootnoteReference"/>
          <w:rFonts w:ascii="Times New Roman" w:hAnsi="Times New Roman" w:cs="Times New Roman"/>
          <w:sz w:val="24"/>
        </w:rPr>
        <w:footnoteReference w:id="117"/>
      </w:r>
      <w:r w:rsidR="00982C29" w:rsidRPr="00C3538E">
        <w:rPr>
          <w:rFonts w:ascii="Times New Roman" w:hAnsi="Times New Roman" w:cs="Times New Roman"/>
          <w:sz w:val="24"/>
        </w:rPr>
        <w:t xml:space="preserve"> </w:t>
      </w:r>
    </w:p>
    <w:p w:rsidR="00A03CCE"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With regard to the missiles themselves, it is quite clear Putin’s weapon programs are focusing heavily of mobility and </w:t>
      </w:r>
      <w:r w:rsidR="008D26C0" w:rsidRPr="00C3538E">
        <w:rPr>
          <w:rFonts w:ascii="Times New Roman" w:hAnsi="Times New Roman" w:cs="Times New Roman"/>
          <w:sz w:val="24"/>
        </w:rPr>
        <w:t>maximum</w:t>
      </w:r>
      <w:r w:rsidRPr="00C3538E">
        <w:rPr>
          <w:rFonts w:ascii="Times New Roman" w:hAnsi="Times New Roman" w:cs="Times New Roman"/>
          <w:sz w:val="24"/>
        </w:rPr>
        <w:t xml:space="preserve"> wa</w:t>
      </w:r>
      <w:r w:rsidR="008D26C0" w:rsidRPr="00C3538E">
        <w:rPr>
          <w:rFonts w:ascii="Times New Roman" w:hAnsi="Times New Roman" w:cs="Times New Roman"/>
          <w:sz w:val="24"/>
        </w:rPr>
        <w:t>rhead upload through MIRVs</w:t>
      </w:r>
      <w:r w:rsidRPr="00C3538E">
        <w:rPr>
          <w:rFonts w:ascii="Times New Roman" w:hAnsi="Times New Roman" w:cs="Times New Roman"/>
          <w:sz w:val="24"/>
        </w:rPr>
        <w:t xml:space="preserve">. This suggests the Russian leadership is apprehensive about two threats: </w:t>
      </w:r>
      <w:r w:rsidR="004046BB" w:rsidRPr="00C3538E">
        <w:rPr>
          <w:rFonts w:ascii="Times New Roman" w:hAnsi="Times New Roman" w:cs="Times New Roman"/>
          <w:sz w:val="24"/>
        </w:rPr>
        <w:t xml:space="preserve">the survivability of its forces against </w:t>
      </w:r>
      <w:r w:rsidRPr="00C3538E">
        <w:rPr>
          <w:rFonts w:ascii="Times New Roman" w:hAnsi="Times New Roman" w:cs="Times New Roman"/>
          <w:sz w:val="24"/>
        </w:rPr>
        <w:t>an overwhelming first strike and the possibility of warhead interception by a missile defense shield. In order to sustain a high level of weapon survivability, nearly all Russia’s ICBMs</w:t>
      </w:r>
      <w:r w:rsidR="00EC0B0A" w:rsidRPr="00C3538E">
        <w:rPr>
          <w:rFonts w:ascii="Times New Roman" w:hAnsi="Times New Roman" w:cs="Times New Roman"/>
          <w:sz w:val="24"/>
        </w:rPr>
        <w:t xml:space="preserve"> are road-mobile and MIRV’ed. Due to the New START Treaty’s system flexibil</w:t>
      </w:r>
      <w:r w:rsidR="00D653E0" w:rsidRPr="00C3538E">
        <w:rPr>
          <w:rFonts w:ascii="Times New Roman" w:hAnsi="Times New Roman" w:cs="Times New Roman"/>
          <w:sz w:val="24"/>
        </w:rPr>
        <w:t>ity, MIRV and increased types of mobil</w:t>
      </w:r>
      <w:r w:rsidR="00F62BBD" w:rsidRPr="00C3538E">
        <w:rPr>
          <w:rFonts w:ascii="Times New Roman" w:hAnsi="Times New Roman" w:cs="Times New Roman"/>
          <w:sz w:val="24"/>
        </w:rPr>
        <w:t>ity</w:t>
      </w:r>
      <w:r w:rsidR="00D653E0" w:rsidRPr="00C3538E">
        <w:rPr>
          <w:rFonts w:ascii="Times New Roman" w:hAnsi="Times New Roman" w:cs="Times New Roman"/>
          <w:sz w:val="24"/>
        </w:rPr>
        <w:t xml:space="preserve"> systems are now permitted. </w:t>
      </w:r>
    </w:p>
    <w:p w:rsidR="004619CA" w:rsidRPr="00C3538E" w:rsidRDefault="00D653E0"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This has allowed the </w:t>
      </w:r>
      <w:r w:rsidR="00533A3F" w:rsidRPr="00C3538E">
        <w:rPr>
          <w:rFonts w:ascii="Times New Roman" w:hAnsi="Times New Roman" w:cs="Times New Roman"/>
          <w:sz w:val="24"/>
        </w:rPr>
        <w:t>Kremlin</w:t>
      </w:r>
      <w:r w:rsidRPr="00C3538E">
        <w:rPr>
          <w:rFonts w:ascii="Times New Roman" w:hAnsi="Times New Roman" w:cs="Times New Roman"/>
          <w:sz w:val="24"/>
        </w:rPr>
        <w:t xml:space="preserve"> to drastically shore up any survivability concerns by reestablishing new systems. </w:t>
      </w:r>
      <w:r w:rsidR="004046BB" w:rsidRPr="00C3538E">
        <w:rPr>
          <w:rFonts w:ascii="Times New Roman" w:hAnsi="Times New Roman" w:cs="Times New Roman"/>
          <w:sz w:val="24"/>
        </w:rPr>
        <w:t>For example,</w:t>
      </w:r>
      <w:r w:rsidRPr="00C3538E">
        <w:rPr>
          <w:rFonts w:ascii="Times New Roman" w:hAnsi="Times New Roman" w:cs="Times New Roman"/>
          <w:sz w:val="24"/>
        </w:rPr>
        <w:t xml:space="preserve"> Putin has endorsed</w:t>
      </w:r>
      <w:r w:rsidR="004619CA" w:rsidRPr="00C3538E">
        <w:rPr>
          <w:rFonts w:ascii="Times New Roman" w:hAnsi="Times New Roman" w:cs="Times New Roman"/>
          <w:sz w:val="24"/>
        </w:rPr>
        <w:t xml:space="preserve"> </w:t>
      </w:r>
      <w:r w:rsidRPr="00C3538E">
        <w:rPr>
          <w:rFonts w:ascii="Times New Roman" w:hAnsi="Times New Roman" w:cs="Times New Roman"/>
          <w:sz w:val="24"/>
        </w:rPr>
        <w:t>the reintroduction of</w:t>
      </w:r>
      <w:r w:rsidR="004619CA" w:rsidRPr="00C3538E">
        <w:rPr>
          <w:rFonts w:ascii="Times New Roman" w:hAnsi="Times New Roman" w:cs="Times New Roman"/>
          <w:sz w:val="24"/>
        </w:rPr>
        <w:t xml:space="preserve"> a new rail-mobile system, dubbed the Barguzin, based on Soviet-era missile trains</w:t>
      </w:r>
      <w:r w:rsidRPr="00C3538E">
        <w:rPr>
          <w:rFonts w:ascii="Times New Roman" w:hAnsi="Times New Roman" w:cs="Times New Roman"/>
          <w:sz w:val="24"/>
        </w:rPr>
        <w:t xml:space="preserve"> in response to deployment of NATO’s missile shield</w:t>
      </w:r>
      <w:r w:rsidR="004619CA" w:rsidRPr="00C3538E">
        <w:rPr>
          <w:rFonts w:ascii="Times New Roman" w:hAnsi="Times New Roman" w:cs="Times New Roman"/>
          <w:sz w:val="24"/>
        </w:rPr>
        <w:t>.</w:t>
      </w:r>
      <w:r w:rsidR="004619CA" w:rsidRPr="00C3538E">
        <w:rPr>
          <w:rStyle w:val="FootnoteReference"/>
          <w:rFonts w:ascii="Times New Roman" w:hAnsi="Times New Roman" w:cs="Times New Roman"/>
          <w:sz w:val="24"/>
        </w:rPr>
        <w:footnoteReference w:id="118"/>
      </w:r>
      <w:r w:rsidR="004619CA" w:rsidRPr="00C3538E">
        <w:rPr>
          <w:rFonts w:ascii="Times New Roman" w:hAnsi="Times New Roman" w:cs="Times New Roman"/>
          <w:sz w:val="24"/>
        </w:rPr>
        <w:t xml:space="preserve"> According to </w:t>
      </w:r>
      <w:r w:rsidR="00EC0B0A" w:rsidRPr="00C3538E">
        <w:rPr>
          <w:rFonts w:ascii="Times New Roman" w:hAnsi="Times New Roman" w:cs="Times New Roman"/>
          <w:sz w:val="24"/>
        </w:rPr>
        <w:t>an unnamed source</w:t>
      </w:r>
      <w:r w:rsidR="004619CA" w:rsidRPr="00C3538E">
        <w:rPr>
          <w:rFonts w:ascii="Times New Roman" w:hAnsi="Times New Roman" w:cs="Times New Roman"/>
          <w:sz w:val="24"/>
        </w:rPr>
        <w:t xml:space="preserve">, one regiment of the Barguzin will include six Yars or Yars-M </w:t>
      </w:r>
      <w:r w:rsidR="004A1DF2" w:rsidRPr="00C3538E">
        <w:rPr>
          <w:rFonts w:ascii="Times New Roman" w:hAnsi="Times New Roman" w:cs="Times New Roman"/>
          <w:sz w:val="24"/>
        </w:rPr>
        <w:t xml:space="preserve">MIRV’ed </w:t>
      </w:r>
      <w:r w:rsidR="004619CA" w:rsidRPr="00C3538E">
        <w:rPr>
          <w:rFonts w:ascii="Times New Roman" w:hAnsi="Times New Roman" w:cs="Times New Roman"/>
          <w:sz w:val="24"/>
        </w:rPr>
        <w:t>missiles, and a division wil</w:t>
      </w:r>
      <w:r w:rsidR="004046BB" w:rsidRPr="00C3538E">
        <w:rPr>
          <w:rFonts w:ascii="Times New Roman" w:hAnsi="Times New Roman" w:cs="Times New Roman"/>
          <w:sz w:val="24"/>
        </w:rPr>
        <w:t>l include five trains (regiment</w:t>
      </w:r>
      <w:r w:rsidR="004619CA" w:rsidRPr="00C3538E">
        <w:rPr>
          <w:rFonts w:ascii="Times New Roman" w:hAnsi="Times New Roman" w:cs="Times New Roman"/>
          <w:sz w:val="24"/>
        </w:rPr>
        <w:t>)</w:t>
      </w:r>
      <w:r w:rsidRPr="00C3538E">
        <w:rPr>
          <w:rFonts w:ascii="Times New Roman" w:hAnsi="Times New Roman" w:cs="Times New Roman"/>
          <w:sz w:val="24"/>
        </w:rPr>
        <w:t xml:space="preserve"> and should become operational around 2019 (expected to stay in service until at least 2040)</w:t>
      </w:r>
      <w:r w:rsidR="004619CA" w:rsidRPr="00C3538E">
        <w:rPr>
          <w:rFonts w:ascii="Times New Roman" w:hAnsi="Times New Roman" w:cs="Times New Roman"/>
          <w:sz w:val="24"/>
        </w:rPr>
        <w:t>.</w:t>
      </w:r>
      <w:r w:rsidR="004619CA" w:rsidRPr="00C3538E">
        <w:rPr>
          <w:rStyle w:val="FootnoteReference"/>
          <w:rFonts w:ascii="Times New Roman" w:hAnsi="Times New Roman" w:cs="Times New Roman"/>
          <w:sz w:val="24"/>
        </w:rPr>
        <w:footnoteReference w:id="119"/>
      </w:r>
      <w:r w:rsidR="004619CA" w:rsidRPr="00C3538E">
        <w:rPr>
          <w:rFonts w:ascii="Times New Roman" w:hAnsi="Times New Roman" w:cs="Times New Roman"/>
          <w:sz w:val="24"/>
        </w:rPr>
        <w:t xml:space="preserve"> </w:t>
      </w:r>
    </w:p>
    <w:p w:rsidR="00821832" w:rsidRPr="00C3538E" w:rsidRDefault="00A700EE"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Yet </w:t>
      </w:r>
      <w:r w:rsidR="00D653E0" w:rsidRPr="00C3538E">
        <w:rPr>
          <w:rFonts w:ascii="Times New Roman" w:hAnsi="Times New Roman" w:cs="Times New Roman"/>
          <w:sz w:val="24"/>
        </w:rPr>
        <w:t>ICBMs only represent one third of Russia’s strategic triad</w:t>
      </w:r>
      <w:r w:rsidR="00434B67" w:rsidRPr="00C3538E">
        <w:rPr>
          <w:rFonts w:ascii="Times New Roman" w:hAnsi="Times New Roman" w:cs="Times New Roman"/>
          <w:sz w:val="24"/>
        </w:rPr>
        <w:t xml:space="preserve"> and two thirds of its warhead stockpile</w:t>
      </w:r>
      <w:r w:rsidR="00D653E0" w:rsidRPr="00C3538E">
        <w:rPr>
          <w:rFonts w:ascii="Times New Roman" w:hAnsi="Times New Roman" w:cs="Times New Roman"/>
          <w:sz w:val="24"/>
        </w:rPr>
        <w:t xml:space="preserve">. </w:t>
      </w:r>
      <w:r w:rsidR="004619CA" w:rsidRPr="00C3538E">
        <w:rPr>
          <w:rFonts w:ascii="Times New Roman" w:hAnsi="Times New Roman" w:cs="Times New Roman"/>
          <w:sz w:val="24"/>
        </w:rPr>
        <w:t xml:space="preserve">Putin added in his Defense Ministry address that, “We must continue modernizing our strategic aviation and put the two missile-carrying submarines Vladimir Monomakh and Alexander Nevsky on combat duty. In the medium term through to 2021, we need to complete the transition to entirely modern arms for our ground-based nuclear forces, modernize the entire fleet of </w:t>
      </w:r>
      <w:r w:rsidR="00AC505C" w:rsidRPr="00C3538E">
        <w:rPr>
          <w:rFonts w:ascii="Times New Roman" w:hAnsi="Times New Roman" w:cs="Times New Roman"/>
          <w:sz w:val="24"/>
        </w:rPr>
        <w:t xml:space="preserve">upgraded </w:t>
      </w:r>
      <w:r w:rsidR="004619CA" w:rsidRPr="00C3538E">
        <w:rPr>
          <w:rFonts w:ascii="Times New Roman" w:hAnsi="Times New Roman" w:cs="Times New Roman"/>
          <w:sz w:val="24"/>
        </w:rPr>
        <w:t>Tu-160 and Tu-95ms bombers, and also develop a new generation strategic bomber</w:t>
      </w:r>
      <w:r w:rsidR="001C6726" w:rsidRPr="00C3538E">
        <w:rPr>
          <w:rFonts w:ascii="Times New Roman" w:hAnsi="Times New Roman" w:cs="Times New Roman"/>
          <w:sz w:val="24"/>
        </w:rPr>
        <w:t xml:space="preserve"> in 2023</w:t>
      </w:r>
      <w:r w:rsidR="004619CA" w:rsidRPr="00C3538E">
        <w:rPr>
          <w:rFonts w:ascii="Times New Roman" w:hAnsi="Times New Roman" w:cs="Times New Roman"/>
          <w:sz w:val="24"/>
        </w:rPr>
        <w:t>.”</w:t>
      </w:r>
      <w:r w:rsidR="004619CA" w:rsidRPr="00C3538E">
        <w:rPr>
          <w:rStyle w:val="FootnoteReference"/>
          <w:rFonts w:ascii="Times New Roman" w:hAnsi="Times New Roman" w:cs="Times New Roman"/>
          <w:sz w:val="24"/>
        </w:rPr>
        <w:footnoteReference w:id="120"/>
      </w:r>
      <w:r w:rsidR="00383095" w:rsidRPr="00C3538E">
        <w:rPr>
          <w:rFonts w:ascii="Times New Roman" w:hAnsi="Times New Roman" w:cs="Times New Roman"/>
          <w:sz w:val="24"/>
        </w:rPr>
        <w:t xml:space="preserve"> </w:t>
      </w:r>
    </w:p>
    <w:p w:rsidR="007E6B5E"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In December 2014, Russia accepted its third Borei-class SSBN. Each Borei is </w:t>
      </w:r>
      <w:r w:rsidR="003908D3" w:rsidRPr="00C3538E">
        <w:rPr>
          <w:rFonts w:ascii="Times New Roman" w:hAnsi="Times New Roman" w:cs="Times New Roman"/>
          <w:sz w:val="24"/>
        </w:rPr>
        <w:t>armed with 16 Bulava SLBM (SS-N</w:t>
      </w:r>
      <w:r w:rsidRPr="00C3538E">
        <w:rPr>
          <w:rFonts w:ascii="Times New Roman" w:hAnsi="Times New Roman" w:cs="Times New Roman"/>
          <w:sz w:val="24"/>
        </w:rPr>
        <w:t xml:space="preserve">-30) that can </w:t>
      </w:r>
      <w:r w:rsidR="00A700EE" w:rsidRPr="00C3538E">
        <w:rPr>
          <w:rFonts w:ascii="Times New Roman" w:hAnsi="Times New Roman" w:cs="Times New Roman"/>
          <w:sz w:val="24"/>
        </w:rPr>
        <w:t xml:space="preserve">deliver 6-10 </w:t>
      </w:r>
      <w:r w:rsidR="003D10D6" w:rsidRPr="00C3538E">
        <w:rPr>
          <w:rFonts w:ascii="Times New Roman" w:hAnsi="Times New Roman" w:cs="Times New Roman"/>
          <w:sz w:val="24"/>
        </w:rPr>
        <w:t xml:space="preserve">warhead </w:t>
      </w:r>
      <w:r w:rsidR="00A700EE" w:rsidRPr="00C3538E">
        <w:rPr>
          <w:rFonts w:ascii="Times New Roman" w:hAnsi="Times New Roman" w:cs="Times New Roman"/>
          <w:sz w:val="24"/>
        </w:rPr>
        <w:t xml:space="preserve">missiles per </w:t>
      </w:r>
      <w:r w:rsidR="003D10D6" w:rsidRPr="00C3538E">
        <w:rPr>
          <w:rFonts w:ascii="Times New Roman" w:hAnsi="Times New Roman" w:cs="Times New Roman"/>
          <w:sz w:val="24"/>
        </w:rPr>
        <w:t>missile</w:t>
      </w:r>
      <w:r w:rsidR="00BA5BEE" w:rsidRPr="00C3538E">
        <w:rPr>
          <w:rFonts w:ascii="Times New Roman" w:hAnsi="Times New Roman" w:cs="Times New Roman"/>
          <w:sz w:val="24"/>
        </w:rPr>
        <w:t xml:space="preserve"> </w:t>
      </w:r>
      <w:r w:rsidRPr="00C3538E">
        <w:rPr>
          <w:rFonts w:ascii="Times New Roman" w:hAnsi="Times New Roman" w:cs="Times New Roman"/>
          <w:sz w:val="24"/>
        </w:rPr>
        <w:t>well over 9,000 kilo</w:t>
      </w:r>
      <w:r w:rsidR="00A700EE" w:rsidRPr="00C3538E">
        <w:rPr>
          <w:rFonts w:ascii="Times New Roman" w:hAnsi="Times New Roman" w:cs="Times New Roman"/>
          <w:sz w:val="24"/>
        </w:rPr>
        <w:t>meter</w:t>
      </w:r>
      <w:r w:rsidR="003908D3" w:rsidRPr="00C3538E">
        <w:rPr>
          <w:rFonts w:ascii="Times New Roman" w:hAnsi="Times New Roman" w:cs="Times New Roman"/>
          <w:sz w:val="24"/>
        </w:rPr>
        <w:t>s</w:t>
      </w:r>
      <w:r w:rsidR="00A700EE" w:rsidRPr="00C3538E">
        <w:rPr>
          <w:rFonts w:ascii="Times New Roman" w:hAnsi="Times New Roman" w:cs="Times New Roman"/>
          <w:sz w:val="24"/>
        </w:rPr>
        <w:t>.</w:t>
      </w:r>
      <w:r w:rsidRPr="00C3538E">
        <w:rPr>
          <w:rFonts w:ascii="Times New Roman" w:hAnsi="Times New Roman" w:cs="Times New Roman"/>
          <w:sz w:val="24"/>
        </w:rPr>
        <w:t xml:space="preserve"> By 2020, the Defense Ministry plans on having eight Borei-class subs.</w:t>
      </w:r>
      <w:r w:rsidRPr="00C3538E">
        <w:rPr>
          <w:rStyle w:val="FootnoteReference"/>
          <w:rFonts w:ascii="Times New Roman" w:hAnsi="Times New Roman" w:cs="Times New Roman"/>
          <w:sz w:val="24"/>
        </w:rPr>
        <w:footnoteReference w:id="121"/>
      </w:r>
      <w:r w:rsidR="00FB59BE" w:rsidRPr="00C3538E">
        <w:rPr>
          <w:rFonts w:ascii="Times New Roman" w:hAnsi="Times New Roman" w:cs="Times New Roman"/>
          <w:sz w:val="24"/>
        </w:rPr>
        <w:t xml:space="preserve"> </w:t>
      </w:r>
      <w:r w:rsidR="00821832" w:rsidRPr="00C3538E">
        <w:rPr>
          <w:rFonts w:ascii="Times New Roman" w:hAnsi="Times New Roman" w:cs="Times New Roman"/>
          <w:sz w:val="24"/>
        </w:rPr>
        <w:t xml:space="preserve">Furthermore, the Russian navy </w:t>
      </w:r>
      <w:r w:rsidR="0005061D" w:rsidRPr="00C3538E">
        <w:rPr>
          <w:rFonts w:ascii="Times New Roman" w:hAnsi="Times New Roman" w:cs="Times New Roman"/>
          <w:sz w:val="24"/>
        </w:rPr>
        <w:t>has</w:t>
      </w:r>
      <w:r w:rsidR="00BA5BEE" w:rsidRPr="00C3538E">
        <w:rPr>
          <w:rFonts w:ascii="Times New Roman" w:hAnsi="Times New Roman" w:cs="Times New Roman"/>
          <w:sz w:val="24"/>
        </w:rPr>
        <w:t xml:space="preserve"> </w:t>
      </w:r>
      <w:r w:rsidR="00BB2EFA" w:rsidRPr="00C3538E">
        <w:rPr>
          <w:rFonts w:ascii="Times New Roman" w:hAnsi="Times New Roman" w:cs="Times New Roman"/>
          <w:sz w:val="24"/>
        </w:rPr>
        <w:t xml:space="preserve">received </w:t>
      </w:r>
      <w:r w:rsidR="00821832" w:rsidRPr="00C3538E">
        <w:rPr>
          <w:rFonts w:ascii="Times New Roman" w:hAnsi="Times New Roman" w:cs="Times New Roman"/>
          <w:sz w:val="24"/>
        </w:rPr>
        <w:t xml:space="preserve">the new Liner missile, an enhanced RSM-54 Sineva missile, which can </w:t>
      </w:r>
      <w:r w:rsidR="00F62BBD" w:rsidRPr="00C3538E">
        <w:rPr>
          <w:rFonts w:ascii="Times New Roman" w:hAnsi="Times New Roman" w:cs="Times New Roman"/>
          <w:sz w:val="24"/>
        </w:rPr>
        <w:t xml:space="preserve">hold </w:t>
      </w:r>
      <w:r w:rsidR="00821832" w:rsidRPr="00C3538E">
        <w:rPr>
          <w:rFonts w:ascii="Times New Roman" w:hAnsi="Times New Roman" w:cs="Times New Roman"/>
          <w:sz w:val="24"/>
        </w:rPr>
        <w:t>9-12</w:t>
      </w:r>
      <w:r w:rsidR="00821832" w:rsidRPr="00C3538E">
        <w:rPr>
          <w:rFonts w:ascii="Times New Roman" w:hAnsi="Times New Roman" w:cs="Times New Roman"/>
          <w:b/>
          <w:i/>
          <w:sz w:val="24"/>
        </w:rPr>
        <w:t xml:space="preserve"> </w:t>
      </w:r>
      <w:r w:rsidR="00821832" w:rsidRPr="00C3538E">
        <w:rPr>
          <w:rFonts w:ascii="Times New Roman" w:hAnsi="Times New Roman" w:cs="Times New Roman"/>
          <w:sz w:val="24"/>
        </w:rPr>
        <w:t>low</w:t>
      </w:r>
      <w:r w:rsidR="003908D3" w:rsidRPr="00C3538E">
        <w:rPr>
          <w:rFonts w:ascii="Times New Roman" w:hAnsi="Times New Roman" w:cs="Times New Roman"/>
          <w:sz w:val="24"/>
        </w:rPr>
        <w:t>-</w:t>
      </w:r>
      <w:r w:rsidR="00821832" w:rsidRPr="00C3538E">
        <w:rPr>
          <w:rFonts w:ascii="Times New Roman" w:hAnsi="Times New Roman" w:cs="Times New Roman"/>
          <w:sz w:val="24"/>
        </w:rPr>
        <w:t>yield warheads</w:t>
      </w:r>
      <w:r w:rsidR="000A2BA7" w:rsidRPr="00C3538E">
        <w:rPr>
          <w:rFonts w:ascii="Times New Roman" w:hAnsi="Times New Roman" w:cs="Times New Roman"/>
          <w:sz w:val="24"/>
        </w:rPr>
        <w:t xml:space="preserve"> (in this case around 100 kt)</w:t>
      </w:r>
      <w:r w:rsidR="007E6B5E" w:rsidRPr="00C3538E">
        <w:rPr>
          <w:rFonts w:ascii="Times New Roman" w:hAnsi="Times New Roman" w:cs="Times New Roman"/>
          <w:sz w:val="24"/>
        </w:rPr>
        <w:t xml:space="preserve"> aboard </w:t>
      </w:r>
      <w:r w:rsidR="004A1DF2" w:rsidRPr="00C3538E">
        <w:rPr>
          <w:rFonts w:ascii="Times New Roman" w:hAnsi="Times New Roman" w:cs="Times New Roman"/>
          <w:sz w:val="24"/>
        </w:rPr>
        <w:t>the legacy</w:t>
      </w:r>
      <w:r w:rsidR="007E6B5E" w:rsidRPr="00C3538E">
        <w:rPr>
          <w:rFonts w:ascii="Times New Roman" w:hAnsi="Times New Roman" w:cs="Times New Roman"/>
          <w:sz w:val="24"/>
        </w:rPr>
        <w:t xml:space="preserve"> Delta IV </w:t>
      </w:r>
      <w:r w:rsidR="00F62BBD" w:rsidRPr="00C3538E">
        <w:rPr>
          <w:rFonts w:ascii="Times New Roman" w:hAnsi="Times New Roman" w:cs="Times New Roman"/>
          <w:sz w:val="24"/>
        </w:rPr>
        <w:t xml:space="preserve">strategic </w:t>
      </w:r>
      <w:r w:rsidR="007E6B5E" w:rsidRPr="00C3538E">
        <w:rPr>
          <w:rFonts w:ascii="Times New Roman" w:hAnsi="Times New Roman" w:cs="Times New Roman"/>
          <w:sz w:val="24"/>
        </w:rPr>
        <w:t>submarine.</w:t>
      </w:r>
      <w:r w:rsidR="00821832" w:rsidRPr="00C3538E">
        <w:rPr>
          <w:rStyle w:val="FootnoteReference"/>
          <w:rFonts w:ascii="Times New Roman" w:hAnsi="Times New Roman" w:cs="Times New Roman"/>
          <w:sz w:val="24"/>
        </w:rPr>
        <w:footnoteReference w:id="122"/>
      </w:r>
      <w:r w:rsidR="007E6B5E" w:rsidRPr="00C3538E">
        <w:rPr>
          <w:rFonts w:ascii="Times New Roman" w:hAnsi="Times New Roman" w:cs="Times New Roman"/>
          <w:sz w:val="24"/>
        </w:rPr>
        <w:t xml:space="preserve"> According to the Russian press, the Liner’s mission is to pierce through NATO BMD. </w:t>
      </w:r>
      <w:r w:rsidR="007E6B5E" w:rsidRPr="00C3538E">
        <w:rPr>
          <w:rFonts w:ascii="Times New Roman" w:hAnsi="Times New Roman" w:cs="Times New Roman"/>
          <w:i/>
          <w:sz w:val="24"/>
        </w:rPr>
        <w:t>RIA Novosti</w:t>
      </w:r>
      <w:r w:rsidR="007E6B5E" w:rsidRPr="00C3538E">
        <w:rPr>
          <w:rFonts w:ascii="Times New Roman" w:hAnsi="Times New Roman" w:cs="Times New Roman"/>
          <w:sz w:val="24"/>
        </w:rPr>
        <w:t xml:space="preserve">, now </w:t>
      </w:r>
      <w:r w:rsidR="007E6B5E" w:rsidRPr="00C3538E">
        <w:rPr>
          <w:rFonts w:ascii="Times New Roman" w:hAnsi="Times New Roman" w:cs="Times New Roman"/>
          <w:i/>
          <w:sz w:val="24"/>
        </w:rPr>
        <w:t>Sputnik News</w:t>
      </w:r>
      <w:r w:rsidR="007E6B5E" w:rsidRPr="00C3538E">
        <w:rPr>
          <w:rFonts w:ascii="Times New Roman" w:hAnsi="Times New Roman" w:cs="Times New Roman"/>
          <w:sz w:val="24"/>
        </w:rPr>
        <w:t>,</w:t>
      </w:r>
      <w:r w:rsidR="00A700EE" w:rsidRPr="00C3538E">
        <w:rPr>
          <w:rFonts w:ascii="Times New Roman" w:hAnsi="Times New Roman" w:cs="Times New Roman"/>
          <w:sz w:val="24"/>
        </w:rPr>
        <w:t xml:space="preserve"> insists that</w:t>
      </w:r>
      <w:r w:rsidR="007E6B5E" w:rsidRPr="00C3538E">
        <w:rPr>
          <w:rFonts w:ascii="Times New Roman" w:hAnsi="Times New Roman" w:cs="Times New Roman"/>
          <w:sz w:val="24"/>
        </w:rPr>
        <w:t xml:space="preserve"> the Liner is equipped with either ten small-sized warhead units capable of </w:t>
      </w:r>
      <w:r w:rsidR="00F62BBD" w:rsidRPr="00C3538E">
        <w:rPr>
          <w:rFonts w:ascii="Times New Roman" w:hAnsi="Times New Roman" w:cs="Times New Roman"/>
          <w:sz w:val="24"/>
        </w:rPr>
        <w:t>penetrating</w:t>
      </w:r>
      <w:r w:rsidR="007E6B5E" w:rsidRPr="00C3538E">
        <w:rPr>
          <w:rFonts w:ascii="Times New Roman" w:hAnsi="Times New Roman" w:cs="Times New Roman"/>
          <w:sz w:val="24"/>
        </w:rPr>
        <w:t xml:space="preserve"> through NATO’s BMD, eight </w:t>
      </w:r>
      <w:r w:rsidR="00BA5BEE" w:rsidRPr="00C3538E">
        <w:rPr>
          <w:rFonts w:ascii="Times New Roman" w:hAnsi="Times New Roman" w:cs="Times New Roman"/>
          <w:sz w:val="24"/>
        </w:rPr>
        <w:t>small-sized warhead units</w:t>
      </w:r>
      <w:r w:rsidR="007E6B5E" w:rsidRPr="00C3538E">
        <w:rPr>
          <w:rFonts w:ascii="Times New Roman" w:hAnsi="Times New Roman" w:cs="Times New Roman"/>
          <w:sz w:val="24"/>
        </w:rPr>
        <w:t xml:space="preserve"> but with a higher capacity for missile defense penetration, or four medium-sized units with missile defense penetration capacities, all with varying yield.</w:t>
      </w:r>
      <w:r w:rsidR="007E6B5E" w:rsidRPr="00C3538E">
        <w:rPr>
          <w:rStyle w:val="FootnoteReference"/>
          <w:rFonts w:ascii="Times New Roman" w:hAnsi="Times New Roman" w:cs="Times New Roman"/>
          <w:sz w:val="24"/>
        </w:rPr>
        <w:footnoteReference w:id="123"/>
      </w:r>
      <w:r w:rsidR="007E6B5E" w:rsidRPr="00C3538E">
        <w:rPr>
          <w:rFonts w:ascii="Times New Roman" w:hAnsi="Times New Roman" w:cs="Times New Roman"/>
          <w:sz w:val="24"/>
        </w:rPr>
        <w:t xml:space="preserve"> Russian officials expect the missile to remain in service until 2030 or longer</w:t>
      </w:r>
      <w:r w:rsidR="0052176E" w:rsidRPr="00C3538E">
        <w:rPr>
          <w:rFonts w:ascii="Times New Roman" w:hAnsi="Times New Roman" w:cs="Times New Roman"/>
          <w:sz w:val="24"/>
        </w:rPr>
        <w:t>. However, it is unclear whether the submarines can be preserved for this long, particularly as Russian subs take on much more extensive sea patrol schedule</w:t>
      </w:r>
      <w:r w:rsidR="005C3060" w:rsidRPr="00C3538E">
        <w:rPr>
          <w:rFonts w:ascii="Times New Roman" w:hAnsi="Times New Roman" w:cs="Times New Roman"/>
          <w:sz w:val="24"/>
        </w:rPr>
        <w:t>s</w:t>
      </w:r>
      <w:r w:rsidR="007E6B5E" w:rsidRPr="00C3538E">
        <w:rPr>
          <w:rFonts w:ascii="Times New Roman" w:hAnsi="Times New Roman" w:cs="Times New Roman"/>
          <w:sz w:val="24"/>
        </w:rPr>
        <w:t>.</w:t>
      </w:r>
      <w:r w:rsidR="0052176E" w:rsidRPr="00C3538E">
        <w:rPr>
          <w:rStyle w:val="FootnoteReference"/>
          <w:rFonts w:ascii="Times New Roman" w:hAnsi="Times New Roman" w:cs="Times New Roman"/>
          <w:sz w:val="24"/>
        </w:rPr>
        <w:footnoteReference w:id="124"/>
      </w:r>
      <w:r w:rsidR="007E6B5E" w:rsidRPr="00C3538E">
        <w:rPr>
          <w:rFonts w:ascii="Times New Roman" w:hAnsi="Times New Roman" w:cs="Times New Roman"/>
          <w:sz w:val="24"/>
        </w:rPr>
        <w:t xml:space="preserve"> </w:t>
      </w:r>
    </w:p>
    <w:p w:rsidR="004619CA"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The strategic bombers will also get a facelift. Both the Tu-95MS (Bear) and Tu-160 (Blackjack) strategic bombers have been undergoing extensive modernization.</w:t>
      </w:r>
      <w:r w:rsidRPr="00C3538E">
        <w:rPr>
          <w:rStyle w:val="FootnoteReference"/>
          <w:rFonts w:ascii="Times New Roman" w:hAnsi="Times New Roman" w:cs="Times New Roman"/>
          <w:sz w:val="24"/>
        </w:rPr>
        <w:footnoteReference w:id="125"/>
      </w:r>
      <w:r w:rsidRPr="00C3538E">
        <w:rPr>
          <w:rFonts w:ascii="Times New Roman" w:hAnsi="Times New Roman" w:cs="Times New Roman"/>
          <w:sz w:val="24"/>
        </w:rPr>
        <w:t xml:space="preserve"> According to Russian press reports, this should allow the aircraft to remain in service to 2020-2025, perhaps even 2030.</w:t>
      </w:r>
      <w:r w:rsidRPr="00C3538E">
        <w:rPr>
          <w:rStyle w:val="FootnoteReference"/>
          <w:rFonts w:ascii="Times New Roman" w:hAnsi="Times New Roman" w:cs="Times New Roman"/>
          <w:sz w:val="24"/>
        </w:rPr>
        <w:footnoteReference w:id="126"/>
      </w:r>
      <w:r w:rsidRPr="00C3538E">
        <w:rPr>
          <w:rFonts w:ascii="Times New Roman" w:hAnsi="Times New Roman" w:cs="Times New Roman"/>
          <w:sz w:val="24"/>
        </w:rPr>
        <w:t xml:space="preserve"> In addition, Russia has accelerated plans to test and field a new long-range strategic bomber.</w:t>
      </w:r>
      <w:r w:rsidRPr="00C3538E">
        <w:rPr>
          <w:rStyle w:val="FootnoteReference"/>
          <w:rFonts w:ascii="Times New Roman" w:hAnsi="Times New Roman" w:cs="Times New Roman"/>
          <w:sz w:val="24"/>
        </w:rPr>
        <w:footnoteReference w:id="127"/>
      </w:r>
      <w:r w:rsidRPr="00C3538E">
        <w:rPr>
          <w:rFonts w:ascii="Times New Roman" w:hAnsi="Times New Roman" w:cs="Times New Roman"/>
          <w:sz w:val="24"/>
        </w:rPr>
        <w:t xml:space="preserve"> Known as the PAK-DA, the aircraft should be in service by 2023 and will have advanced stealth capabilities, however it will not be hypersonic.</w:t>
      </w:r>
      <w:r w:rsidRPr="00C3538E">
        <w:rPr>
          <w:rStyle w:val="FootnoteReference"/>
          <w:rFonts w:ascii="Times New Roman" w:hAnsi="Times New Roman" w:cs="Times New Roman"/>
          <w:sz w:val="24"/>
        </w:rPr>
        <w:footnoteReference w:id="128"/>
      </w:r>
      <w:r w:rsidRPr="00C3538E">
        <w:rPr>
          <w:rFonts w:ascii="Times New Roman" w:hAnsi="Times New Roman" w:cs="Times New Roman"/>
          <w:sz w:val="24"/>
        </w:rPr>
        <w:t xml:space="preserve"> The PAK-DA’s armaments will include new nuclear-capable long-range cruise missiles.</w:t>
      </w:r>
      <w:r w:rsidRPr="00C3538E">
        <w:rPr>
          <w:rStyle w:val="FootnoteReference"/>
          <w:rFonts w:ascii="Times New Roman" w:hAnsi="Times New Roman" w:cs="Times New Roman"/>
          <w:sz w:val="24"/>
        </w:rPr>
        <w:footnoteReference w:id="129"/>
      </w:r>
      <w:r w:rsidRPr="00C3538E">
        <w:rPr>
          <w:rFonts w:ascii="Times New Roman" w:hAnsi="Times New Roman" w:cs="Times New Roman"/>
          <w:sz w:val="24"/>
        </w:rPr>
        <w:t xml:space="preserve"> These cruise missiles will be different from the Kh-102 nuclear-capable cruise missiles currently being used by the Tu-95MS and Tu-160s. According to Boris Obnosov, the General Director of Tekhnicheskoe Raketnoe Vooruzhenie, a new hypersonic missile for the bomber “has already been produced, but flies for only a few seconds,” but series production of the missile will begin in 2020.</w:t>
      </w:r>
      <w:r w:rsidRPr="00C3538E">
        <w:rPr>
          <w:rStyle w:val="FootnoteReference"/>
          <w:rFonts w:ascii="Times New Roman" w:hAnsi="Times New Roman" w:cs="Times New Roman"/>
          <w:sz w:val="24"/>
        </w:rPr>
        <w:footnoteReference w:id="130"/>
      </w:r>
    </w:p>
    <w:p w:rsidR="00B14E9F" w:rsidRPr="00C3538E" w:rsidRDefault="00B14E9F" w:rsidP="008D6F57">
      <w:pPr>
        <w:spacing w:line="480" w:lineRule="auto"/>
        <w:contextualSpacing/>
        <w:rPr>
          <w:rFonts w:ascii="Times New Roman" w:hAnsi="Times New Roman" w:cs="Times New Roman"/>
          <w:b/>
          <w:sz w:val="24"/>
        </w:rPr>
      </w:pPr>
    </w:p>
    <w:p w:rsidR="004619CA" w:rsidRPr="00C3538E" w:rsidRDefault="004619CA" w:rsidP="008D6F57">
      <w:pPr>
        <w:spacing w:line="480" w:lineRule="auto"/>
        <w:contextualSpacing/>
        <w:rPr>
          <w:rFonts w:ascii="Times New Roman" w:hAnsi="Times New Roman" w:cs="Times New Roman"/>
          <w:b/>
          <w:sz w:val="24"/>
        </w:rPr>
      </w:pPr>
      <w:r w:rsidRPr="00C3538E">
        <w:rPr>
          <w:rFonts w:ascii="Times New Roman" w:hAnsi="Times New Roman" w:cs="Times New Roman"/>
          <w:b/>
          <w:sz w:val="24"/>
        </w:rPr>
        <w:t xml:space="preserve">Non-Strategic Modernization and Deployments </w:t>
      </w:r>
    </w:p>
    <w:p w:rsidR="004619CA" w:rsidRPr="00C3538E" w:rsidRDefault="003908D3"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NSNW</w:t>
      </w:r>
      <w:r w:rsidR="004619CA" w:rsidRPr="00C3538E">
        <w:rPr>
          <w:rFonts w:ascii="Times New Roman" w:hAnsi="Times New Roman" w:cs="Times New Roman"/>
          <w:sz w:val="24"/>
        </w:rPr>
        <w:t xml:space="preserve"> </w:t>
      </w:r>
      <w:r w:rsidR="00F725E2" w:rsidRPr="00C3538E">
        <w:rPr>
          <w:rFonts w:ascii="Times New Roman" w:hAnsi="Times New Roman" w:cs="Times New Roman"/>
          <w:sz w:val="24"/>
        </w:rPr>
        <w:t xml:space="preserve">systems have not been neglected, </w:t>
      </w:r>
      <w:r w:rsidR="00A10292" w:rsidRPr="00C3538E">
        <w:rPr>
          <w:rFonts w:ascii="Times New Roman" w:hAnsi="Times New Roman" w:cs="Times New Roman"/>
          <w:sz w:val="24"/>
        </w:rPr>
        <w:t>and are</w:t>
      </w:r>
      <w:r w:rsidR="00F725E2" w:rsidRPr="00C3538E">
        <w:rPr>
          <w:rFonts w:ascii="Times New Roman" w:hAnsi="Times New Roman" w:cs="Times New Roman"/>
          <w:sz w:val="24"/>
        </w:rPr>
        <w:t xml:space="preserve"> intended to play the </w:t>
      </w:r>
      <w:r w:rsidR="00A700EE" w:rsidRPr="00C3538E">
        <w:rPr>
          <w:rFonts w:ascii="Times New Roman" w:hAnsi="Times New Roman" w:cs="Times New Roman"/>
          <w:sz w:val="24"/>
        </w:rPr>
        <w:t>leading</w:t>
      </w:r>
      <w:r w:rsidR="00F725E2" w:rsidRPr="00C3538E">
        <w:rPr>
          <w:rFonts w:ascii="Times New Roman" w:hAnsi="Times New Roman" w:cs="Times New Roman"/>
          <w:sz w:val="24"/>
        </w:rPr>
        <w:t xml:space="preserve"> role in Russia</w:t>
      </w:r>
      <w:r w:rsidR="00A10292" w:rsidRPr="00C3538E">
        <w:rPr>
          <w:rFonts w:ascii="Times New Roman" w:hAnsi="Times New Roman" w:cs="Times New Roman"/>
          <w:sz w:val="24"/>
        </w:rPr>
        <w:t>n regional security strategy.</w:t>
      </w:r>
      <w:r w:rsidR="004619CA" w:rsidRPr="00C3538E">
        <w:rPr>
          <w:rStyle w:val="FootnoteReference"/>
          <w:rFonts w:ascii="Times New Roman" w:hAnsi="Times New Roman" w:cs="Times New Roman"/>
          <w:sz w:val="24"/>
        </w:rPr>
        <w:footnoteReference w:id="131"/>
      </w:r>
      <w:r w:rsidR="004619CA" w:rsidRPr="00C3538E">
        <w:rPr>
          <w:rFonts w:ascii="Times New Roman" w:hAnsi="Times New Roman" w:cs="Times New Roman"/>
          <w:sz w:val="24"/>
        </w:rPr>
        <w:t xml:space="preserve"> </w:t>
      </w:r>
      <w:r w:rsidR="00CD306E" w:rsidRPr="00C3538E">
        <w:rPr>
          <w:rFonts w:ascii="Times New Roman" w:hAnsi="Times New Roman" w:cs="Times New Roman"/>
          <w:sz w:val="24"/>
        </w:rPr>
        <w:t xml:space="preserve">Indeed, according to former Rocket and Artillery Forces of the Army (RViA) Vladimir Zaritsky the nuclear </w:t>
      </w:r>
      <w:r w:rsidR="00CD1DE0" w:rsidRPr="00C3538E">
        <w:rPr>
          <w:rFonts w:ascii="Times New Roman" w:hAnsi="Times New Roman" w:cs="Times New Roman"/>
          <w:sz w:val="24"/>
        </w:rPr>
        <w:t>capacities</w:t>
      </w:r>
      <w:r w:rsidR="00CD306E" w:rsidRPr="00C3538E">
        <w:rPr>
          <w:rFonts w:ascii="Times New Roman" w:hAnsi="Times New Roman" w:cs="Times New Roman"/>
          <w:sz w:val="24"/>
        </w:rPr>
        <w:t xml:space="preserve"> of the </w:t>
      </w:r>
      <w:r w:rsidR="00F62BBD" w:rsidRPr="00C3538E">
        <w:rPr>
          <w:rFonts w:ascii="Times New Roman" w:hAnsi="Times New Roman" w:cs="Times New Roman"/>
          <w:sz w:val="24"/>
        </w:rPr>
        <w:t xml:space="preserve">General Purpose Forces (GPF) </w:t>
      </w:r>
      <w:r w:rsidR="00CD306E" w:rsidRPr="00C3538E">
        <w:rPr>
          <w:rFonts w:ascii="Times New Roman" w:hAnsi="Times New Roman" w:cs="Times New Roman"/>
          <w:sz w:val="24"/>
        </w:rPr>
        <w:t>remain highly capable. Zaritsky pointed out that on “systems, which possess nuclear weapons of short and medium range…these [weapons] were, are and will remain sufficiently reliable…I would also like to stress that RViA combat units are capable of accomplishing any nuclear strike missions against the enemy under any operational conditions, any time and under any weather conditions.”</w:t>
      </w:r>
      <w:r w:rsidR="00CD306E" w:rsidRPr="00C3538E">
        <w:rPr>
          <w:rStyle w:val="FootnoteReference"/>
          <w:rFonts w:ascii="Times New Roman" w:hAnsi="Times New Roman" w:cs="Times New Roman"/>
          <w:sz w:val="24"/>
        </w:rPr>
        <w:footnoteReference w:id="132"/>
      </w:r>
      <w:r w:rsidR="00F060F6" w:rsidRPr="00C3538E">
        <w:rPr>
          <w:rFonts w:ascii="Times New Roman" w:hAnsi="Times New Roman" w:cs="Times New Roman"/>
          <w:sz w:val="24"/>
        </w:rPr>
        <w:t xml:space="preserve"> This feeling of confidence </w:t>
      </w:r>
      <w:r w:rsidR="00F62BBD" w:rsidRPr="00C3538E">
        <w:rPr>
          <w:rFonts w:ascii="Times New Roman" w:hAnsi="Times New Roman" w:cs="Times New Roman"/>
          <w:sz w:val="24"/>
        </w:rPr>
        <w:t>was apparent in a</w:t>
      </w:r>
      <w:r w:rsidR="00F060F6" w:rsidRPr="00C3538E">
        <w:rPr>
          <w:rFonts w:ascii="Times New Roman" w:hAnsi="Times New Roman" w:cs="Times New Roman"/>
          <w:sz w:val="24"/>
        </w:rPr>
        <w:t xml:space="preserve"> </w:t>
      </w:r>
      <w:r w:rsidR="00F060F6" w:rsidRPr="00C3538E">
        <w:rPr>
          <w:rFonts w:ascii="Times New Roman" w:hAnsi="Times New Roman" w:cs="Times New Roman"/>
          <w:i/>
          <w:sz w:val="24"/>
        </w:rPr>
        <w:t>Pravda</w:t>
      </w:r>
      <w:r w:rsidR="00F060F6" w:rsidRPr="00C3538E">
        <w:rPr>
          <w:rFonts w:ascii="Times New Roman" w:hAnsi="Times New Roman" w:cs="Times New Roman"/>
          <w:sz w:val="24"/>
        </w:rPr>
        <w:t xml:space="preserve"> report which</w:t>
      </w:r>
      <w:r w:rsidR="004A1DF2" w:rsidRPr="00C3538E">
        <w:rPr>
          <w:rFonts w:ascii="Times New Roman" w:hAnsi="Times New Roman" w:cs="Times New Roman"/>
          <w:sz w:val="24"/>
        </w:rPr>
        <w:t xml:space="preserve"> announced that</w:t>
      </w:r>
      <w:r w:rsidR="00F060F6" w:rsidRPr="00C3538E">
        <w:rPr>
          <w:rFonts w:ascii="Times New Roman" w:hAnsi="Times New Roman" w:cs="Times New Roman"/>
          <w:sz w:val="24"/>
        </w:rPr>
        <w:t xml:space="preserve"> Russia’s numerical and operational NSNW superiority over NATO</w:t>
      </w:r>
      <w:r w:rsidR="004A1DF2" w:rsidRPr="00C3538E">
        <w:rPr>
          <w:rFonts w:ascii="Times New Roman" w:hAnsi="Times New Roman" w:cs="Times New Roman"/>
          <w:sz w:val="24"/>
        </w:rPr>
        <w:t xml:space="preserve"> gave Moscow a major military advantage in the region</w:t>
      </w:r>
      <w:r w:rsidR="00F060F6" w:rsidRPr="00C3538E">
        <w:rPr>
          <w:rFonts w:ascii="Times New Roman" w:hAnsi="Times New Roman" w:cs="Times New Roman"/>
          <w:sz w:val="24"/>
        </w:rPr>
        <w:t>.</w:t>
      </w:r>
      <w:r w:rsidR="00F060F6" w:rsidRPr="00C3538E">
        <w:rPr>
          <w:rStyle w:val="FootnoteReference"/>
          <w:rFonts w:ascii="Times New Roman" w:hAnsi="Times New Roman" w:cs="Times New Roman"/>
          <w:sz w:val="24"/>
        </w:rPr>
        <w:footnoteReference w:id="133"/>
      </w:r>
      <w:r w:rsidR="00F060F6" w:rsidRPr="00C3538E">
        <w:rPr>
          <w:rFonts w:ascii="Times New Roman" w:hAnsi="Times New Roman" w:cs="Times New Roman"/>
          <w:sz w:val="24"/>
        </w:rPr>
        <w:t xml:space="preserve"> </w:t>
      </w:r>
    </w:p>
    <w:p w:rsidR="00D43E20" w:rsidRPr="00C3538E" w:rsidRDefault="00D43E20"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Currently, </w:t>
      </w:r>
      <w:r w:rsidR="005B1B3A" w:rsidRPr="00C3538E">
        <w:rPr>
          <w:rFonts w:ascii="Times New Roman" w:hAnsi="Times New Roman" w:cs="Times New Roman"/>
          <w:sz w:val="24"/>
        </w:rPr>
        <w:t>the exact number o</w:t>
      </w:r>
      <w:r w:rsidR="00F2034D">
        <w:rPr>
          <w:rFonts w:ascii="Times New Roman" w:hAnsi="Times New Roman" w:cs="Times New Roman"/>
          <w:sz w:val="24"/>
        </w:rPr>
        <w:t>f NSNW is unknown. Some experts</w:t>
      </w:r>
      <w:r w:rsidRPr="00C3538E">
        <w:rPr>
          <w:rFonts w:ascii="Times New Roman" w:hAnsi="Times New Roman" w:cs="Times New Roman"/>
          <w:sz w:val="24"/>
        </w:rPr>
        <w:t xml:space="preserve"> assess that Russia maintains an arsenal of approximately 2,000 medium-range and tactical nuclear warheads</w:t>
      </w:r>
      <w:r w:rsidR="003144F4" w:rsidRPr="00C3538E">
        <w:rPr>
          <w:rFonts w:ascii="Times New Roman" w:hAnsi="Times New Roman" w:cs="Times New Roman"/>
          <w:sz w:val="24"/>
        </w:rPr>
        <w:t>, not including munitions for other nuclear munitions such as nuclear artillery.</w:t>
      </w:r>
      <w:r w:rsidR="005B1B3A" w:rsidRPr="00C3538E">
        <w:rPr>
          <w:rFonts w:ascii="Times New Roman" w:hAnsi="Times New Roman" w:cs="Times New Roman"/>
          <w:sz w:val="24"/>
        </w:rPr>
        <w:t xml:space="preserve"> However some reports suggest much higher numbers.</w:t>
      </w:r>
      <w:r w:rsidR="003144F4" w:rsidRPr="00C3538E">
        <w:rPr>
          <w:rFonts w:ascii="Times New Roman" w:hAnsi="Times New Roman" w:cs="Times New Roman"/>
          <w:sz w:val="24"/>
        </w:rPr>
        <w:t xml:space="preserve"> </w:t>
      </w:r>
      <w:r w:rsidRPr="00C3538E">
        <w:rPr>
          <w:rFonts w:ascii="Times New Roman" w:hAnsi="Times New Roman" w:cs="Times New Roman"/>
          <w:sz w:val="24"/>
        </w:rPr>
        <w:t xml:space="preserve">Alexei </w:t>
      </w:r>
      <w:r w:rsidR="00CD306E" w:rsidRPr="00C3538E">
        <w:rPr>
          <w:rFonts w:ascii="Times New Roman" w:hAnsi="Times New Roman" w:cs="Times New Roman"/>
          <w:sz w:val="24"/>
        </w:rPr>
        <w:t xml:space="preserve">Arbatov </w:t>
      </w:r>
      <w:r w:rsidRPr="00C3538E">
        <w:rPr>
          <w:rFonts w:ascii="Times New Roman" w:hAnsi="Times New Roman" w:cs="Times New Roman"/>
          <w:sz w:val="24"/>
        </w:rPr>
        <w:t xml:space="preserve"> </w:t>
      </w:r>
      <w:r w:rsidR="00EC1EEB" w:rsidRPr="00C3538E">
        <w:rPr>
          <w:rFonts w:ascii="Times New Roman" w:hAnsi="Times New Roman" w:cs="Times New Roman"/>
          <w:sz w:val="24"/>
        </w:rPr>
        <w:t>estimates</w:t>
      </w:r>
      <w:r w:rsidRPr="00C3538E">
        <w:rPr>
          <w:rFonts w:ascii="Times New Roman" w:hAnsi="Times New Roman" w:cs="Times New Roman"/>
          <w:sz w:val="24"/>
        </w:rPr>
        <w:t xml:space="preserve"> that there are 500 tactical nuclear aircraft missiles and bombs for 120 Tu-22M medium-range bombers and for 400 Su-24 frontal aviation bombers, and around 300 aircraft missiles, free-fall bombs and depth charges for naval aviation in the composition of 180 Tu-22M, Su-24, Be-12 and Il-38 aircraft. More than 500 tactical nuclear weapons are assigned to anti-ship, antisubmarine, and air defense roles. There are also depth charges and torpedoes of ships and submarines, including up to 400 nuclear long-range sea-launched cruise missiles of the attack submarines. Approximately 100 nuclear warheads are attributed to the interceptor missiles of Moscow's A-135 missile</w:t>
      </w:r>
      <w:r w:rsidR="00F62BBD" w:rsidRPr="00C3538E">
        <w:rPr>
          <w:rFonts w:ascii="Times New Roman" w:hAnsi="Times New Roman" w:cs="Times New Roman"/>
          <w:sz w:val="24"/>
        </w:rPr>
        <w:t xml:space="preserve"> defense system and another 630</w:t>
      </w:r>
      <w:r w:rsidRPr="00C3538E">
        <w:rPr>
          <w:rFonts w:ascii="Times New Roman" w:hAnsi="Times New Roman" w:cs="Times New Roman"/>
          <w:sz w:val="24"/>
        </w:rPr>
        <w:t xml:space="preserve"> to the S-300 air defense missiles and other national air defense systems.</w:t>
      </w:r>
      <w:r w:rsidRPr="00C3538E">
        <w:rPr>
          <w:rStyle w:val="FootnoteReference"/>
          <w:rFonts w:ascii="Times New Roman" w:hAnsi="Times New Roman" w:cs="Times New Roman"/>
          <w:sz w:val="24"/>
        </w:rPr>
        <w:footnoteReference w:id="134"/>
      </w:r>
      <w:r w:rsidRPr="00C3538E">
        <w:rPr>
          <w:rFonts w:ascii="Times New Roman" w:hAnsi="Times New Roman" w:cs="Times New Roman"/>
          <w:sz w:val="24"/>
        </w:rPr>
        <w:t xml:space="preserve"> According to Russian officials, the majority of NSNW have been reassigned to the Ministry of Defense 12</w:t>
      </w:r>
      <w:r w:rsidRPr="00C3538E">
        <w:rPr>
          <w:rFonts w:ascii="Times New Roman" w:hAnsi="Times New Roman" w:cs="Times New Roman"/>
          <w:sz w:val="24"/>
          <w:vertAlign w:val="superscript"/>
        </w:rPr>
        <w:t>th</w:t>
      </w:r>
      <w:r w:rsidRPr="00C3538E">
        <w:rPr>
          <w:rFonts w:ascii="Times New Roman" w:hAnsi="Times New Roman" w:cs="Times New Roman"/>
          <w:sz w:val="24"/>
        </w:rPr>
        <w:t xml:space="preserve"> Main Directorate </w:t>
      </w:r>
      <w:r w:rsidR="008F57F4" w:rsidRPr="00C3538E">
        <w:rPr>
          <w:rFonts w:ascii="Times New Roman" w:hAnsi="Times New Roman" w:cs="Times New Roman"/>
          <w:sz w:val="24"/>
        </w:rPr>
        <w:t>(12</w:t>
      </w:r>
      <w:r w:rsidR="008F57F4" w:rsidRPr="00C3538E">
        <w:rPr>
          <w:rFonts w:ascii="Times New Roman" w:hAnsi="Times New Roman" w:cs="Times New Roman"/>
          <w:sz w:val="24"/>
          <w:vertAlign w:val="superscript"/>
        </w:rPr>
        <w:t>th</w:t>
      </w:r>
      <w:r w:rsidR="008F57F4" w:rsidRPr="00C3538E">
        <w:rPr>
          <w:rFonts w:ascii="Times New Roman" w:hAnsi="Times New Roman" w:cs="Times New Roman"/>
          <w:sz w:val="24"/>
        </w:rPr>
        <w:t xml:space="preserve"> GUMO,</w:t>
      </w:r>
      <w:r w:rsidR="008F57F4" w:rsidRPr="00C3538E">
        <w:t xml:space="preserve"> </w:t>
      </w:r>
      <w:r w:rsidR="008F57F4" w:rsidRPr="00C3538E">
        <w:rPr>
          <w:rFonts w:ascii="Times New Roman" w:hAnsi="Times New Roman" w:cs="Times New Roman"/>
          <w:sz w:val="24"/>
        </w:rPr>
        <w:t xml:space="preserve">which is responsible for the storage, transportation, and disposal of nuclear warheads) </w:t>
      </w:r>
      <w:r w:rsidRPr="00C3538E">
        <w:rPr>
          <w:rFonts w:ascii="Times New Roman" w:hAnsi="Times New Roman" w:cs="Times New Roman"/>
          <w:sz w:val="24"/>
        </w:rPr>
        <w:t>centralized storage facilities scattered throughout Russia.</w:t>
      </w:r>
      <w:r w:rsidRPr="00C3538E">
        <w:rPr>
          <w:rStyle w:val="FootnoteReference"/>
          <w:rFonts w:ascii="Times New Roman" w:hAnsi="Times New Roman" w:cs="Times New Roman"/>
          <w:sz w:val="24"/>
        </w:rPr>
        <w:footnoteReference w:id="135"/>
      </w:r>
      <w:r w:rsidRPr="00C3538E">
        <w:rPr>
          <w:rFonts w:ascii="Times New Roman" w:hAnsi="Times New Roman" w:cs="Times New Roman"/>
          <w:sz w:val="24"/>
        </w:rPr>
        <w:t xml:space="preserve"> </w:t>
      </w:r>
    </w:p>
    <w:p w:rsidR="00CD306E"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The core of the Russian ground force’s NSNW development is the advanced </w:t>
      </w:r>
      <w:r w:rsidR="007E0AB2" w:rsidRPr="00C3538E">
        <w:rPr>
          <w:rFonts w:ascii="Times New Roman" w:hAnsi="Times New Roman" w:cs="Times New Roman"/>
          <w:sz w:val="24"/>
        </w:rPr>
        <w:t xml:space="preserve">9K720 </w:t>
      </w:r>
      <w:r w:rsidRPr="00C3538E">
        <w:rPr>
          <w:rFonts w:ascii="Times New Roman" w:hAnsi="Times New Roman" w:cs="Times New Roman"/>
          <w:sz w:val="24"/>
        </w:rPr>
        <w:t>Iskander</w:t>
      </w:r>
      <w:r w:rsidR="007E0AB2" w:rsidRPr="00C3538E">
        <w:rPr>
          <w:rFonts w:ascii="Times New Roman" w:hAnsi="Times New Roman" w:cs="Times New Roman"/>
          <w:sz w:val="24"/>
        </w:rPr>
        <w:t xml:space="preserve"> (SS-26 Stone)</w:t>
      </w:r>
      <w:r w:rsidRPr="00C3538E">
        <w:rPr>
          <w:rFonts w:ascii="Times New Roman" w:hAnsi="Times New Roman" w:cs="Times New Roman"/>
          <w:sz w:val="24"/>
        </w:rPr>
        <w:t xml:space="preserve"> </w:t>
      </w:r>
      <w:r w:rsidR="00E43CDF" w:rsidRPr="00C3538E">
        <w:rPr>
          <w:rFonts w:ascii="Times New Roman" w:hAnsi="Times New Roman" w:cs="Times New Roman"/>
          <w:sz w:val="24"/>
        </w:rPr>
        <w:t xml:space="preserve">road-mobile ballistic </w:t>
      </w:r>
      <w:r w:rsidRPr="00C3538E">
        <w:rPr>
          <w:rFonts w:ascii="Times New Roman" w:hAnsi="Times New Roman" w:cs="Times New Roman"/>
          <w:sz w:val="24"/>
        </w:rPr>
        <w:t xml:space="preserve">missile system, which is currently replacing the aged </w:t>
      </w:r>
      <w:r w:rsidR="007E0AB2" w:rsidRPr="00C3538E">
        <w:rPr>
          <w:rFonts w:ascii="Times New Roman" w:hAnsi="Times New Roman" w:cs="Times New Roman"/>
          <w:sz w:val="24"/>
        </w:rPr>
        <w:t xml:space="preserve">OTR-21 </w:t>
      </w:r>
      <w:r w:rsidRPr="00C3538E">
        <w:rPr>
          <w:rFonts w:ascii="Times New Roman" w:hAnsi="Times New Roman" w:cs="Times New Roman"/>
          <w:sz w:val="24"/>
        </w:rPr>
        <w:t>Tochka-U (SS-21 Scarab) in the Russian army.</w:t>
      </w:r>
      <w:r w:rsidRPr="00C3538E">
        <w:rPr>
          <w:rStyle w:val="FootnoteReference"/>
          <w:rFonts w:ascii="Times New Roman" w:hAnsi="Times New Roman" w:cs="Times New Roman"/>
          <w:sz w:val="24"/>
        </w:rPr>
        <w:footnoteReference w:id="136"/>
      </w:r>
      <w:r w:rsidRPr="00C3538E">
        <w:rPr>
          <w:rFonts w:ascii="Times New Roman" w:hAnsi="Times New Roman" w:cs="Times New Roman"/>
          <w:sz w:val="24"/>
        </w:rPr>
        <w:t xml:space="preserve"> </w:t>
      </w:r>
      <w:r w:rsidR="00EB4E35" w:rsidRPr="00C3538E">
        <w:rPr>
          <w:rFonts w:ascii="Times New Roman" w:hAnsi="Times New Roman" w:cs="Times New Roman"/>
          <w:sz w:val="24"/>
        </w:rPr>
        <w:t>Due to the phasing out of the Tochka</w:t>
      </w:r>
      <w:r w:rsidR="00A700EE" w:rsidRPr="00C3538E">
        <w:rPr>
          <w:rFonts w:ascii="Times New Roman" w:hAnsi="Times New Roman" w:cs="Times New Roman"/>
          <w:sz w:val="24"/>
        </w:rPr>
        <w:t>-U</w:t>
      </w:r>
      <w:r w:rsidR="00EB4E35" w:rsidRPr="00C3538E">
        <w:rPr>
          <w:rFonts w:ascii="Times New Roman" w:hAnsi="Times New Roman" w:cs="Times New Roman"/>
          <w:sz w:val="24"/>
        </w:rPr>
        <w:t xml:space="preserve"> the army needed a</w:t>
      </w:r>
      <w:r w:rsidR="00A10292" w:rsidRPr="00C3538E">
        <w:rPr>
          <w:rFonts w:ascii="Times New Roman" w:hAnsi="Times New Roman" w:cs="Times New Roman"/>
          <w:sz w:val="24"/>
        </w:rPr>
        <w:t xml:space="preserve"> follow-on</w:t>
      </w:r>
      <w:r w:rsidR="00EB4E35" w:rsidRPr="00C3538E">
        <w:rPr>
          <w:rFonts w:ascii="Times New Roman" w:hAnsi="Times New Roman" w:cs="Times New Roman"/>
          <w:sz w:val="24"/>
        </w:rPr>
        <w:t xml:space="preserve"> nuclear system to fulfill the </w:t>
      </w:r>
      <w:r w:rsidR="00A10292" w:rsidRPr="00C3538E">
        <w:rPr>
          <w:rFonts w:ascii="Times New Roman" w:hAnsi="Times New Roman" w:cs="Times New Roman"/>
          <w:sz w:val="24"/>
        </w:rPr>
        <w:t xml:space="preserve">nuclear mission assigned to the </w:t>
      </w:r>
      <w:r w:rsidR="00EB4E35" w:rsidRPr="00C3538E">
        <w:rPr>
          <w:rFonts w:ascii="Times New Roman" w:hAnsi="Times New Roman" w:cs="Times New Roman"/>
          <w:sz w:val="24"/>
        </w:rPr>
        <w:t xml:space="preserve">Land Forces’ </w:t>
      </w:r>
      <w:r w:rsidR="00EC1EEB" w:rsidRPr="00C3538E">
        <w:rPr>
          <w:rFonts w:ascii="Times New Roman" w:hAnsi="Times New Roman" w:cs="Times New Roman"/>
          <w:sz w:val="24"/>
        </w:rPr>
        <w:t>RViA</w:t>
      </w:r>
      <w:r w:rsidR="00EB4E35" w:rsidRPr="00C3538E">
        <w:rPr>
          <w:rFonts w:ascii="Times New Roman" w:hAnsi="Times New Roman" w:cs="Times New Roman"/>
          <w:sz w:val="24"/>
        </w:rPr>
        <w:t xml:space="preserve">, defined by the Russian military as the “…the primary means of fire and </w:t>
      </w:r>
      <w:r w:rsidR="00EB4E35" w:rsidRPr="00C3538E">
        <w:rPr>
          <w:rFonts w:ascii="Times New Roman" w:hAnsi="Times New Roman" w:cs="Times New Roman"/>
          <w:i/>
          <w:sz w:val="24"/>
        </w:rPr>
        <w:t>nuclear destruction</w:t>
      </w:r>
      <w:r w:rsidR="00EB4E35" w:rsidRPr="00C3538E">
        <w:rPr>
          <w:rFonts w:ascii="Times New Roman" w:hAnsi="Times New Roman" w:cs="Times New Roman"/>
          <w:sz w:val="24"/>
        </w:rPr>
        <w:t xml:space="preserve"> of the enemy during conduct of combined-arms operations (combat actions) (emphasis added).”</w:t>
      </w:r>
      <w:r w:rsidR="00EB4E35" w:rsidRPr="00C3538E">
        <w:rPr>
          <w:rStyle w:val="FootnoteReference"/>
          <w:rFonts w:ascii="Times New Roman" w:hAnsi="Times New Roman" w:cs="Times New Roman"/>
          <w:sz w:val="24"/>
        </w:rPr>
        <w:footnoteReference w:id="137"/>
      </w:r>
      <w:r w:rsidR="00A10292" w:rsidRPr="00C3538E">
        <w:rPr>
          <w:rFonts w:ascii="Times New Roman" w:hAnsi="Times New Roman" w:cs="Times New Roman"/>
          <w:sz w:val="24"/>
        </w:rPr>
        <w:t xml:space="preserve"> </w:t>
      </w:r>
    </w:p>
    <w:p w:rsidR="004619CA" w:rsidRPr="00C3538E" w:rsidRDefault="00EC1EEB"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T</w:t>
      </w:r>
      <w:r w:rsidR="004619CA" w:rsidRPr="00C3538E">
        <w:rPr>
          <w:rFonts w:ascii="Times New Roman" w:hAnsi="Times New Roman" w:cs="Times New Roman"/>
          <w:sz w:val="24"/>
        </w:rPr>
        <w:t xml:space="preserve">he Iskander’s nuclear role </w:t>
      </w:r>
      <w:r w:rsidR="003144F4" w:rsidRPr="00C3538E">
        <w:rPr>
          <w:rFonts w:ascii="Times New Roman" w:hAnsi="Times New Roman" w:cs="Times New Roman"/>
          <w:sz w:val="24"/>
        </w:rPr>
        <w:t xml:space="preserve">has been </w:t>
      </w:r>
      <w:r w:rsidR="004619CA" w:rsidRPr="00C3538E">
        <w:rPr>
          <w:rFonts w:ascii="Times New Roman" w:hAnsi="Times New Roman" w:cs="Times New Roman"/>
          <w:sz w:val="24"/>
        </w:rPr>
        <w:t xml:space="preserve">confirmed </w:t>
      </w:r>
      <w:r w:rsidR="003144F4" w:rsidRPr="00C3538E">
        <w:rPr>
          <w:rFonts w:ascii="Times New Roman" w:hAnsi="Times New Roman" w:cs="Times New Roman"/>
          <w:sz w:val="24"/>
        </w:rPr>
        <w:t>several times over. T</w:t>
      </w:r>
      <w:r w:rsidR="004619CA" w:rsidRPr="00C3538E">
        <w:rPr>
          <w:rFonts w:ascii="Times New Roman" w:hAnsi="Times New Roman" w:cs="Times New Roman"/>
          <w:sz w:val="24"/>
        </w:rPr>
        <w:t xml:space="preserve">hen-commander of Rocket Forces and Artillery of the Russian Land Forces, Lieutenant-General Sergei Bogatinov </w:t>
      </w:r>
      <w:r w:rsidR="00C153B1" w:rsidRPr="00C3538E">
        <w:rPr>
          <w:rFonts w:ascii="Times New Roman" w:hAnsi="Times New Roman" w:cs="Times New Roman"/>
          <w:sz w:val="24"/>
        </w:rPr>
        <w:t>commented</w:t>
      </w:r>
      <w:r w:rsidR="003144F4" w:rsidRPr="00C3538E">
        <w:rPr>
          <w:rFonts w:ascii="Times New Roman" w:hAnsi="Times New Roman" w:cs="Times New Roman"/>
          <w:sz w:val="24"/>
        </w:rPr>
        <w:t xml:space="preserve"> </w:t>
      </w:r>
      <w:r w:rsidR="004619CA" w:rsidRPr="00C3538E">
        <w:rPr>
          <w:rFonts w:ascii="Times New Roman" w:hAnsi="Times New Roman" w:cs="Times New Roman"/>
          <w:sz w:val="24"/>
        </w:rPr>
        <w:t xml:space="preserve">during an interview on </w:t>
      </w:r>
      <w:r w:rsidRPr="00C3538E">
        <w:rPr>
          <w:rFonts w:ascii="Times New Roman" w:hAnsi="Times New Roman" w:cs="Times New Roman"/>
          <w:sz w:val="24"/>
        </w:rPr>
        <w:t xml:space="preserve">a popular Russian radio show </w:t>
      </w:r>
      <w:r w:rsidR="004619CA" w:rsidRPr="00C3538E">
        <w:rPr>
          <w:rFonts w:ascii="Times New Roman" w:hAnsi="Times New Roman" w:cs="Times New Roman"/>
          <w:i/>
          <w:sz w:val="24"/>
        </w:rPr>
        <w:t>Echo Moskvy</w:t>
      </w:r>
      <w:r w:rsidR="004619CA" w:rsidRPr="00C3538E">
        <w:rPr>
          <w:rFonts w:ascii="Times New Roman" w:hAnsi="Times New Roman" w:cs="Times New Roman"/>
          <w:sz w:val="24"/>
        </w:rPr>
        <w:t>, “We do not keep in secret that we have tactical nuclear weapons and that we have special warheads both for Tochka missile complex and Iskander missile complex.”</w:t>
      </w:r>
      <w:r w:rsidR="004619CA" w:rsidRPr="00C3538E">
        <w:rPr>
          <w:rStyle w:val="FootnoteReference"/>
          <w:rFonts w:ascii="Times New Roman" w:hAnsi="Times New Roman" w:cs="Times New Roman"/>
          <w:sz w:val="24"/>
        </w:rPr>
        <w:footnoteReference w:id="138"/>
      </w:r>
      <w:r w:rsidR="004619CA" w:rsidRPr="00C3538E">
        <w:rPr>
          <w:rFonts w:ascii="Times New Roman" w:hAnsi="Times New Roman" w:cs="Times New Roman"/>
          <w:sz w:val="24"/>
        </w:rPr>
        <w:t xml:space="preserve"> </w:t>
      </w:r>
      <w:r w:rsidR="004A2BCC" w:rsidRPr="00C3538E">
        <w:rPr>
          <w:rFonts w:ascii="Times New Roman" w:hAnsi="Times New Roman" w:cs="Times New Roman"/>
          <w:sz w:val="24"/>
        </w:rPr>
        <w:t>That same year, Deputy Defense Minister General Popovkin again acknowledged the missile is nuclear capable.</w:t>
      </w:r>
      <w:r w:rsidR="004A2BCC" w:rsidRPr="00C3538E">
        <w:rPr>
          <w:rStyle w:val="FootnoteReference"/>
          <w:rFonts w:ascii="Times New Roman" w:hAnsi="Times New Roman" w:cs="Times New Roman"/>
          <w:sz w:val="24"/>
        </w:rPr>
        <w:footnoteReference w:id="139"/>
      </w:r>
      <w:r w:rsidR="004A2BCC" w:rsidRPr="00C3538E">
        <w:rPr>
          <w:rFonts w:ascii="Times New Roman" w:hAnsi="Times New Roman" w:cs="Times New Roman"/>
          <w:sz w:val="24"/>
        </w:rPr>
        <w:t xml:space="preserve"> </w:t>
      </w:r>
    </w:p>
    <w:p w:rsidR="004619CA"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From official announcements, it is clear the Russian political-military leadership view the Iskander as having considerable military value. As </w:t>
      </w:r>
      <w:r w:rsidR="007E0AB2" w:rsidRPr="00C3538E">
        <w:rPr>
          <w:rFonts w:ascii="Times New Roman" w:hAnsi="Times New Roman" w:cs="Times New Roman"/>
          <w:sz w:val="24"/>
        </w:rPr>
        <w:t>Prime Minister</w:t>
      </w:r>
      <w:r w:rsidRPr="00C3538E">
        <w:rPr>
          <w:rFonts w:ascii="Times New Roman" w:hAnsi="Times New Roman" w:cs="Times New Roman"/>
          <w:sz w:val="24"/>
        </w:rPr>
        <w:t xml:space="preserve"> Dimitri Medvedev told a group of defense sector executives in 2012, “In short, the Iskander-M is clearly among the most effective weapons in its class and we consider it to be much better than its foreign analogues. It should form the core of the Land Forces’ missile group.”</w:t>
      </w:r>
      <w:r w:rsidRPr="00C3538E">
        <w:rPr>
          <w:rStyle w:val="FootnoteReference"/>
          <w:rFonts w:ascii="Times New Roman" w:hAnsi="Times New Roman" w:cs="Times New Roman"/>
          <w:sz w:val="24"/>
          <w:vertAlign w:val="baseline"/>
        </w:rPr>
        <w:t xml:space="preserve"> </w:t>
      </w:r>
      <w:r w:rsidRPr="00C3538E">
        <w:rPr>
          <w:rStyle w:val="FootnoteReference"/>
          <w:rFonts w:ascii="Times New Roman" w:hAnsi="Times New Roman" w:cs="Times New Roman"/>
          <w:sz w:val="24"/>
        </w:rPr>
        <w:footnoteReference w:id="140"/>
      </w:r>
      <w:r w:rsidRPr="00C3538E">
        <w:rPr>
          <w:rFonts w:ascii="Times New Roman" w:hAnsi="Times New Roman" w:cs="Times New Roman"/>
          <w:sz w:val="24"/>
        </w:rPr>
        <w:t xml:space="preserve"> Major General Mikhail Matvievsky, chief of Strategic Missile Forces and the Artillery of the Russian Ground Forces, agreed, </w:t>
      </w:r>
      <w:r w:rsidR="00EC1EEB" w:rsidRPr="00C3538E">
        <w:rPr>
          <w:rFonts w:ascii="Times New Roman" w:hAnsi="Times New Roman" w:cs="Times New Roman"/>
          <w:sz w:val="24"/>
        </w:rPr>
        <w:t xml:space="preserve">saying </w:t>
      </w:r>
      <w:r w:rsidRPr="00C3538E">
        <w:rPr>
          <w:rFonts w:ascii="Times New Roman" w:hAnsi="Times New Roman" w:cs="Times New Roman"/>
          <w:sz w:val="24"/>
        </w:rPr>
        <w:t>“Iskander is...one of our strongest weapons; the guarantor of our security.”</w:t>
      </w:r>
      <w:r w:rsidRPr="00C3538E">
        <w:rPr>
          <w:rStyle w:val="FootnoteReference"/>
          <w:rFonts w:ascii="Times New Roman" w:hAnsi="Times New Roman" w:cs="Times New Roman"/>
          <w:sz w:val="24"/>
        </w:rPr>
        <w:footnoteReference w:id="141"/>
      </w:r>
      <w:r w:rsidR="00F060F6" w:rsidRPr="00C3538E">
        <w:rPr>
          <w:rFonts w:ascii="Times New Roman" w:hAnsi="Times New Roman" w:cs="Times New Roman"/>
          <w:sz w:val="24"/>
        </w:rPr>
        <w:t xml:space="preserve"> </w:t>
      </w:r>
    </w:p>
    <w:p w:rsidR="00865F8A" w:rsidRPr="00C3538E" w:rsidRDefault="00865F8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The </w:t>
      </w:r>
      <w:r w:rsidR="007E0AB2" w:rsidRPr="00C3538E">
        <w:rPr>
          <w:rFonts w:ascii="Times New Roman" w:hAnsi="Times New Roman" w:cs="Times New Roman"/>
          <w:sz w:val="24"/>
        </w:rPr>
        <w:t>most complicated</w:t>
      </w:r>
      <w:r w:rsidRPr="00C3538E">
        <w:rPr>
          <w:rFonts w:ascii="Times New Roman" w:hAnsi="Times New Roman" w:cs="Times New Roman"/>
          <w:sz w:val="24"/>
        </w:rPr>
        <w:t xml:space="preserve"> aspect of the Iskander missile complex is the suspicion that the ground launched cruise missile (GLCM) version, the Iskander-K, is in violation of the INF Treaty which </w:t>
      </w:r>
      <w:r w:rsidR="00F2034D">
        <w:rPr>
          <w:rFonts w:ascii="Times New Roman" w:hAnsi="Times New Roman" w:cs="Times New Roman"/>
          <w:sz w:val="24"/>
        </w:rPr>
        <w:t>prohibits</w:t>
      </w:r>
      <w:r w:rsidRPr="00C3538E">
        <w:rPr>
          <w:rFonts w:ascii="Times New Roman" w:hAnsi="Times New Roman" w:cs="Times New Roman"/>
          <w:sz w:val="24"/>
        </w:rPr>
        <w:t xml:space="preserve"> ground launched ballistic and cruise missiles ranging between 500-5,000 km. Although the Iskander-K is said to have a range of 500</w:t>
      </w:r>
      <w:r w:rsidR="007E0AB2" w:rsidRPr="00C3538E">
        <w:rPr>
          <w:rFonts w:ascii="Times New Roman" w:hAnsi="Times New Roman" w:cs="Times New Roman"/>
          <w:sz w:val="24"/>
        </w:rPr>
        <w:t xml:space="preserve"> </w:t>
      </w:r>
      <w:r w:rsidRPr="00C3538E">
        <w:rPr>
          <w:rFonts w:ascii="Times New Roman" w:hAnsi="Times New Roman" w:cs="Times New Roman"/>
          <w:sz w:val="24"/>
        </w:rPr>
        <w:t>km, some reports suggest this number could be upwards of 2,000 km.</w:t>
      </w:r>
      <w:r w:rsidRPr="00C3538E">
        <w:rPr>
          <w:rFonts w:ascii="Times New Roman" w:hAnsi="Times New Roman" w:cs="Times New Roman"/>
          <w:sz w:val="24"/>
          <w:vertAlign w:val="superscript"/>
        </w:rPr>
        <w:footnoteReference w:id="142"/>
      </w:r>
      <w:r w:rsidRPr="00C3538E">
        <w:rPr>
          <w:rFonts w:ascii="Times New Roman" w:hAnsi="Times New Roman" w:cs="Times New Roman"/>
          <w:sz w:val="24"/>
        </w:rPr>
        <w:t xml:space="preserve"> Indeed, the State Department’s 2014 Compliance Report assessed that Russia’s GLCM was in violation of the treaty</w:t>
      </w:r>
      <w:r w:rsidR="005B1B3A" w:rsidRPr="00C3538E">
        <w:rPr>
          <w:rFonts w:ascii="Times New Roman" w:hAnsi="Times New Roman" w:cs="Times New Roman"/>
          <w:sz w:val="24"/>
        </w:rPr>
        <w:t xml:space="preserve"> while Ash Carter has also argued that Russia is violating the INF with a GLCM, however did not specifically mention the Iskander-K</w:t>
      </w:r>
      <w:r w:rsidRPr="00C3538E">
        <w:rPr>
          <w:rFonts w:ascii="Times New Roman" w:hAnsi="Times New Roman" w:cs="Times New Roman"/>
          <w:sz w:val="24"/>
        </w:rPr>
        <w:t>.</w:t>
      </w:r>
      <w:r w:rsidRPr="00C3538E">
        <w:rPr>
          <w:rFonts w:ascii="Times New Roman" w:hAnsi="Times New Roman" w:cs="Times New Roman"/>
          <w:sz w:val="24"/>
          <w:vertAlign w:val="superscript"/>
        </w:rPr>
        <w:footnoteReference w:id="143"/>
      </w:r>
    </w:p>
    <w:p w:rsidR="00865F8A" w:rsidRPr="00C3538E" w:rsidRDefault="00865F8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For Russia, the treaty limits its ability to hold certain assets at risk in deeper </w:t>
      </w:r>
      <w:r w:rsidR="007E0AB2" w:rsidRPr="00C3538E">
        <w:rPr>
          <w:rFonts w:ascii="Times New Roman" w:hAnsi="Times New Roman" w:cs="Times New Roman"/>
          <w:sz w:val="24"/>
        </w:rPr>
        <w:t xml:space="preserve">sections of </w:t>
      </w:r>
      <w:r w:rsidRPr="00C3538E">
        <w:rPr>
          <w:rFonts w:ascii="Times New Roman" w:hAnsi="Times New Roman" w:cs="Times New Roman"/>
          <w:sz w:val="24"/>
        </w:rPr>
        <w:t xml:space="preserve">Europe, particularly </w:t>
      </w:r>
      <w:r w:rsidR="00822BEB" w:rsidRPr="00C3538E">
        <w:rPr>
          <w:rFonts w:ascii="Times New Roman" w:hAnsi="Times New Roman" w:cs="Times New Roman"/>
          <w:sz w:val="24"/>
        </w:rPr>
        <w:t>command and control</w:t>
      </w:r>
      <w:r w:rsidRPr="00C3538E">
        <w:rPr>
          <w:rFonts w:ascii="Times New Roman" w:hAnsi="Times New Roman" w:cs="Times New Roman"/>
          <w:sz w:val="24"/>
        </w:rPr>
        <w:t xml:space="preserve"> sites </w:t>
      </w:r>
      <w:r w:rsidR="00822BEB" w:rsidRPr="00C3538E">
        <w:rPr>
          <w:rFonts w:ascii="Times New Roman" w:hAnsi="Times New Roman" w:cs="Times New Roman"/>
          <w:sz w:val="24"/>
        </w:rPr>
        <w:t>as well as key</w:t>
      </w:r>
      <w:r w:rsidRPr="00C3538E">
        <w:rPr>
          <w:rFonts w:ascii="Times New Roman" w:hAnsi="Times New Roman" w:cs="Times New Roman"/>
          <w:sz w:val="24"/>
        </w:rPr>
        <w:t xml:space="preserve"> air bases. This restriction has been viewed as problematic by the Russian leadership, who has threatened to unilaterally withdraw from its INF obligations. This is exactly what President Putin told Russian lawmakers</w:t>
      </w:r>
      <w:r w:rsidR="007E0AB2" w:rsidRPr="00C3538E">
        <w:rPr>
          <w:rFonts w:ascii="Times New Roman" w:hAnsi="Times New Roman" w:cs="Times New Roman"/>
          <w:sz w:val="24"/>
        </w:rPr>
        <w:t xml:space="preserve"> in 20</w:t>
      </w:r>
      <w:r w:rsidR="00221FA4" w:rsidRPr="00C3538E">
        <w:rPr>
          <w:rFonts w:ascii="Times New Roman" w:hAnsi="Times New Roman" w:cs="Times New Roman"/>
          <w:sz w:val="24"/>
        </w:rPr>
        <w:t>14</w:t>
      </w:r>
      <w:r w:rsidR="007E0AB2" w:rsidRPr="00C3538E">
        <w:rPr>
          <w:rFonts w:ascii="Times New Roman" w:hAnsi="Times New Roman" w:cs="Times New Roman"/>
          <w:sz w:val="24"/>
        </w:rPr>
        <w:t xml:space="preserve"> stating,</w:t>
      </w:r>
      <w:r w:rsidRPr="00C3538E">
        <w:rPr>
          <w:rFonts w:ascii="Times New Roman" w:hAnsi="Times New Roman" w:cs="Times New Roman"/>
          <w:sz w:val="24"/>
        </w:rPr>
        <w:t xml:space="preserve"> “The United States unilaterally withdrew from the Strategic Offensive Reductions Treaty, and that was that...They claimed that they abrogated this treaty for reasons of their own national security. And we will do exactly the same, when we consider it beneficial and necessary to secure our interests.”</w:t>
      </w:r>
      <w:r w:rsidRPr="00C3538E">
        <w:rPr>
          <w:rFonts w:ascii="Times New Roman" w:hAnsi="Times New Roman" w:cs="Times New Roman"/>
          <w:sz w:val="24"/>
          <w:vertAlign w:val="superscript"/>
        </w:rPr>
        <w:footnoteReference w:id="144"/>
      </w:r>
      <w:r w:rsidRPr="00C3538E">
        <w:rPr>
          <w:rFonts w:ascii="Times New Roman" w:hAnsi="Times New Roman" w:cs="Times New Roman"/>
          <w:sz w:val="24"/>
        </w:rPr>
        <w:t xml:space="preserve"> </w:t>
      </w:r>
    </w:p>
    <w:p w:rsidR="000043FF" w:rsidRPr="00C3538E" w:rsidRDefault="00865F8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Currently Russian political and military leaders have stated that both Iskander variants are under the 500 km INF threshold. But, according Zaritsky, Russia can extend the range of thes</w:t>
      </w:r>
      <w:r w:rsidR="007E0AB2" w:rsidRPr="00C3538E">
        <w:rPr>
          <w:rFonts w:ascii="Times New Roman" w:hAnsi="Times New Roman" w:cs="Times New Roman"/>
          <w:sz w:val="24"/>
        </w:rPr>
        <w:t>e missiles,</w:t>
      </w:r>
      <w:r w:rsidR="00822BEB" w:rsidRPr="00C3538E">
        <w:rPr>
          <w:rFonts w:ascii="Times New Roman" w:hAnsi="Times New Roman" w:cs="Times New Roman"/>
          <w:sz w:val="24"/>
        </w:rPr>
        <w:t xml:space="preserve"> </w:t>
      </w:r>
      <w:r w:rsidRPr="00C3538E">
        <w:rPr>
          <w:rFonts w:ascii="Times New Roman" w:hAnsi="Times New Roman" w:cs="Times New Roman"/>
          <w:sz w:val="24"/>
        </w:rPr>
        <w:t>with relative ease. “The current version of Iskander is in full compliance with the I</w:t>
      </w:r>
      <w:r w:rsidR="00221FA4" w:rsidRPr="00C3538E">
        <w:rPr>
          <w:rFonts w:ascii="Times New Roman" w:hAnsi="Times New Roman" w:cs="Times New Roman"/>
          <w:sz w:val="24"/>
        </w:rPr>
        <w:t>NF T</w:t>
      </w:r>
      <w:r w:rsidRPr="00C3538E">
        <w:rPr>
          <w:rFonts w:ascii="Times New Roman" w:hAnsi="Times New Roman" w:cs="Times New Roman"/>
          <w:sz w:val="24"/>
        </w:rPr>
        <w:t>reaty, but should the Russian leadership decide to pull out of the agreement, we will immediately enhance the capabilities of the system, including its range," Zaritsky said.</w:t>
      </w:r>
      <w:r w:rsidRPr="00C3538E">
        <w:rPr>
          <w:rFonts w:ascii="Times New Roman" w:hAnsi="Times New Roman" w:cs="Times New Roman"/>
          <w:sz w:val="24"/>
          <w:vertAlign w:val="superscript"/>
        </w:rPr>
        <w:footnoteReference w:id="145"/>
      </w:r>
      <w:r w:rsidRPr="00C3538E">
        <w:rPr>
          <w:rFonts w:ascii="Times New Roman" w:hAnsi="Times New Roman" w:cs="Times New Roman"/>
          <w:sz w:val="24"/>
        </w:rPr>
        <w:t xml:space="preserve"> Militarily speaking, the decision to extend both Iskanders’ range is purely a political decision. Should Russia assess that the INF Treaty is no longer advantageous, it appears the GPF could have INF ranged missiles rather quickly. </w:t>
      </w:r>
    </w:p>
    <w:p w:rsidR="004619CA"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By </w:t>
      </w:r>
      <w:r w:rsidR="00BB2EFA" w:rsidRPr="00C3538E">
        <w:rPr>
          <w:rFonts w:ascii="Times New Roman" w:hAnsi="Times New Roman" w:cs="Times New Roman"/>
          <w:sz w:val="24"/>
        </w:rPr>
        <w:t>2016</w:t>
      </w:r>
      <w:r w:rsidRPr="00C3538E">
        <w:rPr>
          <w:rFonts w:ascii="Times New Roman" w:hAnsi="Times New Roman" w:cs="Times New Roman"/>
          <w:sz w:val="24"/>
        </w:rPr>
        <w:t xml:space="preserve"> Russia will </w:t>
      </w:r>
      <w:r w:rsidR="003144F4" w:rsidRPr="00C3538E">
        <w:rPr>
          <w:rFonts w:ascii="Times New Roman" w:hAnsi="Times New Roman" w:cs="Times New Roman"/>
          <w:sz w:val="24"/>
        </w:rPr>
        <w:t>have</w:t>
      </w:r>
      <w:r w:rsidRPr="00C3538E">
        <w:rPr>
          <w:rFonts w:ascii="Times New Roman" w:hAnsi="Times New Roman" w:cs="Times New Roman"/>
          <w:sz w:val="24"/>
        </w:rPr>
        <w:t xml:space="preserve"> 120 Iskander-M </w:t>
      </w:r>
      <w:r w:rsidR="005B1B3A" w:rsidRPr="00C3538E">
        <w:rPr>
          <w:rFonts w:ascii="Times New Roman" w:hAnsi="Times New Roman" w:cs="Times New Roman"/>
          <w:sz w:val="24"/>
        </w:rPr>
        <w:t>launchers</w:t>
      </w:r>
      <w:r w:rsidR="00B74FCB" w:rsidRPr="00C3538E">
        <w:rPr>
          <w:rFonts w:ascii="Times New Roman" w:hAnsi="Times New Roman" w:cs="Times New Roman"/>
          <w:sz w:val="24"/>
        </w:rPr>
        <w:t xml:space="preserve"> </w:t>
      </w:r>
      <w:r w:rsidR="000043FF" w:rsidRPr="00C3538E">
        <w:rPr>
          <w:rFonts w:ascii="Times New Roman" w:hAnsi="Times New Roman" w:cs="Times New Roman"/>
          <w:sz w:val="24"/>
        </w:rPr>
        <w:t xml:space="preserve">and an unrevealed number of Iskander-K </w:t>
      </w:r>
      <w:r w:rsidRPr="00C3538E">
        <w:rPr>
          <w:rFonts w:ascii="Times New Roman" w:hAnsi="Times New Roman" w:cs="Times New Roman"/>
          <w:sz w:val="24"/>
        </w:rPr>
        <w:t>systems</w:t>
      </w:r>
      <w:r w:rsidR="003144F4" w:rsidRPr="00C3538E">
        <w:rPr>
          <w:rFonts w:ascii="Times New Roman" w:hAnsi="Times New Roman" w:cs="Times New Roman"/>
          <w:sz w:val="24"/>
        </w:rPr>
        <w:t xml:space="preserve">, </w:t>
      </w:r>
      <w:r w:rsidR="00BB2EFA" w:rsidRPr="00C3538E">
        <w:rPr>
          <w:rFonts w:ascii="Times New Roman" w:hAnsi="Times New Roman" w:cs="Times New Roman"/>
          <w:sz w:val="24"/>
        </w:rPr>
        <w:t>armed with two missiles each</w:t>
      </w:r>
      <w:r w:rsidR="003144F4" w:rsidRPr="00C3538E">
        <w:rPr>
          <w:rFonts w:ascii="Times New Roman" w:hAnsi="Times New Roman" w:cs="Times New Roman"/>
          <w:sz w:val="24"/>
        </w:rPr>
        <w:t>,</w:t>
      </w:r>
      <w:r w:rsidRPr="00C3538E">
        <w:rPr>
          <w:rFonts w:ascii="Times New Roman" w:hAnsi="Times New Roman" w:cs="Times New Roman"/>
          <w:sz w:val="24"/>
        </w:rPr>
        <w:t xml:space="preserve"> spread across all military districts.</w:t>
      </w:r>
      <w:r w:rsidRPr="00C3538E">
        <w:rPr>
          <w:rStyle w:val="FootnoteReference"/>
          <w:rFonts w:ascii="Times New Roman" w:hAnsi="Times New Roman" w:cs="Times New Roman"/>
          <w:sz w:val="24"/>
        </w:rPr>
        <w:footnoteReference w:id="146"/>
      </w:r>
      <w:r w:rsidRPr="00C3538E">
        <w:rPr>
          <w:rFonts w:ascii="Times New Roman" w:hAnsi="Times New Roman" w:cs="Times New Roman"/>
          <w:sz w:val="24"/>
        </w:rPr>
        <w:t xml:space="preserve"> However, most of the deplo</w:t>
      </w:r>
      <w:r w:rsidR="00126A22" w:rsidRPr="00C3538E">
        <w:rPr>
          <w:rFonts w:ascii="Times New Roman" w:hAnsi="Times New Roman" w:cs="Times New Roman"/>
          <w:sz w:val="24"/>
        </w:rPr>
        <w:t>yments will be “facing the West,</w:t>
      </w:r>
      <w:r w:rsidRPr="00C3538E">
        <w:rPr>
          <w:rFonts w:ascii="Times New Roman" w:hAnsi="Times New Roman" w:cs="Times New Roman"/>
          <w:sz w:val="24"/>
        </w:rPr>
        <w:t>”</w:t>
      </w:r>
      <w:r w:rsidR="00126A22" w:rsidRPr="00C3538E">
        <w:rPr>
          <w:rFonts w:ascii="Times New Roman" w:hAnsi="Times New Roman" w:cs="Times New Roman"/>
          <w:sz w:val="24"/>
        </w:rPr>
        <w:t xml:space="preserve"> in or </w:t>
      </w:r>
      <w:r w:rsidR="00126A22" w:rsidRPr="00C3538E">
        <w:rPr>
          <w:rFonts w:ascii="Times New Roman" w:hAnsi="Times New Roman" w:cs="Times New Roman"/>
          <w:i/>
          <w:sz w:val="24"/>
        </w:rPr>
        <w:t>around</w:t>
      </w:r>
      <w:r w:rsidR="00126A22" w:rsidRPr="00C3538E">
        <w:rPr>
          <w:rFonts w:ascii="Times New Roman" w:hAnsi="Times New Roman" w:cs="Times New Roman"/>
          <w:sz w:val="24"/>
        </w:rPr>
        <w:t xml:space="preserve"> Russia’s periphery.</w:t>
      </w:r>
      <w:r w:rsidRPr="00C3538E">
        <w:rPr>
          <w:rStyle w:val="FootnoteReference"/>
          <w:rFonts w:ascii="Times New Roman" w:hAnsi="Times New Roman" w:cs="Times New Roman"/>
          <w:sz w:val="24"/>
        </w:rPr>
        <w:footnoteReference w:id="147"/>
      </w:r>
      <w:r w:rsidRPr="00C3538E">
        <w:rPr>
          <w:rFonts w:ascii="Times New Roman" w:hAnsi="Times New Roman" w:cs="Times New Roman"/>
          <w:sz w:val="24"/>
        </w:rPr>
        <w:t xml:space="preserve"> For example, Zaritsky said Russia could place Iskander</w:t>
      </w:r>
      <w:r w:rsidR="00822BEB" w:rsidRPr="00C3538E">
        <w:rPr>
          <w:rFonts w:ascii="Times New Roman" w:hAnsi="Times New Roman" w:cs="Times New Roman"/>
          <w:sz w:val="24"/>
        </w:rPr>
        <w:t xml:space="preserve">s in Belarus in response to NATO’s </w:t>
      </w:r>
      <w:r w:rsidRPr="00C3538E">
        <w:rPr>
          <w:rFonts w:ascii="Times New Roman" w:hAnsi="Times New Roman" w:cs="Times New Roman"/>
          <w:sz w:val="24"/>
        </w:rPr>
        <w:t xml:space="preserve">missile shield. “Under the right conditions and with the corresponding agreement of Belarus, it is possible,” </w:t>
      </w:r>
      <w:r w:rsidRPr="00C3538E">
        <w:rPr>
          <w:rFonts w:ascii="Times New Roman" w:hAnsi="Times New Roman" w:cs="Times New Roman"/>
          <w:i/>
          <w:sz w:val="24"/>
        </w:rPr>
        <w:t>Itar-Tass</w:t>
      </w:r>
      <w:r w:rsidRPr="00C3538E">
        <w:rPr>
          <w:rFonts w:ascii="Times New Roman" w:hAnsi="Times New Roman" w:cs="Times New Roman"/>
          <w:sz w:val="24"/>
        </w:rPr>
        <w:t xml:space="preserve"> quoted Zaritsky. “Any action inevitably causes a reaction. And this is just </w:t>
      </w:r>
      <w:r w:rsidR="00D941AE" w:rsidRPr="00C3538E">
        <w:rPr>
          <w:rFonts w:ascii="Times New Roman" w:hAnsi="Times New Roman" w:cs="Times New Roman"/>
          <w:sz w:val="24"/>
        </w:rPr>
        <w:t xml:space="preserve">the case with the elements of US </w:t>
      </w:r>
      <w:r w:rsidRPr="00C3538E">
        <w:rPr>
          <w:rFonts w:ascii="Times New Roman" w:hAnsi="Times New Roman" w:cs="Times New Roman"/>
          <w:sz w:val="24"/>
        </w:rPr>
        <w:t>air defense in the Czech Republic and Poland.”</w:t>
      </w:r>
      <w:r w:rsidRPr="00C3538E">
        <w:rPr>
          <w:rStyle w:val="FootnoteReference"/>
          <w:rFonts w:ascii="Times New Roman" w:hAnsi="Times New Roman" w:cs="Times New Roman"/>
          <w:sz w:val="24"/>
        </w:rPr>
        <w:footnoteReference w:id="148"/>
      </w:r>
      <w:r w:rsidRPr="00C3538E">
        <w:rPr>
          <w:rFonts w:ascii="Times New Roman" w:hAnsi="Times New Roman" w:cs="Times New Roman"/>
          <w:sz w:val="24"/>
        </w:rPr>
        <w:t xml:space="preserve"> President Alexander Lukashenko of Belarus was less definite, but did not rule out the possibility. "We should meet with the president of Russia and talk it over. I mean whether or not to deploy tactical nuclear weapons in Belarus," he said.</w:t>
      </w:r>
      <w:r w:rsidRPr="00C3538E">
        <w:rPr>
          <w:rStyle w:val="FootnoteReference"/>
          <w:rFonts w:ascii="Times New Roman" w:hAnsi="Times New Roman" w:cs="Times New Roman"/>
          <w:sz w:val="24"/>
        </w:rPr>
        <w:footnoteReference w:id="149"/>
      </w:r>
      <w:r w:rsidRPr="00C3538E">
        <w:rPr>
          <w:rFonts w:ascii="Times New Roman" w:hAnsi="Times New Roman" w:cs="Times New Roman"/>
          <w:sz w:val="24"/>
        </w:rPr>
        <w:t xml:space="preserve"> Interestingly, the idea has gained popular</w:t>
      </w:r>
      <w:r w:rsidR="00126A22" w:rsidRPr="00C3538E">
        <w:rPr>
          <w:rFonts w:ascii="Times New Roman" w:hAnsi="Times New Roman" w:cs="Times New Roman"/>
          <w:sz w:val="24"/>
        </w:rPr>
        <w:t>ity among Russian intellectuals, as many stress that placing NSNW in Belarus is no different than the US nuclear sharing agreement with NATO members.</w:t>
      </w:r>
      <w:r w:rsidRPr="00C3538E">
        <w:rPr>
          <w:rFonts w:ascii="Times New Roman" w:hAnsi="Times New Roman" w:cs="Times New Roman"/>
          <w:sz w:val="24"/>
        </w:rPr>
        <w:t>"</w:t>
      </w:r>
      <w:r w:rsidRPr="00C3538E">
        <w:rPr>
          <w:rStyle w:val="FootnoteReference"/>
          <w:rFonts w:ascii="Times New Roman" w:hAnsi="Times New Roman" w:cs="Times New Roman"/>
          <w:sz w:val="24"/>
        </w:rPr>
        <w:footnoteReference w:id="150"/>
      </w:r>
      <w:r w:rsidRPr="00C3538E">
        <w:rPr>
          <w:rFonts w:ascii="Times New Roman" w:hAnsi="Times New Roman" w:cs="Times New Roman"/>
          <w:sz w:val="24"/>
        </w:rPr>
        <w:t xml:space="preserve">  </w:t>
      </w:r>
    </w:p>
    <w:p w:rsidR="004619CA"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Perhaps most conflictual has been the threat to place the Iskander in </w:t>
      </w:r>
      <w:r w:rsidR="00126A22" w:rsidRPr="00C3538E">
        <w:rPr>
          <w:rFonts w:ascii="Times New Roman" w:hAnsi="Times New Roman" w:cs="Times New Roman"/>
          <w:sz w:val="24"/>
        </w:rPr>
        <w:t>Kaliningrad</w:t>
      </w:r>
      <w:r w:rsidRPr="00C3538E">
        <w:rPr>
          <w:rFonts w:ascii="Times New Roman" w:hAnsi="Times New Roman" w:cs="Times New Roman"/>
          <w:sz w:val="24"/>
        </w:rPr>
        <w:t xml:space="preserve">. During a 2011 speech to the nation, then </w:t>
      </w:r>
      <w:r w:rsidR="00822BEB" w:rsidRPr="00C3538E">
        <w:rPr>
          <w:rFonts w:ascii="Times New Roman" w:hAnsi="Times New Roman" w:cs="Times New Roman"/>
          <w:sz w:val="24"/>
        </w:rPr>
        <w:t>P</w:t>
      </w:r>
      <w:r w:rsidRPr="00C3538E">
        <w:rPr>
          <w:rFonts w:ascii="Times New Roman" w:hAnsi="Times New Roman" w:cs="Times New Roman"/>
          <w:sz w:val="24"/>
        </w:rPr>
        <w:t>resident Medvedev proclaimed, “[I]f the aforementioned measures prove to be insufficient, the Russian Federation will deploy, along its western and southern borders, advanced offensive systems capable of destroying the European component of the missile defense system. This will include deploying Iskander missiles in Kaliningrad. Other measures aimed at neutralizing the European component of the US missile defense system will also be prepar</w:t>
      </w:r>
      <w:r w:rsidR="004046BB" w:rsidRPr="00C3538E">
        <w:rPr>
          <w:rFonts w:ascii="Times New Roman" w:hAnsi="Times New Roman" w:cs="Times New Roman"/>
          <w:sz w:val="24"/>
        </w:rPr>
        <w:t>ed and implemented if necessary,</w:t>
      </w:r>
      <w:r w:rsidRPr="00C3538E">
        <w:rPr>
          <w:rFonts w:ascii="Times New Roman" w:hAnsi="Times New Roman" w:cs="Times New Roman"/>
          <w:sz w:val="24"/>
        </w:rPr>
        <w:t>”</w:t>
      </w:r>
      <w:r w:rsidR="004046BB" w:rsidRPr="00C3538E">
        <w:rPr>
          <w:rFonts w:ascii="Times New Roman" w:hAnsi="Times New Roman" w:cs="Times New Roman"/>
          <w:sz w:val="24"/>
        </w:rPr>
        <w:t xml:space="preserve"> however it appeared Medvedev never followed through.</w:t>
      </w:r>
      <w:r w:rsidRPr="00C3538E">
        <w:rPr>
          <w:rStyle w:val="FootnoteReference"/>
          <w:rFonts w:ascii="Times New Roman" w:hAnsi="Times New Roman" w:cs="Times New Roman"/>
          <w:sz w:val="24"/>
        </w:rPr>
        <w:footnoteReference w:id="151"/>
      </w:r>
      <w:r w:rsidRPr="00C3538E">
        <w:rPr>
          <w:rFonts w:ascii="Times New Roman" w:hAnsi="Times New Roman" w:cs="Times New Roman"/>
          <w:sz w:val="24"/>
        </w:rPr>
        <w:t xml:space="preserve"> The inconsistency was </w:t>
      </w:r>
      <w:r w:rsidR="000B505B" w:rsidRPr="00C3538E">
        <w:rPr>
          <w:rFonts w:ascii="Times New Roman" w:hAnsi="Times New Roman" w:cs="Times New Roman"/>
          <w:sz w:val="24"/>
        </w:rPr>
        <w:t>again reinvigorated in 2013 when</w:t>
      </w:r>
      <w:r w:rsidRPr="00C3538E">
        <w:rPr>
          <w:rFonts w:ascii="Times New Roman" w:hAnsi="Times New Roman" w:cs="Times New Roman"/>
          <w:sz w:val="24"/>
        </w:rPr>
        <w:t xml:space="preserve"> Defense Ministry spokesman Igor Konashenkov announced, “Iskander rocket complexes are indeed standing armed with the rocket and artillery divisions in the Western Military District.”</w:t>
      </w:r>
      <w:r w:rsidRPr="00C3538E">
        <w:rPr>
          <w:rStyle w:val="FootnoteReference"/>
          <w:rFonts w:ascii="Times New Roman" w:hAnsi="Times New Roman" w:cs="Times New Roman"/>
          <w:sz w:val="24"/>
        </w:rPr>
        <w:footnoteReference w:id="152"/>
      </w:r>
      <w:r w:rsidR="000B505B" w:rsidRPr="00C3538E">
        <w:rPr>
          <w:rFonts w:ascii="Times New Roman" w:hAnsi="Times New Roman" w:cs="Times New Roman"/>
          <w:sz w:val="24"/>
        </w:rPr>
        <w:t xml:space="preserve"> A high level defense official reaffirmed this fact, telling </w:t>
      </w:r>
      <w:r w:rsidR="000B505B" w:rsidRPr="00C3538E">
        <w:rPr>
          <w:rFonts w:ascii="Times New Roman" w:hAnsi="Times New Roman" w:cs="Times New Roman"/>
          <w:i/>
          <w:sz w:val="24"/>
        </w:rPr>
        <w:t>Izvestia</w:t>
      </w:r>
      <w:r w:rsidR="00822BEB" w:rsidRPr="00C3538E">
        <w:rPr>
          <w:rFonts w:ascii="Times New Roman" w:hAnsi="Times New Roman" w:cs="Times New Roman"/>
          <w:sz w:val="24"/>
        </w:rPr>
        <w:t xml:space="preserve"> that the missiles </w:t>
      </w:r>
      <w:r w:rsidR="000B505B" w:rsidRPr="00C3538E">
        <w:rPr>
          <w:rFonts w:ascii="Times New Roman" w:hAnsi="Times New Roman" w:cs="Times New Roman"/>
          <w:sz w:val="24"/>
        </w:rPr>
        <w:t>were in Kaliningrad “for some time.”</w:t>
      </w:r>
      <w:r w:rsidR="000B505B" w:rsidRPr="00C3538E">
        <w:rPr>
          <w:rStyle w:val="FootnoteReference"/>
          <w:rFonts w:ascii="Times New Roman" w:hAnsi="Times New Roman" w:cs="Times New Roman"/>
          <w:sz w:val="24"/>
        </w:rPr>
        <w:footnoteReference w:id="153"/>
      </w:r>
      <w:r w:rsidR="005B1B3A" w:rsidRPr="00C3538E">
        <w:rPr>
          <w:rFonts w:ascii="Times New Roman" w:hAnsi="Times New Roman" w:cs="Times New Roman"/>
          <w:sz w:val="24"/>
        </w:rPr>
        <w:t xml:space="preserve"> Since December, there have been two military “snap” checks where Iskanders were sent to Kaliningrad.</w:t>
      </w:r>
      <w:r w:rsidR="005B1B3A" w:rsidRPr="00C3538E">
        <w:rPr>
          <w:rStyle w:val="FootnoteReference"/>
          <w:rFonts w:ascii="Times New Roman" w:hAnsi="Times New Roman" w:cs="Times New Roman"/>
          <w:sz w:val="24"/>
        </w:rPr>
        <w:footnoteReference w:id="154"/>
      </w:r>
      <w:r w:rsidR="005B1B3A" w:rsidRPr="00C3538E">
        <w:rPr>
          <w:rFonts w:ascii="Times New Roman" w:hAnsi="Times New Roman" w:cs="Times New Roman"/>
          <w:sz w:val="24"/>
        </w:rPr>
        <w:t xml:space="preserve"> </w:t>
      </w:r>
    </w:p>
    <w:p w:rsidR="004619CA"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Clearly, the Iskander is viewed by the Russian leadership as a decisive response to perceived threats, figuring heavily into their </w:t>
      </w:r>
      <w:r w:rsidR="00822BEB" w:rsidRPr="00C3538E">
        <w:rPr>
          <w:rFonts w:ascii="Times New Roman" w:hAnsi="Times New Roman" w:cs="Times New Roman"/>
          <w:sz w:val="24"/>
        </w:rPr>
        <w:t>regional nuclear</w:t>
      </w:r>
      <w:r w:rsidRPr="00C3538E">
        <w:rPr>
          <w:rFonts w:ascii="Times New Roman" w:hAnsi="Times New Roman" w:cs="Times New Roman"/>
          <w:sz w:val="24"/>
        </w:rPr>
        <w:t xml:space="preserve"> posture. As Stephen Blank notes, “Should Russia divine a threat in Europe, it reserves the right to place these missiles in </w:t>
      </w:r>
      <w:r w:rsidR="00760159" w:rsidRPr="00C3538E">
        <w:rPr>
          <w:rFonts w:ascii="Times New Roman" w:hAnsi="Times New Roman" w:cs="Times New Roman"/>
          <w:sz w:val="24"/>
        </w:rPr>
        <w:t>Kaliningrad</w:t>
      </w:r>
      <w:r w:rsidRPr="00C3538E">
        <w:rPr>
          <w:rFonts w:ascii="Times New Roman" w:hAnsi="Times New Roman" w:cs="Times New Roman"/>
          <w:sz w:val="24"/>
        </w:rPr>
        <w:t xml:space="preserve"> from where it could threaten Poland and even Germany as well.”</w:t>
      </w:r>
      <w:r w:rsidRPr="00C3538E">
        <w:rPr>
          <w:rStyle w:val="FootnoteReference"/>
          <w:rFonts w:ascii="Times New Roman" w:hAnsi="Times New Roman" w:cs="Times New Roman"/>
          <w:sz w:val="24"/>
        </w:rPr>
        <w:footnoteReference w:id="155"/>
      </w:r>
      <w:r w:rsidR="00822BEB" w:rsidRPr="00C3538E">
        <w:rPr>
          <w:rFonts w:ascii="Times New Roman" w:hAnsi="Times New Roman" w:cs="Times New Roman"/>
          <w:sz w:val="24"/>
        </w:rPr>
        <w:t xml:space="preserve"> </w:t>
      </w:r>
      <w:r w:rsidRPr="00C3538E">
        <w:rPr>
          <w:rFonts w:ascii="Times New Roman" w:hAnsi="Times New Roman" w:cs="Times New Roman"/>
          <w:sz w:val="24"/>
        </w:rPr>
        <w:t xml:space="preserve">Moreover, </w:t>
      </w:r>
      <w:r w:rsidR="00694EAC" w:rsidRPr="00C3538E">
        <w:rPr>
          <w:rFonts w:ascii="Times New Roman" w:hAnsi="Times New Roman" w:cs="Times New Roman"/>
          <w:sz w:val="24"/>
        </w:rPr>
        <w:t xml:space="preserve">the </w:t>
      </w:r>
      <w:r w:rsidRPr="00C3538E">
        <w:rPr>
          <w:rFonts w:ascii="Times New Roman" w:hAnsi="Times New Roman" w:cs="Times New Roman"/>
          <w:sz w:val="24"/>
        </w:rPr>
        <w:t xml:space="preserve">Iskander systems can be arranged to credibly threaten Norway, the Baltic States, Romania, </w:t>
      </w:r>
      <w:r w:rsidR="0061661F" w:rsidRPr="00C3538E">
        <w:rPr>
          <w:rFonts w:ascii="Times New Roman" w:hAnsi="Times New Roman" w:cs="Times New Roman"/>
          <w:sz w:val="24"/>
        </w:rPr>
        <w:t xml:space="preserve">and </w:t>
      </w:r>
      <w:r w:rsidRPr="00C3538E">
        <w:rPr>
          <w:rFonts w:ascii="Times New Roman" w:hAnsi="Times New Roman" w:cs="Times New Roman"/>
          <w:sz w:val="24"/>
        </w:rPr>
        <w:t>Turkey</w:t>
      </w:r>
      <w:r w:rsidR="0061661F" w:rsidRPr="00C3538E">
        <w:rPr>
          <w:rFonts w:ascii="Times New Roman" w:hAnsi="Times New Roman" w:cs="Times New Roman"/>
          <w:sz w:val="24"/>
        </w:rPr>
        <w:t xml:space="preserve"> as well</w:t>
      </w:r>
      <w:r w:rsidRPr="00C3538E">
        <w:rPr>
          <w:rFonts w:ascii="Times New Roman" w:hAnsi="Times New Roman" w:cs="Times New Roman"/>
          <w:sz w:val="24"/>
        </w:rPr>
        <w:t>.</w:t>
      </w:r>
      <w:r w:rsidRPr="00C3538E">
        <w:rPr>
          <w:rStyle w:val="FootnoteReference"/>
          <w:rFonts w:ascii="Times New Roman" w:hAnsi="Times New Roman" w:cs="Times New Roman"/>
          <w:sz w:val="24"/>
        </w:rPr>
        <w:footnoteReference w:id="156"/>
      </w:r>
      <w:r w:rsidRPr="00C3538E">
        <w:rPr>
          <w:rFonts w:ascii="Times New Roman" w:hAnsi="Times New Roman" w:cs="Times New Roman"/>
          <w:sz w:val="24"/>
        </w:rPr>
        <w:t xml:space="preserve"> </w:t>
      </w:r>
      <w:r w:rsidR="000B505B" w:rsidRPr="00C3538E">
        <w:rPr>
          <w:rFonts w:ascii="Times New Roman" w:hAnsi="Times New Roman" w:cs="Times New Roman"/>
          <w:sz w:val="24"/>
        </w:rPr>
        <w:t>Indeed, even Putin acknowledged the Iskander’s strategic potential, telling a Q&amp;A session with journalists, “…in its segment, Iskander is the most effective weapon in the world.”</w:t>
      </w:r>
      <w:r w:rsidR="000B505B" w:rsidRPr="00C3538E">
        <w:rPr>
          <w:rStyle w:val="FootnoteReference"/>
          <w:rFonts w:ascii="Times New Roman" w:hAnsi="Times New Roman" w:cs="Times New Roman"/>
          <w:sz w:val="24"/>
        </w:rPr>
        <w:footnoteReference w:id="157"/>
      </w:r>
    </w:p>
    <w:p w:rsidR="004619CA"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While the Iskander is featured prominently in this strategy, it is by no means Moscow’s only option. Indeed, Moscow has been supplementing its air and sea-based NSNWs as well. Currently, Russia is phasing out its 500 or so Su-24M (Fencer) for the much more </w:t>
      </w:r>
      <w:r w:rsidR="005B1B3A" w:rsidRPr="00C3538E">
        <w:rPr>
          <w:rFonts w:ascii="Times New Roman" w:hAnsi="Times New Roman" w:cs="Times New Roman"/>
          <w:sz w:val="24"/>
        </w:rPr>
        <w:t>sophisticated</w:t>
      </w:r>
      <w:r w:rsidRPr="00C3538E">
        <w:rPr>
          <w:rFonts w:ascii="Times New Roman" w:hAnsi="Times New Roman" w:cs="Times New Roman"/>
          <w:sz w:val="24"/>
        </w:rPr>
        <w:t xml:space="preserve"> Su-34 (Fullback). Additionally, then-commander of the Russian air-force, </w:t>
      </w:r>
      <w:r w:rsidR="00C617EA" w:rsidRPr="00C3538E">
        <w:rPr>
          <w:rFonts w:ascii="Times New Roman" w:hAnsi="Times New Roman" w:cs="Times New Roman"/>
          <w:sz w:val="24"/>
        </w:rPr>
        <w:t>Colonel</w:t>
      </w:r>
      <w:r w:rsidRPr="00C3538E">
        <w:rPr>
          <w:rFonts w:ascii="Times New Roman" w:hAnsi="Times New Roman" w:cs="Times New Roman"/>
          <w:sz w:val="24"/>
        </w:rPr>
        <w:t>-General Alexander Zelin, stated that the Su-34s would have a strategic nuclear mission and would carry long-range cruise missiles.</w:t>
      </w:r>
      <w:r w:rsidRPr="00C3538E">
        <w:rPr>
          <w:rStyle w:val="FootnoteReference"/>
          <w:rFonts w:ascii="Times New Roman" w:hAnsi="Times New Roman" w:cs="Times New Roman"/>
          <w:sz w:val="24"/>
        </w:rPr>
        <w:footnoteReference w:id="158"/>
      </w:r>
      <w:r w:rsidRPr="00C3538E">
        <w:rPr>
          <w:rFonts w:ascii="Times New Roman" w:hAnsi="Times New Roman" w:cs="Times New Roman"/>
          <w:sz w:val="24"/>
        </w:rPr>
        <w:t xml:space="preserve"> According to Russia’s Air Force commander-in-chief Lieutenant-General Viktor Bondarev, Russia currently has 50 Su-34s</w:t>
      </w:r>
      <w:r w:rsidR="004046BB" w:rsidRPr="00C3538E">
        <w:rPr>
          <w:rFonts w:ascii="Times New Roman" w:hAnsi="Times New Roman" w:cs="Times New Roman"/>
          <w:sz w:val="24"/>
        </w:rPr>
        <w:t xml:space="preserve"> and by 2020, that number will increase to 150-200</w:t>
      </w:r>
      <w:r w:rsidRPr="00C3538E">
        <w:rPr>
          <w:rFonts w:ascii="Times New Roman" w:hAnsi="Times New Roman" w:cs="Times New Roman"/>
          <w:sz w:val="24"/>
        </w:rPr>
        <w:t>.</w:t>
      </w:r>
      <w:r w:rsidRPr="00C3538E">
        <w:rPr>
          <w:rStyle w:val="FootnoteReference"/>
          <w:rFonts w:ascii="Times New Roman" w:hAnsi="Times New Roman" w:cs="Times New Roman"/>
          <w:sz w:val="24"/>
        </w:rPr>
        <w:footnoteReference w:id="159"/>
      </w:r>
      <w:r w:rsidRPr="00C3538E">
        <w:rPr>
          <w:rFonts w:ascii="Times New Roman" w:hAnsi="Times New Roman" w:cs="Times New Roman"/>
          <w:sz w:val="24"/>
        </w:rPr>
        <w:t xml:space="preserve"> </w:t>
      </w:r>
    </w:p>
    <w:p w:rsidR="004619CA"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Moreover, Russia’s operational-tactical bomber, the Tu-22M (</w:t>
      </w:r>
      <w:r w:rsidR="001D7579" w:rsidRPr="00C3538E">
        <w:rPr>
          <w:rFonts w:ascii="Times New Roman" w:hAnsi="Times New Roman" w:cs="Times New Roman"/>
          <w:sz w:val="24"/>
        </w:rPr>
        <w:t>Backfire</w:t>
      </w:r>
      <w:r w:rsidRPr="00C3538E">
        <w:rPr>
          <w:rFonts w:ascii="Times New Roman" w:hAnsi="Times New Roman" w:cs="Times New Roman"/>
          <w:sz w:val="24"/>
        </w:rPr>
        <w:t xml:space="preserve">), is currently being upgraded as well. </w:t>
      </w:r>
      <w:r w:rsidR="0061661F" w:rsidRPr="00C3538E">
        <w:rPr>
          <w:rFonts w:ascii="Times New Roman" w:hAnsi="Times New Roman" w:cs="Times New Roman"/>
          <w:sz w:val="24"/>
        </w:rPr>
        <w:t xml:space="preserve">Due to its distance limitations </w:t>
      </w:r>
      <w:r w:rsidRPr="00C3538E">
        <w:rPr>
          <w:rFonts w:ascii="Times New Roman" w:hAnsi="Times New Roman" w:cs="Times New Roman"/>
          <w:sz w:val="24"/>
        </w:rPr>
        <w:t>(allowing it not to be</w:t>
      </w:r>
      <w:r w:rsidR="0061661F" w:rsidRPr="00C3538E">
        <w:rPr>
          <w:rFonts w:ascii="Times New Roman" w:hAnsi="Times New Roman" w:cs="Times New Roman"/>
          <w:sz w:val="24"/>
        </w:rPr>
        <w:t xml:space="preserve"> counted under New START) </w:t>
      </w:r>
      <w:r w:rsidRPr="00C3538E">
        <w:rPr>
          <w:rFonts w:ascii="Times New Roman" w:hAnsi="Times New Roman" w:cs="Times New Roman"/>
          <w:sz w:val="24"/>
        </w:rPr>
        <w:t>the plane can only operate around Russia’s immediate sphere of power. As noted by Russian Air Force spokesman Colonel Vlad</w:t>
      </w:r>
      <w:r w:rsidR="00CD1DE0" w:rsidRPr="00C3538E">
        <w:rPr>
          <w:rFonts w:ascii="Times New Roman" w:hAnsi="Times New Roman" w:cs="Times New Roman"/>
          <w:sz w:val="24"/>
        </w:rPr>
        <w:t>imir Drik, by 2020 at least 30</w:t>
      </w:r>
      <w:r w:rsidRPr="00C3538E">
        <w:rPr>
          <w:rFonts w:ascii="Times New Roman" w:hAnsi="Times New Roman" w:cs="Times New Roman"/>
          <w:sz w:val="24"/>
        </w:rPr>
        <w:t xml:space="preserve"> will be upgraded</w:t>
      </w:r>
      <w:r w:rsidR="00822BEB" w:rsidRPr="00C3538E">
        <w:rPr>
          <w:rFonts w:ascii="Times New Roman" w:hAnsi="Times New Roman" w:cs="Times New Roman"/>
          <w:sz w:val="24"/>
        </w:rPr>
        <w:t xml:space="preserve"> to allow</w:t>
      </w:r>
      <w:r w:rsidRPr="00C3538E">
        <w:rPr>
          <w:rFonts w:ascii="Times New Roman" w:hAnsi="Times New Roman" w:cs="Times New Roman"/>
          <w:sz w:val="24"/>
        </w:rPr>
        <w:t xml:space="preserve"> for great</w:t>
      </w:r>
      <w:r w:rsidR="00822BEB" w:rsidRPr="00C3538E">
        <w:rPr>
          <w:rFonts w:ascii="Times New Roman" w:hAnsi="Times New Roman" w:cs="Times New Roman"/>
          <w:sz w:val="24"/>
        </w:rPr>
        <w:t>er</w:t>
      </w:r>
      <w:r w:rsidRPr="00C3538E">
        <w:rPr>
          <w:rFonts w:ascii="Times New Roman" w:hAnsi="Times New Roman" w:cs="Times New Roman"/>
          <w:sz w:val="24"/>
        </w:rPr>
        <w:t xml:space="preserve"> range </w:t>
      </w:r>
      <w:r w:rsidR="00822BEB" w:rsidRPr="00C3538E">
        <w:rPr>
          <w:rFonts w:ascii="Times New Roman" w:hAnsi="Times New Roman" w:cs="Times New Roman"/>
          <w:sz w:val="24"/>
        </w:rPr>
        <w:t>during</w:t>
      </w:r>
      <w:r w:rsidRPr="00C3538E">
        <w:rPr>
          <w:rFonts w:ascii="Times New Roman" w:hAnsi="Times New Roman" w:cs="Times New Roman"/>
          <w:sz w:val="24"/>
        </w:rPr>
        <w:t xml:space="preserve"> nuclear strike missions.</w:t>
      </w:r>
      <w:r w:rsidRPr="00C3538E">
        <w:rPr>
          <w:rStyle w:val="FootnoteReference"/>
          <w:rFonts w:ascii="Times New Roman" w:hAnsi="Times New Roman" w:cs="Times New Roman"/>
          <w:sz w:val="24"/>
        </w:rPr>
        <w:footnoteReference w:id="160"/>
      </w:r>
      <w:r w:rsidRPr="00C3538E">
        <w:rPr>
          <w:rFonts w:ascii="Times New Roman" w:hAnsi="Times New Roman" w:cs="Times New Roman"/>
          <w:sz w:val="24"/>
        </w:rPr>
        <w:t xml:space="preserve"> In February of 2012 the Russian Air Force received its first enhanced Tu-22Ms, now designated Tu-22M3M. Despite the Tu-22s </w:t>
      </w:r>
      <w:r w:rsidR="00A218EA" w:rsidRPr="00C3538E">
        <w:rPr>
          <w:rFonts w:ascii="Times New Roman" w:hAnsi="Times New Roman" w:cs="Times New Roman"/>
          <w:sz w:val="24"/>
        </w:rPr>
        <w:t>relatively</w:t>
      </w:r>
      <w:r w:rsidRPr="00C3538E">
        <w:rPr>
          <w:rFonts w:ascii="Times New Roman" w:hAnsi="Times New Roman" w:cs="Times New Roman"/>
          <w:sz w:val="24"/>
        </w:rPr>
        <w:t xml:space="preserve"> old </w:t>
      </w:r>
      <w:r w:rsidR="00694EAC" w:rsidRPr="00C3538E">
        <w:rPr>
          <w:rFonts w:ascii="Times New Roman" w:hAnsi="Times New Roman" w:cs="Times New Roman"/>
          <w:sz w:val="24"/>
        </w:rPr>
        <w:t>age,</w:t>
      </w:r>
      <w:r w:rsidRPr="00C3538E">
        <w:rPr>
          <w:rFonts w:ascii="Times New Roman" w:hAnsi="Times New Roman" w:cs="Times New Roman"/>
          <w:sz w:val="24"/>
        </w:rPr>
        <w:t xml:space="preserve"> the Russia</w:t>
      </w:r>
      <w:r w:rsidR="00694EAC" w:rsidRPr="00C3538E">
        <w:rPr>
          <w:rFonts w:ascii="Times New Roman" w:hAnsi="Times New Roman" w:cs="Times New Roman"/>
          <w:sz w:val="24"/>
        </w:rPr>
        <w:t>n</w:t>
      </w:r>
      <w:r w:rsidRPr="00C3538E">
        <w:rPr>
          <w:rFonts w:ascii="Times New Roman" w:hAnsi="Times New Roman" w:cs="Times New Roman"/>
          <w:sz w:val="24"/>
        </w:rPr>
        <w:t xml:space="preserve"> air force certainly sees a high level of value in the weapon. </w:t>
      </w:r>
      <w:r w:rsidR="00A218EA" w:rsidRPr="00C3538E">
        <w:rPr>
          <w:rFonts w:ascii="Times New Roman" w:hAnsi="Times New Roman" w:cs="Times New Roman"/>
          <w:sz w:val="24"/>
        </w:rPr>
        <w:t>A</w:t>
      </w:r>
      <w:r w:rsidRPr="00C3538E">
        <w:rPr>
          <w:rFonts w:ascii="Times New Roman" w:hAnsi="Times New Roman" w:cs="Times New Roman"/>
          <w:sz w:val="24"/>
        </w:rPr>
        <w:t xml:space="preserve">ccording to a </w:t>
      </w:r>
      <w:r w:rsidRPr="00C3538E">
        <w:rPr>
          <w:rFonts w:ascii="Times New Roman" w:hAnsi="Times New Roman" w:cs="Times New Roman"/>
          <w:i/>
          <w:sz w:val="24"/>
        </w:rPr>
        <w:t>RIA Novosti</w:t>
      </w:r>
      <w:r w:rsidRPr="00C3538E">
        <w:rPr>
          <w:rFonts w:ascii="Times New Roman" w:hAnsi="Times New Roman" w:cs="Times New Roman"/>
          <w:sz w:val="24"/>
        </w:rPr>
        <w:t xml:space="preserve"> military commentator Ilya Kram</w:t>
      </w:r>
      <w:r w:rsidR="005B1B3A" w:rsidRPr="00C3538E">
        <w:rPr>
          <w:rFonts w:ascii="Times New Roman" w:hAnsi="Times New Roman" w:cs="Times New Roman"/>
          <w:sz w:val="24"/>
        </w:rPr>
        <w:t xml:space="preserve">nik, one of the main </w:t>
      </w:r>
      <w:r w:rsidRPr="00C3538E">
        <w:rPr>
          <w:rFonts w:ascii="Times New Roman" w:hAnsi="Times New Roman" w:cs="Times New Roman"/>
          <w:sz w:val="24"/>
        </w:rPr>
        <w:t>objective</w:t>
      </w:r>
      <w:r w:rsidR="005B1B3A" w:rsidRPr="00C3538E">
        <w:rPr>
          <w:rFonts w:ascii="Times New Roman" w:hAnsi="Times New Roman" w:cs="Times New Roman"/>
          <w:sz w:val="24"/>
        </w:rPr>
        <w:t>s</w:t>
      </w:r>
      <w:r w:rsidRPr="00C3538E">
        <w:rPr>
          <w:rFonts w:ascii="Times New Roman" w:hAnsi="Times New Roman" w:cs="Times New Roman"/>
          <w:sz w:val="24"/>
        </w:rPr>
        <w:t xml:space="preserve"> of the Tu-22M3M will be the destruction of sea-based targets, primarily US aircraft carriers.</w:t>
      </w:r>
      <w:r w:rsidRPr="00C3538E">
        <w:rPr>
          <w:rStyle w:val="FootnoteReference"/>
          <w:rFonts w:ascii="Times New Roman" w:hAnsi="Times New Roman" w:cs="Times New Roman"/>
          <w:sz w:val="24"/>
        </w:rPr>
        <w:footnoteReference w:id="161"/>
      </w:r>
      <w:r w:rsidRPr="00C3538E">
        <w:rPr>
          <w:rFonts w:ascii="Times New Roman" w:hAnsi="Times New Roman" w:cs="Times New Roman"/>
          <w:sz w:val="24"/>
        </w:rPr>
        <w:t xml:space="preserve"> This will be aided by a new anti-ship cruise missile, the </w:t>
      </w:r>
      <w:r w:rsidR="009D4623" w:rsidRPr="00C3538E">
        <w:rPr>
          <w:rFonts w:ascii="Times New Roman" w:hAnsi="Times New Roman" w:cs="Times New Roman"/>
          <w:sz w:val="24"/>
        </w:rPr>
        <w:t xml:space="preserve">Ragduga </w:t>
      </w:r>
      <w:r w:rsidRPr="00C3538E">
        <w:rPr>
          <w:rFonts w:ascii="Times New Roman" w:hAnsi="Times New Roman" w:cs="Times New Roman"/>
          <w:sz w:val="24"/>
        </w:rPr>
        <w:t xml:space="preserve">Kh-32, which will replace the Kh-22 (AS-4 Kitchen). </w:t>
      </w:r>
    </w:p>
    <w:p w:rsidR="00822BEB" w:rsidRPr="00C3538E" w:rsidRDefault="004619C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Finally, </w:t>
      </w:r>
      <w:r w:rsidR="00F741F9" w:rsidRPr="00C3538E">
        <w:rPr>
          <w:rFonts w:ascii="Times New Roman" w:hAnsi="Times New Roman" w:cs="Times New Roman"/>
          <w:sz w:val="24"/>
        </w:rPr>
        <w:t>Russia is also modernizing its NSNW submarines.</w:t>
      </w:r>
      <w:r w:rsidR="009D4623">
        <w:rPr>
          <w:rFonts w:ascii="Times New Roman" w:hAnsi="Times New Roman" w:cs="Times New Roman"/>
          <w:sz w:val="24"/>
        </w:rPr>
        <w:t xml:space="preserve"> </w:t>
      </w:r>
      <w:r w:rsidR="00193095" w:rsidRPr="00C3538E">
        <w:rPr>
          <w:rFonts w:ascii="Times New Roman" w:hAnsi="Times New Roman" w:cs="Times New Roman"/>
          <w:sz w:val="24"/>
        </w:rPr>
        <w:t xml:space="preserve">Vice Admiral </w:t>
      </w:r>
      <w:r w:rsidR="00F741F9" w:rsidRPr="00C3538E">
        <w:rPr>
          <w:rFonts w:ascii="Times New Roman" w:hAnsi="Times New Roman" w:cs="Times New Roman"/>
          <w:sz w:val="24"/>
        </w:rPr>
        <w:t>Oleg Burtsev</w:t>
      </w:r>
      <w:r w:rsidR="006840F2" w:rsidRPr="00C3538E">
        <w:rPr>
          <w:rFonts w:ascii="Times New Roman" w:hAnsi="Times New Roman" w:cs="Times New Roman"/>
          <w:sz w:val="24"/>
        </w:rPr>
        <w:t>, then Deputy Chief of the Russian Navy,</w:t>
      </w:r>
      <w:r w:rsidR="00F741F9" w:rsidRPr="00C3538E">
        <w:rPr>
          <w:rFonts w:ascii="Times New Roman" w:hAnsi="Times New Roman" w:cs="Times New Roman"/>
          <w:sz w:val="24"/>
        </w:rPr>
        <w:t xml:space="preserve"> went so far as to state “…the role of tactical nuclear weapons on multipurpose nuclear submarines will increase.”</w:t>
      </w:r>
      <w:r w:rsidR="00F741F9" w:rsidRPr="00C3538E">
        <w:rPr>
          <w:rStyle w:val="FootnoteReference"/>
          <w:rFonts w:ascii="Times New Roman" w:hAnsi="Times New Roman" w:cs="Times New Roman"/>
          <w:sz w:val="24"/>
        </w:rPr>
        <w:footnoteReference w:id="162"/>
      </w:r>
      <w:r w:rsidR="00F741F9" w:rsidRPr="00C3538E">
        <w:rPr>
          <w:rFonts w:ascii="Times New Roman" w:hAnsi="Times New Roman" w:cs="Times New Roman"/>
          <w:sz w:val="24"/>
        </w:rPr>
        <w:t xml:space="preserve"> </w:t>
      </w:r>
      <w:r w:rsidRPr="00C3538E">
        <w:rPr>
          <w:rFonts w:ascii="Times New Roman" w:hAnsi="Times New Roman" w:cs="Times New Roman"/>
          <w:sz w:val="24"/>
        </w:rPr>
        <w:t>Russia has recently deployed its stealthy Project 885 Yasen-class multi-purpose nuclear submarine</w:t>
      </w:r>
      <w:r w:rsidR="00760159" w:rsidRPr="00C3538E">
        <w:rPr>
          <w:rFonts w:ascii="Times New Roman" w:hAnsi="Times New Roman" w:cs="Times New Roman"/>
          <w:sz w:val="24"/>
        </w:rPr>
        <w:t>, the mainstay of Russia’s NSNW submarines</w:t>
      </w:r>
      <w:r w:rsidRPr="00C3538E">
        <w:rPr>
          <w:rFonts w:ascii="Times New Roman" w:hAnsi="Times New Roman" w:cs="Times New Roman"/>
          <w:sz w:val="24"/>
        </w:rPr>
        <w:t xml:space="preserve">. </w:t>
      </w:r>
      <w:r w:rsidR="00C74D5D" w:rsidRPr="00C3538E">
        <w:rPr>
          <w:rFonts w:ascii="Times New Roman" w:hAnsi="Times New Roman" w:cs="Times New Roman"/>
          <w:sz w:val="24"/>
        </w:rPr>
        <w:t>The Yasen</w:t>
      </w:r>
      <w:r w:rsidRPr="00C3538E">
        <w:rPr>
          <w:rFonts w:ascii="Times New Roman" w:hAnsi="Times New Roman" w:cs="Times New Roman"/>
          <w:sz w:val="24"/>
        </w:rPr>
        <w:t xml:space="preserve">-class is </w:t>
      </w:r>
      <w:r w:rsidR="00126A22" w:rsidRPr="00C3538E">
        <w:rPr>
          <w:rFonts w:ascii="Times New Roman" w:hAnsi="Times New Roman" w:cs="Times New Roman"/>
          <w:sz w:val="24"/>
        </w:rPr>
        <w:t>the Russian navy’s answer</w:t>
      </w:r>
      <w:r w:rsidRPr="00C3538E">
        <w:rPr>
          <w:rFonts w:ascii="Times New Roman" w:hAnsi="Times New Roman" w:cs="Times New Roman"/>
          <w:sz w:val="24"/>
        </w:rPr>
        <w:t xml:space="preserve"> to US attack ships and aircraft carriers or</w:t>
      </w:r>
      <w:r w:rsidR="00936C42" w:rsidRPr="00C3538E">
        <w:rPr>
          <w:rFonts w:ascii="Times New Roman" w:hAnsi="Times New Roman" w:cs="Times New Roman"/>
          <w:sz w:val="24"/>
        </w:rPr>
        <w:t xml:space="preserve"> in vital sea-lanes. The Yasen </w:t>
      </w:r>
      <w:r w:rsidR="008922F1" w:rsidRPr="00C3538E">
        <w:rPr>
          <w:rFonts w:ascii="Times New Roman" w:hAnsi="Times New Roman" w:cs="Times New Roman"/>
          <w:sz w:val="24"/>
        </w:rPr>
        <w:t>can be</w:t>
      </w:r>
      <w:r w:rsidR="00C74D5D" w:rsidRPr="00C3538E">
        <w:rPr>
          <w:rFonts w:ascii="Times New Roman" w:hAnsi="Times New Roman" w:cs="Times New Roman"/>
          <w:sz w:val="24"/>
        </w:rPr>
        <w:t xml:space="preserve"> </w:t>
      </w:r>
      <w:r w:rsidRPr="00C3538E">
        <w:rPr>
          <w:rFonts w:ascii="Times New Roman" w:hAnsi="Times New Roman" w:cs="Times New Roman"/>
          <w:sz w:val="24"/>
        </w:rPr>
        <w:t xml:space="preserve">equipped with </w:t>
      </w:r>
      <w:r w:rsidR="008906ED" w:rsidRPr="00C3538E">
        <w:rPr>
          <w:rFonts w:ascii="Times New Roman" w:hAnsi="Times New Roman" w:cs="Times New Roman"/>
          <w:sz w:val="24"/>
        </w:rPr>
        <w:t>the</w:t>
      </w:r>
      <w:r w:rsidR="008922F1" w:rsidRPr="00C3538E">
        <w:rPr>
          <w:rFonts w:ascii="Times New Roman" w:hAnsi="Times New Roman" w:cs="Times New Roman"/>
          <w:sz w:val="24"/>
        </w:rPr>
        <w:t xml:space="preserve"> nuclear capable </w:t>
      </w:r>
      <w:r w:rsidR="0061661F" w:rsidRPr="00C3538E">
        <w:rPr>
          <w:rFonts w:ascii="Times New Roman" w:hAnsi="Times New Roman" w:cs="Times New Roman"/>
          <w:sz w:val="24"/>
        </w:rPr>
        <w:t xml:space="preserve">3M10 </w:t>
      </w:r>
      <w:r w:rsidR="008922F1" w:rsidRPr="00C3538E">
        <w:rPr>
          <w:rFonts w:ascii="Times New Roman" w:hAnsi="Times New Roman" w:cs="Times New Roman"/>
          <w:sz w:val="24"/>
        </w:rPr>
        <w:t>Granat (SS-N-21).</w:t>
      </w:r>
      <w:r w:rsidRPr="00C3538E">
        <w:rPr>
          <w:rStyle w:val="FootnoteReference"/>
          <w:rFonts w:ascii="Times New Roman" w:hAnsi="Times New Roman" w:cs="Times New Roman"/>
          <w:sz w:val="24"/>
        </w:rPr>
        <w:footnoteReference w:id="163"/>
      </w:r>
      <w:r w:rsidRPr="00C3538E">
        <w:rPr>
          <w:rFonts w:ascii="Times New Roman" w:hAnsi="Times New Roman" w:cs="Times New Roman"/>
          <w:sz w:val="24"/>
        </w:rPr>
        <w:t xml:space="preserve"> </w:t>
      </w:r>
      <w:r w:rsidR="00822BEB" w:rsidRPr="00C3538E">
        <w:rPr>
          <w:rFonts w:ascii="Times New Roman" w:hAnsi="Times New Roman" w:cs="Times New Roman"/>
          <w:sz w:val="24"/>
        </w:rPr>
        <w:t xml:space="preserve">According to one Russian press report, the Yasen can carry 28 Granats capable of reaching 3,000 km with </w:t>
      </w:r>
      <w:r w:rsidR="00080C65" w:rsidRPr="00C3538E">
        <w:rPr>
          <w:rFonts w:ascii="Times New Roman" w:hAnsi="Times New Roman" w:cs="Times New Roman"/>
          <w:sz w:val="24"/>
        </w:rPr>
        <w:t xml:space="preserve">up to </w:t>
      </w:r>
      <w:r w:rsidR="00822BEB" w:rsidRPr="00C3538E">
        <w:rPr>
          <w:rFonts w:ascii="Times New Roman" w:hAnsi="Times New Roman" w:cs="Times New Roman"/>
          <w:sz w:val="24"/>
        </w:rPr>
        <w:t xml:space="preserve">a </w:t>
      </w:r>
      <w:r w:rsidR="00080C65" w:rsidRPr="00C3538E">
        <w:rPr>
          <w:rFonts w:ascii="Times New Roman" w:hAnsi="Times New Roman" w:cs="Times New Roman"/>
          <w:sz w:val="24"/>
        </w:rPr>
        <w:t>200</w:t>
      </w:r>
      <w:r w:rsidR="00822BEB" w:rsidRPr="00C3538E">
        <w:rPr>
          <w:rFonts w:ascii="Times New Roman" w:hAnsi="Times New Roman" w:cs="Times New Roman"/>
          <w:sz w:val="24"/>
        </w:rPr>
        <w:t xml:space="preserve"> kiloton nuclear warhead.</w:t>
      </w:r>
      <w:r w:rsidR="00822BEB" w:rsidRPr="00C3538E">
        <w:rPr>
          <w:rStyle w:val="FootnoteReference"/>
          <w:rFonts w:ascii="Times New Roman" w:hAnsi="Times New Roman" w:cs="Times New Roman"/>
          <w:sz w:val="24"/>
        </w:rPr>
        <w:footnoteReference w:id="164"/>
      </w:r>
      <w:r w:rsidR="00822BEB" w:rsidRPr="00C3538E">
        <w:rPr>
          <w:rFonts w:ascii="Times New Roman" w:hAnsi="Times New Roman" w:cs="Times New Roman"/>
          <w:sz w:val="24"/>
        </w:rPr>
        <w:t xml:space="preserve"> </w:t>
      </w:r>
    </w:p>
    <w:p w:rsidR="008744FE" w:rsidRPr="00C3538E" w:rsidRDefault="004469B8"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T</w:t>
      </w:r>
      <w:r w:rsidR="004619CA" w:rsidRPr="00C3538E">
        <w:rPr>
          <w:rFonts w:ascii="Times New Roman" w:hAnsi="Times New Roman" w:cs="Times New Roman"/>
          <w:sz w:val="24"/>
        </w:rPr>
        <w:t>he Yasen can also be equipped with the new Kalibr,</w:t>
      </w:r>
      <w:r w:rsidR="00A16730" w:rsidRPr="00C3538E">
        <w:rPr>
          <w:rFonts w:ascii="Times New Roman" w:hAnsi="Times New Roman" w:cs="Times New Roman"/>
          <w:sz w:val="24"/>
        </w:rPr>
        <w:t xml:space="preserve"> and other versions of the Klub family missiles,</w:t>
      </w:r>
      <w:r w:rsidR="004619CA" w:rsidRPr="00C3538E">
        <w:rPr>
          <w:rFonts w:ascii="Times New Roman" w:hAnsi="Times New Roman" w:cs="Times New Roman"/>
          <w:sz w:val="24"/>
        </w:rPr>
        <w:t xml:space="preserve"> which </w:t>
      </w:r>
      <w:r w:rsidR="00A16730" w:rsidRPr="00C3538E">
        <w:rPr>
          <w:rFonts w:ascii="Times New Roman" w:hAnsi="Times New Roman" w:cs="Times New Roman"/>
          <w:sz w:val="24"/>
        </w:rPr>
        <w:t>is</w:t>
      </w:r>
      <w:r w:rsidR="004619CA" w:rsidRPr="00C3538E">
        <w:rPr>
          <w:rFonts w:ascii="Times New Roman" w:hAnsi="Times New Roman" w:cs="Times New Roman"/>
          <w:sz w:val="24"/>
        </w:rPr>
        <w:t xml:space="preserve"> designed for precision strikes against ground targets. The Kalibr </w:t>
      </w:r>
      <w:r w:rsidR="00EE79AF" w:rsidRPr="00C3538E">
        <w:rPr>
          <w:rFonts w:ascii="Times New Roman" w:hAnsi="Times New Roman" w:cs="Times New Roman"/>
          <w:sz w:val="24"/>
        </w:rPr>
        <w:t>is</w:t>
      </w:r>
      <w:r w:rsidR="004619CA" w:rsidRPr="00C3538E">
        <w:rPr>
          <w:rFonts w:ascii="Times New Roman" w:hAnsi="Times New Roman" w:cs="Times New Roman"/>
          <w:sz w:val="24"/>
        </w:rPr>
        <w:t xml:space="preserve"> nuclear capable</w:t>
      </w:r>
      <w:r w:rsidR="00C74D5D" w:rsidRPr="00C3538E">
        <w:rPr>
          <w:rFonts w:ascii="Times New Roman" w:hAnsi="Times New Roman" w:cs="Times New Roman"/>
          <w:sz w:val="24"/>
        </w:rPr>
        <w:t xml:space="preserve"> and</w:t>
      </w:r>
      <w:r w:rsidR="004619CA" w:rsidRPr="00C3538E">
        <w:rPr>
          <w:rFonts w:ascii="Times New Roman" w:hAnsi="Times New Roman" w:cs="Times New Roman"/>
          <w:sz w:val="24"/>
        </w:rPr>
        <w:t xml:space="preserve"> could be used to strike ground targets as far as 3,000 km away. </w:t>
      </w:r>
      <w:r w:rsidR="00936C42" w:rsidRPr="00C3538E">
        <w:rPr>
          <w:rFonts w:ascii="Times New Roman" w:hAnsi="Times New Roman" w:cs="Times New Roman"/>
          <w:sz w:val="24"/>
        </w:rPr>
        <w:t>In effect, this</w:t>
      </w:r>
      <w:r w:rsidR="004619CA" w:rsidRPr="00C3538E">
        <w:rPr>
          <w:rFonts w:ascii="Times New Roman" w:hAnsi="Times New Roman" w:cs="Times New Roman"/>
          <w:sz w:val="24"/>
        </w:rPr>
        <w:t xml:space="preserve"> capability could partially provide Russia an INF-range missile</w:t>
      </w:r>
      <w:r w:rsidR="003C522B" w:rsidRPr="00C3538E">
        <w:rPr>
          <w:rFonts w:ascii="Times New Roman" w:hAnsi="Times New Roman" w:cs="Times New Roman"/>
          <w:sz w:val="24"/>
        </w:rPr>
        <w:t xml:space="preserve"> (albeit launched from sea)</w:t>
      </w:r>
      <w:r w:rsidR="004619CA" w:rsidRPr="00C3538E">
        <w:rPr>
          <w:rFonts w:ascii="Times New Roman" w:hAnsi="Times New Roman" w:cs="Times New Roman"/>
          <w:sz w:val="24"/>
        </w:rPr>
        <w:t>.</w:t>
      </w:r>
      <w:r w:rsidR="00760159" w:rsidRPr="00C3538E">
        <w:rPr>
          <w:rFonts w:ascii="Times New Roman" w:hAnsi="Times New Roman" w:cs="Times New Roman"/>
          <w:sz w:val="24"/>
        </w:rPr>
        <w:t xml:space="preserve"> </w:t>
      </w:r>
      <w:r w:rsidR="008906ED" w:rsidRPr="00C3538E">
        <w:rPr>
          <w:rFonts w:ascii="Times New Roman" w:hAnsi="Times New Roman" w:cs="Times New Roman"/>
          <w:sz w:val="24"/>
        </w:rPr>
        <w:t>Armed with either the Granat or Kalibr</w:t>
      </w:r>
      <w:r w:rsidR="00A16730" w:rsidRPr="00C3538E">
        <w:rPr>
          <w:rFonts w:ascii="Times New Roman" w:hAnsi="Times New Roman" w:cs="Times New Roman"/>
          <w:sz w:val="24"/>
        </w:rPr>
        <w:t xml:space="preserve"> (and accompanying Klub family missiles)</w:t>
      </w:r>
      <w:r w:rsidR="008906ED" w:rsidRPr="00C3538E">
        <w:rPr>
          <w:rFonts w:ascii="Times New Roman" w:hAnsi="Times New Roman" w:cs="Times New Roman"/>
          <w:sz w:val="24"/>
        </w:rPr>
        <w:t>, the Yasens</w:t>
      </w:r>
      <w:r w:rsidR="00760159" w:rsidRPr="00C3538E">
        <w:rPr>
          <w:rFonts w:ascii="Times New Roman" w:hAnsi="Times New Roman" w:cs="Times New Roman"/>
          <w:sz w:val="24"/>
        </w:rPr>
        <w:t xml:space="preserve"> give Russia</w:t>
      </w:r>
      <w:r w:rsidR="008906ED" w:rsidRPr="00C3538E">
        <w:rPr>
          <w:rFonts w:ascii="Times New Roman" w:hAnsi="Times New Roman" w:cs="Times New Roman"/>
          <w:sz w:val="24"/>
        </w:rPr>
        <w:t xml:space="preserve">’s </w:t>
      </w:r>
      <w:r w:rsidR="00760159" w:rsidRPr="00C3538E">
        <w:rPr>
          <w:rFonts w:ascii="Times New Roman" w:hAnsi="Times New Roman" w:cs="Times New Roman"/>
          <w:sz w:val="24"/>
        </w:rPr>
        <w:t>a stealthy submarine which can employ NSNW to destroy targets on a battlefield (aircraft carrier or base) at INF distances, or along NATO</w:t>
      </w:r>
      <w:r w:rsidR="00EE79AF" w:rsidRPr="00C3538E">
        <w:rPr>
          <w:rFonts w:ascii="Times New Roman" w:hAnsi="Times New Roman" w:cs="Times New Roman"/>
          <w:sz w:val="24"/>
        </w:rPr>
        <w:t>’</w:t>
      </w:r>
      <w:r w:rsidR="00760159" w:rsidRPr="00C3538E">
        <w:rPr>
          <w:rFonts w:ascii="Times New Roman" w:hAnsi="Times New Roman" w:cs="Times New Roman"/>
          <w:sz w:val="24"/>
        </w:rPr>
        <w:t>s western</w:t>
      </w:r>
      <w:r w:rsidR="00EE79AF" w:rsidRPr="00C3538E">
        <w:rPr>
          <w:rFonts w:ascii="Times New Roman" w:hAnsi="Times New Roman" w:cs="Times New Roman"/>
          <w:sz w:val="24"/>
        </w:rPr>
        <w:t>most</w:t>
      </w:r>
      <w:r w:rsidR="00760159" w:rsidRPr="00C3538E">
        <w:rPr>
          <w:rFonts w:ascii="Times New Roman" w:hAnsi="Times New Roman" w:cs="Times New Roman"/>
          <w:sz w:val="24"/>
        </w:rPr>
        <w:t xml:space="preserve"> states (such as the US</w:t>
      </w:r>
      <w:r w:rsidR="008744FE" w:rsidRPr="00C3538E">
        <w:rPr>
          <w:rFonts w:ascii="Times New Roman" w:hAnsi="Times New Roman" w:cs="Times New Roman"/>
          <w:sz w:val="24"/>
        </w:rPr>
        <w:t>, Canada, and Britain).</w:t>
      </w:r>
      <w:r w:rsidR="00071DBC" w:rsidRPr="00C3538E">
        <w:rPr>
          <w:rFonts w:ascii="Times New Roman" w:hAnsi="Times New Roman" w:cs="Times New Roman"/>
          <w:sz w:val="24"/>
        </w:rPr>
        <w:t xml:space="preserve"> </w:t>
      </w:r>
      <w:r w:rsidR="00310FC0" w:rsidRPr="00C3538E">
        <w:rPr>
          <w:rFonts w:ascii="Times New Roman" w:hAnsi="Times New Roman" w:cs="Times New Roman"/>
          <w:sz w:val="24"/>
        </w:rPr>
        <w:t>Indeed, according to a source in the Russian Defense Ministry, “These [the Yasen’s] supersonic, highly maneuvering missiles are designed for strikes on aircraft carrie</w:t>
      </w:r>
      <w:r w:rsidR="00BB2EFA" w:rsidRPr="00C3538E">
        <w:rPr>
          <w:rFonts w:ascii="Times New Roman" w:hAnsi="Times New Roman" w:cs="Times New Roman"/>
          <w:sz w:val="24"/>
        </w:rPr>
        <w:t>r</w:t>
      </w:r>
      <w:r w:rsidR="00310FC0" w:rsidRPr="00C3538E">
        <w:rPr>
          <w:rFonts w:ascii="Times New Roman" w:hAnsi="Times New Roman" w:cs="Times New Roman"/>
          <w:sz w:val="24"/>
        </w:rPr>
        <w:t>s of the enemy if the latter poses a direct threat to Russia’s security. The missiles can also be launched at the most important costal facilities.”</w:t>
      </w:r>
      <w:r w:rsidR="00310FC0" w:rsidRPr="00C3538E">
        <w:rPr>
          <w:rStyle w:val="FootnoteReference"/>
          <w:rFonts w:ascii="Times New Roman" w:hAnsi="Times New Roman" w:cs="Times New Roman"/>
          <w:sz w:val="24"/>
        </w:rPr>
        <w:footnoteReference w:id="165"/>
      </w:r>
    </w:p>
    <w:p w:rsidR="00C9285B" w:rsidRPr="00C3538E" w:rsidRDefault="008744FE"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It should be noted that there has been much controversy as to whether Russian boats actually carry NSNWs. In 1991, the presidents of the United States and the Soviet Union, and later the Russian Federation, made pledges to remove </w:t>
      </w:r>
      <w:r w:rsidR="00221FA4" w:rsidRPr="00C3538E">
        <w:rPr>
          <w:rFonts w:ascii="Times New Roman" w:hAnsi="Times New Roman" w:cs="Times New Roman"/>
          <w:sz w:val="24"/>
        </w:rPr>
        <w:t>tactical nuclear weapons (</w:t>
      </w:r>
      <w:r w:rsidRPr="00C3538E">
        <w:rPr>
          <w:rFonts w:ascii="Times New Roman" w:hAnsi="Times New Roman" w:cs="Times New Roman"/>
          <w:sz w:val="24"/>
        </w:rPr>
        <w:t>TNWs</w:t>
      </w:r>
      <w:r w:rsidR="00221FA4" w:rsidRPr="00C3538E">
        <w:rPr>
          <w:rFonts w:ascii="Times New Roman" w:hAnsi="Times New Roman" w:cs="Times New Roman"/>
          <w:sz w:val="24"/>
        </w:rPr>
        <w:t>)</w:t>
      </w:r>
      <w:r w:rsidRPr="00C3538E">
        <w:rPr>
          <w:rFonts w:ascii="Times New Roman" w:hAnsi="Times New Roman" w:cs="Times New Roman"/>
          <w:sz w:val="24"/>
        </w:rPr>
        <w:t xml:space="preserve"> and nuclear SLCMs from all surface ships and multi-purpose submarines (however, the pledges apparently did not include long range cruise missiles).</w:t>
      </w:r>
      <w:r w:rsidRPr="00C3538E">
        <w:rPr>
          <w:rStyle w:val="FootnoteReference"/>
          <w:rFonts w:ascii="Times New Roman" w:hAnsi="Times New Roman" w:cs="Times New Roman"/>
          <w:sz w:val="24"/>
        </w:rPr>
        <w:footnoteReference w:id="166"/>
      </w:r>
      <w:r w:rsidRPr="00C3538E">
        <w:rPr>
          <w:rFonts w:ascii="Times New Roman" w:hAnsi="Times New Roman" w:cs="Times New Roman"/>
          <w:sz w:val="24"/>
        </w:rPr>
        <w:t xml:space="preserve"> Known as the Presidential Nuclear Initiatives (PNI), these reductions were nonbinding and unilateral. </w:t>
      </w:r>
      <w:r w:rsidR="00C9285B" w:rsidRPr="00C3538E">
        <w:rPr>
          <w:rFonts w:ascii="Times New Roman" w:hAnsi="Times New Roman" w:cs="Times New Roman"/>
          <w:sz w:val="24"/>
        </w:rPr>
        <w:t xml:space="preserve">Since </w:t>
      </w:r>
      <w:r w:rsidRPr="00C3538E">
        <w:rPr>
          <w:rFonts w:ascii="Times New Roman" w:hAnsi="Times New Roman" w:cs="Times New Roman"/>
          <w:sz w:val="24"/>
        </w:rPr>
        <w:t>1991</w:t>
      </w:r>
      <w:r w:rsidR="00C9285B" w:rsidRPr="00C3538E">
        <w:rPr>
          <w:rFonts w:ascii="Times New Roman" w:hAnsi="Times New Roman" w:cs="Times New Roman"/>
          <w:sz w:val="24"/>
        </w:rPr>
        <w:t xml:space="preserve">, Russian officials have regularly publicized that Russia has met most of its commitments. </w:t>
      </w:r>
    </w:p>
    <w:p w:rsidR="00490EB2" w:rsidRPr="00C3538E" w:rsidRDefault="00C9285B"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However, in 2004 then Foreign Ministry spokesman Alexander Yakovenko announced Russia was no longer bound to fulfill its PNI requirements.</w:t>
      </w:r>
      <w:r w:rsidRPr="00C3538E">
        <w:rPr>
          <w:rStyle w:val="FootnoteReference"/>
          <w:rFonts w:ascii="Times New Roman" w:hAnsi="Times New Roman" w:cs="Times New Roman"/>
          <w:sz w:val="24"/>
        </w:rPr>
        <w:footnoteReference w:id="167"/>
      </w:r>
      <w:r w:rsidRPr="00C3538E">
        <w:rPr>
          <w:rFonts w:ascii="Times New Roman" w:hAnsi="Times New Roman" w:cs="Times New Roman"/>
          <w:sz w:val="24"/>
        </w:rPr>
        <w:t xml:space="preserve"> </w:t>
      </w:r>
      <w:r w:rsidR="007525F3" w:rsidRPr="00C3538E">
        <w:rPr>
          <w:rFonts w:ascii="Times New Roman" w:hAnsi="Times New Roman" w:cs="Times New Roman"/>
          <w:sz w:val="24"/>
        </w:rPr>
        <w:t xml:space="preserve">This was followed by a flurry of official comments which hinted Russia had </w:t>
      </w:r>
      <w:r w:rsidR="008744FE" w:rsidRPr="00C3538E">
        <w:rPr>
          <w:rFonts w:ascii="Times New Roman" w:hAnsi="Times New Roman" w:cs="Times New Roman"/>
          <w:sz w:val="24"/>
        </w:rPr>
        <w:t xml:space="preserve">probably </w:t>
      </w:r>
      <w:r w:rsidR="007525F3" w:rsidRPr="00C3538E">
        <w:rPr>
          <w:rFonts w:ascii="Times New Roman" w:hAnsi="Times New Roman" w:cs="Times New Roman"/>
          <w:sz w:val="24"/>
        </w:rPr>
        <w:t>reversed</w:t>
      </w:r>
      <w:r w:rsidR="008744FE" w:rsidRPr="00C3538E">
        <w:rPr>
          <w:rFonts w:ascii="Times New Roman" w:hAnsi="Times New Roman" w:cs="Times New Roman"/>
          <w:sz w:val="24"/>
        </w:rPr>
        <w:t xml:space="preserve"> at least some of</w:t>
      </w:r>
      <w:r w:rsidR="007525F3" w:rsidRPr="00C3538E">
        <w:rPr>
          <w:rFonts w:ascii="Times New Roman" w:hAnsi="Times New Roman" w:cs="Times New Roman"/>
          <w:sz w:val="24"/>
        </w:rPr>
        <w:t xml:space="preserve"> its PNI </w:t>
      </w:r>
      <w:r w:rsidR="008744FE" w:rsidRPr="00C3538E">
        <w:rPr>
          <w:rFonts w:ascii="Times New Roman" w:hAnsi="Times New Roman" w:cs="Times New Roman"/>
          <w:sz w:val="24"/>
        </w:rPr>
        <w:t>assurances</w:t>
      </w:r>
      <w:r w:rsidR="007525F3" w:rsidRPr="00C3538E">
        <w:rPr>
          <w:rFonts w:ascii="Times New Roman" w:hAnsi="Times New Roman" w:cs="Times New Roman"/>
          <w:sz w:val="24"/>
        </w:rPr>
        <w:t xml:space="preserve">. In 2006, whether a careless blunder or Freudian slip, former Minister of Defense Sergei Ivanov </w:t>
      </w:r>
      <w:r w:rsidR="00C972F1" w:rsidRPr="00C3538E">
        <w:rPr>
          <w:rFonts w:ascii="Times New Roman" w:hAnsi="Times New Roman" w:cs="Times New Roman"/>
          <w:sz w:val="24"/>
        </w:rPr>
        <w:t>reported</w:t>
      </w:r>
      <w:r w:rsidR="007525F3" w:rsidRPr="00C3538E">
        <w:rPr>
          <w:rFonts w:ascii="Times New Roman" w:hAnsi="Times New Roman" w:cs="Times New Roman"/>
          <w:sz w:val="24"/>
        </w:rPr>
        <w:t xml:space="preserve"> </w:t>
      </w:r>
      <w:r w:rsidR="00C972F1" w:rsidRPr="00C3538E">
        <w:rPr>
          <w:rFonts w:ascii="Times New Roman" w:hAnsi="Times New Roman" w:cs="Times New Roman"/>
          <w:sz w:val="24"/>
        </w:rPr>
        <w:t xml:space="preserve">to President Putin </w:t>
      </w:r>
      <w:r w:rsidR="007525F3" w:rsidRPr="00C3538E">
        <w:rPr>
          <w:rFonts w:ascii="Times New Roman" w:hAnsi="Times New Roman" w:cs="Times New Roman"/>
          <w:sz w:val="24"/>
        </w:rPr>
        <w:t>that Russia did in fact have nuclear armed multi-purpose</w:t>
      </w:r>
      <w:r w:rsidR="00C972F1" w:rsidRPr="00C3538E">
        <w:rPr>
          <w:rFonts w:ascii="Times New Roman" w:hAnsi="Times New Roman" w:cs="Times New Roman"/>
          <w:sz w:val="24"/>
        </w:rPr>
        <w:t xml:space="preserve"> submarines. “Today, eight nuclear submarines are at sea on operational patrol or in transfer. Of these, five are strategic submarines and three – multipurpose [attack] submarines, but all they have nuclear weapons on board. Boats vary in tasks - intercontinental, I mean, and multi-purpose- but on board each of them is a nuclear weapon.”</w:t>
      </w:r>
      <w:r w:rsidR="00C972F1" w:rsidRPr="00C3538E">
        <w:rPr>
          <w:rStyle w:val="FootnoteReference"/>
          <w:rFonts w:ascii="Times New Roman" w:hAnsi="Times New Roman" w:cs="Times New Roman"/>
          <w:sz w:val="24"/>
        </w:rPr>
        <w:footnoteReference w:id="168"/>
      </w:r>
      <w:r w:rsidR="00490EB2" w:rsidRPr="00C3538E">
        <w:rPr>
          <w:rFonts w:ascii="Times New Roman" w:hAnsi="Times New Roman" w:cs="Times New Roman"/>
          <w:sz w:val="24"/>
        </w:rPr>
        <w:t xml:space="preserve"> </w:t>
      </w:r>
      <w:r w:rsidR="00C972F1" w:rsidRPr="00C3538E">
        <w:rPr>
          <w:rFonts w:ascii="Times New Roman" w:hAnsi="Times New Roman" w:cs="Times New Roman"/>
          <w:sz w:val="24"/>
        </w:rPr>
        <w:t>As noted, this statement could have been certainly been incidental. Former head of the 12</w:t>
      </w:r>
      <w:r w:rsidR="00C972F1" w:rsidRPr="00C3538E">
        <w:rPr>
          <w:rFonts w:ascii="Times New Roman" w:hAnsi="Times New Roman" w:cs="Times New Roman"/>
          <w:sz w:val="24"/>
          <w:vertAlign w:val="superscript"/>
        </w:rPr>
        <w:t>th</w:t>
      </w:r>
      <w:r w:rsidR="00C972F1" w:rsidRPr="00C3538E">
        <w:rPr>
          <w:rFonts w:ascii="Times New Roman" w:hAnsi="Times New Roman" w:cs="Times New Roman"/>
          <w:sz w:val="24"/>
        </w:rPr>
        <w:t xml:space="preserve"> </w:t>
      </w:r>
      <w:r w:rsidR="008F57F4" w:rsidRPr="00C3538E">
        <w:rPr>
          <w:rFonts w:ascii="Times New Roman" w:hAnsi="Times New Roman" w:cs="Times New Roman"/>
          <w:sz w:val="24"/>
        </w:rPr>
        <w:t>GUMO</w:t>
      </w:r>
      <w:r w:rsidR="00C972F1" w:rsidRPr="00C3538E">
        <w:rPr>
          <w:rFonts w:ascii="Times New Roman" w:hAnsi="Times New Roman" w:cs="Times New Roman"/>
          <w:sz w:val="24"/>
        </w:rPr>
        <w:t xml:space="preserve"> (where Russian NSNW warheads are stored) reaffirmed Russia did not have NSNW aboard surface ships and submarines, but “if necessary, they will be there again, in that no one should be in doubt.”</w:t>
      </w:r>
      <w:r w:rsidR="00C972F1" w:rsidRPr="00C3538E">
        <w:rPr>
          <w:rStyle w:val="FootnoteReference"/>
          <w:rFonts w:ascii="Times New Roman" w:hAnsi="Times New Roman" w:cs="Times New Roman"/>
          <w:sz w:val="24"/>
        </w:rPr>
        <w:footnoteReference w:id="169"/>
      </w:r>
      <w:r w:rsidR="00C972F1" w:rsidRPr="00C3538E">
        <w:rPr>
          <w:rFonts w:ascii="Times New Roman" w:hAnsi="Times New Roman" w:cs="Times New Roman"/>
          <w:sz w:val="24"/>
        </w:rPr>
        <w:t xml:space="preserve"> </w:t>
      </w:r>
      <w:r w:rsidR="00A16730" w:rsidRPr="00C3538E">
        <w:rPr>
          <w:rFonts w:ascii="Times New Roman" w:hAnsi="Times New Roman" w:cs="Times New Roman"/>
          <w:sz w:val="24"/>
        </w:rPr>
        <w:t>However it should be noted that an official member of the 12</w:t>
      </w:r>
      <w:r w:rsidR="00A16730" w:rsidRPr="00C3538E">
        <w:rPr>
          <w:rFonts w:ascii="Times New Roman" w:hAnsi="Times New Roman" w:cs="Times New Roman"/>
          <w:sz w:val="24"/>
          <w:vertAlign w:val="superscript"/>
        </w:rPr>
        <w:t>th</w:t>
      </w:r>
      <w:r w:rsidR="00A16730" w:rsidRPr="00C3538E">
        <w:rPr>
          <w:rFonts w:ascii="Times New Roman" w:hAnsi="Times New Roman" w:cs="Times New Roman"/>
          <w:sz w:val="24"/>
        </w:rPr>
        <w:t xml:space="preserve"> GUMO would hardly contradict Moscow’s official line. His admission that they could quickly be reequipped to naval forces is telling that clearly, Russian nuclear and naval officials have certainly discussed, if not actually carried out, placing NSNW back onto naval systems.  </w:t>
      </w:r>
    </w:p>
    <w:p w:rsidR="00A03CCE" w:rsidRPr="00C3538E" w:rsidRDefault="00C972F1"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Yet Ivanov’s statements were followed up by others. In 2009, chief of the Russian military’s General Staff General Nikolai Makarov </w:t>
      </w:r>
      <w:r w:rsidR="004440FA" w:rsidRPr="00C3538E">
        <w:rPr>
          <w:rFonts w:ascii="Times New Roman" w:hAnsi="Times New Roman" w:cs="Times New Roman"/>
          <w:sz w:val="24"/>
        </w:rPr>
        <w:t>declared will keep its NSNW, which he believed were a necessary utility to counter NATO’s conventional capabilities.</w:t>
      </w:r>
      <w:r w:rsidR="004440FA" w:rsidRPr="00C3538E">
        <w:rPr>
          <w:rStyle w:val="FootnoteReference"/>
          <w:rFonts w:ascii="Times New Roman" w:hAnsi="Times New Roman" w:cs="Times New Roman"/>
          <w:sz w:val="24"/>
        </w:rPr>
        <w:footnoteReference w:id="170"/>
      </w:r>
      <w:r w:rsidR="004440FA" w:rsidRPr="00C3538E">
        <w:rPr>
          <w:rFonts w:ascii="Times New Roman" w:hAnsi="Times New Roman" w:cs="Times New Roman"/>
          <w:sz w:val="24"/>
        </w:rPr>
        <w:t xml:space="preserve"> </w:t>
      </w:r>
      <w:r w:rsidR="007525F3" w:rsidRPr="00C3538E">
        <w:rPr>
          <w:rFonts w:ascii="Times New Roman" w:hAnsi="Times New Roman" w:cs="Times New Roman"/>
          <w:sz w:val="24"/>
        </w:rPr>
        <w:t xml:space="preserve">Likewise, the navy’s Vice Admiral Oleg Burtsev also </w:t>
      </w:r>
      <w:r w:rsidR="008744FE" w:rsidRPr="00C3538E">
        <w:rPr>
          <w:rFonts w:ascii="Times New Roman" w:hAnsi="Times New Roman" w:cs="Times New Roman"/>
          <w:sz w:val="24"/>
        </w:rPr>
        <w:t>stated he saw</w:t>
      </w:r>
      <w:r w:rsidR="007525F3" w:rsidRPr="00C3538E">
        <w:rPr>
          <w:rFonts w:ascii="Times New Roman" w:hAnsi="Times New Roman" w:cs="Times New Roman"/>
          <w:sz w:val="24"/>
        </w:rPr>
        <w:t xml:space="preserve"> </w:t>
      </w:r>
      <w:r w:rsidR="00C6102D" w:rsidRPr="00C3538E">
        <w:rPr>
          <w:rFonts w:ascii="Times New Roman" w:hAnsi="Times New Roman" w:cs="Times New Roman"/>
          <w:sz w:val="24"/>
        </w:rPr>
        <w:t xml:space="preserve">low-yield </w:t>
      </w:r>
      <w:r w:rsidR="007525F3" w:rsidRPr="00C3538E">
        <w:rPr>
          <w:rFonts w:ascii="Times New Roman" w:hAnsi="Times New Roman" w:cs="Times New Roman"/>
          <w:sz w:val="24"/>
        </w:rPr>
        <w:t xml:space="preserve">NSNW playing a </w:t>
      </w:r>
      <w:r w:rsidR="008744FE" w:rsidRPr="00C3538E">
        <w:rPr>
          <w:rFonts w:ascii="Times New Roman" w:hAnsi="Times New Roman" w:cs="Times New Roman"/>
          <w:sz w:val="24"/>
        </w:rPr>
        <w:t xml:space="preserve">“key role” </w:t>
      </w:r>
      <w:r w:rsidR="00694EAC" w:rsidRPr="00C3538E">
        <w:rPr>
          <w:rFonts w:ascii="Times New Roman" w:hAnsi="Times New Roman" w:cs="Times New Roman"/>
          <w:sz w:val="24"/>
        </w:rPr>
        <w:t>in</w:t>
      </w:r>
      <w:r w:rsidR="007525F3" w:rsidRPr="00C3538E">
        <w:rPr>
          <w:rFonts w:ascii="Times New Roman" w:hAnsi="Times New Roman" w:cs="Times New Roman"/>
          <w:sz w:val="24"/>
        </w:rPr>
        <w:t xml:space="preserve"> the </w:t>
      </w:r>
      <w:r w:rsidR="008744FE" w:rsidRPr="00C3538E">
        <w:rPr>
          <w:rFonts w:ascii="Times New Roman" w:hAnsi="Times New Roman" w:cs="Times New Roman"/>
          <w:sz w:val="24"/>
        </w:rPr>
        <w:t>future</w:t>
      </w:r>
      <w:r w:rsidR="007525F3" w:rsidRPr="00C3538E">
        <w:rPr>
          <w:rFonts w:ascii="Times New Roman" w:hAnsi="Times New Roman" w:cs="Times New Roman"/>
          <w:sz w:val="24"/>
        </w:rPr>
        <w:t>.</w:t>
      </w:r>
      <w:r w:rsidR="004440FA" w:rsidRPr="00C3538E">
        <w:rPr>
          <w:rStyle w:val="FootnoteReference"/>
          <w:rFonts w:ascii="Times New Roman" w:hAnsi="Times New Roman" w:cs="Times New Roman"/>
          <w:sz w:val="24"/>
        </w:rPr>
        <w:footnoteReference w:id="171"/>
      </w:r>
      <w:r w:rsidR="007525F3" w:rsidRPr="00C3538E">
        <w:rPr>
          <w:rFonts w:ascii="Times New Roman" w:hAnsi="Times New Roman" w:cs="Times New Roman"/>
          <w:sz w:val="24"/>
        </w:rPr>
        <w:t xml:space="preserve">  He went on to state the increasing range and precision of tactical nuclear weapons made them an important military asset.</w:t>
      </w:r>
      <w:r w:rsidR="004440FA" w:rsidRPr="00C3538E">
        <w:rPr>
          <w:rStyle w:val="FootnoteReference"/>
          <w:rFonts w:ascii="Times New Roman" w:hAnsi="Times New Roman" w:cs="Times New Roman"/>
          <w:sz w:val="24"/>
        </w:rPr>
        <w:footnoteReference w:id="172"/>
      </w:r>
      <w:r w:rsidR="004440FA" w:rsidRPr="00C3538E">
        <w:rPr>
          <w:rFonts w:ascii="Times New Roman" w:hAnsi="Times New Roman" w:cs="Times New Roman"/>
          <w:sz w:val="24"/>
        </w:rPr>
        <w:t xml:space="preserve"> </w:t>
      </w:r>
      <w:r w:rsidR="00490EB2" w:rsidRPr="00C3538E">
        <w:rPr>
          <w:rFonts w:ascii="Times New Roman" w:hAnsi="Times New Roman" w:cs="Times New Roman"/>
          <w:sz w:val="24"/>
        </w:rPr>
        <w:t>“The range of tactical nuclear weapons is growing, as is their accuracy. They do not need to deliver high-yield warheads, instead it is possible to make a transition to low-yield nuclear warheads that could be installed on the existing types of cruise missiles.”</w:t>
      </w:r>
      <w:r w:rsidR="00490EB2" w:rsidRPr="00C3538E">
        <w:rPr>
          <w:rStyle w:val="FootnoteReference"/>
          <w:rFonts w:ascii="Times New Roman" w:hAnsi="Times New Roman" w:cs="Times New Roman"/>
          <w:sz w:val="24"/>
        </w:rPr>
        <w:footnoteReference w:id="173"/>
      </w:r>
    </w:p>
    <w:p w:rsidR="004440FA" w:rsidRPr="00C3538E" w:rsidRDefault="004440F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More recently, Deputy Prime Minister Dmitri Rogozin reported to </w:t>
      </w:r>
      <w:r w:rsidR="00080C65" w:rsidRPr="00C3538E">
        <w:rPr>
          <w:rFonts w:ascii="Times New Roman" w:hAnsi="Times New Roman" w:cs="Times New Roman"/>
          <w:sz w:val="24"/>
        </w:rPr>
        <w:t xml:space="preserve">President </w:t>
      </w:r>
      <w:r w:rsidRPr="00C3538E">
        <w:rPr>
          <w:rFonts w:ascii="Times New Roman" w:hAnsi="Times New Roman" w:cs="Times New Roman"/>
          <w:sz w:val="24"/>
        </w:rPr>
        <w:t>Putin that the Yasen-class submarines would create a reliable nuclear shield against any threat. "We see the presence of a nuclear potential can cool the fervor of any aggressor located at any point in the world," he said</w:t>
      </w:r>
      <w:r w:rsidR="00FA665F" w:rsidRPr="00C3538E">
        <w:rPr>
          <w:rFonts w:ascii="Times New Roman" w:hAnsi="Times New Roman" w:cs="Times New Roman"/>
          <w:sz w:val="24"/>
        </w:rPr>
        <w:t xml:space="preserve"> during his speech at the 2014 Navy Day</w:t>
      </w:r>
      <w:r w:rsidRPr="00C3538E">
        <w:rPr>
          <w:rFonts w:ascii="Times New Roman" w:hAnsi="Times New Roman" w:cs="Times New Roman"/>
          <w:sz w:val="24"/>
        </w:rPr>
        <w:t xml:space="preserve"> celebration in Severomorsk, the home of Russia’s Northern Fleet.</w:t>
      </w:r>
      <w:r w:rsidRPr="00C3538E">
        <w:rPr>
          <w:rStyle w:val="FootnoteReference"/>
          <w:rFonts w:ascii="Times New Roman" w:hAnsi="Times New Roman" w:cs="Times New Roman"/>
          <w:sz w:val="24"/>
        </w:rPr>
        <w:footnoteReference w:id="174"/>
      </w:r>
      <w:r w:rsidRPr="00C3538E">
        <w:rPr>
          <w:rFonts w:ascii="Times New Roman" w:hAnsi="Times New Roman" w:cs="Times New Roman"/>
          <w:sz w:val="24"/>
        </w:rPr>
        <w:t xml:space="preserve"> </w:t>
      </w:r>
      <w:r w:rsidR="00A00D79" w:rsidRPr="00C3538E">
        <w:rPr>
          <w:rFonts w:ascii="Times New Roman" w:hAnsi="Times New Roman" w:cs="Times New Roman"/>
          <w:sz w:val="24"/>
        </w:rPr>
        <w:t xml:space="preserve">In effect, it has become quite clear that Russia intends to increase the destructive power of its multi-purpose submarine fleet, augmenting their patrolling vehicles with nuclear warheads. </w:t>
      </w:r>
    </w:p>
    <w:p w:rsidR="00760159" w:rsidRPr="00C3538E" w:rsidRDefault="004440FA"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Legally, Russia has the right to abandon its PNI</w:t>
      </w:r>
      <w:r w:rsidR="00936C42" w:rsidRPr="00C3538E">
        <w:rPr>
          <w:rFonts w:ascii="Times New Roman" w:hAnsi="Times New Roman" w:cs="Times New Roman"/>
          <w:sz w:val="24"/>
        </w:rPr>
        <w:t xml:space="preserve"> </w:t>
      </w:r>
      <w:r w:rsidRPr="00C3538E">
        <w:rPr>
          <w:rFonts w:ascii="Times New Roman" w:hAnsi="Times New Roman" w:cs="Times New Roman"/>
          <w:sz w:val="24"/>
        </w:rPr>
        <w:t xml:space="preserve">assurances. </w:t>
      </w:r>
      <w:r w:rsidR="00611243" w:rsidRPr="00C3538E">
        <w:rPr>
          <w:rFonts w:ascii="Times New Roman" w:hAnsi="Times New Roman" w:cs="Times New Roman"/>
          <w:sz w:val="24"/>
        </w:rPr>
        <w:t>Because the</w:t>
      </w:r>
      <w:r w:rsidRPr="00C3538E">
        <w:rPr>
          <w:rFonts w:ascii="Times New Roman" w:hAnsi="Times New Roman" w:cs="Times New Roman"/>
          <w:sz w:val="24"/>
        </w:rPr>
        <w:t xml:space="preserve"> PNIs are non-binding and not subject to any codified </w:t>
      </w:r>
      <w:r w:rsidR="00611243" w:rsidRPr="00C3538E">
        <w:rPr>
          <w:rFonts w:ascii="Times New Roman" w:hAnsi="Times New Roman" w:cs="Times New Roman"/>
          <w:sz w:val="24"/>
        </w:rPr>
        <w:t>agreements, Russia</w:t>
      </w:r>
      <w:r w:rsidRPr="00C3538E">
        <w:rPr>
          <w:rFonts w:ascii="Times New Roman" w:hAnsi="Times New Roman" w:cs="Times New Roman"/>
          <w:sz w:val="24"/>
        </w:rPr>
        <w:t xml:space="preserve"> could arm its</w:t>
      </w:r>
      <w:r w:rsidR="00611243" w:rsidRPr="00C3538E">
        <w:rPr>
          <w:rFonts w:ascii="Times New Roman" w:hAnsi="Times New Roman" w:cs="Times New Roman"/>
          <w:sz w:val="24"/>
        </w:rPr>
        <w:t xml:space="preserve"> multi-purp</w:t>
      </w:r>
      <w:r w:rsidR="00760159" w:rsidRPr="00C3538E">
        <w:rPr>
          <w:rFonts w:ascii="Times New Roman" w:hAnsi="Times New Roman" w:cs="Times New Roman"/>
          <w:sz w:val="24"/>
        </w:rPr>
        <w:t xml:space="preserve">ose Yasens with NSNW. While this </w:t>
      </w:r>
      <w:r w:rsidR="00611243" w:rsidRPr="00C3538E">
        <w:rPr>
          <w:rFonts w:ascii="Times New Roman" w:hAnsi="Times New Roman" w:cs="Times New Roman"/>
          <w:sz w:val="24"/>
        </w:rPr>
        <w:t xml:space="preserve">would certainly draw </w:t>
      </w:r>
      <w:r w:rsidR="00A16730" w:rsidRPr="00C3538E">
        <w:rPr>
          <w:rFonts w:ascii="Times New Roman" w:hAnsi="Times New Roman" w:cs="Times New Roman"/>
          <w:sz w:val="24"/>
        </w:rPr>
        <w:t>criticism</w:t>
      </w:r>
      <w:r w:rsidR="00611243" w:rsidRPr="00C3538E">
        <w:rPr>
          <w:rFonts w:ascii="Times New Roman" w:hAnsi="Times New Roman" w:cs="Times New Roman"/>
          <w:sz w:val="24"/>
        </w:rPr>
        <w:t xml:space="preserve"> from the West, it would not be considered </w:t>
      </w:r>
      <w:r w:rsidR="00694EAC" w:rsidRPr="00C3538E">
        <w:rPr>
          <w:rFonts w:ascii="Times New Roman" w:hAnsi="Times New Roman" w:cs="Times New Roman"/>
          <w:sz w:val="24"/>
        </w:rPr>
        <w:t>unlawful</w:t>
      </w:r>
      <w:r w:rsidR="00611243" w:rsidRPr="00C3538E">
        <w:rPr>
          <w:rFonts w:ascii="Times New Roman" w:hAnsi="Times New Roman" w:cs="Times New Roman"/>
          <w:sz w:val="24"/>
        </w:rPr>
        <w:t xml:space="preserve">. </w:t>
      </w:r>
      <w:r w:rsidRPr="00C3538E">
        <w:rPr>
          <w:rFonts w:ascii="Times New Roman" w:hAnsi="Times New Roman" w:cs="Times New Roman"/>
          <w:sz w:val="24"/>
        </w:rPr>
        <w:t xml:space="preserve">Likewise, </w:t>
      </w:r>
      <w:r w:rsidR="00936C42" w:rsidRPr="00C3538E">
        <w:rPr>
          <w:rFonts w:ascii="Times New Roman" w:hAnsi="Times New Roman" w:cs="Times New Roman"/>
          <w:sz w:val="24"/>
        </w:rPr>
        <w:t xml:space="preserve">there are no restrictions of any kind on </w:t>
      </w:r>
      <w:r w:rsidR="004B2C91" w:rsidRPr="00C3538E">
        <w:rPr>
          <w:rFonts w:ascii="Times New Roman" w:hAnsi="Times New Roman" w:cs="Times New Roman"/>
          <w:sz w:val="24"/>
        </w:rPr>
        <w:t>long-range submarine-</w:t>
      </w:r>
      <w:r w:rsidR="00080C65" w:rsidRPr="00C3538E">
        <w:rPr>
          <w:rFonts w:ascii="Times New Roman" w:hAnsi="Times New Roman" w:cs="Times New Roman"/>
          <w:sz w:val="24"/>
        </w:rPr>
        <w:t>launched cruise missiles</w:t>
      </w:r>
      <w:r w:rsidR="00611243" w:rsidRPr="00C3538E">
        <w:rPr>
          <w:rFonts w:ascii="Times New Roman" w:hAnsi="Times New Roman" w:cs="Times New Roman"/>
          <w:sz w:val="24"/>
        </w:rPr>
        <w:t xml:space="preserve">. </w:t>
      </w:r>
    </w:p>
    <w:p w:rsidR="00B8367C" w:rsidRPr="00C3538E" w:rsidRDefault="00611243"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Thus, the Russian General Staff </w:t>
      </w:r>
      <w:r w:rsidR="00080C65" w:rsidRPr="00C3538E">
        <w:rPr>
          <w:rFonts w:ascii="Times New Roman" w:hAnsi="Times New Roman" w:cs="Times New Roman"/>
          <w:sz w:val="24"/>
        </w:rPr>
        <w:t>insists that</w:t>
      </w:r>
      <w:r w:rsidRPr="00C3538E">
        <w:rPr>
          <w:rFonts w:ascii="Times New Roman" w:hAnsi="Times New Roman" w:cs="Times New Roman"/>
          <w:sz w:val="24"/>
        </w:rPr>
        <w:t xml:space="preserve"> it is well within its rights to </w:t>
      </w:r>
      <w:r w:rsidR="00080C65" w:rsidRPr="00C3538E">
        <w:rPr>
          <w:rFonts w:ascii="Times New Roman" w:hAnsi="Times New Roman" w:cs="Times New Roman"/>
          <w:sz w:val="24"/>
        </w:rPr>
        <w:t>augment</w:t>
      </w:r>
      <w:r w:rsidRPr="00C3538E">
        <w:rPr>
          <w:rFonts w:ascii="Times New Roman" w:hAnsi="Times New Roman" w:cs="Times New Roman"/>
          <w:sz w:val="24"/>
        </w:rPr>
        <w:t xml:space="preserve"> its </w:t>
      </w:r>
      <w:r w:rsidR="00760159" w:rsidRPr="00C3538E">
        <w:rPr>
          <w:rFonts w:ascii="Times New Roman" w:hAnsi="Times New Roman" w:cs="Times New Roman"/>
          <w:sz w:val="24"/>
        </w:rPr>
        <w:t>navy</w:t>
      </w:r>
      <w:r w:rsidRPr="00C3538E">
        <w:rPr>
          <w:rFonts w:ascii="Times New Roman" w:hAnsi="Times New Roman" w:cs="Times New Roman"/>
          <w:sz w:val="24"/>
        </w:rPr>
        <w:t xml:space="preserve"> with all manner of nuclear armament, particularly if it sees NATO actions as specifically hostile toward Russian interests. </w:t>
      </w:r>
      <w:r w:rsidR="00760159" w:rsidRPr="00C3538E">
        <w:rPr>
          <w:rFonts w:ascii="Times New Roman" w:hAnsi="Times New Roman" w:cs="Times New Roman"/>
          <w:sz w:val="24"/>
        </w:rPr>
        <w:t>Speaking to the navy, Putin emphasized that the navy would develop new ship projects that would be “universal in terms of armament, control, and communication systems.”</w:t>
      </w:r>
      <w:r w:rsidR="00760159" w:rsidRPr="00C3538E">
        <w:rPr>
          <w:rStyle w:val="FootnoteReference"/>
          <w:rFonts w:ascii="Times New Roman" w:hAnsi="Times New Roman" w:cs="Times New Roman"/>
          <w:sz w:val="24"/>
        </w:rPr>
        <w:footnoteReference w:id="175"/>
      </w:r>
      <w:r w:rsidR="00760159" w:rsidRPr="00C3538E">
        <w:rPr>
          <w:rFonts w:ascii="Times New Roman" w:hAnsi="Times New Roman" w:cs="Times New Roman"/>
          <w:sz w:val="24"/>
        </w:rPr>
        <w:t xml:space="preserve"> </w:t>
      </w:r>
      <w:r w:rsidR="00FE04A0" w:rsidRPr="00C3538E">
        <w:rPr>
          <w:rFonts w:ascii="Times New Roman" w:hAnsi="Times New Roman" w:cs="Times New Roman"/>
          <w:sz w:val="24"/>
        </w:rPr>
        <w:t xml:space="preserve">According to a </w:t>
      </w:r>
      <w:r w:rsidR="00FE04A0" w:rsidRPr="00C3538E">
        <w:rPr>
          <w:rFonts w:ascii="Times New Roman" w:hAnsi="Times New Roman" w:cs="Times New Roman"/>
          <w:i/>
          <w:sz w:val="24"/>
        </w:rPr>
        <w:t>Pravda</w:t>
      </w:r>
      <w:r w:rsidR="00FE04A0" w:rsidRPr="00C3538E">
        <w:rPr>
          <w:rFonts w:ascii="Times New Roman" w:hAnsi="Times New Roman" w:cs="Times New Roman"/>
          <w:sz w:val="24"/>
        </w:rPr>
        <w:t xml:space="preserve"> report, this would mean that long range strategic cruise missiles could to be equipped to any vessel. “…</w:t>
      </w:r>
      <w:r w:rsidR="00FA665F" w:rsidRPr="00C3538E">
        <w:rPr>
          <w:rFonts w:ascii="Times New Roman" w:hAnsi="Times New Roman" w:cs="Times New Roman"/>
          <w:sz w:val="24"/>
        </w:rPr>
        <w:t>[I]</w:t>
      </w:r>
      <w:r w:rsidR="00FE04A0" w:rsidRPr="00C3538E">
        <w:rPr>
          <w:rFonts w:ascii="Times New Roman" w:hAnsi="Times New Roman" w:cs="Times New Roman"/>
          <w:sz w:val="24"/>
        </w:rPr>
        <w:t>t actually means the destruction of the US military strategy and a qualitative change in the balance of power in Russia's favor. From now on, any vessel of the Russian Navy - not only submarines, but also surface ships - become carriers of strategic weapons. Why strategic? Because equipping such miracle missile with a nuclear warhead is only a question of time and political will of the Kremlin.”</w:t>
      </w:r>
      <w:r w:rsidR="00FE04A0" w:rsidRPr="00C3538E">
        <w:rPr>
          <w:rStyle w:val="FootnoteReference"/>
          <w:rFonts w:ascii="Times New Roman" w:hAnsi="Times New Roman" w:cs="Times New Roman"/>
          <w:sz w:val="24"/>
        </w:rPr>
        <w:footnoteReference w:id="176"/>
      </w:r>
      <w:r w:rsidR="00B8367C" w:rsidRPr="00C3538E">
        <w:rPr>
          <w:rFonts w:ascii="Times New Roman" w:hAnsi="Times New Roman" w:cs="Times New Roman"/>
          <w:sz w:val="24"/>
        </w:rPr>
        <w:t xml:space="preserve"> </w:t>
      </w:r>
    </w:p>
    <w:p w:rsidR="00760159" w:rsidRPr="00C3538E" w:rsidRDefault="00B8367C"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Russia </w:t>
      </w:r>
      <w:r w:rsidR="00080C65" w:rsidRPr="00C3538E">
        <w:rPr>
          <w:rFonts w:ascii="Times New Roman" w:hAnsi="Times New Roman" w:cs="Times New Roman"/>
          <w:sz w:val="24"/>
        </w:rPr>
        <w:t>also</w:t>
      </w:r>
      <w:r w:rsidRPr="00C3538E">
        <w:rPr>
          <w:rFonts w:ascii="Times New Roman" w:hAnsi="Times New Roman" w:cs="Times New Roman"/>
          <w:sz w:val="24"/>
        </w:rPr>
        <w:t xml:space="preserve"> intends to at least retain the ability to arm its </w:t>
      </w:r>
      <w:r w:rsidR="00080C65" w:rsidRPr="00C3538E">
        <w:rPr>
          <w:rFonts w:ascii="Times New Roman" w:hAnsi="Times New Roman" w:cs="Times New Roman"/>
          <w:sz w:val="24"/>
        </w:rPr>
        <w:t>surface ships</w:t>
      </w:r>
      <w:r w:rsidRPr="00C3538E">
        <w:rPr>
          <w:rFonts w:ascii="Times New Roman" w:hAnsi="Times New Roman" w:cs="Times New Roman"/>
          <w:sz w:val="24"/>
        </w:rPr>
        <w:t xml:space="preserve"> with NSNW at any time. In 2012, the Naval Commander-in-Chief, Admiral Vladimir Vysotkii, noted that the new French Mistral ships Russia was to receive could be armed with “specialized warheads.”</w:t>
      </w:r>
      <w:r w:rsidRPr="00C3538E">
        <w:rPr>
          <w:rStyle w:val="FootnoteReference"/>
          <w:rFonts w:ascii="Times New Roman" w:hAnsi="Times New Roman" w:cs="Times New Roman"/>
          <w:sz w:val="24"/>
        </w:rPr>
        <w:footnoteReference w:id="177"/>
      </w:r>
      <w:r w:rsidRPr="00C3538E">
        <w:rPr>
          <w:rFonts w:ascii="Times New Roman" w:hAnsi="Times New Roman" w:cs="Times New Roman"/>
          <w:sz w:val="24"/>
        </w:rPr>
        <w:t xml:space="preserve">  Aleksandr Mozgovoy later </w:t>
      </w:r>
      <w:r w:rsidR="00080C65" w:rsidRPr="00C3538E">
        <w:rPr>
          <w:rFonts w:ascii="Times New Roman" w:hAnsi="Times New Roman" w:cs="Times New Roman"/>
          <w:sz w:val="24"/>
        </w:rPr>
        <w:t>judged</w:t>
      </w:r>
      <w:r w:rsidRPr="00C3538E">
        <w:rPr>
          <w:rFonts w:ascii="Times New Roman" w:hAnsi="Times New Roman" w:cs="Times New Roman"/>
          <w:sz w:val="24"/>
        </w:rPr>
        <w:t xml:space="preserve"> that in all likelihood Admiral Vysotkii was referring to NSNW.</w:t>
      </w:r>
    </w:p>
    <w:p w:rsidR="00490EB2" w:rsidRPr="00C3538E" w:rsidRDefault="00611243"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It is unquestionable that</w:t>
      </w:r>
      <w:r w:rsidR="004619CA" w:rsidRPr="00C3538E">
        <w:rPr>
          <w:rFonts w:ascii="Times New Roman" w:hAnsi="Times New Roman" w:cs="Times New Roman"/>
          <w:sz w:val="24"/>
        </w:rPr>
        <w:t xml:space="preserve"> the Russian military considers </w:t>
      </w:r>
      <w:r w:rsidR="00A218EA" w:rsidRPr="00C3538E">
        <w:rPr>
          <w:rFonts w:ascii="Times New Roman" w:hAnsi="Times New Roman" w:cs="Times New Roman"/>
          <w:sz w:val="24"/>
        </w:rPr>
        <w:t>NSNW</w:t>
      </w:r>
      <w:r w:rsidR="004619CA" w:rsidRPr="00C3538E">
        <w:rPr>
          <w:rFonts w:ascii="Times New Roman" w:hAnsi="Times New Roman" w:cs="Times New Roman"/>
          <w:sz w:val="24"/>
        </w:rPr>
        <w:t xml:space="preserve"> weapons to be the mainstay of Russia’s regional nuclear policy.</w:t>
      </w:r>
      <w:r w:rsidR="00490EB2" w:rsidRPr="00C3538E">
        <w:rPr>
          <w:rFonts w:ascii="Times New Roman" w:hAnsi="Times New Roman" w:cs="Times New Roman"/>
          <w:sz w:val="24"/>
        </w:rPr>
        <w:t xml:space="preserve"> The Russian navy recognizes that sea-launched nuclear cruise missiles would be an ideal weapon for facing NATO’s navy, particularly given the prolific use of precision conventional assets employed from aircraft carrie</w:t>
      </w:r>
      <w:r w:rsidR="00B75831" w:rsidRPr="00C3538E">
        <w:rPr>
          <w:rFonts w:ascii="Times New Roman" w:hAnsi="Times New Roman" w:cs="Times New Roman"/>
          <w:sz w:val="24"/>
        </w:rPr>
        <w:t>r</w:t>
      </w:r>
      <w:r w:rsidR="00490EB2" w:rsidRPr="00C3538E">
        <w:rPr>
          <w:rFonts w:ascii="Times New Roman" w:hAnsi="Times New Roman" w:cs="Times New Roman"/>
          <w:sz w:val="24"/>
        </w:rPr>
        <w:t xml:space="preserve">s during both Iraqi conflicts. Indeed, according to interviews conducted by Nikolai Sokov, in the event of a direct clash Russian officials admit that they simply cannot beat the US Navy without reliance on these weapons. </w:t>
      </w:r>
    </w:p>
    <w:p w:rsidR="00A90B1E" w:rsidRPr="00C3538E" w:rsidRDefault="00490EB2"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More </w:t>
      </w:r>
      <w:r w:rsidR="00080C65" w:rsidRPr="00C3538E">
        <w:rPr>
          <w:rFonts w:ascii="Times New Roman" w:hAnsi="Times New Roman" w:cs="Times New Roman"/>
          <w:sz w:val="24"/>
        </w:rPr>
        <w:t>generally</w:t>
      </w:r>
      <w:r w:rsidRPr="00C3538E">
        <w:rPr>
          <w:rFonts w:ascii="Times New Roman" w:hAnsi="Times New Roman" w:cs="Times New Roman"/>
          <w:sz w:val="24"/>
        </w:rPr>
        <w:t>, force modernization trends suggest</w:t>
      </w:r>
      <w:r w:rsidR="004619CA" w:rsidRPr="00C3538E">
        <w:rPr>
          <w:rFonts w:ascii="Times New Roman" w:hAnsi="Times New Roman" w:cs="Times New Roman"/>
          <w:sz w:val="24"/>
        </w:rPr>
        <w:t xml:space="preserve"> </w:t>
      </w:r>
      <w:r w:rsidR="00A90B1E" w:rsidRPr="00C3538E">
        <w:rPr>
          <w:rFonts w:ascii="Times New Roman" w:hAnsi="Times New Roman" w:cs="Times New Roman"/>
          <w:sz w:val="24"/>
        </w:rPr>
        <w:t xml:space="preserve">that NSNWs’ main objective is </w:t>
      </w:r>
      <w:r w:rsidR="004619CA" w:rsidRPr="00C3538E">
        <w:rPr>
          <w:rFonts w:ascii="Times New Roman" w:hAnsi="Times New Roman" w:cs="Times New Roman"/>
          <w:sz w:val="24"/>
        </w:rPr>
        <w:t xml:space="preserve">to </w:t>
      </w:r>
      <w:r w:rsidR="00FA665F" w:rsidRPr="00C3538E">
        <w:rPr>
          <w:rFonts w:ascii="Times New Roman" w:hAnsi="Times New Roman" w:cs="Times New Roman"/>
          <w:sz w:val="24"/>
        </w:rPr>
        <w:t>buttress</w:t>
      </w:r>
      <w:r w:rsidR="004619CA" w:rsidRPr="00C3538E">
        <w:rPr>
          <w:rFonts w:ascii="Times New Roman" w:hAnsi="Times New Roman" w:cs="Times New Roman"/>
          <w:sz w:val="24"/>
        </w:rPr>
        <w:t xml:space="preserve"> deficiencies in the Russian military. For example, </w:t>
      </w:r>
      <w:r w:rsidR="008B4E3B" w:rsidRPr="00C3538E">
        <w:rPr>
          <w:rFonts w:ascii="Times New Roman" w:hAnsi="Times New Roman" w:cs="Times New Roman"/>
          <w:sz w:val="24"/>
        </w:rPr>
        <w:t xml:space="preserve">according to a report in </w:t>
      </w:r>
      <w:r w:rsidR="008B4E3B" w:rsidRPr="00C3538E">
        <w:rPr>
          <w:rFonts w:ascii="Times New Roman" w:hAnsi="Times New Roman" w:cs="Times New Roman"/>
          <w:i/>
          <w:sz w:val="24"/>
        </w:rPr>
        <w:t>Zvezda Online</w:t>
      </w:r>
      <w:r w:rsidR="008B4E3B" w:rsidRPr="00C3538E">
        <w:rPr>
          <w:rFonts w:ascii="Times New Roman" w:hAnsi="Times New Roman" w:cs="Times New Roman"/>
          <w:sz w:val="24"/>
        </w:rPr>
        <w:t xml:space="preserve">, </w:t>
      </w:r>
      <w:r w:rsidR="004619CA" w:rsidRPr="00C3538E">
        <w:rPr>
          <w:rFonts w:ascii="Times New Roman" w:hAnsi="Times New Roman" w:cs="Times New Roman"/>
          <w:sz w:val="24"/>
        </w:rPr>
        <w:t xml:space="preserve">the Iskander system provides a </w:t>
      </w:r>
      <w:r w:rsidR="00A90B1E" w:rsidRPr="00C3538E">
        <w:rPr>
          <w:rFonts w:ascii="Times New Roman" w:hAnsi="Times New Roman" w:cs="Times New Roman"/>
          <w:sz w:val="24"/>
        </w:rPr>
        <w:t>long-range</w:t>
      </w:r>
      <w:r w:rsidR="004619CA" w:rsidRPr="00C3538E">
        <w:rPr>
          <w:rFonts w:ascii="Times New Roman" w:hAnsi="Times New Roman" w:cs="Times New Roman"/>
          <w:sz w:val="24"/>
        </w:rPr>
        <w:t xml:space="preserve"> strike capability against </w:t>
      </w:r>
      <w:r w:rsidR="00A16730" w:rsidRPr="00C3538E">
        <w:rPr>
          <w:rFonts w:ascii="Times New Roman" w:hAnsi="Times New Roman" w:cs="Times New Roman"/>
          <w:sz w:val="24"/>
        </w:rPr>
        <w:t xml:space="preserve">specific </w:t>
      </w:r>
      <w:r w:rsidR="004619CA" w:rsidRPr="00C3538E">
        <w:rPr>
          <w:rFonts w:ascii="Times New Roman" w:hAnsi="Times New Roman" w:cs="Times New Roman"/>
          <w:sz w:val="24"/>
        </w:rPr>
        <w:t>NATO’s military</w:t>
      </w:r>
      <w:r w:rsidR="00FA665F" w:rsidRPr="00C3538E">
        <w:rPr>
          <w:rFonts w:ascii="Times New Roman" w:hAnsi="Times New Roman" w:cs="Times New Roman"/>
          <w:sz w:val="24"/>
        </w:rPr>
        <w:t xml:space="preserve"> capacities</w:t>
      </w:r>
      <w:r w:rsidR="004619CA" w:rsidRPr="00C3538E">
        <w:rPr>
          <w:rFonts w:ascii="Times New Roman" w:hAnsi="Times New Roman" w:cs="Times New Roman"/>
          <w:sz w:val="24"/>
        </w:rPr>
        <w:t>, such as bases along Russia’s periphery</w:t>
      </w:r>
      <w:r w:rsidR="008B4E3B" w:rsidRPr="00C3538E">
        <w:rPr>
          <w:rFonts w:ascii="Times New Roman" w:hAnsi="Times New Roman" w:cs="Times New Roman"/>
          <w:sz w:val="24"/>
        </w:rPr>
        <w:t xml:space="preserve">, </w:t>
      </w:r>
      <w:r w:rsidR="004619CA" w:rsidRPr="00C3538E">
        <w:rPr>
          <w:rFonts w:ascii="Times New Roman" w:hAnsi="Times New Roman" w:cs="Times New Roman"/>
          <w:sz w:val="24"/>
        </w:rPr>
        <w:t>missile defense architecture</w:t>
      </w:r>
      <w:r w:rsidR="008B4E3B" w:rsidRPr="00C3538E">
        <w:rPr>
          <w:rFonts w:ascii="Times New Roman" w:hAnsi="Times New Roman" w:cs="Times New Roman"/>
          <w:sz w:val="24"/>
        </w:rPr>
        <w:t>, long-range artillery, command, control, and communications centers, and in the case of the Iskander-K, sea-based systems</w:t>
      </w:r>
      <w:r w:rsidR="004619CA" w:rsidRPr="00C3538E">
        <w:rPr>
          <w:rFonts w:ascii="Times New Roman" w:hAnsi="Times New Roman" w:cs="Times New Roman"/>
          <w:sz w:val="24"/>
        </w:rPr>
        <w:t>.</w:t>
      </w:r>
      <w:r w:rsidR="008B4E3B" w:rsidRPr="00C3538E">
        <w:rPr>
          <w:rStyle w:val="FootnoteReference"/>
          <w:rFonts w:ascii="Times New Roman" w:hAnsi="Times New Roman" w:cs="Times New Roman"/>
          <w:sz w:val="24"/>
        </w:rPr>
        <w:footnoteReference w:id="178"/>
      </w:r>
      <w:r w:rsidR="004619CA" w:rsidRPr="00C3538E">
        <w:rPr>
          <w:rFonts w:ascii="Times New Roman" w:hAnsi="Times New Roman" w:cs="Times New Roman"/>
          <w:sz w:val="24"/>
        </w:rPr>
        <w:t xml:space="preserve"> Likewise, improvements to nuclear capable systems Tu-22M and multi-purpose submarine systems </w:t>
      </w:r>
      <w:r w:rsidR="00FA665F" w:rsidRPr="00C3538E">
        <w:rPr>
          <w:rFonts w:ascii="Times New Roman" w:hAnsi="Times New Roman" w:cs="Times New Roman"/>
          <w:sz w:val="24"/>
        </w:rPr>
        <w:t>directly bolster</w:t>
      </w:r>
      <w:r w:rsidR="004619CA" w:rsidRPr="00C3538E">
        <w:rPr>
          <w:rFonts w:ascii="Times New Roman" w:hAnsi="Times New Roman" w:cs="Times New Roman"/>
          <w:sz w:val="24"/>
        </w:rPr>
        <w:t xml:space="preserve"> Russia’s ability to respond to US conventional military advantages under a variety circumstances</w:t>
      </w:r>
      <w:r w:rsidR="00A218EA" w:rsidRPr="00C3538E">
        <w:rPr>
          <w:rFonts w:ascii="Times New Roman" w:hAnsi="Times New Roman" w:cs="Times New Roman"/>
          <w:sz w:val="24"/>
        </w:rPr>
        <w:t>, particularly NATO’s highly advanced naval assets</w:t>
      </w:r>
      <w:r w:rsidR="004619CA" w:rsidRPr="00C3538E">
        <w:rPr>
          <w:rFonts w:ascii="Times New Roman" w:hAnsi="Times New Roman" w:cs="Times New Roman"/>
          <w:sz w:val="24"/>
        </w:rPr>
        <w:t>.</w:t>
      </w:r>
      <w:r w:rsidR="008B4E3B" w:rsidRPr="00C3538E">
        <w:rPr>
          <w:rFonts w:ascii="Times New Roman" w:hAnsi="Times New Roman" w:cs="Times New Roman"/>
          <w:sz w:val="24"/>
        </w:rPr>
        <w:t xml:space="preserve"> During a June 2012 conference held by the Serpukhovo Strategic Rocket Forces Military Institute on the “Methods of Selecting Indicators of the Effectiveness of Defeating enemy Facilities Using Nuclear Weapons and Strategic Non-Nuclear Weapons,” the  Klub family missiles should be employed to strike an enemy’s critically important facilities to “ disorganize the adversary’s governmental and military command and control… to create conditions for preventing or stopping aggression against the Russian Federation, and to defeat the adversa</w:t>
      </w:r>
      <w:r w:rsidR="009D4623">
        <w:rPr>
          <w:rFonts w:ascii="Times New Roman" w:hAnsi="Times New Roman" w:cs="Times New Roman"/>
          <w:sz w:val="24"/>
        </w:rPr>
        <w:t>ry, to include as part of a co</w:t>
      </w:r>
      <w:r w:rsidR="009D4623" w:rsidRPr="00C3538E">
        <w:rPr>
          <w:rFonts w:ascii="Times New Roman" w:hAnsi="Times New Roman" w:cs="Times New Roman"/>
          <w:sz w:val="24"/>
        </w:rPr>
        <w:t>a</w:t>
      </w:r>
      <w:r w:rsidR="009D4623">
        <w:rPr>
          <w:rFonts w:ascii="Times New Roman" w:hAnsi="Times New Roman" w:cs="Times New Roman"/>
          <w:sz w:val="24"/>
        </w:rPr>
        <w:t>l</w:t>
      </w:r>
      <w:r w:rsidR="009D4623" w:rsidRPr="00C3538E">
        <w:rPr>
          <w:rFonts w:ascii="Times New Roman" w:hAnsi="Times New Roman" w:cs="Times New Roman"/>
          <w:sz w:val="24"/>
        </w:rPr>
        <w:t>ition</w:t>
      </w:r>
      <w:r w:rsidR="008B4E3B" w:rsidRPr="00C3538E">
        <w:rPr>
          <w:rFonts w:ascii="Times New Roman" w:hAnsi="Times New Roman" w:cs="Times New Roman"/>
          <w:sz w:val="24"/>
        </w:rPr>
        <w:t>.”</w:t>
      </w:r>
      <w:r w:rsidR="008B4E3B" w:rsidRPr="00C3538E">
        <w:rPr>
          <w:rStyle w:val="FootnoteReference"/>
          <w:rFonts w:ascii="Times New Roman" w:hAnsi="Times New Roman" w:cs="Times New Roman"/>
          <w:sz w:val="24"/>
        </w:rPr>
        <w:footnoteReference w:id="179"/>
      </w:r>
      <w:r w:rsidR="008B4E3B" w:rsidRPr="00C3538E">
        <w:rPr>
          <w:rFonts w:ascii="Times New Roman" w:hAnsi="Times New Roman" w:cs="Times New Roman"/>
          <w:sz w:val="24"/>
        </w:rPr>
        <w:t xml:space="preserve">  </w:t>
      </w:r>
      <w:r w:rsidR="004619CA" w:rsidRPr="00C3538E">
        <w:rPr>
          <w:rFonts w:ascii="Times New Roman" w:hAnsi="Times New Roman" w:cs="Times New Roman"/>
          <w:sz w:val="24"/>
        </w:rPr>
        <w:t xml:space="preserve"> </w:t>
      </w:r>
    </w:p>
    <w:p w:rsidR="004619CA" w:rsidRPr="00C3538E" w:rsidRDefault="00A90B1E"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Regardless of the mission, NSNW will likely continue to play a pivotal role in the military planning of the Russian Federation.</w:t>
      </w:r>
      <w:r w:rsidR="00F741F9" w:rsidRPr="00C3538E">
        <w:rPr>
          <w:rFonts w:ascii="Times New Roman" w:hAnsi="Times New Roman" w:cs="Times New Roman"/>
          <w:sz w:val="24"/>
        </w:rPr>
        <w:t xml:space="preserve"> </w:t>
      </w:r>
      <w:r w:rsidRPr="00C3538E">
        <w:rPr>
          <w:rFonts w:ascii="Times New Roman" w:hAnsi="Times New Roman" w:cs="Times New Roman"/>
          <w:sz w:val="24"/>
        </w:rPr>
        <w:t>The superiority in numbers</w:t>
      </w:r>
      <w:r w:rsidR="008B4E3B" w:rsidRPr="00C3538E">
        <w:rPr>
          <w:rFonts w:ascii="Times New Roman" w:hAnsi="Times New Roman" w:cs="Times New Roman"/>
          <w:sz w:val="24"/>
        </w:rPr>
        <w:t xml:space="preserve"> and lack of matching</w:t>
      </w:r>
      <w:r w:rsidRPr="00C3538E">
        <w:rPr>
          <w:rFonts w:ascii="Times New Roman" w:hAnsi="Times New Roman" w:cs="Times New Roman"/>
          <w:sz w:val="24"/>
        </w:rPr>
        <w:t xml:space="preserve"> </w:t>
      </w:r>
      <w:r w:rsidR="008B4E3B" w:rsidRPr="00C3538E">
        <w:rPr>
          <w:rFonts w:ascii="Times New Roman" w:hAnsi="Times New Roman" w:cs="Times New Roman"/>
          <w:sz w:val="24"/>
        </w:rPr>
        <w:t xml:space="preserve">response options </w:t>
      </w:r>
      <w:r w:rsidRPr="00C3538E">
        <w:rPr>
          <w:rFonts w:ascii="Times New Roman" w:hAnsi="Times New Roman" w:cs="Times New Roman"/>
          <w:sz w:val="24"/>
        </w:rPr>
        <w:t>further increases Moscow’s confidence, as Russian can employ a variety of strike options NATO simply cannot match.</w:t>
      </w:r>
      <w:r w:rsidRPr="00C3538E">
        <w:rPr>
          <w:rStyle w:val="FootnoteReference"/>
          <w:rFonts w:ascii="Times New Roman" w:hAnsi="Times New Roman" w:cs="Times New Roman"/>
          <w:sz w:val="24"/>
        </w:rPr>
        <w:footnoteReference w:id="180"/>
      </w:r>
      <w:r w:rsidRPr="00C3538E">
        <w:rPr>
          <w:rFonts w:ascii="Times New Roman" w:hAnsi="Times New Roman" w:cs="Times New Roman"/>
          <w:sz w:val="24"/>
        </w:rPr>
        <w:t xml:space="preserve"> As a popular Moscow weekly euphorically exclaimed, “The Russian tactical nuclear arsenal dominates Europe…”</w:t>
      </w:r>
      <w:r w:rsidRPr="00C3538E">
        <w:rPr>
          <w:rStyle w:val="FootnoteReference"/>
          <w:rFonts w:ascii="Times New Roman" w:hAnsi="Times New Roman" w:cs="Times New Roman"/>
          <w:sz w:val="24"/>
        </w:rPr>
        <w:footnoteReference w:id="181"/>
      </w:r>
      <w:r w:rsidRPr="00C3538E">
        <w:rPr>
          <w:rFonts w:ascii="Times New Roman" w:hAnsi="Times New Roman" w:cs="Times New Roman"/>
          <w:sz w:val="24"/>
        </w:rPr>
        <w:t xml:space="preserve"> </w:t>
      </w:r>
      <w:r w:rsidR="0079071A" w:rsidRPr="00C3538E">
        <w:rPr>
          <w:rFonts w:ascii="Times New Roman" w:hAnsi="Times New Roman" w:cs="Times New Roman"/>
          <w:sz w:val="24"/>
        </w:rPr>
        <w:t xml:space="preserve">Rather than having, “no discernible missions assigned to them,” as some analysts suggest, </w:t>
      </w:r>
      <w:r w:rsidR="00B064BF" w:rsidRPr="00C3538E">
        <w:rPr>
          <w:rFonts w:ascii="Times New Roman" w:hAnsi="Times New Roman" w:cs="Times New Roman"/>
          <w:sz w:val="24"/>
        </w:rPr>
        <w:t>NSNWs act as Russia’s most visible means of defending its interests, ameliorating Russian forces to a level which can frustrate, if not terminate, confrontational NATO military operations</w:t>
      </w:r>
      <w:r w:rsidR="0079071A" w:rsidRPr="00C3538E">
        <w:rPr>
          <w:rFonts w:ascii="Times New Roman" w:hAnsi="Times New Roman" w:cs="Times New Roman"/>
          <w:sz w:val="24"/>
        </w:rPr>
        <w:t xml:space="preserve"> by destroying predetermined and particular target sets</w:t>
      </w:r>
      <w:r w:rsidR="00B064BF" w:rsidRPr="00C3538E">
        <w:rPr>
          <w:rFonts w:ascii="Times New Roman" w:hAnsi="Times New Roman" w:cs="Times New Roman"/>
          <w:sz w:val="24"/>
        </w:rPr>
        <w:t xml:space="preserve">. </w:t>
      </w:r>
    </w:p>
    <w:p w:rsidR="00490EB2" w:rsidRPr="00C3538E" w:rsidRDefault="00490EB2" w:rsidP="008D6F57">
      <w:pPr>
        <w:spacing w:line="480" w:lineRule="auto"/>
        <w:contextualSpacing/>
        <w:rPr>
          <w:rFonts w:ascii="Times New Roman" w:hAnsi="Times New Roman" w:cs="Times New Roman"/>
          <w:b/>
          <w:sz w:val="24"/>
          <w:szCs w:val="24"/>
        </w:rPr>
      </w:pPr>
    </w:p>
    <w:p w:rsidR="004619CA" w:rsidRPr="00C3538E" w:rsidRDefault="004619CA" w:rsidP="008D6F57">
      <w:pPr>
        <w:spacing w:line="480" w:lineRule="auto"/>
        <w:contextualSpacing/>
        <w:rPr>
          <w:rFonts w:ascii="Times New Roman" w:hAnsi="Times New Roman" w:cs="Times New Roman"/>
          <w:b/>
          <w:sz w:val="24"/>
          <w:szCs w:val="24"/>
        </w:rPr>
      </w:pPr>
      <w:r w:rsidRPr="00C3538E">
        <w:rPr>
          <w:rFonts w:ascii="Times New Roman" w:hAnsi="Times New Roman" w:cs="Times New Roman"/>
          <w:b/>
          <w:sz w:val="24"/>
          <w:szCs w:val="24"/>
        </w:rPr>
        <w:t xml:space="preserve">Low-Yield Nuclear Weapons </w:t>
      </w:r>
    </w:p>
    <w:p w:rsidR="00BF6819" w:rsidRPr="00C3538E" w:rsidRDefault="004619C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If NSNWs form the foundation of Russia’s </w:t>
      </w:r>
      <w:r w:rsidR="00490EB2" w:rsidRPr="00C3538E">
        <w:rPr>
          <w:rFonts w:ascii="Times New Roman" w:hAnsi="Times New Roman" w:cs="Times New Roman"/>
          <w:sz w:val="24"/>
          <w:szCs w:val="24"/>
        </w:rPr>
        <w:t>regional nuclear</w:t>
      </w:r>
      <w:r w:rsidRPr="00C3538E">
        <w:rPr>
          <w:rFonts w:ascii="Times New Roman" w:hAnsi="Times New Roman" w:cs="Times New Roman"/>
          <w:sz w:val="24"/>
          <w:szCs w:val="24"/>
        </w:rPr>
        <w:t xml:space="preserve"> policy, then damage limitation must be emphasized. If a threat to employ</w:t>
      </w:r>
      <w:r w:rsidR="00FA665F" w:rsidRPr="00C3538E">
        <w:rPr>
          <w:rFonts w:ascii="Times New Roman" w:hAnsi="Times New Roman" w:cs="Times New Roman"/>
          <w:sz w:val="24"/>
          <w:szCs w:val="24"/>
        </w:rPr>
        <w:t xml:space="preserve"> nuclear weapons close to </w:t>
      </w:r>
      <w:r w:rsidR="00BB2EFA" w:rsidRPr="00C3538E">
        <w:rPr>
          <w:rFonts w:ascii="Times New Roman" w:hAnsi="Times New Roman" w:cs="Times New Roman"/>
          <w:sz w:val="24"/>
          <w:szCs w:val="24"/>
        </w:rPr>
        <w:t>one’s</w:t>
      </w:r>
      <w:r w:rsidR="00FA665F" w:rsidRPr="00C3538E">
        <w:rPr>
          <w:rFonts w:ascii="Times New Roman" w:hAnsi="Times New Roman" w:cs="Times New Roman"/>
          <w:sz w:val="24"/>
          <w:szCs w:val="24"/>
        </w:rPr>
        <w:t xml:space="preserve"> own b</w:t>
      </w:r>
      <w:r w:rsidRPr="00C3538E">
        <w:rPr>
          <w:rFonts w:ascii="Times New Roman" w:hAnsi="Times New Roman" w:cs="Times New Roman"/>
          <w:sz w:val="24"/>
          <w:szCs w:val="24"/>
        </w:rPr>
        <w:t xml:space="preserve">orders or </w:t>
      </w:r>
      <w:r w:rsidR="00FA665F" w:rsidRPr="00C3538E">
        <w:rPr>
          <w:rFonts w:ascii="Times New Roman" w:hAnsi="Times New Roman" w:cs="Times New Roman"/>
          <w:sz w:val="24"/>
          <w:szCs w:val="24"/>
        </w:rPr>
        <w:t xml:space="preserve">the ability </w:t>
      </w:r>
      <w:r w:rsidRPr="00C3538E">
        <w:rPr>
          <w:rFonts w:ascii="Times New Roman" w:hAnsi="Times New Roman" w:cs="Times New Roman"/>
          <w:sz w:val="24"/>
          <w:szCs w:val="24"/>
        </w:rPr>
        <w:t>to target specif</w:t>
      </w:r>
      <w:r w:rsidR="00A218EA" w:rsidRPr="00C3538E">
        <w:rPr>
          <w:rFonts w:ascii="Times New Roman" w:hAnsi="Times New Roman" w:cs="Times New Roman"/>
          <w:sz w:val="24"/>
          <w:szCs w:val="24"/>
        </w:rPr>
        <w:t>ic sites is to be credible, low-</w:t>
      </w:r>
      <w:r w:rsidRPr="00C3538E">
        <w:rPr>
          <w:rFonts w:ascii="Times New Roman" w:hAnsi="Times New Roman" w:cs="Times New Roman"/>
          <w:sz w:val="24"/>
          <w:szCs w:val="24"/>
        </w:rPr>
        <w:t>yield nuclear weapons are likely to be considered.</w:t>
      </w:r>
      <w:r w:rsidR="00A218EA" w:rsidRPr="00C3538E">
        <w:rPr>
          <w:rFonts w:ascii="Times New Roman" w:hAnsi="Times New Roman" w:cs="Times New Roman"/>
          <w:sz w:val="24"/>
          <w:szCs w:val="24"/>
        </w:rPr>
        <w:t xml:space="preserve"> </w:t>
      </w:r>
      <w:r w:rsidR="00BF6819" w:rsidRPr="00C3538E">
        <w:rPr>
          <w:rFonts w:ascii="Times New Roman" w:hAnsi="Times New Roman" w:cs="Times New Roman"/>
          <w:sz w:val="24"/>
          <w:szCs w:val="24"/>
        </w:rPr>
        <w:t>Crispin Rovere and Kalman A. Robertson perfectly articulate</w:t>
      </w:r>
      <w:r w:rsidR="003C522B" w:rsidRPr="00C3538E">
        <w:rPr>
          <w:rFonts w:ascii="Times New Roman" w:hAnsi="Times New Roman" w:cs="Times New Roman"/>
          <w:sz w:val="24"/>
          <w:szCs w:val="24"/>
        </w:rPr>
        <w:t>d</w:t>
      </w:r>
      <w:r w:rsidR="00BF6819" w:rsidRPr="00C3538E">
        <w:rPr>
          <w:rFonts w:ascii="Times New Roman" w:hAnsi="Times New Roman" w:cs="Times New Roman"/>
          <w:sz w:val="24"/>
          <w:szCs w:val="24"/>
        </w:rPr>
        <w:t xml:space="preserve"> the perceived need for low-yield nuclear weapons</w:t>
      </w:r>
      <w:r w:rsidR="00490EB2" w:rsidRPr="00C3538E">
        <w:rPr>
          <w:rFonts w:ascii="Times New Roman" w:hAnsi="Times New Roman" w:cs="Times New Roman"/>
          <w:sz w:val="24"/>
          <w:szCs w:val="24"/>
        </w:rPr>
        <w:t xml:space="preserve"> by arguing</w:t>
      </w:r>
      <w:r w:rsidR="00BF6819" w:rsidRPr="00C3538E">
        <w:rPr>
          <w:rFonts w:ascii="Times New Roman" w:hAnsi="Times New Roman" w:cs="Times New Roman"/>
          <w:sz w:val="24"/>
          <w:szCs w:val="24"/>
        </w:rPr>
        <w:t xml:space="preserve">, </w:t>
      </w:r>
    </w:p>
    <w:p w:rsidR="00E4344F" w:rsidRPr="00C3538E" w:rsidRDefault="00BF6819" w:rsidP="008105D0">
      <w:pPr>
        <w:spacing w:line="240" w:lineRule="auto"/>
        <w:ind w:left="1152"/>
        <w:contextualSpacing/>
        <w:rPr>
          <w:rFonts w:ascii="Times New Roman" w:hAnsi="Times New Roman" w:cs="Times New Roman"/>
          <w:sz w:val="24"/>
          <w:szCs w:val="24"/>
        </w:rPr>
      </w:pPr>
      <w:r w:rsidRPr="00C3538E">
        <w:rPr>
          <w:rFonts w:ascii="Times New Roman" w:hAnsi="Times New Roman" w:cs="Times New Roman"/>
          <w:sz w:val="24"/>
          <w:szCs w:val="24"/>
        </w:rPr>
        <w:t>“…low-yield weapons are more ‘usable’, on aggregate, than other kinds of nuclear weapon. Unlike nuclear weapons of higher yields, low-yield weapons make nuclear conflict more likely by weakening the firebreak that separates conventional and nuclear war. As the yields of nuclear weapons approach those of conventional weapons, the probability of conventional conflict escalating to the nuclear level increases</w:t>
      </w:r>
      <w:r w:rsidR="00FF0028" w:rsidRPr="00C3538E">
        <w:rPr>
          <w:rFonts w:ascii="Times New Roman" w:hAnsi="Times New Roman" w:cs="Times New Roman"/>
          <w:sz w:val="24"/>
          <w:szCs w:val="24"/>
        </w:rPr>
        <w:t>…</w:t>
      </w:r>
      <w:r w:rsidRPr="00C3538E">
        <w:rPr>
          <w:rFonts w:ascii="Times New Roman" w:hAnsi="Times New Roman" w:cs="Times New Roman"/>
          <w:sz w:val="24"/>
          <w:szCs w:val="24"/>
        </w:rPr>
        <w:t>Low-yield weapons are sought principally to deter conventionally powerful rival. In other words, they are designed specifically as first strike weapons, to be used against conventional forces.”</w:t>
      </w:r>
      <w:r w:rsidR="00FF0028" w:rsidRPr="00C3538E">
        <w:rPr>
          <w:rStyle w:val="FootnoteReference"/>
          <w:rFonts w:ascii="Times New Roman" w:hAnsi="Times New Roman" w:cs="Times New Roman"/>
          <w:sz w:val="24"/>
          <w:szCs w:val="24"/>
        </w:rPr>
        <w:footnoteReference w:id="182"/>
      </w:r>
    </w:p>
    <w:p w:rsidR="00E4344F" w:rsidRPr="00C3538E" w:rsidRDefault="00E4344F" w:rsidP="00E4344F">
      <w:pPr>
        <w:ind w:left="1152"/>
        <w:contextualSpacing/>
        <w:jc w:val="both"/>
        <w:rPr>
          <w:rFonts w:ascii="Times New Roman" w:hAnsi="Times New Roman" w:cs="Times New Roman"/>
          <w:sz w:val="24"/>
          <w:szCs w:val="24"/>
        </w:rPr>
      </w:pPr>
    </w:p>
    <w:p w:rsidR="000777FC" w:rsidRPr="00C3538E" w:rsidRDefault="004619CA" w:rsidP="006959E6">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Thus, </w:t>
      </w:r>
      <w:r w:rsidR="00A218EA" w:rsidRPr="00C3538E">
        <w:rPr>
          <w:rFonts w:ascii="Times New Roman" w:hAnsi="Times New Roman" w:cs="Times New Roman"/>
          <w:sz w:val="24"/>
          <w:szCs w:val="24"/>
        </w:rPr>
        <w:t xml:space="preserve">in order to more credibly threaten the use of nuclear weapons, low-yield designs must be adopted. </w:t>
      </w:r>
      <w:r w:rsidR="00832A78" w:rsidRPr="00C3538E">
        <w:rPr>
          <w:rFonts w:ascii="Times New Roman" w:hAnsi="Times New Roman" w:cs="Times New Roman"/>
          <w:sz w:val="24"/>
          <w:szCs w:val="24"/>
        </w:rPr>
        <w:t>Indeed, as Pavel Felgengauer wrote, “Nuclear pressure will once again become an effective instrument of policy if the threat of nuke strikes can become more realistic…. It is assumed that a ‘precision strike’ of this kind will not result in immediate nuclear war.”</w:t>
      </w:r>
      <w:r w:rsidR="00832A78" w:rsidRPr="00C3538E">
        <w:rPr>
          <w:rStyle w:val="FootnoteReference"/>
          <w:rFonts w:ascii="Times New Roman" w:hAnsi="Times New Roman" w:cs="Times New Roman"/>
          <w:sz w:val="24"/>
          <w:szCs w:val="24"/>
        </w:rPr>
        <w:footnoteReference w:id="183"/>
      </w:r>
    </w:p>
    <w:p w:rsidR="004619CA" w:rsidRPr="00C3538E" w:rsidRDefault="00DF1D78"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In 1999 the Russian press reported that President Yeltsin approved hydronuclear field experiments.</w:t>
      </w:r>
      <w:r w:rsidRPr="00C3538E">
        <w:rPr>
          <w:rStyle w:val="FootnoteReference"/>
          <w:rFonts w:ascii="Times New Roman" w:hAnsi="Times New Roman" w:cs="Times New Roman"/>
          <w:sz w:val="24"/>
          <w:szCs w:val="24"/>
        </w:rPr>
        <w:footnoteReference w:id="184"/>
      </w:r>
      <w:r w:rsidRPr="00C3538E">
        <w:rPr>
          <w:rFonts w:ascii="Times New Roman" w:hAnsi="Times New Roman" w:cs="Times New Roman"/>
          <w:sz w:val="24"/>
          <w:szCs w:val="24"/>
        </w:rPr>
        <w:t xml:space="preserve"> </w:t>
      </w:r>
      <w:r w:rsidR="004619CA" w:rsidRPr="00C3538E">
        <w:rPr>
          <w:rFonts w:ascii="Times New Roman" w:hAnsi="Times New Roman" w:cs="Times New Roman"/>
          <w:sz w:val="24"/>
          <w:szCs w:val="24"/>
        </w:rPr>
        <w:t xml:space="preserve">Russia </w:t>
      </w:r>
      <w:r w:rsidR="00FA665F" w:rsidRPr="00C3538E">
        <w:rPr>
          <w:rFonts w:ascii="Times New Roman" w:hAnsi="Times New Roman" w:cs="Times New Roman"/>
          <w:sz w:val="24"/>
          <w:szCs w:val="24"/>
        </w:rPr>
        <w:t>has long supported</w:t>
      </w:r>
      <w:r w:rsidR="004619CA" w:rsidRPr="00C3538E">
        <w:rPr>
          <w:rFonts w:ascii="Times New Roman" w:hAnsi="Times New Roman" w:cs="Times New Roman"/>
          <w:sz w:val="24"/>
          <w:szCs w:val="24"/>
        </w:rPr>
        <w:t xml:space="preserve"> hydronuclear </w:t>
      </w:r>
      <w:r w:rsidR="00A218EA" w:rsidRPr="00C3538E">
        <w:rPr>
          <w:rFonts w:ascii="Times New Roman" w:hAnsi="Times New Roman" w:cs="Times New Roman"/>
          <w:sz w:val="24"/>
          <w:szCs w:val="24"/>
        </w:rPr>
        <w:t xml:space="preserve">testing for its nuclear </w:t>
      </w:r>
      <w:r w:rsidR="00FA665F" w:rsidRPr="00C3538E">
        <w:rPr>
          <w:rFonts w:ascii="Times New Roman" w:hAnsi="Times New Roman" w:cs="Times New Roman"/>
          <w:sz w:val="24"/>
          <w:szCs w:val="24"/>
        </w:rPr>
        <w:t>stockpile</w:t>
      </w:r>
      <w:r w:rsidR="00BB2EFA" w:rsidRPr="00C3538E">
        <w:rPr>
          <w:rFonts w:ascii="Times New Roman" w:hAnsi="Times New Roman" w:cs="Times New Roman"/>
          <w:sz w:val="24"/>
          <w:szCs w:val="24"/>
        </w:rPr>
        <w:t xml:space="preserve">, </w:t>
      </w:r>
      <w:r w:rsidR="00816326" w:rsidRPr="00C3538E">
        <w:rPr>
          <w:rFonts w:ascii="Times New Roman" w:hAnsi="Times New Roman" w:cs="Times New Roman"/>
          <w:sz w:val="24"/>
          <w:szCs w:val="24"/>
        </w:rPr>
        <w:t>or, according to Russians,</w:t>
      </w:r>
      <w:r w:rsidR="00F24427" w:rsidRPr="00C3538E">
        <w:rPr>
          <w:rFonts w:ascii="Times New Roman" w:hAnsi="Times New Roman" w:cs="Times New Roman"/>
          <w:sz w:val="24"/>
          <w:szCs w:val="24"/>
        </w:rPr>
        <w:t xml:space="preserve"> a test with a nuclear yield </w:t>
      </w:r>
      <w:r w:rsidR="00490F8F" w:rsidRPr="00C3538E">
        <w:rPr>
          <w:rFonts w:ascii="Times New Roman" w:hAnsi="Times New Roman" w:cs="Times New Roman"/>
          <w:sz w:val="24"/>
          <w:szCs w:val="24"/>
        </w:rPr>
        <w:t xml:space="preserve">of a very small yield (mg or less) </w:t>
      </w:r>
      <w:r w:rsidR="00F24427" w:rsidRPr="00C3538E">
        <w:rPr>
          <w:rFonts w:ascii="Times New Roman" w:hAnsi="Times New Roman" w:cs="Times New Roman"/>
          <w:sz w:val="24"/>
          <w:szCs w:val="24"/>
        </w:rPr>
        <w:t xml:space="preserve">up to 0.1 ton (100 kg) </w:t>
      </w:r>
      <w:r w:rsidR="00816326" w:rsidRPr="00C3538E">
        <w:rPr>
          <w:rFonts w:ascii="Times New Roman" w:hAnsi="Times New Roman" w:cs="Times New Roman"/>
          <w:sz w:val="24"/>
          <w:szCs w:val="24"/>
        </w:rPr>
        <w:t>yield</w:t>
      </w:r>
      <w:r w:rsidR="00490F8F" w:rsidRPr="00C3538E">
        <w:rPr>
          <w:rFonts w:ascii="Times New Roman" w:hAnsi="Times New Roman" w:cs="Times New Roman"/>
          <w:sz w:val="24"/>
          <w:szCs w:val="24"/>
        </w:rPr>
        <w:t>.</w:t>
      </w:r>
      <w:r w:rsidR="00490F8F" w:rsidRPr="00C3538E">
        <w:rPr>
          <w:rStyle w:val="FootnoteReference"/>
          <w:rFonts w:ascii="Times New Roman" w:hAnsi="Times New Roman" w:cs="Times New Roman"/>
          <w:sz w:val="24"/>
          <w:szCs w:val="24"/>
        </w:rPr>
        <w:footnoteReference w:id="185"/>
      </w:r>
      <w:r w:rsidR="001B5889" w:rsidRPr="00C3538E">
        <w:rPr>
          <w:rFonts w:ascii="Times New Roman" w:hAnsi="Times New Roman" w:cs="Times New Roman"/>
          <w:sz w:val="24"/>
          <w:szCs w:val="24"/>
        </w:rPr>
        <w:t xml:space="preserve"> Between 1958-1989, Nikolai</w:t>
      </w:r>
      <w:r w:rsidR="00816326" w:rsidRPr="00C3538E">
        <w:rPr>
          <w:rFonts w:ascii="Times New Roman" w:hAnsi="Times New Roman" w:cs="Times New Roman"/>
          <w:sz w:val="24"/>
          <w:szCs w:val="24"/>
        </w:rPr>
        <w:t xml:space="preserve"> Mikhailov catalogued about 85-89</w:t>
      </w:r>
      <w:r w:rsidR="001B5889" w:rsidRPr="00C3538E">
        <w:rPr>
          <w:rFonts w:ascii="Times New Roman" w:hAnsi="Times New Roman" w:cs="Times New Roman"/>
          <w:sz w:val="24"/>
          <w:szCs w:val="24"/>
        </w:rPr>
        <w:t xml:space="preserve"> hydronuclear experiments and simulated nuclear explosions at the Novaya Zemlya test site were still being conducted in 2006.</w:t>
      </w:r>
      <w:r w:rsidR="001B5889" w:rsidRPr="00C3538E">
        <w:rPr>
          <w:rStyle w:val="FootnoteReference"/>
          <w:rFonts w:ascii="Times New Roman" w:hAnsi="Times New Roman" w:cs="Times New Roman"/>
          <w:sz w:val="24"/>
          <w:szCs w:val="24"/>
        </w:rPr>
        <w:footnoteReference w:id="186"/>
      </w:r>
      <w:r w:rsidR="00D94201" w:rsidRPr="00C3538E">
        <w:rPr>
          <w:rFonts w:ascii="Times New Roman" w:hAnsi="Times New Roman" w:cs="Times New Roman"/>
          <w:sz w:val="24"/>
          <w:szCs w:val="24"/>
        </w:rPr>
        <w:t xml:space="preserve"> </w:t>
      </w:r>
      <w:r w:rsidR="00A218EA" w:rsidRPr="00C3538E">
        <w:rPr>
          <w:rFonts w:ascii="Times New Roman" w:hAnsi="Times New Roman" w:cs="Times New Roman"/>
          <w:sz w:val="24"/>
          <w:szCs w:val="24"/>
        </w:rPr>
        <w:t>Despite some criticism</w:t>
      </w:r>
      <w:r w:rsidR="004619CA" w:rsidRPr="00C3538E">
        <w:rPr>
          <w:rFonts w:ascii="Times New Roman" w:hAnsi="Times New Roman" w:cs="Times New Roman"/>
          <w:sz w:val="24"/>
          <w:szCs w:val="24"/>
        </w:rPr>
        <w:t xml:space="preserve">, </w:t>
      </w:r>
      <w:r w:rsidR="00063481" w:rsidRPr="00C3538E">
        <w:rPr>
          <w:rFonts w:ascii="Times New Roman" w:hAnsi="Times New Roman" w:cs="Times New Roman"/>
          <w:sz w:val="24"/>
          <w:szCs w:val="24"/>
        </w:rPr>
        <w:t xml:space="preserve">some </w:t>
      </w:r>
      <w:r w:rsidR="003B1EF0" w:rsidRPr="00C3538E">
        <w:rPr>
          <w:rFonts w:ascii="Times New Roman" w:hAnsi="Times New Roman" w:cs="Times New Roman"/>
          <w:sz w:val="24"/>
          <w:szCs w:val="24"/>
        </w:rPr>
        <w:t>Russian experts assert</w:t>
      </w:r>
      <w:r w:rsidR="004619CA" w:rsidRPr="00C3538E">
        <w:rPr>
          <w:rFonts w:ascii="Times New Roman" w:hAnsi="Times New Roman" w:cs="Times New Roman"/>
          <w:sz w:val="24"/>
          <w:szCs w:val="24"/>
        </w:rPr>
        <w:t xml:space="preserve"> hydronuclear testing </w:t>
      </w:r>
      <w:r w:rsidR="00A218EA" w:rsidRPr="00C3538E">
        <w:rPr>
          <w:rFonts w:ascii="Times New Roman" w:hAnsi="Times New Roman" w:cs="Times New Roman"/>
          <w:sz w:val="24"/>
          <w:szCs w:val="24"/>
        </w:rPr>
        <w:t xml:space="preserve">is not a </w:t>
      </w:r>
      <w:r w:rsidR="004619CA" w:rsidRPr="00C3538E">
        <w:rPr>
          <w:rFonts w:ascii="Times New Roman" w:hAnsi="Times New Roman" w:cs="Times New Roman"/>
          <w:sz w:val="24"/>
          <w:szCs w:val="24"/>
        </w:rPr>
        <w:t xml:space="preserve">violation </w:t>
      </w:r>
      <w:r w:rsidR="00A218EA" w:rsidRPr="00C3538E">
        <w:rPr>
          <w:rFonts w:ascii="Times New Roman" w:hAnsi="Times New Roman" w:cs="Times New Roman"/>
          <w:sz w:val="24"/>
          <w:szCs w:val="24"/>
        </w:rPr>
        <w:t>of</w:t>
      </w:r>
      <w:r w:rsidR="004619CA" w:rsidRPr="00C3538E">
        <w:rPr>
          <w:rFonts w:ascii="Times New Roman" w:hAnsi="Times New Roman" w:cs="Times New Roman"/>
          <w:sz w:val="24"/>
          <w:szCs w:val="24"/>
        </w:rPr>
        <w:t xml:space="preserve"> the 1996 Comprehensive Test Ban Treaty.</w:t>
      </w:r>
      <w:r w:rsidR="004619CA" w:rsidRPr="00C3538E">
        <w:rPr>
          <w:rStyle w:val="FootnoteReference"/>
          <w:rFonts w:ascii="Times New Roman" w:hAnsi="Times New Roman" w:cs="Times New Roman"/>
          <w:sz w:val="24"/>
          <w:szCs w:val="24"/>
        </w:rPr>
        <w:footnoteReference w:id="187"/>
      </w:r>
      <w:r w:rsidR="004619CA" w:rsidRPr="00C3538E">
        <w:rPr>
          <w:rFonts w:ascii="Times New Roman" w:hAnsi="Times New Roman" w:cs="Times New Roman"/>
          <w:sz w:val="24"/>
          <w:szCs w:val="24"/>
        </w:rPr>
        <w:t xml:space="preserve"> </w:t>
      </w:r>
      <w:r w:rsidR="00832A78" w:rsidRPr="00C3538E">
        <w:rPr>
          <w:rFonts w:ascii="Times New Roman" w:hAnsi="Times New Roman" w:cs="Times New Roman"/>
          <w:sz w:val="24"/>
          <w:szCs w:val="24"/>
        </w:rPr>
        <w:t>Moreover, Russia could, “conceal low-yield tests in large underground chambers.”</w:t>
      </w:r>
      <w:r w:rsidR="00832A78" w:rsidRPr="00C3538E">
        <w:rPr>
          <w:rStyle w:val="FootnoteReference"/>
          <w:rFonts w:ascii="Times New Roman" w:hAnsi="Times New Roman" w:cs="Times New Roman"/>
          <w:sz w:val="24"/>
          <w:szCs w:val="24"/>
        </w:rPr>
        <w:footnoteReference w:id="188"/>
      </w:r>
      <w:r w:rsidR="00832A78" w:rsidRPr="00C3538E">
        <w:rPr>
          <w:rFonts w:ascii="Times New Roman" w:hAnsi="Times New Roman" w:cs="Times New Roman"/>
          <w:sz w:val="24"/>
          <w:szCs w:val="24"/>
        </w:rPr>
        <w:t xml:space="preserve"> </w:t>
      </w:r>
    </w:p>
    <w:p w:rsidR="004619CA" w:rsidRPr="00C3538E" w:rsidRDefault="00A218E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Due to the speculative nature of hydronuclear testing</w:t>
      </w:r>
      <w:r w:rsidR="004619CA" w:rsidRPr="00C3538E">
        <w:rPr>
          <w:rFonts w:ascii="Times New Roman" w:hAnsi="Times New Roman" w:cs="Times New Roman"/>
          <w:sz w:val="24"/>
          <w:szCs w:val="24"/>
        </w:rPr>
        <w:t xml:space="preserve">, experts within the US intelligence community are divided over whether Russia is conducting experiments to develop new </w:t>
      </w:r>
      <w:r w:rsidR="00694EAC" w:rsidRPr="00C3538E">
        <w:rPr>
          <w:rFonts w:ascii="Times New Roman" w:hAnsi="Times New Roman" w:cs="Times New Roman"/>
          <w:sz w:val="24"/>
          <w:szCs w:val="24"/>
        </w:rPr>
        <w:t xml:space="preserve">low-yield or clean </w:t>
      </w:r>
      <w:r w:rsidR="004619CA" w:rsidRPr="00C3538E">
        <w:rPr>
          <w:rFonts w:ascii="Times New Roman" w:hAnsi="Times New Roman" w:cs="Times New Roman"/>
          <w:sz w:val="24"/>
          <w:szCs w:val="24"/>
        </w:rPr>
        <w:t xml:space="preserve">nuclear weapons. For example, a </w:t>
      </w:r>
      <w:r w:rsidR="004619CA" w:rsidRPr="00C3538E">
        <w:rPr>
          <w:rFonts w:ascii="Times New Roman" w:hAnsi="Times New Roman" w:cs="Times New Roman"/>
          <w:i/>
          <w:sz w:val="24"/>
          <w:szCs w:val="24"/>
        </w:rPr>
        <w:t>New York Times</w:t>
      </w:r>
      <w:r w:rsidR="004619CA" w:rsidRPr="00C3538E">
        <w:rPr>
          <w:rFonts w:ascii="Times New Roman" w:hAnsi="Times New Roman" w:cs="Times New Roman"/>
          <w:sz w:val="24"/>
          <w:szCs w:val="24"/>
        </w:rPr>
        <w:t xml:space="preserve"> article</w:t>
      </w:r>
      <w:r w:rsidR="00490EB2" w:rsidRPr="00C3538E">
        <w:rPr>
          <w:rFonts w:ascii="Times New Roman" w:hAnsi="Times New Roman" w:cs="Times New Roman"/>
          <w:sz w:val="24"/>
          <w:szCs w:val="24"/>
        </w:rPr>
        <w:t xml:space="preserve"> asserted,</w:t>
      </w:r>
      <w:r w:rsidR="004619CA" w:rsidRPr="00C3538E">
        <w:rPr>
          <w:rFonts w:ascii="Times New Roman" w:hAnsi="Times New Roman" w:cs="Times New Roman"/>
          <w:sz w:val="24"/>
          <w:szCs w:val="24"/>
        </w:rPr>
        <w:t xml:space="preserve"> “Experts agree that hydronuclear tests can have some use in the design of new nuclear arms, although the extent is debated.”</w:t>
      </w:r>
      <w:r w:rsidR="004619CA" w:rsidRPr="00C3538E">
        <w:rPr>
          <w:rStyle w:val="FootnoteReference"/>
          <w:rFonts w:ascii="Times New Roman" w:hAnsi="Times New Roman" w:cs="Times New Roman"/>
          <w:sz w:val="24"/>
          <w:szCs w:val="24"/>
        </w:rPr>
        <w:footnoteReference w:id="189"/>
      </w:r>
      <w:r w:rsidR="004619CA" w:rsidRPr="00C3538E">
        <w:rPr>
          <w:rFonts w:ascii="Times New Roman" w:hAnsi="Times New Roman" w:cs="Times New Roman"/>
          <w:sz w:val="24"/>
          <w:szCs w:val="24"/>
        </w:rPr>
        <w:t xml:space="preserve"> However, the sheer </w:t>
      </w:r>
      <w:r w:rsidR="00BB2EFA" w:rsidRPr="00C3538E">
        <w:rPr>
          <w:rFonts w:ascii="Times New Roman" w:hAnsi="Times New Roman" w:cs="Times New Roman"/>
          <w:sz w:val="24"/>
          <w:szCs w:val="24"/>
        </w:rPr>
        <w:t>number of Soviet/ Russian tests indicates</w:t>
      </w:r>
      <w:r w:rsidR="004619CA" w:rsidRPr="00C3538E">
        <w:rPr>
          <w:rFonts w:ascii="Times New Roman" w:hAnsi="Times New Roman" w:cs="Times New Roman"/>
          <w:sz w:val="24"/>
          <w:szCs w:val="24"/>
        </w:rPr>
        <w:t xml:space="preserve"> that Moscow values the tests in a way the US does not.</w:t>
      </w:r>
      <w:r w:rsidR="004619CA" w:rsidRPr="00C3538E">
        <w:rPr>
          <w:rStyle w:val="FootnoteReference"/>
          <w:rFonts w:ascii="Times New Roman" w:hAnsi="Times New Roman" w:cs="Times New Roman"/>
          <w:sz w:val="24"/>
          <w:szCs w:val="24"/>
        </w:rPr>
        <w:footnoteReference w:id="190"/>
      </w:r>
      <w:r w:rsidR="00832A78" w:rsidRPr="00C3538E">
        <w:rPr>
          <w:rFonts w:ascii="Times New Roman" w:hAnsi="Times New Roman" w:cs="Times New Roman"/>
          <w:sz w:val="24"/>
          <w:szCs w:val="24"/>
        </w:rPr>
        <w:t xml:space="preserve"> </w:t>
      </w:r>
      <w:r w:rsidR="00DF1D78" w:rsidRPr="00C3538E">
        <w:rPr>
          <w:rFonts w:ascii="Times New Roman" w:hAnsi="Times New Roman" w:cs="Times New Roman"/>
          <w:sz w:val="24"/>
          <w:szCs w:val="24"/>
        </w:rPr>
        <w:t>Due to the</w:t>
      </w:r>
      <w:r w:rsidR="004619CA" w:rsidRPr="00C3538E">
        <w:rPr>
          <w:rFonts w:ascii="Times New Roman" w:hAnsi="Times New Roman" w:cs="Times New Roman"/>
          <w:sz w:val="24"/>
          <w:szCs w:val="24"/>
        </w:rPr>
        <w:t xml:space="preserve"> emphasis on </w:t>
      </w:r>
      <w:r w:rsidR="00CE34F5" w:rsidRPr="00C3538E">
        <w:rPr>
          <w:rFonts w:ascii="Times New Roman" w:hAnsi="Times New Roman" w:cs="Times New Roman"/>
          <w:sz w:val="24"/>
          <w:szCs w:val="24"/>
        </w:rPr>
        <w:t>hydronuclear</w:t>
      </w:r>
      <w:r w:rsidR="004619CA" w:rsidRPr="00C3538E">
        <w:rPr>
          <w:rFonts w:ascii="Times New Roman" w:hAnsi="Times New Roman" w:cs="Times New Roman"/>
          <w:sz w:val="24"/>
          <w:szCs w:val="24"/>
        </w:rPr>
        <w:t xml:space="preserve"> tests</w:t>
      </w:r>
      <w:r w:rsidR="00DF1D78" w:rsidRPr="00C3538E">
        <w:rPr>
          <w:rFonts w:ascii="Times New Roman" w:hAnsi="Times New Roman" w:cs="Times New Roman"/>
          <w:sz w:val="24"/>
          <w:szCs w:val="24"/>
        </w:rPr>
        <w:t>, there</w:t>
      </w:r>
      <w:r w:rsidR="004619CA" w:rsidRPr="00C3538E">
        <w:rPr>
          <w:rFonts w:ascii="Times New Roman" w:hAnsi="Times New Roman" w:cs="Times New Roman"/>
          <w:sz w:val="24"/>
          <w:szCs w:val="24"/>
        </w:rPr>
        <w:t xml:space="preserve"> </w:t>
      </w:r>
      <w:r w:rsidR="002C3F8E" w:rsidRPr="00C3538E">
        <w:rPr>
          <w:rFonts w:ascii="Times New Roman" w:hAnsi="Times New Roman" w:cs="Times New Roman"/>
          <w:sz w:val="24"/>
          <w:szCs w:val="24"/>
        </w:rPr>
        <w:t xml:space="preserve">was surely </w:t>
      </w:r>
      <w:r w:rsidR="00490EB2" w:rsidRPr="00C3538E">
        <w:rPr>
          <w:rFonts w:ascii="Times New Roman" w:hAnsi="Times New Roman" w:cs="Times New Roman"/>
          <w:sz w:val="24"/>
          <w:szCs w:val="24"/>
        </w:rPr>
        <w:t>some significant weapons-</w:t>
      </w:r>
      <w:r w:rsidR="002C3F8E" w:rsidRPr="00C3538E">
        <w:rPr>
          <w:rFonts w:ascii="Times New Roman" w:hAnsi="Times New Roman" w:cs="Times New Roman"/>
          <w:sz w:val="24"/>
          <w:szCs w:val="24"/>
        </w:rPr>
        <w:t>related data</w:t>
      </w:r>
      <w:r w:rsidR="004837AE" w:rsidRPr="00C3538E">
        <w:rPr>
          <w:rFonts w:ascii="Times New Roman" w:hAnsi="Times New Roman" w:cs="Times New Roman"/>
          <w:sz w:val="24"/>
          <w:szCs w:val="24"/>
        </w:rPr>
        <w:t xml:space="preserve"> produced</w:t>
      </w:r>
      <w:r w:rsidRPr="00C3538E">
        <w:rPr>
          <w:rFonts w:ascii="Times New Roman" w:hAnsi="Times New Roman" w:cs="Times New Roman"/>
          <w:sz w:val="24"/>
          <w:szCs w:val="24"/>
        </w:rPr>
        <w:t>.</w:t>
      </w:r>
      <w:r w:rsidR="004619CA" w:rsidRPr="00C3538E">
        <w:rPr>
          <w:rStyle w:val="FootnoteReference"/>
          <w:rFonts w:ascii="Times New Roman" w:hAnsi="Times New Roman" w:cs="Times New Roman"/>
          <w:sz w:val="24"/>
          <w:szCs w:val="24"/>
        </w:rPr>
        <w:footnoteReference w:id="191"/>
      </w:r>
      <w:r w:rsidRPr="00C3538E">
        <w:rPr>
          <w:rFonts w:ascii="Times New Roman" w:hAnsi="Times New Roman" w:cs="Times New Roman"/>
          <w:sz w:val="24"/>
          <w:szCs w:val="24"/>
        </w:rPr>
        <w:t xml:space="preserve"> </w:t>
      </w:r>
    </w:p>
    <w:p w:rsidR="004619CA" w:rsidRPr="00C3538E" w:rsidRDefault="004619C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Indeed, statements from Moscow have only increased </w:t>
      </w:r>
      <w:r w:rsidR="004837AE" w:rsidRPr="00C3538E">
        <w:rPr>
          <w:rFonts w:ascii="Times New Roman" w:hAnsi="Times New Roman" w:cs="Times New Roman"/>
          <w:sz w:val="24"/>
          <w:szCs w:val="24"/>
        </w:rPr>
        <w:t>W</w:t>
      </w:r>
      <w:r w:rsidRPr="00C3538E">
        <w:rPr>
          <w:rFonts w:ascii="Times New Roman" w:hAnsi="Times New Roman" w:cs="Times New Roman"/>
          <w:sz w:val="24"/>
          <w:szCs w:val="24"/>
        </w:rPr>
        <w:t xml:space="preserve">estern analysts concerns. In the late 90s then Defense Minister Igor Sergeyev said Russia must develop “weapons based on new physical principles” to offset American military might. </w:t>
      </w:r>
      <w:r w:rsidRPr="00C3538E">
        <w:rPr>
          <w:rFonts w:ascii="Times New Roman" w:hAnsi="Times New Roman" w:cs="Times New Roman"/>
          <w:sz w:val="24"/>
          <w:szCs w:val="24"/>
          <w:shd w:val="clear" w:color="auto" w:fill="FFFFFF"/>
        </w:rPr>
        <w:t xml:space="preserve">"We have the necessary scientific and technological potential ... to unveil experimental new types of deterrent weapons within the next few years” to “demonstrate the uselessness of the national missile defenses developed by the United States in order to neutralize Russia’s strategic nuclear potential,” Sergeyev told the military paper </w:t>
      </w:r>
      <w:r w:rsidRPr="00C3538E">
        <w:rPr>
          <w:rFonts w:ascii="Times New Roman" w:hAnsi="Times New Roman" w:cs="Times New Roman"/>
          <w:i/>
          <w:sz w:val="24"/>
          <w:szCs w:val="24"/>
          <w:shd w:val="clear" w:color="auto" w:fill="FFFFFF"/>
        </w:rPr>
        <w:t>Krasnaya Zvezda</w:t>
      </w:r>
      <w:r w:rsidRPr="00C3538E">
        <w:rPr>
          <w:rFonts w:ascii="Times New Roman" w:hAnsi="Times New Roman" w:cs="Times New Roman"/>
          <w:sz w:val="24"/>
          <w:szCs w:val="24"/>
          <w:shd w:val="clear" w:color="auto" w:fill="FFFFFF"/>
        </w:rPr>
        <w:t>.</w:t>
      </w:r>
      <w:r w:rsidRPr="00C3538E">
        <w:rPr>
          <w:rStyle w:val="FootnoteReference"/>
          <w:rFonts w:ascii="Times New Roman" w:hAnsi="Times New Roman" w:cs="Times New Roman"/>
          <w:sz w:val="24"/>
          <w:szCs w:val="24"/>
          <w:shd w:val="clear" w:color="auto" w:fill="FFFFFF"/>
        </w:rPr>
        <w:footnoteReference w:id="192"/>
      </w:r>
      <w:r w:rsidRPr="00C3538E">
        <w:rPr>
          <w:rFonts w:ascii="Times New Roman" w:hAnsi="Times New Roman" w:cs="Times New Roman"/>
          <w:sz w:val="24"/>
          <w:szCs w:val="24"/>
          <w:shd w:val="clear" w:color="auto" w:fill="FFFFFF"/>
        </w:rPr>
        <w:t xml:space="preserve"> Mikhailov </w:t>
      </w:r>
      <w:r w:rsidR="00A218EA" w:rsidRPr="00C3538E">
        <w:rPr>
          <w:rFonts w:ascii="Times New Roman" w:hAnsi="Times New Roman" w:cs="Times New Roman"/>
          <w:sz w:val="24"/>
          <w:szCs w:val="24"/>
          <w:shd w:val="clear" w:color="auto" w:fill="FFFFFF"/>
        </w:rPr>
        <w:t>reached the same conclusion</w:t>
      </w:r>
      <w:r w:rsidRPr="00C3538E">
        <w:rPr>
          <w:rFonts w:ascii="Times New Roman" w:hAnsi="Times New Roman" w:cs="Times New Roman"/>
          <w:sz w:val="24"/>
          <w:szCs w:val="24"/>
          <w:shd w:val="clear" w:color="auto" w:fill="FFFFFF"/>
        </w:rPr>
        <w:t xml:space="preserve"> in a 1996 </w:t>
      </w:r>
      <w:r w:rsidR="00A440D3" w:rsidRPr="00C3538E">
        <w:rPr>
          <w:rFonts w:ascii="Times New Roman" w:hAnsi="Times New Roman" w:cs="Times New Roman"/>
          <w:sz w:val="24"/>
          <w:szCs w:val="24"/>
          <w:shd w:val="clear" w:color="auto" w:fill="FFFFFF"/>
        </w:rPr>
        <w:t>article</w:t>
      </w:r>
      <w:r w:rsidR="00A218EA" w:rsidRPr="00C3538E">
        <w:rPr>
          <w:rFonts w:ascii="Times New Roman" w:hAnsi="Times New Roman" w:cs="Times New Roman"/>
          <w:sz w:val="24"/>
          <w:szCs w:val="24"/>
          <w:shd w:val="clear" w:color="auto" w:fill="FFFFFF"/>
        </w:rPr>
        <w:t>, which argued that</w:t>
      </w:r>
      <w:r w:rsidRPr="00C3538E">
        <w:rPr>
          <w:rFonts w:ascii="Times New Roman" w:hAnsi="Times New Roman" w:cs="Times New Roman"/>
          <w:sz w:val="24"/>
          <w:szCs w:val="24"/>
          <w:shd w:val="clear" w:color="auto" w:fill="FFFFFF"/>
        </w:rPr>
        <w:t xml:space="preserve"> in order to deter NATO "Russia could develop new-generation battlefield nuclear arms with relatively</w:t>
      </w:r>
      <w:r w:rsidR="002C3F8E" w:rsidRPr="00C3538E">
        <w:rPr>
          <w:rFonts w:ascii="Times New Roman" w:hAnsi="Times New Roman" w:cs="Times New Roman"/>
          <w:sz w:val="24"/>
          <w:szCs w:val="24"/>
          <w:shd w:val="clear" w:color="auto" w:fill="FFFFFF"/>
        </w:rPr>
        <w:t xml:space="preserve"> low capacity and reduced side </w:t>
      </w:r>
      <w:r w:rsidRPr="00C3538E">
        <w:rPr>
          <w:rFonts w:ascii="Times New Roman" w:hAnsi="Times New Roman" w:cs="Times New Roman"/>
          <w:sz w:val="24"/>
          <w:szCs w:val="24"/>
          <w:shd w:val="clear" w:color="auto" w:fill="FFFFFF"/>
        </w:rPr>
        <w:t>effects. It could manufacture 10,000 high-safety nuclear warheads with a yield (TNT equivalent) ranging from dozens to hundreds of tons, designed for theater missiles, front-line aviation and anti-aircraft complexes.”</w:t>
      </w:r>
      <w:r w:rsidRPr="00C3538E">
        <w:rPr>
          <w:rStyle w:val="FootnoteReference"/>
          <w:rFonts w:ascii="Times New Roman" w:hAnsi="Times New Roman" w:cs="Times New Roman"/>
          <w:sz w:val="24"/>
          <w:szCs w:val="24"/>
          <w:shd w:val="clear" w:color="auto" w:fill="FFFFFF"/>
        </w:rPr>
        <w:footnoteReference w:id="193"/>
      </w:r>
      <w:r w:rsidR="00A218EA" w:rsidRPr="00C3538E">
        <w:rPr>
          <w:rFonts w:ascii="Times New Roman" w:hAnsi="Times New Roman" w:cs="Times New Roman"/>
          <w:sz w:val="24"/>
          <w:szCs w:val="24"/>
          <w:shd w:val="clear" w:color="auto" w:fill="FFFFFF"/>
        </w:rPr>
        <w:t xml:space="preserve"> These new weapons, Mikhailov reasoned, would increase the usability of nuclear weapons, obscuring the longstanding divide between nuclear and conventional strikes. </w:t>
      </w:r>
    </w:p>
    <w:p w:rsidR="004619CA" w:rsidRPr="00C3538E" w:rsidRDefault="004619C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In a 1999 article in the army </w:t>
      </w:r>
      <w:r w:rsidR="00A218EA" w:rsidRPr="00C3538E">
        <w:rPr>
          <w:rFonts w:ascii="Times New Roman" w:hAnsi="Times New Roman" w:cs="Times New Roman"/>
          <w:sz w:val="24"/>
          <w:szCs w:val="24"/>
        </w:rPr>
        <w:t xml:space="preserve">journal </w:t>
      </w:r>
      <w:r w:rsidR="00A218EA" w:rsidRPr="00C3538E">
        <w:rPr>
          <w:rFonts w:ascii="Times New Roman" w:hAnsi="Times New Roman" w:cs="Times New Roman"/>
          <w:i/>
          <w:sz w:val="24"/>
          <w:szCs w:val="24"/>
        </w:rPr>
        <w:t>Armeyskiy</w:t>
      </w:r>
      <w:r w:rsidRPr="00C3538E">
        <w:rPr>
          <w:rFonts w:ascii="Times New Roman" w:hAnsi="Times New Roman" w:cs="Times New Roman"/>
          <w:i/>
          <w:sz w:val="24"/>
          <w:szCs w:val="24"/>
        </w:rPr>
        <w:t xml:space="preserve"> Sbornik</w:t>
      </w:r>
      <w:r w:rsidRPr="00C3538E">
        <w:rPr>
          <w:rFonts w:ascii="Times New Roman" w:hAnsi="Times New Roman" w:cs="Times New Roman"/>
          <w:sz w:val="24"/>
          <w:szCs w:val="24"/>
        </w:rPr>
        <w:t xml:space="preserve"> it was reported that, “For an effective impact across the entire spectrum of targets, strategic missile systems should be capable of conducting ‘surgical’ strikes over a wide spectrum of ranges in the shortest period of time with minimal ecological consequences. This is achieved by using highly accurate, super-low-yield nuclear weapons…”</w:t>
      </w:r>
      <w:r w:rsidRPr="00C3538E">
        <w:rPr>
          <w:rStyle w:val="FootnoteReference"/>
          <w:rFonts w:ascii="Times New Roman" w:hAnsi="Times New Roman" w:cs="Times New Roman"/>
          <w:sz w:val="24"/>
          <w:szCs w:val="24"/>
        </w:rPr>
        <w:footnoteReference w:id="194"/>
      </w:r>
      <w:r w:rsidRPr="00C3538E">
        <w:rPr>
          <w:rFonts w:ascii="Times New Roman" w:hAnsi="Times New Roman" w:cs="Times New Roman"/>
          <w:sz w:val="24"/>
          <w:szCs w:val="24"/>
        </w:rPr>
        <w:t xml:space="preserve"> In December 2002, Mikhailov agreed and noted considerable work was being done to accomplish that mission. “The scientists are developing a nuclear ‘scalpel’ capable of ‘surgically removing’ and destroying very localized targets. The low-yield warhead will be surrounded with a super hardened casing which makes it possible to penetrate 30-40 meters into rock and destroy a buried target- force example, a troop command and control point or a nuclear munitions storage facility.”</w:t>
      </w:r>
      <w:r w:rsidRPr="00C3538E">
        <w:rPr>
          <w:rStyle w:val="FootnoteReference"/>
          <w:rFonts w:ascii="Times New Roman" w:hAnsi="Times New Roman" w:cs="Times New Roman"/>
          <w:sz w:val="24"/>
          <w:szCs w:val="24"/>
        </w:rPr>
        <w:footnoteReference w:id="195"/>
      </w:r>
      <w:r w:rsidRPr="00C3538E">
        <w:rPr>
          <w:rFonts w:ascii="Times New Roman" w:hAnsi="Times New Roman" w:cs="Times New Roman"/>
          <w:sz w:val="24"/>
          <w:szCs w:val="24"/>
        </w:rPr>
        <w:t xml:space="preserve"> Nikol Voloshin, a senior official of the Ministry of Atomic Energy, announ</w:t>
      </w:r>
      <w:r w:rsidR="00E25BEE" w:rsidRPr="00C3538E">
        <w:rPr>
          <w:rFonts w:ascii="Times New Roman" w:hAnsi="Times New Roman" w:cs="Times New Roman"/>
          <w:sz w:val="24"/>
          <w:szCs w:val="24"/>
        </w:rPr>
        <w:t xml:space="preserve">ced rather than in development </w:t>
      </w:r>
      <w:r w:rsidRPr="00C3538E">
        <w:rPr>
          <w:rFonts w:ascii="Times New Roman" w:hAnsi="Times New Roman" w:cs="Times New Roman"/>
          <w:sz w:val="24"/>
          <w:szCs w:val="24"/>
        </w:rPr>
        <w:t>these weapons were currently in Russia’s arsenal. “The [nuclear] ammunition we have developed ranges in power from tons to megatons of TNT equivalence.”</w:t>
      </w:r>
      <w:r w:rsidR="00CB08FA" w:rsidRPr="00C3538E">
        <w:rPr>
          <w:rStyle w:val="FootnoteReference"/>
          <w:rFonts w:ascii="Times New Roman" w:hAnsi="Times New Roman" w:cs="Times New Roman"/>
          <w:sz w:val="24"/>
          <w:szCs w:val="24"/>
        </w:rPr>
        <w:footnoteReference w:id="196"/>
      </w:r>
      <w:r w:rsidRPr="00C3538E">
        <w:rPr>
          <w:rFonts w:ascii="Times New Roman" w:hAnsi="Times New Roman" w:cs="Times New Roman"/>
          <w:sz w:val="24"/>
          <w:szCs w:val="24"/>
        </w:rPr>
        <w:t xml:space="preserve"> In 2002, (Ret.) Lieutenant-General and now </w:t>
      </w:r>
      <w:r w:rsidR="002C3F8E" w:rsidRPr="00C3538E">
        <w:rPr>
          <w:rFonts w:ascii="Times New Roman" w:hAnsi="Times New Roman" w:cs="Times New Roman"/>
          <w:sz w:val="24"/>
          <w:szCs w:val="24"/>
        </w:rPr>
        <w:t xml:space="preserve">a </w:t>
      </w:r>
      <w:r w:rsidRPr="00C3538E">
        <w:rPr>
          <w:rFonts w:ascii="Times New Roman" w:hAnsi="Times New Roman" w:cs="Times New Roman"/>
          <w:sz w:val="24"/>
          <w:szCs w:val="24"/>
        </w:rPr>
        <w:t>PIR Center consultant Vasily Lata confirmed Voloshin’s report. “We support the idea of testing nuclear weapons virtua</w:t>
      </w:r>
      <w:r w:rsidR="00D941AE" w:rsidRPr="00C3538E">
        <w:rPr>
          <w:rFonts w:ascii="Times New Roman" w:hAnsi="Times New Roman" w:cs="Times New Roman"/>
          <w:sz w:val="24"/>
          <w:szCs w:val="24"/>
        </w:rPr>
        <w:t>lly, maybe even more than the US</w:t>
      </w:r>
      <w:r w:rsidR="00CB08FA" w:rsidRPr="00C3538E">
        <w:rPr>
          <w:rFonts w:ascii="Times New Roman" w:hAnsi="Times New Roman" w:cs="Times New Roman"/>
          <w:sz w:val="24"/>
          <w:szCs w:val="24"/>
        </w:rPr>
        <w:t>.</w:t>
      </w:r>
      <w:r w:rsidRPr="00C3538E">
        <w:rPr>
          <w:rFonts w:ascii="Times New Roman" w:hAnsi="Times New Roman" w:cs="Times New Roman"/>
          <w:sz w:val="24"/>
          <w:szCs w:val="24"/>
        </w:rPr>
        <w:t xml:space="preserve"> We're creating new weapons that way."</w:t>
      </w:r>
      <w:r w:rsidRPr="00C3538E">
        <w:rPr>
          <w:rStyle w:val="FootnoteReference"/>
          <w:rFonts w:ascii="Times New Roman" w:hAnsi="Times New Roman" w:cs="Times New Roman"/>
          <w:sz w:val="24"/>
          <w:szCs w:val="24"/>
        </w:rPr>
        <w:footnoteReference w:id="197"/>
      </w:r>
    </w:p>
    <w:p w:rsidR="00DF1D78" w:rsidRPr="00C3538E" w:rsidRDefault="00DF1D78"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Moreover, it appears Russian scientists could have actually produced pure fusion </w:t>
      </w:r>
      <w:r w:rsidR="004837AE" w:rsidRPr="00C3538E">
        <w:rPr>
          <w:rFonts w:ascii="Times New Roman" w:hAnsi="Times New Roman" w:cs="Times New Roman"/>
          <w:sz w:val="24"/>
          <w:szCs w:val="24"/>
        </w:rPr>
        <w:t>explosions</w:t>
      </w:r>
      <w:r w:rsidRPr="00C3538E">
        <w:rPr>
          <w:rFonts w:ascii="Times New Roman" w:hAnsi="Times New Roman" w:cs="Times New Roman"/>
          <w:sz w:val="24"/>
          <w:szCs w:val="24"/>
        </w:rPr>
        <w:t>. In 1999, Major-General Vladimir Belous wrote that Russia was working on such weapons at the Sarov (Arzamas-16) Nuclear Center.</w:t>
      </w:r>
      <w:r w:rsidRPr="00C3538E">
        <w:rPr>
          <w:rStyle w:val="FootnoteReference"/>
          <w:rFonts w:ascii="Times New Roman" w:hAnsi="Times New Roman" w:cs="Times New Roman"/>
          <w:sz w:val="24"/>
          <w:szCs w:val="24"/>
        </w:rPr>
        <w:footnoteReference w:id="198"/>
      </w:r>
      <w:r w:rsidRPr="00C3538E">
        <w:rPr>
          <w:rFonts w:ascii="Times New Roman" w:hAnsi="Times New Roman" w:cs="Times New Roman"/>
          <w:sz w:val="24"/>
          <w:szCs w:val="24"/>
        </w:rPr>
        <w:t xml:space="preserve"> This seems to have been confirmed in 2013 by Evegeny Nikolaevich Avrorin, scientific director of the nuclear center (ZRFNC-VNIITF) in Snezhinsk (Chelyabinsk-70), who noted the site had developed a “peaceful nuclear explosives” at 99.85 fission free.</w:t>
      </w:r>
      <w:r w:rsidRPr="00C3538E">
        <w:rPr>
          <w:rStyle w:val="FootnoteReference"/>
          <w:rFonts w:ascii="Times New Roman" w:hAnsi="Times New Roman" w:cs="Times New Roman"/>
          <w:sz w:val="24"/>
          <w:szCs w:val="24"/>
        </w:rPr>
        <w:footnoteReference w:id="199"/>
      </w:r>
      <w:r w:rsidRPr="00C3538E">
        <w:rPr>
          <w:rFonts w:ascii="Times New Roman" w:hAnsi="Times New Roman" w:cs="Times New Roman"/>
          <w:sz w:val="24"/>
          <w:szCs w:val="24"/>
        </w:rPr>
        <w:t xml:space="preserve"> It should be remembered that India’s nuclear tests which led to New Delhi’s nuclear weapons were also proclaimed as “peaceful nuclear explosions.”</w:t>
      </w:r>
    </w:p>
    <w:p w:rsidR="004619CA" w:rsidRPr="00C3538E" w:rsidRDefault="004619C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The development low-yield </w:t>
      </w:r>
      <w:r w:rsidR="00FC289C">
        <w:rPr>
          <w:rFonts w:ascii="Times New Roman" w:hAnsi="Times New Roman" w:cs="Times New Roman"/>
          <w:sz w:val="24"/>
          <w:szCs w:val="24"/>
        </w:rPr>
        <w:t>warheads</w:t>
      </w:r>
      <w:r w:rsidRPr="00C3538E">
        <w:rPr>
          <w:rFonts w:ascii="Times New Roman" w:hAnsi="Times New Roman" w:cs="Times New Roman"/>
          <w:sz w:val="24"/>
          <w:szCs w:val="24"/>
        </w:rPr>
        <w:t xml:space="preserve"> would greatly increase the usability of nuclear weapons. The use of a low-yield nuclear weapon could keep a conflict localized and rectify the de</w:t>
      </w:r>
      <w:r w:rsidR="00490EB2" w:rsidRPr="00C3538E">
        <w:rPr>
          <w:rFonts w:ascii="Times New Roman" w:hAnsi="Times New Roman" w:cs="Times New Roman"/>
          <w:sz w:val="24"/>
          <w:szCs w:val="24"/>
        </w:rPr>
        <w:t xml:space="preserve">bate around escalation control. </w:t>
      </w:r>
      <w:r w:rsidRPr="00C3538E">
        <w:rPr>
          <w:rFonts w:ascii="Times New Roman" w:hAnsi="Times New Roman" w:cs="Times New Roman"/>
          <w:sz w:val="24"/>
          <w:szCs w:val="24"/>
        </w:rPr>
        <w:t xml:space="preserve">Mikhailov and other nuclear scientists, military officers, and national security commentators noted that these new </w:t>
      </w:r>
      <w:r w:rsidR="002C3F8E" w:rsidRPr="00C3538E">
        <w:rPr>
          <w:rFonts w:ascii="Times New Roman" w:hAnsi="Times New Roman" w:cs="Times New Roman"/>
          <w:sz w:val="24"/>
          <w:szCs w:val="24"/>
        </w:rPr>
        <w:t xml:space="preserve">warheads </w:t>
      </w:r>
      <w:r w:rsidRPr="00C3538E">
        <w:rPr>
          <w:rFonts w:ascii="Times New Roman" w:hAnsi="Times New Roman" w:cs="Times New Roman"/>
          <w:sz w:val="24"/>
          <w:szCs w:val="24"/>
        </w:rPr>
        <w:t>would blur the line between conventional and nuclear war.</w:t>
      </w:r>
      <w:r w:rsidRPr="00C3538E">
        <w:rPr>
          <w:rStyle w:val="FootnoteReference"/>
          <w:rFonts w:ascii="Times New Roman" w:hAnsi="Times New Roman" w:cs="Times New Roman"/>
          <w:sz w:val="24"/>
          <w:szCs w:val="24"/>
        </w:rPr>
        <w:footnoteReference w:id="200"/>
      </w:r>
      <w:r w:rsidR="00982C29" w:rsidRPr="00C3538E">
        <w:rPr>
          <w:rFonts w:ascii="Times New Roman" w:hAnsi="Times New Roman" w:cs="Times New Roman"/>
          <w:sz w:val="24"/>
          <w:szCs w:val="24"/>
        </w:rPr>
        <w:t xml:space="preserve">  According to Mikhai</w:t>
      </w:r>
      <w:r w:rsidRPr="00C3538E">
        <w:rPr>
          <w:rFonts w:ascii="Times New Roman" w:hAnsi="Times New Roman" w:cs="Times New Roman"/>
          <w:sz w:val="24"/>
          <w:szCs w:val="24"/>
        </w:rPr>
        <w:t>lov, “Russia could change the perception of nuclear arms as weapons of mass destru</w:t>
      </w:r>
      <w:r w:rsidR="00FC289C">
        <w:rPr>
          <w:rFonts w:ascii="Times New Roman" w:hAnsi="Times New Roman" w:cs="Times New Roman"/>
          <w:sz w:val="24"/>
          <w:szCs w:val="24"/>
        </w:rPr>
        <w:t>ction” where low-yield pinpoint</w:t>
      </w:r>
      <w:r w:rsidRPr="00C3538E">
        <w:rPr>
          <w:rFonts w:ascii="Times New Roman" w:hAnsi="Times New Roman" w:cs="Times New Roman"/>
          <w:sz w:val="24"/>
          <w:szCs w:val="24"/>
        </w:rPr>
        <w:t xml:space="preserve"> attacks would not trigger a global war.</w:t>
      </w:r>
      <w:r w:rsidRPr="00C3538E">
        <w:rPr>
          <w:rStyle w:val="FootnoteReference"/>
          <w:rFonts w:ascii="Times New Roman" w:hAnsi="Times New Roman" w:cs="Times New Roman"/>
          <w:sz w:val="24"/>
          <w:szCs w:val="24"/>
        </w:rPr>
        <w:footnoteReference w:id="201"/>
      </w:r>
      <w:r w:rsidRPr="00C3538E">
        <w:rPr>
          <w:rFonts w:ascii="Times New Roman" w:hAnsi="Times New Roman" w:cs="Times New Roman"/>
          <w:sz w:val="24"/>
          <w:szCs w:val="24"/>
        </w:rPr>
        <w:t xml:space="preserve"> </w:t>
      </w:r>
      <w:r w:rsidR="003B57BD">
        <w:rPr>
          <w:rFonts w:ascii="Times New Roman" w:hAnsi="Times New Roman" w:cs="Times New Roman"/>
          <w:sz w:val="24"/>
          <w:szCs w:val="24"/>
        </w:rPr>
        <w:t>Should Russia view it</w:t>
      </w:r>
      <w:r w:rsidR="008163F3" w:rsidRPr="00C3538E">
        <w:rPr>
          <w:rFonts w:ascii="Times New Roman" w:hAnsi="Times New Roman" w:cs="Times New Roman"/>
          <w:sz w:val="24"/>
          <w:szCs w:val="24"/>
        </w:rPr>
        <w:t xml:space="preserve"> </w:t>
      </w:r>
      <w:r w:rsidR="003B57BD">
        <w:rPr>
          <w:rFonts w:ascii="Times New Roman" w:hAnsi="Times New Roman" w:cs="Times New Roman"/>
          <w:sz w:val="24"/>
          <w:szCs w:val="24"/>
        </w:rPr>
        <w:t>necessary</w:t>
      </w:r>
      <w:r w:rsidR="008163F3" w:rsidRPr="00C3538E">
        <w:rPr>
          <w:rFonts w:ascii="Times New Roman" w:hAnsi="Times New Roman" w:cs="Times New Roman"/>
          <w:sz w:val="24"/>
          <w:szCs w:val="24"/>
        </w:rPr>
        <w:t xml:space="preserve"> to utilize a limited nuclear strike, low-yield nuclear weapons mounted on NSNW would be the most realistic option as the limited effects would discourage extreme escalation. </w:t>
      </w:r>
      <w:r w:rsidRPr="00C3538E">
        <w:rPr>
          <w:rFonts w:ascii="Times New Roman" w:hAnsi="Times New Roman" w:cs="Times New Roman"/>
          <w:sz w:val="24"/>
          <w:szCs w:val="24"/>
        </w:rPr>
        <w:t xml:space="preserve">According to Mikhailov, this reasoning </w:t>
      </w:r>
      <w:r w:rsidR="00A440D3" w:rsidRPr="00C3538E">
        <w:rPr>
          <w:rFonts w:ascii="Times New Roman" w:hAnsi="Times New Roman" w:cs="Times New Roman"/>
          <w:sz w:val="24"/>
          <w:szCs w:val="24"/>
        </w:rPr>
        <w:t>was</w:t>
      </w:r>
      <w:r w:rsidRPr="00C3538E">
        <w:rPr>
          <w:rFonts w:ascii="Times New Roman" w:hAnsi="Times New Roman" w:cs="Times New Roman"/>
          <w:sz w:val="24"/>
          <w:szCs w:val="24"/>
        </w:rPr>
        <w:t xml:space="preserve"> </w:t>
      </w:r>
      <w:r w:rsidR="00490EB2" w:rsidRPr="00C3538E">
        <w:rPr>
          <w:rFonts w:ascii="Times New Roman" w:hAnsi="Times New Roman" w:cs="Times New Roman"/>
          <w:sz w:val="24"/>
          <w:szCs w:val="24"/>
        </w:rPr>
        <w:t>sensible</w:t>
      </w:r>
      <w:r w:rsidRPr="00C3538E">
        <w:rPr>
          <w:rFonts w:ascii="Times New Roman" w:hAnsi="Times New Roman" w:cs="Times New Roman"/>
          <w:sz w:val="24"/>
          <w:szCs w:val="24"/>
        </w:rPr>
        <w:t xml:space="preserve"> and </w:t>
      </w:r>
      <w:r w:rsidR="00A440D3" w:rsidRPr="00C3538E">
        <w:rPr>
          <w:rFonts w:ascii="Times New Roman" w:hAnsi="Times New Roman" w:cs="Times New Roman"/>
          <w:sz w:val="24"/>
          <w:szCs w:val="24"/>
        </w:rPr>
        <w:t>would</w:t>
      </w:r>
      <w:r w:rsidRPr="00C3538E">
        <w:rPr>
          <w:rFonts w:ascii="Times New Roman" w:hAnsi="Times New Roman" w:cs="Times New Roman"/>
          <w:sz w:val="24"/>
          <w:szCs w:val="24"/>
        </w:rPr>
        <w:t xml:space="preserve"> increase Moscow’s ability to react to perceived threats.</w:t>
      </w:r>
    </w:p>
    <w:p w:rsidR="00E4344F" w:rsidRPr="00C3538E" w:rsidRDefault="004619CA" w:rsidP="008105D0">
      <w:pPr>
        <w:spacing w:line="240" w:lineRule="auto"/>
        <w:ind w:left="1152"/>
        <w:contextualSpacing/>
        <w:rPr>
          <w:rFonts w:ascii="Times New Roman" w:hAnsi="Times New Roman" w:cs="Times New Roman"/>
          <w:sz w:val="24"/>
          <w:szCs w:val="24"/>
        </w:rPr>
      </w:pPr>
      <w:r w:rsidRPr="00C3538E">
        <w:rPr>
          <w:rFonts w:ascii="Times New Roman" w:hAnsi="Times New Roman" w:cs="Times New Roman"/>
          <w:sz w:val="24"/>
          <w:szCs w:val="24"/>
        </w:rPr>
        <w:t>“</w:t>
      </w:r>
      <w:r w:rsidR="008163F3" w:rsidRPr="00C3538E">
        <w:rPr>
          <w:rFonts w:ascii="Times New Roman" w:hAnsi="Times New Roman" w:cs="Times New Roman"/>
          <w:sz w:val="24"/>
          <w:szCs w:val="24"/>
        </w:rPr>
        <w:t>Today the consequences of the use of nuclear weapons are viewed as so horrific that no one will dare use them. As a result, a real nuclear war has become, in essence, impossible. Nuclear pressure will again become an effective political instrument if the threat of nuclear strikes is made more real. For that, it is necessary to have the possibility to inflict 'pinpoint,' low-yield nuclear strikes on military targets located anywhere on the globe. In so doing, it is assumed that such 'pinpoint' strikes will not bring about an immediate global nuclear war."</w:t>
      </w:r>
      <w:r w:rsidR="008163F3" w:rsidRPr="00C3538E">
        <w:rPr>
          <w:rStyle w:val="FootnoteReference"/>
          <w:rFonts w:ascii="Times New Roman" w:hAnsi="Times New Roman" w:cs="Times New Roman"/>
          <w:sz w:val="24"/>
          <w:szCs w:val="24"/>
        </w:rPr>
        <w:footnoteReference w:id="202"/>
      </w:r>
    </w:p>
    <w:p w:rsidR="00E4344F" w:rsidRPr="00C3538E" w:rsidRDefault="00E4344F" w:rsidP="00E4344F">
      <w:pPr>
        <w:ind w:left="1152"/>
        <w:contextualSpacing/>
        <w:rPr>
          <w:rFonts w:ascii="Times New Roman" w:hAnsi="Times New Roman" w:cs="Times New Roman"/>
          <w:sz w:val="24"/>
          <w:szCs w:val="24"/>
        </w:rPr>
      </w:pPr>
    </w:p>
    <w:p w:rsidR="000777FC" w:rsidRPr="00C3538E" w:rsidRDefault="004619CA" w:rsidP="00E4344F">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By “blurring” the conventional-nuclear line, Russia could effectively neutralize perceived US conventional advantages. This ‘quick fix’ would likely resonate with the Russian leadership</w:t>
      </w:r>
      <w:r w:rsidR="008163F3" w:rsidRPr="00C3538E">
        <w:rPr>
          <w:rFonts w:ascii="Times New Roman" w:hAnsi="Times New Roman" w:cs="Times New Roman"/>
          <w:sz w:val="24"/>
          <w:szCs w:val="24"/>
        </w:rPr>
        <w:t>, particularly the military</w:t>
      </w:r>
      <w:r w:rsidRPr="00C3538E">
        <w:rPr>
          <w:rFonts w:ascii="Times New Roman" w:hAnsi="Times New Roman" w:cs="Times New Roman"/>
          <w:sz w:val="24"/>
          <w:szCs w:val="24"/>
        </w:rPr>
        <w:t xml:space="preserve">. </w:t>
      </w:r>
    </w:p>
    <w:p w:rsidR="004619CA" w:rsidRPr="00C3538E" w:rsidRDefault="00A03CC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w:t>
      </w:r>
      <w:r w:rsidR="000777FC" w:rsidRPr="00C3538E">
        <w:rPr>
          <w:rFonts w:ascii="Times New Roman" w:hAnsi="Times New Roman" w:cs="Times New Roman"/>
          <w:sz w:val="24"/>
          <w:szCs w:val="24"/>
        </w:rPr>
        <w:t>he notion of developing super low-yield nuclear weapons has remained a serious discussion inside Russia. For example</w:t>
      </w:r>
      <w:r w:rsidR="00405211" w:rsidRPr="00C3538E">
        <w:rPr>
          <w:rFonts w:ascii="Times New Roman" w:hAnsi="Times New Roman" w:cs="Times New Roman"/>
          <w:sz w:val="24"/>
          <w:szCs w:val="24"/>
        </w:rPr>
        <w:t>,</w:t>
      </w:r>
      <w:r w:rsidR="000777FC" w:rsidRPr="00C3538E">
        <w:rPr>
          <w:rFonts w:ascii="Times New Roman" w:hAnsi="Times New Roman" w:cs="Times New Roman"/>
          <w:sz w:val="24"/>
          <w:szCs w:val="24"/>
        </w:rPr>
        <w:t xml:space="preserve"> article</w:t>
      </w:r>
      <w:r w:rsidR="00405211" w:rsidRPr="00C3538E">
        <w:rPr>
          <w:rFonts w:ascii="Times New Roman" w:hAnsi="Times New Roman" w:cs="Times New Roman"/>
          <w:sz w:val="24"/>
          <w:szCs w:val="24"/>
        </w:rPr>
        <w:t>s</w:t>
      </w:r>
      <w:r w:rsidR="005750E9" w:rsidRPr="00C3538E">
        <w:rPr>
          <w:rFonts w:ascii="Times New Roman" w:hAnsi="Times New Roman" w:cs="Times New Roman"/>
          <w:sz w:val="24"/>
          <w:szCs w:val="24"/>
        </w:rPr>
        <w:t xml:space="preserve"> appearing in </w:t>
      </w:r>
      <w:r w:rsidR="005750E9" w:rsidRPr="00C3538E">
        <w:rPr>
          <w:rFonts w:ascii="Times New Roman" w:hAnsi="Times New Roman" w:cs="Times New Roman"/>
          <w:i/>
          <w:sz w:val="24"/>
          <w:szCs w:val="24"/>
        </w:rPr>
        <w:t>Voyenno-Promyshlenny Kurier (VPK)</w:t>
      </w:r>
      <w:r w:rsidR="005750E9" w:rsidRPr="00C3538E">
        <w:rPr>
          <w:rFonts w:ascii="Times New Roman" w:hAnsi="Times New Roman" w:cs="Times New Roman"/>
          <w:sz w:val="24"/>
          <w:szCs w:val="24"/>
        </w:rPr>
        <w:t>, an official Russian military newspaper,</w:t>
      </w:r>
      <w:r w:rsidR="000777FC" w:rsidRPr="00C3538E">
        <w:rPr>
          <w:rFonts w:ascii="Times New Roman" w:hAnsi="Times New Roman" w:cs="Times New Roman"/>
          <w:sz w:val="24"/>
          <w:szCs w:val="24"/>
        </w:rPr>
        <w:t xml:space="preserve"> </w:t>
      </w:r>
      <w:r w:rsidR="005750E9" w:rsidRPr="00C3538E">
        <w:rPr>
          <w:rFonts w:ascii="Times New Roman" w:hAnsi="Times New Roman" w:cs="Times New Roman"/>
          <w:sz w:val="24"/>
          <w:szCs w:val="24"/>
        </w:rPr>
        <w:t>called</w:t>
      </w:r>
      <w:r w:rsidR="000777FC" w:rsidRPr="00C3538E">
        <w:rPr>
          <w:rFonts w:ascii="Times New Roman" w:hAnsi="Times New Roman" w:cs="Times New Roman"/>
          <w:sz w:val="24"/>
          <w:szCs w:val="24"/>
        </w:rPr>
        <w:t xml:space="preserve"> for the development of low</w:t>
      </w:r>
      <w:r w:rsidR="005750E9" w:rsidRPr="00C3538E">
        <w:rPr>
          <w:rFonts w:ascii="Times New Roman" w:hAnsi="Times New Roman" w:cs="Times New Roman"/>
          <w:sz w:val="24"/>
          <w:szCs w:val="24"/>
        </w:rPr>
        <w:t xml:space="preserve"> and ultra-low nuclear warheads.</w:t>
      </w:r>
      <w:r w:rsidR="00405211" w:rsidRPr="00C3538E">
        <w:rPr>
          <w:rStyle w:val="FootnoteReference"/>
          <w:rFonts w:ascii="Times New Roman" w:hAnsi="Times New Roman" w:cs="Times New Roman"/>
          <w:sz w:val="24"/>
          <w:szCs w:val="24"/>
        </w:rPr>
        <w:footnoteReference w:id="203"/>
      </w:r>
      <w:r w:rsidR="000777FC" w:rsidRPr="00C3538E">
        <w:rPr>
          <w:rFonts w:ascii="Times New Roman" w:hAnsi="Times New Roman" w:cs="Times New Roman"/>
          <w:sz w:val="24"/>
          <w:szCs w:val="24"/>
        </w:rPr>
        <w:t xml:space="preserve"> Russian academics Victoria Saxon and Eugene Sapozhnikov argued that not only might Russia’s lag in high-tech weaponry be compensated by low-yield weapons, but that Russian troops needed to begin various exercises to better prepare for conditions of regional nuclear deterrence. “The only way to solve the problem of non-use of the SNF (megaton charges) in a qualitative superiority of the enemy will be the Russian Federation</w:t>
      </w:r>
      <w:r w:rsidR="00405211" w:rsidRPr="00C3538E">
        <w:rPr>
          <w:rFonts w:ascii="Times New Roman" w:hAnsi="Times New Roman" w:cs="Times New Roman"/>
          <w:sz w:val="24"/>
          <w:szCs w:val="24"/>
        </w:rPr>
        <w:t>’s</w:t>
      </w:r>
      <w:r w:rsidR="000777FC" w:rsidRPr="00C3538E">
        <w:rPr>
          <w:rFonts w:ascii="Times New Roman" w:hAnsi="Times New Roman" w:cs="Times New Roman"/>
          <w:sz w:val="24"/>
          <w:szCs w:val="24"/>
        </w:rPr>
        <w:t xml:space="preserve"> realization of this concept of nuclear deterrence at the regional level using high-precision nuclear warheads </w:t>
      </w:r>
      <w:r w:rsidR="00405211" w:rsidRPr="00C3538E">
        <w:rPr>
          <w:rFonts w:ascii="Times New Roman" w:hAnsi="Times New Roman" w:cs="Times New Roman"/>
          <w:sz w:val="24"/>
          <w:szCs w:val="24"/>
        </w:rPr>
        <w:t>with low</w:t>
      </w:r>
      <w:r w:rsidR="000777FC" w:rsidRPr="00C3538E">
        <w:rPr>
          <w:rFonts w:ascii="Times New Roman" w:hAnsi="Times New Roman" w:cs="Times New Roman"/>
          <w:sz w:val="24"/>
          <w:szCs w:val="24"/>
        </w:rPr>
        <w:t xml:space="preserve"> and ultra-low power.”</w:t>
      </w:r>
      <w:r w:rsidR="000777FC" w:rsidRPr="00C3538E">
        <w:rPr>
          <w:rStyle w:val="FootnoteReference"/>
          <w:rFonts w:ascii="Times New Roman" w:hAnsi="Times New Roman" w:cs="Times New Roman"/>
          <w:sz w:val="24"/>
          <w:szCs w:val="24"/>
        </w:rPr>
        <w:footnoteReference w:id="204"/>
      </w:r>
    </w:p>
    <w:p w:rsidR="001B5889" w:rsidRPr="00C3538E" w:rsidRDefault="00E96FA9"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In addition to academic arguments, evidence suggests that the Russian military</w:t>
      </w:r>
      <w:r w:rsidR="002B08A2" w:rsidRPr="00C3538E">
        <w:rPr>
          <w:rFonts w:ascii="Times New Roman" w:hAnsi="Times New Roman" w:cs="Times New Roman"/>
          <w:sz w:val="24"/>
          <w:szCs w:val="24"/>
        </w:rPr>
        <w:t>, particularly the navy,</w:t>
      </w:r>
      <w:r w:rsidRPr="00C3538E">
        <w:rPr>
          <w:rFonts w:ascii="Times New Roman" w:hAnsi="Times New Roman" w:cs="Times New Roman"/>
          <w:sz w:val="24"/>
          <w:szCs w:val="24"/>
        </w:rPr>
        <w:t xml:space="preserve"> also remains interested in these weapons. According to an </w:t>
      </w:r>
      <w:r w:rsidRPr="00C3538E">
        <w:rPr>
          <w:rFonts w:ascii="Times New Roman" w:hAnsi="Times New Roman" w:cs="Times New Roman"/>
          <w:i/>
          <w:sz w:val="24"/>
          <w:szCs w:val="24"/>
        </w:rPr>
        <w:t>Itar-Tass</w:t>
      </w:r>
      <w:r w:rsidRPr="00C3538E">
        <w:rPr>
          <w:rFonts w:ascii="Times New Roman" w:hAnsi="Times New Roman" w:cs="Times New Roman"/>
          <w:sz w:val="24"/>
          <w:szCs w:val="24"/>
        </w:rPr>
        <w:t xml:space="preserve"> report, the multipurpose Yasen can be equipped with “long-range </w:t>
      </w:r>
      <w:r w:rsidR="002B08A2" w:rsidRPr="00C3538E">
        <w:rPr>
          <w:rFonts w:ascii="Times New Roman" w:hAnsi="Times New Roman" w:cs="Times New Roman"/>
          <w:sz w:val="24"/>
          <w:szCs w:val="24"/>
        </w:rPr>
        <w:t>cruise</w:t>
      </w:r>
      <w:r w:rsidRPr="00C3538E">
        <w:rPr>
          <w:rFonts w:ascii="Times New Roman" w:hAnsi="Times New Roman" w:cs="Times New Roman"/>
          <w:sz w:val="24"/>
          <w:szCs w:val="24"/>
        </w:rPr>
        <w:t xml:space="preserve"> missiles that can potentially carry low-capacity tactical warheads.”</w:t>
      </w:r>
      <w:r w:rsidRPr="00C3538E">
        <w:rPr>
          <w:rStyle w:val="FootnoteReference"/>
          <w:rFonts w:ascii="Times New Roman" w:hAnsi="Times New Roman" w:cs="Times New Roman"/>
          <w:sz w:val="24"/>
          <w:szCs w:val="24"/>
        </w:rPr>
        <w:footnoteReference w:id="205"/>
      </w:r>
      <w:r w:rsidRPr="00C3538E">
        <w:rPr>
          <w:rFonts w:ascii="Times New Roman" w:hAnsi="Times New Roman" w:cs="Times New Roman"/>
          <w:sz w:val="24"/>
          <w:szCs w:val="24"/>
        </w:rPr>
        <w:t xml:space="preserve"> </w:t>
      </w:r>
      <w:r w:rsidR="002B08A2" w:rsidRPr="00C3538E">
        <w:rPr>
          <w:rFonts w:ascii="Times New Roman" w:hAnsi="Times New Roman" w:cs="Times New Roman"/>
          <w:sz w:val="24"/>
          <w:szCs w:val="24"/>
        </w:rPr>
        <w:t xml:space="preserve">In an </w:t>
      </w:r>
      <w:r w:rsidR="002B08A2" w:rsidRPr="00C3538E">
        <w:rPr>
          <w:rFonts w:ascii="Times New Roman" w:hAnsi="Times New Roman" w:cs="Times New Roman"/>
          <w:i/>
          <w:sz w:val="24"/>
          <w:szCs w:val="24"/>
        </w:rPr>
        <w:t>RIA Novosti</w:t>
      </w:r>
      <w:r w:rsidR="002B08A2" w:rsidRPr="00C3538E">
        <w:rPr>
          <w:rFonts w:ascii="Times New Roman" w:hAnsi="Times New Roman" w:cs="Times New Roman"/>
          <w:sz w:val="24"/>
          <w:szCs w:val="24"/>
        </w:rPr>
        <w:t xml:space="preserve"> article, it was argued that in addition to the </w:t>
      </w:r>
      <w:r w:rsidR="00FC289C">
        <w:rPr>
          <w:rFonts w:ascii="Times New Roman" w:hAnsi="Times New Roman" w:cs="Times New Roman"/>
          <w:sz w:val="24"/>
          <w:szCs w:val="24"/>
        </w:rPr>
        <w:t>Liner</w:t>
      </w:r>
      <w:r w:rsidR="002B08A2" w:rsidRPr="00C3538E">
        <w:rPr>
          <w:rFonts w:ascii="Times New Roman" w:hAnsi="Times New Roman" w:cs="Times New Roman"/>
          <w:sz w:val="24"/>
          <w:szCs w:val="24"/>
        </w:rPr>
        <w:t xml:space="preserve"> standard 100 kiloton nuclear warhead, the SLBM could be armed with a next generation “sub-kiloton warheads having a yield of several dozens of TNT, which enables pinpoint targeting.”</w:t>
      </w:r>
      <w:r w:rsidR="002B08A2" w:rsidRPr="00C3538E">
        <w:rPr>
          <w:rStyle w:val="FootnoteReference"/>
          <w:rFonts w:ascii="Times New Roman" w:hAnsi="Times New Roman" w:cs="Times New Roman"/>
          <w:sz w:val="24"/>
          <w:szCs w:val="24"/>
        </w:rPr>
        <w:footnoteReference w:id="206"/>
      </w:r>
      <w:r w:rsidR="002B08A2" w:rsidRPr="00C3538E">
        <w:rPr>
          <w:rFonts w:ascii="Times New Roman" w:hAnsi="Times New Roman" w:cs="Times New Roman"/>
          <w:sz w:val="24"/>
          <w:szCs w:val="24"/>
        </w:rPr>
        <w:t xml:space="preserve"> Moreover, a second </w:t>
      </w:r>
      <w:r w:rsidR="002B08A2" w:rsidRPr="00C3538E">
        <w:rPr>
          <w:rFonts w:ascii="Times New Roman" w:hAnsi="Times New Roman" w:cs="Times New Roman"/>
          <w:i/>
          <w:sz w:val="24"/>
          <w:szCs w:val="24"/>
        </w:rPr>
        <w:t>RIA Novosti</w:t>
      </w:r>
      <w:r w:rsidR="002B08A2" w:rsidRPr="00C3538E">
        <w:rPr>
          <w:rFonts w:ascii="Times New Roman" w:hAnsi="Times New Roman" w:cs="Times New Roman"/>
          <w:sz w:val="24"/>
          <w:szCs w:val="24"/>
        </w:rPr>
        <w:t xml:space="preserve"> report indicated that Russia’s other SLBM, the Bulava, could also carry nuclear warheads</w:t>
      </w:r>
      <w:r w:rsidR="00BB2EFA" w:rsidRPr="00C3538E">
        <w:rPr>
          <w:rFonts w:ascii="Times New Roman" w:hAnsi="Times New Roman" w:cs="Times New Roman"/>
          <w:sz w:val="24"/>
          <w:szCs w:val="24"/>
        </w:rPr>
        <w:t xml:space="preserve"> with</w:t>
      </w:r>
      <w:r w:rsidR="002B08A2" w:rsidRPr="00C3538E">
        <w:rPr>
          <w:rFonts w:ascii="Times New Roman" w:hAnsi="Times New Roman" w:cs="Times New Roman"/>
          <w:sz w:val="24"/>
          <w:szCs w:val="24"/>
        </w:rPr>
        <w:t xml:space="preserve"> yield</w:t>
      </w:r>
      <w:r w:rsidR="00BB2EFA" w:rsidRPr="00C3538E">
        <w:rPr>
          <w:rFonts w:ascii="Times New Roman" w:hAnsi="Times New Roman" w:cs="Times New Roman"/>
          <w:sz w:val="24"/>
          <w:szCs w:val="24"/>
        </w:rPr>
        <w:t>s</w:t>
      </w:r>
      <w:r w:rsidR="002B08A2" w:rsidRPr="00C3538E">
        <w:rPr>
          <w:rFonts w:ascii="Times New Roman" w:hAnsi="Times New Roman" w:cs="Times New Roman"/>
          <w:sz w:val="24"/>
          <w:szCs w:val="24"/>
        </w:rPr>
        <w:t xml:space="preserve"> of up to 50 tons of TNT for pinpoint hits.</w:t>
      </w:r>
      <w:r w:rsidR="002B08A2" w:rsidRPr="00C3538E">
        <w:rPr>
          <w:rStyle w:val="FootnoteReference"/>
          <w:rFonts w:ascii="Times New Roman" w:hAnsi="Times New Roman" w:cs="Times New Roman"/>
          <w:sz w:val="24"/>
          <w:szCs w:val="24"/>
        </w:rPr>
        <w:footnoteReference w:id="207"/>
      </w:r>
      <w:r w:rsidR="002B08A2" w:rsidRPr="00C3538E">
        <w:rPr>
          <w:rFonts w:ascii="Times New Roman" w:hAnsi="Times New Roman" w:cs="Times New Roman"/>
          <w:sz w:val="24"/>
          <w:szCs w:val="24"/>
        </w:rPr>
        <w:t xml:space="preserve"> This coincides with an interview given by Viktor Litovkin, deputy editor of the Russian military newspaper </w:t>
      </w:r>
      <w:r w:rsidR="002B08A2" w:rsidRPr="00C3538E">
        <w:rPr>
          <w:rFonts w:ascii="Times New Roman" w:hAnsi="Times New Roman" w:cs="Times New Roman"/>
          <w:i/>
          <w:sz w:val="24"/>
          <w:szCs w:val="24"/>
        </w:rPr>
        <w:t>Nezavismoye Voyennoye Obozreniye</w:t>
      </w:r>
      <w:r w:rsidR="002B08A2" w:rsidRPr="00C3538E">
        <w:rPr>
          <w:rFonts w:ascii="Times New Roman" w:hAnsi="Times New Roman" w:cs="Times New Roman"/>
          <w:sz w:val="24"/>
          <w:szCs w:val="24"/>
        </w:rPr>
        <w:t xml:space="preserve">, who stressed that the Bulava’s warheads </w:t>
      </w:r>
      <w:r w:rsidR="00063481" w:rsidRPr="00C3538E">
        <w:rPr>
          <w:rFonts w:ascii="Times New Roman" w:hAnsi="Times New Roman" w:cs="Times New Roman"/>
          <w:sz w:val="24"/>
          <w:szCs w:val="24"/>
        </w:rPr>
        <w:t>would be at lower yields and</w:t>
      </w:r>
      <w:r w:rsidR="002B08A2" w:rsidRPr="00C3538E">
        <w:rPr>
          <w:rFonts w:ascii="Times New Roman" w:hAnsi="Times New Roman" w:cs="Times New Roman"/>
          <w:sz w:val="24"/>
          <w:szCs w:val="24"/>
        </w:rPr>
        <w:t xml:space="preserve"> capable of accurately hitting targets, with a deviation of no more than 20-30 meters.</w:t>
      </w:r>
      <w:r w:rsidR="002B08A2" w:rsidRPr="00C3538E">
        <w:rPr>
          <w:rStyle w:val="FootnoteReference"/>
          <w:rFonts w:ascii="Times New Roman" w:hAnsi="Times New Roman" w:cs="Times New Roman"/>
          <w:sz w:val="24"/>
          <w:szCs w:val="24"/>
        </w:rPr>
        <w:footnoteReference w:id="208"/>
      </w:r>
      <w:r w:rsidR="002102B4" w:rsidRPr="00C3538E">
        <w:rPr>
          <w:rFonts w:ascii="Times New Roman" w:hAnsi="Times New Roman" w:cs="Times New Roman"/>
          <w:sz w:val="24"/>
          <w:szCs w:val="24"/>
        </w:rPr>
        <w:t xml:space="preserve"> </w:t>
      </w:r>
      <w:r w:rsidR="001B5889" w:rsidRPr="00C3538E">
        <w:rPr>
          <w:rFonts w:ascii="Times New Roman" w:hAnsi="Times New Roman" w:cs="Times New Roman"/>
          <w:sz w:val="24"/>
          <w:szCs w:val="24"/>
        </w:rPr>
        <w:t xml:space="preserve">These reports would correspond with Mikhailov’s original assessments, as he believed in 2002 that it would take no more than 10 to 20 years before Russia would receive the “nuclear </w:t>
      </w:r>
      <w:r w:rsidR="004837AE" w:rsidRPr="00C3538E">
        <w:rPr>
          <w:rFonts w:ascii="Times New Roman" w:hAnsi="Times New Roman" w:cs="Times New Roman"/>
          <w:sz w:val="24"/>
          <w:szCs w:val="24"/>
        </w:rPr>
        <w:t>scalpel</w:t>
      </w:r>
      <w:r w:rsidR="001B5889" w:rsidRPr="00C3538E">
        <w:rPr>
          <w:rFonts w:ascii="Times New Roman" w:hAnsi="Times New Roman" w:cs="Times New Roman"/>
          <w:sz w:val="24"/>
          <w:szCs w:val="24"/>
        </w:rPr>
        <w:t>.”</w:t>
      </w:r>
      <w:r w:rsidR="001B5889" w:rsidRPr="00C3538E">
        <w:rPr>
          <w:rStyle w:val="FootnoteReference"/>
          <w:rFonts w:ascii="Times New Roman" w:hAnsi="Times New Roman" w:cs="Times New Roman"/>
          <w:sz w:val="24"/>
          <w:szCs w:val="24"/>
        </w:rPr>
        <w:footnoteReference w:id="209"/>
      </w:r>
      <w:r w:rsidR="001B5889" w:rsidRPr="00C3538E">
        <w:rPr>
          <w:rFonts w:ascii="Times New Roman" w:hAnsi="Times New Roman" w:cs="Times New Roman"/>
          <w:sz w:val="24"/>
          <w:szCs w:val="24"/>
        </w:rPr>
        <w:t xml:space="preserve">  </w:t>
      </w:r>
    </w:p>
    <w:p w:rsidR="00CB08FA" w:rsidRPr="00C3538E" w:rsidRDefault="004F1B32"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To be sure, </w:t>
      </w:r>
      <w:r w:rsidR="004619CA" w:rsidRPr="00C3538E">
        <w:rPr>
          <w:rFonts w:ascii="Times New Roman" w:hAnsi="Times New Roman" w:cs="Times New Roman"/>
          <w:sz w:val="24"/>
          <w:szCs w:val="24"/>
        </w:rPr>
        <w:t>Mikhailov</w:t>
      </w:r>
      <w:r w:rsidRPr="00C3538E">
        <w:rPr>
          <w:rFonts w:ascii="Times New Roman" w:hAnsi="Times New Roman" w:cs="Times New Roman"/>
          <w:sz w:val="24"/>
          <w:szCs w:val="24"/>
        </w:rPr>
        <w:t>’s</w:t>
      </w:r>
      <w:r w:rsidR="00CB08FA" w:rsidRPr="00C3538E">
        <w:rPr>
          <w:rFonts w:ascii="Times New Roman" w:hAnsi="Times New Roman" w:cs="Times New Roman"/>
          <w:sz w:val="24"/>
          <w:szCs w:val="24"/>
        </w:rPr>
        <w:t xml:space="preserve"> </w:t>
      </w:r>
      <w:r w:rsidR="004619CA" w:rsidRPr="00C3538E">
        <w:rPr>
          <w:rFonts w:ascii="Times New Roman" w:hAnsi="Times New Roman" w:cs="Times New Roman"/>
          <w:sz w:val="24"/>
          <w:szCs w:val="24"/>
        </w:rPr>
        <w:t>call for new nuclear weapons</w:t>
      </w:r>
      <w:r w:rsidR="00063481" w:rsidRPr="00C3538E">
        <w:rPr>
          <w:rFonts w:ascii="Times New Roman" w:hAnsi="Times New Roman" w:cs="Times New Roman"/>
          <w:sz w:val="24"/>
          <w:szCs w:val="24"/>
        </w:rPr>
        <w:t xml:space="preserve"> in the </w:t>
      </w:r>
      <w:r w:rsidR="00BB2EFA" w:rsidRPr="00C3538E">
        <w:rPr>
          <w:rFonts w:ascii="Times New Roman" w:hAnsi="Times New Roman" w:cs="Times New Roman"/>
          <w:sz w:val="24"/>
          <w:szCs w:val="24"/>
        </w:rPr>
        <w:t>mid-1990s</w:t>
      </w:r>
      <w:r w:rsidRPr="00C3538E">
        <w:rPr>
          <w:rFonts w:ascii="Times New Roman" w:hAnsi="Times New Roman" w:cs="Times New Roman"/>
          <w:sz w:val="24"/>
          <w:szCs w:val="24"/>
        </w:rPr>
        <w:t xml:space="preserve"> </w:t>
      </w:r>
      <w:r w:rsidR="00CB08FA" w:rsidRPr="00C3538E">
        <w:rPr>
          <w:rFonts w:ascii="Times New Roman" w:hAnsi="Times New Roman" w:cs="Times New Roman"/>
          <w:sz w:val="24"/>
          <w:szCs w:val="24"/>
        </w:rPr>
        <w:t xml:space="preserve">and </w:t>
      </w:r>
      <w:r w:rsidRPr="00C3538E">
        <w:rPr>
          <w:rFonts w:ascii="Times New Roman" w:hAnsi="Times New Roman" w:cs="Times New Roman"/>
          <w:sz w:val="24"/>
          <w:szCs w:val="24"/>
        </w:rPr>
        <w:t>early 2000s</w:t>
      </w:r>
      <w:r w:rsidR="004619CA" w:rsidRPr="00C3538E">
        <w:rPr>
          <w:rFonts w:ascii="Times New Roman" w:hAnsi="Times New Roman" w:cs="Times New Roman"/>
          <w:sz w:val="24"/>
          <w:szCs w:val="24"/>
        </w:rPr>
        <w:t xml:space="preserve"> could have been simply a ploy to secure precious funds during the early days of the Russian Federation</w:t>
      </w:r>
      <w:r w:rsidR="00FC289C">
        <w:rPr>
          <w:rFonts w:ascii="Times New Roman" w:hAnsi="Times New Roman" w:cs="Times New Roman"/>
          <w:sz w:val="24"/>
          <w:szCs w:val="24"/>
        </w:rPr>
        <w:t>.</w:t>
      </w:r>
      <w:r w:rsidRPr="00C3538E">
        <w:rPr>
          <w:rFonts w:ascii="Times New Roman" w:hAnsi="Times New Roman" w:cs="Times New Roman"/>
          <w:sz w:val="24"/>
          <w:szCs w:val="24"/>
        </w:rPr>
        <w:t xml:space="preserve"> Today, however, it </w:t>
      </w:r>
      <w:r w:rsidR="004619CA" w:rsidRPr="00C3538E">
        <w:rPr>
          <w:rFonts w:ascii="Times New Roman" w:hAnsi="Times New Roman" w:cs="Times New Roman"/>
          <w:sz w:val="24"/>
          <w:szCs w:val="24"/>
        </w:rPr>
        <w:t xml:space="preserve">is quite clear </w:t>
      </w:r>
      <w:r w:rsidRPr="00C3538E">
        <w:rPr>
          <w:rFonts w:ascii="Times New Roman" w:hAnsi="Times New Roman" w:cs="Times New Roman"/>
          <w:sz w:val="24"/>
          <w:szCs w:val="24"/>
        </w:rPr>
        <w:t xml:space="preserve">that Mikhailov’s call for these weapons </w:t>
      </w:r>
      <w:r w:rsidR="004619CA" w:rsidRPr="00C3538E">
        <w:rPr>
          <w:rFonts w:ascii="Times New Roman" w:hAnsi="Times New Roman" w:cs="Times New Roman"/>
          <w:sz w:val="24"/>
          <w:szCs w:val="24"/>
        </w:rPr>
        <w:t xml:space="preserve">resonated with a </w:t>
      </w:r>
      <w:r w:rsidR="008163F3" w:rsidRPr="00C3538E">
        <w:rPr>
          <w:rFonts w:ascii="Times New Roman" w:hAnsi="Times New Roman" w:cs="Times New Roman"/>
          <w:sz w:val="24"/>
          <w:szCs w:val="24"/>
        </w:rPr>
        <w:t>sizable</w:t>
      </w:r>
      <w:r w:rsidR="004619CA" w:rsidRPr="00C3538E">
        <w:rPr>
          <w:rFonts w:ascii="Times New Roman" w:hAnsi="Times New Roman" w:cs="Times New Roman"/>
          <w:sz w:val="24"/>
          <w:szCs w:val="24"/>
        </w:rPr>
        <w:t xml:space="preserve"> portion of officials inside the Russian political-military establishment, particularly with those that see the need for </w:t>
      </w:r>
      <w:r w:rsidR="003B1EF0" w:rsidRPr="00C3538E">
        <w:rPr>
          <w:rFonts w:ascii="Times New Roman" w:hAnsi="Times New Roman" w:cs="Times New Roman"/>
          <w:sz w:val="24"/>
          <w:szCs w:val="24"/>
        </w:rPr>
        <w:t>advanced RND capabilities</w:t>
      </w:r>
      <w:r w:rsidRPr="00C3538E">
        <w:rPr>
          <w:rFonts w:ascii="Times New Roman" w:hAnsi="Times New Roman" w:cs="Times New Roman"/>
          <w:sz w:val="24"/>
          <w:szCs w:val="24"/>
        </w:rPr>
        <w:t xml:space="preserve"> and low-yield nuclear warheads as beneficial</w:t>
      </w:r>
      <w:r w:rsidR="003B1EF0" w:rsidRPr="00C3538E">
        <w:rPr>
          <w:rFonts w:ascii="Times New Roman" w:hAnsi="Times New Roman" w:cs="Times New Roman"/>
          <w:sz w:val="24"/>
          <w:szCs w:val="24"/>
        </w:rPr>
        <w:t xml:space="preserve">. As </w:t>
      </w:r>
      <w:r w:rsidR="00E71FC2" w:rsidRPr="00C3538E">
        <w:rPr>
          <w:rFonts w:ascii="Times New Roman" w:hAnsi="Times New Roman" w:cs="Times New Roman"/>
          <w:sz w:val="24"/>
          <w:szCs w:val="24"/>
        </w:rPr>
        <w:t xml:space="preserve">a declassified </w:t>
      </w:r>
      <w:r w:rsidR="004619CA" w:rsidRPr="00C3538E">
        <w:rPr>
          <w:rFonts w:ascii="Times New Roman" w:hAnsi="Times New Roman" w:cs="Times New Roman"/>
          <w:sz w:val="24"/>
          <w:szCs w:val="24"/>
        </w:rPr>
        <w:t>CIA i</w:t>
      </w:r>
      <w:r w:rsidR="004837AE" w:rsidRPr="00C3538E">
        <w:rPr>
          <w:rFonts w:ascii="Times New Roman" w:hAnsi="Times New Roman" w:cs="Times New Roman"/>
          <w:sz w:val="24"/>
          <w:szCs w:val="24"/>
        </w:rPr>
        <w:t>ntelligence report concludes, “[j]</w:t>
      </w:r>
      <w:r w:rsidR="004619CA" w:rsidRPr="00C3538E">
        <w:rPr>
          <w:rFonts w:ascii="Times New Roman" w:hAnsi="Times New Roman" w:cs="Times New Roman"/>
          <w:sz w:val="24"/>
          <w:szCs w:val="24"/>
        </w:rPr>
        <w:t>udging from Russian writings since 1995 and Moscow’s evolving nuclear doctrine, new roles are emerging for very-low-yield nuclear weapons – including weapons with tailored radiation output- and there are powerful advocates for development of such weapons in the country’s military and weapons community.”</w:t>
      </w:r>
      <w:r w:rsidR="004619CA" w:rsidRPr="00C3538E">
        <w:rPr>
          <w:rStyle w:val="FootnoteReference"/>
          <w:rFonts w:ascii="Times New Roman" w:hAnsi="Times New Roman" w:cs="Times New Roman"/>
          <w:sz w:val="24"/>
          <w:szCs w:val="24"/>
        </w:rPr>
        <w:footnoteReference w:id="210"/>
      </w:r>
      <w:r w:rsidRPr="00C3538E">
        <w:rPr>
          <w:rFonts w:ascii="Times New Roman" w:hAnsi="Times New Roman" w:cs="Times New Roman"/>
          <w:sz w:val="24"/>
          <w:szCs w:val="24"/>
        </w:rPr>
        <w:t xml:space="preserve"> More recently, Vice Admiral Oleg Burtsev, Deputy </w:t>
      </w:r>
      <w:r w:rsidR="00071DBC" w:rsidRPr="00C3538E">
        <w:rPr>
          <w:rFonts w:ascii="Times New Roman" w:hAnsi="Times New Roman" w:cs="Times New Roman"/>
          <w:sz w:val="24"/>
          <w:szCs w:val="24"/>
        </w:rPr>
        <w:t>Chief</w:t>
      </w:r>
      <w:r w:rsidRPr="00C3538E">
        <w:rPr>
          <w:rFonts w:ascii="Times New Roman" w:hAnsi="Times New Roman" w:cs="Times New Roman"/>
          <w:sz w:val="24"/>
          <w:szCs w:val="24"/>
        </w:rPr>
        <w:t xml:space="preserve"> of the Russian Federation Navy Main Staff, told </w:t>
      </w:r>
      <w:r w:rsidRPr="00C3538E">
        <w:rPr>
          <w:rFonts w:ascii="Times New Roman" w:hAnsi="Times New Roman" w:cs="Times New Roman"/>
          <w:i/>
          <w:sz w:val="24"/>
          <w:szCs w:val="24"/>
        </w:rPr>
        <w:t>RIA Novosti</w:t>
      </w:r>
      <w:r w:rsidRPr="00C3538E">
        <w:rPr>
          <w:rFonts w:ascii="Times New Roman" w:hAnsi="Times New Roman" w:cs="Times New Roman"/>
          <w:sz w:val="24"/>
          <w:szCs w:val="24"/>
        </w:rPr>
        <w:t xml:space="preserve"> that “There is no need to carry a powerful warhead, and we can go over to </w:t>
      </w:r>
      <w:r w:rsidRPr="00C3538E">
        <w:rPr>
          <w:rFonts w:ascii="Times New Roman" w:hAnsi="Times New Roman" w:cs="Times New Roman"/>
          <w:i/>
          <w:sz w:val="24"/>
          <w:szCs w:val="24"/>
        </w:rPr>
        <w:t xml:space="preserve">low-yield nuclear </w:t>
      </w:r>
      <w:r w:rsidRPr="00FC289C">
        <w:rPr>
          <w:rFonts w:ascii="Times New Roman" w:hAnsi="Times New Roman" w:cs="Times New Roman"/>
          <w:i/>
          <w:sz w:val="24"/>
          <w:szCs w:val="24"/>
        </w:rPr>
        <w:t>charges</w:t>
      </w:r>
      <w:r w:rsidRPr="00C3538E">
        <w:rPr>
          <w:rFonts w:ascii="Times New Roman" w:hAnsi="Times New Roman" w:cs="Times New Roman"/>
          <w:sz w:val="24"/>
          <w:szCs w:val="24"/>
        </w:rPr>
        <w:t xml:space="preserve"> that can be installed on existing models of cruise missiles (emphasis added).”</w:t>
      </w:r>
      <w:r w:rsidRPr="00C3538E">
        <w:rPr>
          <w:rStyle w:val="FootnoteReference"/>
          <w:rFonts w:ascii="Times New Roman" w:hAnsi="Times New Roman" w:cs="Times New Roman"/>
          <w:sz w:val="24"/>
          <w:szCs w:val="24"/>
        </w:rPr>
        <w:footnoteReference w:id="211"/>
      </w:r>
    </w:p>
    <w:p w:rsidR="00B14E9F" w:rsidRPr="00C3538E" w:rsidRDefault="00B14E9F" w:rsidP="008D6F57">
      <w:pPr>
        <w:spacing w:line="480" w:lineRule="auto"/>
        <w:contextualSpacing/>
        <w:rPr>
          <w:rFonts w:ascii="Times New Roman" w:hAnsi="Times New Roman" w:cs="Times New Roman"/>
          <w:sz w:val="24"/>
          <w:szCs w:val="24"/>
        </w:rPr>
      </w:pPr>
    </w:p>
    <w:p w:rsidR="00F65CD9" w:rsidRPr="00C3538E" w:rsidRDefault="00F65CD9" w:rsidP="008D6F57">
      <w:pPr>
        <w:spacing w:line="480" w:lineRule="auto"/>
        <w:contextualSpacing/>
        <w:rPr>
          <w:rFonts w:ascii="Times New Roman" w:hAnsi="Times New Roman" w:cs="Times New Roman"/>
          <w:b/>
          <w:sz w:val="24"/>
        </w:rPr>
      </w:pPr>
      <w:r w:rsidRPr="00C3538E">
        <w:rPr>
          <w:rFonts w:ascii="Times New Roman" w:hAnsi="Times New Roman" w:cs="Times New Roman"/>
          <w:b/>
          <w:sz w:val="24"/>
        </w:rPr>
        <w:t>Assessing Russia’s Force Posture</w:t>
      </w:r>
    </w:p>
    <w:p w:rsidR="00F65CD9" w:rsidRPr="00C3538E" w:rsidRDefault="00F65CD9"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Russia’s nuclear force posture remains multiface</w:t>
      </w:r>
      <w:r w:rsidR="00FC289C">
        <w:rPr>
          <w:rFonts w:ascii="Times New Roman" w:hAnsi="Times New Roman" w:cs="Times New Roman"/>
          <w:sz w:val="24"/>
        </w:rPr>
        <w:t>ted and complex. Today, Russian</w:t>
      </w:r>
      <w:r w:rsidRPr="00C3538E">
        <w:rPr>
          <w:rFonts w:ascii="Times New Roman" w:hAnsi="Times New Roman" w:cs="Times New Roman"/>
          <w:sz w:val="24"/>
        </w:rPr>
        <w:t xml:space="preserve"> weapon</w:t>
      </w:r>
      <w:r w:rsidR="00405211" w:rsidRPr="00C3538E">
        <w:rPr>
          <w:rFonts w:ascii="Times New Roman" w:hAnsi="Times New Roman" w:cs="Times New Roman"/>
          <w:sz w:val="24"/>
        </w:rPr>
        <w:t>s</w:t>
      </w:r>
      <w:r w:rsidRPr="00C3538E">
        <w:rPr>
          <w:rFonts w:ascii="Times New Roman" w:hAnsi="Times New Roman" w:cs="Times New Roman"/>
          <w:sz w:val="24"/>
        </w:rPr>
        <w:t xml:space="preserve"> developments, particularly its strategic</w:t>
      </w:r>
      <w:r w:rsidR="00FC289C">
        <w:rPr>
          <w:rFonts w:ascii="Times New Roman" w:hAnsi="Times New Roman" w:cs="Times New Roman"/>
          <w:sz w:val="24"/>
        </w:rPr>
        <w:t xml:space="preserve"> systmes</w:t>
      </w:r>
      <w:r w:rsidRPr="00C3538E">
        <w:rPr>
          <w:rFonts w:ascii="Times New Roman" w:hAnsi="Times New Roman" w:cs="Times New Roman"/>
          <w:sz w:val="24"/>
        </w:rPr>
        <w:t>, are being built around the principal of survivability. This is achieved through a diverse set of modernized, highly mobile, MIRV’ed weapon systems</w:t>
      </w:r>
      <w:r w:rsidR="00405211" w:rsidRPr="00C3538E">
        <w:rPr>
          <w:rFonts w:ascii="Times New Roman" w:hAnsi="Times New Roman" w:cs="Times New Roman"/>
          <w:sz w:val="24"/>
        </w:rPr>
        <w:t xml:space="preserve"> that maximize the full upload potential of missile systems</w:t>
      </w:r>
      <w:r w:rsidRPr="00C3538E">
        <w:rPr>
          <w:rFonts w:ascii="Times New Roman" w:hAnsi="Times New Roman" w:cs="Times New Roman"/>
          <w:sz w:val="24"/>
        </w:rPr>
        <w:t xml:space="preserve">. </w:t>
      </w:r>
    </w:p>
    <w:p w:rsidR="00F65CD9" w:rsidRPr="00C3538E" w:rsidRDefault="00F65CD9"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As previously</w:t>
      </w:r>
      <w:r w:rsidR="00405211" w:rsidRPr="00C3538E">
        <w:rPr>
          <w:rFonts w:ascii="Times New Roman" w:hAnsi="Times New Roman" w:cs="Times New Roman"/>
          <w:sz w:val="24"/>
        </w:rPr>
        <w:t xml:space="preserve"> cited</w:t>
      </w:r>
      <w:r w:rsidRPr="00C3538E">
        <w:rPr>
          <w:rFonts w:ascii="Times New Roman" w:hAnsi="Times New Roman" w:cs="Times New Roman"/>
          <w:sz w:val="24"/>
        </w:rPr>
        <w:t>, any attempt to marginalize Russia’s nuclear weapons is viewed as an attempt to degrade Russia’s prestige and power status. Feeling threatened by NATO BMD and highly precise conventional weapons Russia has focused its procurement efforts on solidifying the indomitability of its nuclear forces. This would be consistent with Russian doctrine and statements, which often argue that Russian actions are inherently defensive and responsive to outside threats. As Rogozin told a State Duma meeting, “They may experiment with conventional weapons on strategic delivery platforms, but they must bear in mind, that if we are attacked, in certain circumstances we will of course respond with nuclear weapons.”</w:t>
      </w:r>
      <w:r w:rsidRPr="00C3538E">
        <w:rPr>
          <w:rFonts w:ascii="Times New Roman" w:hAnsi="Times New Roman" w:cs="Times New Roman"/>
          <w:sz w:val="24"/>
          <w:vertAlign w:val="superscript"/>
        </w:rPr>
        <w:footnoteReference w:id="212"/>
      </w:r>
      <w:r w:rsidRPr="00C3538E">
        <w:rPr>
          <w:rFonts w:ascii="Times New Roman" w:hAnsi="Times New Roman" w:cs="Times New Roman"/>
          <w:sz w:val="24"/>
        </w:rPr>
        <w:t xml:space="preserve"> Statements such as these are often repeated by officials. Thus, it would appear Russia’s strategic strategy is based off a need to preserve a capable retaliatory strike. </w:t>
      </w:r>
    </w:p>
    <w:p w:rsidR="00865F8A" w:rsidRPr="00C3538E" w:rsidRDefault="00F65CD9"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However, its regional weapons are quite another story. It is quite clear that Russia’s regional assets are intended to shore up military deficiencies within the GPF. All weapons are highly precise and projected to destroy specific military targets, such as BMD sites or NATO naval assets. Their ability to quickly be positioned in theaters of war make them a </w:t>
      </w:r>
      <w:r w:rsidR="00FC289C" w:rsidRPr="00C3538E">
        <w:rPr>
          <w:rFonts w:ascii="Times New Roman" w:hAnsi="Times New Roman" w:cs="Times New Roman"/>
          <w:sz w:val="24"/>
        </w:rPr>
        <w:t>valuable</w:t>
      </w:r>
      <w:r w:rsidRPr="00C3538E">
        <w:rPr>
          <w:rFonts w:ascii="Times New Roman" w:hAnsi="Times New Roman" w:cs="Times New Roman"/>
          <w:sz w:val="24"/>
        </w:rPr>
        <w:t xml:space="preserve"> utility for the General Staff. In fact, Serge</w:t>
      </w:r>
      <w:r w:rsidR="00405211" w:rsidRPr="00C3538E">
        <w:rPr>
          <w:rFonts w:ascii="Times New Roman" w:hAnsi="Times New Roman" w:cs="Times New Roman"/>
          <w:sz w:val="24"/>
        </w:rPr>
        <w:t>i</w:t>
      </w:r>
      <w:r w:rsidRPr="00C3538E">
        <w:rPr>
          <w:rFonts w:ascii="Times New Roman" w:hAnsi="Times New Roman" w:cs="Times New Roman"/>
          <w:sz w:val="24"/>
        </w:rPr>
        <w:t xml:space="preserve"> Rogov, Director of the Russian Academy of Sciences Institute for USA and Canadian Studies, Colonel (retired) Valeriy Yarynich, Colonel-General (retired) Viktor Yesin, and Major-General (retired) Pavel Zolotarev went so far as to claim that “Russia is compelled to rely on tactical nuclear weapons as an instrument of nuclear deterrence.”</w:t>
      </w:r>
      <w:r w:rsidRPr="00C3538E">
        <w:rPr>
          <w:rFonts w:ascii="Times New Roman" w:hAnsi="Times New Roman" w:cs="Times New Roman"/>
          <w:sz w:val="24"/>
          <w:vertAlign w:val="superscript"/>
        </w:rPr>
        <w:footnoteReference w:id="213"/>
      </w:r>
      <w:r w:rsidRPr="00C3538E">
        <w:rPr>
          <w:rFonts w:ascii="Times New Roman" w:hAnsi="Times New Roman" w:cs="Times New Roman"/>
          <w:sz w:val="24"/>
        </w:rPr>
        <w:t xml:space="preserve"> </w:t>
      </w:r>
    </w:p>
    <w:p w:rsidR="00F65CD9" w:rsidRPr="00C3538E" w:rsidRDefault="00F65CD9"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Moreover, Russia has reportedly been expanding the range of its capabilities to include targets sets within the strictly prohibited 500-5,000 km </w:t>
      </w:r>
      <w:r w:rsidR="00405211" w:rsidRPr="00C3538E">
        <w:rPr>
          <w:rFonts w:ascii="Times New Roman" w:hAnsi="Times New Roman" w:cs="Times New Roman"/>
          <w:sz w:val="24"/>
        </w:rPr>
        <w:t xml:space="preserve">INF </w:t>
      </w:r>
      <w:r w:rsidRPr="00C3538E">
        <w:rPr>
          <w:rFonts w:ascii="Times New Roman" w:hAnsi="Times New Roman" w:cs="Times New Roman"/>
          <w:sz w:val="24"/>
        </w:rPr>
        <w:t xml:space="preserve">range. This has been allegedly accomplished both illegally (Iskander-K and Rubezh) and creatively </w:t>
      </w:r>
      <w:r w:rsidR="006D2D23" w:rsidRPr="00C3538E">
        <w:rPr>
          <w:rFonts w:ascii="Times New Roman" w:hAnsi="Times New Roman" w:cs="Times New Roman"/>
          <w:sz w:val="24"/>
        </w:rPr>
        <w:t xml:space="preserve">with the use of SLCMs and ALCMs to </w:t>
      </w:r>
      <w:r w:rsidR="006543E3" w:rsidRPr="00C3538E">
        <w:rPr>
          <w:rFonts w:ascii="Times New Roman" w:hAnsi="Times New Roman" w:cs="Times New Roman"/>
          <w:sz w:val="24"/>
        </w:rPr>
        <w:t>compensate for a lack for missiles to cover territory at this range.</w:t>
      </w:r>
      <w:r w:rsidR="009407EC" w:rsidRPr="00C3538E">
        <w:rPr>
          <w:rFonts w:ascii="Times New Roman" w:hAnsi="Times New Roman" w:cs="Times New Roman"/>
          <w:sz w:val="24"/>
        </w:rPr>
        <w:t xml:space="preserve"> </w:t>
      </w:r>
      <w:r w:rsidR="006D2D23" w:rsidRPr="00C3538E">
        <w:rPr>
          <w:rFonts w:ascii="Times New Roman" w:hAnsi="Times New Roman" w:cs="Times New Roman"/>
          <w:sz w:val="24"/>
        </w:rPr>
        <w:t>The</w:t>
      </w:r>
      <w:r w:rsidRPr="00C3538E">
        <w:rPr>
          <w:rFonts w:ascii="Times New Roman" w:hAnsi="Times New Roman" w:cs="Times New Roman"/>
          <w:sz w:val="24"/>
        </w:rPr>
        <w:t xml:space="preserve"> implications of such developments suggest Russia’s regional assets are intended</w:t>
      </w:r>
      <w:r w:rsidR="00405211" w:rsidRPr="00C3538E">
        <w:rPr>
          <w:rFonts w:ascii="Times New Roman" w:hAnsi="Times New Roman" w:cs="Times New Roman"/>
          <w:sz w:val="24"/>
        </w:rPr>
        <w:t xml:space="preserve"> to play a much more specified </w:t>
      </w:r>
      <w:r w:rsidRPr="00C3538E">
        <w:rPr>
          <w:rFonts w:ascii="Times New Roman" w:hAnsi="Times New Roman" w:cs="Times New Roman"/>
          <w:sz w:val="24"/>
        </w:rPr>
        <w:t>and offensive</w:t>
      </w:r>
      <w:r w:rsidR="00405211" w:rsidRPr="00C3538E">
        <w:rPr>
          <w:rFonts w:ascii="Times New Roman" w:hAnsi="Times New Roman" w:cs="Times New Roman"/>
          <w:sz w:val="24"/>
        </w:rPr>
        <w:t xml:space="preserve"> </w:t>
      </w:r>
      <w:r w:rsidRPr="00C3538E">
        <w:rPr>
          <w:rFonts w:ascii="Times New Roman" w:hAnsi="Times New Roman" w:cs="Times New Roman"/>
          <w:sz w:val="24"/>
        </w:rPr>
        <w:t xml:space="preserve">role. </w:t>
      </w:r>
      <w:r w:rsidR="00865F8A" w:rsidRPr="00C3538E">
        <w:rPr>
          <w:rFonts w:ascii="Times New Roman" w:hAnsi="Times New Roman" w:cs="Times New Roman"/>
          <w:sz w:val="24"/>
        </w:rPr>
        <w:t>Likewise, it is clear that the Russian leadership is rethinking the need for several arms control treaties. Should Russia continue to perceive a need for these weapons, it is quite possible that treaties such as the INF and PNI will be discarded. As Evgeny Miasnikov, a senior research scientist at the Center for Arms Control, Energy, and Environment Studies in Moscow contended, "This move fits into Russia's policy towards arms treaties these days."</w:t>
      </w:r>
      <w:r w:rsidR="00865F8A" w:rsidRPr="00C3538E">
        <w:rPr>
          <w:rStyle w:val="FootnoteReference"/>
          <w:rFonts w:ascii="Times New Roman" w:hAnsi="Times New Roman" w:cs="Times New Roman"/>
          <w:sz w:val="24"/>
        </w:rPr>
        <w:footnoteReference w:id="214"/>
      </w:r>
    </w:p>
    <w:p w:rsidR="00F65CD9" w:rsidRPr="00C3538E" w:rsidRDefault="00F65CD9"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Additionally, it appears Russia is pursuing a hedging strategy with its NSNW. It is clear that Russia would like to rely primarily on its conventional arms for lower levels of conflict. However, in the event the GPF are overwhelmed, Russia retains the ability to quickly swap out non-nuclear </w:t>
      </w:r>
      <w:r w:rsidR="0079071A" w:rsidRPr="00C3538E">
        <w:rPr>
          <w:rFonts w:ascii="Times New Roman" w:hAnsi="Times New Roman" w:cs="Times New Roman"/>
          <w:sz w:val="24"/>
        </w:rPr>
        <w:t>warheads or nuclear equivalents due to the inherently dual-use nature of NSNWs.</w:t>
      </w:r>
      <w:r w:rsidRPr="00C3538E">
        <w:rPr>
          <w:rFonts w:ascii="Times New Roman" w:hAnsi="Times New Roman" w:cs="Times New Roman"/>
          <w:sz w:val="24"/>
        </w:rPr>
        <w:t xml:space="preserve"> Thus, NSNW procure</w:t>
      </w:r>
      <w:r w:rsidR="00C80955" w:rsidRPr="00C3538E">
        <w:rPr>
          <w:rFonts w:ascii="Times New Roman" w:hAnsi="Times New Roman" w:cs="Times New Roman"/>
          <w:sz w:val="24"/>
        </w:rPr>
        <w:t xml:space="preserve">ments enable Russia to purchase conventional </w:t>
      </w:r>
      <w:r w:rsidRPr="00C3538E">
        <w:rPr>
          <w:rFonts w:ascii="Times New Roman" w:hAnsi="Times New Roman" w:cs="Times New Roman"/>
          <w:sz w:val="24"/>
        </w:rPr>
        <w:t>systems while not forsaking its non-strategic nuclear shie</w:t>
      </w:r>
      <w:r w:rsidR="00C80955" w:rsidRPr="00C3538E">
        <w:rPr>
          <w:rFonts w:ascii="Times New Roman" w:hAnsi="Times New Roman" w:cs="Times New Roman"/>
          <w:sz w:val="24"/>
        </w:rPr>
        <w:t>ld. Should a conflict go poorly</w:t>
      </w:r>
      <w:r w:rsidRPr="00C3538E">
        <w:rPr>
          <w:rFonts w:ascii="Times New Roman" w:hAnsi="Times New Roman" w:cs="Times New Roman"/>
          <w:sz w:val="24"/>
        </w:rPr>
        <w:t xml:space="preserve"> a</w:t>
      </w:r>
      <w:r w:rsidR="00C80955" w:rsidRPr="00C3538E">
        <w:rPr>
          <w:rFonts w:ascii="Times New Roman" w:hAnsi="Times New Roman" w:cs="Times New Roman"/>
          <w:sz w:val="24"/>
        </w:rPr>
        <w:t xml:space="preserve">nd </w:t>
      </w:r>
      <w:r w:rsidR="003B1EF0" w:rsidRPr="00C3538E">
        <w:rPr>
          <w:rFonts w:ascii="Times New Roman" w:hAnsi="Times New Roman" w:cs="Times New Roman"/>
          <w:sz w:val="24"/>
        </w:rPr>
        <w:t xml:space="preserve">the combination of </w:t>
      </w:r>
      <w:r w:rsidR="00C80955" w:rsidRPr="00C3538E">
        <w:rPr>
          <w:rFonts w:ascii="Times New Roman" w:hAnsi="Times New Roman" w:cs="Times New Roman"/>
          <w:sz w:val="24"/>
        </w:rPr>
        <w:t>conventionally armed Tu-223M3Ms</w:t>
      </w:r>
      <w:r w:rsidRPr="00C3538E">
        <w:rPr>
          <w:rFonts w:ascii="Times New Roman" w:hAnsi="Times New Roman" w:cs="Times New Roman"/>
          <w:sz w:val="24"/>
        </w:rPr>
        <w:t>, Su</w:t>
      </w:r>
      <w:r w:rsidR="003B1EF0" w:rsidRPr="00C3538E">
        <w:rPr>
          <w:rFonts w:ascii="Times New Roman" w:hAnsi="Times New Roman" w:cs="Times New Roman"/>
          <w:sz w:val="24"/>
        </w:rPr>
        <w:t xml:space="preserve">-24/34s, artillery, submarines, </w:t>
      </w:r>
      <w:r w:rsidRPr="00C3538E">
        <w:rPr>
          <w:rFonts w:ascii="Times New Roman" w:hAnsi="Times New Roman" w:cs="Times New Roman"/>
          <w:sz w:val="24"/>
        </w:rPr>
        <w:t xml:space="preserve">and Iskanders fail achieve victory, </w:t>
      </w:r>
      <w:r w:rsidR="006D2D23" w:rsidRPr="00C3538E">
        <w:rPr>
          <w:rFonts w:ascii="Times New Roman" w:hAnsi="Times New Roman" w:cs="Times New Roman"/>
          <w:sz w:val="24"/>
        </w:rPr>
        <w:t xml:space="preserve">reinforcements </w:t>
      </w:r>
      <w:r w:rsidRPr="00C3538E">
        <w:rPr>
          <w:rFonts w:ascii="Times New Roman" w:hAnsi="Times New Roman" w:cs="Times New Roman"/>
          <w:sz w:val="24"/>
        </w:rPr>
        <w:t xml:space="preserve">can </w:t>
      </w:r>
      <w:r w:rsidR="00C80955" w:rsidRPr="00C3538E">
        <w:rPr>
          <w:rFonts w:ascii="Times New Roman" w:hAnsi="Times New Roman" w:cs="Times New Roman"/>
          <w:sz w:val="24"/>
        </w:rPr>
        <w:t>simply</w:t>
      </w:r>
      <w:r w:rsidRPr="00C3538E">
        <w:rPr>
          <w:rFonts w:ascii="Times New Roman" w:hAnsi="Times New Roman" w:cs="Times New Roman"/>
          <w:sz w:val="24"/>
        </w:rPr>
        <w:t xml:space="preserve"> </w:t>
      </w:r>
      <w:r w:rsidR="00C80955" w:rsidRPr="00C3538E">
        <w:rPr>
          <w:rFonts w:ascii="Times New Roman" w:hAnsi="Times New Roman" w:cs="Times New Roman"/>
          <w:sz w:val="24"/>
        </w:rPr>
        <w:t xml:space="preserve">be </w:t>
      </w:r>
      <w:r w:rsidRPr="00C3538E">
        <w:rPr>
          <w:rFonts w:ascii="Times New Roman" w:hAnsi="Times New Roman" w:cs="Times New Roman"/>
          <w:sz w:val="24"/>
        </w:rPr>
        <w:t>augmented with nuclear warheads in order to conduct de-escalation strikes.</w:t>
      </w:r>
    </w:p>
    <w:p w:rsidR="004F1B32" w:rsidRPr="00C3538E" w:rsidRDefault="00F65CD9"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Finally, it is</w:t>
      </w:r>
      <w:r w:rsidR="00071DBC" w:rsidRPr="00C3538E">
        <w:rPr>
          <w:rFonts w:ascii="Times New Roman" w:hAnsi="Times New Roman" w:cs="Times New Roman"/>
          <w:sz w:val="24"/>
        </w:rPr>
        <w:t xml:space="preserve"> </w:t>
      </w:r>
      <w:r w:rsidR="006543E3" w:rsidRPr="00C3538E">
        <w:rPr>
          <w:rFonts w:ascii="Times New Roman" w:hAnsi="Times New Roman" w:cs="Times New Roman"/>
          <w:sz w:val="24"/>
        </w:rPr>
        <w:t xml:space="preserve">clear </w:t>
      </w:r>
      <w:r w:rsidRPr="00C3538E">
        <w:rPr>
          <w:rFonts w:ascii="Times New Roman" w:hAnsi="Times New Roman" w:cs="Times New Roman"/>
          <w:sz w:val="24"/>
        </w:rPr>
        <w:t xml:space="preserve">interest </w:t>
      </w:r>
      <w:r w:rsidR="004F1B32" w:rsidRPr="00C3538E">
        <w:rPr>
          <w:rFonts w:ascii="Times New Roman" w:hAnsi="Times New Roman" w:cs="Times New Roman"/>
          <w:sz w:val="24"/>
        </w:rPr>
        <w:t xml:space="preserve">has remained </w:t>
      </w:r>
      <w:r w:rsidRPr="00C3538E">
        <w:rPr>
          <w:rFonts w:ascii="Times New Roman" w:hAnsi="Times New Roman" w:cs="Times New Roman"/>
          <w:sz w:val="24"/>
        </w:rPr>
        <w:t>high</w:t>
      </w:r>
      <w:r w:rsidR="004F1B32" w:rsidRPr="00C3538E">
        <w:rPr>
          <w:rFonts w:ascii="Times New Roman" w:hAnsi="Times New Roman" w:cs="Times New Roman"/>
          <w:sz w:val="24"/>
        </w:rPr>
        <w:t xml:space="preserve"> </w:t>
      </w:r>
      <w:r w:rsidR="006543E3" w:rsidRPr="00C3538E">
        <w:rPr>
          <w:rFonts w:ascii="Times New Roman" w:hAnsi="Times New Roman" w:cs="Times New Roman"/>
          <w:sz w:val="24"/>
        </w:rPr>
        <w:t xml:space="preserve">in low-yield, or clean, nuclear warheads </w:t>
      </w:r>
      <w:r w:rsidR="004F1B32" w:rsidRPr="00C3538E">
        <w:rPr>
          <w:rFonts w:ascii="Times New Roman" w:hAnsi="Times New Roman" w:cs="Times New Roman"/>
          <w:sz w:val="24"/>
        </w:rPr>
        <w:t xml:space="preserve">since Mikhailov’s original push for low-yield nuclear weapons in the </w:t>
      </w:r>
      <w:r w:rsidR="00F741F9" w:rsidRPr="00C3538E">
        <w:rPr>
          <w:rFonts w:ascii="Times New Roman" w:hAnsi="Times New Roman" w:cs="Times New Roman"/>
          <w:sz w:val="24"/>
        </w:rPr>
        <w:t>mid-1990s</w:t>
      </w:r>
      <w:r w:rsidR="00063481" w:rsidRPr="00C3538E">
        <w:rPr>
          <w:rFonts w:ascii="Times New Roman" w:hAnsi="Times New Roman" w:cs="Times New Roman"/>
          <w:sz w:val="24"/>
        </w:rPr>
        <w:t xml:space="preserve"> and evidence suggests that Moscow is </w:t>
      </w:r>
      <w:r w:rsidR="00C32AD1" w:rsidRPr="00C3538E">
        <w:rPr>
          <w:rFonts w:ascii="Times New Roman" w:hAnsi="Times New Roman" w:cs="Times New Roman"/>
          <w:sz w:val="24"/>
        </w:rPr>
        <w:t>developing</w:t>
      </w:r>
      <w:r w:rsidR="00063481" w:rsidRPr="00C3538E">
        <w:rPr>
          <w:rFonts w:ascii="Times New Roman" w:hAnsi="Times New Roman" w:cs="Times New Roman"/>
          <w:sz w:val="24"/>
        </w:rPr>
        <w:t xml:space="preserve"> low-yield nuclear warhead option</w:t>
      </w:r>
      <w:r w:rsidR="00C32AD1" w:rsidRPr="00C3538E">
        <w:rPr>
          <w:rFonts w:ascii="Times New Roman" w:hAnsi="Times New Roman" w:cs="Times New Roman"/>
          <w:sz w:val="24"/>
        </w:rPr>
        <w:t>s</w:t>
      </w:r>
      <w:r w:rsidRPr="00C3538E">
        <w:rPr>
          <w:rFonts w:ascii="Times New Roman" w:hAnsi="Times New Roman" w:cs="Times New Roman"/>
          <w:sz w:val="24"/>
        </w:rPr>
        <w:t xml:space="preserve">. </w:t>
      </w:r>
      <w:r w:rsidR="00497871" w:rsidRPr="00C3538E">
        <w:rPr>
          <w:rFonts w:ascii="Times New Roman" w:hAnsi="Times New Roman" w:cs="Times New Roman"/>
          <w:sz w:val="24"/>
        </w:rPr>
        <w:t>Indeed, in 2013 Igor Artamonov and Roman Riabtsev, members of the Russian Academy of Rocket and Artillery Sciences</w:t>
      </w:r>
      <w:r w:rsidR="00C80955" w:rsidRPr="00C3538E">
        <w:rPr>
          <w:rFonts w:ascii="Times New Roman" w:hAnsi="Times New Roman" w:cs="Times New Roman"/>
          <w:sz w:val="24"/>
        </w:rPr>
        <w:t>,</w:t>
      </w:r>
      <w:r w:rsidR="00497871" w:rsidRPr="00C3538E">
        <w:rPr>
          <w:rFonts w:ascii="Times New Roman" w:hAnsi="Times New Roman" w:cs="Times New Roman"/>
          <w:sz w:val="24"/>
        </w:rPr>
        <w:t xml:space="preserve"> supported the idea of Russia employing asymmetrical responses, specifically “the development of nuclear weapons of small and super-small yields,</w:t>
      </w:r>
      <w:r w:rsidR="00F368DE" w:rsidRPr="00C3538E">
        <w:rPr>
          <w:rFonts w:ascii="Times New Roman" w:hAnsi="Times New Roman" w:cs="Times New Roman"/>
          <w:sz w:val="24"/>
        </w:rPr>
        <w:t>”</w:t>
      </w:r>
      <w:r w:rsidR="00497871" w:rsidRPr="00C3538E">
        <w:rPr>
          <w:rFonts w:ascii="Times New Roman" w:hAnsi="Times New Roman" w:cs="Times New Roman"/>
          <w:sz w:val="24"/>
        </w:rPr>
        <w:t xml:space="preserve"> </w:t>
      </w:r>
      <w:r w:rsidR="00F368DE" w:rsidRPr="00C3538E">
        <w:rPr>
          <w:rFonts w:ascii="Times New Roman" w:hAnsi="Times New Roman" w:cs="Times New Roman"/>
          <w:sz w:val="24"/>
        </w:rPr>
        <w:t>to counter NATO non-contact warfare operations</w:t>
      </w:r>
      <w:r w:rsidR="00497871" w:rsidRPr="00C3538E">
        <w:rPr>
          <w:rFonts w:ascii="Times New Roman" w:hAnsi="Times New Roman" w:cs="Times New Roman"/>
          <w:sz w:val="24"/>
        </w:rPr>
        <w:t>.</w:t>
      </w:r>
      <w:r w:rsidR="00497871" w:rsidRPr="00C3538E">
        <w:rPr>
          <w:rStyle w:val="FootnoteReference"/>
          <w:rFonts w:ascii="Times New Roman" w:hAnsi="Times New Roman" w:cs="Times New Roman"/>
          <w:sz w:val="24"/>
        </w:rPr>
        <w:footnoteReference w:id="215"/>
      </w:r>
      <w:r w:rsidR="00497871" w:rsidRPr="00C3538E">
        <w:rPr>
          <w:rFonts w:ascii="Times New Roman" w:hAnsi="Times New Roman" w:cs="Times New Roman"/>
          <w:sz w:val="24"/>
        </w:rPr>
        <w:t xml:space="preserve"> </w:t>
      </w:r>
    </w:p>
    <w:p w:rsidR="005C1306" w:rsidRPr="00C3538E" w:rsidRDefault="00071DBC"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Moreover, </w:t>
      </w:r>
      <w:r w:rsidR="005825C4" w:rsidRPr="00C3538E">
        <w:rPr>
          <w:rFonts w:ascii="Times New Roman" w:hAnsi="Times New Roman" w:cs="Times New Roman"/>
          <w:sz w:val="24"/>
        </w:rPr>
        <w:t xml:space="preserve">should </w:t>
      </w:r>
      <w:r w:rsidR="00F65CD9" w:rsidRPr="00C3538E">
        <w:rPr>
          <w:rFonts w:ascii="Times New Roman" w:hAnsi="Times New Roman" w:cs="Times New Roman"/>
          <w:sz w:val="24"/>
        </w:rPr>
        <w:t xml:space="preserve">Moscow assess that it must intensify its reliance on nuclear weapons, it may be logical for the General Staff to pursue low-yield warheads in an attempt to make them more useable. Moreover, this would ease Russia’s escalation predicament, as a low-yield nuclear warhead with attributes that resemble conventional weapons would likely not trigger an immediate jump in the escalation ladder, an integral necessity for Russia’s policy of localizing nuclear war. </w:t>
      </w:r>
      <w:r w:rsidR="005C1306" w:rsidRPr="00C3538E">
        <w:rPr>
          <w:rFonts w:ascii="Times New Roman" w:hAnsi="Times New Roman" w:cs="Times New Roman"/>
          <w:sz w:val="24"/>
        </w:rPr>
        <w:t>As Mikahilov noted during his time as Director of the Sarov nuclear weapons laboratory, “Such weapons [low and super-low yield nuclear warheads] can be realistically utilized in the event of large scale military conflict involving the use of conventional arms or mass destruction weapons…”</w:t>
      </w:r>
      <w:r w:rsidR="005C1306" w:rsidRPr="00C3538E">
        <w:rPr>
          <w:rStyle w:val="FootnoteReference"/>
          <w:rFonts w:ascii="Times New Roman" w:hAnsi="Times New Roman" w:cs="Times New Roman"/>
          <w:sz w:val="24"/>
        </w:rPr>
        <w:footnoteReference w:id="216"/>
      </w:r>
      <w:r w:rsidR="005C1306" w:rsidRPr="00C3538E">
        <w:rPr>
          <w:rFonts w:ascii="Times New Roman" w:hAnsi="Times New Roman" w:cs="Times New Roman"/>
          <w:sz w:val="24"/>
        </w:rPr>
        <w:t xml:space="preserve"> </w:t>
      </w:r>
    </w:p>
    <w:p w:rsidR="00E4344F" w:rsidRPr="00C3538E" w:rsidRDefault="005C1306" w:rsidP="00E4344F">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It would</w:t>
      </w:r>
      <w:r w:rsidR="00F65CD9" w:rsidRPr="00C3538E">
        <w:rPr>
          <w:rFonts w:ascii="Times New Roman" w:hAnsi="Times New Roman" w:cs="Times New Roman"/>
          <w:sz w:val="24"/>
        </w:rPr>
        <w:t xml:space="preserve"> not be inconsistent with Russian strategy to increase development for these weapons. </w:t>
      </w:r>
      <w:r w:rsidR="00071DBC" w:rsidRPr="00C3538E">
        <w:rPr>
          <w:rFonts w:ascii="Times New Roman" w:hAnsi="Times New Roman" w:cs="Times New Roman"/>
          <w:sz w:val="24"/>
        </w:rPr>
        <w:t>Perhaps most importantly, judging by comments made in the Russian press, it appears low-yield warheads could be used for both tactica</w:t>
      </w:r>
      <w:r w:rsidR="005825C4" w:rsidRPr="00C3538E">
        <w:rPr>
          <w:rFonts w:ascii="Times New Roman" w:hAnsi="Times New Roman" w:cs="Times New Roman"/>
          <w:sz w:val="24"/>
        </w:rPr>
        <w:t>l and strategic weapons systems, increasingly their usability on both a localized and global scale.</w:t>
      </w:r>
      <w:r w:rsidR="00071DBC" w:rsidRPr="00C3538E">
        <w:rPr>
          <w:rFonts w:ascii="Times New Roman" w:hAnsi="Times New Roman" w:cs="Times New Roman"/>
          <w:sz w:val="24"/>
        </w:rPr>
        <w:t xml:space="preserve">  </w:t>
      </w:r>
      <w:r w:rsidR="00C32AD1" w:rsidRPr="00C3538E">
        <w:rPr>
          <w:rFonts w:ascii="Times New Roman" w:hAnsi="Times New Roman" w:cs="Times New Roman"/>
          <w:sz w:val="24"/>
        </w:rPr>
        <w:t>I</w:t>
      </w:r>
      <w:r w:rsidRPr="00C3538E">
        <w:rPr>
          <w:rFonts w:ascii="Times New Roman" w:hAnsi="Times New Roman" w:cs="Times New Roman"/>
          <w:sz w:val="24"/>
        </w:rPr>
        <w:t>t is obvious that the Russian military remains interested and capable to augmenting its current stockpile if necessary. Should the top echelon of the Russian political leadership deem low and super-low nuclear warheads a strategic necessity, it is likely that these weapons could be operationally deployed in a short amount of time.</w:t>
      </w:r>
      <w:r w:rsidR="00071DBC" w:rsidRPr="00C3538E">
        <w:rPr>
          <w:rFonts w:ascii="Times New Roman" w:hAnsi="Times New Roman" w:cs="Times New Roman"/>
          <w:sz w:val="24"/>
        </w:rPr>
        <w:t xml:space="preserve"> </w:t>
      </w:r>
    </w:p>
    <w:p w:rsidR="00412E95" w:rsidRPr="00C3538E" w:rsidRDefault="00412E95" w:rsidP="00BE4156">
      <w:pPr>
        <w:spacing w:line="480" w:lineRule="auto"/>
        <w:contextualSpacing/>
        <w:rPr>
          <w:rFonts w:ascii="Times New Roman" w:hAnsi="Times New Roman" w:cs="Times New Roman"/>
          <w:b/>
          <w:sz w:val="24"/>
        </w:rPr>
      </w:pPr>
    </w:p>
    <w:p w:rsidR="00A03CCE" w:rsidRPr="00C3538E" w:rsidRDefault="009A3230" w:rsidP="00E4344F">
      <w:pPr>
        <w:spacing w:line="480" w:lineRule="auto"/>
        <w:ind w:firstLine="720"/>
        <w:contextualSpacing/>
        <w:jc w:val="center"/>
        <w:rPr>
          <w:rFonts w:ascii="Times New Roman" w:hAnsi="Times New Roman" w:cs="Times New Roman"/>
          <w:sz w:val="24"/>
        </w:rPr>
      </w:pPr>
      <w:r w:rsidRPr="00C3538E">
        <w:rPr>
          <w:rFonts w:ascii="Times New Roman" w:hAnsi="Times New Roman" w:cs="Times New Roman"/>
          <w:b/>
          <w:sz w:val="24"/>
        </w:rPr>
        <w:t xml:space="preserve">CHAPTER FOUR: </w:t>
      </w:r>
      <w:r w:rsidR="00A03CCE" w:rsidRPr="00C3538E">
        <w:rPr>
          <w:rFonts w:ascii="Times New Roman" w:hAnsi="Times New Roman" w:cs="Times New Roman"/>
          <w:b/>
          <w:sz w:val="24"/>
        </w:rPr>
        <w:t>NUCLEAR EXERCISES</w:t>
      </w:r>
      <w:r w:rsidR="00D36D71" w:rsidRPr="00C3538E">
        <w:rPr>
          <w:rFonts w:ascii="Times New Roman" w:hAnsi="Times New Roman" w:cs="Times New Roman"/>
          <w:b/>
          <w:sz w:val="24"/>
        </w:rPr>
        <w:br/>
      </w:r>
    </w:p>
    <w:p w:rsidR="001E0D52" w:rsidRPr="00C3538E" w:rsidRDefault="001E0D52" w:rsidP="008D6F57">
      <w:pPr>
        <w:spacing w:line="480" w:lineRule="auto"/>
        <w:contextualSpacing/>
        <w:rPr>
          <w:rFonts w:ascii="Times New Roman" w:hAnsi="Times New Roman" w:cs="Times New Roman"/>
          <w:b/>
          <w:sz w:val="24"/>
        </w:rPr>
      </w:pPr>
      <w:r w:rsidRPr="00C3538E">
        <w:rPr>
          <w:rFonts w:ascii="Times New Roman" w:hAnsi="Times New Roman" w:cs="Times New Roman"/>
          <w:b/>
          <w:sz w:val="24"/>
        </w:rPr>
        <w:t xml:space="preserve">Zapad 1999 </w:t>
      </w:r>
    </w:p>
    <w:p w:rsidR="00B874E7" w:rsidRPr="00C3538E" w:rsidRDefault="0077301B"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During </w:t>
      </w:r>
      <w:r w:rsidR="00AC01E6" w:rsidRPr="00C3538E">
        <w:rPr>
          <w:rFonts w:ascii="Times New Roman" w:hAnsi="Times New Roman" w:cs="Times New Roman"/>
          <w:sz w:val="24"/>
        </w:rPr>
        <w:t>a period of</w:t>
      </w:r>
      <w:r w:rsidRPr="00C3538E">
        <w:rPr>
          <w:rFonts w:ascii="Times New Roman" w:hAnsi="Times New Roman" w:cs="Times New Roman"/>
          <w:sz w:val="24"/>
        </w:rPr>
        <w:t xml:space="preserve"> </w:t>
      </w:r>
      <w:r w:rsidR="00CB02EF" w:rsidRPr="00C3538E">
        <w:rPr>
          <w:rFonts w:ascii="Times New Roman" w:hAnsi="Times New Roman" w:cs="Times New Roman"/>
          <w:sz w:val="24"/>
        </w:rPr>
        <w:t>exacerbated</w:t>
      </w:r>
      <w:r w:rsidRPr="00C3538E">
        <w:rPr>
          <w:rFonts w:ascii="Times New Roman" w:hAnsi="Times New Roman" w:cs="Times New Roman"/>
          <w:sz w:val="24"/>
        </w:rPr>
        <w:t xml:space="preserve"> tensions between Russia and NATO over the latter’s </w:t>
      </w:r>
      <w:r w:rsidR="004352AD" w:rsidRPr="00C3538E">
        <w:rPr>
          <w:rFonts w:ascii="Times New Roman" w:hAnsi="Times New Roman" w:cs="Times New Roman"/>
          <w:sz w:val="24"/>
        </w:rPr>
        <w:t>aerial</w:t>
      </w:r>
      <w:r w:rsidRPr="00C3538E">
        <w:rPr>
          <w:rFonts w:ascii="Times New Roman" w:hAnsi="Times New Roman" w:cs="Times New Roman"/>
          <w:sz w:val="24"/>
        </w:rPr>
        <w:t xml:space="preserve"> strikes against Kosovo, Russia first operationalized its de-escalation theory </w:t>
      </w:r>
      <w:r w:rsidR="008A0003" w:rsidRPr="00C3538E">
        <w:rPr>
          <w:rFonts w:ascii="Times New Roman" w:hAnsi="Times New Roman" w:cs="Times New Roman"/>
          <w:sz w:val="24"/>
        </w:rPr>
        <w:t>during the major military exerci</w:t>
      </w:r>
      <w:r w:rsidR="00CB02EF" w:rsidRPr="00C3538E">
        <w:rPr>
          <w:rFonts w:ascii="Times New Roman" w:hAnsi="Times New Roman" w:cs="Times New Roman"/>
          <w:sz w:val="24"/>
        </w:rPr>
        <w:t>se</w:t>
      </w:r>
      <w:r w:rsidR="008A0003" w:rsidRPr="00C3538E">
        <w:rPr>
          <w:rFonts w:ascii="Times New Roman" w:hAnsi="Times New Roman" w:cs="Times New Roman"/>
          <w:sz w:val="24"/>
        </w:rPr>
        <w:t xml:space="preserve"> </w:t>
      </w:r>
      <w:r w:rsidRPr="00C3538E">
        <w:rPr>
          <w:rFonts w:ascii="Times New Roman" w:hAnsi="Times New Roman" w:cs="Times New Roman"/>
          <w:sz w:val="24"/>
        </w:rPr>
        <w:t>Zapad-99. Zapad-99</w:t>
      </w:r>
      <w:r w:rsidR="008A0003" w:rsidRPr="00C3538E">
        <w:rPr>
          <w:rFonts w:ascii="Times New Roman" w:hAnsi="Times New Roman" w:cs="Times New Roman"/>
          <w:sz w:val="24"/>
        </w:rPr>
        <w:t xml:space="preserve"> </w:t>
      </w:r>
      <w:r w:rsidRPr="00C3538E">
        <w:rPr>
          <w:rFonts w:ascii="Times New Roman" w:hAnsi="Times New Roman" w:cs="Times New Roman"/>
          <w:sz w:val="24"/>
        </w:rPr>
        <w:t>envisioned a massive intervention</w:t>
      </w:r>
      <w:r w:rsidR="008A0003" w:rsidRPr="00C3538E">
        <w:rPr>
          <w:rFonts w:ascii="Times New Roman" w:hAnsi="Times New Roman" w:cs="Times New Roman"/>
          <w:sz w:val="24"/>
        </w:rPr>
        <w:t xml:space="preserve"> scenario</w:t>
      </w:r>
      <w:r w:rsidRPr="00C3538E">
        <w:rPr>
          <w:rFonts w:ascii="Times New Roman" w:hAnsi="Times New Roman" w:cs="Times New Roman"/>
          <w:sz w:val="24"/>
        </w:rPr>
        <w:t xml:space="preserve"> by a NATO-like enemy against the Kaliningrad </w:t>
      </w:r>
      <w:r w:rsidR="00B874E7" w:rsidRPr="00C3538E">
        <w:rPr>
          <w:rFonts w:ascii="Times New Roman" w:hAnsi="Times New Roman" w:cs="Times New Roman"/>
          <w:sz w:val="24"/>
        </w:rPr>
        <w:t>enclave</w:t>
      </w:r>
      <w:r w:rsidRPr="00C3538E">
        <w:rPr>
          <w:rFonts w:ascii="Times New Roman" w:hAnsi="Times New Roman" w:cs="Times New Roman"/>
          <w:sz w:val="24"/>
        </w:rPr>
        <w:t>.</w:t>
      </w:r>
      <w:r w:rsidR="008A0003" w:rsidRPr="00C3538E">
        <w:rPr>
          <w:rStyle w:val="FootnoteReference"/>
          <w:rFonts w:ascii="Times New Roman" w:hAnsi="Times New Roman" w:cs="Times New Roman"/>
          <w:sz w:val="24"/>
        </w:rPr>
        <w:footnoteReference w:id="217"/>
      </w:r>
      <w:r w:rsidRPr="00C3538E">
        <w:rPr>
          <w:rFonts w:ascii="Times New Roman" w:hAnsi="Times New Roman" w:cs="Times New Roman"/>
          <w:sz w:val="24"/>
        </w:rPr>
        <w:t xml:space="preserve"> </w:t>
      </w:r>
      <w:r w:rsidR="00183C36" w:rsidRPr="00C3538E">
        <w:rPr>
          <w:rFonts w:ascii="Times New Roman" w:hAnsi="Times New Roman" w:cs="Times New Roman"/>
          <w:sz w:val="24"/>
        </w:rPr>
        <w:t xml:space="preserve">Although the Russian government vehemently denied the exercise was linked to the Yugoslavia operations, it became evident that this scenario envisioned NATO as the primary adversary. Indeed, after the maneuvers had concluded, </w:t>
      </w:r>
      <w:r w:rsidR="004A2175" w:rsidRPr="00C3538E">
        <w:rPr>
          <w:rFonts w:ascii="Times New Roman" w:hAnsi="Times New Roman" w:cs="Times New Roman"/>
          <w:sz w:val="24"/>
        </w:rPr>
        <w:t xml:space="preserve">then </w:t>
      </w:r>
      <w:r w:rsidR="00183C36" w:rsidRPr="00C3538E">
        <w:rPr>
          <w:rFonts w:ascii="Times New Roman" w:hAnsi="Times New Roman" w:cs="Times New Roman"/>
          <w:sz w:val="24"/>
        </w:rPr>
        <w:t>Minister of Defense Igor Sergeyev admitted that the intention was to test Russia’s defense against an attack that was similar to NATO’s Kosovo tactics.</w:t>
      </w:r>
      <w:r w:rsidR="00183C36" w:rsidRPr="00C3538E">
        <w:rPr>
          <w:rStyle w:val="FootnoteReference"/>
          <w:rFonts w:ascii="Times New Roman" w:hAnsi="Times New Roman" w:cs="Times New Roman"/>
          <w:sz w:val="24"/>
        </w:rPr>
        <w:footnoteReference w:id="218"/>
      </w:r>
    </w:p>
    <w:p w:rsidR="004A2175" w:rsidRPr="00C3538E" w:rsidRDefault="00B874E7"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A</w:t>
      </w:r>
      <w:r w:rsidR="004A2175" w:rsidRPr="00C3538E">
        <w:rPr>
          <w:rFonts w:ascii="Times New Roman" w:hAnsi="Times New Roman" w:cs="Times New Roman"/>
          <w:sz w:val="24"/>
        </w:rPr>
        <w:t>n</w:t>
      </w:r>
      <w:r w:rsidR="00183C36" w:rsidRPr="00C3538E">
        <w:rPr>
          <w:rFonts w:ascii="Times New Roman" w:hAnsi="Times New Roman" w:cs="Times New Roman"/>
          <w:sz w:val="24"/>
        </w:rPr>
        <w:t xml:space="preserve"> important element of these </w:t>
      </w:r>
      <w:r w:rsidR="00CB02EF" w:rsidRPr="00C3538E">
        <w:rPr>
          <w:rFonts w:ascii="Times New Roman" w:hAnsi="Times New Roman" w:cs="Times New Roman"/>
          <w:sz w:val="24"/>
        </w:rPr>
        <w:t>drills</w:t>
      </w:r>
      <w:r w:rsidR="00183C36" w:rsidRPr="00C3538E">
        <w:rPr>
          <w:rFonts w:ascii="Times New Roman" w:hAnsi="Times New Roman" w:cs="Times New Roman"/>
          <w:sz w:val="24"/>
        </w:rPr>
        <w:t xml:space="preserve"> was</w:t>
      </w:r>
      <w:r w:rsidRPr="00C3538E">
        <w:rPr>
          <w:rFonts w:ascii="Times New Roman" w:hAnsi="Times New Roman" w:cs="Times New Roman"/>
          <w:sz w:val="24"/>
        </w:rPr>
        <w:t xml:space="preserve"> the</w:t>
      </w:r>
      <w:r w:rsidR="00183C36" w:rsidRPr="00C3538E">
        <w:rPr>
          <w:rFonts w:ascii="Times New Roman" w:hAnsi="Times New Roman" w:cs="Times New Roman"/>
          <w:sz w:val="24"/>
        </w:rPr>
        <w:t xml:space="preserve"> demonstration of the ability and the willingness to use nuclear weapons under </w:t>
      </w:r>
      <w:r w:rsidR="004A2175" w:rsidRPr="00C3538E">
        <w:rPr>
          <w:rFonts w:ascii="Times New Roman" w:hAnsi="Times New Roman" w:cs="Times New Roman"/>
          <w:sz w:val="24"/>
        </w:rPr>
        <w:t xml:space="preserve">certain conditions, in this case against an enemy conducting </w:t>
      </w:r>
      <w:r w:rsidR="00CB02EF" w:rsidRPr="00C3538E">
        <w:rPr>
          <w:rFonts w:ascii="Times New Roman" w:hAnsi="Times New Roman" w:cs="Times New Roman"/>
          <w:sz w:val="24"/>
        </w:rPr>
        <w:t>devastating</w:t>
      </w:r>
      <w:r w:rsidR="004A2175" w:rsidRPr="00C3538E">
        <w:rPr>
          <w:rFonts w:ascii="Times New Roman" w:hAnsi="Times New Roman" w:cs="Times New Roman"/>
          <w:sz w:val="24"/>
        </w:rPr>
        <w:t xml:space="preserve"> air attacks with precision weaponry. The exercise incorporated</w:t>
      </w:r>
      <w:r w:rsidR="00183C36" w:rsidRPr="00C3538E">
        <w:rPr>
          <w:rFonts w:ascii="Times New Roman" w:hAnsi="Times New Roman" w:cs="Times New Roman"/>
          <w:sz w:val="24"/>
        </w:rPr>
        <w:t xml:space="preserve"> three days of </w:t>
      </w:r>
      <w:r w:rsidR="004A2175" w:rsidRPr="00C3538E">
        <w:rPr>
          <w:rFonts w:ascii="Times New Roman" w:hAnsi="Times New Roman" w:cs="Times New Roman"/>
          <w:sz w:val="24"/>
        </w:rPr>
        <w:t>high-</w:t>
      </w:r>
      <w:r w:rsidR="00183C36" w:rsidRPr="00C3538E">
        <w:rPr>
          <w:rFonts w:ascii="Times New Roman" w:hAnsi="Times New Roman" w:cs="Times New Roman"/>
          <w:sz w:val="24"/>
        </w:rPr>
        <w:t xml:space="preserve">precision conventional </w:t>
      </w:r>
      <w:r w:rsidR="004A2175" w:rsidRPr="00C3538E">
        <w:rPr>
          <w:rFonts w:ascii="Times New Roman" w:hAnsi="Times New Roman" w:cs="Times New Roman"/>
          <w:sz w:val="24"/>
        </w:rPr>
        <w:t xml:space="preserve">strikes against a joint contingent of Belarussian and Russian </w:t>
      </w:r>
      <w:r w:rsidR="00AC01E6" w:rsidRPr="00C3538E">
        <w:rPr>
          <w:rFonts w:ascii="Times New Roman" w:hAnsi="Times New Roman" w:cs="Times New Roman"/>
          <w:sz w:val="24"/>
        </w:rPr>
        <w:t>forces, culminating in nuclear strikes</w:t>
      </w:r>
      <w:r w:rsidR="00183C36" w:rsidRPr="00C3538E">
        <w:rPr>
          <w:rFonts w:ascii="Times New Roman" w:hAnsi="Times New Roman" w:cs="Times New Roman"/>
          <w:sz w:val="24"/>
        </w:rPr>
        <w:t>.</w:t>
      </w:r>
      <w:r w:rsidR="004A2175" w:rsidRPr="00C3538E">
        <w:rPr>
          <w:rFonts w:ascii="Times New Roman" w:hAnsi="Times New Roman" w:cs="Times New Roman"/>
          <w:sz w:val="24"/>
        </w:rPr>
        <w:t xml:space="preserve"> Russia responded </w:t>
      </w:r>
      <w:r w:rsidR="00AC01E6" w:rsidRPr="00C3538E">
        <w:rPr>
          <w:rFonts w:ascii="Times New Roman" w:hAnsi="Times New Roman" w:cs="Times New Roman"/>
          <w:sz w:val="24"/>
        </w:rPr>
        <w:t xml:space="preserve">to the threat of defeat </w:t>
      </w:r>
      <w:r w:rsidR="004A2175" w:rsidRPr="00C3538E">
        <w:rPr>
          <w:rFonts w:ascii="Times New Roman" w:hAnsi="Times New Roman" w:cs="Times New Roman"/>
          <w:sz w:val="24"/>
        </w:rPr>
        <w:t>with limited, demonstrative nuclear strikes from Tu-95 and Tu-160 strategic bombers utilizing air-launched cruise missiles (ALCM) "against the countries from whose territories the offensive was launched."</w:t>
      </w:r>
      <w:r w:rsidR="004A2175" w:rsidRPr="00C3538E">
        <w:rPr>
          <w:rStyle w:val="FootnoteReference"/>
          <w:rFonts w:ascii="Times New Roman" w:hAnsi="Times New Roman" w:cs="Times New Roman"/>
          <w:sz w:val="24"/>
        </w:rPr>
        <w:footnoteReference w:id="219"/>
      </w:r>
      <w:r w:rsidR="004A2175" w:rsidRPr="00C3538E">
        <w:rPr>
          <w:rFonts w:ascii="Times New Roman" w:hAnsi="Times New Roman" w:cs="Times New Roman"/>
          <w:sz w:val="24"/>
        </w:rPr>
        <w:t xml:space="preserve"> According to Nikolai Sokov, this included US and continental European territory.</w:t>
      </w:r>
      <w:r w:rsidR="004A2175" w:rsidRPr="00C3538E">
        <w:rPr>
          <w:rStyle w:val="FootnoteReference"/>
          <w:rFonts w:ascii="Times New Roman" w:hAnsi="Times New Roman" w:cs="Times New Roman"/>
          <w:sz w:val="24"/>
        </w:rPr>
        <w:footnoteReference w:id="220"/>
      </w:r>
      <w:r w:rsidR="004A2175" w:rsidRPr="00C3538E">
        <w:rPr>
          <w:rFonts w:ascii="Times New Roman" w:hAnsi="Times New Roman" w:cs="Times New Roman"/>
          <w:sz w:val="24"/>
        </w:rPr>
        <w:t xml:space="preserve">  “The exercise tested one of the provisions of Russia's military doctrine concerning a possible use of nuclear weapons when all other measures are</w:t>
      </w:r>
      <w:r w:rsidR="00A57509">
        <w:rPr>
          <w:rFonts w:ascii="Times New Roman" w:hAnsi="Times New Roman" w:cs="Times New Roman"/>
          <w:sz w:val="24"/>
        </w:rPr>
        <w:t xml:space="preserve"> exhausted,” Sergeyev told the </w:t>
      </w:r>
      <w:r w:rsidR="004A2175" w:rsidRPr="00C3538E">
        <w:rPr>
          <w:rFonts w:ascii="Times New Roman" w:hAnsi="Times New Roman" w:cs="Times New Roman"/>
          <w:sz w:val="24"/>
        </w:rPr>
        <w:t>press after the exercise concluded. “We did pursue such an option. All measures were exhausted. Our defenses proved to be ineffective. An enemy continued to push into Russia. And that's when the decision to use nuclear weapons was made.”</w:t>
      </w:r>
      <w:r w:rsidR="004A2175" w:rsidRPr="00C3538E">
        <w:rPr>
          <w:rStyle w:val="FootnoteReference"/>
          <w:rFonts w:ascii="Times New Roman" w:hAnsi="Times New Roman" w:cs="Times New Roman"/>
          <w:sz w:val="24"/>
        </w:rPr>
        <w:footnoteReference w:id="221"/>
      </w:r>
      <w:r w:rsidR="008A0003" w:rsidRPr="00C3538E">
        <w:rPr>
          <w:rFonts w:ascii="Times New Roman" w:hAnsi="Times New Roman" w:cs="Times New Roman"/>
          <w:sz w:val="24"/>
        </w:rPr>
        <w:t xml:space="preserve"> </w:t>
      </w:r>
    </w:p>
    <w:p w:rsidR="00BF63DE" w:rsidRPr="00C3538E" w:rsidRDefault="008A0003"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In</w:t>
      </w:r>
      <w:r w:rsidR="00B874E7" w:rsidRPr="00C3538E">
        <w:rPr>
          <w:rFonts w:ascii="Times New Roman" w:hAnsi="Times New Roman" w:cs="Times New Roman"/>
          <w:sz w:val="24"/>
        </w:rPr>
        <w:t xml:space="preserve"> </w:t>
      </w:r>
      <w:r w:rsidR="00B874E7" w:rsidRPr="00C3538E">
        <w:rPr>
          <w:rFonts w:ascii="Times New Roman" w:hAnsi="Times New Roman" w:cs="Times New Roman"/>
          <w:i/>
          <w:sz w:val="24"/>
        </w:rPr>
        <w:t xml:space="preserve">The Army of Russia: 11 Lost </w:t>
      </w:r>
      <w:r w:rsidRPr="00C3538E">
        <w:rPr>
          <w:rFonts w:ascii="Times New Roman" w:hAnsi="Times New Roman" w:cs="Times New Roman"/>
          <w:i/>
          <w:sz w:val="24"/>
        </w:rPr>
        <w:t>Years</w:t>
      </w:r>
      <w:r w:rsidRPr="00C3538E">
        <w:rPr>
          <w:rFonts w:ascii="Times New Roman" w:hAnsi="Times New Roman" w:cs="Times New Roman"/>
          <w:sz w:val="24"/>
        </w:rPr>
        <w:t>,</w:t>
      </w:r>
      <w:r w:rsidR="00B874E7" w:rsidRPr="00C3538E">
        <w:rPr>
          <w:rFonts w:ascii="Times New Roman" w:hAnsi="Times New Roman" w:cs="Times New Roman"/>
          <w:sz w:val="24"/>
        </w:rPr>
        <w:t xml:space="preserve"> </w:t>
      </w:r>
      <w:r w:rsidRPr="00C3538E">
        <w:rPr>
          <w:rFonts w:ascii="Times New Roman" w:hAnsi="Times New Roman" w:cs="Times New Roman"/>
          <w:sz w:val="24"/>
        </w:rPr>
        <w:t xml:space="preserve">Alexander Golts </w:t>
      </w:r>
      <w:r w:rsidR="00BF63DE" w:rsidRPr="00C3538E">
        <w:rPr>
          <w:rFonts w:ascii="Times New Roman" w:hAnsi="Times New Roman" w:cs="Times New Roman"/>
          <w:sz w:val="24"/>
        </w:rPr>
        <w:t>explained</w:t>
      </w:r>
      <w:r w:rsidRPr="00C3538E">
        <w:rPr>
          <w:rFonts w:ascii="Times New Roman" w:hAnsi="Times New Roman" w:cs="Times New Roman"/>
          <w:sz w:val="24"/>
        </w:rPr>
        <w:t xml:space="preserve"> </w:t>
      </w:r>
      <w:r w:rsidR="00CB02EF" w:rsidRPr="00C3538E">
        <w:rPr>
          <w:rFonts w:ascii="Times New Roman" w:hAnsi="Times New Roman" w:cs="Times New Roman"/>
          <w:sz w:val="24"/>
        </w:rPr>
        <w:t>that</w:t>
      </w:r>
      <w:r w:rsidR="00BF63DE" w:rsidRPr="00C3538E">
        <w:rPr>
          <w:rFonts w:ascii="Times New Roman" w:hAnsi="Times New Roman" w:cs="Times New Roman"/>
          <w:sz w:val="24"/>
        </w:rPr>
        <w:t xml:space="preserve"> Zapad-99 directly operationalized the General Staff’s new de-escalation </w:t>
      </w:r>
      <w:r w:rsidR="00CB02EF" w:rsidRPr="00C3538E">
        <w:rPr>
          <w:rFonts w:ascii="Times New Roman" w:hAnsi="Times New Roman" w:cs="Times New Roman"/>
          <w:sz w:val="24"/>
        </w:rPr>
        <w:t>policy, resulting in</w:t>
      </w:r>
      <w:r w:rsidR="00BF63DE" w:rsidRPr="00C3538E">
        <w:rPr>
          <w:rFonts w:ascii="Times New Roman" w:hAnsi="Times New Roman" w:cs="Times New Roman"/>
          <w:sz w:val="24"/>
        </w:rPr>
        <w:t xml:space="preserve"> limited nuclear usage </w:t>
      </w:r>
      <w:r w:rsidR="00CB02EF" w:rsidRPr="00C3538E">
        <w:rPr>
          <w:rFonts w:ascii="Times New Roman" w:hAnsi="Times New Roman" w:cs="Times New Roman"/>
          <w:sz w:val="24"/>
        </w:rPr>
        <w:t>becoming</w:t>
      </w:r>
      <w:r w:rsidR="00BF63DE" w:rsidRPr="00C3538E">
        <w:rPr>
          <w:rFonts w:ascii="Times New Roman" w:hAnsi="Times New Roman" w:cs="Times New Roman"/>
          <w:sz w:val="24"/>
        </w:rPr>
        <w:t xml:space="preserve"> a key doctrinal response to repel aggression. </w:t>
      </w:r>
    </w:p>
    <w:p w:rsidR="00E4344F" w:rsidRPr="00C3538E" w:rsidRDefault="00B874E7" w:rsidP="008105D0">
      <w:pPr>
        <w:spacing w:line="240" w:lineRule="auto"/>
        <w:ind w:left="1152"/>
        <w:contextualSpacing/>
        <w:rPr>
          <w:rFonts w:ascii="Times New Roman" w:hAnsi="Times New Roman" w:cs="Times New Roman"/>
          <w:sz w:val="24"/>
        </w:rPr>
      </w:pPr>
      <w:r w:rsidRPr="00C3538E">
        <w:rPr>
          <w:rFonts w:ascii="Times New Roman" w:hAnsi="Times New Roman" w:cs="Times New Roman"/>
          <w:sz w:val="24"/>
        </w:rPr>
        <w:t>“…</w:t>
      </w:r>
      <w:r w:rsidR="008A0003" w:rsidRPr="00C3538E">
        <w:rPr>
          <w:rFonts w:ascii="Times New Roman" w:hAnsi="Times New Roman" w:cs="Times New Roman"/>
          <w:sz w:val="24"/>
        </w:rPr>
        <w:t xml:space="preserve">[O]ur General Purpose Forces at best would be able to stop enemy movements into our </w:t>
      </w:r>
      <w:r w:rsidR="00BF63DE" w:rsidRPr="00C3538E">
        <w:rPr>
          <w:rFonts w:ascii="Times New Roman" w:hAnsi="Times New Roman" w:cs="Times New Roman"/>
          <w:sz w:val="24"/>
        </w:rPr>
        <w:t>territory</w:t>
      </w:r>
      <w:r w:rsidR="008A0003" w:rsidRPr="00C3538E">
        <w:rPr>
          <w:rFonts w:ascii="Times New Roman" w:hAnsi="Times New Roman" w:cs="Times New Roman"/>
          <w:sz w:val="24"/>
        </w:rPr>
        <w:t xml:space="preserve">… </w:t>
      </w:r>
      <w:r w:rsidR="00BF63DE" w:rsidRPr="00C3538E">
        <w:rPr>
          <w:rFonts w:ascii="Times New Roman" w:hAnsi="Times New Roman" w:cs="Times New Roman"/>
          <w:sz w:val="24"/>
        </w:rPr>
        <w:t>terminating</w:t>
      </w:r>
      <w:r w:rsidR="008A0003" w:rsidRPr="00C3538E">
        <w:rPr>
          <w:rFonts w:ascii="Times New Roman" w:hAnsi="Times New Roman" w:cs="Times New Roman"/>
          <w:sz w:val="24"/>
        </w:rPr>
        <w:t xml:space="preserve"> his aggression would only come with the use of nuclear weapons. With this goal in mind, strategic bombers would launch so-called </w:t>
      </w:r>
      <w:r w:rsidR="00BF63DE" w:rsidRPr="00C3538E">
        <w:rPr>
          <w:rFonts w:ascii="Times New Roman" w:hAnsi="Times New Roman" w:cs="Times New Roman"/>
          <w:sz w:val="24"/>
        </w:rPr>
        <w:t>demonstration strike using cruise missiles against target (sic) located in desert or sparsely populated areas of the enemy territory. After that the aggressor avoiding full-scale nuclear war, would move to negotiate. If this did not happen, then a strike would be launched to destroy hi strategic missiles with nuclear warheads. The General Staff did not plan past that point, as they themselves felt the onset of full-scale nuclear war would be the end of all things.”</w:t>
      </w:r>
      <w:r w:rsidR="00BF63DE" w:rsidRPr="00C3538E">
        <w:rPr>
          <w:rStyle w:val="FootnoteReference"/>
          <w:rFonts w:ascii="Times New Roman" w:hAnsi="Times New Roman" w:cs="Times New Roman"/>
          <w:sz w:val="24"/>
        </w:rPr>
        <w:footnoteReference w:id="222"/>
      </w:r>
    </w:p>
    <w:p w:rsidR="00E4344F" w:rsidRPr="00C3538E" w:rsidRDefault="00E4344F" w:rsidP="00E4344F">
      <w:pPr>
        <w:ind w:left="1152"/>
        <w:contextualSpacing/>
        <w:rPr>
          <w:rFonts w:ascii="Times New Roman" w:hAnsi="Times New Roman" w:cs="Times New Roman"/>
          <w:sz w:val="24"/>
        </w:rPr>
      </w:pPr>
    </w:p>
    <w:p w:rsidR="009F2F78" w:rsidRPr="00C3538E" w:rsidRDefault="009F2F78" w:rsidP="00E4344F">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szCs w:val="24"/>
        </w:rPr>
        <w:t>Zapad-99 demonstrated to the General Staff and leadership that Ru</w:t>
      </w:r>
      <w:r w:rsidR="004352AD" w:rsidRPr="00C3538E">
        <w:rPr>
          <w:rFonts w:ascii="Times New Roman" w:hAnsi="Times New Roman" w:cs="Times New Roman"/>
          <w:sz w:val="24"/>
          <w:szCs w:val="24"/>
        </w:rPr>
        <w:t>ssia had practical, asymmetric</w:t>
      </w:r>
      <w:r w:rsidRPr="00C3538E">
        <w:rPr>
          <w:rFonts w:ascii="Times New Roman" w:hAnsi="Times New Roman" w:cs="Times New Roman"/>
          <w:sz w:val="24"/>
          <w:szCs w:val="24"/>
        </w:rPr>
        <w:t xml:space="preserve"> response options to perceived </w:t>
      </w:r>
      <w:r w:rsidR="00AC01E6" w:rsidRPr="00C3538E">
        <w:rPr>
          <w:rFonts w:ascii="Times New Roman" w:hAnsi="Times New Roman" w:cs="Times New Roman"/>
          <w:sz w:val="24"/>
          <w:szCs w:val="24"/>
        </w:rPr>
        <w:t xml:space="preserve">regional </w:t>
      </w:r>
      <w:r w:rsidRPr="00C3538E">
        <w:rPr>
          <w:rFonts w:ascii="Times New Roman" w:hAnsi="Times New Roman" w:cs="Times New Roman"/>
          <w:sz w:val="24"/>
          <w:szCs w:val="24"/>
        </w:rPr>
        <w:t xml:space="preserve">threats. Indeed, Zapad-99 marked a substantial shift from Soviet Cold War deterrence theory, which ruled out limited nuclear warfare in any formulation and favored massive employment of nuclear weapons </w:t>
      </w:r>
      <w:r w:rsidR="00AC01E6" w:rsidRPr="00C3538E">
        <w:rPr>
          <w:rFonts w:ascii="Times New Roman" w:hAnsi="Times New Roman" w:cs="Times New Roman"/>
          <w:sz w:val="24"/>
          <w:szCs w:val="24"/>
        </w:rPr>
        <w:t>on a global scale</w:t>
      </w:r>
      <w:r w:rsidRPr="00C3538E">
        <w:rPr>
          <w:rFonts w:ascii="Times New Roman" w:hAnsi="Times New Roman" w:cs="Times New Roman"/>
          <w:sz w:val="24"/>
          <w:szCs w:val="24"/>
        </w:rPr>
        <w:t>. Instead, as Jacob Kipp noted, “Nuclear forces would retain their deterrence capabilities and preclude their massed employment, but they could not exclude using advanced conventional weapons in a local armed conflict. What emerged was a focus on the impact of precision-strike systems on local wars and the employment of nonstrategic nuclear weapons in deterring such attacks… The overwhelming US lead in this area [conventional, high-</w:t>
      </w:r>
      <w:r w:rsidR="00BA3523" w:rsidRPr="00C3538E">
        <w:rPr>
          <w:rFonts w:ascii="Times New Roman" w:hAnsi="Times New Roman" w:cs="Times New Roman"/>
          <w:sz w:val="24"/>
          <w:szCs w:val="24"/>
        </w:rPr>
        <w:t>precision</w:t>
      </w:r>
      <w:r w:rsidRPr="00C3538E">
        <w:rPr>
          <w:rFonts w:ascii="Times New Roman" w:hAnsi="Times New Roman" w:cs="Times New Roman"/>
          <w:sz w:val="24"/>
          <w:szCs w:val="24"/>
        </w:rPr>
        <w:t xml:space="preserve"> stand-off weapons] suggests that the only effective Russian response is asymmetric deterrence based on conventional and nuclear forces.”</w:t>
      </w:r>
      <w:r w:rsidRPr="00C3538E">
        <w:rPr>
          <w:rStyle w:val="FootnoteReference"/>
          <w:rFonts w:ascii="Times New Roman" w:hAnsi="Times New Roman" w:cs="Times New Roman"/>
          <w:sz w:val="24"/>
          <w:szCs w:val="24"/>
        </w:rPr>
        <w:footnoteReference w:id="223"/>
      </w:r>
      <w:r w:rsidRPr="00C3538E">
        <w:rPr>
          <w:rFonts w:ascii="Times New Roman" w:hAnsi="Times New Roman" w:cs="Times New Roman"/>
          <w:sz w:val="24"/>
          <w:szCs w:val="24"/>
        </w:rPr>
        <w:t xml:space="preserve"> For Russia, “a high degree of conventional </w:t>
      </w:r>
      <w:r w:rsidR="004352AD" w:rsidRPr="00C3538E">
        <w:rPr>
          <w:rFonts w:ascii="Times New Roman" w:hAnsi="Times New Roman" w:cs="Times New Roman"/>
          <w:sz w:val="24"/>
          <w:szCs w:val="24"/>
        </w:rPr>
        <w:t>forces’ asymmetry</w:t>
      </w:r>
      <w:r w:rsidRPr="00C3538E">
        <w:rPr>
          <w:rFonts w:ascii="Times New Roman" w:hAnsi="Times New Roman" w:cs="Times New Roman"/>
          <w:sz w:val="24"/>
          <w:szCs w:val="24"/>
        </w:rPr>
        <w:t xml:space="preserve"> lowers the declared threshold for using nuclear weapons and raises the danger that nuclear weapons will be used, even in low-level conflicts.”</w:t>
      </w:r>
      <w:r w:rsidRPr="00C3538E">
        <w:rPr>
          <w:rStyle w:val="FootnoteReference"/>
          <w:rFonts w:ascii="Times New Roman" w:hAnsi="Times New Roman" w:cs="Times New Roman"/>
          <w:sz w:val="24"/>
          <w:szCs w:val="24"/>
        </w:rPr>
        <w:footnoteReference w:id="224"/>
      </w:r>
      <w:r w:rsidRPr="00C3538E">
        <w:rPr>
          <w:rFonts w:ascii="Times New Roman" w:hAnsi="Times New Roman" w:cs="Times New Roman"/>
          <w:sz w:val="24"/>
          <w:szCs w:val="24"/>
        </w:rPr>
        <w:t xml:space="preserve"> </w:t>
      </w:r>
      <w:r w:rsidR="00AC01E6" w:rsidRPr="00C3538E">
        <w:rPr>
          <w:rFonts w:ascii="Times New Roman" w:hAnsi="Times New Roman" w:cs="Times New Roman"/>
          <w:sz w:val="24"/>
          <w:szCs w:val="24"/>
        </w:rPr>
        <w:t>Zapad-99 demonstrated that should NATO choose to interfere in Moscow’s vital interests, Russia had the capability, strategy, and will to respond with the</w:t>
      </w:r>
      <w:r w:rsidR="00CB02EF" w:rsidRPr="00C3538E">
        <w:rPr>
          <w:rFonts w:ascii="Times New Roman" w:hAnsi="Times New Roman" w:cs="Times New Roman"/>
          <w:sz w:val="24"/>
          <w:szCs w:val="24"/>
        </w:rPr>
        <w:t xml:space="preserve"> credible</w:t>
      </w:r>
      <w:r w:rsidR="00AC01E6" w:rsidRPr="00C3538E">
        <w:rPr>
          <w:rFonts w:ascii="Times New Roman" w:hAnsi="Times New Roman" w:cs="Times New Roman"/>
          <w:sz w:val="24"/>
          <w:szCs w:val="24"/>
        </w:rPr>
        <w:t xml:space="preserve"> threat </w:t>
      </w:r>
      <w:r w:rsidR="00CB02EF" w:rsidRPr="00C3538E">
        <w:rPr>
          <w:rFonts w:ascii="Times New Roman" w:hAnsi="Times New Roman" w:cs="Times New Roman"/>
          <w:sz w:val="24"/>
          <w:szCs w:val="24"/>
        </w:rPr>
        <w:t>to initiate</w:t>
      </w:r>
      <w:r w:rsidR="00AC01E6" w:rsidRPr="00C3538E">
        <w:rPr>
          <w:rFonts w:ascii="Times New Roman" w:hAnsi="Times New Roman" w:cs="Times New Roman"/>
          <w:sz w:val="24"/>
          <w:szCs w:val="24"/>
        </w:rPr>
        <w:t xml:space="preserve"> a limited nuclear war. </w:t>
      </w:r>
    </w:p>
    <w:p w:rsidR="00CE34F5" w:rsidRPr="00C3538E" w:rsidRDefault="00CE34F5" w:rsidP="008D6F57">
      <w:pPr>
        <w:spacing w:line="480" w:lineRule="auto"/>
        <w:ind w:firstLine="720"/>
        <w:contextualSpacing/>
        <w:rPr>
          <w:rFonts w:ascii="Times New Roman" w:hAnsi="Times New Roman" w:cs="Times New Roman"/>
          <w:sz w:val="24"/>
          <w:szCs w:val="24"/>
        </w:rPr>
      </w:pPr>
    </w:p>
    <w:p w:rsidR="00092F74" w:rsidRPr="00C3538E" w:rsidRDefault="00092F74" w:rsidP="008D6F57">
      <w:pPr>
        <w:spacing w:line="480" w:lineRule="auto"/>
        <w:contextualSpacing/>
        <w:rPr>
          <w:rFonts w:ascii="Times New Roman" w:hAnsi="Times New Roman" w:cs="Times New Roman"/>
          <w:b/>
          <w:sz w:val="24"/>
          <w:szCs w:val="24"/>
        </w:rPr>
      </w:pPr>
      <w:r w:rsidRPr="00C3538E">
        <w:rPr>
          <w:rFonts w:ascii="Times New Roman" w:hAnsi="Times New Roman" w:cs="Times New Roman"/>
          <w:b/>
          <w:sz w:val="24"/>
          <w:szCs w:val="24"/>
        </w:rPr>
        <w:t xml:space="preserve">Security-2004 and Stability-2008 </w:t>
      </w:r>
    </w:p>
    <w:p w:rsidR="00CB02EF" w:rsidRPr="00C3538E" w:rsidRDefault="00AC01E6"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The </w:t>
      </w:r>
      <w:r w:rsidR="00092F74" w:rsidRPr="00C3538E">
        <w:rPr>
          <w:rFonts w:ascii="Times New Roman" w:hAnsi="Times New Roman" w:cs="Times New Roman"/>
          <w:sz w:val="24"/>
          <w:szCs w:val="24"/>
        </w:rPr>
        <w:t>Security and Stability exercises</w:t>
      </w:r>
      <w:r w:rsidRPr="00C3538E">
        <w:rPr>
          <w:rFonts w:ascii="Times New Roman" w:hAnsi="Times New Roman" w:cs="Times New Roman"/>
          <w:sz w:val="24"/>
          <w:szCs w:val="24"/>
        </w:rPr>
        <w:t xml:space="preserve"> were major </w:t>
      </w:r>
      <w:r w:rsidR="00CB02EF" w:rsidRPr="00C3538E">
        <w:rPr>
          <w:rFonts w:ascii="Times New Roman" w:hAnsi="Times New Roman" w:cs="Times New Roman"/>
          <w:sz w:val="24"/>
          <w:szCs w:val="24"/>
        </w:rPr>
        <w:t>military exercises</w:t>
      </w:r>
      <w:r w:rsidRPr="00C3538E">
        <w:rPr>
          <w:rFonts w:ascii="Times New Roman" w:hAnsi="Times New Roman" w:cs="Times New Roman"/>
          <w:sz w:val="24"/>
          <w:szCs w:val="24"/>
        </w:rPr>
        <w:t xml:space="preserve"> that followed Zapad-99</w:t>
      </w:r>
      <w:r w:rsidR="00092F74" w:rsidRPr="00C3538E">
        <w:rPr>
          <w:rFonts w:ascii="Times New Roman" w:hAnsi="Times New Roman" w:cs="Times New Roman"/>
          <w:sz w:val="24"/>
          <w:szCs w:val="24"/>
        </w:rPr>
        <w:t xml:space="preserve">. </w:t>
      </w:r>
      <w:r w:rsidRPr="00C3538E">
        <w:rPr>
          <w:rFonts w:ascii="Times New Roman" w:hAnsi="Times New Roman" w:cs="Times New Roman"/>
          <w:sz w:val="24"/>
          <w:szCs w:val="24"/>
        </w:rPr>
        <w:t>Beginning in January of 2004, Security-0</w:t>
      </w:r>
      <w:r w:rsidR="00D12733" w:rsidRPr="00C3538E">
        <w:rPr>
          <w:rFonts w:ascii="Times New Roman" w:hAnsi="Times New Roman" w:cs="Times New Roman"/>
          <w:sz w:val="24"/>
          <w:szCs w:val="24"/>
        </w:rPr>
        <w:t xml:space="preserve">4 was intended to </w:t>
      </w:r>
      <w:r w:rsidR="004352AD" w:rsidRPr="00C3538E">
        <w:rPr>
          <w:rFonts w:ascii="Times New Roman" w:hAnsi="Times New Roman" w:cs="Times New Roman"/>
          <w:sz w:val="24"/>
          <w:szCs w:val="24"/>
        </w:rPr>
        <w:t xml:space="preserve">test </w:t>
      </w:r>
      <w:r w:rsidR="00D12733" w:rsidRPr="00C3538E">
        <w:rPr>
          <w:rFonts w:ascii="Times New Roman" w:hAnsi="Times New Roman" w:cs="Times New Roman"/>
          <w:sz w:val="24"/>
          <w:szCs w:val="24"/>
        </w:rPr>
        <w:t>the Russian Armed Forces</w:t>
      </w:r>
      <w:r w:rsidR="004352AD" w:rsidRPr="00C3538E">
        <w:rPr>
          <w:rFonts w:ascii="Times New Roman" w:hAnsi="Times New Roman" w:cs="Times New Roman"/>
          <w:sz w:val="24"/>
          <w:szCs w:val="24"/>
        </w:rPr>
        <w:t>’</w:t>
      </w:r>
      <w:r w:rsidR="00D12733" w:rsidRPr="00C3538E">
        <w:rPr>
          <w:rFonts w:ascii="Times New Roman" w:hAnsi="Times New Roman" w:cs="Times New Roman"/>
          <w:sz w:val="24"/>
          <w:szCs w:val="24"/>
        </w:rPr>
        <w:t xml:space="preserve"> </w:t>
      </w:r>
      <w:r w:rsidR="004352AD" w:rsidRPr="00C3538E">
        <w:rPr>
          <w:rFonts w:ascii="Times New Roman" w:hAnsi="Times New Roman" w:cs="Times New Roman"/>
          <w:sz w:val="24"/>
          <w:szCs w:val="24"/>
        </w:rPr>
        <w:t xml:space="preserve">ability </w:t>
      </w:r>
      <w:r w:rsidR="00D12733" w:rsidRPr="00C3538E">
        <w:rPr>
          <w:rFonts w:ascii="Times New Roman" w:hAnsi="Times New Roman" w:cs="Times New Roman"/>
          <w:sz w:val="24"/>
          <w:szCs w:val="24"/>
        </w:rPr>
        <w:t xml:space="preserve">to fight </w:t>
      </w:r>
      <w:r w:rsidR="0093193F" w:rsidRPr="00C3538E">
        <w:rPr>
          <w:rFonts w:ascii="Times New Roman" w:hAnsi="Times New Roman" w:cs="Times New Roman"/>
          <w:sz w:val="24"/>
          <w:szCs w:val="24"/>
        </w:rPr>
        <w:t xml:space="preserve">and win </w:t>
      </w:r>
      <w:r w:rsidR="00D12733" w:rsidRPr="00C3538E">
        <w:rPr>
          <w:rFonts w:ascii="Times New Roman" w:hAnsi="Times New Roman" w:cs="Times New Roman"/>
          <w:sz w:val="24"/>
          <w:szCs w:val="24"/>
        </w:rPr>
        <w:t>conflicts of the future: limited and regional wars.</w:t>
      </w:r>
      <w:r w:rsidR="00D12733" w:rsidRPr="00C3538E">
        <w:rPr>
          <w:rStyle w:val="FootnoteReference"/>
          <w:rFonts w:ascii="Times New Roman" w:hAnsi="Times New Roman" w:cs="Times New Roman"/>
          <w:sz w:val="24"/>
          <w:szCs w:val="24"/>
        </w:rPr>
        <w:footnoteReference w:id="225"/>
      </w:r>
      <w:r w:rsidR="00D12733" w:rsidRPr="00C3538E">
        <w:rPr>
          <w:rFonts w:ascii="Times New Roman" w:hAnsi="Times New Roman" w:cs="Times New Roman"/>
          <w:sz w:val="24"/>
          <w:szCs w:val="24"/>
        </w:rPr>
        <w:t xml:space="preserve"> </w:t>
      </w:r>
      <w:r w:rsidR="0093193F" w:rsidRPr="00C3538E">
        <w:rPr>
          <w:rFonts w:ascii="Times New Roman" w:hAnsi="Times New Roman" w:cs="Times New Roman"/>
          <w:sz w:val="24"/>
          <w:szCs w:val="24"/>
        </w:rPr>
        <w:t xml:space="preserve">Nikolai </w:t>
      </w:r>
      <w:r w:rsidR="00D12733" w:rsidRPr="00C3538E">
        <w:rPr>
          <w:rFonts w:ascii="Times New Roman" w:hAnsi="Times New Roman" w:cs="Times New Roman"/>
          <w:sz w:val="24"/>
          <w:szCs w:val="24"/>
        </w:rPr>
        <w:t xml:space="preserve">Sokov </w:t>
      </w:r>
      <w:r w:rsidR="0093193F" w:rsidRPr="00C3538E">
        <w:rPr>
          <w:rFonts w:ascii="Times New Roman" w:hAnsi="Times New Roman" w:cs="Times New Roman"/>
          <w:sz w:val="24"/>
          <w:szCs w:val="24"/>
        </w:rPr>
        <w:t>claimed</w:t>
      </w:r>
      <w:r w:rsidR="00D12733" w:rsidRPr="00C3538E">
        <w:rPr>
          <w:rFonts w:ascii="Times New Roman" w:hAnsi="Times New Roman" w:cs="Times New Roman"/>
          <w:sz w:val="24"/>
          <w:szCs w:val="24"/>
        </w:rPr>
        <w:t xml:space="preserve"> that the regional </w:t>
      </w:r>
      <w:r w:rsidR="0093193F" w:rsidRPr="00C3538E">
        <w:rPr>
          <w:rFonts w:ascii="Times New Roman" w:hAnsi="Times New Roman" w:cs="Times New Roman"/>
          <w:sz w:val="24"/>
          <w:szCs w:val="24"/>
        </w:rPr>
        <w:t xml:space="preserve">conflict </w:t>
      </w:r>
      <w:r w:rsidR="00D12733" w:rsidRPr="00C3538E">
        <w:rPr>
          <w:rFonts w:ascii="Times New Roman" w:hAnsi="Times New Roman" w:cs="Times New Roman"/>
          <w:sz w:val="24"/>
          <w:szCs w:val="24"/>
        </w:rPr>
        <w:t xml:space="preserve">aspect </w:t>
      </w:r>
      <w:r w:rsidR="0093193F" w:rsidRPr="00C3538E">
        <w:rPr>
          <w:rFonts w:ascii="Times New Roman" w:hAnsi="Times New Roman" w:cs="Times New Roman"/>
          <w:sz w:val="24"/>
          <w:szCs w:val="24"/>
        </w:rPr>
        <w:t>of the exercise</w:t>
      </w:r>
      <w:r w:rsidR="00CB02EF" w:rsidRPr="00C3538E">
        <w:rPr>
          <w:rFonts w:ascii="Times New Roman" w:hAnsi="Times New Roman" w:cs="Times New Roman"/>
          <w:sz w:val="24"/>
          <w:szCs w:val="24"/>
        </w:rPr>
        <w:t>s</w:t>
      </w:r>
      <w:r w:rsidR="0093193F" w:rsidRPr="00C3538E">
        <w:rPr>
          <w:rFonts w:ascii="Times New Roman" w:hAnsi="Times New Roman" w:cs="Times New Roman"/>
          <w:sz w:val="24"/>
          <w:szCs w:val="24"/>
        </w:rPr>
        <w:t xml:space="preserve"> was inherently nuclear, as regional conflicts “…</w:t>
      </w:r>
      <w:r w:rsidR="00D12733" w:rsidRPr="00C3538E">
        <w:rPr>
          <w:rFonts w:ascii="Times New Roman" w:hAnsi="Times New Roman" w:cs="Times New Roman"/>
          <w:sz w:val="24"/>
          <w:szCs w:val="24"/>
        </w:rPr>
        <w:t xml:space="preserve"> allows for limited use of nuclear weapons for the purposes of de-escalation and termination of conflict that cannot be won by conventional weapons alone.”</w:t>
      </w:r>
      <w:r w:rsidR="00D12733" w:rsidRPr="00C3538E">
        <w:rPr>
          <w:rStyle w:val="FootnoteReference"/>
          <w:rFonts w:ascii="Times New Roman" w:hAnsi="Times New Roman" w:cs="Times New Roman"/>
          <w:sz w:val="24"/>
          <w:szCs w:val="24"/>
        </w:rPr>
        <w:footnoteReference w:id="226"/>
      </w:r>
      <w:r w:rsidR="00D12733" w:rsidRPr="00C3538E">
        <w:rPr>
          <w:rFonts w:ascii="Times New Roman" w:hAnsi="Times New Roman" w:cs="Times New Roman"/>
          <w:sz w:val="24"/>
          <w:szCs w:val="24"/>
        </w:rPr>
        <w:t xml:space="preserve"> </w:t>
      </w:r>
    </w:p>
    <w:p w:rsidR="00092F74" w:rsidRPr="00C3538E" w:rsidRDefault="0093193F"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Throughout Security-04 Russian leaders</w:t>
      </w:r>
      <w:r w:rsidR="00D12733" w:rsidRPr="00C3538E">
        <w:rPr>
          <w:rFonts w:ascii="Times New Roman" w:hAnsi="Times New Roman" w:cs="Times New Roman"/>
          <w:sz w:val="24"/>
          <w:szCs w:val="24"/>
        </w:rPr>
        <w:t xml:space="preserve"> emphasized that the enemy was not any one nation or bloc of nations, but rather terrorists and </w:t>
      </w:r>
      <w:r w:rsidR="00306F4E" w:rsidRPr="00C3538E">
        <w:rPr>
          <w:rFonts w:ascii="Times New Roman" w:hAnsi="Times New Roman" w:cs="Times New Roman"/>
          <w:sz w:val="24"/>
          <w:szCs w:val="24"/>
        </w:rPr>
        <w:t>separatists</w:t>
      </w:r>
      <w:r w:rsidR="00D12733" w:rsidRPr="00C3538E">
        <w:rPr>
          <w:rFonts w:ascii="Times New Roman" w:hAnsi="Times New Roman" w:cs="Times New Roman"/>
          <w:sz w:val="24"/>
          <w:szCs w:val="24"/>
        </w:rPr>
        <w:t>. However, it became apparent that NATO and more specifically the U</w:t>
      </w:r>
      <w:r w:rsidR="00D941AE" w:rsidRPr="00C3538E">
        <w:rPr>
          <w:rFonts w:ascii="Times New Roman" w:hAnsi="Times New Roman" w:cs="Times New Roman"/>
          <w:sz w:val="24"/>
          <w:szCs w:val="24"/>
        </w:rPr>
        <w:t xml:space="preserve">S </w:t>
      </w:r>
      <w:r w:rsidRPr="00C3538E">
        <w:rPr>
          <w:rFonts w:ascii="Times New Roman" w:hAnsi="Times New Roman" w:cs="Times New Roman"/>
          <w:sz w:val="24"/>
          <w:szCs w:val="24"/>
        </w:rPr>
        <w:t>was</w:t>
      </w:r>
      <w:r w:rsidR="00D12733" w:rsidRPr="00C3538E">
        <w:rPr>
          <w:rFonts w:ascii="Times New Roman" w:hAnsi="Times New Roman" w:cs="Times New Roman"/>
          <w:sz w:val="24"/>
          <w:szCs w:val="24"/>
        </w:rPr>
        <w:t xml:space="preserve"> the chief adversary</w:t>
      </w:r>
      <w:r w:rsidR="004352AD" w:rsidRPr="00C3538E">
        <w:rPr>
          <w:rFonts w:ascii="Times New Roman" w:hAnsi="Times New Roman" w:cs="Times New Roman"/>
          <w:sz w:val="24"/>
          <w:szCs w:val="24"/>
        </w:rPr>
        <w:t xml:space="preserve"> due to the types of highly precise weapons used</w:t>
      </w:r>
      <w:r w:rsidR="00D12733" w:rsidRPr="00C3538E">
        <w:rPr>
          <w:rFonts w:ascii="Times New Roman" w:hAnsi="Times New Roman" w:cs="Times New Roman"/>
          <w:sz w:val="24"/>
          <w:szCs w:val="24"/>
        </w:rPr>
        <w:t xml:space="preserve">. Indeed, Deputy Chief of the General Staff Colonel General Yuri Baluevsky further solidified the </w:t>
      </w:r>
      <w:r w:rsidRPr="00C3538E">
        <w:rPr>
          <w:rFonts w:ascii="Times New Roman" w:hAnsi="Times New Roman" w:cs="Times New Roman"/>
          <w:sz w:val="24"/>
          <w:szCs w:val="24"/>
        </w:rPr>
        <w:t>assessment</w:t>
      </w:r>
      <w:r w:rsidR="00D12733" w:rsidRPr="00C3538E">
        <w:rPr>
          <w:rFonts w:ascii="Times New Roman" w:hAnsi="Times New Roman" w:cs="Times New Roman"/>
          <w:sz w:val="24"/>
          <w:szCs w:val="24"/>
        </w:rPr>
        <w:t xml:space="preserve"> when he quipped, “…one does not fight Bin Laden with strategic missiles.”</w:t>
      </w:r>
      <w:r w:rsidR="00D12733" w:rsidRPr="00C3538E">
        <w:rPr>
          <w:rStyle w:val="FootnoteReference"/>
          <w:rFonts w:ascii="Times New Roman" w:hAnsi="Times New Roman" w:cs="Times New Roman"/>
          <w:sz w:val="24"/>
          <w:szCs w:val="24"/>
        </w:rPr>
        <w:footnoteReference w:id="227"/>
      </w:r>
    </w:p>
    <w:p w:rsidR="007C04D5" w:rsidRPr="00C3538E" w:rsidRDefault="0093193F"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During the final days of the exercise,</w:t>
      </w:r>
      <w:r w:rsidR="00BA5181" w:rsidRPr="00C3538E">
        <w:rPr>
          <w:rFonts w:ascii="Times New Roman" w:hAnsi="Times New Roman" w:cs="Times New Roman"/>
          <w:sz w:val="24"/>
          <w:szCs w:val="24"/>
        </w:rPr>
        <w:t xml:space="preserve"> </w:t>
      </w:r>
      <w:r w:rsidR="004352AD" w:rsidRPr="00C3538E">
        <w:rPr>
          <w:rFonts w:ascii="Times New Roman" w:hAnsi="Times New Roman" w:cs="Times New Roman"/>
          <w:sz w:val="24"/>
          <w:szCs w:val="24"/>
        </w:rPr>
        <w:t>nuclear</w:t>
      </w:r>
      <w:r w:rsidR="00BA5181" w:rsidRPr="00C3538E">
        <w:rPr>
          <w:rFonts w:ascii="Times New Roman" w:hAnsi="Times New Roman" w:cs="Times New Roman"/>
          <w:sz w:val="24"/>
          <w:szCs w:val="24"/>
        </w:rPr>
        <w:t xml:space="preserve"> missiles were called upon to defend </w:t>
      </w:r>
      <w:r w:rsidRPr="00C3538E">
        <w:rPr>
          <w:rFonts w:ascii="Times New Roman" w:hAnsi="Times New Roman" w:cs="Times New Roman"/>
          <w:sz w:val="24"/>
          <w:szCs w:val="24"/>
        </w:rPr>
        <w:t xml:space="preserve">the </w:t>
      </w:r>
      <w:r w:rsidR="00BA5181" w:rsidRPr="00C3538E">
        <w:rPr>
          <w:rFonts w:ascii="Times New Roman" w:hAnsi="Times New Roman" w:cs="Times New Roman"/>
          <w:sz w:val="24"/>
          <w:szCs w:val="24"/>
        </w:rPr>
        <w:t>Russia</w:t>
      </w:r>
      <w:r w:rsidRPr="00C3538E">
        <w:rPr>
          <w:rFonts w:ascii="Times New Roman" w:hAnsi="Times New Roman" w:cs="Times New Roman"/>
          <w:sz w:val="24"/>
          <w:szCs w:val="24"/>
        </w:rPr>
        <w:t>n Federation</w:t>
      </w:r>
      <w:r w:rsidR="00BA5181" w:rsidRPr="00C3538E">
        <w:rPr>
          <w:rFonts w:ascii="Times New Roman" w:hAnsi="Times New Roman" w:cs="Times New Roman"/>
          <w:sz w:val="24"/>
          <w:szCs w:val="24"/>
        </w:rPr>
        <w:t>. 14 heavy bombers (Tu-160 and Tu-95MS) launched Kh-55 cruise missiles against targets in the Barents Sea (Kola Peninsula region) and the Astrakhan Oblast test range.</w:t>
      </w:r>
      <w:r w:rsidR="00BA5181" w:rsidRPr="00C3538E">
        <w:rPr>
          <w:rStyle w:val="FootnoteReference"/>
          <w:rFonts w:ascii="Times New Roman" w:hAnsi="Times New Roman" w:cs="Times New Roman"/>
          <w:sz w:val="24"/>
          <w:szCs w:val="24"/>
        </w:rPr>
        <w:footnoteReference w:id="228"/>
      </w:r>
      <w:r w:rsidR="00BA5181" w:rsidRPr="00C3538E">
        <w:rPr>
          <w:rFonts w:ascii="Times New Roman" w:hAnsi="Times New Roman" w:cs="Times New Roman"/>
          <w:sz w:val="24"/>
          <w:szCs w:val="24"/>
        </w:rPr>
        <w:t xml:space="preserve"> </w:t>
      </w:r>
      <w:r w:rsidR="004352AD" w:rsidRPr="00C3538E">
        <w:rPr>
          <w:rFonts w:ascii="Times New Roman" w:hAnsi="Times New Roman" w:cs="Times New Roman"/>
          <w:sz w:val="24"/>
          <w:szCs w:val="24"/>
        </w:rPr>
        <w:t>Another</w:t>
      </w:r>
      <w:r w:rsidR="00BA5181" w:rsidRPr="00C3538E">
        <w:rPr>
          <w:rFonts w:ascii="Times New Roman" w:hAnsi="Times New Roman" w:cs="Times New Roman"/>
          <w:sz w:val="24"/>
          <w:szCs w:val="24"/>
        </w:rPr>
        <w:t xml:space="preserve"> contingency flew toward targets in the North Atlantic, but did not conduct missile </w:t>
      </w:r>
      <w:r w:rsidRPr="00C3538E">
        <w:rPr>
          <w:rFonts w:ascii="Times New Roman" w:hAnsi="Times New Roman" w:cs="Times New Roman"/>
          <w:sz w:val="24"/>
          <w:szCs w:val="24"/>
        </w:rPr>
        <w:t>launches</w:t>
      </w:r>
      <w:r w:rsidR="00BA5181" w:rsidRPr="00C3538E">
        <w:rPr>
          <w:rFonts w:ascii="Times New Roman" w:hAnsi="Times New Roman" w:cs="Times New Roman"/>
          <w:sz w:val="24"/>
          <w:szCs w:val="24"/>
        </w:rPr>
        <w:t>.</w:t>
      </w:r>
      <w:r w:rsidR="00BA5181" w:rsidRPr="00C3538E">
        <w:rPr>
          <w:rStyle w:val="FootnoteReference"/>
          <w:rFonts w:ascii="Times New Roman" w:hAnsi="Times New Roman" w:cs="Times New Roman"/>
          <w:sz w:val="24"/>
          <w:szCs w:val="24"/>
        </w:rPr>
        <w:footnoteReference w:id="229"/>
      </w:r>
      <w:r w:rsidR="00BA5181" w:rsidRPr="00C3538E">
        <w:rPr>
          <w:rFonts w:ascii="Times New Roman" w:hAnsi="Times New Roman" w:cs="Times New Roman"/>
          <w:sz w:val="24"/>
          <w:szCs w:val="24"/>
        </w:rPr>
        <w:t xml:space="preserve"> During the same time, successful </w:t>
      </w:r>
      <w:r w:rsidRPr="00C3538E">
        <w:rPr>
          <w:rFonts w:ascii="Times New Roman" w:hAnsi="Times New Roman" w:cs="Times New Roman"/>
          <w:sz w:val="24"/>
          <w:szCs w:val="24"/>
        </w:rPr>
        <w:t>tests</w:t>
      </w:r>
      <w:r w:rsidR="00BA5181" w:rsidRPr="00C3538E">
        <w:rPr>
          <w:rFonts w:ascii="Times New Roman" w:hAnsi="Times New Roman" w:cs="Times New Roman"/>
          <w:sz w:val="24"/>
          <w:szCs w:val="24"/>
        </w:rPr>
        <w:t xml:space="preserve"> of a SS-19 and a SS-25</w:t>
      </w:r>
      <w:r w:rsidR="007D1B5E" w:rsidRPr="00C3538E">
        <w:rPr>
          <w:rFonts w:ascii="Times New Roman" w:hAnsi="Times New Roman" w:cs="Times New Roman"/>
          <w:sz w:val="24"/>
          <w:szCs w:val="24"/>
        </w:rPr>
        <w:t xml:space="preserve"> (road-mobile)</w:t>
      </w:r>
      <w:r w:rsidR="00BA5181" w:rsidRPr="00C3538E">
        <w:rPr>
          <w:rFonts w:ascii="Times New Roman" w:hAnsi="Times New Roman" w:cs="Times New Roman"/>
          <w:sz w:val="24"/>
          <w:szCs w:val="24"/>
        </w:rPr>
        <w:t xml:space="preserve"> missile were conducted.</w:t>
      </w:r>
      <w:r w:rsidR="00BA5181" w:rsidRPr="00C3538E">
        <w:rPr>
          <w:rStyle w:val="FootnoteReference"/>
          <w:rFonts w:ascii="Times New Roman" w:hAnsi="Times New Roman" w:cs="Times New Roman"/>
          <w:sz w:val="24"/>
          <w:szCs w:val="24"/>
        </w:rPr>
        <w:footnoteReference w:id="230"/>
      </w:r>
      <w:r w:rsidR="00BA5181" w:rsidRPr="00C3538E">
        <w:rPr>
          <w:rFonts w:ascii="Times New Roman" w:hAnsi="Times New Roman" w:cs="Times New Roman"/>
          <w:sz w:val="24"/>
          <w:szCs w:val="24"/>
        </w:rPr>
        <w:t xml:space="preserve"> </w:t>
      </w:r>
      <w:r w:rsidRPr="00C3538E">
        <w:rPr>
          <w:rFonts w:ascii="Times New Roman" w:hAnsi="Times New Roman" w:cs="Times New Roman"/>
          <w:sz w:val="24"/>
          <w:szCs w:val="24"/>
        </w:rPr>
        <w:t>T</w:t>
      </w:r>
      <w:r w:rsidR="00BA5181" w:rsidRPr="00C3538E">
        <w:rPr>
          <w:rFonts w:ascii="Times New Roman" w:hAnsi="Times New Roman" w:cs="Times New Roman"/>
          <w:sz w:val="24"/>
          <w:szCs w:val="24"/>
        </w:rPr>
        <w:t xml:space="preserve">he Russian navy </w:t>
      </w:r>
      <w:r w:rsidRPr="00C3538E">
        <w:rPr>
          <w:rFonts w:ascii="Times New Roman" w:hAnsi="Times New Roman" w:cs="Times New Roman"/>
          <w:sz w:val="24"/>
          <w:szCs w:val="24"/>
        </w:rPr>
        <w:t xml:space="preserve">also </w:t>
      </w:r>
      <w:r w:rsidR="00BA5181" w:rsidRPr="00C3538E">
        <w:rPr>
          <w:rFonts w:ascii="Times New Roman" w:hAnsi="Times New Roman" w:cs="Times New Roman"/>
          <w:sz w:val="24"/>
          <w:szCs w:val="24"/>
        </w:rPr>
        <w:t>attempted to carry out several launches. However, the planned launch of an SS-N-23 from a Delta-IV (</w:t>
      </w:r>
      <w:r w:rsidR="007D1B5E" w:rsidRPr="00C3538E">
        <w:rPr>
          <w:rFonts w:ascii="Times New Roman" w:hAnsi="Times New Roman" w:cs="Times New Roman"/>
          <w:sz w:val="24"/>
          <w:szCs w:val="24"/>
        </w:rPr>
        <w:t>with President Vladimir Putin observing) failed.</w:t>
      </w:r>
      <w:r w:rsidR="007D1B5E" w:rsidRPr="00C3538E">
        <w:rPr>
          <w:rStyle w:val="FootnoteReference"/>
          <w:rFonts w:ascii="Times New Roman" w:hAnsi="Times New Roman" w:cs="Times New Roman"/>
          <w:sz w:val="24"/>
          <w:szCs w:val="24"/>
        </w:rPr>
        <w:footnoteReference w:id="231"/>
      </w:r>
      <w:r w:rsidR="007D1B5E" w:rsidRPr="00C3538E">
        <w:rPr>
          <w:rFonts w:ascii="Times New Roman" w:hAnsi="Times New Roman" w:cs="Times New Roman"/>
          <w:sz w:val="24"/>
          <w:szCs w:val="24"/>
        </w:rPr>
        <w:t xml:space="preserve"> A second attempt was conducted the next day, yet the missile deviated from its course about 90 seconds after the launch.</w:t>
      </w:r>
      <w:r w:rsidR="007D1B5E" w:rsidRPr="00C3538E">
        <w:rPr>
          <w:rStyle w:val="FootnoteReference"/>
          <w:rFonts w:ascii="Times New Roman" w:hAnsi="Times New Roman" w:cs="Times New Roman"/>
          <w:sz w:val="24"/>
          <w:szCs w:val="24"/>
        </w:rPr>
        <w:footnoteReference w:id="232"/>
      </w:r>
      <w:r w:rsidR="007D1B5E" w:rsidRPr="00C3538E">
        <w:rPr>
          <w:rFonts w:ascii="Times New Roman" w:hAnsi="Times New Roman" w:cs="Times New Roman"/>
          <w:sz w:val="24"/>
          <w:szCs w:val="24"/>
        </w:rPr>
        <w:t xml:space="preserve"> </w:t>
      </w:r>
    </w:p>
    <w:p w:rsidR="00AA62C5" w:rsidRPr="00C3538E" w:rsidRDefault="0093193F"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What’s striking about Security-04 is the stark similarity of the</w:t>
      </w:r>
      <w:r w:rsidR="007D1B5E" w:rsidRPr="00C3538E">
        <w:rPr>
          <w:rFonts w:ascii="Times New Roman" w:hAnsi="Times New Roman" w:cs="Times New Roman"/>
          <w:sz w:val="24"/>
          <w:szCs w:val="24"/>
        </w:rPr>
        <w:t xml:space="preserve"> launches to those carried out in </w:t>
      </w:r>
      <w:r w:rsidR="004352AD" w:rsidRPr="00C3538E">
        <w:rPr>
          <w:rFonts w:ascii="Times New Roman" w:hAnsi="Times New Roman" w:cs="Times New Roman"/>
          <w:sz w:val="24"/>
          <w:szCs w:val="24"/>
        </w:rPr>
        <w:t>a comparable</w:t>
      </w:r>
      <w:r w:rsidR="00AA62C5" w:rsidRPr="00C3538E">
        <w:rPr>
          <w:rFonts w:ascii="Times New Roman" w:hAnsi="Times New Roman" w:cs="Times New Roman"/>
          <w:sz w:val="24"/>
          <w:szCs w:val="24"/>
        </w:rPr>
        <w:t>, albeit smaller</w:t>
      </w:r>
      <w:r w:rsidR="004352AD" w:rsidRPr="00C3538E">
        <w:rPr>
          <w:rFonts w:ascii="Times New Roman" w:hAnsi="Times New Roman" w:cs="Times New Roman"/>
          <w:sz w:val="24"/>
          <w:szCs w:val="24"/>
        </w:rPr>
        <w:t xml:space="preserve"> exercise in </w:t>
      </w:r>
      <w:r w:rsidR="007D1B5E" w:rsidRPr="00C3538E">
        <w:rPr>
          <w:rFonts w:ascii="Times New Roman" w:hAnsi="Times New Roman" w:cs="Times New Roman"/>
          <w:sz w:val="24"/>
          <w:szCs w:val="24"/>
        </w:rPr>
        <w:t>2002</w:t>
      </w:r>
      <w:r w:rsidRPr="00C3538E">
        <w:rPr>
          <w:rFonts w:ascii="Times New Roman" w:hAnsi="Times New Roman" w:cs="Times New Roman"/>
          <w:sz w:val="24"/>
          <w:szCs w:val="24"/>
        </w:rPr>
        <w:t>. Both exercises demonstrated the ability to mix demonstrative nuclear strikes with</w:t>
      </w:r>
      <w:r w:rsidR="007D1B5E" w:rsidRPr="00C3538E">
        <w:rPr>
          <w:rFonts w:ascii="Times New Roman" w:hAnsi="Times New Roman" w:cs="Times New Roman"/>
          <w:sz w:val="24"/>
          <w:szCs w:val="24"/>
        </w:rPr>
        <w:t xml:space="preserve"> </w:t>
      </w:r>
      <w:r w:rsidR="00950C2E" w:rsidRPr="00C3538E">
        <w:rPr>
          <w:rFonts w:ascii="Times New Roman" w:hAnsi="Times New Roman" w:cs="Times New Roman"/>
          <w:sz w:val="24"/>
          <w:szCs w:val="24"/>
        </w:rPr>
        <w:t>concentrated</w:t>
      </w:r>
      <w:r w:rsidR="007D1B5E" w:rsidRPr="00C3538E">
        <w:rPr>
          <w:rFonts w:ascii="Times New Roman" w:hAnsi="Times New Roman" w:cs="Times New Roman"/>
          <w:sz w:val="24"/>
          <w:szCs w:val="24"/>
        </w:rPr>
        <w:t xml:space="preserve"> </w:t>
      </w:r>
      <w:r w:rsidR="00950C2E" w:rsidRPr="00C3538E">
        <w:rPr>
          <w:rFonts w:ascii="Times New Roman" w:hAnsi="Times New Roman" w:cs="Times New Roman"/>
          <w:sz w:val="24"/>
          <w:szCs w:val="24"/>
        </w:rPr>
        <w:t>strikes</w:t>
      </w:r>
      <w:r w:rsidR="007D1B5E" w:rsidRPr="00C3538E">
        <w:rPr>
          <w:rFonts w:ascii="Times New Roman" w:hAnsi="Times New Roman" w:cs="Times New Roman"/>
          <w:sz w:val="24"/>
          <w:szCs w:val="24"/>
        </w:rPr>
        <w:t xml:space="preserve"> to “…prevent escalation of military aggression against Russia, including by use of nuclear weapons.”</w:t>
      </w:r>
      <w:r w:rsidR="007D1B5E" w:rsidRPr="00C3538E">
        <w:rPr>
          <w:rStyle w:val="FootnoteReference"/>
          <w:rFonts w:ascii="Times New Roman" w:hAnsi="Times New Roman" w:cs="Times New Roman"/>
          <w:sz w:val="24"/>
          <w:szCs w:val="24"/>
        </w:rPr>
        <w:footnoteReference w:id="233"/>
      </w:r>
      <w:r w:rsidR="007D1B5E" w:rsidRPr="00C3538E">
        <w:rPr>
          <w:rFonts w:ascii="Times New Roman" w:hAnsi="Times New Roman" w:cs="Times New Roman"/>
          <w:sz w:val="24"/>
          <w:szCs w:val="24"/>
        </w:rPr>
        <w:t xml:space="preserve"> </w:t>
      </w:r>
      <w:r w:rsidR="007C04D5" w:rsidRPr="00C3538E">
        <w:rPr>
          <w:rFonts w:ascii="Times New Roman" w:hAnsi="Times New Roman" w:cs="Times New Roman"/>
          <w:sz w:val="24"/>
          <w:szCs w:val="24"/>
        </w:rPr>
        <w:t xml:space="preserve">Even the </w:t>
      </w:r>
      <w:r w:rsidR="00AA62C5" w:rsidRPr="00C3538E">
        <w:rPr>
          <w:rFonts w:ascii="Times New Roman" w:hAnsi="Times New Roman" w:cs="Times New Roman"/>
          <w:sz w:val="24"/>
          <w:szCs w:val="24"/>
        </w:rPr>
        <w:t>left leaning</w:t>
      </w:r>
      <w:r w:rsidR="007C04D5" w:rsidRPr="00C3538E">
        <w:rPr>
          <w:rFonts w:ascii="Times New Roman" w:hAnsi="Times New Roman" w:cs="Times New Roman"/>
          <w:sz w:val="24"/>
          <w:szCs w:val="24"/>
        </w:rPr>
        <w:t xml:space="preserve"> Arms Control Association noted that the exercises “…mimicked one last seen in 1982, when the Soviet Union was at the height of its efforts to achieve nuclear war-fighting prowess and bolster its deterrent against the United States.”</w:t>
      </w:r>
      <w:r w:rsidR="007C04D5" w:rsidRPr="00C3538E">
        <w:rPr>
          <w:rStyle w:val="FootnoteReference"/>
          <w:rFonts w:ascii="Times New Roman" w:hAnsi="Times New Roman" w:cs="Times New Roman"/>
          <w:sz w:val="24"/>
          <w:szCs w:val="24"/>
        </w:rPr>
        <w:footnoteReference w:id="234"/>
      </w:r>
      <w:r w:rsidR="007C04D5" w:rsidRPr="00C3538E">
        <w:rPr>
          <w:rFonts w:ascii="Times New Roman" w:hAnsi="Times New Roman" w:cs="Times New Roman"/>
          <w:sz w:val="24"/>
          <w:szCs w:val="24"/>
        </w:rPr>
        <w:t xml:space="preserve"> </w:t>
      </w:r>
      <w:r w:rsidR="007D1B5E" w:rsidRPr="00C3538E">
        <w:rPr>
          <w:rFonts w:ascii="Times New Roman" w:hAnsi="Times New Roman" w:cs="Times New Roman"/>
          <w:sz w:val="24"/>
          <w:szCs w:val="24"/>
        </w:rPr>
        <w:t xml:space="preserve">To be sure, a vital element of the de-escalation strategy is the ability to carry out nuclear strikes at any rung of the </w:t>
      </w:r>
      <w:r w:rsidR="00E96FA9" w:rsidRPr="00C3538E">
        <w:rPr>
          <w:rFonts w:ascii="Times New Roman" w:hAnsi="Times New Roman" w:cs="Times New Roman"/>
          <w:sz w:val="24"/>
          <w:szCs w:val="24"/>
        </w:rPr>
        <w:t>de-escalation ladder</w:t>
      </w:r>
      <w:r w:rsidR="007D1B5E" w:rsidRPr="00C3538E">
        <w:rPr>
          <w:rFonts w:ascii="Times New Roman" w:hAnsi="Times New Roman" w:cs="Times New Roman"/>
          <w:sz w:val="24"/>
          <w:szCs w:val="24"/>
        </w:rPr>
        <w:t xml:space="preserve">. Should a </w:t>
      </w:r>
      <w:r w:rsidRPr="00C3538E">
        <w:rPr>
          <w:rFonts w:ascii="Times New Roman" w:hAnsi="Times New Roman" w:cs="Times New Roman"/>
          <w:sz w:val="24"/>
          <w:szCs w:val="24"/>
        </w:rPr>
        <w:t xml:space="preserve">nuclear </w:t>
      </w:r>
      <w:r w:rsidR="00A57509">
        <w:rPr>
          <w:rFonts w:ascii="Times New Roman" w:hAnsi="Times New Roman" w:cs="Times New Roman"/>
          <w:sz w:val="24"/>
          <w:szCs w:val="24"/>
        </w:rPr>
        <w:t>demonstration</w:t>
      </w:r>
      <w:r w:rsidR="007D1B5E" w:rsidRPr="00C3538E">
        <w:rPr>
          <w:rFonts w:ascii="Times New Roman" w:hAnsi="Times New Roman" w:cs="Times New Roman"/>
          <w:sz w:val="24"/>
          <w:szCs w:val="24"/>
        </w:rPr>
        <w:t xml:space="preserve"> fail</w:t>
      </w:r>
      <w:r w:rsidRPr="00C3538E">
        <w:rPr>
          <w:rFonts w:ascii="Times New Roman" w:hAnsi="Times New Roman" w:cs="Times New Roman"/>
          <w:sz w:val="24"/>
          <w:szCs w:val="24"/>
        </w:rPr>
        <w:t xml:space="preserve"> to force an adversary to </w:t>
      </w:r>
      <w:r w:rsidR="00950C2E" w:rsidRPr="00C3538E">
        <w:rPr>
          <w:rFonts w:ascii="Times New Roman" w:hAnsi="Times New Roman" w:cs="Times New Roman"/>
          <w:sz w:val="24"/>
          <w:szCs w:val="24"/>
        </w:rPr>
        <w:t>withdraw</w:t>
      </w:r>
      <w:r w:rsidR="007D1B5E" w:rsidRPr="00C3538E">
        <w:rPr>
          <w:rFonts w:ascii="Times New Roman" w:hAnsi="Times New Roman" w:cs="Times New Roman"/>
          <w:sz w:val="24"/>
          <w:szCs w:val="24"/>
        </w:rPr>
        <w:t xml:space="preserve">, Russia must have the capability and the will to increase the threshold and successfully manage, if not totally control, the nuclear intensification. </w:t>
      </w:r>
    </w:p>
    <w:p w:rsidR="007D1B5E" w:rsidRPr="00C3538E" w:rsidRDefault="00AA62C5"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Thus, e</w:t>
      </w:r>
      <w:r w:rsidR="007D1B5E" w:rsidRPr="00C3538E">
        <w:rPr>
          <w:rFonts w:ascii="Times New Roman" w:hAnsi="Times New Roman" w:cs="Times New Roman"/>
          <w:sz w:val="24"/>
          <w:szCs w:val="24"/>
        </w:rPr>
        <w:t>ach weapon used had a very specific role in Russian nuclear strategy. For example,</w:t>
      </w:r>
      <w:r w:rsidR="0093193F" w:rsidRPr="00C3538E">
        <w:rPr>
          <w:rFonts w:ascii="Times New Roman" w:hAnsi="Times New Roman" w:cs="Times New Roman"/>
          <w:sz w:val="24"/>
          <w:szCs w:val="24"/>
        </w:rPr>
        <w:t xml:space="preserve"> Kh-55s initiated limited, demonstrative strikes against the adversary while</w:t>
      </w:r>
      <w:r w:rsidR="007D1B5E" w:rsidRPr="00C3538E">
        <w:rPr>
          <w:rFonts w:ascii="Times New Roman" w:hAnsi="Times New Roman" w:cs="Times New Roman"/>
          <w:sz w:val="24"/>
          <w:szCs w:val="24"/>
        </w:rPr>
        <w:t xml:space="preserve"> the SS-19 </w:t>
      </w:r>
      <w:r w:rsidR="0093193F" w:rsidRPr="00C3538E">
        <w:rPr>
          <w:rFonts w:ascii="Times New Roman" w:hAnsi="Times New Roman" w:cs="Times New Roman"/>
          <w:sz w:val="24"/>
          <w:szCs w:val="24"/>
        </w:rPr>
        <w:t xml:space="preserve">and SS-25 </w:t>
      </w:r>
      <w:r w:rsidRPr="00C3538E">
        <w:rPr>
          <w:rFonts w:ascii="Times New Roman" w:hAnsi="Times New Roman" w:cs="Times New Roman"/>
          <w:sz w:val="24"/>
          <w:szCs w:val="24"/>
        </w:rPr>
        <w:t xml:space="preserve">conducted </w:t>
      </w:r>
      <w:r w:rsidR="0034423D" w:rsidRPr="00C3538E">
        <w:rPr>
          <w:rFonts w:ascii="Times New Roman" w:hAnsi="Times New Roman" w:cs="Times New Roman"/>
          <w:sz w:val="24"/>
          <w:szCs w:val="24"/>
        </w:rPr>
        <w:t xml:space="preserve">a more </w:t>
      </w:r>
      <w:r w:rsidR="00950C2E" w:rsidRPr="00C3538E">
        <w:rPr>
          <w:rFonts w:ascii="Times New Roman" w:hAnsi="Times New Roman" w:cs="Times New Roman"/>
          <w:sz w:val="24"/>
          <w:szCs w:val="24"/>
        </w:rPr>
        <w:t>“intimidation”</w:t>
      </w:r>
      <w:r w:rsidR="0034423D" w:rsidRPr="00C3538E">
        <w:rPr>
          <w:rFonts w:ascii="Times New Roman" w:hAnsi="Times New Roman" w:cs="Times New Roman"/>
          <w:sz w:val="24"/>
          <w:szCs w:val="24"/>
        </w:rPr>
        <w:t xml:space="preserve"> response. </w:t>
      </w:r>
      <w:r w:rsidRPr="00C3538E">
        <w:rPr>
          <w:rFonts w:ascii="Times New Roman" w:hAnsi="Times New Roman" w:cs="Times New Roman"/>
          <w:sz w:val="24"/>
          <w:szCs w:val="24"/>
        </w:rPr>
        <w:t>It’s</w:t>
      </w:r>
      <w:r w:rsidR="007D1B5E" w:rsidRPr="00C3538E">
        <w:rPr>
          <w:rFonts w:ascii="Times New Roman" w:hAnsi="Times New Roman" w:cs="Times New Roman"/>
          <w:sz w:val="24"/>
          <w:szCs w:val="24"/>
        </w:rPr>
        <w:t xml:space="preserve"> likely this test was intended to replicate a conflict in which </w:t>
      </w:r>
      <w:r w:rsidR="00A57509">
        <w:rPr>
          <w:rFonts w:ascii="Times New Roman" w:hAnsi="Times New Roman" w:cs="Times New Roman"/>
          <w:sz w:val="24"/>
          <w:szCs w:val="24"/>
        </w:rPr>
        <w:t>initial</w:t>
      </w:r>
      <w:r w:rsidR="007D1B5E" w:rsidRPr="00C3538E">
        <w:rPr>
          <w:rFonts w:ascii="Times New Roman" w:hAnsi="Times New Roman" w:cs="Times New Roman"/>
          <w:sz w:val="24"/>
          <w:szCs w:val="24"/>
        </w:rPr>
        <w:t xml:space="preserve"> demonstrative nuclear strikes did not subdue an adversary</w:t>
      </w:r>
      <w:r w:rsidR="0034423D" w:rsidRPr="00C3538E">
        <w:rPr>
          <w:rFonts w:ascii="Times New Roman" w:hAnsi="Times New Roman" w:cs="Times New Roman"/>
          <w:sz w:val="24"/>
          <w:szCs w:val="24"/>
        </w:rPr>
        <w:t xml:space="preserve">, </w:t>
      </w:r>
      <w:r w:rsidR="00950C2E" w:rsidRPr="00C3538E">
        <w:rPr>
          <w:rFonts w:ascii="Times New Roman" w:hAnsi="Times New Roman" w:cs="Times New Roman"/>
          <w:sz w:val="24"/>
          <w:szCs w:val="24"/>
        </w:rPr>
        <w:t>as</w:t>
      </w:r>
      <w:r w:rsidR="0034423D" w:rsidRPr="00C3538E">
        <w:rPr>
          <w:rFonts w:ascii="Times New Roman" w:hAnsi="Times New Roman" w:cs="Times New Roman"/>
          <w:sz w:val="24"/>
          <w:szCs w:val="24"/>
        </w:rPr>
        <w:t xml:space="preserve"> more</w:t>
      </w:r>
      <w:r w:rsidR="007D1B5E" w:rsidRPr="00C3538E">
        <w:rPr>
          <w:rFonts w:ascii="Times New Roman" w:hAnsi="Times New Roman" w:cs="Times New Roman"/>
          <w:sz w:val="24"/>
          <w:szCs w:val="24"/>
        </w:rPr>
        <w:t xml:space="preserve"> substantial </w:t>
      </w:r>
      <w:r w:rsidR="00950C2E" w:rsidRPr="00C3538E">
        <w:rPr>
          <w:rFonts w:ascii="Times New Roman" w:hAnsi="Times New Roman" w:cs="Times New Roman"/>
          <w:sz w:val="24"/>
          <w:szCs w:val="24"/>
        </w:rPr>
        <w:t>raids</w:t>
      </w:r>
      <w:r w:rsidR="007D1B5E" w:rsidRPr="00C3538E">
        <w:rPr>
          <w:rFonts w:ascii="Times New Roman" w:hAnsi="Times New Roman" w:cs="Times New Roman"/>
          <w:sz w:val="24"/>
          <w:szCs w:val="24"/>
        </w:rPr>
        <w:t xml:space="preserve"> were required to terminate hostilities on Russia’s terms.</w:t>
      </w:r>
      <w:r w:rsidR="0034423D" w:rsidRPr="00C3538E">
        <w:rPr>
          <w:rFonts w:ascii="Times New Roman" w:hAnsi="Times New Roman" w:cs="Times New Roman"/>
          <w:sz w:val="24"/>
          <w:szCs w:val="24"/>
        </w:rPr>
        <w:t xml:space="preserve">  </w:t>
      </w:r>
    </w:p>
    <w:p w:rsidR="00A5659C" w:rsidRPr="00C3538E" w:rsidRDefault="001E1B7B"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Several months later in July, Russian and Belarusian troops conducted Union Security</w:t>
      </w:r>
      <w:r w:rsidR="00AA62C5" w:rsidRPr="00C3538E">
        <w:rPr>
          <w:rFonts w:ascii="Times New Roman" w:hAnsi="Times New Roman" w:cs="Times New Roman"/>
          <w:sz w:val="24"/>
          <w:szCs w:val="24"/>
        </w:rPr>
        <w:t xml:space="preserve"> (connected to Security-04)</w:t>
      </w:r>
      <w:r w:rsidRPr="00C3538E">
        <w:rPr>
          <w:rFonts w:ascii="Times New Roman" w:hAnsi="Times New Roman" w:cs="Times New Roman"/>
          <w:sz w:val="24"/>
          <w:szCs w:val="24"/>
        </w:rPr>
        <w:t>, a joint exercise that which reportedly had a</w:t>
      </w:r>
      <w:r w:rsidR="007A0CD9" w:rsidRPr="00C3538E">
        <w:rPr>
          <w:rFonts w:ascii="Times New Roman" w:hAnsi="Times New Roman" w:cs="Times New Roman"/>
          <w:sz w:val="24"/>
          <w:szCs w:val="24"/>
        </w:rPr>
        <w:t xml:space="preserve"> “surprise factor” </w:t>
      </w:r>
      <w:r w:rsidRPr="00C3538E">
        <w:rPr>
          <w:rFonts w:ascii="Times New Roman" w:hAnsi="Times New Roman" w:cs="Times New Roman"/>
          <w:sz w:val="24"/>
          <w:szCs w:val="24"/>
        </w:rPr>
        <w:t xml:space="preserve">in part of the </w:t>
      </w:r>
      <w:r w:rsidR="007A0CD9" w:rsidRPr="00C3538E">
        <w:rPr>
          <w:rFonts w:ascii="Times New Roman" w:hAnsi="Times New Roman" w:cs="Times New Roman"/>
          <w:sz w:val="24"/>
          <w:szCs w:val="24"/>
        </w:rPr>
        <w:t>design.</w:t>
      </w:r>
      <w:r w:rsidR="007A0CD9" w:rsidRPr="00C3538E">
        <w:rPr>
          <w:rStyle w:val="FootnoteReference"/>
          <w:rFonts w:ascii="Times New Roman" w:hAnsi="Times New Roman" w:cs="Times New Roman"/>
          <w:sz w:val="24"/>
          <w:szCs w:val="24"/>
        </w:rPr>
        <w:footnoteReference w:id="235"/>
      </w:r>
      <w:r w:rsidR="005750E9" w:rsidRPr="00C3538E">
        <w:rPr>
          <w:rFonts w:ascii="Times New Roman" w:hAnsi="Times New Roman" w:cs="Times New Roman"/>
          <w:sz w:val="24"/>
          <w:szCs w:val="24"/>
        </w:rPr>
        <w:t xml:space="preserve"> According to a report in </w:t>
      </w:r>
      <w:r w:rsidR="005750E9" w:rsidRPr="00C3538E">
        <w:rPr>
          <w:rFonts w:ascii="Times New Roman" w:hAnsi="Times New Roman" w:cs="Times New Roman"/>
          <w:i/>
          <w:sz w:val="24"/>
          <w:szCs w:val="24"/>
        </w:rPr>
        <w:t>VPK</w:t>
      </w:r>
      <w:r w:rsidR="005750E9"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the “surprise factor” was the </w:t>
      </w:r>
      <w:r w:rsidR="00A5659C" w:rsidRPr="00C3538E">
        <w:rPr>
          <w:rFonts w:ascii="Times New Roman" w:hAnsi="Times New Roman" w:cs="Times New Roman"/>
          <w:sz w:val="24"/>
          <w:szCs w:val="24"/>
        </w:rPr>
        <w:t>virtual employment of battlefield nuclear wea</w:t>
      </w:r>
      <w:r w:rsidR="00644C24" w:rsidRPr="00C3538E">
        <w:rPr>
          <w:rFonts w:ascii="Times New Roman" w:hAnsi="Times New Roman" w:cs="Times New Roman"/>
          <w:sz w:val="24"/>
          <w:szCs w:val="24"/>
        </w:rPr>
        <w:t>pons.</w:t>
      </w:r>
      <w:r w:rsidR="00644C24" w:rsidRPr="00C3538E">
        <w:rPr>
          <w:rStyle w:val="FootnoteReference"/>
          <w:rFonts w:ascii="Times New Roman" w:hAnsi="Times New Roman" w:cs="Times New Roman"/>
          <w:sz w:val="24"/>
          <w:szCs w:val="24"/>
        </w:rPr>
        <w:footnoteReference w:id="236"/>
      </w:r>
      <w:r w:rsidR="00644C24" w:rsidRPr="00C3538E">
        <w:rPr>
          <w:rFonts w:ascii="Times New Roman" w:hAnsi="Times New Roman" w:cs="Times New Roman"/>
          <w:sz w:val="24"/>
          <w:szCs w:val="24"/>
        </w:rPr>
        <w:t xml:space="preserve"> Indeed, another report in </w:t>
      </w:r>
      <w:r w:rsidR="00644C24" w:rsidRPr="00C3538E">
        <w:rPr>
          <w:rFonts w:ascii="Times New Roman" w:hAnsi="Times New Roman" w:cs="Times New Roman"/>
          <w:i/>
          <w:sz w:val="24"/>
          <w:szCs w:val="24"/>
        </w:rPr>
        <w:t>Nezavisimoye Voyennoye Obozreniye</w:t>
      </w:r>
      <w:r w:rsidR="00644C24" w:rsidRPr="00C3538E">
        <w:rPr>
          <w:rFonts w:ascii="Times New Roman" w:hAnsi="Times New Roman" w:cs="Times New Roman"/>
          <w:sz w:val="24"/>
          <w:szCs w:val="24"/>
        </w:rPr>
        <w:t xml:space="preserve">, suggested that the General Staff’s plan incorporated limited nuclear strikes to fend off a blitz offensive by a NATO-like enemy. </w:t>
      </w:r>
      <w:r w:rsidR="00A5659C" w:rsidRPr="00C3538E">
        <w:rPr>
          <w:rFonts w:ascii="Times New Roman" w:hAnsi="Times New Roman" w:cs="Times New Roman"/>
          <w:sz w:val="24"/>
          <w:szCs w:val="24"/>
        </w:rPr>
        <w:t>“In the view of specialists, this kind of development is typical for the use of nuclear weapons against invading troops.”</w:t>
      </w:r>
      <w:r w:rsidR="00A5659C" w:rsidRPr="00C3538E">
        <w:rPr>
          <w:rStyle w:val="FootnoteReference"/>
          <w:rFonts w:ascii="Times New Roman" w:hAnsi="Times New Roman" w:cs="Times New Roman"/>
          <w:sz w:val="24"/>
          <w:szCs w:val="24"/>
        </w:rPr>
        <w:footnoteReference w:id="237"/>
      </w:r>
    </w:p>
    <w:p w:rsidR="007A0CD9" w:rsidRPr="00C3538E" w:rsidRDefault="00A5659C"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According to the </w:t>
      </w:r>
      <w:r w:rsidRPr="00C3538E">
        <w:rPr>
          <w:rFonts w:ascii="Times New Roman" w:hAnsi="Times New Roman" w:cs="Times New Roman"/>
          <w:i/>
          <w:sz w:val="24"/>
          <w:szCs w:val="24"/>
        </w:rPr>
        <w:t>VPK</w:t>
      </w:r>
      <w:r w:rsidR="00AA62C5" w:rsidRPr="00C3538E">
        <w:rPr>
          <w:rFonts w:ascii="Times New Roman" w:hAnsi="Times New Roman" w:cs="Times New Roman"/>
          <w:sz w:val="24"/>
          <w:szCs w:val="24"/>
        </w:rPr>
        <w:t xml:space="preserve"> report, </w:t>
      </w:r>
      <w:r w:rsidRPr="00C3538E">
        <w:rPr>
          <w:rFonts w:ascii="Times New Roman" w:hAnsi="Times New Roman" w:cs="Times New Roman"/>
          <w:sz w:val="24"/>
          <w:szCs w:val="24"/>
        </w:rPr>
        <w:t xml:space="preserve">NATO’s conventional superiority coupled with its ability to quickly deploy tactical nuclear weapons to states close to Russia </w:t>
      </w:r>
      <w:r w:rsidR="00AA62C5" w:rsidRPr="00C3538E">
        <w:rPr>
          <w:rFonts w:ascii="Times New Roman" w:hAnsi="Times New Roman" w:cs="Times New Roman"/>
          <w:sz w:val="24"/>
          <w:szCs w:val="24"/>
        </w:rPr>
        <w:t>was</w:t>
      </w:r>
      <w:r w:rsidRPr="00C3538E">
        <w:rPr>
          <w:rFonts w:ascii="Times New Roman" w:hAnsi="Times New Roman" w:cs="Times New Roman"/>
          <w:sz w:val="24"/>
          <w:szCs w:val="24"/>
        </w:rPr>
        <w:t xml:space="preserve"> a chief concern</w:t>
      </w:r>
      <w:r w:rsidR="00AA62C5" w:rsidRPr="00C3538E">
        <w:rPr>
          <w:rFonts w:ascii="Times New Roman" w:hAnsi="Times New Roman" w:cs="Times New Roman"/>
          <w:sz w:val="24"/>
          <w:szCs w:val="24"/>
        </w:rPr>
        <w:t xml:space="preserve"> going in to the maneuver</w:t>
      </w:r>
      <w:r w:rsidRPr="00C3538E">
        <w:rPr>
          <w:rFonts w:ascii="Times New Roman" w:hAnsi="Times New Roman" w:cs="Times New Roman"/>
          <w:sz w:val="24"/>
          <w:szCs w:val="24"/>
        </w:rPr>
        <w:t xml:space="preserve">; </w:t>
      </w:r>
      <w:r w:rsidR="00AA62C5" w:rsidRPr="00C3538E">
        <w:rPr>
          <w:rFonts w:ascii="Times New Roman" w:hAnsi="Times New Roman" w:cs="Times New Roman"/>
          <w:sz w:val="24"/>
          <w:szCs w:val="24"/>
        </w:rPr>
        <w:t>a concern</w:t>
      </w:r>
      <w:r w:rsidRPr="00C3538E">
        <w:rPr>
          <w:rFonts w:ascii="Times New Roman" w:hAnsi="Times New Roman" w:cs="Times New Roman"/>
          <w:sz w:val="24"/>
          <w:szCs w:val="24"/>
        </w:rPr>
        <w:t xml:space="preserve"> that </w:t>
      </w:r>
      <w:r w:rsidR="00950C2E" w:rsidRPr="00C3538E">
        <w:rPr>
          <w:rFonts w:ascii="Times New Roman" w:hAnsi="Times New Roman" w:cs="Times New Roman"/>
          <w:sz w:val="24"/>
          <w:szCs w:val="24"/>
        </w:rPr>
        <w:t>could</w:t>
      </w:r>
      <w:r w:rsidR="00AA62C5" w:rsidRPr="00C3538E">
        <w:rPr>
          <w:rFonts w:ascii="Times New Roman" w:hAnsi="Times New Roman" w:cs="Times New Roman"/>
          <w:sz w:val="24"/>
          <w:szCs w:val="24"/>
        </w:rPr>
        <w:t>, in part, be alleviated by Russian NSNW</w:t>
      </w:r>
      <w:r w:rsidRPr="00C3538E">
        <w:rPr>
          <w:rFonts w:ascii="Times New Roman" w:hAnsi="Times New Roman" w:cs="Times New Roman"/>
          <w:sz w:val="24"/>
          <w:szCs w:val="24"/>
        </w:rPr>
        <w:t xml:space="preserve"> usage.</w:t>
      </w:r>
      <w:r w:rsidRPr="00C3538E">
        <w:rPr>
          <w:rStyle w:val="FootnoteReference"/>
          <w:rFonts w:ascii="Times New Roman" w:hAnsi="Times New Roman" w:cs="Times New Roman"/>
          <w:sz w:val="24"/>
          <w:szCs w:val="24"/>
        </w:rPr>
        <w:footnoteReference w:id="238"/>
      </w:r>
      <w:r w:rsidRPr="00C3538E">
        <w:rPr>
          <w:rFonts w:ascii="Times New Roman" w:hAnsi="Times New Roman" w:cs="Times New Roman"/>
          <w:sz w:val="24"/>
          <w:szCs w:val="24"/>
        </w:rPr>
        <w:t xml:space="preserve"> “All these weapons [conventional, tactical nuclear weapons, ballistic missile defenses] just may be moved closer to Russia - to the territories of NATO neophytes in the foreseeable future. Aware of that possibility, the Russian and Belarussian military ran Exercise Union Security in 2004, where they drilled nuclear tactical strikes at the superior forces of the enemy.”</w:t>
      </w:r>
      <w:r w:rsidRPr="00C3538E">
        <w:rPr>
          <w:rStyle w:val="FootnoteReference"/>
          <w:rFonts w:ascii="Times New Roman" w:hAnsi="Times New Roman" w:cs="Times New Roman"/>
          <w:sz w:val="24"/>
          <w:szCs w:val="24"/>
        </w:rPr>
        <w:footnoteReference w:id="239"/>
      </w:r>
      <w:r w:rsidRPr="00C3538E">
        <w:rPr>
          <w:rFonts w:ascii="Times New Roman" w:hAnsi="Times New Roman" w:cs="Times New Roman"/>
          <w:sz w:val="24"/>
          <w:szCs w:val="24"/>
        </w:rPr>
        <w:t xml:space="preserve"> </w:t>
      </w:r>
      <w:r w:rsidR="0034423D" w:rsidRPr="00C3538E">
        <w:rPr>
          <w:rFonts w:ascii="Times New Roman" w:hAnsi="Times New Roman" w:cs="Times New Roman"/>
          <w:sz w:val="24"/>
          <w:szCs w:val="24"/>
        </w:rPr>
        <w:t>T</w:t>
      </w:r>
      <w:r w:rsidR="00644C24" w:rsidRPr="00C3538E">
        <w:rPr>
          <w:rFonts w:ascii="Times New Roman" w:hAnsi="Times New Roman" w:cs="Times New Roman"/>
          <w:sz w:val="24"/>
          <w:szCs w:val="24"/>
        </w:rPr>
        <w:t xml:space="preserve">he introduction of nuclear weapons to secure the safety of the Union State should not be seen as unusual. Immediately after </w:t>
      </w:r>
      <w:r w:rsidR="00AA62C5" w:rsidRPr="00C3538E">
        <w:rPr>
          <w:rFonts w:ascii="Times New Roman" w:hAnsi="Times New Roman" w:cs="Times New Roman"/>
          <w:sz w:val="24"/>
          <w:szCs w:val="24"/>
        </w:rPr>
        <w:t xml:space="preserve">the </w:t>
      </w:r>
      <w:r w:rsidR="0034423D" w:rsidRPr="00C3538E">
        <w:rPr>
          <w:rFonts w:ascii="Times New Roman" w:hAnsi="Times New Roman" w:cs="Times New Roman"/>
          <w:sz w:val="24"/>
          <w:szCs w:val="24"/>
        </w:rPr>
        <w:t>later held Union Shield 20</w:t>
      </w:r>
      <w:r w:rsidR="00644C24" w:rsidRPr="00C3538E">
        <w:rPr>
          <w:rFonts w:ascii="Times New Roman" w:hAnsi="Times New Roman" w:cs="Times New Roman"/>
          <w:sz w:val="24"/>
          <w:szCs w:val="24"/>
        </w:rPr>
        <w:t xml:space="preserve">06 exercise concluded, Belarussian President Alexander Lukashenko said he did not rule out the possibility of the use of </w:t>
      </w:r>
      <w:r w:rsidR="00AA62C5" w:rsidRPr="00C3538E">
        <w:rPr>
          <w:rFonts w:ascii="Times New Roman" w:hAnsi="Times New Roman" w:cs="Times New Roman"/>
          <w:sz w:val="24"/>
          <w:szCs w:val="24"/>
        </w:rPr>
        <w:t>NSNW</w:t>
      </w:r>
      <w:r w:rsidR="00644C24" w:rsidRPr="00C3538E">
        <w:rPr>
          <w:rFonts w:ascii="Times New Roman" w:hAnsi="Times New Roman" w:cs="Times New Roman"/>
          <w:sz w:val="24"/>
          <w:szCs w:val="24"/>
        </w:rPr>
        <w:t xml:space="preserve"> against threats to the Russian-Belarussian Union.</w:t>
      </w:r>
      <w:r w:rsidR="00644C24" w:rsidRPr="00C3538E">
        <w:rPr>
          <w:rStyle w:val="FootnoteReference"/>
          <w:rFonts w:ascii="Times New Roman" w:hAnsi="Times New Roman" w:cs="Times New Roman"/>
          <w:sz w:val="24"/>
          <w:szCs w:val="24"/>
        </w:rPr>
        <w:footnoteReference w:id="240"/>
      </w:r>
      <w:r w:rsidR="00306F4E" w:rsidRPr="00C3538E">
        <w:rPr>
          <w:rFonts w:ascii="Times New Roman" w:hAnsi="Times New Roman" w:cs="Times New Roman"/>
          <w:sz w:val="24"/>
          <w:szCs w:val="24"/>
        </w:rPr>
        <w:t xml:space="preserve"> </w:t>
      </w:r>
    </w:p>
    <w:p w:rsidR="00306F4E" w:rsidRPr="00C3538E" w:rsidRDefault="00910BAA" w:rsidP="008D6F57">
      <w:pPr>
        <w:spacing w:line="480" w:lineRule="auto"/>
        <w:ind w:firstLine="720"/>
        <w:contextualSpacing/>
        <w:rPr>
          <w:rFonts w:ascii="Times New Roman" w:hAnsi="Times New Roman" w:cs="Times New Roman"/>
          <w:szCs w:val="24"/>
        </w:rPr>
      </w:pPr>
      <w:r w:rsidRPr="00C3538E">
        <w:rPr>
          <w:rFonts w:ascii="Times New Roman" w:hAnsi="Times New Roman" w:cs="Times New Roman"/>
          <w:sz w:val="24"/>
          <w:szCs w:val="24"/>
        </w:rPr>
        <w:t xml:space="preserve">Russian again conducted </w:t>
      </w:r>
      <w:r w:rsidR="00950C2E" w:rsidRPr="00C3538E">
        <w:rPr>
          <w:rFonts w:ascii="Times New Roman" w:hAnsi="Times New Roman" w:cs="Times New Roman"/>
          <w:sz w:val="24"/>
          <w:szCs w:val="24"/>
        </w:rPr>
        <w:t>military exercises</w:t>
      </w:r>
      <w:r w:rsidRPr="00C3538E">
        <w:rPr>
          <w:rFonts w:ascii="Times New Roman" w:hAnsi="Times New Roman" w:cs="Times New Roman"/>
          <w:sz w:val="24"/>
          <w:szCs w:val="24"/>
        </w:rPr>
        <w:t xml:space="preserve"> in October 2008, dubbed </w:t>
      </w:r>
      <w:r w:rsidR="007C04D5" w:rsidRPr="00C3538E">
        <w:rPr>
          <w:rFonts w:ascii="Times New Roman" w:hAnsi="Times New Roman" w:cs="Times New Roman"/>
          <w:sz w:val="24"/>
          <w:szCs w:val="24"/>
        </w:rPr>
        <w:t>Stability</w:t>
      </w:r>
      <w:r w:rsidRPr="00C3538E">
        <w:rPr>
          <w:rFonts w:ascii="Times New Roman" w:hAnsi="Times New Roman" w:cs="Times New Roman"/>
          <w:sz w:val="24"/>
          <w:szCs w:val="24"/>
        </w:rPr>
        <w:t xml:space="preserve">-2008, which </w:t>
      </w:r>
      <w:r w:rsidR="00950C2E" w:rsidRPr="00C3538E">
        <w:rPr>
          <w:rFonts w:ascii="Times New Roman" w:hAnsi="Times New Roman" w:cs="Times New Roman"/>
          <w:sz w:val="24"/>
          <w:szCs w:val="24"/>
        </w:rPr>
        <w:t>what one Russian press report called a</w:t>
      </w:r>
      <w:r w:rsidR="002A4C35" w:rsidRPr="00C3538E">
        <w:rPr>
          <w:rFonts w:ascii="Times New Roman" w:hAnsi="Times New Roman" w:cs="Times New Roman"/>
          <w:sz w:val="24"/>
          <w:szCs w:val="24"/>
        </w:rPr>
        <w:t xml:space="preserve"> return to</w:t>
      </w:r>
      <w:r w:rsidR="00950C2E" w:rsidRPr="00C3538E">
        <w:rPr>
          <w:rFonts w:ascii="Times New Roman" w:hAnsi="Times New Roman" w:cs="Times New Roman"/>
          <w:sz w:val="24"/>
          <w:szCs w:val="24"/>
        </w:rPr>
        <w:t xml:space="preserve"> “</w:t>
      </w:r>
      <w:r w:rsidR="002A4C35" w:rsidRPr="00C3538E">
        <w:rPr>
          <w:rFonts w:ascii="Times New Roman" w:hAnsi="Times New Roman" w:cs="Times New Roman"/>
          <w:sz w:val="24"/>
          <w:szCs w:val="24"/>
        </w:rPr>
        <w:t>major league status.”</w:t>
      </w:r>
      <w:r w:rsidR="002A4C35" w:rsidRPr="00C3538E">
        <w:rPr>
          <w:rStyle w:val="FootnoteReference"/>
          <w:rFonts w:ascii="Times New Roman" w:hAnsi="Times New Roman" w:cs="Times New Roman"/>
          <w:sz w:val="24"/>
          <w:szCs w:val="24"/>
        </w:rPr>
        <w:footnoteReference w:id="241"/>
      </w:r>
      <w:r w:rsidR="002A4C35" w:rsidRPr="00C3538E">
        <w:rPr>
          <w:rFonts w:ascii="Times New Roman" w:hAnsi="Times New Roman" w:cs="Times New Roman"/>
          <w:sz w:val="24"/>
          <w:szCs w:val="24"/>
        </w:rPr>
        <w:t xml:space="preserve"> As with earlier exercises, the scenario involved a highly sophisticated and technologically advanced opponent who interfered in an escalating peripheral conflict.</w:t>
      </w:r>
      <w:r w:rsidR="002A4C35" w:rsidRPr="00C3538E">
        <w:rPr>
          <w:rStyle w:val="FootnoteReference"/>
          <w:rFonts w:ascii="Times New Roman" w:hAnsi="Times New Roman" w:cs="Times New Roman"/>
          <w:sz w:val="24"/>
          <w:szCs w:val="24"/>
        </w:rPr>
        <w:footnoteReference w:id="242"/>
      </w:r>
      <w:r w:rsidR="002A4C35" w:rsidRPr="00C3538E">
        <w:rPr>
          <w:rFonts w:ascii="Times New Roman" w:hAnsi="Times New Roman" w:cs="Times New Roman"/>
          <w:sz w:val="24"/>
          <w:szCs w:val="24"/>
        </w:rPr>
        <w:t xml:space="preserve"> </w:t>
      </w:r>
    </w:p>
    <w:p w:rsidR="00306F4E" w:rsidRPr="00C3538E" w:rsidRDefault="002A4C35"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As noted by Pavel Felgenhauer, the nuclear war component was </w:t>
      </w:r>
      <w:r w:rsidR="00950C2E" w:rsidRPr="00C3538E">
        <w:rPr>
          <w:rFonts w:ascii="Times New Roman" w:hAnsi="Times New Roman" w:cs="Times New Roman"/>
          <w:sz w:val="24"/>
          <w:szCs w:val="24"/>
        </w:rPr>
        <w:t>unmistakable</w:t>
      </w:r>
      <w:r w:rsidRPr="00C3538E">
        <w:rPr>
          <w:rFonts w:ascii="Times New Roman" w:hAnsi="Times New Roman" w:cs="Times New Roman"/>
          <w:sz w:val="24"/>
          <w:szCs w:val="24"/>
        </w:rPr>
        <w:t xml:space="preserve">. “The composition of the forces and ministries that will be involved in the exercise does not </w:t>
      </w:r>
      <w:r w:rsidR="00A57509">
        <w:rPr>
          <w:rFonts w:ascii="Times New Roman" w:hAnsi="Times New Roman" w:cs="Times New Roman"/>
          <w:sz w:val="24"/>
          <w:szCs w:val="24"/>
        </w:rPr>
        <w:t xml:space="preserve">leave any doubt—it’s a scenario </w:t>
      </w:r>
      <w:r w:rsidRPr="00C3538E">
        <w:rPr>
          <w:rFonts w:ascii="Times New Roman" w:hAnsi="Times New Roman" w:cs="Times New Roman"/>
          <w:sz w:val="24"/>
          <w:szCs w:val="24"/>
        </w:rPr>
        <w:t>of a nuclear war in which Russia and its ally Belarus will face the United States and NATO.”</w:t>
      </w:r>
      <w:r w:rsidRPr="00C3538E">
        <w:rPr>
          <w:rStyle w:val="FootnoteReference"/>
          <w:rFonts w:ascii="Times New Roman" w:hAnsi="Times New Roman" w:cs="Times New Roman"/>
          <w:sz w:val="24"/>
          <w:szCs w:val="24"/>
        </w:rPr>
        <w:footnoteReference w:id="243"/>
      </w:r>
      <w:r w:rsidRPr="00C3538E">
        <w:rPr>
          <w:rFonts w:ascii="Times New Roman" w:hAnsi="Times New Roman" w:cs="Times New Roman"/>
          <w:sz w:val="24"/>
          <w:szCs w:val="24"/>
        </w:rPr>
        <w:t xml:space="preserve"> </w:t>
      </w:r>
      <w:r w:rsidR="00306F4E" w:rsidRPr="00C3538E">
        <w:rPr>
          <w:rFonts w:ascii="Times New Roman" w:hAnsi="Times New Roman" w:cs="Times New Roman"/>
          <w:sz w:val="24"/>
          <w:szCs w:val="24"/>
        </w:rPr>
        <w:t xml:space="preserve">As the conflict </w:t>
      </w:r>
      <w:r w:rsidR="00CB1CCB" w:rsidRPr="00C3538E">
        <w:rPr>
          <w:rFonts w:ascii="Times New Roman" w:hAnsi="Times New Roman" w:cs="Times New Roman"/>
          <w:sz w:val="24"/>
          <w:szCs w:val="24"/>
        </w:rPr>
        <w:t>transitioned</w:t>
      </w:r>
      <w:r w:rsidR="00306F4E" w:rsidRPr="00C3538E">
        <w:rPr>
          <w:rFonts w:ascii="Times New Roman" w:hAnsi="Times New Roman" w:cs="Times New Roman"/>
          <w:sz w:val="24"/>
          <w:szCs w:val="24"/>
        </w:rPr>
        <w:t xml:space="preserve"> to a regional war, the situation gradually worsened and climaxed with variety of strikes, some of which were nuclear. </w:t>
      </w:r>
      <w:r w:rsidR="00B95621" w:rsidRPr="00C3538E">
        <w:rPr>
          <w:rFonts w:ascii="Times New Roman" w:hAnsi="Times New Roman" w:cs="Times New Roman"/>
          <w:sz w:val="24"/>
          <w:szCs w:val="24"/>
        </w:rPr>
        <w:t>Indeed, the basis of the exercise was to “</w:t>
      </w:r>
      <w:r w:rsidR="00CB1CCB" w:rsidRPr="00C3538E">
        <w:rPr>
          <w:rFonts w:ascii="Times New Roman" w:hAnsi="Times New Roman" w:cs="Times New Roman"/>
          <w:sz w:val="24"/>
          <w:szCs w:val="24"/>
        </w:rPr>
        <w:t>liquidate</w:t>
      </w:r>
      <w:r w:rsidR="00B95621" w:rsidRPr="00C3538E">
        <w:rPr>
          <w:rFonts w:ascii="Times New Roman" w:hAnsi="Times New Roman" w:cs="Times New Roman"/>
          <w:sz w:val="24"/>
          <w:szCs w:val="24"/>
        </w:rPr>
        <w:t xml:space="preserve"> military conflicts and ensure strategic stability.”</w:t>
      </w:r>
      <w:r w:rsidR="00B95621" w:rsidRPr="00C3538E">
        <w:rPr>
          <w:rStyle w:val="FootnoteReference"/>
          <w:rFonts w:ascii="Times New Roman" w:hAnsi="Times New Roman" w:cs="Times New Roman"/>
          <w:sz w:val="24"/>
          <w:szCs w:val="24"/>
        </w:rPr>
        <w:footnoteReference w:id="244"/>
      </w:r>
      <w:r w:rsidR="00943A2C" w:rsidRPr="00C3538E">
        <w:rPr>
          <w:rFonts w:ascii="Times New Roman" w:hAnsi="Times New Roman" w:cs="Times New Roman"/>
          <w:sz w:val="24"/>
          <w:szCs w:val="24"/>
        </w:rPr>
        <w:t xml:space="preserve"> According to former chief of the main staff of the Strategic Missile Forces, Colonel General Victor Yesin, the main task of the exercise was to demonstrate Russia’s ability to inflict specific damage quickly against </w:t>
      </w:r>
      <w:r w:rsidR="00910BAA" w:rsidRPr="00C3538E">
        <w:rPr>
          <w:rFonts w:ascii="Times New Roman" w:hAnsi="Times New Roman" w:cs="Times New Roman"/>
          <w:sz w:val="24"/>
          <w:szCs w:val="24"/>
        </w:rPr>
        <w:t>an advancing</w:t>
      </w:r>
      <w:r w:rsidR="00943A2C" w:rsidRPr="00C3538E">
        <w:rPr>
          <w:rFonts w:ascii="Times New Roman" w:hAnsi="Times New Roman" w:cs="Times New Roman"/>
          <w:sz w:val="24"/>
          <w:szCs w:val="24"/>
        </w:rPr>
        <w:t xml:space="preserve"> adversary. “It is necessary to be ready for possible turn of events when we have to use nuclear weapons. Maintenance of units of strategic troops in condition of high combat readiness can hinder use of such weapons against us. I think that this is the main task of the exercises, namely demonstration of high degree of readiness of the strategic forces for immediate reaction to aggression."</w:t>
      </w:r>
      <w:r w:rsidR="00943A2C" w:rsidRPr="00C3538E">
        <w:rPr>
          <w:rStyle w:val="FootnoteReference"/>
          <w:rFonts w:ascii="Times New Roman" w:hAnsi="Times New Roman" w:cs="Times New Roman"/>
          <w:sz w:val="24"/>
          <w:szCs w:val="24"/>
        </w:rPr>
        <w:footnoteReference w:id="245"/>
      </w:r>
    </w:p>
    <w:p w:rsidR="002A4C35" w:rsidRPr="00C3538E" w:rsidRDefault="005B4D47"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These strikes were conducted by a combination of strategic and non-strategic </w:t>
      </w:r>
      <w:r w:rsidR="00910BAA" w:rsidRPr="00C3538E">
        <w:rPr>
          <w:rFonts w:ascii="Times New Roman" w:hAnsi="Times New Roman" w:cs="Times New Roman"/>
          <w:sz w:val="24"/>
          <w:szCs w:val="24"/>
        </w:rPr>
        <w:t>assets</w:t>
      </w:r>
      <w:r w:rsidRPr="00C3538E">
        <w:rPr>
          <w:rFonts w:ascii="Times New Roman" w:hAnsi="Times New Roman" w:cs="Times New Roman"/>
          <w:sz w:val="24"/>
          <w:szCs w:val="24"/>
        </w:rPr>
        <w:t>. Tu-160 and Tu-95MS bombers launched their maximum payload of cruise missiles against assigned targets.</w:t>
      </w:r>
      <w:r w:rsidRPr="00C3538E">
        <w:rPr>
          <w:rStyle w:val="FootnoteReference"/>
          <w:rFonts w:ascii="Times New Roman" w:hAnsi="Times New Roman" w:cs="Times New Roman"/>
          <w:sz w:val="24"/>
          <w:szCs w:val="24"/>
        </w:rPr>
        <w:footnoteReference w:id="246"/>
      </w:r>
      <w:r w:rsidRPr="00C3538E">
        <w:rPr>
          <w:rFonts w:ascii="Times New Roman" w:hAnsi="Times New Roman" w:cs="Times New Roman"/>
          <w:sz w:val="24"/>
          <w:szCs w:val="24"/>
        </w:rPr>
        <w:t xml:space="preserve"> </w:t>
      </w:r>
      <w:r w:rsidR="00B95621" w:rsidRPr="00C3538E">
        <w:rPr>
          <w:rFonts w:ascii="Times New Roman" w:hAnsi="Times New Roman" w:cs="Times New Roman"/>
          <w:sz w:val="24"/>
          <w:szCs w:val="24"/>
        </w:rPr>
        <w:t>Groups of bombers also patrolled strategic areas, such as the Sea of Japan while t</w:t>
      </w:r>
      <w:r w:rsidRPr="00C3538E">
        <w:rPr>
          <w:rFonts w:ascii="Times New Roman" w:hAnsi="Times New Roman" w:cs="Times New Roman"/>
          <w:sz w:val="24"/>
          <w:szCs w:val="24"/>
        </w:rPr>
        <w:t>wo Tu-160s flew to Venezuela and back.</w:t>
      </w:r>
      <w:r w:rsidR="00B95621" w:rsidRPr="00C3538E">
        <w:rPr>
          <w:rStyle w:val="FootnoteReference"/>
          <w:rFonts w:ascii="Times New Roman" w:hAnsi="Times New Roman" w:cs="Times New Roman"/>
          <w:sz w:val="24"/>
          <w:szCs w:val="24"/>
        </w:rPr>
        <w:footnoteReference w:id="247"/>
      </w:r>
      <w:r w:rsidRPr="00C3538E">
        <w:rPr>
          <w:rFonts w:ascii="Times New Roman" w:hAnsi="Times New Roman" w:cs="Times New Roman"/>
          <w:sz w:val="24"/>
          <w:szCs w:val="24"/>
        </w:rPr>
        <w:t xml:space="preserve"> </w:t>
      </w:r>
      <w:r w:rsidR="00B95621" w:rsidRPr="00C3538E">
        <w:rPr>
          <w:rFonts w:ascii="Times New Roman" w:hAnsi="Times New Roman" w:cs="Times New Roman"/>
          <w:sz w:val="24"/>
          <w:szCs w:val="24"/>
        </w:rPr>
        <w:t xml:space="preserve">The bombers coordinated with the </w:t>
      </w:r>
      <w:r w:rsidR="00910BAA" w:rsidRPr="00C3538E">
        <w:rPr>
          <w:rFonts w:ascii="Times New Roman" w:hAnsi="Times New Roman" w:cs="Times New Roman"/>
          <w:sz w:val="24"/>
          <w:szCs w:val="24"/>
        </w:rPr>
        <w:t>navy</w:t>
      </w:r>
      <w:r w:rsidR="00B95621" w:rsidRPr="00C3538E">
        <w:rPr>
          <w:rFonts w:ascii="Times New Roman" w:hAnsi="Times New Roman" w:cs="Times New Roman"/>
          <w:sz w:val="24"/>
          <w:szCs w:val="24"/>
        </w:rPr>
        <w:t xml:space="preserve">, </w:t>
      </w:r>
      <w:r w:rsidR="00AA62C5" w:rsidRPr="00C3538E">
        <w:rPr>
          <w:rFonts w:ascii="Times New Roman" w:hAnsi="Times New Roman" w:cs="Times New Roman"/>
          <w:sz w:val="24"/>
          <w:szCs w:val="24"/>
        </w:rPr>
        <w:t>which</w:t>
      </w:r>
      <w:r w:rsidR="00B95621" w:rsidRPr="00C3538E">
        <w:rPr>
          <w:rFonts w:ascii="Times New Roman" w:hAnsi="Times New Roman" w:cs="Times New Roman"/>
          <w:sz w:val="24"/>
          <w:szCs w:val="24"/>
        </w:rPr>
        <w:t xml:space="preserve"> launched Sineva and Bulava missiles against targets in Kamchatka.</w:t>
      </w:r>
      <w:r w:rsidR="00B95621" w:rsidRPr="00C3538E">
        <w:rPr>
          <w:rStyle w:val="FootnoteReference"/>
          <w:rFonts w:ascii="Times New Roman" w:hAnsi="Times New Roman" w:cs="Times New Roman"/>
          <w:sz w:val="24"/>
          <w:szCs w:val="24"/>
        </w:rPr>
        <w:footnoteReference w:id="248"/>
      </w:r>
      <w:r w:rsidR="00910BAA" w:rsidRPr="00C3538E">
        <w:rPr>
          <w:rFonts w:ascii="Times New Roman" w:hAnsi="Times New Roman" w:cs="Times New Roman"/>
          <w:sz w:val="24"/>
          <w:szCs w:val="24"/>
        </w:rPr>
        <w:t xml:space="preserve"> </w:t>
      </w:r>
      <w:r w:rsidR="00B95621" w:rsidRPr="00C3538E">
        <w:rPr>
          <w:rFonts w:ascii="Times New Roman" w:hAnsi="Times New Roman" w:cs="Times New Roman"/>
          <w:sz w:val="24"/>
          <w:szCs w:val="24"/>
        </w:rPr>
        <w:t xml:space="preserve">According to </w:t>
      </w:r>
      <w:r w:rsidR="00943A2C" w:rsidRPr="00C3538E">
        <w:rPr>
          <w:rFonts w:ascii="Times New Roman" w:hAnsi="Times New Roman" w:cs="Times New Roman"/>
          <w:i/>
          <w:sz w:val="24"/>
          <w:szCs w:val="24"/>
        </w:rPr>
        <w:t>Krasnaya Zvezda,</w:t>
      </w:r>
      <w:r w:rsidR="00943A2C" w:rsidRPr="00C3538E">
        <w:rPr>
          <w:rFonts w:ascii="Times New Roman" w:hAnsi="Times New Roman" w:cs="Times New Roman"/>
          <w:sz w:val="24"/>
          <w:szCs w:val="24"/>
        </w:rPr>
        <w:t xml:space="preserve"> </w:t>
      </w:r>
      <w:r w:rsidR="00B95621" w:rsidRPr="00C3538E">
        <w:rPr>
          <w:rFonts w:ascii="Times New Roman" w:hAnsi="Times New Roman" w:cs="Times New Roman"/>
          <w:sz w:val="24"/>
          <w:szCs w:val="24"/>
        </w:rPr>
        <w:t xml:space="preserve">an official newspaper of the Ministry of Defense, </w:t>
      </w:r>
      <w:r w:rsidR="00943A2C" w:rsidRPr="00C3538E">
        <w:rPr>
          <w:rFonts w:ascii="Times New Roman" w:hAnsi="Times New Roman" w:cs="Times New Roman"/>
          <w:sz w:val="24"/>
          <w:szCs w:val="24"/>
        </w:rPr>
        <w:t xml:space="preserve">the naval goal of the exercise was the “…comprehensive working out of tasks of using formations of the Northern Fleet including the </w:t>
      </w:r>
      <w:r w:rsidR="00943A2C" w:rsidRPr="00C3538E">
        <w:rPr>
          <w:rFonts w:ascii="Times New Roman" w:hAnsi="Times New Roman" w:cs="Times New Roman"/>
          <w:i/>
          <w:sz w:val="24"/>
          <w:szCs w:val="24"/>
        </w:rPr>
        <w:t>maritime strategic nuclear forces</w:t>
      </w:r>
      <w:r w:rsidR="00943A2C" w:rsidRPr="00C3538E">
        <w:rPr>
          <w:rFonts w:ascii="Times New Roman" w:hAnsi="Times New Roman" w:cs="Times New Roman"/>
          <w:sz w:val="24"/>
          <w:szCs w:val="24"/>
        </w:rPr>
        <w:t xml:space="preserve"> in conditions of an armed conflict in the interests of </w:t>
      </w:r>
      <w:r w:rsidR="00943A2C" w:rsidRPr="00C3538E">
        <w:rPr>
          <w:rFonts w:ascii="Times New Roman" w:hAnsi="Times New Roman" w:cs="Times New Roman"/>
          <w:i/>
          <w:sz w:val="24"/>
          <w:szCs w:val="24"/>
        </w:rPr>
        <w:t>strategic and regional deterrence</w:t>
      </w:r>
      <w:r w:rsidR="00943A2C" w:rsidRPr="00C3538E">
        <w:rPr>
          <w:rFonts w:ascii="Times New Roman" w:hAnsi="Times New Roman" w:cs="Times New Roman"/>
          <w:sz w:val="24"/>
          <w:szCs w:val="24"/>
        </w:rPr>
        <w:t xml:space="preserve"> (emphasis added).”</w:t>
      </w:r>
      <w:r w:rsidR="00943A2C" w:rsidRPr="00C3538E">
        <w:rPr>
          <w:rStyle w:val="FootnoteReference"/>
          <w:rFonts w:ascii="Times New Roman" w:hAnsi="Times New Roman" w:cs="Times New Roman"/>
          <w:sz w:val="24"/>
          <w:szCs w:val="24"/>
        </w:rPr>
        <w:footnoteReference w:id="249"/>
      </w:r>
      <w:r w:rsidR="00943A2C" w:rsidRPr="00C3538E">
        <w:rPr>
          <w:rFonts w:ascii="Times New Roman" w:hAnsi="Times New Roman" w:cs="Times New Roman"/>
          <w:sz w:val="24"/>
          <w:szCs w:val="24"/>
        </w:rPr>
        <w:t xml:space="preserve"> For a nation whose naval deterrent had regularly failed to successfully launch its weapons, this was a surprising delegation of responsibilities. What’s more, this indicated that the strategic maritime forces, both in its 2008 and future form, were envisioned to play a large role in both strategic and regional nuclear </w:t>
      </w:r>
      <w:r w:rsidR="006D2D23" w:rsidRPr="00C3538E">
        <w:rPr>
          <w:rFonts w:ascii="Times New Roman" w:hAnsi="Times New Roman" w:cs="Times New Roman"/>
          <w:sz w:val="24"/>
          <w:szCs w:val="24"/>
        </w:rPr>
        <w:t>conflicts</w:t>
      </w:r>
      <w:r w:rsidR="00943A2C" w:rsidRPr="00C3538E">
        <w:rPr>
          <w:rFonts w:ascii="Times New Roman" w:hAnsi="Times New Roman" w:cs="Times New Roman"/>
          <w:sz w:val="24"/>
          <w:szCs w:val="24"/>
        </w:rPr>
        <w:t>.</w:t>
      </w:r>
    </w:p>
    <w:p w:rsidR="002A4C35" w:rsidRPr="00C3538E" w:rsidRDefault="00943A2C"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Finally, Russia conducted ICBM strikes to conclude the exercise. As one analyst described it, </w:t>
      </w:r>
      <w:r w:rsidR="00B95621" w:rsidRPr="00C3538E">
        <w:rPr>
          <w:rFonts w:ascii="Times New Roman" w:hAnsi="Times New Roman" w:cs="Times New Roman"/>
          <w:sz w:val="24"/>
          <w:szCs w:val="24"/>
        </w:rPr>
        <w:t>“</w:t>
      </w:r>
      <w:r w:rsidR="002A4C35" w:rsidRPr="00C3538E">
        <w:rPr>
          <w:rFonts w:ascii="Times New Roman" w:hAnsi="Times New Roman" w:cs="Times New Roman"/>
          <w:sz w:val="24"/>
          <w:szCs w:val="24"/>
        </w:rPr>
        <w:t>In a grim finale, commanders launched three intercontinental ballistic missiles - the type that can carry multiple nuclear warheads - in a clear signal of the drastic end-game the Kremlin might consider should its conventional forces not hold.</w:t>
      </w:r>
      <w:r w:rsidR="00B95621" w:rsidRPr="00C3538E">
        <w:rPr>
          <w:rFonts w:ascii="Times New Roman" w:hAnsi="Times New Roman" w:cs="Times New Roman"/>
          <w:sz w:val="24"/>
          <w:szCs w:val="24"/>
        </w:rPr>
        <w:t>”</w:t>
      </w:r>
      <w:r w:rsidRPr="00C3538E">
        <w:rPr>
          <w:rStyle w:val="FootnoteReference"/>
          <w:rFonts w:ascii="Times New Roman" w:hAnsi="Times New Roman" w:cs="Times New Roman"/>
          <w:sz w:val="24"/>
          <w:szCs w:val="24"/>
        </w:rPr>
        <w:footnoteReference w:id="250"/>
      </w:r>
      <w:r w:rsidRPr="00C3538E">
        <w:rPr>
          <w:rFonts w:ascii="Times New Roman" w:hAnsi="Times New Roman" w:cs="Times New Roman"/>
          <w:sz w:val="24"/>
          <w:szCs w:val="24"/>
        </w:rPr>
        <w:t xml:space="preserve"> </w:t>
      </w:r>
      <w:r w:rsidR="00C83CEA" w:rsidRPr="00C3538E">
        <w:rPr>
          <w:rFonts w:ascii="Times New Roman" w:hAnsi="Times New Roman" w:cs="Times New Roman"/>
          <w:sz w:val="24"/>
          <w:szCs w:val="24"/>
        </w:rPr>
        <w:t xml:space="preserve">This was </w:t>
      </w:r>
      <w:r w:rsidR="00AA62C5" w:rsidRPr="00C3538E">
        <w:rPr>
          <w:rFonts w:ascii="Times New Roman" w:hAnsi="Times New Roman" w:cs="Times New Roman"/>
          <w:sz w:val="24"/>
          <w:szCs w:val="24"/>
        </w:rPr>
        <w:t>confirmed</w:t>
      </w:r>
      <w:r w:rsidR="00C83CEA" w:rsidRPr="00C3538E">
        <w:rPr>
          <w:rFonts w:ascii="Times New Roman" w:hAnsi="Times New Roman" w:cs="Times New Roman"/>
          <w:sz w:val="24"/>
          <w:szCs w:val="24"/>
        </w:rPr>
        <w:t xml:space="preserve"> by Air Force </w:t>
      </w:r>
      <w:r w:rsidR="00AA62C5" w:rsidRPr="00C3538E">
        <w:rPr>
          <w:rFonts w:ascii="Times New Roman" w:hAnsi="Times New Roman" w:cs="Times New Roman"/>
          <w:sz w:val="24"/>
          <w:szCs w:val="24"/>
        </w:rPr>
        <w:t>Chief</w:t>
      </w:r>
      <w:r w:rsidR="00C83CEA" w:rsidRPr="00C3538E">
        <w:rPr>
          <w:rFonts w:ascii="Times New Roman" w:hAnsi="Times New Roman" w:cs="Times New Roman"/>
          <w:sz w:val="24"/>
          <w:szCs w:val="24"/>
        </w:rPr>
        <w:t xml:space="preserve"> General Alexander Zelin, who noted strategic bombers and other nuclear capabilities would be used to enforce peace and stability.</w:t>
      </w:r>
      <w:r w:rsidR="00C83CEA" w:rsidRPr="00C3538E">
        <w:rPr>
          <w:rStyle w:val="FootnoteReference"/>
          <w:rFonts w:ascii="Times New Roman" w:hAnsi="Times New Roman" w:cs="Times New Roman"/>
          <w:sz w:val="24"/>
          <w:szCs w:val="24"/>
        </w:rPr>
        <w:footnoteReference w:id="251"/>
      </w:r>
      <w:r w:rsidR="00C83CEA"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Indeed, throughout the exercise nuclear weapons were tasked with conducting a variety of missions. From precision nuclear strikes with cruise missiles to a conflict ending </w:t>
      </w:r>
      <w:r w:rsidR="00C83CEA" w:rsidRPr="00C3538E">
        <w:rPr>
          <w:rFonts w:ascii="Times New Roman" w:hAnsi="Times New Roman" w:cs="Times New Roman"/>
          <w:sz w:val="24"/>
          <w:szCs w:val="24"/>
        </w:rPr>
        <w:t>retaliatory</w:t>
      </w:r>
      <w:r w:rsidRPr="00C3538E">
        <w:rPr>
          <w:rFonts w:ascii="Times New Roman" w:hAnsi="Times New Roman" w:cs="Times New Roman"/>
          <w:sz w:val="24"/>
          <w:szCs w:val="24"/>
        </w:rPr>
        <w:t xml:space="preserve"> strike, the nuclear component played </w:t>
      </w:r>
      <w:r w:rsidR="00950C2E" w:rsidRPr="00C3538E">
        <w:rPr>
          <w:rFonts w:ascii="Times New Roman" w:hAnsi="Times New Roman" w:cs="Times New Roman"/>
          <w:sz w:val="24"/>
          <w:szCs w:val="24"/>
        </w:rPr>
        <w:t>a prominent</w:t>
      </w:r>
      <w:r w:rsidRPr="00C3538E">
        <w:rPr>
          <w:rFonts w:ascii="Times New Roman" w:hAnsi="Times New Roman" w:cs="Times New Roman"/>
          <w:sz w:val="24"/>
          <w:szCs w:val="24"/>
        </w:rPr>
        <w:t xml:space="preserve"> role </w:t>
      </w:r>
      <w:r w:rsidR="00C83CEA" w:rsidRPr="00C3538E">
        <w:rPr>
          <w:rFonts w:ascii="Times New Roman" w:hAnsi="Times New Roman" w:cs="Times New Roman"/>
          <w:sz w:val="24"/>
          <w:szCs w:val="24"/>
        </w:rPr>
        <w:t xml:space="preserve">in imposing deterrence on </w:t>
      </w:r>
      <w:r w:rsidR="00950C2E" w:rsidRPr="00C3538E">
        <w:rPr>
          <w:rFonts w:ascii="Times New Roman" w:hAnsi="Times New Roman" w:cs="Times New Roman"/>
          <w:sz w:val="24"/>
          <w:szCs w:val="24"/>
        </w:rPr>
        <w:t xml:space="preserve">both </w:t>
      </w:r>
      <w:r w:rsidR="00C83CEA" w:rsidRPr="00C3538E">
        <w:rPr>
          <w:rFonts w:ascii="Times New Roman" w:hAnsi="Times New Roman" w:cs="Times New Roman"/>
          <w:sz w:val="24"/>
          <w:szCs w:val="24"/>
        </w:rPr>
        <w:t xml:space="preserve">a global and regional level </w:t>
      </w:r>
      <w:r w:rsidR="00950C2E" w:rsidRPr="00C3538E">
        <w:rPr>
          <w:rFonts w:ascii="Times New Roman" w:hAnsi="Times New Roman" w:cs="Times New Roman"/>
          <w:sz w:val="24"/>
          <w:szCs w:val="24"/>
        </w:rPr>
        <w:t>while</w:t>
      </w:r>
      <w:r w:rsidR="00C83CEA" w:rsidRPr="00C3538E">
        <w:rPr>
          <w:rFonts w:ascii="Times New Roman" w:hAnsi="Times New Roman" w:cs="Times New Roman"/>
          <w:sz w:val="24"/>
          <w:szCs w:val="24"/>
        </w:rPr>
        <w:t xml:space="preserve"> compelling a cessation of hostilities by all parties. </w:t>
      </w:r>
    </w:p>
    <w:p w:rsidR="00C83CEA" w:rsidRPr="00C3538E" w:rsidRDefault="00C83CEA" w:rsidP="008D6F57">
      <w:pPr>
        <w:spacing w:line="480" w:lineRule="auto"/>
        <w:contextualSpacing/>
        <w:rPr>
          <w:rFonts w:ascii="Times New Roman" w:hAnsi="Times New Roman" w:cs="Times New Roman"/>
          <w:sz w:val="24"/>
          <w:szCs w:val="24"/>
        </w:rPr>
      </w:pPr>
    </w:p>
    <w:p w:rsidR="007B65F1" w:rsidRPr="00C3538E" w:rsidRDefault="007B65F1" w:rsidP="008D6F57">
      <w:pPr>
        <w:spacing w:line="480" w:lineRule="auto"/>
        <w:contextualSpacing/>
        <w:rPr>
          <w:rFonts w:ascii="Times New Roman" w:hAnsi="Times New Roman" w:cs="Times New Roman"/>
          <w:b/>
          <w:sz w:val="24"/>
          <w:szCs w:val="24"/>
        </w:rPr>
      </w:pPr>
      <w:r w:rsidRPr="00C3538E">
        <w:rPr>
          <w:rFonts w:ascii="Times New Roman" w:hAnsi="Times New Roman" w:cs="Times New Roman"/>
          <w:b/>
          <w:sz w:val="24"/>
          <w:szCs w:val="24"/>
        </w:rPr>
        <w:t xml:space="preserve">Zapad and Ladoga 2009 </w:t>
      </w:r>
    </w:p>
    <w:p w:rsidR="009F2F78" w:rsidRPr="00C3538E" w:rsidRDefault="007B65F1"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Ten years </w:t>
      </w:r>
      <w:r w:rsidR="00910BAA" w:rsidRPr="00C3538E">
        <w:rPr>
          <w:rFonts w:ascii="Times New Roman" w:hAnsi="Times New Roman" w:cs="Times New Roman"/>
          <w:sz w:val="24"/>
          <w:szCs w:val="24"/>
        </w:rPr>
        <w:t>after Zapad-</w:t>
      </w:r>
      <w:r w:rsidR="00F31023" w:rsidRPr="00C3538E">
        <w:rPr>
          <w:rFonts w:ascii="Times New Roman" w:hAnsi="Times New Roman" w:cs="Times New Roman"/>
          <w:sz w:val="24"/>
          <w:szCs w:val="24"/>
        </w:rPr>
        <w:t>19</w:t>
      </w:r>
      <w:r w:rsidR="00910BAA" w:rsidRPr="00C3538E">
        <w:rPr>
          <w:rFonts w:ascii="Times New Roman" w:hAnsi="Times New Roman" w:cs="Times New Roman"/>
          <w:sz w:val="24"/>
          <w:szCs w:val="24"/>
        </w:rPr>
        <w:t>99</w:t>
      </w:r>
      <w:r w:rsidRPr="00C3538E">
        <w:rPr>
          <w:rFonts w:ascii="Times New Roman" w:hAnsi="Times New Roman" w:cs="Times New Roman"/>
          <w:sz w:val="24"/>
          <w:szCs w:val="24"/>
        </w:rPr>
        <w:t>,</w:t>
      </w:r>
      <w:r w:rsidR="00910BAA" w:rsidRPr="00C3538E">
        <w:rPr>
          <w:rFonts w:ascii="Times New Roman" w:hAnsi="Times New Roman" w:cs="Times New Roman"/>
          <w:sz w:val="24"/>
          <w:szCs w:val="24"/>
        </w:rPr>
        <w:t xml:space="preserve"> Russia</w:t>
      </w:r>
      <w:r w:rsidRPr="00C3538E">
        <w:rPr>
          <w:rFonts w:ascii="Times New Roman" w:hAnsi="Times New Roman" w:cs="Times New Roman"/>
          <w:sz w:val="24"/>
          <w:szCs w:val="24"/>
        </w:rPr>
        <w:t xml:space="preserve"> again tested </w:t>
      </w:r>
      <w:r w:rsidR="00950C2E" w:rsidRPr="00C3538E">
        <w:rPr>
          <w:rFonts w:ascii="Times New Roman" w:hAnsi="Times New Roman" w:cs="Times New Roman"/>
          <w:sz w:val="24"/>
          <w:szCs w:val="24"/>
        </w:rPr>
        <w:t>the theory of</w:t>
      </w:r>
      <w:r w:rsidRPr="00C3538E">
        <w:rPr>
          <w:rFonts w:ascii="Times New Roman" w:hAnsi="Times New Roman" w:cs="Times New Roman"/>
          <w:sz w:val="24"/>
          <w:szCs w:val="24"/>
        </w:rPr>
        <w:t xml:space="preserve"> limited nuclear strike</w:t>
      </w:r>
      <w:r w:rsidR="00950C2E" w:rsidRPr="00C3538E">
        <w:rPr>
          <w:rFonts w:ascii="Times New Roman" w:hAnsi="Times New Roman" w:cs="Times New Roman"/>
          <w:sz w:val="24"/>
          <w:szCs w:val="24"/>
        </w:rPr>
        <w:t>s</w:t>
      </w:r>
      <w:r w:rsidRPr="00C3538E">
        <w:rPr>
          <w:rFonts w:ascii="Times New Roman" w:hAnsi="Times New Roman" w:cs="Times New Roman"/>
          <w:sz w:val="24"/>
          <w:szCs w:val="24"/>
        </w:rPr>
        <w:t xml:space="preserve">. During the overlapping Zapad and Ladoga maneuvers in 2009, Russian and Belarussian forces were again confronted with a NATO-like enemy </w:t>
      </w:r>
      <w:r w:rsidR="002E152A" w:rsidRPr="00C3538E">
        <w:rPr>
          <w:rFonts w:ascii="Times New Roman" w:hAnsi="Times New Roman" w:cs="Times New Roman"/>
          <w:sz w:val="24"/>
          <w:szCs w:val="24"/>
        </w:rPr>
        <w:t>offensive against</w:t>
      </w:r>
      <w:r w:rsidRPr="00C3538E">
        <w:rPr>
          <w:rFonts w:ascii="Times New Roman" w:hAnsi="Times New Roman" w:cs="Times New Roman"/>
          <w:sz w:val="24"/>
          <w:szCs w:val="24"/>
        </w:rPr>
        <w:t xml:space="preserve"> Kali</w:t>
      </w:r>
      <w:r w:rsidR="00AB41ED" w:rsidRPr="00C3538E">
        <w:rPr>
          <w:rFonts w:ascii="Times New Roman" w:hAnsi="Times New Roman" w:cs="Times New Roman"/>
          <w:sz w:val="24"/>
          <w:szCs w:val="24"/>
        </w:rPr>
        <w:t>ningrad and Belarus. Moreover, L</w:t>
      </w:r>
      <w:r w:rsidRPr="00C3538E">
        <w:rPr>
          <w:rFonts w:ascii="Times New Roman" w:hAnsi="Times New Roman" w:cs="Times New Roman"/>
          <w:sz w:val="24"/>
          <w:szCs w:val="24"/>
        </w:rPr>
        <w:t>ieutenant-General Sergei Skokov, Chief of the Main Staff of the Russian Ground Forces, confirmed the enemy would be utilizing the same strategies employed by the US during the 2003 Iraq campaign.</w:t>
      </w:r>
      <w:r w:rsidRPr="00C3538E">
        <w:rPr>
          <w:rStyle w:val="FootnoteReference"/>
          <w:rFonts w:ascii="Times New Roman" w:hAnsi="Times New Roman" w:cs="Times New Roman"/>
          <w:sz w:val="24"/>
          <w:szCs w:val="24"/>
        </w:rPr>
        <w:footnoteReference w:id="252"/>
      </w:r>
      <w:r w:rsidRPr="00C3538E">
        <w:rPr>
          <w:rFonts w:ascii="Times New Roman" w:hAnsi="Times New Roman" w:cs="Times New Roman"/>
          <w:sz w:val="24"/>
          <w:szCs w:val="24"/>
        </w:rPr>
        <w:t xml:space="preserve"> This</w:t>
      </w:r>
      <w:r w:rsidR="00910BAA" w:rsidRPr="00C3538E">
        <w:rPr>
          <w:rFonts w:ascii="Times New Roman" w:hAnsi="Times New Roman" w:cs="Times New Roman"/>
          <w:sz w:val="24"/>
          <w:szCs w:val="24"/>
        </w:rPr>
        <w:t xml:space="preserve"> included highly mobile enemy forces utilizing </w:t>
      </w:r>
      <w:r w:rsidRPr="00C3538E">
        <w:rPr>
          <w:rFonts w:ascii="Times New Roman" w:hAnsi="Times New Roman" w:cs="Times New Roman"/>
          <w:sz w:val="24"/>
          <w:szCs w:val="24"/>
        </w:rPr>
        <w:t>network centric warfare</w:t>
      </w:r>
      <w:r w:rsidR="00910BAA" w:rsidRPr="00C3538E">
        <w:rPr>
          <w:rFonts w:ascii="Times New Roman" w:hAnsi="Times New Roman" w:cs="Times New Roman"/>
          <w:sz w:val="24"/>
          <w:szCs w:val="24"/>
        </w:rPr>
        <w:t xml:space="preserve"> along with </w:t>
      </w:r>
      <w:r w:rsidRPr="00C3538E">
        <w:rPr>
          <w:rFonts w:ascii="Times New Roman" w:hAnsi="Times New Roman" w:cs="Times New Roman"/>
          <w:sz w:val="24"/>
          <w:szCs w:val="24"/>
        </w:rPr>
        <w:t>highly precise conventional forces from standoff assets.</w:t>
      </w:r>
      <w:r w:rsidRPr="00C3538E">
        <w:rPr>
          <w:rStyle w:val="FootnoteReference"/>
          <w:rFonts w:ascii="Times New Roman" w:hAnsi="Times New Roman" w:cs="Times New Roman"/>
          <w:sz w:val="24"/>
          <w:szCs w:val="24"/>
        </w:rPr>
        <w:footnoteReference w:id="253"/>
      </w:r>
      <w:r w:rsidRPr="00C3538E">
        <w:rPr>
          <w:rFonts w:ascii="Times New Roman" w:hAnsi="Times New Roman" w:cs="Times New Roman"/>
          <w:sz w:val="24"/>
          <w:szCs w:val="24"/>
        </w:rPr>
        <w:t xml:space="preserve"> </w:t>
      </w:r>
      <w:r w:rsidR="002E152A" w:rsidRPr="00C3538E">
        <w:rPr>
          <w:rFonts w:ascii="Times New Roman" w:hAnsi="Times New Roman" w:cs="Times New Roman"/>
          <w:sz w:val="24"/>
          <w:szCs w:val="24"/>
        </w:rPr>
        <w:t>According to Dimitri Medvedev, the exercises were to be “purely defensive</w:t>
      </w:r>
      <w:r w:rsidR="00972722" w:rsidRPr="00C3538E">
        <w:rPr>
          <w:rFonts w:ascii="Times New Roman" w:hAnsi="Times New Roman" w:cs="Times New Roman"/>
          <w:sz w:val="24"/>
          <w:szCs w:val="24"/>
        </w:rPr>
        <w:t>.”</w:t>
      </w:r>
      <w:r w:rsidR="00972722" w:rsidRPr="00C3538E">
        <w:rPr>
          <w:rStyle w:val="FootnoteReference"/>
          <w:rFonts w:ascii="Times New Roman" w:hAnsi="Times New Roman" w:cs="Times New Roman"/>
          <w:sz w:val="24"/>
          <w:szCs w:val="24"/>
        </w:rPr>
        <w:footnoteReference w:id="254"/>
      </w:r>
    </w:p>
    <w:p w:rsidR="009F2F78" w:rsidRPr="00C3538E" w:rsidRDefault="00972722"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Zapad-</w:t>
      </w:r>
      <w:r w:rsidR="00F31023" w:rsidRPr="00C3538E">
        <w:rPr>
          <w:rFonts w:ascii="Times New Roman" w:hAnsi="Times New Roman" w:cs="Times New Roman"/>
          <w:sz w:val="24"/>
          <w:szCs w:val="24"/>
        </w:rPr>
        <w:t>20</w:t>
      </w:r>
      <w:r w:rsidRPr="00C3538E">
        <w:rPr>
          <w:rFonts w:ascii="Times New Roman" w:hAnsi="Times New Roman" w:cs="Times New Roman"/>
          <w:sz w:val="24"/>
          <w:szCs w:val="24"/>
        </w:rPr>
        <w:t xml:space="preserve">09 </w:t>
      </w:r>
      <w:r w:rsidR="008D659A" w:rsidRPr="00C3538E">
        <w:rPr>
          <w:rFonts w:ascii="Times New Roman" w:hAnsi="Times New Roman" w:cs="Times New Roman"/>
          <w:sz w:val="24"/>
          <w:szCs w:val="24"/>
        </w:rPr>
        <w:t xml:space="preserve">simulated a minority uprising in Belarus which expanded into a regional conflict. </w:t>
      </w:r>
      <w:r w:rsidRPr="00C3538E">
        <w:rPr>
          <w:rFonts w:ascii="Times New Roman" w:hAnsi="Times New Roman" w:cs="Times New Roman"/>
          <w:sz w:val="24"/>
          <w:szCs w:val="24"/>
        </w:rPr>
        <w:t>During the exercise, Russian strategic bombers were used to launch strikes against advancing forces. Tu-160, Tu-95, Tu-22M3, and Su-24M aircraft conducted live fire strikes with precision systems. According to the official press release, the strikes used “combat and special weaponry,” which could arguably be interpreted as nuclear munitions.</w:t>
      </w:r>
      <w:r w:rsidRPr="00C3538E">
        <w:rPr>
          <w:rStyle w:val="FootnoteReference"/>
          <w:rFonts w:ascii="Times New Roman" w:hAnsi="Times New Roman" w:cs="Times New Roman"/>
          <w:sz w:val="24"/>
          <w:szCs w:val="24"/>
        </w:rPr>
        <w:footnoteReference w:id="255"/>
      </w:r>
      <w:r w:rsidRPr="00C3538E">
        <w:rPr>
          <w:rFonts w:ascii="Times New Roman" w:hAnsi="Times New Roman" w:cs="Times New Roman"/>
          <w:sz w:val="24"/>
          <w:szCs w:val="24"/>
        </w:rPr>
        <w:t xml:space="preserve"> Additionally, the Strategic Missile Forces conducted operations during the same period, practicing “operations control in scenarios involving conventional and nuclear warfare," a Strategic Missile Force spokesman said.</w:t>
      </w:r>
      <w:r w:rsidRPr="00C3538E">
        <w:rPr>
          <w:rStyle w:val="FootnoteReference"/>
          <w:rFonts w:ascii="Times New Roman" w:hAnsi="Times New Roman" w:cs="Times New Roman"/>
          <w:sz w:val="24"/>
          <w:szCs w:val="24"/>
        </w:rPr>
        <w:footnoteReference w:id="256"/>
      </w:r>
    </w:p>
    <w:p w:rsidR="00AB41ED" w:rsidRPr="00C3538E" w:rsidRDefault="008D659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More specifically, Polish press reports stated Russia</w:t>
      </w:r>
      <w:r w:rsidR="00910BAA" w:rsidRPr="00C3538E">
        <w:rPr>
          <w:rFonts w:ascii="Times New Roman" w:hAnsi="Times New Roman" w:cs="Times New Roman"/>
          <w:sz w:val="24"/>
          <w:szCs w:val="24"/>
        </w:rPr>
        <w:t>n</w:t>
      </w:r>
      <w:r w:rsidRPr="00C3538E">
        <w:rPr>
          <w:rFonts w:ascii="Times New Roman" w:hAnsi="Times New Roman" w:cs="Times New Roman"/>
          <w:sz w:val="24"/>
          <w:szCs w:val="24"/>
        </w:rPr>
        <w:t xml:space="preserve"> troops conducted </w:t>
      </w:r>
      <w:r w:rsidRPr="00C3538E">
        <w:rPr>
          <w:rFonts w:ascii="Times New Roman" w:hAnsi="Times New Roman" w:cs="Times New Roman"/>
          <w:i/>
          <w:sz w:val="24"/>
          <w:szCs w:val="24"/>
        </w:rPr>
        <w:t>offensive</w:t>
      </w:r>
      <w:r w:rsidRPr="00C3538E">
        <w:rPr>
          <w:rFonts w:ascii="Times New Roman" w:hAnsi="Times New Roman" w:cs="Times New Roman"/>
          <w:sz w:val="24"/>
          <w:szCs w:val="24"/>
        </w:rPr>
        <w:t xml:space="preserve"> operations as well. This involved cross border raids targeting gas pipelines, storming a Polish beach, and launching a demonstrative nuclear strike against Polish territory.</w:t>
      </w:r>
      <w:r w:rsidRPr="00C3538E">
        <w:rPr>
          <w:rStyle w:val="FootnoteReference"/>
          <w:rFonts w:ascii="Times New Roman" w:hAnsi="Times New Roman" w:cs="Times New Roman"/>
          <w:sz w:val="24"/>
          <w:szCs w:val="24"/>
        </w:rPr>
        <w:footnoteReference w:id="257"/>
      </w:r>
      <w:r w:rsidRPr="00C3538E">
        <w:rPr>
          <w:rFonts w:ascii="Times New Roman" w:hAnsi="Times New Roman" w:cs="Times New Roman"/>
          <w:sz w:val="24"/>
          <w:szCs w:val="24"/>
        </w:rPr>
        <w:t xml:space="preserve"> These strikes </w:t>
      </w:r>
      <w:r w:rsidR="006D2D23" w:rsidRPr="00C3538E">
        <w:rPr>
          <w:rFonts w:ascii="Times New Roman" w:hAnsi="Times New Roman" w:cs="Times New Roman"/>
          <w:sz w:val="24"/>
          <w:szCs w:val="24"/>
        </w:rPr>
        <w:t>could have been</w:t>
      </w:r>
      <w:r w:rsidRPr="00C3538E">
        <w:rPr>
          <w:rFonts w:ascii="Times New Roman" w:hAnsi="Times New Roman" w:cs="Times New Roman"/>
          <w:sz w:val="24"/>
          <w:szCs w:val="24"/>
        </w:rPr>
        <w:t xml:space="preserve"> conducted by Tu-160 and Tu-95 strategic bombers, </w:t>
      </w:r>
      <w:r w:rsidR="006D2D23" w:rsidRPr="00C3538E">
        <w:rPr>
          <w:rFonts w:ascii="Times New Roman" w:hAnsi="Times New Roman" w:cs="Times New Roman"/>
          <w:sz w:val="24"/>
          <w:szCs w:val="24"/>
        </w:rPr>
        <w:t>as these aircraft were featured during the exercis</w:t>
      </w:r>
      <w:r w:rsidR="00E914DA" w:rsidRPr="00C3538E">
        <w:rPr>
          <w:rFonts w:ascii="Times New Roman" w:hAnsi="Times New Roman" w:cs="Times New Roman"/>
          <w:sz w:val="24"/>
          <w:szCs w:val="24"/>
        </w:rPr>
        <w:t>e.</w:t>
      </w:r>
      <w:r w:rsidR="00E914DA" w:rsidRPr="00C3538E">
        <w:rPr>
          <w:rStyle w:val="FootnoteReference"/>
          <w:rFonts w:ascii="Times New Roman" w:hAnsi="Times New Roman" w:cs="Times New Roman"/>
          <w:sz w:val="24"/>
          <w:szCs w:val="24"/>
        </w:rPr>
        <w:footnoteReference w:id="258"/>
      </w:r>
      <w:r w:rsidR="006D2D23" w:rsidRPr="00C3538E">
        <w:rPr>
          <w:rFonts w:ascii="Times New Roman" w:hAnsi="Times New Roman" w:cs="Times New Roman"/>
          <w:sz w:val="24"/>
          <w:szCs w:val="24"/>
        </w:rPr>
        <w:t xml:space="preserve"> </w:t>
      </w:r>
      <w:r w:rsidR="00E914DA" w:rsidRPr="00C3538E">
        <w:rPr>
          <w:rFonts w:ascii="Times New Roman" w:hAnsi="Times New Roman" w:cs="Times New Roman"/>
          <w:sz w:val="24"/>
          <w:szCs w:val="24"/>
        </w:rPr>
        <w:t xml:space="preserve">But the nuclear strike </w:t>
      </w:r>
      <w:r w:rsidRPr="00C3538E">
        <w:rPr>
          <w:rFonts w:ascii="Times New Roman" w:hAnsi="Times New Roman" w:cs="Times New Roman"/>
          <w:sz w:val="24"/>
          <w:szCs w:val="24"/>
        </w:rPr>
        <w:t xml:space="preserve">could have </w:t>
      </w:r>
      <w:r w:rsidR="00E914DA" w:rsidRPr="00C3538E">
        <w:rPr>
          <w:rFonts w:ascii="Times New Roman" w:hAnsi="Times New Roman" w:cs="Times New Roman"/>
          <w:sz w:val="24"/>
          <w:szCs w:val="24"/>
        </w:rPr>
        <w:t xml:space="preserve">also </w:t>
      </w:r>
      <w:r w:rsidRPr="00C3538E">
        <w:rPr>
          <w:rFonts w:ascii="Times New Roman" w:hAnsi="Times New Roman" w:cs="Times New Roman"/>
          <w:sz w:val="24"/>
          <w:szCs w:val="24"/>
        </w:rPr>
        <w:t xml:space="preserve">been carried out by other assets. </w:t>
      </w:r>
      <w:r w:rsidR="00AB41ED" w:rsidRPr="00C3538E">
        <w:rPr>
          <w:rFonts w:ascii="Times New Roman" w:hAnsi="Times New Roman" w:cs="Times New Roman"/>
          <w:sz w:val="24"/>
          <w:szCs w:val="24"/>
        </w:rPr>
        <w:t xml:space="preserve">For example, </w:t>
      </w:r>
      <w:r w:rsidR="00E914DA" w:rsidRPr="00C3538E">
        <w:rPr>
          <w:rFonts w:ascii="Times New Roman" w:hAnsi="Times New Roman" w:cs="Times New Roman"/>
          <w:sz w:val="24"/>
          <w:szCs w:val="24"/>
        </w:rPr>
        <w:t xml:space="preserve">Tu-22M3s and Su-24Ms took part in Zapad-2009, while </w:t>
      </w:r>
      <w:r w:rsidRPr="00C3538E">
        <w:rPr>
          <w:rFonts w:ascii="Times New Roman" w:hAnsi="Times New Roman" w:cs="Times New Roman"/>
          <w:sz w:val="24"/>
          <w:szCs w:val="24"/>
        </w:rPr>
        <w:t xml:space="preserve">Stephen Blank </w:t>
      </w:r>
      <w:r w:rsidR="00AB41ED" w:rsidRPr="00C3538E">
        <w:rPr>
          <w:rFonts w:ascii="Times New Roman" w:hAnsi="Times New Roman" w:cs="Times New Roman"/>
          <w:sz w:val="24"/>
          <w:szCs w:val="24"/>
        </w:rPr>
        <w:t>concluded</w:t>
      </w:r>
      <w:r w:rsidR="00910BAA" w:rsidRPr="00C3538E">
        <w:rPr>
          <w:rFonts w:ascii="Times New Roman" w:hAnsi="Times New Roman" w:cs="Times New Roman"/>
          <w:sz w:val="24"/>
          <w:szCs w:val="24"/>
        </w:rPr>
        <w:t xml:space="preserve"> </w:t>
      </w:r>
      <w:r w:rsidRPr="00C3538E">
        <w:rPr>
          <w:rFonts w:ascii="Times New Roman" w:hAnsi="Times New Roman" w:cs="Times New Roman"/>
          <w:sz w:val="24"/>
          <w:szCs w:val="24"/>
        </w:rPr>
        <w:t>that naval nuclear strikes supported the gro</w:t>
      </w:r>
      <w:r w:rsidR="00AB41ED" w:rsidRPr="00C3538E">
        <w:rPr>
          <w:rFonts w:ascii="Times New Roman" w:hAnsi="Times New Roman" w:cs="Times New Roman"/>
          <w:sz w:val="24"/>
          <w:szCs w:val="24"/>
        </w:rPr>
        <w:t>und troops during the maneuver.</w:t>
      </w:r>
      <w:r w:rsidRPr="00C3538E">
        <w:rPr>
          <w:rStyle w:val="FootnoteReference"/>
          <w:rFonts w:ascii="Times New Roman" w:hAnsi="Times New Roman" w:cs="Times New Roman"/>
          <w:sz w:val="24"/>
          <w:szCs w:val="24"/>
        </w:rPr>
        <w:footnoteReference w:id="259"/>
      </w:r>
      <w:r w:rsidRPr="00C3538E">
        <w:rPr>
          <w:rFonts w:ascii="Times New Roman" w:hAnsi="Times New Roman" w:cs="Times New Roman"/>
          <w:sz w:val="24"/>
          <w:szCs w:val="24"/>
        </w:rPr>
        <w:t xml:space="preserve"> </w:t>
      </w:r>
    </w:p>
    <w:p w:rsidR="00972722" w:rsidRPr="00C3538E" w:rsidRDefault="008D659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Indeed, regional </w:t>
      </w:r>
      <w:r w:rsidR="001F47BA" w:rsidRPr="00C3538E">
        <w:rPr>
          <w:rFonts w:ascii="Times New Roman" w:hAnsi="Times New Roman" w:cs="Times New Roman"/>
          <w:sz w:val="24"/>
          <w:szCs w:val="24"/>
        </w:rPr>
        <w:t>analysts</w:t>
      </w:r>
      <w:r w:rsidRPr="00C3538E">
        <w:rPr>
          <w:rFonts w:ascii="Times New Roman" w:hAnsi="Times New Roman" w:cs="Times New Roman"/>
          <w:sz w:val="24"/>
          <w:szCs w:val="24"/>
        </w:rPr>
        <w:t xml:space="preserve"> concluded that the exercises were highly </w:t>
      </w:r>
      <w:r w:rsidR="001F47BA" w:rsidRPr="00C3538E">
        <w:rPr>
          <w:rFonts w:ascii="Times New Roman" w:hAnsi="Times New Roman" w:cs="Times New Roman"/>
          <w:sz w:val="24"/>
          <w:szCs w:val="24"/>
        </w:rPr>
        <w:t>provocative</w:t>
      </w:r>
      <w:r w:rsidRPr="00C3538E">
        <w:rPr>
          <w:rFonts w:ascii="Times New Roman" w:hAnsi="Times New Roman" w:cs="Times New Roman"/>
          <w:sz w:val="24"/>
          <w:szCs w:val="24"/>
        </w:rPr>
        <w:t xml:space="preserve"> and unusual. According to Eston</w:t>
      </w:r>
      <w:r w:rsidR="001F47BA" w:rsidRPr="00C3538E">
        <w:rPr>
          <w:rFonts w:ascii="Times New Roman" w:hAnsi="Times New Roman" w:cs="Times New Roman"/>
          <w:sz w:val="24"/>
          <w:szCs w:val="24"/>
        </w:rPr>
        <w:t>ian defense analyst Kaarel Kass</w:t>
      </w:r>
      <w:r w:rsidR="00AB41ED" w:rsidRPr="00C3538E">
        <w:rPr>
          <w:rFonts w:ascii="Times New Roman" w:hAnsi="Times New Roman" w:cs="Times New Roman"/>
          <w:sz w:val="24"/>
          <w:szCs w:val="24"/>
        </w:rPr>
        <w:t>,</w:t>
      </w:r>
      <w:r w:rsidR="001F47BA" w:rsidRPr="00C3538E">
        <w:rPr>
          <w:rFonts w:ascii="Times New Roman" w:hAnsi="Times New Roman" w:cs="Times New Roman"/>
          <w:sz w:val="24"/>
          <w:szCs w:val="24"/>
        </w:rPr>
        <w:t xml:space="preserve"> the exercise could only be pointed at NATO.</w:t>
      </w:r>
      <w:r w:rsidRPr="00C3538E">
        <w:rPr>
          <w:rFonts w:ascii="Times New Roman" w:hAnsi="Times New Roman" w:cs="Times New Roman"/>
          <w:sz w:val="24"/>
          <w:szCs w:val="24"/>
        </w:rPr>
        <w:t xml:space="preserve"> “The scope of the exercises, the </w:t>
      </w:r>
      <w:r w:rsidR="001F47BA" w:rsidRPr="00C3538E">
        <w:rPr>
          <w:rFonts w:ascii="Times New Roman" w:hAnsi="Times New Roman" w:cs="Times New Roman"/>
          <w:sz w:val="24"/>
          <w:szCs w:val="24"/>
        </w:rPr>
        <w:t>weaponry</w:t>
      </w:r>
      <w:r w:rsidRPr="00C3538E">
        <w:rPr>
          <w:rFonts w:ascii="Times New Roman" w:hAnsi="Times New Roman" w:cs="Times New Roman"/>
          <w:sz w:val="24"/>
          <w:szCs w:val="24"/>
        </w:rPr>
        <w:t xml:space="preserve"> used, the troops </w:t>
      </w:r>
      <w:r w:rsidR="001F47BA" w:rsidRPr="00C3538E">
        <w:rPr>
          <w:rFonts w:ascii="Times New Roman" w:hAnsi="Times New Roman" w:cs="Times New Roman"/>
          <w:sz w:val="24"/>
          <w:szCs w:val="24"/>
        </w:rPr>
        <w:t>involved</w:t>
      </w:r>
      <w:r w:rsidRPr="00C3538E">
        <w:rPr>
          <w:rFonts w:ascii="Times New Roman" w:hAnsi="Times New Roman" w:cs="Times New Roman"/>
          <w:sz w:val="24"/>
          <w:szCs w:val="24"/>
        </w:rPr>
        <w:t xml:space="preserve"> and the </w:t>
      </w:r>
      <w:r w:rsidR="001F47BA" w:rsidRPr="00C3538E">
        <w:rPr>
          <w:rFonts w:ascii="Times New Roman" w:hAnsi="Times New Roman" w:cs="Times New Roman"/>
          <w:sz w:val="24"/>
          <w:szCs w:val="24"/>
        </w:rPr>
        <w:t>scenario</w:t>
      </w:r>
      <w:r w:rsidRPr="00C3538E">
        <w:rPr>
          <w:rFonts w:ascii="Times New Roman" w:hAnsi="Times New Roman" w:cs="Times New Roman"/>
          <w:sz w:val="24"/>
          <w:szCs w:val="24"/>
        </w:rPr>
        <w:t xml:space="preserve"> rehearsed all indicated </w:t>
      </w:r>
      <w:r w:rsidR="001F47BA" w:rsidRPr="00C3538E">
        <w:rPr>
          <w:rFonts w:ascii="Times New Roman" w:hAnsi="Times New Roman" w:cs="Times New Roman"/>
          <w:sz w:val="24"/>
          <w:szCs w:val="24"/>
        </w:rPr>
        <w:t>unequivocally</w:t>
      </w:r>
      <w:r w:rsidRPr="00C3538E">
        <w:rPr>
          <w:rFonts w:ascii="Times New Roman" w:hAnsi="Times New Roman" w:cs="Times New Roman"/>
          <w:sz w:val="24"/>
          <w:szCs w:val="24"/>
        </w:rPr>
        <w:t xml:space="preserve"> that Russia is actually </w:t>
      </w:r>
      <w:r w:rsidR="001F47BA" w:rsidRPr="00C3538E">
        <w:rPr>
          <w:rFonts w:ascii="Times New Roman" w:hAnsi="Times New Roman" w:cs="Times New Roman"/>
          <w:sz w:val="24"/>
          <w:szCs w:val="24"/>
        </w:rPr>
        <w:t>rehearsing</w:t>
      </w:r>
      <w:r w:rsidRPr="00C3538E">
        <w:rPr>
          <w:rFonts w:ascii="Times New Roman" w:hAnsi="Times New Roman" w:cs="Times New Roman"/>
          <w:sz w:val="24"/>
          <w:szCs w:val="24"/>
        </w:rPr>
        <w:t xml:space="preserve"> a full-scale conventional strategic military operation against </w:t>
      </w:r>
      <w:r w:rsidR="001F47BA" w:rsidRPr="00C3538E">
        <w:rPr>
          <w:rFonts w:ascii="Times New Roman" w:hAnsi="Times New Roman" w:cs="Times New Roman"/>
          <w:sz w:val="24"/>
          <w:szCs w:val="24"/>
        </w:rPr>
        <w:t>a conventional opponent. A look at the map makes it clear that there are no other conational forces in the region than those of NATO member states.”</w:t>
      </w:r>
      <w:r w:rsidR="001F47BA" w:rsidRPr="00C3538E">
        <w:rPr>
          <w:rStyle w:val="FootnoteReference"/>
          <w:rFonts w:ascii="Times New Roman" w:hAnsi="Times New Roman" w:cs="Times New Roman"/>
          <w:sz w:val="24"/>
          <w:szCs w:val="24"/>
        </w:rPr>
        <w:footnoteReference w:id="260"/>
      </w:r>
      <w:r w:rsidR="001F47BA" w:rsidRPr="00C3538E">
        <w:rPr>
          <w:rFonts w:ascii="Times New Roman" w:hAnsi="Times New Roman" w:cs="Times New Roman"/>
          <w:sz w:val="24"/>
          <w:szCs w:val="24"/>
        </w:rPr>
        <w:t xml:space="preserve"> The fact that strikes, consistent with the concept of using nuclear weapons to de-escalate a conflict were used against NATO </w:t>
      </w:r>
      <w:r w:rsidR="00910BAA" w:rsidRPr="00C3538E">
        <w:rPr>
          <w:rFonts w:ascii="Times New Roman" w:hAnsi="Times New Roman" w:cs="Times New Roman"/>
          <w:sz w:val="24"/>
          <w:szCs w:val="24"/>
        </w:rPr>
        <w:t>allies</w:t>
      </w:r>
      <w:r w:rsidR="001F47BA" w:rsidRPr="00C3538E">
        <w:rPr>
          <w:rFonts w:ascii="Times New Roman" w:hAnsi="Times New Roman" w:cs="Times New Roman"/>
          <w:sz w:val="24"/>
          <w:szCs w:val="24"/>
        </w:rPr>
        <w:t xml:space="preserve"> reveals a high level of confidence by the General Staff in the usability and practicality of nuclear </w:t>
      </w:r>
      <w:r w:rsidR="00AB41ED" w:rsidRPr="00C3538E">
        <w:rPr>
          <w:rFonts w:ascii="Times New Roman" w:hAnsi="Times New Roman" w:cs="Times New Roman"/>
          <w:sz w:val="24"/>
          <w:szCs w:val="24"/>
        </w:rPr>
        <w:t>attacks</w:t>
      </w:r>
      <w:r w:rsidR="001F47BA" w:rsidRPr="00C3538E">
        <w:rPr>
          <w:rFonts w:ascii="Times New Roman" w:hAnsi="Times New Roman" w:cs="Times New Roman"/>
          <w:sz w:val="24"/>
          <w:szCs w:val="24"/>
        </w:rPr>
        <w:t xml:space="preserve"> in a conflict with NATO. </w:t>
      </w:r>
    </w:p>
    <w:p w:rsidR="000D47D5" w:rsidRPr="00C3538E" w:rsidRDefault="000D47D5" w:rsidP="008D6F57">
      <w:pPr>
        <w:spacing w:line="480" w:lineRule="auto"/>
        <w:contextualSpacing/>
        <w:rPr>
          <w:rFonts w:ascii="Times New Roman" w:hAnsi="Times New Roman" w:cs="Times New Roman"/>
          <w:b/>
          <w:sz w:val="24"/>
          <w:szCs w:val="24"/>
        </w:rPr>
      </w:pPr>
    </w:p>
    <w:p w:rsidR="001F47BA" w:rsidRPr="00C3538E" w:rsidRDefault="001F47BA" w:rsidP="008D6F57">
      <w:pPr>
        <w:spacing w:line="480" w:lineRule="auto"/>
        <w:contextualSpacing/>
        <w:rPr>
          <w:rFonts w:ascii="Times New Roman" w:hAnsi="Times New Roman" w:cs="Times New Roman"/>
          <w:b/>
          <w:sz w:val="24"/>
          <w:szCs w:val="24"/>
        </w:rPr>
      </w:pPr>
      <w:r w:rsidRPr="00C3538E">
        <w:rPr>
          <w:rFonts w:ascii="Times New Roman" w:hAnsi="Times New Roman" w:cs="Times New Roman"/>
          <w:b/>
          <w:sz w:val="24"/>
          <w:szCs w:val="24"/>
        </w:rPr>
        <w:t xml:space="preserve">Vostok 2010 and 2014 </w:t>
      </w:r>
    </w:p>
    <w:p w:rsidR="009F2F78" w:rsidRPr="00C3538E" w:rsidRDefault="00910BA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Despite taking place in the Far East,</w:t>
      </w:r>
      <w:r w:rsidR="00A94E62" w:rsidRPr="00C3538E">
        <w:rPr>
          <w:rFonts w:ascii="Times New Roman" w:hAnsi="Times New Roman" w:cs="Times New Roman"/>
          <w:sz w:val="24"/>
          <w:szCs w:val="24"/>
        </w:rPr>
        <w:t xml:space="preserve"> the Vostok exercises </w:t>
      </w:r>
      <w:r w:rsidRPr="00C3538E">
        <w:rPr>
          <w:rFonts w:ascii="Times New Roman" w:hAnsi="Times New Roman" w:cs="Times New Roman"/>
          <w:sz w:val="24"/>
          <w:szCs w:val="24"/>
        </w:rPr>
        <w:t xml:space="preserve">again demonstrated how the General Staff views the usability of the military’s </w:t>
      </w:r>
      <w:r w:rsidR="00A94E62" w:rsidRPr="00C3538E">
        <w:rPr>
          <w:rFonts w:ascii="Times New Roman" w:hAnsi="Times New Roman" w:cs="Times New Roman"/>
          <w:sz w:val="24"/>
          <w:szCs w:val="24"/>
        </w:rPr>
        <w:t>nuclear component.</w:t>
      </w:r>
      <w:r w:rsidR="005B094B" w:rsidRPr="00C3538E">
        <w:rPr>
          <w:rStyle w:val="FootnoteReference"/>
          <w:rFonts w:ascii="Times New Roman" w:hAnsi="Times New Roman" w:cs="Times New Roman"/>
          <w:sz w:val="24"/>
          <w:szCs w:val="24"/>
        </w:rPr>
        <w:footnoteReference w:id="261"/>
      </w:r>
      <w:r w:rsidR="00A94E62" w:rsidRPr="00C3538E">
        <w:rPr>
          <w:rFonts w:ascii="Times New Roman" w:hAnsi="Times New Roman" w:cs="Times New Roman"/>
          <w:sz w:val="24"/>
          <w:szCs w:val="24"/>
        </w:rPr>
        <w:t xml:space="preserve"> </w:t>
      </w:r>
      <w:r w:rsidR="00F175EF" w:rsidRPr="00C3538E">
        <w:rPr>
          <w:rFonts w:ascii="Times New Roman" w:hAnsi="Times New Roman" w:cs="Times New Roman"/>
          <w:sz w:val="24"/>
          <w:szCs w:val="24"/>
        </w:rPr>
        <w:t xml:space="preserve">Although </w:t>
      </w:r>
      <w:r w:rsidRPr="00C3538E">
        <w:rPr>
          <w:rFonts w:ascii="Times New Roman" w:hAnsi="Times New Roman" w:cs="Times New Roman"/>
          <w:sz w:val="24"/>
          <w:szCs w:val="24"/>
        </w:rPr>
        <w:t>Vostok-</w:t>
      </w:r>
      <w:r w:rsidR="00864743" w:rsidRPr="00C3538E">
        <w:rPr>
          <w:rFonts w:ascii="Times New Roman" w:hAnsi="Times New Roman" w:cs="Times New Roman"/>
          <w:sz w:val="24"/>
          <w:szCs w:val="24"/>
        </w:rPr>
        <w:t>20</w:t>
      </w:r>
      <w:r w:rsidRPr="00C3538E">
        <w:rPr>
          <w:rFonts w:ascii="Times New Roman" w:hAnsi="Times New Roman" w:cs="Times New Roman"/>
          <w:sz w:val="24"/>
          <w:szCs w:val="24"/>
        </w:rPr>
        <w:t>10’s</w:t>
      </w:r>
      <w:r w:rsidR="005B094B" w:rsidRPr="00C3538E">
        <w:rPr>
          <w:rFonts w:ascii="Times New Roman" w:hAnsi="Times New Roman" w:cs="Times New Roman"/>
          <w:sz w:val="24"/>
          <w:szCs w:val="24"/>
        </w:rPr>
        <w:t xml:space="preserve"> hypothetical enemy was not “any one concrete </w:t>
      </w:r>
      <w:r w:rsidR="00E932F7" w:rsidRPr="00C3538E">
        <w:rPr>
          <w:rFonts w:ascii="Times New Roman" w:hAnsi="Times New Roman" w:cs="Times New Roman"/>
          <w:sz w:val="24"/>
          <w:szCs w:val="24"/>
        </w:rPr>
        <w:t>national</w:t>
      </w:r>
      <w:r w:rsidR="005B094B" w:rsidRPr="00C3538E">
        <w:rPr>
          <w:rFonts w:ascii="Times New Roman" w:hAnsi="Times New Roman" w:cs="Times New Roman"/>
          <w:sz w:val="24"/>
          <w:szCs w:val="24"/>
        </w:rPr>
        <w:t xml:space="preserve"> or military-political bloc,” it was clear the only adversary that could challenge the Ru</w:t>
      </w:r>
      <w:r w:rsidRPr="00C3538E">
        <w:rPr>
          <w:rFonts w:ascii="Times New Roman" w:hAnsi="Times New Roman" w:cs="Times New Roman"/>
          <w:sz w:val="24"/>
          <w:szCs w:val="24"/>
        </w:rPr>
        <w:t>ssian Federation on such a high-</w:t>
      </w:r>
      <w:r w:rsidR="005B094B" w:rsidRPr="00C3538E">
        <w:rPr>
          <w:rFonts w:ascii="Times New Roman" w:hAnsi="Times New Roman" w:cs="Times New Roman"/>
          <w:sz w:val="24"/>
          <w:szCs w:val="24"/>
        </w:rPr>
        <w:t xml:space="preserve">level was either the People Liberation Army or the Japanese-American military alliance.  </w:t>
      </w:r>
    </w:p>
    <w:p w:rsidR="002A4C35" w:rsidRPr="00C3538E" w:rsidRDefault="00F175EF"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Vostok-</w:t>
      </w:r>
      <w:r w:rsidR="00BF5EA9" w:rsidRPr="00C3538E">
        <w:rPr>
          <w:rFonts w:ascii="Times New Roman" w:hAnsi="Times New Roman" w:cs="Times New Roman"/>
          <w:sz w:val="24"/>
          <w:szCs w:val="24"/>
        </w:rPr>
        <w:t>20</w:t>
      </w:r>
      <w:r w:rsidR="00314E1C" w:rsidRPr="00C3538E">
        <w:rPr>
          <w:rFonts w:ascii="Times New Roman" w:hAnsi="Times New Roman" w:cs="Times New Roman"/>
          <w:sz w:val="24"/>
          <w:szCs w:val="24"/>
        </w:rPr>
        <w:t xml:space="preserve">10 was a test of Russia’s ability to use military force in order to impose regional stability during times of violent conflict. According to Jacob Kipp, </w:t>
      </w:r>
      <w:r w:rsidR="005B094B" w:rsidRPr="00C3538E">
        <w:rPr>
          <w:rFonts w:ascii="Times New Roman" w:hAnsi="Times New Roman" w:cs="Times New Roman"/>
          <w:sz w:val="24"/>
          <w:szCs w:val="24"/>
        </w:rPr>
        <w:t xml:space="preserve">the exercises were non-linear in nature; it included unsystematic activities from limited Special Forces operations to </w:t>
      </w:r>
      <w:r w:rsidR="00314E1C" w:rsidRPr="00C3538E">
        <w:rPr>
          <w:rFonts w:ascii="Times New Roman" w:hAnsi="Times New Roman" w:cs="Times New Roman"/>
          <w:sz w:val="24"/>
          <w:szCs w:val="24"/>
        </w:rPr>
        <w:t xml:space="preserve">amphibious landings and </w:t>
      </w:r>
      <w:r w:rsidR="005B094B" w:rsidRPr="00C3538E">
        <w:rPr>
          <w:rFonts w:ascii="Times New Roman" w:hAnsi="Times New Roman" w:cs="Times New Roman"/>
          <w:sz w:val="24"/>
          <w:szCs w:val="24"/>
        </w:rPr>
        <w:t>massive surface and sub-surface fleet engagements</w:t>
      </w:r>
      <w:r w:rsidR="00AB41ED" w:rsidRPr="00C3538E">
        <w:rPr>
          <w:rFonts w:ascii="Times New Roman" w:hAnsi="Times New Roman" w:cs="Times New Roman"/>
          <w:sz w:val="24"/>
          <w:szCs w:val="24"/>
        </w:rPr>
        <w:t>,</w:t>
      </w:r>
      <w:r w:rsidR="00314E1C" w:rsidRPr="00C3538E">
        <w:rPr>
          <w:rFonts w:ascii="Times New Roman" w:hAnsi="Times New Roman" w:cs="Times New Roman"/>
          <w:sz w:val="24"/>
          <w:szCs w:val="24"/>
        </w:rPr>
        <w:t xml:space="preserve"> as well as combined-arms maneuvers to defeat an </w:t>
      </w:r>
      <w:r w:rsidR="00700048" w:rsidRPr="00C3538E">
        <w:rPr>
          <w:rFonts w:ascii="Times New Roman" w:hAnsi="Times New Roman" w:cs="Times New Roman"/>
          <w:sz w:val="24"/>
          <w:szCs w:val="24"/>
        </w:rPr>
        <w:t xml:space="preserve">invading </w:t>
      </w:r>
      <w:r w:rsidR="00314E1C" w:rsidRPr="00C3538E">
        <w:rPr>
          <w:rFonts w:ascii="Times New Roman" w:hAnsi="Times New Roman" w:cs="Times New Roman"/>
          <w:sz w:val="24"/>
          <w:szCs w:val="24"/>
        </w:rPr>
        <w:t xml:space="preserve">enemy </w:t>
      </w:r>
      <w:r w:rsidR="00700048" w:rsidRPr="00C3538E">
        <w:rPr>
          <w:rFonts w:ascii="Times New Roman" w:hAnsi="Times New Roman" w:cs="Times New Roman"/>
          <w:sz w:val="24"/>
          <w:szCs w:val="24"/>
        </w:rPr>
        <w:t>force</w:t>
      </w:r>
      <w:r w:rsidR="005B094B" w:rsidRPr="00C3538E">
        <w:rPr>
          <w:rFonts w:ascii="Times New Roman" w:hAnsi="Times New Roman" w:cs="Times New Roman"/>
          <w:sz w:val="24"/>
          <w:szCs w:val="24"/>
        </w:rPr>
        <w:t>.</w:t>
      </w:r>
      <w:r w:rsidR="005B094B" w:rsidRPr="00C3538E">
        <w:rPr>
          <w:rStyle w:val="FootnoteReference"/>
          <w:rFonts w:ascii="Times New Roman" w:hAnsi="Times New Roman" w:cs="Times New Roman"/>
          <w:sz w:val="24"/>
          <w:szCs w:val="24"/>
        </w:rPr>
        <w:footnoteReference w:id="262"/>
      </w:r>
      <w:r w:rsidR="005B094B" w:rsidRPr="00C3538E">
        <w:rPr>
          <w:rFonts w:ascii="Times New Roman" w:hAnsi="Times New Roman" w:cs="Times New Roman"/>
          <w:sz w:val="24"/>
          <w:szCs w:val="24"/>
        </w:rPr>
        <w:t xml:space="preserve"> </w:t>
      </w:r>
      <w:r w:rsidR="00314E1C" w:rsidRPr="00C3538E">
        <w:rPr>
          <w:rFonts w:ascii="Times New Roman" w:hAnsi="Times New Roman" w:cs="Times New Roman"/>
          <w:sz w:val="24"/>
          <w:szCs w:val="24"/>
        </w:rPr>
        <w:t xml:space="preserve">Although it was postulated that China was </w:t>
      </w:r>
      <w:r w:rsidRPr="00C3538E">
        <w:rPr>
          <w:rFonts w:ascii="Times New Roman" w:hAnsi="Times New Roman" w:cs="Times New Roman"/>
          <w:sz w:val="24"/>
          <w:szCs w:val="24"/>
        </w:rPr>
        <w:t xml:space="preserve">the </w:t>
      </w:r>
      <w:r w:rsidR="00314E1C" w:rsidRPr="00C3538E">
        <w:rPr>
          <w:rFonts w:ascii="Times New Roman" w:hAnsi="Times New Roman" w:cs="Times New Roman"/>
          <w:sz w:val="24"/>
          <w:szCs w:val="24"/>
        </w:rPr>
        <w:t xml:space="preserve">probable adversary, it appears the US-Japanese coalition was also accounted for. Indeed, before </w:t>
      </w:r>
      <w:r w:rsidRPr="00C3538E">
        <w:rPr>
          <w:rFonts w:ascii="Times New Roman" w:hAnsi="Times New Roman" w:cs="Times New Roman"/>
          <w:sz w:val="24"/>
          <w:szCs w:val="24"/>
        </w:rPr>
        <w:t>a</w:t>
      </w:r>
      <w:r w:rsidR="00314E1C" w:rsidRPr="00C3538E">
        <w:rPr>
          <w:rFonts w:ascii="Times New Roman" w:hAnsi="Times New Roman" w:cs="Times New Roman"/>
          <w:sz w:val="24"/>
          <w:szCs w:val="24"/>
        </w:rPr>
        <w:t xml:space="preserve"> </w:t>
      </w:r>
      <w:r w:rsidRPr="00C3538E">
        <w:rPr>
          <w:rFonts w:ascii="Times New Roman" w:hAnsi="Times New Roman" w:cs="Times New Roman"/>
          <w:sz w:val="24"/>
          <w:szCs w:val="24"/>
        </w:rPr>
        <w:t>“</w:t>
      </w:r>
      <w:r w:rsidR="00314E1C" w:rsidRPr="00C3538E">
        <w:rPr>
          <w:rFonts w:ascii="Times New Roman" w:hAnsi="Times New Roman" w:cs="Times New Roman"/>
          <w:sz w:val="24"/>
          <w:szCs w:val="24"/>
        </w:rPr>
        <w:t>naval battle</w:t>
      </w:r>
      <w:r w:rsidRPr="00C3538E">
        <w:rPr>
          <w:rFonts w:ascii="Times New Roman" w:hAnsi="Times New Roman" w:cs="Times New Roman"/>
          <w:sz w:val="24"/>
          <w:szCs w:val="24"/>
        </w:rPr>
        <w:t>” trial</w:t>
      </w:r>
      <w:r w:rsidR="00314E1C" w:rsidRPr="00C3538E">
        <w:rPr>
          <w:rFonts w:ascii="Times New Roman" w:hAnsi="Times New Roman" w:cs="Times New Roman"/>
          <w:sz w:val="24"/>
          <w:szCs w:val="24"/>
        </w:rPr>
        <w:t xml:space="preserve"> commenced, naval officers informed the media that the tactical problem of the exercise was the destruction of “an American squadron.</w:t>
      </w:r>
      <w:r w:rsidRPr="00C3538E">
        <w:rPr>
          <w:rFonts w:ascii="Times New Roman" w:hAnsi="Times New Roman" w:cs="Times New Roman"/>
          <w:sz w:val="24"/>
          <w:szCs w:val="24"/>
        </w:rPr>
        <w:t>”</w:t>
      </w:r>
      <w:r w:rsidR="00314E1C" w:rsidRPr="00C3538E">
        <w:rPr>
          <w:rStyle w:val="FootnoteReference"/>
          <w:rFonts w:ascii="Times New Roman" w:hAnsi="Times New Roman" w:cs="Times New Roman"/>
          <w:sz w:val="24"/>
          <w:szCs w:val="24"/>
        </w:rPr>
        <w:footnoteReference w:id="263"/>
      </w:r>
      <w:r w:rsidR="00700048" w:rsidRPr="00C3538E">
        <w:rPr>
          <w:rFonts w:ascii="Times New Roman" w:hAnsi="Times New Roman" w:cs="Times New Roman"/>
          <w:sz w:val="24"/>
          <w:szCs w:val="24"/>
        </w:rPr>
        <w:t xml:space="preserve"> </w:t>
      </w:r>
      <w:r w:rsidRPr="00C3538E">
        <w:rPr>
          <w:rFonts w:ascii="Times New Roman" w:hAnsi="Times New Roman" w:cs="Times New Roman"/>
          <w:sz w:val="24"/>
          <w:szCs w:val="24"/>
        </w:rPr>
        <w:t>Moreover, s</w:t>
      </w:r>
      <w:r w:rsidR="00700048" w:rsidRPr="00C3538E">
        <w:rPr>
          <w:rFonts w:ascii="Times New Roman" w:hAnsi="Times New Roman" w:cs="Times New Roman"/>
          <w:sz w:val="24"/>
          <w:szCs w:val="24"/>
        </w:rPr>
        <w:t xml:space="preserve">ome of the exercise </w:t>
      </w:r>
      <w:r w:rsidR="00BC2331" w:rsidRPr="00C3538E">
        <w:rPr>
          <w:rFonts w:ascii="Times New Roman" w:hAnsi="Times New Roman" w:cs="Times New Roman"/>
          <w:sz w:val="24"/>
          <w:szCs w:val="24"/>
        </w:rPr>
        <w:t>took place on Kuril Islands, an</w:t>
      </w:r>
      <w:r w:rsidR="00700048" w:rsidRPr="00C3538E">
        <w:rPr>
          <w:rFonts w:ascii="Times New Roman" w:hAnsi="Times New Roman" w:cs="Times New Roman"/>
          <w:sz w:val="24"/>
          <w:szCs w:val="24"/>
        </w:rPr>
        <w:t xml:space="preserve"> island chain whose ownership has been disputed by Moscow and Tokyo</w:t>
      </w:r>
      <w:r w:rsidR="00BC2331" w:rsidRPr="00C3538E">
        <w:rPr>
          <w:rFonts w:ascii="Times New Roman" w:hAnsi="Times New Roman" w:cs="Times New Roman"/>
          <w:sz w:val="24"/>
          <w:szCs w:val="24"/>
        </w:rPr>
        <w:t>.</w:t>
      </w:r>
      <w:r w:rsidRPr="00C3538E">
        <w:rPr>
          <w:rFonts w:ascii="Times New Roman" w:hAnsi="Times New Roman" w:cs="Times New Roman"/>
          <w:sz w:val="24"/>
          <w:szCs w:val="24"/>
        </w:rPr>
        <w:t xml:space="preserve"> </w:t>
      </w:r>
      <w:r w:rsidR="00AB41ED" w:rsidRPr="00C3538E">
        <w:rPr>
          <w:rFonts w:ascii="Times New Roman" w:hAnsi="Times New Roman" w:cs="Times New Roman"/>
          <w:sz w:val="24"/>
          <w:szCs w:val="24"/>
        </w:rPr>
        <w:t xml:space="preserve">Some </w:t>
      </w:r>
      <w:r w:rsidRPr="00C3538E">
        <w:rPr>
          <w:rFonts w:ascii="Times New Roman" w:hAnsi="Times New Roman" w:cs="Times New Roman"/>
          <w:sz w:val="24"/>
          <w:szCs w:val="24"/>
        </w:rPr>
        <w:t>Russian press reports</w:t>
      </w:r>
      <w:r w:rsidR="00784CA6" w:rsidRPr="00C3538E">
        <w:rPr>
          <w:rFonts w:ascii="Times New Roman" w:hAnsi="Times New Roman" w:cs="Times New Roman"/>
          <w:sz w:val="24"/>
          <w:szCs w:val="24"/>
        </w:rPr>
        <w:t xml:space="preserve"> </w:t>
      </w:r>
      <w:r w:rsidR="00AB41ED" w:rsidRPr="00C3538E">
        <w:rPr>
          <w:rFonts w:ascii="Times New Roman" w:hAnsi="Times New Roman" w:cs="Times New Roman"/>
          <w:sz w:val="24"/>
          <w:szCs w:val="24"/>
        </w:rPr>
        <w:t xml:space="preserve">noted </w:t>
      </w:r>
      <w:r w:rsidR="00784CA6" w:rsidRPr="00C3538E">
        <w:rPr>
          <w:rFonts w:ascii="Times New Roman" w:hAnsi="Times New Roman" w:cs="Times New Roman"/>
          <w:sz w:val="24"/>
          <w:szCs w:val="24"/>
        </w:rPr>
        <w:t>the exercise began with massive attacks from the air, similar to those conducted in Yugoslavia and Iraq.</w:t>
      </w:r>
      <w:r w:rsidR="00784CA6" w:rsidRPr="00C3538E">
        <w:rPr>
          <w:rStyle w:val="FootnoteReference"/>
          <w:rFonts w:ascii="Times New Roman" w:hAnsi="Times New Roman" w:cs="Times New Roman"/>
          <w:sz w:val="24"/>
          <w:szCs w:val="24"/>
        </w:rPr>
        <w:footnoteReference w:id="264"/>
      </w:r>
    </w:p>
    <w:p w:rsidR="00E932F7" w:rsidRPr="00C3538E" w:rsidRDefault="00700048"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Much like the probable enemy, the nuclear component was </w:t>
      </w:r>
      <w:r w:rsidR="00AB41ED" w:rsidRPr="00C3538E">
        <w:rPr>
          <w:rFonts w:ascii="Times New Roman" w:hAnsi="Times New Roman" w:cs="Times New Roman"/>
          <w:sz w:val="24"/>
          <w:szCs w:val="24"/>
        </w:rPr>
        <w:t>definable as n</w:t>
      </w:r>
      <w:r w:rsidRPr="00C3538E">
        <w:rPr>
          <w:rFonts w:ascii="Times New Roman" w:hAnsi="Times New Roman" w:cs="Times New Roman"/>
          <w:sz w:val="24"/>
          <w:szCs w:val="24"/>
        </w:rPr>
        <w:t>uclear capable components were prominently featured in Vosotk-2010. During the course of the maneuver</w:t>
      </w:r>
      <w:r w:rsidR="00784CA6" w:rsidRPr="00C3538E">
        <w:rPr>
          <w:rFonts w:ascii="Times New Roman" w:hAnsi="Times New Roman" w:cs="Times New Roman"/>
          <w:sz w:val="24"/>
          <w:szCs w:val="24"/>
        </w:rPr>
        <w:t xml:space="preserve"> strategic Tu-95MS and Tu-22M3 bombers</w:t>
      </w:r>
      <w:r w:rsidRPr="00C3538E">
        <w:rPr>
          <w:rFonts w:ascii="Times New Roman" w:hAnsi="Times New Roman" w:cs="Times New Roman"/>
          <w:sz w:val="24"/>
          <w:szCs w:val="24"/>
        </w:rPr>
        <w:t xml:space="preserve"> launched </w:t>
      </w:r>
      <w:r w:rsidR="00784CA6" w:rsidRPr="00C3538E">
        <w:rPr>
          <w:rFonts w:ascii="Times New Roman" w:hAnsi="Times New Roman" w:cs="Times New Roman"/>
          <w:sz w:val="24"/>
          <w:szCs w:val="24"/>
        </w:rPr>
        <w:t>cruise missiles</w:t>
      </w:r>
      <w:r w:rsidR="00AB41ED" w:rsidRPr="00C3538E">
        <w:rPr>
          <w:rFonts w:ascii="Times New Roman" w:hAnsi="Times New Roman" w:cs="Times New Roman"/>
          <w:sz w:val="24"/>
          <w:szCs w:val="24"/>
        </w:rPr>
        <w:t xml:space="preserve"> </w:t>
      </w:r>
      <w:r w:rsidR="00F175EF" w:rsidRPr="00C3538E">
        <w:rPr>
          <w:rFonts w:ascii="Times New Roman" w:hAnsi="Times New Roman" w:cs="Times New Roman"/>
          <w:sz w:val="24"/>
          <w:szCs w:val="24"/>
        </w:rPr>
        <w:t>while two</w:t>
      </w:r>
      <w:r w:rsidR="00E932F7" w:rsidRPr="00C3538E">
        <w:rPr>
          <w:rFonts w:ascii="Times New Roman" w:hAnsi="Times New Roman" w:cs="Times New Roman"/>
          <w:sz w:val="24"/>
          <w:szCs w:val="24"/>
        </w:rPr>
        <w:t xml:space="preserve"> Tochka-U short-range ballistic missiles (SRBM)</w:t>
      </w:r>
      <w:r w:rsidR="00F175EF" w:rsidRPr="00C3538E">
        <w:rPr>
          <w:rFonts w:ascii="Times New Roman" w:hAnsi="Times New Roman" w:cs="Times New Roman"/>
          <w:sz w:val="24"/>
          <w:szCs w:val="24"/>
        </w:rPr>
        <w:t xml:space="preserve"> were </w:t>
      </w:r>
      <w:r w:rsidR="00BC2331" w:rsidRPr="00C3538E">
        <w:rPr>
          <w:rFonts w:ascii="Times New Roman" w:hAnsi="Times New Roman" w:cs="Times New Roman"/>
          <w:sz w:val="24"/>
          <w:szCs w:val="24"/>
        </w:rPr>
        <w:t>fired</w:t>
      </w:r>
      <w:r w:rsidR="00F175EF" w:rsidRPr="00C3538E">
        <w:rPr>
          <w:rFonts w:ascii="Times New Roman" w:hAnsi="Times New Roman" w:cs="Times New Roman"/>
          <w:sz w:val="24"/>
          <w:szCs w:val="24"/>
        </w:rPr>
        <w:t xml:space="preserve"> </w:t>
      </w:r>
      <w:r w:rsidR="00AB41ED" w:rsidRPr="00C3538E">
        <w:rPr>
          <w:rFonts w:ascii="Times New Roman" w:hAnsi="Times New Roman" w:cs="Times New Roman"/>
          <w:sz w:val="24"/>
          <w:szCs w:val="24"/>
        </w:rPr>
        <w:t>against enemy targets</w:t>
      </w:r>
      <w:r w:rsidR="00E932F7" w:rsidRPr="00C3538E">
        <w:rPr>
          <w:rFonts w:ascii="Times New Roman" w:hAnsi="Times New Roman" w:cs="Times New Roman"/>
          <w:sz w:val="24"/>
          <w:szCs w:val="24"/>
        </w:rPr>
        <w:t xml:space="preserve">. </w:t>
      </w:r>
      <w:r w:rsidR="00FE197A" w:rsidRPr="00C3538E">
        <w:rPr>
          <w:rFonts w:ascii="Times New Roman" w:hAnsi="Times New Roman" w:cs="Times New Roman"/>
          <w:sz w:val="24"/>
          <w:szCs w:val="24"/>
        </w:rPr>
        <w:t>According to Roger McDermott, the launches</w:t>
      </w:r>
      <w:r w:rsidR="00E932F7" w:rsidRPr="00C3538E">
        <w:rPr>
          <w:rFonts w:ascii="Times New Roman" w:hAnsi="Times New Roman" w:cs="Times New Roman"/>
          <w:sz w:val="24"/>
          <w:szCs w:val="24"/>
        </w:rPr>
        <w:t xml:space="preserve"> appeared remarkably similar to a simulated tactical nuclear strike against enemy forces.</w:t>
      </w:r>
      <w:r w:rsidR="00FE197A" w:rsidRPr="00C3538E">
        <w:rPr>
          <w:rStyle w:val="FootnoteReference"/>
          <w:rFonts w:ascii="Times New Roman" w:hAnsi="Times New Roman" w:cs="Times New Roman"/>
          <w:sz w:val="24"/>
          <w:szCs w:val="24"/>
        </w:rPr>
        <w:footnoteReference w:id="265"/>
      </w:r>
      <w:r w:rsidR="00FE197A" w:rsidRPr="00C3538E">
        <w:rPr>
          <w:rFonts w:ascii="Times New Roman" w:hAnsi="Times New Roman" w:cs="Times New Roman"/>
          <w:sz w:val="24"/>
          <w:szCs w:val="24"/>
        </w:rPr>
        <w:t xml:space="preserve"> </w:t>
      </w:r>
      <w:r w:rsidR="00F175EF" w:rsidRPr="00C3538E">
        <w:rPr>
          <w:rFonts w:ascii="Times New Roman" w:hAnsi="Times New Roman" w:cs="Times New Roman"/>
          <w:sz w:val="24"/>
          <w:szCs w:val="24"/>
        </w:rPr>
        <w:t xml:space="preserve">The </w:t>
      </w:r>
      <w:r w:rsidR="00E932F7" w:rsidRPr="00C3538E">
        <w:rPr>
          <w:rFonts w:ascii="Times New Roman" w:hAnsi="Times New Roman" w:cs="Times New Roman"/>
          <w:sz w:val="24"/>
          <w:szCs w:val="24"/>
        </w:rPr>
        <w:t xml:space="preserve">Russian military </w:t>
      </w:r>
      <w:r w:rsidR="00FE197A" w:rsidRPr="00C3538E">
        <w:rPr>
          <w:rFonts w:ascii="Times New Roman" w:hAnsi="Times New Roman" w:cs="Times New Roman"/>
          <w:sz w:val="24"/>
          <w:szCs w:val="24"/>
        </w:rPr>
        <w:t xml:space="preserve">news </w:t>
      </w:r>
      <w:r w:rsidR="00E932F7" w:rsidRPr="00C3538E">
        <w:rPr>
          <w:rFonts w:ascii="Times New Roman" w:hAnsi="Times New Roman" w:cs="Times New Roman"/>
          <w:sz w:val="24"/>
          <w:szCs w:val="24"/>
        </w:rPr>
        <w:t xml:space="preserve">website </w:t>
      </w:r>
      <w:r w:rsidR="00F175EF" w:rsidRPr="00C3538E">
        <w:rPr>
          <w:rFonts w:ascii="Times New Roman" w:hAnsi="Times New Roman" w:cs="Times New Roman"/>
          <w:i/>
          <w:sz w:val="24"/>
          <w:szCs w:val="24"/>
        </w:rPr>
        <w:t xml:space="preserve">VPK </w:t>
      </w:r>
      <w:r w:rsidR="00F175EF" w:rsidRPr="00C3538E">
        <w:rPr>
          <w:rFonts w:ascii="Times New Roman" w:hAnsi="Times New Roman" w:cs="Times New Roman"/>
          <w:sz w:val="24"/>
          <w:szCs w:val="24"/>
        </w:rPr>
        <w:t xml:space="preserve">confirmed McDermott’s suspicions, stating </w:t>
      </w:r>
      <w:r w:rsidR="00BC2331" w:rsidRPr="00C3538E">
        <w:rPr>
          <w:rFonts w:ascii="Times New Roman" w:hAnsi="Times New Roman" w:cs="Times New Roman"/>
          <w:sz w:val="24"/>
          <w:szCs w:val="24"/>
        </w:rPr>
        <w:t>Vostok</w:t>
      </w:r>
      <w:r w:rsidR="00F175EF" w:rsidRPr="00C3538E">
        <w:rPr>
          <w:rFonts w:ascii="Times New Roman" w:hAnsi="Times New Roman" w:cs="Times New Roman"/>
          <w:sz w:val="24"/>
          <w:szCs w:val="24"/>
        </w:rPr>
        <w:t xml:space="preserve"> had indeed</w:t>
      </w:r>
      <w:r w:rsidR="00FE197A" w:rsidRPr="00C3538E">
        <w:rPr>
          <w:rFonts w:ascii="Times New Roman" w:hAnsi="Times New Roman" w:cs="Times New Roman"/>
          <w:sz w:val="24"/>
          <w:szCs w:val="24"/>
        </w:rPr>
        <w:t xml:space="preserve"> </w:t>
      </w:r>
      <w:r w:rsidR="00BC2331" w:rsidRPr="00C3538E">
        <w:rPr>
          <w:rFonts w:ascii="Times New Roman" w:hAnsi="Times New Roman" w:cs="Times New Roman"/>
          <w:sz w:val="24"/>
          <w:szCs w:val="24"/>
        </w:rPr>
        <w:t xml:space="preserve">ended with a </w:t>
      </w:r>
      <w:r w:rsidR="00E932F7" w:rsidRPr="00C3538E">
        <w:rPr>
          <w:rFonts w:ascii="Times New Roman" w:hAnsi="Times New Roman" w:cs="Times New Roman"/>
          <w:sz w:val="24"/>
          <w:szCs w:val="24"/>
        </w:rPr>
        <w:t>simulated a nuclear explosion.</w:t>
      </w:r>
      <w:r w:rsidR="00FE197A" w:rsidRPr="00C3538E">
        <w:rPr>
          <w:rStyle w:val="FootnoteReference"/>
          <w:rFonts w:ascii="Times New Roman" w:hAnsi="Times New Roman" w:cs="Times New Roman"/>
          <w:sz w:val="24"/>
          <w:szCs w:val="24"/>
        </w:rPr>
        <w:footnoteReference w:id="266"/>
      </w:r>
      <w:r w:rsidR="00E932F7" w:rsidRPr="00C3538E">
        <w:rPr>
          <w:rFonts w:ascii="Times New Roman" w:hAnsi="Times New Roman" w:cs="Times New Roman"/>
          <w:sz w:val="24"/>
          <w:szCs w:val="24"/>
        </w:rPr>
        <w:t xml:space="preserve"> </w:t>
      </w:r>
      <w:r w:rsidR="00711555" w:rsidRPr="00C3538E">
        <w:rPr>
          <w:rFonts w:ascii="Times New Roman" w:hAnsi="Times New Roman" w:cs="Times New Roman"/>
          <w:sz w:val="24"/>
          <w:szCs w:val="24"/>
        </w:rPr>
        <w:t xml:space="preserve"> Likewise, the official newspaper of the Far East Military Distri</w:t>
      </w:r>
      <w:r w:rsidR="006543E3" w:rsidRPr="00C3538E">
        <w:rPr>
          <w:rFonts w:ascii="Times New Roman" w:hAnsi="Times New Roman" w:cs="Times New Roman"/>
          <w:sz w:val="24"/>
          <w:szCs w:val="24"/>
        </w:rPr>
        <w:t>ct also reported a nuclear test to</w:t>
      </w:r>
      <w:r w:rsidR="00711555" w:rsidRPr="00C3538E">
        <w:rPr>
          <w:rFonts w:ascii="Times New Roman" w:hAnsi="Times New Roman" w:cs="Times New Roman"/>
          <w:sz w:val="24"/>
          <w:szCs w:val="24"/>
        </w:rPr>
        <w:t xml:space="preserve"> </w:t>
      </w:r>
      <w:r w:rsidR="006543E3" w:rsidRPr="00C3538E">
        <w:rPr>
          <w:rFonts w:ascii="Times New Roman" w:hAnsi="Times New Roman" w:cs="Times New Roman"/>
          <w:sz w:val="24"/>
          <w:szCs w:val="24"/>
        </w:rPr>
        <w:t>“…</w:t>
      </w:r>
      <w:r w:rsidR="00711555" w:rsidRPr="00C3538E">
        <w:rPr>
          <w:rFonts w:ascii="Times New Roman" w:hAnsi="Times New Roman" w:cs="Times New Roman"/>
          <w:sz w:val="24"/>
          <w:szCs w:val="24"/>
        </w:rPr>
        <w:t>suppress a large center of the separatists’ resistance and to achieve minimal losses of the attacking troops a low-yield ‘nuclear’ attack was mounted against the enemy.”</w:t>
      </w:r>
      <w:r w:rsidR="00711555" w:rsidRPr="00C3538E">
        <w:rPr>
          <w:rStyle w:val="FootnoteReference"/>
          <w:rFonts w:ascii="Times New Roman" w:hAnsi="Times New Roman" w:cs="Times New Roman"/>
          <w:sz w:val="24"/>
          <w:szCs w:val="24"/>
        </w:rPr>
        <w:footnoteReference w:id="267"/>
      </w:r>
    </w:p>
    <w:p w:rsidR="00B31665" w:rsidRPr="00C3538E" w:rsidRDefault="00FE197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Other reports speculated that other nuclear </w:t>
      </w:r>
      <w:r w:rsidR="00BC2331" w:rsidRPr="00C3538E">
        <w:rPr>
          <w:rFonts w:ascii="Times New Roman" w:hAnsi="Times New Roman" w:cs="Times New Roman"/>
          <w:sz w:val="24"/>
          <w:szCs w:val="24"/>
        </w:rPr>
        <w:t>devices</w:t>
      </w:r>
      <w:r w:rsidRPr="00C3538E">
        <w:rPr>
          <w:rFonts w:ascii="Times New Roman" w:hAnsi="Times New Roman" w:cs="Times New Roman"/>
          <w:sz w:val="24"/>
          <w:szCs w:val="24"/>
        </w:rPr>
        <w:t xml:space="preserve"> had been tested. </w:t>
      </w:r>
      <w:r w:rsidR="00F175EF" w:rsidRPr="00C3538E">
        <w:rPr>
          <w:rFonts w:ascii="Times New Roman" w:hAnsi="Times New Roman" w:cs="Times New Roman"/>
          <w:sz w:val="24"/>
          <w:szCs w:val="24"/>
        </w:rPr>
        <w:t xml:space="preserve">For example, </w:t>
      </w:r>
      <w:r w:rsidR="00711555" w:rsidRPr="00C3538E">
        <w:rPr>
          <w:rFonts w:ascii="Times New Roman" w:hAnsi="Times New Roman" w:cs="Times New Roman"/>
          <w:sz w:val="24"/>
          <w:szCs w:val="24"/>
        </w:rPr>
        <w:t xml:space="preserve">Pavel Felgengauer reported that </w:t>
      </w:r>
      <w:r w:rsidR="00F741F9" w:rsidRPr="00C3538E">
        <w:rPr>
          <w:rFonts w:ascii="Times New Roman" w:hAnsi="Times New Roman" w:cs="Times New Roman"/>
          <w:sz w:val="24"/>
          <w:szCs w:val="24"/>
        </w:rPr>
        <w:t>the S-300 air defense system, which he argues is nuclear-capable, demonstrated that it attack</w:t>
      </w:r>
      <w:r w:rsidR="006543E3" w:rsidRPr="00C3538E">
        <w:rPr>
          <w:rFonts w:ascii="Times New Roman" w:hAnsi="Times New Roman" w:cs="Times New Roman"/>
          <w:sz w:val="24"/>
          <w:szCs w:val="24"/>
        </w:rPr>
        <w:t>ed</w:t>
      </w:r>
      <w:r w:rsidR="00F741F9" w:rsidRPr="00C3538E">
        <w:rPr>
          <w:rFonts w:ascii="Times New Roman" w:hAnsi="Times New Roman" w:cs="Times New Roman"/>
          <w:sz w:val="24"/>
          <w:szCs w:val="24"/>
        </w:rPr>
        <w:t xml:space="preserve"> both air and </w:t>
      </w:r>
      <w:r w:rsidR="00F741F9" w:rsidRPr="00C3538E">
        <w:rPr>
          <w:rFonts w:ascii="Times New Roman" w:hAnsi="Times New Roman" w:cs="Times New Roman"/>
          <w:i/>
          <w:sz w:val="24"/>
          <w:szCs w:val="24"/>
        </w:rPr>
        <w:t>land</w:t>
      </w:r>
      <w:r w:rsidR="00F741F9" w:rsidRPr="00C3538E">
        <w:rPr>
          <w:rFonts w:ascii="Times New Roman" w:hAnsi="Times New Roman" w:cs="Times New Roman"/>
          <w:sz w:val="24"/>
          <w:szCs w:val="24"/>
        </w:rPr>
        <w:t xml:space="preserve"> </w:t>
      </w:r>
      <w:r w:rsidR="00711555" w:rsidRPr="00C3538E">
        <w:rPr>
          <w:rFonts w:ascii="Times New Roman" w:hAnsi="Times New Roman" w:cs="Times New Roman"/>
          <w:sz w:val="24"/>
          <w:szCs w:val="24"/>
        </w:rPr>
        <w:t>targets</w:t>
      </w:r>
      <w:r w:rsidR="00F741F9" w:rsidRPr="00C3538E">
        <w:rPr>
          <w:rFonts w:ascii="Times New Roman" w:hAnsi="Times New Roman" w:cs="Times New Roman"/>
          <w:sz w:val="24"/>
          <w:szCs w:val="24"/>
        </w:rPr>
        <w:t xml:space="preserve"> during the exercise</w:t>
      </w:r>
      <w:r w:rsidR="00711555" w:rsidRPr="00C3538E">
        <w:rPr>
          <w:rFonts w:ascii="Times New Roman" w:hAnsi="Times New Roman" w:cs="Times New Roman"/>
          <w:sz w:val="24"/>
          <w:szCs w:val="24"/>
        </w:rPr>
        <w:t>.</w:t>
      </w:r>
      <w:r w:rsidR="00711555" w:rsidRPr="00C3538E">
        <w:rPr>
          <w:rStyle w:val="FootnoteReference"/>
          <w:rFonts w:ascii="Times New Roman" w:hAnsi="Times New Roman" w:cs="Times New Roman"/>
          <w:sz w:val="24"/>
          <w:szCs w:val="24"/>
        </w:rPr>
        <w:footnoteReference w:id="268"/>
      </w:r>
      <w:r w:rsidR="00711555" w:rsidRPr="00C3538E">
        <w:rPr>
          <w:rFonts w:ascii="Times New Roman" w:hAnsi="Times New Roman" w:cs="Times New Roman"/>
          <w:sz w:val="24"/>
          <w:szCs w:val="24"/>
        </w:rPr>
        <w:t xml:space="preserve"> Roger </w:t>
      </w:r>
      <w:r w:rsidRPr="00C3538E">
        <w:rPr>
          <w:rFonts w:ascii="Times New Roman" w:hAnsi="Times New Roman" w:cs="Times New Roman"/>
          <w:sz w:val="24"/>
          <w:szCs w:val="24"/>
        </w:rPr>
        <w:t xml:space="preserve">McDermott </w:t>
      </w:r>
      <w:r w:rsidR="00F741F9" w:rsidRPr="00C3538E">
        <w:rPr>
          <w:rFonts w:ascii="Times New Roman" w:hAnsi="Times New Roman" w:cs="Times New Roman"/>
          <w:sz w:val="24"/>
          <w:szCs w:val="24"/>
        </w:rPr>
        <w:t xml:space="preserve">stated </w:t>
      </w:r>
      <w:r w:rsidRPr="00C3538E">
        <w:rPr>
          <w:rFonts w:ascii="Times New Roman" w:hAnsi="Times New Roman" w:cs="Times New Roman"/>
          <w:sz w:val="24"/>
          <w:szCs w:val="24"/>
        </w:rPr>
        <w:t>that a nuclear landmine</w:t>
      </w:r>
      <w:r w:rsidR="00711555" w:rsidRPr="00C3538E">
        <w:rPr>
          <w:rFonts w:ascii="Times New Roman" w:hAnsi="Times New Roman" w:cs="Times New Roman"/>
          <w:sz w:val="24"/>
          <w:szCs w:val="24"/>
        </w:rPr>
        <w:t xml:space="preserve">, or nuclear “fougasse,” </w:t>
      </w:r>
      <w:r w:rsidR="00F175EF" w:rsidRPr="00C3538E">
        <w:rPr>
          <w:rFonts w:ascii="Times New Roman" w:hAnsi="Times New Roman" w:cs="Times New Roman"/>
          <w:sz w:val="24"/>
          <w:szCs w:val="24"/>
        </w:rPr>
        <w:t>could have been tested to compensate for numerical inadequacy.</w:t>
      </w:r>
      <w:r w:rsidR="00B31665" w:rsidRPr="00C3538E">
        <w:rPr>
          <w:rStyle w:val="FootnoteReference"/>
          <w:rFonts w:ascii="Times New Roman" w:hAnsi="Times New Roman" w:cs="Times New Roman"/>
          <w:sz w:val="24"/>
          <w:szCs w:val="24"/>
        </w:rPr>
        <w:footnoteReference w:id="269"/>
      </w:r>
      <w:r w:rsidR="00B31665" w:rsidRPr="00C3538E">
        <w:rPr>
          <w:rFonts w:ascii="Times New Roman" w:hAnsi="Times New Roman" w:cs="Times New Roman"/>
          <w:sz w:val="24"/>
          <w:szCs w:val="24"/>
        </w:rPr>
        <w:t xml:space="preserve"> </w:t>
      </w:r>
      <w:r w:rsidR="006E75B4" w:rsidRPr="00C3538E">
        <w:rPr>
          <w:rFonts w:ascii="Times New Roman" w:hAnsi="Times New Roman" w:cs="Times New Roman"/>
          <w:sz w:val="24"/>
          <w:szCs w:val="24"/>
        </w:rPr>
        <w:t xml:space="preserve">Vostok-2014 observed a similar maneuver. Some of the main facets of Vostok-2014 </w:t>
      </w:r>
      <w:r w:rsidR="00FF131E" w:rsidRPr="00C3538E">
        <w:rPr>
          <w:rFonts w:ascii="Times New Roman" w:hAnsi="Times New Roman" w:cs="Times New Roman"/>
          <w:sz w:val="24"/>
          <w:szCs w:val="24"/>
        </w:rPr>
        <w:t>were</w:t>
      </w:r>
      <w:r w:rsidR="006E75B4" w:rsidRPr="00C3538E">
        <w:rPr>
          <w:rFonts w:ascii="Times New Roman" w:hAnsi="Times New Roman" w:cs="Times New Roman"/>
          <w:sz w:val="24"/>
          <w:szCs w:val="24"/>
        </w:rPr>
        <w:t xml:space="preserve"> a simulated “sea-battle” in the Sea of Japan and an airborne invasion of the </w:t>
      </w:r>
      <w:r w:rsidR="00FF131E" w:rsidRPr="00C3538E">
        <w:rPr>
          <w:rFonts w:ascii="Times New Roman" w:hAnsi="Times New Roman" w:cs="Times New Roman"/>
          <w:sz w:val="24"/>
          <w:szCs w:val="24"/>
        </w:rPr>
        <w:t>Kuril and Kakhalin Islands.</w:t>
      </w:r>
      <w:r w:rsidR="00FF131E" w:rsidRPr="00C3538E">
        <w:rPr>
          <w:rStyle w:val="FootnoteReference"/>
          <w:rFonts w:ascii="Times New Roman" w:hAnsi="Times New Roman" w:cs="Times New Roman"/>
          <w:sz w:val="24"/>
          <w:szCs w:val="24"/>
        </w:rPr>
        <w:footnoteReference w:id="270"/>
      </w:r>
      <w:r w:rsidR="00FF131E" w:rsidRPr="00C3538E">
        <w:rPr>
          <w:rFonts w:ascii="Times New Roman" w:hAnsi="Times New Roman" w:cs="Times New Roman"/>
          <w:sz w:val="24"/>
          <w:szCs w:val="24"/>
        </w:rPr>
        <w:t xml:space="preserve"> This culminated with combined-arms repulsing a coastal attack, destroying a landing force, and cruise missile launches.</w:t>
      </w:r>
      <w:r w:rsidR="00FF131E" w:rsidRPr="00C3538E">
        <w:rPr>
          <w:rStyle w:val="FootnoteReference"/>
          <w:rFonts w:ascii="Times New Roman" w:hAnsi="Times New Roman" w:cs="Times New Roman"/>
          <w:sz w:val="24"/>
          <w:szCs w:val="24"/>
        </w:rPr>
        <w:footnoteReference w:id="271"/>
      </w:r>
      <w:r w:rsidR="00CF7D83" w:rsidRPr="00C3538E">
        <w:rPr>
          <w:rFonts w:ascii="Times New Roman" w:hAnsi="Times New Roman" w:cs="Times New Roman"/>
          <w:sz w:val="24"/>
          <w:szCs w:val="24"/>
        </w:rPr>
        <w:t xml:space="preserve"> As Roger </w:t>
      </w:r>
      <w:r w:rsidR="008B5DAD" w:rsidRPr="00C3538E">
        <w:rPr>
          <w:rFonts w:ascii="Times New Roman" w:hAnsi="Times New Roman" w:cs="Times New Roman"/>
          <w:sz w:val="24"/>
          <w:szCs w:val="24"/>
        </w:rPr>
        <w:t>McDermott</w:t>
      </w:r>
      <w:r w:rsidR="00CF7D83" w:rsidRPr="00C3538E">
        <w:rPr>
          <w:rFonts w:ascii="Times New Roman" w:hAnsi="Times New Roman" w:cs="Times New Roman"/>
          <w:sz w:val="24"/>
          <w:szCs w:val="24"/>
        </w:rPr>
        <w:t xml:space="preserve"> concluded, the exercise was geared toward </w:t>
      </w:r>
      <w:r w:rsidR="004668EF" w:rsidRPr="00C3538E">
        <w:rPr>
          <w:rFonts w:ascii="Times New Roman" w:hAnsi="Times New Roman" w:cs="Times New Roman"/>
          <w:sz w:val="24"/>
          <w:szCs w:val="24"/>
        </w:rPr>
        <w:t>territorial</w:t>
      </w:r>
      <w:r w:rsidR="00CF7D83" w:rsidRPr="00C3538E">
        <w:rPr>
          <w:rFonts w:ascii="Times New Roman" w:hAnsi="Times New Roman" w:cs="Times New Roman"/>
          <w:sz w:val="24"/>
          <w:szCs w:val="24"/>
        </w:rPr>
        <w:t xml:space="preserve"> </w:t>
      </w:r>
      <w:r w:rsidR="004668EF" w:rsidRPr="00C3538E">
        <w:rPr>
          <w:rFonts w:ascii="Times New Roman" w:hAnsi="Times New Roman" w:cs="Times New Roman"/>
          <w:sz w:val="24"/>
          <w:szCs w:val="24"/>
        </w:rPr>
        <w:t>defense;</w:t>
      </w:r>
      <w:r w:rsidR="00CF7D83" w:rsidRPr="00C3538E">
        <w:rPr>
          <w:rFonts w:ascii="Times New Roman" w:hAnsi="Times New Roman" w:cs="Times New Roman"/>
          <w:sz w:val="24"/>
          <w:szCs w:val="24"/>
        </w:rPr>
        <w:t xml:space="preserve"> however it contained some offensive maneuvers and posited a “more than subtle warning” to NATO.</w:t>
      </w:r>
      <w:r w:rsidR="00CF7D83" w:rsidRPr="00C3538E">
        <w:rPr>
          <w:rStyle w:val="FootnoteReference"/>
          <w:rFonts w:ascii="Times New Roman" w:hAnsi="Times New Roman" w:cs="Times New Roman"/>
          <w:sz w:val="24"/>
          <w:szCs w:val="24"/>
        </w:rPr>
        <w:footnoteReference w:id="272"/>
      </w:r>
      <w:r w:rsidR="00CF7D83" w:rsidRPr="00C3538E">
        <w:rPr>
          <w:rFonts w:ascii="Times New Roman" w:hAnsi="Times New Roman" w:cs="Times New Roman"/>
          <w:sz w:val="24"/>
          <w:szCs w:val="24"/>
        </w:rPr>
        <w:t xml:space="preserve"> </w:t>
      </w:r>
      <w:r w:rsidR="00910716" w:rsidRPr="00C3538E">
        <w:rPr>
          <w:rFonts w:ascii="Times New Roman" w:hAnsi="Times New Roman" w:cs="Times New Roman"/>
          <w:sz w:val="24"/>
          <w:szCs w:val="24"/>
        </w:rPr>
        <w:t>This included</w:t>
      </w:r>
      <w:r w:rsidR="00CF7D83" w:rsidRPr="00C3538E">
        <w:rPr>
          <w:rFonts w:ascii="Times New Roman" w:hAnsi="Times New Roman" w:cs="Times New Roman"/>
          <w:sz w:val="24"/>
          <w:szCs w:val="24"/>
        </w:rPr>
        <w:t xml:space="preserve"> major operations on the Kuril Islands, similar to Vostok-2010, </w:t>
      </w:r>
      <w:r w:rsidR="00910716" w:rsidRPr="00C3538E">
        <w:rPr>
          <w:rFonts w:ascii="Times New Roman" w:hAnsi="Times New Roman" w:cs="Times New Roman"/>
          <w:sz w:val="24"/>
          <w:szCs w:val="24"/>
        </w:rPr>
        <w:t>implying</w:t>
      </w:r>
      <w:r w:rsidR="00CF7D83" w:rsidRPr="00C3538E">
        <w:rPr>
          <w:rFonts w:ascii="Times New Roman" w:hAnsi="Times New Roman" w:cs="Times New Roman"/>
          <w:sz w:val="24"/>
          <w:szCs w:val="24"/>
        </w:rPr>
        <w:t xml:space="preserve"> a hypothetical conflict with Japan and its principal ally, the United States. According to</w:t>
      </w:r>
      <w:r w:rsidR="00910716" w:rsidRPr="00C3538E">
        <w:rPr>
          <w:rFonts w:ascii="Times New Roman" w:hAnsi="Times New Roman" w:cs="Times New Roman"/>
          <w:sz w:val="24"/>
          <w:szCs w:val="24"/>
        </w:rPr>
        <w:t xml:space="preserve"> press reports from</w:t>
      </w:r>
      <w:r w:rsidR="00CF7D83" w:rsidRPr="00C3538E">
        <w:rPr>
          <w:rFonts w:ascii="Times New Roman" w:hAnsi="Times New Roman" w:cs="Times New Roman"/>
          <w:sz w:val="24"/>
          <w:szCs w:val="24"/>
        </w:rPr>
        <w:t xml:space="preserve"> </w:t>
      </w:r>
      <w:r w:rsidR="00CF7D83" w:rsidRPr="00C3538E">
        <w:rPr>
          <w:rFonts w:ascii="Times New Roman" w:hAnsi="Times New Roman" w:cs="Times New Roman"/>
          <w:i/>
          <w:sz w:val="24"/>
          <w:szCs w:val="24"/>
        </w:rPr>
        <w:t>Vzgl</w:t>
      </w:r>
      <w:r w:rsidR="00910716" w:rsidRPr="00C3538E">
        <w:rPr>
          <w:rFonts w:ascii="Times New Roman" w:hAnsi="Times New Roman" w:cs="Times New Roman"/>
          <w:i/>
          <w:sz w:val="24"/>
          <w:szCs w:val="24"/>
        </w:rPr>
        <w:t>y</w:t>
      </w:r>
      <w:r w:rsidR="00CF7D83" w:rsidRPr="00C3538E">
        <w:rPr>
          <w:rFonts w:ascii="Times New Roman" w:hAnsi="Times New Roman" w:cs="Times New Roman"/>
          <w:i/>
          <w:sz w:val="24"/>
          <w:szCs w:val="24"/>
        </w:rPr>
        <w:t>ad</w:t>
      </w:r>
      <w:r w:rsidR="00CF7D83" w:rsidRPr="00C3538E">
        <w:rPr>
          <w:rFonts w:ascii="Times New Roman" w:hAnsi="Times New Roman" w:cs="Times New Roman"/>
          <w:sz w:val="24"/>
          <w:szCs w:val="24"/>
        </w:rPr>
        <w:t xml:space="preserve">, this could explain “why the notional enemy in the Pacific Ocean was referred to as representing a </w:t>
      </w:r>
      <w:r w:rsidR="004E36FF" w:rsidRPr="00C3538E">
        <w:rPr>
          <w:rFonts w:ascii="Times New Roman" w:hAnsi="Times New Roman" w:cs="Times New Roman"/>
          <w:sz w:val="24"/>
          <w:szCs w:val="24"/>
        </w:rPr>
        <w:t>‘</w:t>
      </w:r>
      <w:r w:rsidR="00CF7D83" w:rsidRPr="00C3538E">
        <w:rPr>
          <w:rFonts w:ascii="Times New Roman" w:hAnsi="Times New Roman" w:cs="Times New Roman"/>
          <w:sz w:val="24"/>
          <w:szCs w:val="24"/>
        </w:rPr>
        <w:t>leading NATO member,’ as well as sending a signal to the North Atlantic Alliance that Moscow remains concerned about NATO out-of-area operations and the strategic risks involved.”</w:t>
      </w:r>
      <w:r w:rsidR="00CF7D83" w:rsidRPr="00C3538E">
        <w:rPr>
          <w:rStyle w:val="FootnoteReference"/>
          <w:rFonts w:ascii="Times New Roman" w:hAnsi="Times New Roman" w:cs="Times New Roman"/>
          <w:sz w:val="24"/>
          <w:szCs w:val="24"/>
        </w:rPr>
        <w:footnoteReference w:id="273"/>
      </w:r>
    </w:p>
    <w:p w:rsidR="004A765B" w:rsidRPr="00C3538E" w:rsidRDefault="00FF131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During the course of the exercise, tactical and cruise missiles were launched from air, land, and sea platforms at more than 20 training ranges.</w:t>
      </w:r>
      <w:r w:rsidRPr="00C3538E">
        <w:rPr>
          <w:rStyle w:val="FootnoteReference"/>
          <w:rFonts w:ascii="Times New Roman" w:hAnsi="Times New Roman" w:cs="Times New Roman"/>
          <w:sz w:val="24"/>
          <w:szCs w:val="24"/>
        </w:rPr>
        <w:footnoteReference w:id="274"/>
      </w:r>
      <w:r w:rsidRPr="00C3538E">
        <w:rPr>
          <w:rFonts w:ascii="Times New Roman" w:hAnsi="Times New Roman" w:cs="Times New Roman"/>
          <w:sz w:val="24"/>
          <w:szCs w:val="24"/>
        </w:rPr>
        <w:t xml:space="preserve"> </w:t>
      </w:r>
      <w:r w:rsidR="004A765B" w:rsidRPr="00C3538E">
        <w:rPr>
          <w:rFonts w:ascii="Times New Roman" w:hAnsi="Times New Roman" w:cs="Times New Roman"/>
          <w:sz w:val="24"/>
          <w:szCs w:val="24"/>
        </w:rPr>
        <w:t xml:space="preserve">Most </w:t>
      </w:r>
      <w:r w:rsidR="006A0690" w:rsidRPr="00C3538E">
        <w:rPr>
          <w:rFonts w:ascii="Times New Roman" w:hAnsi="Times New Roman" w:cs="Times New Roman"/>
          <w:sz w:val="24"/>
          <w:szCs w:val="24"/>
        </w:rPr>
        <w:t>significant</w:t>
      </w:r>
      <w:r w:rsidR="004A765B" w:rsidRPr="00C3538E">
        <w:rPr>
          <w:rFonts w:ascii="Times New Roman" w:hAnsi="Times New Roman" w:cs="Times New Roman"/>
          <w:sz w:val="24"/>
          <w:szCs w:val="24"/>
        </w:rPr>
        <w:t xml:space="preserve"> was the incorporation of the</w:t>
      </w:r>
      <w:r w:rsidRPr="00C3538E">
        <w:rPr>
          <w:rFonts w:ascii="Times New Roman" w:hAnsi="Times New Roman" w:cs="Times New Roman"/>
          <w:sz w:val="24"/>
          <w:szCs w:val="24"/>
        </w:rPr>
        <w:t xml:space="preserve"> Iskander-M</w:t>
      </w:r>
      <w:r w:rsidR="004A765B" w:rsidRPr="00C3538E">
        <w:rPr>
          <w:rFonts w:ascii="Times New Roman" w:hAnsi="Times New Roman" w:cs="Times New Roman"/>
          <w:sz w:val="24"/>
          <w:szCs w:val="24"/>
        </w:rPr>
        <w:t xml:space="preserve"> SRBM system. Vostok-2014 represented</w:t>
      </w:r>
      <w:r w:rsidR="00CF7D83" w:rsidRPr="00C3538E">
        <w:rPr>
          <w:rFonts w:ascii="Times New Roman" w:hAnsi="Times New Roman" w:cs="Times New Roman"/>
          <w:sz w:val="24"/>
          <w:szCs w:val="24"/>
        </w:rPr>
        <w:t xml:space="preserve"> the first time </w:t>
      </w:r>
      <w:r w:rsidR="006A0690" w:rsidRPr="00C3538E">
        <w:rPr>
          <w:rFonts w:ascii="Times New Roman" w:hAnsi="Times New Roman" w:cs="Times New Roman"/>
          <w:sz w:val="24"/>
          <w:szCs w:val="24"/>
        </w:rPr>
        <w:t>an Iskander-M ballistic missile was</w:t>
      </w:r>
      <w:r w:rsidR="00CF7D83" w:rsidRPr="00C3538E">
        <w:rPr>
          <w:rFonts w:ascii="Times New Roman" w:hAnsi="Times New Roman" w:cs="Times New Roman"/>
          <w:sz w:val="24"/>
          <w:szCs w:val="24"/>
        </w:rPr>
        <w:t xml:space="preserve"> conducted in combat situations</w:t>
      </w:r>
      <w:r w:rsidR="004A765B" w:rsidRPr="00C3538E">
        <w:rPr>
          <w:rFonts w:ascii="Times New Roman" w:hAnsi="Times New Roman" w:cs="Times New Roman"/>
          <w:sz w:val="24"/>
          <w:szCs w:val="24"/>
        </w:rPr>
        <w:t>.</w:t>
      </w:r>
      <w:r w:rsidR="004A765B" w:rsidRPr="00C3538E">
        <w:rPr>
          <w:rStyle w:val="FootnoteReference"/>
          <w:rFonts w:ascii="Times New Roman" w:hAnsi="Times New Roman" w:cs="Times New Roman"/>
          <w:sz w:val="24"/>
          <w:szCs w:val="24"/>
        </w:rPr>
        <w:footnoteReference w:id="275"/>
      </w:r>
      <w:r w:rsidR="004A765B" w:rsidRPr="00C3538E">
        <w:rPr>
          <w:rFonts w:ascii="Times New Roman" w:hAnsi="Times New Roman" w:cs="Times New Roman"/>
          <w:sz w:val="24"/>
          <w:szCs w:val="24"/>
        </w:rPr>
        <w:t xml:space="preserve"> According to the </w:t>
      </w:r>
      <w:r w:rsidR="004E36FF" w:rsidRPr="00C3538E">
        <w:rPr>
          <w:rFonts w:ascii="Times New Roman" w:hAnsi="Times New Roman" w:cs="Times New Roman"/>
          <w:sz w:val="24"/>
          <w:szCs w:val="24"/>
        </w:rPr>
        <w:t>M</w:t>
      </w:r>
      <w:r w:rsidR="004A765B" w:rsidRPr="00C3538E">
        <w:rPr>
          <w:rFonts w:ascii="Times New Roman" w:hAnsi="Times New Roman" w:cs="Times New Roman"/>
          <w:sz w:val="24"/>
          <w:szCs w:val="24"/>
        </w:rPr>
        <w:t xml:space="preserve">inistry of </w:t>
      </w:r>
      <w:r w:rsidR="004E36FF" w:rsidRPr="00C3538E">
        <w:rPr>
          <w:rFonts w:ascii="Times New Roman" w:hAnsi="Times New Roman" w:cs="Times New Roman"/>
          <w:sz w:val="24"/>
          <w:szCs w:val="24"/>
        </w:rPr>
        <w:t>D</w:t>
      </w:r>
      <w:r w:rsidR="004A765B" w:rsidRPr="00C3538E">
        <w:rPr>
          <w:rFonts w:ascii="Times New Roman" w:hAnsi="Times New Roman" w:cs="Times New Roman"/>
          <w:sz w:val="24"/>
          <w:szCs w:val="24"/>
        </w:rPr>
        <w:t>efense, all targe</w:t>
      </w:r>
      <w:r w:rsidR="004E36FF" w:rsidRPr="00C3538E">
        <w:rPr>
          <w:rFonts w:ascii="Times New Roman" w:hAnsi="Times New Roman" w:cs="Times New Roman"/>
          <w:sz w:val="24"/>
          <w:szCs w:val="24"/>
        </w:rPr>
        <w:t xml:space="preserve">ts were successfully eliminated at an “important state” of the exercise, </w:t>
      </w:r>
      <w:r w:rsidR="00910716" w:rsidRPr="00C3538E">
        <w:rPr>
          <w:rFonts w:ascii="Times New Roman" w:hAnsi="Times New Roman" w:cs="Times New Roman"/>
          <w:sz w:val="24"/>
          <w:szCs w:val="24"/>
        </w:rPr>
        <w:t>indicating</w:t>
      </w:r>
      <w:r w:rsidR="004E36FF" w:rsidRPr="00C3538E">
        <w:rPr>
          <w:rFonts w:ascii="Times New Roman" w:hAnsi="Times New Roman" w:cs="Times New Roman"/>
          <w:sz w:val="24"/>
          <w:szCs w:val="24"/>
        </w:rPr>
        <w:t xml:space="preserve"> a </w:t>
      </w:r>
      <w:r w:rsidR="00910716" w:rsidRPr="00C3538E">
        <w:rPr>
          <w:rFonts w:ascii="Times New Roman" w:hAnsi="Times New Roman" w:cs="Times New Roman"/>
          <w:sz w:val="24"/>
          <w:szCs w:val="24"/>
        </w:rPr>
        <w:t xml:space="preserve">potential </w:t>
      </w:r>
      <w:r w:rsidR="004E36FF" w:rsidRPr="00C3538E">
        <w:rPr>
          <w:rFonts w:ascii="Times New Roman" w:hAnsi="Times New Roman" w:cs="Times New Roman"/>
          <w:sz w:val="24"/>
          <w:szCs w:val="24"/>
        </w:rPr>
        <w:t>de-escalation mission.</w:t>
      </w:r>
      <w:r w:rsidR="004A765B" w:rsidRPr="00C3538E">
        <w:rPr>
          <w:rStyle w:val="FootnoteReference"/>
          <w:rFonts w:ascii="Times New Roman" w:hAnsi="Times New Roman" w:cs="Times New Roman"/>
          <w:sz w:val="24"/>
          <w:szCs w:val="24"/>
        </w:rPr>
        <w:footnoteReference w:id="276"/>
      </w:r>
      <w:r w:rsidR="004A765B" w:rsidRPr="00C3538E">
        <w:rPr>
          <w:rFonts w:ascii="Times New Roman" w:hAnsi="Times New Roman" w:cs="Times New Roman"/>
          <w:sz w:val="24"/>
          <w:szCs w:val="24"/>
        </w:rPr>
        <w:t xml:space="preserve"> Indeed, this would be </w:t>
      </w:r>
      <w:r w:rsidR="006A0690" w:rsidRPr="00C3538E">
        <w:rPr>
          <w:rFonts w:ascii="Times New Roman" w:hAnsi="Times New Roman" w:cs="Times New Roman"/>
          <w:sz w:val="24"/>
          <w:szCs w:val="24"/>
        </w:rPr>
        <w:t xml:space="preserve">in line with Russian nuclear doctrine. However, it remains speculative at this point to propose that the Iskander-M launch was intended to be viewed as a simulated nuclear strike. Rather, the nature of the exercise points more strongly to a test of Russia’s rearmament program, in order to gauge the vitality of its conventional deterrent. </w:t>
      </w:r>
    </w:p>
    <w:p w:rsidR="004619CA" w:rsidRPr="00C3538E" w:rsidRDefault="004619CA" w:rsidP="008D6F57">
      <w:pPr>
        <w:spacing w:line="480" w:lineRule="auto"/>
        <w:contextualSpacing/>
        <w:rPr>
          <w:rFonts w:ascii="Times New Roman" w:hAnsi="Times New Roman" w:cs="Times New Roman"/>
          <w:b/>
          <w:sz w:val="24"/>
          <w:szCs w:val="24"/>
        </w:rPr>
      </w:pPr>
    </w:p>
    <w:p w:rsidR="006A0690" w:rsidRPr="00C3538E" w:rsidRDefault="006A0690" w:rsidP="008D6F57">
      <w:pPr>
        <w:spacing w:line="480" w:lineRule="auto"/>
        <w:contextualSpacing/>
        <w:rPr>
          <w:rFonts w:ascii="Times New Roman" w:hAnsi="Times New Roman" w:cs="Times New Roman"/>
          <w:b/>
          <w:sz w:val="24"/>
          <w:szCs w:val="24"/>
        </w:rPr>
      </w:pPr>
      <w:r w:rsidRPr="00C3538E">
        <w:rPr>
          <w:rFonts w:ascii="Times New Roman" w:hAnsi="Times New Roman" w:cs="Times New Roman"/>
          <w:b/>
          <w:sz w:val="24"/>
          <w:szCs w:val="24"/>
        </w:rPr>
        <w:t xml:space="preserve">Other Exercises </w:t>
      </w:r>
      <w:r w:rsidR="00136B25" w:rsidRPr="00C3538E">
        <w:rPr>
          <w:rFonts w:ascii="Times New Roman" w:hAnsi="Times New Roman" w:cs="Times New Roman"/>
          <w:b/>
          <w:sz w:val="24"/>
          <w:szCs w:val="24"/>
        </w:rPr>
        <w:t xml:space="preserve">and Trends </w:t>
      </w:r>
    </w:p>
    <w:p w:rsidR="000D47D5" w:rsidRPr="00C3538E" w:rsidRDefault="002B2198"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The major exerc</w:t>
      </w:r>
      <w:r w:rsidR="004D0091" w:rsidRPr="00C3538E">
        <w:rPr>
          <w:rFonts w:ascii="Times New Roman" w:hAnsi="Times New Roman" w:cs="Times New Roman"/>
          <w:sz w:val="24"/>
          <w:szCs w:val="24"/>
        </w:rPr>
        <w:t>ises (Zapad-</w:t>
      </w:r>
      <w:r w:rsidRPr="00C3538E">
        <w:rPr>
          <w:rFonts w:ascii="Times New Roman" w:hAnsi="Times New Roman" w:cs="Times New Roman"/>
          <w:sz w:val="24"/>
          <w:szCs w:val="24"/>
        </w:rPr>
        <w:t>1999/</w:t>
      </w:r>
      <w:r w:rsidR="004D0091" w:rsidRPr="00C3538E">
        <w:rPr>
          <w:rFonts w:ascii="Times New Roman" w:hAnsi="Times New Roman" w:cs="Times New Roman"/>
          <w:sz w:val="24"/>
          <w:szCs w:val="24"/>
        </w:rPr>
        <w:t>-</w:t>
      </w:r>
      <w:r w:rsidRPr="00C3538E">
        <w:rPr>
          <w:rFonts w:ascii="Times New Roman" w:hAnsi="Times New Roman" w:cs="Times New Roman"/>
          <w:sz w:val="24"/>
          <w:szCs w:val="24"/>
        </w:rPr>
        <w:t>2009</w:t>
      </w:r>
      <w:r w:rsidR="004D0091" w:rsidRPr="00C3538E">
        <w:rPr>
          <w:rFonts w:ascii="Times New Roman" w:hAnsi="Times New Roman" w:cs="Times New Roman"/>
          <w:sz w:val="24"/>
          <w:szCs w:val="24"/>
        </w:rPr>
        <w:t>, Security-2004/Stability-2008, and Vosotk-</w:t>
      </w:r>
      <w:r w:rsidRPr="00C3538E">
        <w:rPr>
          <w:rFonts w:ascii="Times New Roman" w:hAnsi="Times New Roman" w:cs="Times New Roman"/>
          <w:sz w:val="24"/>
          <w:szCs w:val="24"/>
        </w:rPr>
        <w:t>2010/</w:t>
      </w:r>
      <w:r w:rsidR="004D0091" w:rsidRPr="00C3538E">
        <w:rPr>
          <w:rFonts w:ascii="Times New Roman" w:hAnsi="Times New Roman" w:cs="Times New Roman"/>
          <w:sz w:val="24"/>
          <w:szCs w:val="24"/>
        </w:rPr>
        <w:t>-</w:t>
      </w:r>
      <w:r w:rsidRPr="00C3538E">
        <w:rPr>
          <w:rFonts w:ascii="Times New Roman" w:hAnsi="Times New Roman" w:cs="Times New Roman"/>
          <w:sz w:val="24"/>
          <w:szCs w:val="24"/>
        </w:rPr>
        <w:t xml:space="preserve">2014) are far from the only drills that have incorporated nuclear strikes. </w:t>
      </w:r>
      <w:r w:rsidR="00C83CEA" w:rsidRPr="00C3538E">
        <w:rPr>
          <w:rFonts w:ascii="Times New Roman" w:hAnsi="Times New Roman" w:cs="Times New Roman"/>
          <w:sz w:val="24"/>
          <w:szCs w:val="24"/>
        </w:rPr>
        <w:t>In fact, Russia has had a held a plethora of strategic and regional nuclear simulations.</w:t>
      </w:r>
      <w:r w:rsidR="00C83CEA" w:rsidRPr="00C3538E">
        <w:rPr>
          <w:rStyle w:val="FootnoteReference"/>
          <w:rFonts w:ascii="Times New Roman" w:hAnsi="Times New Roman" w:cs="Times New Roman"/>
          <w:sz w:val="24"/>
          <w:szCs w:val="24"/>
        </w:rPr>
        <w:footnoteReference w:id="277"/>
      </w:r>
      <w:r w:rsidR="00C83CEA" w:rsidRPr="00C3538E">
        <w:rPr>
          <w:rFonts w:ascii="Times New Roman" w:hAnsi="Times New Roman" w:cs="Times New Roman"/>
          <w:sz w:val="24"/>
          <w:szCs w:val="24"/>
        </w:rPr>
        <w:t xml:space="preserve"> </w:t>
      </w:r>
      <w:r w:rsidR="00A10292" w:rsidRPr="00C3538E">
        <w:rPr>
          <w:rFonts w:ascii="Times New Roman" w:hAnsi="Times New Roman" w:cs="Times New Roman"/>
          <w:sz w:val="24"/>
          <w:szCs w:val="24"/>
        </w:rPr>
        <w:t>During the recent Ukraine crisis, Russia tested a variety of nuclear vehicle</w:t>
      </w:r>
      <w:r w:rsidR="00916B08" w:rsidRPr="00C3538E">
        <w:rPr>
          <w:rFonts w:ascii="Times New Roman" w:hAnsi="Times New Roman" w:cs="Times New Roman"/>
          <w:sz w:val="24"/>
          <w:szCs w:val="24"/>
        </w:rPr>
        <w:t>s</w:t>
      </w:r>
      <w:r w:rsidR="00A10292" w:rsidRPr="00C3538E">
        <w:rPr>
          <w:rFonts w:ascii="Times New Roman" w:hAnsi="Times New Roman" w:cs="Times New Roman"/>
          <w:sz w:val="24"/>
          <w:szCs w:val="24"/>
        </w:rPr>
        <w:t xml:space="preserve"> and increased strategic bomber patrols, simulating nuclear strike operations over varying distances against </w:t>
      </w:r>
      <w:r w:rsidR="00916B08" w:rsidRPr="00C3538E">
        <w:rPr>
          <w:rFonts w:ascii="Times New Roman" w:hAnsi="Times New Roman" w:cs="Times New Roman"/>
          <w:sz w:val="24"/>
          <w:szCs w:val="24"/>
        </w:rPr>
        <w:t>specific</w:t>
      </w:r>
      <w:r w:rsidR="00A10292" w:rsidRPr="00C3538E">
        <w:rPr>
          <w:rFonts w:ascii="Times New Roman" w:hAnsi="Times New Roman" w:cs="Times New Roman"/>
          <w:sz w:val="24"/>
          <w:szCs w:val="24"/>
        </w:rPr>
        <w:t xml:space="preserve"> targets. </w:t>
      </w:r>
      <w:r w:rsidR="00910716" w:rsidRPr="00C3538E">
        <w:rPr>
          <w:rFonts w:ascii="Times New Roman" w:hAnsi="Times New Roman" w:cs="Times New Roman"/>
          <w:sz w:val="24"/>
          <w:szCs w:val="24"/>
        </w:rPr>
        <w:t>Likewise, the Iskander-M has continued to be highlight</w:t>
      </w:r>
      <w:r w:rsidR="00C21967" w:rsidRPr="00C3538E">
        <w:rPr>
          <w:rFonts w:ascii="Times New Roman" w:hAnsi="Times New Roman" w:cs="Times New Roman"/>
          <w:sz w:val="24"/>
          <w:szCs w:val="24"/>
        </w:rPr>
        <w:t>ed</w:t>
      </w:r>
      <w:r w:rsidR="00910716" w:rsidRPr="00C3538E">
        <w:rPr>
          <w:rFonts w:ascii="Times New Roman" w:hAnsi="Times New Roman" w:cs="Times New Roman"/>
          <w:sz w:val="24"/>
          <w:szCs w:val="24"/>
        </w:rPr>
        <w:t>, often working with strategic aviation units to “combine injury of critical facilities of a hypothetical aggressor using ground-based and air-based high-precision weapons.”</w:t>
      </w:r>
      <w:r w:rsidR="00910716" w:rsidRPr="00C3538E">
        <w:rPr>
          <w:rStyle w:val="FootnoteReference"/>
          <w:rFonts w:ascii="Times New Roman" w:hAnsi="Times New Roman" w:cs="Times New Roman"/>
          <w:sz w:val="24"/>
          <w:szCs w:val="24"/>
        </w:rPr>
        <w:footnoteReference w:id="278"/>
      </w:r>
      <w:r w:rsidR="00266849" w:rsidRPr="00C3538E">
        <w:rPr>
          <w:rFonts w:ascii="Times New Roman" w:hAnsi="Times New Roman" w:cs="Times New Roman"/>
          <w:sz w:val="24"/>
          <w:szCs w:val="24"/>
        </w:rPr>
        <w:t xml:space="preserve"> </w:t>
      </w:r>
      <w:r w:rsidR="00C21967" w:rsidRPr="00C3538E">
        <w:rPr>
          <w:rFonts w:ascii="Times New Roman" w:hAnsi="Times New Roman" w:cs="Times New Roman"/>
          <w:sz w:val="24"/>
          <w:szCs w:val="24"/>
        </w:rPr>
        <w:t>As one observer remarked, r</w:t>
      </w:r>
      <w:r w:rsidR="00266849" w:rsidRPr="00C3538E">
        <w:rPr>
          <w:rFonts w:ascii="Times New Roman" w:hAnsi="Times New Roman" w:cs="Times New Roman"/>
          <w:sz w:val="24"/>
          <w:szCs w:val="24"/>
        </w:rPr>
        <w:t>ecent exercises involving the Iskander and Tu-22M3M seem to serve as a reminder to outside observers that Russian doctrine envisions the use of NSNWs in certain scenarios of a conflict with NATO forces.</w:t>
      </w:r>
      <w:r w:rsidR="00266849" w:rsidRPr="00C3538E">
        <w:rPr>
          <w:rStyle w:val="FootnoteReference"/>
          <w:rFonts w:ascii="Times New Roman" w:hAnsi="Times New Roman" w:cs="Times New Roman"/>
          <w:sz w:val="24"/>
          <w:szCs w:val="24"/>
        </w:rPr>
        <w:footnoteReference w:id="279"/>
      </w:r>
    </w:p>
    <w:p w:rsidR="00A10292" w:rsidRPr="00C3538E" w:rsidRDefault="000D47D5"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Russia’s nuclear demonstrations allow observers a unique opportunity to scrutinize Russian wartime strategy. First and foremost, Russian</w:t>
      </w:r>
      <w:r w:rsidR="00A10292" w:rsidRPr="00C3538E">
        <w:rPr>
          <w:rFonts w:ascii="Times New Roman" w:hAnsi="Times New Roman" w:cs="Times New Roman"/>
          <w:sz w:val="24"/>
          <w:szCs w:val="24"/>
        </w:rPr>
        <w:t xml:space="preserve"> nuclear demonstrations are intended to clearly signal resolve, a key component of Levshin, Nedelin, and Sosnovsky’s de-escalation strategy. In order to ensure </w:t>
      </w:r>
      <w:r w:rsidRPr="00C3538E">
        <w:rPr>
          <w:rFonts w:ascii="Times New Roman" w:hAnsi="Times New Roman" w:cs="Times New Roman"/>
          <w:sz w:val="24"/>
          <w:szCs w:val="24"/>
        </w:rPr>
        <w:t>global</w:t>
      </w:r>
      <w:r w:rsidR="00A10292" w:rsidRPr="00C3538E">
        <w:rPr>
          <w:rFonts w:ascii="Times New Roman" w:hAnsi="Times New Roman" w:cs="Times New Roman"/>
          <w:sz w:val="24"/>
          <w:szCs w:val="24"/>
        </w:rPr>
        <w:t xml:space="preserve"> deterrence </w:t>
      </w:r>
      <w:r w:rsidRPr="00C3538E">
        <w:rPr>
          <w:rFonts w:ascii="Times New Roman" w:hAnsi="Times New Roman" w:cs="Times New Roman"/>
          <w:sz w:val="24"/>
          <w:szCs w:val="24"/>
        </w:rPr>
        <w:t>during a limited nuclear exchange</w:t>
      </w:r>
      <w:r w:rsidR="00A10292" w:rsidRPr="00C3538E">
        <w:rPr>
          <w:rFonts w:ascii="Times New Roman" w:hAnsi="Times New Roman" w:cs="Times New Roman"/>
          <w:sz w:val="24"/>
          <w:szCs w:val="24"/>
        </w:rPr>
        <w:t>, V.A. Afanasyev and A.L Khryapin argue that it is absolutely vital for Russia to present a credible military threat “that is openly declared and in no uncertain terms made known to a possible aggressor.”</w:t>
      </w:r>
      <w:r w:rsidR="00A10292" w:rsidRPr="00C3538E">
        <w:rPr>
          <w:rStyle w:val="FootnoteReference"/>
          <w:rFonts w:ascii="Times New Roman" w:hAnsi="Times New Roman" w:cs="Times New Roman"/>
          <w:sz w:val="24"/>
          <w:szCs w:val="24"/>
        </w:rPr>
        <w:footnoteReference w:id="280"/>
      </w:r>
      <w:r w:rsidR="00A10292" w:rsidRPr="00C3538E">
        <w:rPr>
          <w:rFonts w:ascii="Times New Roman" w:hAnsi="Times New Roman" w:cs="Times New Roman"/>
          <w:sz w:val="24"/>
          <w:szCs w:val="24"/>
        </w:rPr>
        <w:t xml:space="preserve"> In order to keep potential military and political challengers out of contested regions, Russian leaders have asserted “in no uncertain terms” the viability of its nuclear strike potential.  </w:t>
      </w:r>
    </w:p>
    <w:p w:rsidR="00910716" w:rsidRPr="00C3538E" w:rsidRDefault="00910716"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In this sense Russian nuclear exercises are also a political tool. This was repeated several times over by former Defense Minister Sergei Ivanov.  To be sure, the scheduling, volume, and style of Russia’s nuclear exercises indicates the Russian leadership sees political value in conspicuously demonstrating its capabilities. As arms control analyst Jeffery Lewis posits, these exercises act as a form of coerce diplomacy to warn other great power against interfering in Russian affairs.  “I’m going to go ahead and invade Ukraine and you’re going to look the other way,” Lewis argued. “As long as I don’t call it an invasion, you’re going to look at my nuclear weapons and say I don’t want to push this.”</w:t>
      </w:r>
    </w:p>
    <w:p w:rsidR="00A10292" w:rsidRPr="00C3538E" w:rsidRDefault="00A10292"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On a more strategic level, Russia’s exercises reveal a high level of threat perception </w:t>
      </w:r>
      <w:r w:rsidR="000D47D5" w:rsidRPr="00C3538E">
        <w:rPr>
          <w:rFonts w:ascii="Times New Roman" w:hAnsi="Times New Roman" w:cs="Times New Roman"/>
          <w:sz w:val="24"/>
          <w:szCs w:val="24"/>
        </w:rPr>
        <w:t>with regard to</w:t>
      </w:r>
      <w:r w:rsidRPr="00C3538E">
        <w:rPr>
          <w:rFonts w:ascii="Times New Roman" w:hAnsi="Times New Roman" w:cs="Times New Roman"/>
          <w:sz w:val="24"/>
          <w:szCs w:val="24"/>
        </w:rPr>
        <w:t xml:space="preserve"> NATO. </w:t>
      </w:r>
      <w:r w:rsidR="000D47D5" w:rsidRPr="00C3538E">
        <w:rPr>
          <w:rFonts w:ascii="Times New Roman" w:hAnsi="Times New Roman" w:cs="Times New Roman"/>
          <w:sz w:val="24"/>
          <w:szCs w:val="24"/>
        </w:rPr>
        <w:t>Most exercises</w:t>
      </w:r>
      <w:r w:rsidRPr="00C3538E">
        <w:rPr>
          <w:rFonts w:ascii="Times New Roman" w:hAnsi="Times New Roman" w:cs="Times New Roman"/>
          <w:sz w:val="24"/>
          <w:szCs w:val="24"/>
        </w:rPr>
        <w:t xml:space="preserve"> typically begin with a local crisis, </w:t>
      </w:r>
      <w:r w:rsidR="00E75722" w:rsidRPr="00C3538E">
        <w:rPr>
          <w:rFonts w:ascii="Times New Roman" w:hAnsi="Times New Roman" w:cs="Times New Roman"/>
          <w:sz w:val="24"/>
          <w:szCs w:val="24"/>
        </w:rPr>
        <w:t>which eventually</w:t>
      </w:r>
      <w:r w:rsidR="000D47D5" w:rsidRPr="00C3538E">
        <w:rPr>
          <w:rFonts w:ascii="Times New Roman" w:hAnsi="Times New Roman" w:cs="Times New Roman"/>
          <w:sz w:val="24"/>
          <w:szCs w:val="24"/>
        </w:rPr>
        <w:t xml:space="preserve"> </w:t>
      </w:r>
      <w:r w:rsidR="00E75722" w:rsidRPr="00C3538E">
        <w:rPr>
          <w:rFonts w:ascii="Times New Roman" w:hAnsi="Times New Roman" w:cs="Times New Roman"/>
          <w:sz w:val="24"/>
          <w:szCs w:val="24"/>
        </w:rPr>
        <w:t>deteriorates</w:t>
      </w:r>
      <w:r w:rsidRPr="00C3538E">
        <w:rPr>
          <w:rFonts w:ascii="Times New Roman" w:hAnsi="Times New Roman" w:cs="Times New Roman"/>
          <w:sz w:val="24"/>
          <w:szCs w:val="24"/>
        </w:rPr>
        <w:t xml:space="preserve"> to Russia and </w:t>
      </w:r>
      <w:r w:rsidR="00E75722" w:rsidRPr="00C3538E">
        <w:rPr>
          <w:rFonts w:ascii="Times New Roman" w:hAnsi="Times New Roman" w:cs="Times New Roman"/>
          <w:sz w:val="24"/>
          <w:szCs w:val="24"/>
        </w:rPr>
        <w:t>NATO</w:t>
      </w:r>
      <w:r w:rsidRPr="00C3538E">
        <w:rPr>
          <w:rFonts w:ascii="Times New Roman" w:hAnsi="Times New Roman" w:cs="Times New Roman"/>
          <w:sz w:val="24"/>
          <w:szCs w:val="24"/>
        </w:rPr>
        <w:t xml:space="preserve"> </w:t>
      </w:r>
      <w:r w:rsidR="00E75722" w:rsidRPr="00C3538E">
        <w:rPr>
          <w:rFonts w:ascii="Times New Roman" w:hAnsi="Times New Roman" w:cs="Times New Roman"/>
          <w:sz w:val="24"/>
          <w:szCs w:val="24"/>
        </w:rPr>
        <w:t>involvement</w:t>
      </w:r>
      <w:r w:rsidRPr="00C3538E">
        <w:rPr>
          <w:rFonts w:ascii="Times New Roman" w:hAnsi="Times New Roman" w:cs="Times New Roman"/>
          <w:sz w:val="24"/>
          <w:szCs w:val="24"/>
        </w:rPr>
        <w:t xml:space="preserve">. </w:t>
      </w:r>
      <w:r w:rsidR="006E6B04" w:rsidRPr="00C3538E">
        <w:rPr>
          <w:rFonts w:ascii="Times New Roman" w:hAnsi="Times New Roman" w:cs="Times New Roman"/>
          <w:sz w:val="24"/>
          <w:szCs w:val="24"/>
        </w:rPr>
        <w:t>T</w:t>
      </w:r>
      <w:r w:rsidRPr="00C3538E">
        <w:rPr>
          <w:rFonts w:ascii="Times New Roman" w:hAnsi="Times New Roman" w:cs="Times New Roman"/>
          <w:sz w:val="24"/>
          <w:szCs w:val="24"/>
        </w:rPr>
        <w:t xml:space="preserve">he opponents are always a NATO-like adversary intervening and committing aggression against Russia or its allies. The opponent is well armed, supported by advanced technology, and employs overwhelming conventional airpower which pushes Russian forces to the brink of collapse. </w:t>
      </w:r>
      <w:r w:rsidR="004E36FF" w:rsidRPr="00C3538E">
        <w:rPr>
          <w:rFonts w:ascii="Times New Roman" w:hAnsi="Times New Roman" w:cs="Times New Roman"/>
          <w:sz w:val="24"/>
          <w:szCs w:val="24"/>
        </w:rPr>
        <w:t xml:space="preserve">Despite fighting valiantly the Russian </w:t>
      </w:r>
      <w:r w:rsidR="00F9601B" w:rsidRPr="00C3538E">
        <w:rPr>
          <w:rFonts w:ascii="Times New Roman" w:hAnsi="Times New Roman" w:cs="Times New Roman"/>
          <w:sz w:val="24"/>
          <w:szCs w:val="24"/>
        </w:rPr>
        <w:t>GPF</w:t>
      </w:r>
      <w:r w:rsidR="004E36FF" w:rsidRPr="00C3538E">
        <w:rPr>
          <w:rFonts w:ascii="Times New Roman" w:hAnsi="Times New Roman" w:cs="Times New Roman"/>
          <w:sz w:val="24"/>
          <w:szCs w:val="24"/>
        </w:rPr>
        <w:t xml:space="preserve"> </w:t>
      </w:r>
      <w:r w:rsidR="00E75722" w:rsidRPr="00C3538E">
        <w:rPr>
          <w:rFonts w:ascii="Times New Roman" w:hAnsi="Times New Roman" w:cs="Times New Roman"/>
          <w:sz w:val="24"/>
          <w:szCs w:val="24"/>
        </w:rPr>
        <w:t>are</w:t>
      </w:r>
      <w:r w:rsidR="004E36FF" w:rsidRPr="00C3538E">
        <w:rPr>
          <w:rFonts w:ascii="Times New Roman" w:hAnsi="Times New Roman" w:cs="Times New Roman"/>
          <w:sz w:val="24"/>
          <w:szCs w:val="24"/>
        </w:rPr>
        <w:t xml:space="preserve"> ultimately for</w:t>
      </w:r>
      <w:r w:rsidR="00C21967" w:rsidRPr="00C3538E">
        <w:rPr>
          <w:rFonts w:ascii="Times New Roman" w:hAnsi="Times New Roman" w:cs="Times New Roman"/>
          <w:sz w:val="24"/>
          <w:szCs w:val="24"/>
        </w:rPr>
        <w:t>ced to choose between defeat or escalating the conflict to a nuclear level</w:t>
      </w:r>
      <w:r w:rsidR="004E36FF" w:rsidRPr="00C3538E">
        <w:rPr>
          <w:rFonts w:ascii="Times New Roman" w:hAnsi="Times New Roman" w:cs="Times New Roman"/>
          <w:sz w:val="24"/>
          <w:szCs w:val="24"/>
        </w:rPr>
        <w:t xml:space="preserve">. In all cases, </w:t>
      </w:r>
      <w:r w:rsidR="00366663" w:rsidRPr="00C3538E">
        <w:rPr>
          <w:rFonts w:ascii="Times New Roman" w:hAnsi="Times New Roman" w:cs="Times New Roman"/>
          <w:sz w:val="24"/>
          <w:szCs w:val="24"/>
        </w:rPr>
        <w:t xml:space="preserve">Putin </w:t>
      </w:r>
      <w:r w:rsidR="004E36FF" w:rsidRPr="00C3538E">
        <w:rPr>
          <w:rFonts w:ascii="Times New Roman" w:hAnsi="Times New Roman" w:cs="Times New Roman"/>
          <w:sz w:val="24"/>
          <w:szCs w:val="24"/>
        </w:rPr>
        <w:t>chose the latter, seeing nuclear employment as a practical option</w:t>
      </w:r>
      <w:r w:rsidR="006E6B04" w:rsidRPr="00C3538E">
        <w:rPr>
          <w:rFonts w:ascii="Times New Roman" w:hAnsi="Times New Roman" w:cs="Times New Roman"/>
          <w:sz w:val="24"/>
          <w:szCs w:val="24"/>
        </w:rPr>
        <w:t>,</w:t>
      </w:r>
      <w:r w:rsidR="004E36FF"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typically </w:t>
      </w:r>
      <w:r w:rsidR="004E36FF" w:rsidRPr="00C3538E">
        <w:rPr>
          <w:rFonts w:ascii="Times New Roman" w:hAnsi="Times New Roman" w:cs="Times New Roman"/>
          <w:sz w:val="24"/>
          <w:szCs w:val="24"/>
        </w:rPr>
        <w:t xml:space="preserve">employed through </w:t>
      </w:r>
      <w:r w:rsidRPr="00C3538E">
        <w:rPr>
          <w:rFonts w:ascii="Times New Roman" w:hAnsi="Times New Roman" w:cs="Times New Roman"/>
          <w:sz w:val="24"/>
          <w:szCs w:val="24"/>
        </w:rPr>
        <w:t xml:space="preserve">a limited salvo of air-launched cruise missiles via strategic or medium range bombers. As Dimitri Adamsky noted, </w:t>
      </w:r>
    </w:p>
    <w:p w:rsidR="006959E6" w:rsidRPr="00C3538E" w:rsidRDefault="00A10292" w:rsidP="008105D0">
      <w:pPr>
        <w:spacing w:line="240" w:lineRule="auto"/>
        <w:ind w:left="1152"/>
        <w:contextualSpacing/>
        <w:rPr>
          <w:rFonts w:ascii="Times New Roman" w:hAnsi="Times New Roman" w:cs="Times New Roman"/>
          <w:sz w:val="24"/>
        </w:rPr>
      </w:pPr>
      <w:r w:rsidRPr="00C3538E">
        <w:rPr>
          <w:rFonts w:ascii="Times New Roman" w:hAnsi="Times New Roman" w:cs="Times New Roman"/>
          <w:sz w:val="24"/>
        </w:rPr>
        <w:t>“During the exercises simulating conventional wars, the nuclear threshold was crossed at the final phase of the exercise when conventional attacks of the qualitatively or quantitatively superior enemy produced daunting situations. At that stage, not a general purpose, but the Long Range Aviation platforms attacked targets in the theater of operations, in proximity and in remote naval and ground theaters.”</w:t>
      </w:r>
      <w:r w:rsidRPr="00C3538E">
        <w:rPr>
          <w:rStyle w:val="FootnoteReference"/>
          <w:rFonts w:ascii="Times New Roman" w:hAnsi="Times New Roman" w:cs="Times New Roman"/>
          <w:sz w:val="24"/>
        </w:rPr>
        <w:footnoteReference w:id="281"/>
      </w:r>
    </w:p>
    <w:p w:rsidR="006959E6" w:rsidRPr="00C3538E" w:rsidRDefault="006959E6" w:rsidP="006959E6">
      <w:pPr>
        <w:ind w:left="1152" w:right="1152"/>
        <w:contextualSpacing/>
        <w:jc w:val="both"/>
        <w:rPr>
          <w:rFonts w:ascii="Times New Roman" w:hAnsi="Times New Roman" w:cs="Times New Roman"/>
        </w:rPr>
      </w:pPr>
    </w:p>
    <w:p w:rsidR="00E75722" w:rsidRPr="00C3538E" w:rsidRDefault="00A10292" w:rsidP="006959E6">
      <w:pPr>
        <w:spacing w:line="480" w:lineRule="auto"/>
        <w:ind w:firstLine="720"/>
        <w:contextualSpacing/>
        <w:rPr>
          <w:rFonts w:ascii="Times New Roman" w:hAnsi="Times New Roman" w:cs="Times New Roman"/>
        </w:rPr>
      </w:pPr>
      <w:r w:rsidRPr="00C3538E">
        <w:rPr>
          <w:rFonts w:ascii="Times New Roman" w:hAnsi="Times New Roman" w:cs="Times New Roman"/>
          <w:sz w:val="24"/>
          <w:szCs w:val="24"/>
        </w:rPr>
        <w:t>But why have strategic bombers becom</w:t>
      </w:r>
      <w:r w:rsidR="00E75722" w:rsidRPr="00C3538E">
        <w:rPr>
          <w:rFonts w:ascii="Times New Roman" w:hAnsi="Times New Roman" w:cs="Times New Roman"/>
          <w:sz w:val="24"/>
          <w:szCs w:val="24"/>
        </w:rPr>
        <w:t>e the mainstay of de-escalation during exercises?</w:t>
      </w:r>
      <w:r w:rsidRPr="00C3538E">
        <w:rPr>
          <w:rFonts w:ascii="Times New Roman" w:hAnsi="Times New Roman" w:cs="Times New Roman"/>
          <w:sz w:val="24"/>
          <w:szCs w:val="24"/>
        </w:rPr>
        <w:t xml:space="preserve"> According to Levshin, Nedelin, and Sosnovsky, de-escalation emphasized ground </w:t>
      </w:r>
      <w:r w:rsidR="00F9601B" w:rsidRPr="00C3538E">
        <w:rPr>
          <w:rFonts w:ascii="Times New Roman" w:hAnsi="Times New Roman" w:cs="Times New Roman"/>
          <w:sz w:val="24"/>
          <w:szCs w:val="24"/>
        </w:rPr>
        <w:t>assets</w:t>
      </w:r>
      <w:r w:rsidRPr="00C3538E">
        <w:rPr>
          <w:rFonts w:ascii="Times New Roman" w:hAnsi="Times New Roman" w:cs="Times New Roman"/>
          <w:sz w:val="24"/>
          <w:szCs w:val="24"/>
        </w:rPr>
        <w:t xml:space="preserve"> such as operational-tactical missiles</w:t>
      </w:r>
      <w:r w:rsidR="00F9601B" w:rsidRPr="00C3538E">
        <w:rPr>
          <w:rFonts w:ascii="Times New Roman" w:hAnsi="Times New Roman" w:cs="Times New Roman"/>
          <w:sz w:val="24"/>
          <w:szCs w:val="24"/>
        </w:rPr>
        <w:t xml:space="preserve"> </w:t>
      </w:r>
      <w:r w:rsidR="00E75722" w:rsidRPr="00C3538E">
        <w:rPr>
          <w:rFonts w:ascii="Times New Roman" w:hAnsi="Times New Roman" w:cs="Times New Roman"/>
          <w:sz w:val="24"/>
          <w:szCs w:val="24"/>
        </w:rPr>
        <w:t xml:space="preserve">or nuclear mines, as well as </w:t>
      </w:r>
      <w:r w:rsidR="00F9601B" w:rsidRPr="00C3538E">
        <w:rPr>
          <w:rFonts w:ascii="Times New Roman" w:hAnsi="Times New Roman" w:cs="Times New Roman"/>
          <w:sz w:val="24"/>
          <w:szCs w:val="24"/>
        </w:rPr>
        <w:t xml:space="preserve">sea-based </w:t>
      </w:r>
      <w:r w:rsidR="00E75722" w:rsidRPr="00C3538E">
        <w:rPr>
          <w:rFonts w:ascii="Times New Roman" w:hAnsi="Times New Roman" w:cs="Times New Roman"/>
          <w:sz w:val="24"/>
          <w:szCs w:val="24"/>
        </w:rPr>
        <w:t>cruise missiles</w:t>
      </w:r>
      <w:r w:rsidR="00F9601B" w:rsidRPr="00C3538E">
        <w:rPr>
          <w:rFonts w:ascii="Times New Roman" w:hAnsi="Times New Roman" w:cs="Times New Roman"/>
          <w:sz w:val="24"/>
          <w:szCs w:val="24"/>
        </w:rPr>
        <w:t>.</w:t>
      </w:r>
      <w:r w:rsidR="006E6B04" w:rsidRPr="00C3538E">
        <w:rPr>
          <w:rFonts w:ascii="Times New Roman" w:hAnsi="Times New Roman" w:cs="Times New Roman"/>
          <w:sz w:val="24"/>
          <w:szCs w:val="24"/>
        </w:rPr>
        <w:t xml:space="preserve"> </w:t>
      </w:r>
      <w:r w:rsidR="00E75722" w:rsidRPr="00C3538E">
        <w:rPr>
          <w:rFonts w:ascii="Times New Roman" w:hAnsi="Times New Roman" w:cs="Times New Roman"/>
          <w:sz w:val="24"/>
          <w:szCs w:val="24"/>
        </w:rPr>
        <w:t>As for why, the authors simply admitted that they believed such a strike would not involve or advance to the use of strategic nuclear weapons.</w:t>
      </w:r>
      <w:r w:rsidRPr="00C3538E">
        <w:rPr>
          <w:rStyle w:val="FootnoteReference"/>
          <w:rFonts w:ascii="Times New Roman" w:hAnsi="Times New Roman" w:cs="Times New Roman"/>
          <w:sz w:val="24"/>
          <w:szCs w:val="24"/>
        </w:rPr>
        <w:footnoteReference w:id="282"/>
      </w:r>
      <w:r w:rsidRPr="00C3538E">
        <w:rPr>
          <w:rFonts w:ascii="Times New Roman" w:hAnsi="Times New Roman" w:cs="Times New Roman"/>
          <w:sz w:val="24"/>
          <w:szCs w:val="24"/>
        </w:rPr>
        <w:t xml:space="preserve"> </w:t>
      </w:r>
      <w:r w:rsidR="00E75722" w:rsidRPr="00C3538E">
        <w:rPr>
          <w:rFonts w:ascii="Times New Roman" w:hAnsi="Times New Roman" w:cs="Times New Roman"/>
          <w:sz w:val="24"/>
          <w:szCs w:val="24"/>
        </w:rPr>
        <w:t xml:space="preserve">However, in recent exercises, the only constantly tested system has been strategic bombers. </w:t>
      </w:r>
    </w:p>
    <w:p w:rsidR="00A10292" w:rsidRPr="00C3538E" w:rsidRDefault="00CE34F5" w:rsidP="006959E6">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It is purely speculative as to why bombers have been unofficially assigned the mission of nuclear de-escalation, though two main postulations seem likely. The first is that bombers can essentially fill the void left by the lack of an INF range missile. Because of the INF Treaty, Russia is restricted on the distances its ground-based missiles can travel (missiles between 500 km-5,000 km are prohibited). By utilizing bombers in an INF role, Russia can fulfill its treaty obligations while retaining a de facto INF strike capability. </w:t>
      </w:r>
    </w:p>
    <w:p w:rsidR="006959E6" w:rsidRPr="00C3538E" w:rsidRDefault="006959E6" w:rsidP="006959E6">
      <w:pPr>
        <w:spacing w:line="480" w:lineRule="auto"/>
        <w:ind w:firstLine="720"/>
        <w:contextualSpacing/>
        <w:rPr>
          <w:rFonts w:ascii="Times New Roman" w:hAnsi="Times New Roman" w:cs="Times New Roman"/>
          <w:sz w:val="24"/>
          <w:szCs w:val="24"/>
        </w:rPr>
      </w:pPr>
    </w:p>
    <w:tbl>
      <w:tblPr>
        <w:tblStyle w:val="TableGrid"/>
        <w:tblpPr w:leftFromText="180" w:rightFromText="180" w:vertAnchor="text" w:horzAnchor="margin" w:tblpY="-50"/>
        <w:tblW w:w="9443" w:type="dxa"/>
        <w:tblLayout w:type="fixed"/>
        <w:tblLook w:val="04A0" w:firstRow="1" w:lastRow="0" w:firstColumn="1" w:lastColumn="0" w:noHBand="0" w:noVBand="1"/>
      </w:tblPr>
      <w:tblGrid>
        <w:gridCol w:w="236"/>
        <w:gridCol w:w="1490"/>
        <w:gridCol w:w="92"/>
        <w:gridCol w:w="907"/>
        <w:gridCol w:w="173"/>
        <w:gridCol w:w="560"/>
        <w:gridCol w:w="17"/>
        <w:gridCol w:w="323"/>
        <w:gridCol w:w="727"/>
        <w:gridCol w:w="353"/>
        <w:gridCol w:w="900"/>
        <w:gridCol w:w="270"/>
        <w:gridCol w:w="642"/>
        <w:gridCol w:w="168"/>
        <w:gridCol w:w="90"/>
        <w:gridCol w:w="990"/>
        <w:gridCol w:w="918"/>
        <w:gridCol w:w="72"/>
        <w:gridCol w:w="515"/>
      </w:tblGrid>
      <w:tr w:rsidR="0010475B" w:rsidRPr="00C3538E">
        <w:trPr>
          <w:trHeight w:val="506"/>
        </w:trPr>
        <w:tc>
          <w:tcPr>
            <w:tcW w:w="236" w:type="dxa"/>
            <w:tcBorders>
              <w:top w:val="nil"/>
              <w:left w:val="nil"/>
              <w:bottom w:val="single" w:sz="4" w:space="0" w:color="auto"/>
              <w:right w:val="nil"/>
            </w:tcBorders>
          </w:tcPr>
          <w:p w:rsidR="0010475B" w:rsidRPr="00C3538E" w:rsidRDefault="0010475B" w:rsidP="0010475B">
            <w:pPr>
              <w:contextualSpacing/>
              <w:jc w:val="center"/>
              <w:rPr>
                <w:rFonts w:ascii="Times New Roman" w:hAnsi="Times New Roman" w:cs="Times New Roman"/>
                <w:sz w:val="24"/>
                <w:szCs w:val="24"/>
              </w:rPr>
            </w:pPr>
          </w:p>
        </w:tc>
        <w:tc>
          <w:tcPr>
            <w:tcW w:w="9207" w:type="dxa"/>
            <w:gridSpan w:val="18"/>
            <w:tcBorders>
              <w:top w:val="nil"/>
              <w:left w:val="nil"/>
              <w:bottom w:val="single" w:sz="4" w:space="0" w:color="auto"/>
              <w:right w:val="nil"/>
            </w:tcBorders>
          </w:tcPr>
          <w:p w:rsidR="0010475B" w:rsidRPr="00C3538E" w:rsidRDefault="008105D0"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Table 1</w:t>
            </w:r>
            <w:r w:rsidR="0010475B" w:rsidRPr="00C3538E">
              <w:rPr>
                <w:rFonts w:ascii="Times New Roman" w:hAnsi="Times New Roman" w:cs="Times New Roman"/>
                <w:sz w:val="24"/>
                <w:szCs w:val="24"/>
              </w:rPr>
              <w:t xml:space="preserve">. Nuclear System By Appearance in Major Exercises. Found in Quinlivan and Oliker, 2011. </w:t>
            </w:r>
          </w:p>
        </w:tc>
      </w:tr>
      <w:tr w:rsidR="0010475B" w:rsidRPr="00C3538E">
        <w:trPr>
          <w:gridAfter w:val="1"/>
          <w:wAfter w:w="515" w:type="dxa"/>
          <w:trHeight w:val="352"/>
        </w:trPr>
        <w:tc>
          <w:tcPr>
            <w:tcW w:w="1818" w:type="dxa"/>
            <w:gridSpan w:val="3"/>
            <w:tcBorders>
              <w:top w:val="single" w:sz="4" w:space="0" w:color="auto"/>
              <w:left w:val="nil"/>
              <w:bottom w:val="single" w:sz="4" w:space="0" w:color="auto"/>
              <w:right w:val="nil"/>
            </w:tcBorders>
          </w:tcPr>
          <w:p w:rsidR="0010475B" w:rsidRPr="00C3538E" w:rsidRDefault="0010475B" w:rsidP="0010475B">
            <w:pPr>
              <w:contextualSpacing/>
              <w:rPr>
                <w:rFonts w:ascii="Times New Roman" w:hAnsi="Times New Roman" w:cs="Times New Roman"/>
                <w:sz w:val="24"/>
                <w:szCs w:val="24"/>
              </w:rPr>
            </w:pPr>
            <w:r w:rsidRPr="00C3538E">
              <w:rPr>
                <w:rFonts w:ascii="Times New Roman" w:hAnsi="Times New Roman" w:cs="Times New Roman"/>
                <w:sz w:val="24"/>
                <w:szCs w:val="24"/>
              </w:rPr>
              <w:t>Nuclear System</w:t>
            </w:r>
          </w:p>
        </w:tc>
        <w:tc>
          <w:tcPr>
            <w:tcW w:w="1080" w:type="dxa"/>
            <w:gridSpan w:val="2"/>
            <w:tcBorders>
              <w:top w:val="single" w:sz="4" w:space="0" w:color="auto"/>
              <w:left w:val="nil"/>
              <w:bottom w:val="single" w:sz="4" w:space="0" w:color="auto"/>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1999 Levshin</w:t>
            </w:r>
            <w:r w:rsidRPr="00C3538E">
              <w:rPr>
                <w:rFonts w:ascii="Times New Roman" w:hAnsi="Times New Roman" w:cs="Times New Roman"/>
                <w:sz w:val="24"/>
                <w:szCs w:val="24"/>
              </w:rPr>
              <w:br/>
              <w:t>et. al. Article</w:t>
            </w:r>
          </w:p>
        </w:tc>
        <w:tc>
          <w:tcPr>
            <w:tcW w:w="900" w:type="dxa"/>
            <w:gridSpan w:val="3"/>
            <w:tcBorders>
              <w:top w:val="single" w:sz="4" w:space="0" w:color="auto"/>
              <w:left w:val="nil"/>
              <w:bottom w:val="single" w:sz="4" w:space="0" w:color="auto"/>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Zapad</w:t>
            </w:r>
            <w:r w:rsidRPr="00C3538E">
              <w:rPr>
                <w:rFonts w:ascii="Times New Roman" w:hAnsi="Times New Roman" w:cs="Times New Roman"/>
                <w:sz w:val="24"/>
                <w:szCs w:val="24"/>
              </w:rPr>
              <w:br/>
              <w:t>-99</w:t>
            </w:r>
          </w:p>
        </w:tc>
        <w:tc>
          <w:tcPr>
            <w:tcW w:w="1080" w:type="dxa"/>
            <w:gridSpan w:val="2"/>
            <w:tcBorders>
              <w:top w:val="single" w:sz="4" w:space="0" w:color="auto"/>
              <w:left w:val="nil"/>
              <w:bottom w:val="single" w:sz="4" w:space="0" w:color="auto"/>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Security</w:t>
            </w:r>
            <w:r w:rsidRPr="00C3538E">
              <w:rPr>
                <w:rFonts w:ascii="Times New Roman" w:hAnsi="Times New Roman" w:cs="Times New Roman"/>
                <w:sz w:val="24"/>
                <w:szCs w:val="24"/>
              </w:rPr>
              <w:br/>
              <w:t>-04</w:t>
            </w:r>
          </w:p>
        </w:tc>
        <w:tc>
          <w:tcPr>
            <w:tcW w:w="1170" w:type="dxa"/>
            <w:gridSpan w:val="2"/>
            <w:tcBorders>
              <w:top w:val="single" w:sz="4" w:space="0" w:color="auto"/>
              <w:left w:val="nil"/>
              <w:bottom w:val="single" w:sz="4" w:space="0" w:color="auto"/>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Stability</w:t>
            </w:r>
          </w:p>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-08</w:t>
            </w:r>
          </w:p>
        </w:tc>
        <w:tc>
          <w:tcPr>
            <w:tcW w:w="900" w:type="dxa"/>
            <w:gridSpan w:val="3"/>
            <w:tcBorders>
              <w:top w:val="single" w:sz="4" w:space="0" w:color="auto"/>
              <w:left w:val="nil"/>
              <w:bottom w:val="single" w:sz="4" w:space="0" w:color="auto"/>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Zapad-09</w:t>
            </w:r>
          </w:p>
        </w:tc>
        <w:tc>
          <w:tcPr>
            <w:tcW w:w="990" w:type="dxa"/>
            <w:tcBorders>
              <w:top w:val="single" w:sz="4" w:space="0" w:color="auto"/>
              <w:left w:val="nil"/>
              <w:bottom w:val="single" w:sz="4" w:space="0" w:color="auto"/>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Vostok-10</w:t>
            </w:r>
          </w:p>
        </w:tc>
        <w:tc>
          <w:tcPr>
            <w:tcW w:w="990" w:type="dxa"/>
            <w:gridSpan w:val="2"/>
            <w:tcBorders>
              <w:top w:val="single" w:sz="4" w:space="0" w:color="auto"/>
              <w:left w:val="nil"/>
              <w:bottom w:val="single" w:sz="4" w:space="0" w:color="auto"/>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Vostok-14</w:t>
            </w:r>
          </w:p>
        </w:tc>
      </w:tr>
      <w:tr w:rsidR="0010475B" w:rsidRPr="00C3538E">
        <w:trPr>
          <w:gridAfter w:val="2"/>
          <w:wAfter w:w="587" w:type="dxa"/>
          <w:trHeight w:val="544"/>
        </w:trPr>
        <w:tc>
          <w:tcPr>
            <w:tcW w:w="1726"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r w:rsidRPr="00C3538E">
              <w:rPr>
                <w:rFonts w:ascii="Times New Roman" w:hAnsi="Times New Roman" w:cs="Times New Roman"/>
                <w:sz w:val="24"/>
                <w:szCs w:val="24"/>
              </w:rPr>
              <w:t>Operational-Tactical</w:t>
            </w:r>
          </w:p>
        </w:tc>
        <w:tc>
          <w:tcPr>
            <w:tcW w:w="999"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750" w:type="dxa"/>
            <w:gridSpan w:val="3"/>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1050"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912"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1248" w:type="dxa"/>
            <w:gridSpan w:val="3"/>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918" w:type="dxa"/>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r>
      <w:tr w:rsidR="0010475B" w:rsidRPr="00C3538E">
        <w:trPr>
          <w:gridAfter w:val="2"/>
          <w:wAfter w:w="587" w:type="dxa"/>
          <w:trHeight w:val="601"/>
        </w:trPr>
        <w:tc>
          <w:tcPr>
            <w:tcW w:w="1726"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r w:rsidRPr="00C3538E">
              <w:rPr>
                <w:rFonts w:ascii="Times New Roman" w:hAnsi="Times New Roman" w:cs="Times New Roman"/>
                <w:sz w:val="24"/>
                <w:szCs w:val="24"/>
              </w:rPr>
              <w:t>Ground Force, Missile, Mine</w:t>
            </w:r>
          </w:p>
        </w:tc>
        <w:tc>
          <w:tcPr>
            <w:tcW w:w="999" w:type="dxa"/>
            <w:gridSpan w:val="2"/>
            <w:tcBorders>
              <w:top w:val="nil"/>
              <w:left w:val="nil"/>
              <w:bottom w:val="nil"/>
              <w:right w:val="nil"/>
            </w:tcBorders>
            <w:shd w:val="clear" w:color="auto" w:fill="FFFFFF" w:themeFill="background1"/>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733" w:type="dxa"/>
            <w:gridSpan w:val="2"/>
            <w:tcBorders>
              <w:top w:val="nil"/>
              <w:left w:val="nil"/>
              <w:bottom w:val="nil"/>
              <w:right w:val="nil"/>
            </w:tcBorders>
            <w:shd w:val="clear" w:color="auto" w:fill="FFFFFF" w:themeFill="background1"/>
          </w:tcPr>
          <w:p w:rsidR="0010475B" w:rsidRPr="00C3538E" w:rsidRDefault="0010475B" w:rsidP="0010475B">
            <w:pPr>
              <w:contextualSpacing/>
              <w:jc w:val="center"/>
              <w:rPr>
                <w:rFonts w:ascii="Times New Roman" w:hAnsi="Times New Roman" w:cs="Times New Roman"/>
                <w:sz w:val="24"/>
                <w:szCs w:val="24"/>
              </w:rPr>
            </w:pPr>
          </w:p>
        </w:tc>
        <w:tc>
          <w:tcPr>
            <w:tcW w:w="1067" w:type="dxa"/>
            <w:gridSpan w:val="3"/>
            <w:tcBorders>
              <w:top w:val="nil"/>
              <w:left w:val="nil"/>
              <w:bottom w:val="nil"/>
              <w:right w:val="nil"/>
            </w:tcBorders>
            <w:shd w:val="clear" w:color="auto" w:fill="FFFFFF" w:themeFill="background1"/>
          </w:tcPr>
          <w:p w:rsidR="0010475B" w:rsidRPr="00C3538E" w:rsidRDefault="0010475B" w:rsidP="0010475B">
            <w:pPr>
              <w:contextualSpacing/>
              <w:jc w:val="center"/>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themeFill="background1"/>
          </w:tcPr>
          <w:p w:rsidR="0010475B" w:rsidRPr="00C3538E" w:rsidRDefault="0010475B" w:rsidP="0010475B">
            <w:pPr>
              <w:contextualSpacing/>
              <w:jc w:val="center"/>
              <w:rPr>
                <w:rFonts w:ascii="Times New Roman" w:hAnsi="Times New Roman" w:cs="Times New Roman"/>
                <w:sz w:val="24"/>
                <w:szCs w:val="24"/>
              </w:rPr>
            </w:pPr>
          </w:p>
        </w:tc>
        <w:tc>
          <w:tcPr>
            <w:tcW w:w="912" w:type="dxa"/>
            <w:gridSpan w:val="2"/>
            <w:tcBorders>
              <w:top w:val="nil"/>
              <w:left w:val="nil"/>
              <w:bottom w:val="nil"/>
              <w:right w:val="nil"/>
            </w:tcBorders>
            <w:shd w:val="clear" w:color="auto" w:fill="FFFFFF" w:themeFill="background1"/>
          </w:tcPr>
          <w:p w:rsidR="0010475B" w:rsidRPr="00C3538E" w:rsidRDefault="0010475B" w:rsidP="0010475B">
            <w:pPr>
              <w:contextualSpacing/>
              <w:jc w:val="center"/>
              <w:rPr>
                <w:rFonts w:ascii="Times New Roman" w:hAnsi="Times New Roman" w:cs="Times New Roman"/>
                <w:sz w:val="24"/>
                <w:szCs w:val="24"/>
              </w:rPr>
            </w:pPr>
          </w:p>
        </w:tc>
        <w:tc>
          <w:tcPr>
            <w:tcW w:w="1248" w:type="dxa"/>
            <w:gridSpan w:val="3"/>
            <w:tcBorders>
              <w:top w:val="nil"/>
              <w:left w:val="nil"/>
              <w:bottom w:val="nil"/>
              <w:right w:val="nil"/>
            </w:tcBorders>
            <w:shd w:val="clear" w:color="auto" w:fill="FFFFFF" w:themeFill="background1"/>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 xml:space="preserve">X, Unclear </w:t>
            </w:r>
          </w:p>
        </w:tc>
        <w:tc>
          <w:tcPr>
            <w:tcW w:w="918" w:type="dxa"/>
            <w:tcBorders>
              <w:top w:val="nil"/>
              <w:left w:val="nil"/>
              <w:bottom w:val="nil"/>
              <w:right w:val="nil"/>
            </w:tcBorders>
            <w:shd w:val="clear" w:color="auto" w:fill="FFFFFF" w:themeFill="background1"/>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r>
      <w:tr w:rsidR="0010475B" w:rsidRPr="00C3538E">
        <w:trPr>
          <w:gridAfter w:val="2"/>
          <w:wAfter w:w="587" w:type="dxa"/>
          <w:trHeight w:val="846"/>
        </w:trPr>
        <w:tc>
          <w:tcPr>
            <w:tcW w:w="1726" w:type="dxa"/>
            <w:gridSpan w:val="2"/>
            <w:tcBorders>
              <w:top w:val="nil"/>
              <w:left w:val="nil"/>
              <w:bottom w:val="nil"/>
              <w:right w:val="nil"/>
            </w:tcBorders>
          </w:tcPr>
          <w:p w:rsidR="0010475B" w:rsidRPr="00C3538E" w:rsidRDefault="0010475B" w:rsidP="0010475B">
            <w:pPr>
              <w:contextualSpacing/>
              <w:rPr>
                <w:rFonts w:ascii="Times New Roman" w:hAnsi="Times New Roman" w:cs="Times New Roman"/>
                <w:sz w:val="24"/>
                <w:szCs w:val="24"/>
              </w:rPr>
            </w:pPr>
            <w:r w:rsidRPr="00C3538E">
              <w:rPr>
                <w:rFonts w:ascii="Times New Roman" w:hAnsi="Times New Roman" w:cs="Times New Roman"/>
                <w:sz w:val="24"/>
                <w:szCs w:val="24"/>
              </w:rPr>
              <w:t>Frontal and Naval Aviation</w:t>
            </w:r>
          </w:p>
        </w:tc>
        <w:tc>
          <w:tcPr>
            <w:tcW w:w="999"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733"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c>
          <w:tcPr>
            <w:tcW w:w="1067" w:type="dxa"/>
            <w:gridSpan w:val="3"/>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c>
          <w:tcPr>
            <w:tcW w:w="1253"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c>
          <w:tcPr>
            <w:tcW w:w="1080" w:type="dxa"/>
            <w:gridSpan w:val="3"/>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Unclear</w:t>
            </w:r>
          </w:p>
        </w:tc>
        <w:tc>
          <w:tcPr>
            <w:tcW w:w="1080"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c>
          <w:tcPr>
            <w:tcW w:w="918" w:type="dxa"/>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r>
      <w:tr w:rsidR="0010475B" w:rsidRPr="00C3538E">
        <w:trPr>
          <w:gridAfter w:val="2"/>
          <w:wAfter w:w="587" w:type="dxa"/>
          <w:trHeight w:val="815"/>
        </w:trPr>
        <w:tc>
          <w:tcPr>
            <w:tcW w:w="1726"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p w:rsidR="0010475B" w:rsidRPr="00C3538E" w:rsidRDefault="0010475B" w:rsidP="0010475B">
            <w:pPr>
              <w:contextualSpacing/>
              <w:rPr>
                <w:rFonts w:ascii="Times New Roman" w:hAnsi="Times New Roman" w:cs="Times New Roman"/>
                <w:sz w:val="24"/>
                <w:szCs w:val="24"/>
              </w:rPr>
            </w:pPr>
            <w:r w:rsidRPr="00C3538E">
              <w:rPr>
                <w:rFonts w:ascii="Times New Roman" w:hAnsi="Times New Roman" w:cs="Times New Roman"/>
                <w:sz w:val="24"/>
                <w:szCs w:val="24"/>
              </w:rPr>
              <w:t>Operational-Strategic</w:t>
            </w:r>
          </w:p>
        </w:tc>
        <w:tc>
          <w:tcPr>
            <w:tcW w:w="999"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733"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1067" w:type="dxa"/>
            <w:gridSpan w:val="3"/>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1080" w:type="dxa"/>
            <w:gridSpan w:val="3"/>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1080"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918" w:type="dxa"/>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r>
      <w:tr w:rsidR="0010475B" w:rsidRPr="00C3538E">
        <w:trPr>
          <w:gridAfter w:val="2"/>
          <w:wAfter w:w="587" w:type="dxa"/>
          <w:trHeight w:val="272"/>
        </w:trPr>
        <w:tc>
          <w:tcPr>
            <w:tcW w:w="1726" w:type="dxa"/>
            <w:gridSpan w:val="2"/>
            <w:tcBorders>
              <w:top w:val="nil"/>
              <w:left w:val="nil"/>
              <w:bottom w:val="nil"/>
              <w:right w:val="nil"/>
            </w:tcBorders>
          </w:tcPr>
          <w:p w:rsidR="0010475B" w:rsidRPr="00C3538E" w:rsidRDefault="0010475B" w:rsidP="0010475B">
            <w:pPr>
              <w:contextualSpacing/>
              <w:rPr>
                <w:rFonts w:ascii="Times New Roman" w:hAnsi="Times New Roman" w:cs="Times New Roman"/>
                <w:sz w:val="24"/>
                <w:szCs w:val="24"/>
              </w:rPr>
            </w:pPr>
            <w:r w:rsidRPr="00C3538E">
              <w:rPr>
                <w:rFonts w:ascii="Times New Roman" w:hAnsi="Times New Roman" w:cs="Times New Roman"/>
                <w:sz w:val="24"/>
                <w:szCs w:val="24"/>
              </w:rPr>
              <w:t>SLCM</w:t>
            </w:r>
          </w:p>
        </w:tc>
        <w:tc>
          <w:tcPr>
            <w:tcW w:w="999"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733"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c>
          <w:tcPr>
            <w:tcW w:w="1067" w:type="dxa"/>
            <w:gridSpan w:val="3"/>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c>
          <w:tcPr>
            <w:tcW w:w="1253"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c>
          <w:tcPr>
            <w:tcW w:w="1080" w:type="dxa"/>
            <w:gridSpan w:val="3"/>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Unclear</w:t>
            </w:r>
          </w:p>
        </w:tc>
        <w:tc>
          <w:tcPr>
            <w:tcW w:w="1080"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c>
          <w:tcPr>
            <w:tcW w:w="918" w:type="dxa"/>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r>
      <w:tr w:rsidR="0010475B" w:rsidRPr="00C3538E">
        <w:trPr>
          <w:gridAfter w:val="2"/>
          <w:wAfter w:w="587" w:type="dxa"/>
          <w:trHeight w:val="559"/>
        </w:trPr>
        <w:tc>
          <w:tcPr>
            <w:tcW w:w="1726" w:type="dxa"/>
            <w:gridSpan w:val="2"/>
            <w:tcBorders>
              <w:top w:val="nil"/>
              <w:left w:val="nil"/>
              <w:bottom w:val="nil"/>
              <w:right w:val="nil"/>
            </w:tcBorders>
          </w:tcPr>
          <w:p w:rsidR="0010475B" w:rsidRPr="00C3538E" w:rsidRDefault="0010475B" w:rsidP="0010475B">
            <w:pPr>
              <w:contextualSpacing/>
              <w:rPr>
                <w:rFonts w:ascii="Times New Roman" w:hAnsi="Times New Roman" w:cs="Times New Roman"/>
                <w:sz w:val="24"/>
                <w:szCs w:val="24"/>
              </w:rPr>
            </w:pPr>
            <w:r w:rsidRPr="00C3538E">
              <w:rPr>
                <w:rFonts w:ascii="Times New Roman" w:hAnsi="Times New Roman" w:cs="Times New Roman"/>
                <w:sz w:val="24"/>
                <w:szCs w:val="24"/>
              </w:rPr>
              <w:t>Strategic Bomber</w:t>
            </w:r>
          </w:p>
        </w:tc>
        <w:tc>
          <w:tcPr>
            <w:tcW w:w="999"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733"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1067" w:type="dxa"/>
            <w:gridSpan w:val="3"/>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1253"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1080" w:type="dxa"/>
            <w:gridSpan w:val="3"/>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1080"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918" w:type="dxa"/>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r>
      <w:tr w:rsidR="0010475B" w:rsidRPr="00C3538E">
        <w:trPr>
          <w:gridAfter w:val="2"/>
          <w:wAfter w:w="587" w:type="dxa"/>
          <w:trHeight w:val="272"/>
        </w:trPr>
        <w:tc>
          <w:tcPr>
            <w:tcW w:w="1726"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p w:rsidR="0010475B" w:rsidRPr="00C3538E" w:rsidRDefault="0010475B" w:rsidP="0010475B">
            <w:pPr>
              <w:contextualSpacing/>
              <w:rPr>
                <w:rFonts w:ascii="Times New Roman" w:hAnsi="Times New Roman" w:cs="Times New Roman"/>
                <w:sz w:val="24"/>
                <w:szCs w:val="24"/>
              </w:rPr>
            </w:pPr>
            <w:r w:rsidRPr="00C3538E">
              <w:rPr>
                <w:rFonts w:ascii="Times New Roman" w:hAnsi="Times New Roman" w:cs="Times New Roman"/>
                <w:sz w:val="24"/>
                <w:szCs w:val="24"/>
              </w:rPr>
              <w:t xml:space="preserve">Strategic </w:t>
            </w:r>
          </w:p>
        </w:tc>
        <w:tc>
          <w:tcPr>
            <w:tcW w:w="999"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733"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1067" w:type="dxa"/>
            <w:gridSpan w:val="3"/>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1080" w:type="dxa"/>
            <w:gridSpan w:val="3"/>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1080" w:type="dxa"/>
            <w:gridSpan w:val="2"/>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c>
          <w:tcPr>
            <w:tcW w:w="918" w:type="dxa"/>
            <w:tcBorders>
              <w:top w:val="nil"/>
              <w:left w:val="nil"/>
              <w:bottom w:val="nil"/>
              <w:right w:val="nil"/>
            </w:tcBorders>
            <w:shd w:val="clear" w:color="auto" w:fill="FFFFFF" w:themeFill="background1"/>
          </w:tcPr>
          <w:p w:rsidR="0010475B" w:rsidRPr="00C3538E" w:rsidRDefault="0010475B" w:rsidP="0010475B">
            <w:pPr>
              <w:contextualSpacing/>
              <w:rPr>
                <w:rFonts w:ascii="Times New Roman" w:hAnsi="Times New Roman" w:cs="Times New Roman"/>
                <w:sz w:val="24"/>
                <w:szCs w:val="24"/>
              </w:rPr>
            </w:pPr>
          </w:p>
        </w:tc>
      </w:tr>
      <w:tr w:rsidR="0010475B" w:rsidRPr="00C3538E">
        <w:trPr>
          <w:gridAfter w:val="2"/>
          <w:wAfter w:w="587" w:type="dxa"/>
          <w:trHeight w:val="272"/>
        </w:trPr>
        <w:tc>
          <w:tcPr>
            <w:tcW w:w="1726" w:type="dxa"/>
            <w:gridSpan w:val="2"/>
            <w:tcBorders>
              <w:top w:val="nil"/>
              <w:left w:val="nil"/>
              <w:bottom w:val="nil"/>
              <w:right w:val="nil"/>
            </w:tcBorders>
          </w:tcPr>
          <w:p w:rsidR="0010475B" w:rsidRPr="00C3538E" w:rsidRDefault="0010475B" w:rsidP="0010475B">
            <w:pPr>
              <w:contextualSpacing/>
              <w:rPr>
                <w:rFonts w:ascii="Times New Roman" w:hAnsi="Times New Roman" w:cs="Times New Roman"/>
                <w:sz w:val="24"/>
                <w:szCs w:val="24"/>
              </w:rPr>
            </w:pPr>
            <w:r w:rsidRPr="00C3538E">
              <w:rPr>
                <w:rFonts w:ascii="Times New Roman" w:hAnsi="Times New Roman" w:cs="Times New Roman"/>
                <w:sz w:val="24"/>
                <w:szCs w:val="24"/>
              </w:rPr>
              <w:t>ICBM</w:t>
            </w:r>
          </w:p>
        </w:tc>
        <w:tc>
          <w:tcPr>
            <w:tcW w:w="999"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c>
          <w:tcPr>
            <w:tcW w:w="733"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c>
          <w:tcPr>
            <w:tcW w:w="1067" w:type="dxa"/>
            <w:gridSpan w:val="3"/>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1253"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1080" w:type="dxa"/>
            <w:gridSpan w:val="3"/>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1080" w:type="dxa"/>
            <w:gridSpan w:val="2"/>
            <w:tcBorders>
              <w:top w:val="nil"/>
              <w:left w:val="nil"/>
              <w:bottom w:val="nil"/>
              <w:right w:val="nil"/>
            </w:tcBorders>
          </w:tcPr>
          <w:p w:rsidR="0010475B" w:rsidRPr="00C3538E" w:rsidRDefault="0010475B" w:rsidP="0010475B">
            <w:pPr>
              <w:contextualSpacing/>
              <w:rPr>
                <w:rFonts w:ascii="Times New Roman" w:hAnsi="Times New Roman" w:cs="Times New Roman"/>
                <w:sz w:val="24"/>
                <w:szCs w:val="24"/>
              </w:rPr>
            </w:pPr>
          </w:p>
        </w:tc>
        <w:tc>
          <w:tcPr>
            <w:tcW w:w="918" w:type="dxa"/>
            <w:tcBorders>
              <w:top w:val="nil"/>
              <w:left w:val="nil"/>
              <w:bottom w:val="nil"/>
              <w:right w:val="nil"/>
            </w:tcBorders>
          </w:tcPr>
          <w:p w:rsidR="0010475B" w:rsidRPr="00C3538E" w:rsidRDefault="0010475B" w:rsidP="0010475B">
            <w:pPr>
              <w:contextualSpacing/>
              <w:rPr>
                <w:rFonts w:ascii="Times New Roman" w:hAnsi="Times New Roman" w:cs="Times New Roman"/>
                <w:sz w:val="24"/>
                <w:szCs w:val="24"/>
              </w:rPr>
            </w:pPr>
          </w:p>
        </w:tc>
      </w:tr>
      <w:tr w:rsidR="0010475B" w:rsidRPr="00C3538E">
        <w:trPr>
          <w:gridAfter w:val="2"/>
          <w:wAfter w:w="587" w:type="dxa"/>
          <w:trHeight w:val="199"/>
        </w:trPr>
        <w:tc>
          <w:tcPr>
            <w:tcW w:w="1726" w:type="dxa"/>
            <w:gridSpan w:val="2"/>
            <w:tcBorders>
              <w:top w:val="nil"/>
              <w:left w:val="nil"/>
              <w:bottom w:val="nil"/>
              <w:right w:val="nil"/>
            </w:tcBorders>
          </w:tcPr>
          <w:p w:rsidR="0010475B" w:rsidRPr="00C3538E" w:rsidRDefault="0010475B" w:rsidP="0010475B">
            <w:pPr>
              <w:contextualSpacing/>
              <w:rPr>
                <w:rFonts w:ascii="Times New Roman" w:hAnsi="Times New Roman" w:cs="Times New Roman"/>
                <w:sz w:val="24"/>
                <w:szCs w:val="24"/>
              </w:rPr>
            </w:pPr>
            <w:r w:rsidRPr="00C3538E">
              <w:rPr>
                <w:rFonts w:ascii="Times New Roman" w:hAnsi="Times New Roman" w:cs="Times New Roman"/>
                <w:sz w:val="24"/>
                <w:szCs w:val="24"/>
              </w:rPr>
              <w:t>SLBM</w:t>
            </w:r>
          </w:p>
        </w:tc>
        <w:tc>
          <w:tcPr>
            <w:tcW w:w="999"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c>
          <w:tcPr>
            <w:tcW w:w="733"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p>
        </w:tc>
        <w:tc>
          <w:tcPr>
            <w:tcW w:w="1067" w:type="dxa"/>
            <w:gridSpan w:val="3"/>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1253" w:type="dxa"/>
            <w:gridSpan w:val="2"/>
            <w:tcBorders>
              <w:top w:val="nil"/>
              <w:left w:val="nil"/>
              <w:bottom w:val="nil"/>
              <w:right w:val="nil"/>
            </w:tcBorders>
          </w:tcPr>
          <w:p w:rsidR="0010475B" w:rsidRPr="00C3538E" w:rsidRDefault="0010475B" w:rsidP="0010475B">
            <w:pPr>
              <w:contextualSpacing/>
              <w:jc w:val="center"/>
              <w:rPr>
                <w:rFonts w:ascii="Times New Roman" w:hAnsi="Times New Roman" w:cs="Times New Roman"/>
                <w:sz w:val="24"/>
                <w:szCs w:val="24"/>
              </w:rPr>
            </w:pPr>
            <w:r w:rsidRPr="00C3538E">
              <w:rPr>
                <w:rFonts w:ascii="Times New Roman" w:hAnsi="Times New Roman" w:cs="Times New Roman"/>
                <w:sz w:val="24"/>
                <w:szCs w:val="24"/>
              </w:rPr>
              <w:t>X</w:t>
            </w:r>
          </w:p>
        </w:tc>
        <w:tc>
          <w:tcPr>
            <w:tcW w:w="1080" w:type="dxa"/>
            <w:gridSpan w:val="3"/>
            <w:tcBorders>
              <w:top w:val="nil"/>
              <w:left w:val="nil"/>
              <w:bottom w:val="nil"/>
              <w:right w:val="nil"/>
            </w:tcBorders>
          </w:tcPr>
          <w:p w:rsidR="0010475B" w:rsidRPr="00C3538E" w:rsidRDefault="0010475B" w:rsidP="0010475B">
            <w:pPr>
              <w:contextualSpacing/>
              <w:rPr>
                <w:rFonts w:ascii="Times New Roman" w:hAnsi="Times New Roman" w:cs="Times New Roman"/>
                <w:sz w:val="24"/>
                <w:szCs w:val="24"/>
              </w:rPr>
            </w:pPr>
          </w:p>
        </w:tc>
        <w:tc>
          <w:tcPr>
            <w:tcW w:w="1080" w:type="dxa"/>
            <w:gridSpan w:val="2"/>
            <w:tcBorders>
              <w:top w:val="nil"/>
              <w:left w:val="nil"/>
              <w:bottom w:val="nil"/>
              <w:right w:val="nil"/>
            </w:tcBorders>
          </w:tcPr>
          <w:p w:rsidR="0010475B" w:rsidRPr="00C3538E" w:rsidRDefault="0010475B" w:rsidP="0010475B">
            <w:pPr>
              <w:contextualSpacing/>
              <w:rPr>
                <w:rFonts w:ascii="Times New Roman" w:hAnsi="Times New Roman" w:cs="Times New Roman"/>
                <w:sz w:val="24"/>
                <w:szCs w:val="24"/>
              </w:rPr>
            </w:pPr>
          </w:p>
        </w:tc>
        <w:tc>
          <w:tcPr>
            <w:tcW w:w="918" w:type="dxa"/>
            <w:tcBorders>
              <w:top w:val="nil"/>
              <w:left w:val="nil"/>
              <w:bottom w:val="nil"/>
              <w:right w:val="nil"/>
            </w:tcBorders>
          </w:tcPr>
          <w:p w:rsidR="0010475B" w:rsidRPr="00C3538E" w:rsidRDefault="0010475B" w:rsidP="0010475B">
            <w:pPr>
              <w:keepNext/>
              <w:contextualSpacing/>
              <w:rPr>
                <w:rFonts w:ascii="Times New Roman" w:hAnsi="Times New Roman" w:cs="Times New Roman"/>
                <w:sz w:val="24"/>
                <w:szCs w:val="24"/>
              </w:rPr>
            </w:pPr>
          </w:p>
        </w:tc>
      </w:tr>
    </w:tbl>
    <w:p w:rsidR="00A10292" w:rsidRPr="00C3538E" w:rsidRDefault="00A10292" w:rsidP="008D6F57">
      <w:pPr>
        <w:contextualSpacing/>
        <w:rPr>
          <w:rFonts w:ascii="Times New Roman" w:hAnsi="Times New Roman" w:cs="Times New Roman"/>
          <w:sz w:val="24"/>
          <w:szCs w:val="24"/>
        </w:rPr>
      </w:pPr>
    </w:p>
    <w:p w:rsidR="00B14E9F" w:rsidRPr="00C3538E" w:rsidRDefault="00B14E9F" w:rsidP="008D6F57">
      <w:pPr>
        <w:spacing w:line="480" w:lineRule="auto"/>
        <w:ind w:firstLine="720"/>
        <w:contextualSpacing/>
        <w:rPr>
          <w:rFonts w:ascii="Times New Roman" w:hAnsi="Times New Roman" w:cs="Times New Roman"/>
          <w:sz w:val="24"/>
          <w:szCs w:val="24"/>
        </w:rPr>
      </w:pPr>
    </w:p>
    <w:p w:rsidR="00A10292" w:rsidRPr="00C3538E" w:rsidRDefault="0097386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For another possible answer, some analyst speculate t</w:t>
      </w:r>
      <w:r w:rsidR="00AB366F" w:rsidRPr="00C3538E">
        <w:rPr>
          <w:rFonts w:ascii="Times New Roman" w:hAnsi="Times New Roman" w:cs="Times New Roman"/>
          <w:sz w:val="24"/>
          <w:szCs w:val="24"/>
        </w:rPr>
        <w:t>he</w:t>
      </w:r>
      <w:r w:rsidR="00A10292" w:rsidRPr="00C3538E">
        <w:rPr>
          <w:rFonts w:ascii="Times New Roman" w:hAnsi="Times New Roman" w:cs="Times New Roman"/>
          <w:sz w:val="24"/>
          <w:szCs w:val="24"/>
        </w:rPr>
        <w:t xml:space="preserve"> tests could reflect </w:t>
      </w:r>
      <w:r w:rsidR="00AB366F" w:rsidRPr="00C3538E">
        <w:rPr>
          <w:rFonts w:ascii="Times New Roman" w:hAnsi="Times New Roman" w:cs="Times New Roman"/>
          <w:sz w:val="24"/>
          <w:szCs w:val="24"/>
        </w:rPr>
        <w:t xml:space="preserve">a </w:t>
      </w:r>
      <w:r w:rsidR="00A10292" w:rsidRPr="00C3538E">
        <w:rPr>
          <w:rFonts w:ascii="Times New Roman" w:hAnsi="Times New Roman" w:cs="Times New Roman"/>
          <w:sz w:val="24"/>
          <w:szCs w:val="24"/>
        </w:rPr>
        <w:t xml:space="preserve">disconnect within the Russian General </w:t>
      </w:r>
      <w:r w:rsidR="00AB366F" w:rsidRPr="00C3538E">
        <w:rPr>
          <w:rFonts w:ascii="Times New Roman" w:hAnsi="Times New Roman" w:cs="Times New Roman"/>
          <w:sz w:val="24"/>
          <w:szCs w:val="24"/>
        </w:rPr>
        <w:t>s</w:t>
      </w:r>
      <w:r w:rsidR="00A10292" w:rsidRPr="00C3538E">
        <w:rPr>
          <w:rFonts w:ascii="Times New Roman" w:hAnsi="Times New Roman" w:cs="Times New Roman"/>
          <w:sz w:val="24"/>
          <w:szCs w:val="24"/>
        </w:rPr>
        <w:t xml:space="preserve">taff over the assigned roles of NSNW. While the Russian military generally acknowledges the need for NSNW, there has yet to be a single </w:t>
      </w:r>
      <w:r w:rsidR="00AB366F" w:rsidRPr="00C3538E">
        <w:rPr>
          <w:rFonts w:ascii="Times New Roman" w:hAnsi="Times New Roman" w:cs="Times New Roman"/>
          <w:sz w:val="24"/>
          <w:szCs w:val="24"/>
        </w:rPr>
        <w:t>official</w:t>
      </w:r>
      <w:r w:rsidR="00A10292" w:rsidRPr="00C3538E">
        <w:rPr>
          <w:rFonts w:ascii="Times New Roman" w:hAnsi="Times New Roman" w:cs="Times New Roman"/>
          <w:sz w:val="24"/>
          <w:szCs w:val="24"/>
        </w:rPr>
        <w:t xml:space="preserve"> document that </w:t>
      </w:r>
      <w:r w:rsidR="00AB366F" w:rsidRPr="00C3538E">
        <w:rPr>
          <w:rFonts w:ascii="Times New Roman" w:hAnsi="Times New Roman" w:cs="Times New Roman"/>
          <w:sz w:val="24"/>
          <w:szCs w:val="24"/>
        </w:rPr>
        <w:t xml:space="preserve">openly </w:t>
      </w:r>
      <w:r w:rsidR="00A10292" w:rsidRPr="00C3538E">
        <w:rPr>
          <w:rFonts w:ascii="Times New Roman" w:hAnsi="Times New Roman" w:cs="Times New Roman"/>
          <w:sz w:val="24"/>
          <w:szCs w:val="24"/>
        </w:rPr>
        <w:t>discusses NSNW. Analysts such as Sokov</w:t>
      </w:r>
      <w:r w:rsidR="00E62FDC" w:rsidRPr="00C3538E">
        <w:rPr>
          <w:rFonts w:ascii="Times New Roman" w:hAnsi="Times New Roman" w:cs="Times New Roman"/>
          <w:sz w:val="24"/>
          <w:szCs w:val="24"/>
        </w:rPr>
        <w:t xml:space="preserve">, Adamsky, and Podvig </w:t>
      </w:r>
      <w:r w:rsidR="00A10292" w:rsidRPr="00C3538E">
        <w:rPr>
          <w:rFonts w:ascii="Times New Roman" w:hAnsi="Times New Roman" w:cs="Times New Roman"/>
          <w:sz w:val="24"/>
          <w:szCs w:val="24"/>
        </w:rPr>
        <w:t xml:space="preserve">contend the lack of clarity suggests the Russian military has little value for NSNW and does not have a fully conceived employment </w:t>
      </w:r>
      <w:r w:rsidR="00AB366F" w:rsidRPr="00C3538E">
        <w:rPr>
          <w:rFonts w:ascii="Times New Roman" w:hAnsi="Times New Roman" w:cs="Times New Roman"/>
          <w:sz w:val="24"/>
          <w:szCs w:val="24"/>
        </w:rPr>
        <w:t>strategy</w:t>
      </w:r>
      <w:r w:rsidR="00A10292" w:rsidRPr="00C3538E">
        <w:rPr>
          <w:rFonts w:ascii="Times New Roman" w:hAnsi="Times New Roman" w:cs="Times New Roman"/>
          <w:sz w:val="24"/>
          <w:szCs w:val="24"/>
        </w:rPr>
        <w:t>.</w:t>
      </w:r>
      <w:r w:rsidR="00E62FDC" w:rsidRPr="00C3538E">
        <w:rPr>
          <w:rStyle w:val="FootnoteReference"/>
          <w:rFonts w:ascii="Times New Roman" w:hAnsi="Times New Roman" w:cs="Times New Roman"/>
          <w:sz w:val="24"/>
          <w:szCs w:val="24"/>
        </w:rPr>
        <w:footnoteReference w:id="283"/>
      </w:r>
      <w:r w:rsidR="00A10292" w:rsidRPr="00C3538E">
        <w:rPr>
          <w:rFonts w:ascii="Times New Roman" w:hAnsi="Times New Roman" w:cs="Times New Roman"/>
          <w:sz w:val="24"/>
          <w:szCs w:val="24"/>
        </w:rPr>
        <w:t xml:space="preserve"> “</w:t>
      </w:r>
      <w:r w:rsidR="00AB366F" w:rsidRPr="00C3538E">
        <w:rPr>
          <w:rFonts w:ascii="Times New Roman" w:hAnsi="Times New Roman" w:cs="Times New Roman"/>
          <w:sz w:val="24"/>
          <w:szCs w:val="24"/>
        </w:rPr>
        <w:t>Contrary to common assumptions,” Sokov argued, “</w:t>
      </w:r>
      <w:r w:rsidR="00A10292" w:rsidRPr="00C3538E">
        <w:rPr>
          <w:rFonts w:ascii="Times New Roman" w:hAnsi="Times New Roman" w:cs="Times New Roman"/>
          <w:sz w:val="24"/>
          <w:szCs w:val="24"/>
        </w:rPr>
        <w:t>short-range weapons do not appear to have a place in that strategy simply because potential targets are too distant... Short-range weapons (such as tactical land-based missiles of tactical aircraft) cannot reach these targets.”</w:t>
      </w:r>
      <w:r w:rsidR="00A10292" w:rsidRPr="00C3538E">
        <w:rPr>
          <w:rStyle w:val="FootnoteReference"/>
          <w:rFonts w:ascii="Times New Roman" w:hAnsi="Times New Roman" w:cs="Times New Roman"/>
          <w:sz w:val="24"/>
          <w:szCs w:val="24"/>
        </w:rPr>
        <w:footnoteReference w:id="284"/>
      </w:r>
      <w:r w:rsidR="00CC1105"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Sokov’s </w:t>
      </w:r>
      <w:r w:rsidR="00A10292" w:rsidRPr="00C3538E">
        <w:rPr>
          <w:rFonts w:ascii="Times New Roman" w:hAnsi="Times New Roman" w:cs="Times New Roman"/>
          <w:sz w:val="24"/>
          <w:szCs w:val="24"/>
        </w:rPr>
        <w:t xml:space="preserve">assumption was further strengthened by a candid statement from the former </w:t>
      </w:r>
      <w:r w:rsidRPr="00C3538E">
        <w:rPr>
          <w:rFonts w:ascii="Times New Roman" w:hAnsi="Times New Roman" w:cs="Times New Roman"/>
          <w:sz w:val="24"/>
          <w:szCs w:val="24"/>
        </w:rPr>
        <w:t xml:space="preserve">Chief of the Russian </w:t>
      </w:r>
      <w:r w:rsidR="00A10292" w:rsidRPr="00C3538E">
        <w:rPr>
          <w:rFonts w:ascii="Times New Roman" w:hAnsi="Times New Roman" w:cs="Times New Roman"/>
          <w:sz w:val="24"/>
          <w:szCs w:val="24"/>
        </w:rPr>
        <w:t>the General Staff, General M. Kolesnikov</w:t>
      </w:r>
      <w:r w:rsidR="006E6B04" w:rsidRPr="00C3538E">
        <w:rPr>
          <w:rFonts w:ascii="Times New Roman" w:hAnsi="Times New Roman" w:cs="Times New Roman"/>
          <w:sz w:val="24"/>
          <w:szCs w:val="24"/>
        </w:rPr>
        <w:t xml:space="preserve"> in the late 90s.</w:t>
      </w:r>
    </w:p>
    <w:p w:rsidR="003D56C5" w:rsidRPr="00C3538E" w:rsidRDefault="00A10292" w:rsidP="008105D0">
      <w:pPr>
        <w:spacing w:line="240" w:lineRule="auto"/>
        <w:ind w:left="1152"/>
        <w:contextualSpacing/>
        <w:rPr>
          <w:rFonts w:ascii="Times New Roman" w:hAnsi="Times New Roman" w:cs="Times New Roman"/>
          <w:sz w:val="24"/>
          <w:szCs w:val="24"/>
        </w:rPr>
      </w:pPr>
      <w:r w:rsidRPr="00C3538E">
        <w:rPr>
          <w:rFonts w:ascii="Times New Roman" w:hAnsi="Times New Roman" w:cs="Times New Roman"/>
          <w:sz w:val="24"/>
          <w:szCs w:val="24"/>
        </w:rPr>
        <w:t>"The questions of nuclear (operational) planning and strategic forces employment are not affected at all by the state of other arms and armed services. As for tactical nuclear weapons use plans, they are essentially non-existent. The General Staff is not doing any planning for tactical nuclear weapons employment at all. That's why these weapons are called tactical, aren't they? We cannot foresee all the nuances of conceivable offensive or defensive operations. As soon as a situation occurs, we'll start the planning process. As for the new military doctrine, it refers only to circumstances for the particular potential use of strategic nuclear forces."</w:t>
      </w:r>
      <w:r w:rsidRPr="00C3538E">
        <w:rPr>
          <w:rStyle w:val="FootnoteReference"/>
          <w:rFonts w:ascii="Times New Roman" w:hAnsi="Times New Roman" w:cs="Times New Roman"/>
          <w:sz w:val="24"/>
          <w:szCs w:val="24"/>
        </w:rPr>
        <w:footnoteReference w:id="285"/>
      </w:r>
    </w:p>
    <w:p w:rsidR="003D56C5" w:rsidRPr="00C3538E" w:rsidRDefault="003D56C5" w:rsidP="003D56C5">
      <w:pPr>
        <w:ind w:left="1152"/>
        <w:contextualSpacing/>
        <w:rPr>
          <w:rFonts w:ascii="Times New Roman" w:hAnsi="Times New Roman" w:cs="Times New Roman"/>
          <w:sz w:val="24"/>
          <w:szCs w:val="24"/>
        </w:rPr>
      </w:pPr>
    </w:p>
    <w:p w:rsidR="0094703A" w:rsidRPr="00C3538E" w:rsidRDefault="0094703A" w:rsidP="003D56C5">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It is unclear whether or not Kolesnikov’s words still hold true. However, it is unlikely that distance is a chief reason for any potential </w:t>
      </w:r>
      <w:r w:rsidR="00AB366F" w:rsidRPr="00C3538E">
        <w:rPr>
          <w:rFonts w:ascii="Times New Roman" w:hAnsi="Times New Roman" w:cs="Times New Roman"/>
          <w:sz w:val="24"/>
          <w:szCs w:val="24"/>
        </w:rPr>
        <w:t>rift</w:t>
      </w:r>
      <w:r w:rsidRPr="00C3538E">
        <w:rPr>
          <w:rFonts w:ascii="Times New Roman" w:hAnsi="Times New Roman" w:cs="Times New Roman"/>
          <w:sz w:val="24"/>
          <w:szCs w:val="24"/>
        </w:rPr>
        <w:t xml:space="preserve"> in NSNW operational policy. Indeed, NSNW bombers and mobile missiles can quickly be positioned near theaters of operation</w:t>
      </w:r>
      <w:r w:rsidR="001F6F23" w:rsidRPr="00C3538E">
        <w:rPr>
          <w:rFonts w:ascii="Times New Roman" w:hAnsi="Times New Roman" w:cs="Times New Roman"/>
          <w:sz w:val="24"/>
          <w:szCs w:val="24"/>
        </w:rPr>
        <w:t xml:space="preserve">, as was the case with the move to station Iskanders in Kaliningrad. </w:t>
      </w:r>
      <w:r w:rsidRPr="00C3538E">
        <w:rPr>
          <w:rFonts w:ascii="Times New Roman" w:hAnsi="Times New Roman" w:cs="Times New Roman"/>
          <w:sz w:val="24"/>
          <w:szCs w:val="24"/>
        </w:rPr>
        <w:t xml:space="preserve">This is likely the reason why Russian leaders insist that should relations </w:t>
      </w:r>
      <w:r w:rsidR="00AB366F" w:rsidRPr="00C3538E">
        <w:rPr>
          <w:rFonts w:ascii="Times New Roman" w:hAnsi="Times New Roman" w:cs="Times New Roman"/>
          <w:sz w:val="24"/>
          <w:szCs w:val="24"/>
        </w:rPr>
        <w:t xml:space="preserve">with NATO </w:t>
      </w:r>
      <w:r w:rsidRPr="00C3538E">
        <w:rPr>
          <w:rFonts w:ascii="Times New Roman" w:hAnsi="Times New Roman" w:cs="Times New Roman"/>
          <w:sz w:val="24"/>
          <w:szCs w:val="24"/>
        </w:rPr>
        <w:t xml:space="preserve">worsen, NSNW can be placed in regions such as Belarus, </w:t>
      </w:r>
      <w:r w:rsidR="00AB366F" w:rsidRPr="00C3538E">
        <w:rPr>
          <w:rFonts w:ascii="Times New Roman" w:hAnsi="Times New Roman" w:cs="Times New Roman"/>
          <w:sz w:val="24"/>
          <w:szCs w:val="24"/>
        </w:rPr>
        <w:t>and Crimea</w:t>
      </w:r>
      <w:r w:rsidRPr="00C3538E">
        <w:rPr>
          <w:rFonts w:ascii="Times New Roman" w:hAnsi="Times New Roman" w:cs="Times New Roman"/>
          <w:sz w:val="24"/>
          <w:szCs w:val="24"/>
        </w:rPr>
        <w:t xml:space="preserve">. This </w:t>
      </w:r>
      <w:r w:rsidR="00AB366F" w:rsidRPr="00C3538E">
        <w:rPr>
          <w:rFonts w:ascii="Times New Roman" w:hAnsi="Times New Roman" w:cs="Times New Roman"/>
          <w:sz w:val="24"/>
          <w:szCs w:val="24"/>
        </w:rPr>
        <w:t>idea</w:t>
      </w:r>
      <w:r w:rsidR="003E588E" w:rsidRPr="00C3538E">
        <w:rPr>
          <w:rFonts w:ascii="Times New Roman" w:hAnsi="Times New Roman" w:cs="Times New Roman"/>
          <w:sz w:val="24"/>
          <w:szCs w:val="24"/>
        </w:rPr>
        <w:t xml:space="preserve"> was</w:t>
      </w:r>
      <w:r w:rsidRPr="00C3538E">
        <w:rPr>
          <w:rFonts w:ascii="Times New Roman" w:hAnsi="Times New Roman" w:cs="Times New Roman"/>
          <w:sz w:val="24"/>
          <w:szCs w:val="24"/>
        </w:rPr>
        <w:t xml:space="preserve"> </w:t>
      </w:r>
      <w:r w:rsidR="003E588E" w:rsidRPr="00C3538E">
        <w:rPr>
          <w:rFonts w:ascii="Times New Roman" w:hAnsi="Times New Roman" w:cs="Times New Roman"/>
          <w:sz w:val="24"/>
          <w:szCs w:val="24"/>
        </w:rPr>
        <w:t>asserted</w:t>
      </w:r>
      <w:r w:rsidRPr="00C3538E">
        <w:rPr>
          <w:rFonts w:ascii="Times New Roman" w:hAnsi="Times New Roman" w:cs="Times New Roman"/>
          <w:sz w:val="24"/>
          <w:szCs w:val="24"/>
        </w:rPr>
        <w:t xml:space="preserve"> by </w:t>
      </w:r>
      <w:r w:rsidR="003E588E" w:rsidRPr="00C3538E">
        <w:rPr>
          <w:rFonts w:ascii="Times New Roman" w:hAnsi="Times New Roman" w:cs="Times New Roman"/>
          <w:sz w:val="24"/>
          <w:szCs w:val="24"/>
        </w:rPr>
        <w:t xml:space="preserve">Aleksandr </w:t>
      </w:r>
      <w:r w:rsidRPr="00C3538E">
        <w:rPr>
          <w:rFonts w:ascii="Times New Roman" w:hAnsi="Times New Roman" w:cs="Times New Roman"/>
          <w:sz w:val="24"/>
          <w:szCs w:val="24"/>
        </w:rPr>
        <w:t xml:space="preserve">Pikayev </w:t>
      </w:r>
      <w:r w:rsidR="003E588E" w:rsidRPr="00C3538E">
        <w:rPr>
          <w:rFonts w:ascii="Times New Roman" w:hAnsi="Times New Roman" w:cs="Times New Roman"/>
          <w:sz w:val="24"/>
          <w:szCs w:val="24"/>
        </w:rPr>
        <w:t>in 1994</w:t>
      </w:r>
      <w:r w:rsidR="006E6B04" w:rsidRPr="00C3538E">
        <w:rPr>
          <w:rFonts w:ascii="Times New Roman" w:hAnsi="Times New Roman" w:cs="Times New Roman"/>
          <w:sz w:val="24"/>
          <w:szCs w:val="24"/>
        </w:rPr>
        <w:t xml:space="preserve"> when he reasoned,</w:t>
      </w:r>
    </w:p>
    <w:p w:rsidR="003D56C5" w:rsidRPr="00C3538E" w:rsidRDefault="0094703A" w:rsidP="008105D0">
      <w:pPr>
        <w:spacing w:line="240" w:lineRule="auto"/>
        <w:ind w:left="1152"/>
        <w:contextualSpacing/>
        <w:rPr>
          <w:rFonts w:ascii="Times New Roman" w:hAnsi="Times New Roman" w:cs="Times New Roman"/>
          <w:sz w:val="24"/>
          <w:szCs w:val="24"/>
        </w:rPr>
      </w:pPr>
      <w:r w:rsidRPr="00C3538E">
        <w:rPr>
          <w:rFonts w:ascii="Times New Roman" w:hAnsi="Times New Roman" w:cs="Times New Roman"/>
          <w:sz w:val="24"/>
          <w:szCs w:val="24"/>
        </w:rPr>
        <w:t>“A potential theater of military operations can turn out to be outside Russia's borders or in Russian regions where storage of tactical nuclear weapons is impossible in peacetime due to political considerations. Therefore, we will have to stress those types of weapons which can be airlifted to the theater of military operations in a short period of time. Tactical nuclear warheads installed on short range ballistic missiles and also on aircraft air-to-ground tactical missiles will acquire special significance.”</w:t>
      </w:r>
      <w:r w:rsidR="003E588E" w:rsidRPr="00C3538E">
        <w:rPr>
          <w:rStyle w:val="FootnoteReference"/>
          <w:rFonts w:ascii="Times New Roman" w:hAnsi="Times New Roman" w:cs="Times New Roman"/>
          <w:sz w:val="24"/>
          <w:szCs w:val="24"/>
        </w:rPr>
        <w:footnoteReference w:id="286"/>
      </w:r>
    </w:p>
    <w:p w:rsidR="003D56C5" w:rsidRPr="00C3538E" w:rsidRDefault="003D56C5" w:rsidP="003D56C5">
      <w:pPr>
        <w:ind w:left="1152"/>
        <w:contextualSpacing/>
        <w:rPr>
          <w:rFonts w:ascii="Times New Roman" w:hAnsi="Times New Roman" w:cs="Times New Roman"/>
          <w:sz w:val="24"/>
          <w:szCs w:val="24"/>
        </w:rPr>
      </w:pPr>
    </w:p>
    <w:p w:rsidR="003E588E" w:rsidRPr="00C3538E" w:rsidRDefault="003E588E" w:rsidP="003D56C5">
      <w:pPr>
        <w:spacing w:line="480" w:lineRule="auto"/>
        <w:ind w:firstLine="360"/>
        <w:contextualSpacing/>
        <w:rPr>
          <w:rFonts w:ascii="Times New Roman" w:hAnsi="Times New Roman" w:cs="Times New Roman"/>
          <w:sz w:val="24"/>
          <w:szCs w:val="24"/>
        </w:rPr>
      </w:pPr>
      <w:r w:rsidRPr="00C3538E">
        <w:rPr>
          <w:rFonts w:ascii="Times New Roman" w:hAnsi="Times New Roman" w:cs="Times New Roman"/>
          <w:sz w:val="24"/>
          <w:szCs w:val="24"/>
        </w:rPr>
        <w:t xml:space="preserve">Simply put, Sokov’s reasoning is questionable and </w:t>
      </w:r>
      <w:r w:rsidR="006E6B04" w:rsidRPr="00C3538E">
        <w:rPr>
          <w:rFonts w:ascii="Times New Roman" w:hAnsi="Times New Roman" w:cs="Times New Roman"/>
          <w:sz w:val="24"/>
          <w:szCs w:val="24"/>
        </w:rPr>
        <w:t xml:space="preserve">an unlikely </w:t>
      </w:r>
      <w:r w:rsidR="00AB366F" w:rsidRPr="00C3538E">
        <w:rPr>
          <w:rFonts w:ascii="Times New Roman" w:hAnsi="Times New Roman" w:cs="Times New Roman"/>
          <w:sz w:val="24"/>
          <w:szCs w:val="24"/>
        </w:rPr>
        <w:t>primary</w:t>
      </w:r>
      <w:r w:rsidRPr="00C3538E">
        <w:rPr>
          <w:rFonts w:ascii="Times New Roman" w:hAnsi="Times New Roman" w:cs="Times New Roman"/>
          <w:sz w:val="24"/>
          <w:szCs w:val="24"/>
        </w:rPr>
        <w:t xml:space="preserve"> source of </w:t>
      </w:r>
      <w:r w:rsidR="00AB366F" w:rsidRPr="00C3538E">
        <w:rPr>
          <w:rFonts w:ascii="Times New Roman" w:hAnsi="Times New Roman" w:cs="Times New Roman"/>
          <w:sz w:val="24"/>
          <w:szCs w:val="24"/>
        </w:rPr>
        <w:t>confusion over</w:t>
      </w:r>
      <w:r w:rsidRPr="00C3538E">
        <w:rPr>
          <w:rFonts w:ascii="Times New Roman" w:hAnsi="Times New Roman" w:cs="Times New Roman"/>
          <w:sz w:val="24"/>
          <w:szCs w:val="24"/>
        </w:rPr>
        <w:t xml:space="preserve"> NSNW’s</w:t>
      </w:r>
      <w:r w:rsidR="00AB366F" w:rsidRPr="00C3538E">
        <w:rPr>
          <w:rFonts w:ascii="Times New Roman" w:hAnsi="Times New Roman" w:cs="Times New Roman"/>
          <w:sz w:val="24"/>
          <w:szCs w:val="24"/>
        </w:rPr>
        <w:t xml:space="preserve"> formal</w:t>
      </w:r>
      <w:r w:rsidRPr="00C3538E">
        <w:rPr>
          <w:rFonts w:ascii="Times New Roman" w:hAnsi="Times New Roman" w:cs="Times New Roman"/>
          <w:sz w:val="24"/>
          <w:szCs w:val="24"/>
        </w:rPr>
        <w:t xml:space="preserve"> military role. </w:t>
      </w:r>
      <w:r w:rsidR="00AB366F" w:rsidRPr="00C3538E">
        <w:rPr>
          <w:rFonts w:ascii="Times New Roman" w:hAnsi="Times New Roman" w:cs="Times New Roman"/>
          <w:sz w:val="24"/>
          <w:szCs w:val="24"/>
        </w:rPr>
        <w:t xml:space="preserve">Rather, </w:t>
      </w:r>
      <w:r w:rsidRPr="00C3538E">
        <w:rPr>
          <w:rFonts w:ascii="Times New Roman" w:hAnsi="Times New Roman" w:cs="Times New Roman"/>
          <w:sz w:val="24"/>
          <w:szCs w:val="24"/>
        </w:rPr>
        <w:t>Russian leaders</w:t>
      </w:r>
      <w:r w:rsidR="00AB366F" w:rsidRPr="00C3538E">
        <w:rPr>
          <w:rFonts w:ascii="Times New Roman" w:hAnsi="Times New Roman" w:cs="Times New Roman"/>
          <w:sz w:val="24"/>
          <w:szCs w:val="24"/>
        </w:rPr>
        <w:t xml:space="preserve"> undoubtedly</w:t>
      </w:r>
      <w:r w:rsidRPr="00C3538E">
        <w:rPr>
          <w:rFonts w:ascii="Times New Roman" w:hAnsi="Times New Roman" w:cs="Times New Roman"/>
          <w:sz w:val="24"/>
          <w:szCs w:val="24"/>
        </w:rPr>
        <w:t xml:space="preserve"> recognize</w:t>
      </w:r>
      <w:r w:rsidR="001F6F23" w:rsidRPr="00C3538E">
        <w:rPr>
          <w:rFonts w:ascii="Times New Roman" w:hAnsi="Times New Roman" w:cs="Times New Roman"/>
          <w:sz w:val="24"/>
          <w:szCs w:val="24"/>
        </w:rPr>
        <w:t xml:space="preserve"> the military advantages of secrecy. Putin and the General Staff know </w:t>
      </w:r>
      <w:r w:rsidRPr="00C3538E">
        <w:rPr>
          <w:rFonts w:ascii="Times New Roman" w:hAnsi="Times New Roman" w:cs="Times New Roman"/>
          <w:sz w:val="24"/>
          <w:szCs w:val="24"/>
        </w:rPr>
        <w:t xml:space="preserve">that distance and INF considerations limit its strike potential. However, </w:t>
      </w:r>
      <w:r w:rsidR="001F6F23" w:rsidRPr="00C3538E">
        <w:rPr>
          <w:rFonts w:ascii="Times New Roman" w:hAnsi="Times New Roman" w:cs="Times New Roman"/>
          <w:sz w:val="24"/>
          <w:szCs w:val="24"/>
        </w:rPr>
        <w:t xml:space="preserve">they equally realize </w:t>
      </w:r>
      <w:r w:rsidRPr="00C3538E">
        <w:rPr>
          <w:rFonts w:ascii="Times New Roman" w:hAnsi="Times New Roman" w:cs="Times New Roman"/>
          <w:sz w:val="24"/>
          <w:szCs w:val="24"/>
        </w:rPr>
        <w:t xml:space="preserve">bombers and mobile missiles can </w:t>
      </w:r>
      <w:r w:rsidR="00AB366F" w:rsidRPr="00C3538E">
        <w:rPr>
          <w:rFonts w:ascii="Times New Roman" w:hAnsi="Times New Roman" w:cs="Times New Roman"/>
          <w:sz w:val="24"/>
          <w:szCs w:val="24"/>
        </w:rPr>
        <w:t xml:space="preserve">be moved and positioned to </w:t>
      </w:r>
      <w:r w:rsidRPr="00C3538E">
        <w:rPr>
          <w:rFonts w:ascii="Times New Roman" w:hAnsi="Times New Roman" w:cs="Times New Roman"/>
          <w:sz w:val="24"/>
          <w:szCs w:val="24"/>
        </w:rPr>
        <w:t>strike targets throughout Poland and the Baltics, Russia’s likely targets during a crisis with NATO</w:t>
      </w:r>
      <w:r w:rsidR="00AB366F" w:rsidRPr="00C3538E">
        <w:rPr>
          <w:rFonts w:ascii="Times New Roman" w:hAnsi="Times New Roman" w:cs="Times New Roman"/>
          <w:sz w:val="24"/>
          <w:szCs w:val="24"/>
        </w:rPr>
        <w:t>, with relative ease</w:t>
      </w:r>
      <w:r w:rsidRPr="00C3538E">
        <w:rPr>
          <w:rFonts w:ascii="Times New Roman" w:hAnsi="Times New Roman" w:cs="Times New Roman"/>
          <w:sz w:val="24"/>
          <w:szCs w:val="24"/>
        </w:rPr>
        <w:t>.</w:t>
      </w:r>
      <w:r w:rsidR="00AB366F" w:rsidRPr="00C3538E">
        <w:rPr>
          <w:rFonts w:ascii="Times New Roman" w:hAnsi="Times New Roman" w:cs="Times New Roman"/>
          <w:sz w:val="24"/>
          <w:szCs w:val="24"/>
        </w:rPr>
        <w:t xml:space="preserve"> </w:t>
      </w:r>
      <w:r w:rsidR="006E6B04" w:rsidRPr="00C3538E">
        <w:rPr>
          <w:rFonts w:ascii="Times New Roman" w:hAnsi="Times New Roman" w:cs="Times New Roman"/>
          <w:sz w:val="24"/>
          <w:szCs w:val="24"/>
        </w:rPr>
        <w:t>Moreover</w:t>
      </w:r>
      <w:r w:rsidR="00AB366F" w:rsidRPr="00C3538E">
        <w:rPr>
          <w:rFonts w:ascii="Times New Roman" w:hAnsi="Times New Roman" w:cs="Times New Roman"/>
          <w:sz w:val="24"/>
          <w:szCs w:val="24"/>
        </w:rPr>
        <w:t xml:space="preserve">, it is unlikely that the Russian General Staff relies primarily on strategic bombers, and depending on the situation would likely utilize various other means of delivery, such as Iskander ballistic missiles or sea-launched cruise missiles. Indeed, </w:t>
      </w:r>
      <w:r w:rsidR="001D0EFE" w:rsidRPr="00C3538E">
        <w:rPr>
          <w:rFonts w:ascii="Times New Roman" w:hAnsi="Times New Roman" w:cs="Times New Roman"/>
          <w:sz w:val="24"/>
          <w:szCs w:val="24"/>
        </w:rPr>
        <w:t xml:space="preserve">these options have been practiced as well, albeit at a lesser extent. </w:t>
      </w:r>
    </w:p>
    <w:p w:rsidR="004D0091" w:rsidRPr="00C3538E" w:rsidRDefault="001D0EFE" w:rsidP="008D6F57">
      <w:pPr>
        <w:spacing w:line="480" w:lineRule="auto"/>
        <w:ind w:firstLine="360"/>
        <w:contextualSpacing/>
        <w:rPr>
          <w:rFonts w:ascii="Times New Roman" w:hAnsi="Times New Roman" w:cs="Times New Roman"/>
          <w:sz w:val="24"/>
          <w:szCs w:val="24"/>
        </w:rPr>
      </w:pPr>
      <w:r w:rsidRPr="00C3538E">
        <w:rPr>
          <w:rFonts w:ascii="Times New Roman" w:hAnsi="Times New Roman" w:cs="Times New Roman"/>
          <w:sz w:val="24"/>
          <w:szCs w:val="24"/>
        </w:rPr>
        <w:t xml:space="preserve">Another key takeaway from Russia’s exercises is the type of targets Russia intends to prioritize during a crisis or conflict. </w:t>
      </w:r>
      <w:r w:rsidR="008B5DAD" w:rsidRPr="00C3538E">
        <w:rPr>
          <w:rFonts w:ascii="Times New Roman" w:hAnsi="Times New Roman" w:cs="Times New Roman"/>
          <w:sz w:val="24"/>
          <w:szCs w:val="24"/>
        </w:rPr>
        <w:t xml:space="preserve">From public information about these maneuvers, Sokov </w:t>
      </w:r>
      <w:r w:rsidR="00A10292" w:rsidRPr="00C3538E">
        <w:rPr>
          <w:rFonts w:ascii="Times New Roman" w:hAnsi="Times New Roman" w:cs="Times New Roman"/>
          <w:sz w:val="24"/>
          <w:szCs w:val="24"/>
        </w:rPr>
        <w:t>conclude</w:t>
      </w:r>
      <w:r w:rsidRPr="00C3538E">
        <w:rPr>
          <w:rFonts w:ascii="Times New Roman" w:hAnsi="Times New Roman" w:cs="Times New Roman"/>
          <w:sz w:val="24"/>
          <w:szCs w:val="24"/>
        </w:rPr>
        <w:t xml:space="preserve">d </w:t>
      </w:r>
      <w:r w:rsidR="008B5DAD" w:rsidRPr="00C3538E">
        <w:rPr>
          <w:rFonts w:ascii="Times New Roman" w:hAnsi="Times New Roman" w:cs="Times New Roman"/>
          <w:sz w:val="24"/>
          <w:szCs w:val="24"/>
        </w:rPr>
        <w:t xml:space="preserve">that the main </w:t>
      </w:r>
      <w:r w:rsidRPr="00C3538E">
        <w:rPr>
          <w:rFonts w:ascii="Times New Roman" w:hAnsi="Times New Roman" w:cs="Times New Roman"/>
          <w:sz w:val="24"/>
          <w:szCs w:val="24"/>
        </w:rPr>
        <w:t>objective was counterforce</w:t>
      </w:r>
      <w:r w:rsidR="00A10292" w:rsidRPr="00C3538E">
        <w:rPr>
          <w:rFonts w:ascii="Times New Roman" w:hAnsi="Times New Roman" w:cs="Times New Roman"/>
          <w:sz w:val="24"/>
          <w:szCs w:val="24"/>
        </w:rPr>
        <w:t>, intended to shore up Russia’s conventional military deficiencies</w:t>
      </w:r>
      <w:r w:rsidRPr="00C3538E">
        <w:rPr>
          <w:rFonts w:ascii="Times New Roman" w:hAnsi="Times New Roman" w:cs="Times New Roman"/>
          <w:sz w:val="24"/>
          <w:szCs w:val="24"/>
        </w:rPr>
        <w:t xml:space="preserve"> against military installations</w:t>
      </w:r>
      <w:r w:rsidR="00A10292" w:rsidRPr="00C3538E">
        <w:rPr>
          <w:rFonts w:ascii="Times New Roman" w:hAnsi="Times New Roman" w:cs="Times New Roman"/>
          <w:sz w:val="24"/>
          <w:szCs w:val="24"/>
        </w:rPr>
        <w:t>. Targets consisted of</w:t>
      </w:r>
      <w:r w:rsidR="006E6B04" w:rsidRPr="00C3538E">
        <w:rPr>
          <w:rFonts w:ascii="Times New Roman" w:hAnsi="Times New Roman" w:cs="Times New Roman"/>
          <w:sz w:val="24"/>
          <w:szCs w:val="24"/>
        </w:rPr>
        <w:t>,</w:t>
      </w:r>
    </w:p>
    <w:p w:rsidR="008B5DAD" w:rsidRPr="00C3538E" w:rsidRDefault="008B5DAD" w:rsidP="008D6F57">
      <w:pPr>
        <w:pStyle w:val="ListParagraph"/>
        <w:numPr>
          <w:ilvl w:val="0"/>
          <w:numId w:val="5"/>
        </w:numPr>
        <w:spacing w:line="240" w:lineRule="auto"/>
        <w:rPr>
          <w:rFonts w:ascii="Times New Roman" w:hAnsi="Times New Roman" w:cs="Times New Roman"/>
          <w:sz w:val="24"/>
          <w:szCs w:val="24"/>
        </w:rPr>
      </w:pPr>
      <w:r w:rsidRPr="00C3538E">
        <w:rPr>
          <w:rFonts w:ascii="Times New Roman" w:hAnsi="Times New Roman" w:cs="Times New Roman"/>
          <w:sz w:val="24"/>
          <w:szCs w:val="24"/>
        </w:rPr>
        <w:t xml:space="preserve">Airbases and other military installations (command, communications, and support centers) in European NATO countries involved in simulated attacks against Russia and, in at least one case, in Japan. </w:t>
      </w:r>
      <w:r w:rsidR="001D0EFE" w:rsidRPr="00C3538E">
        <w:rPr>
          <w:rFonts w:ascii="Times New Roman" w:hAnsi="Times New Roman" w:cs="Times New Roman"/>
          <w:sz w:val="24"/>
          <w:szCs w:val="24"/>
        </w:rPr>
        <w:t>Due to the proximity to Russia</w:t>
      </w:r>
      <w:r w:rsidR="00D941AE" w:rsidRPr="00C3538E">
        <w:rPr>
          <w:rFonts w:ascii="Times New Roman" w:hAnsi="Times New Roman" w:cs="Times New Roman"/>
          <w:sz w:val="24"/>
          <w:szCs w:val="24"/>
        </w:rPr>
        <w:t xml:space="preserve"> and enthusiasm to host US</w:t>
      </w:r>
      <w:r w:rsidR="001D0EFE" w:rsidRPr="00C3538E">
        <w:rPr>
          <w:rFonts w:ascii="Times New Roman" w:hAnsi="Times New Roman" w:cs="Times New Roman"/>
          <w:sz w:val="24"/>
          <w:szCs w:val="24"/>
        </w:rPr>
        <w:t xml:space="preserve"> military bases, Eastern European states were especially targeted.</w:t>
      </w:r>
      <w:r w:rsidRPr="00C3538E">
        <w:rPr>
          <w:rFonts w:ascii="Times New Roman" w:hAnsi="Times New Roman" w:cs="Times New Roman"/>
          <w:sz w:val="24"/>
          <w:szCs w:val="24"/>
        </w:rPr>
        <w:t xml:space="preserve"> </w:t>
      </w:r>
      <w:r w:rsidR="00725A8C" w:rsidRPr="00C3538E">
        <w:rPr>
          <w:rFonts w:ascii="Times New Roman" w:hAnsi="Times New Roman" w:cs="Times New Roman"/>
          <w:sz w:val="24"/>
          <w:szCs w:val="24"/>
        </w:rPr>
        <w:t xml:space="preserve">For Poland and the Baltic states in particular, it is clear that Russia intends retain the ability to hold at risk any part of these nations should hostilities occur.  </w:t>
      </w:r>
    </w:p>
    <w:p w:rsidR="008B5DAD" w:rsidRPr="00C3538E" w:rsidRDefault="008B5DAD" w:rsidP="008D6F57">
      <w:pPr>
        <w:pStyle w:val="ListParagraph"/>
        <w:numPr>
          <w:ilvl w:val="0"/>
          <w:numId w:val="5"/>
        </w:numPr>
        <w:spacing w:line="240" w:lineRule="auto"/>
        <w:rPr>
          <w:rFonts w:ascii="Times New Roman" w:hAnsi="Times New Roman" w:cs="Times New Roman"/>
          <w:sz w:val="24"/>
          <w:szCs w:val="24"/>
        </w:rPr>
      </w:pPr>
      <w:r w:rsidRPr="00C3538E">
        <w:rPr>
          <w:rFonts w:ascii="Times New Roman" w:hAnsi="Times New Roman" w:cs="Times New Roman"/>
          <w:sz w:val="24"/>
          <w:szCs w:val="24"/>
        </w:rPr>
        <w:t>Undisclosed targets i</w:t>
      </w:r>
      <w:r w:rsidR="00725A8C" w:rsidRPr="00C3538E">
        <w:rPr>
          <w:rFonts w:ascii="Times New Roman" w:hAnsi="Times New Roman" w:cs="Times New Roman"/>
          <w:sz w:val="24"/>
          <w:szCs w:val="24"/>
        </w:rPr>
        <w:t xml:space="preserve">n the continental United States, as well as other bases outside the mainland. In 2003 </w:t>
      </w:r>
      <w:r w:rsidR="00D2149D" w:rsidRPr="00C3538E">
        <w:rPr>
          <w:rFonts w:ascii="Times New Roman" w:hAnsi="Times New Roman" w:cs="Times New Roman"/>
          <w:sz w:val="24"/>
          <w:szCs w:val="24"/>
        </w:rPr>
        <w:t xml:space="preserve">and 2010, </w:t>
      </w:r>
      <w:r w:rsidR="00725A8C" w:rsidRPr="00C3538E">
        <w:rPr>
          <w:rFonts w:ascii="Times New Roman" w:hAnsi="Times New Roman" w:cs="Times New Roman"/>
          <w:sz w:val="24"/>
          <w:szCs w:val="24"/>
        </w:rPr>
        <w:t>Russian heavy bombers simulated strikes against land targets in the Indian Ocean. Moreover, Russian air patrols have included US bases on Guam, Hawaii, and Alaska.</w:t>
      </w:r>
      <w:r w:rsidR="001D0EFE" w:rsidRPr="00C3538E">
        <w:rPr>
          <w:rStyle w:val="FootnoteReference"/>
          <w:rFonts w:ascii="Times New Roman" w:hAnsi="Times New Roman" w:cs="Times New Roman"/>
          <w:sz w:val="24"/>
          <w:szCs w:val="24"/>
        </w:rPr>
        <w:footnoteReference w:id="287"/>
      </w:r>
      <w:r w:rsidR="00725A8C" w:rsidRPr="00C3538E">
        <w:rPr>
          <w:rFonts w:ascii="Times New Roman" w:hAnsi="Times New Roman" w:cs="Times New Roman"/>
          <w:sz w:val="24"/>
          <w:szCs w:val="24"/>
        </w:rPr>
        <w:t xml:space="preserve"> </w:t>
      </w:r>
      <w:r w:rsidR="003D56C5" w:rsidRPr="00C3538E">
        <w:rPr>
          <w:rFonts w:ascii="Times New Roman" w:hAnsi="Times New Roman" w:cs="Times New Roman"/>
          <w:sz w:val="24"/>
          <w:szCs w:val="24"/>
        </w:rPr>
        <w:br/>
      </w:r>
    </w:p>
    <w:p w:rsidR="00A10292" w:rsidRPr="00C3538E" w:rsidRDefault="00A10292" w:rsidP="008D6F57">
      <w:pPr>
        <w:pStyle w:val="ListParagraph"/>
        <w:numPr>
          <w:ilvl w:val="0"/>
          <w:numId w:val="5"/>
        </w:numPr>
        <w:spacing w:line="240" w:lineRule="auto"/>
        <w:rPr>
          <w:rFonts w:ascii="Times New Roman" w:hAnsi="Times New Roman" w:cs="Times New Roman"/>
          <w:sz w:val="24"/>
          <w:szCs w:val="24"/>
        </w:rPr>
      </w:pPr>
      <w:r w:rsidRPr="00C3538E">
        <w:rPr>
          <w:rFonts w:ascii="Times New Roman" w:hAnsi="Times New Roman" w:cs="Times New Roman"/>
          <w:sz w:val="24"/>
          <w:szCs w:val="24"/>
        </w:rPr>
        <w:t>Naval targets, including</w:t>
      </w:r>
      <w:r w:rsidR="008B5DAD" w:rsidRPr="00C3538E">
        <w:rPr>
          <w:rFonts w:ascii="Times New Roman" w:hAnsi="Times New Roman" w:cs="Times New Roman"/>
          <w:sz w:val="24"/>
          <w:szCs w:val="24"/>
        </w:rPr>
        <w:t xml:space="preserve"> aircraft carrier groups in the </w:t>
      </w:r>
      <w:r w:rsidR="00725A8C" w:rsidRPr="00C3538E">
        <w:rPr>
          <w:rFonts w:ascii="Times New Roman" w:hAnsi="Times New Roman" w:cs="Times New Roman"/>
          <w:sz w:val="24"/>
          <w:szCs w:val="24"/>
        </w:rPr>
        <w:t>Pacific</w:t>
      </w:r>
      <w:r w:rsidR="008B5DAD" w:rsidRPr="00C3538E">
        <w:rPr>
          <w:rFonts w:ascii="Times New Roman" w:hAnsi="Times New Roman" w:cs="Times New Roman"/>
          <w:sz w:val="24"/>
          <w:szCs w:val="24"/>
        </w:rPr>
        <w:t xml:space="preserve"> Ocean and the Baltic Sea. Similar operations were sim</w:t>
      </w:r>
      <w:r w:rsidR="00725A8C" w:rsidRPr="00C3538E">
        <w:rPr>
          <w:rFonts w:ascii="Times New Roman" w:hAnsi="Times New Roman" w:cs="Times New Roman"/>
          <w:sz w:val="24"/>
          <w:szCs w:val="24"/>
        </w:rPr>
        <w:t xml:space="preserve">ulated once in the Indian Ocean, </w:t>
      </w:r>
      <w:r w:rsidR="008B5DAD" w:rsidRPr="00C3538E">
        <w:rPr>
          <w:rFonts w:ascii="Times New Roman" w:hAnsi="Times New Roman" w:cs="Times New Roman"/>
          <w:sz w:val="24"/>
          <w:szCs w:val="24"/>
        </w:rPr>
        <w:t>Bl</w:t>
      </w:r>
      <w:r w:rsidR="00725A8C" w:rsidRPr="00C3538E">
        <w:rPr>
          <w:rFonts w:ascii="Times New Roman" w:hAnsi="Times New Roman" w:cs="Times New Roman"/>
          <w:sz w:val="24"/>
          <w:szCs w:val="24"/>
        </w:rPr>
        <w:t xml:space="preserve">ack Sea, </w:t>
      </w:r>
      <w:r w:rsidR="008B5DAD" w:rsidRPr="00C3538E">
        <w:rPr>
          <w:rFonts w:ascii="Times New Roman" w:hAnsi="Times New Roman" w:cs="Times New Roman"/>
          <w:sz w:val="24"/>
          <w:szCs w:val="24"/>
        </w:rPr>
        <w:t>and Mediterranean.</w:t>
      </w:r>
      <w:r w:rsidR="00725A8C" w:rsidRPr="00C3538E">
        <w:rPr>
          <w:rFonts w:ascii="Times New Roman" w:hAnsi="Times New Roman" w:cs="Times New Roman"/>
          <w:sz w:val="24"/>
          <w:szCs w:val="24"/>
        </w:rPr>
        <w:t xml:space="preserve"> Due to the declining nature of the Russian navy, nuclear weapons seem to be a “quick fix.” The Russian navy has been some of the strongest proponents for the retention of tactical nuclear weapons likely due to their unique quality of “leveling the playing field.”</w:t>
      </w:r>
      <w:r w:rsidR="00725A8C" w:rsidRPr="00C3538E">
        <w:rPr>
          <w:rStyle w:val="FootnoteReference"/>
          <w:rFonts w:ascii="Times New Roman" w:hAnsi="Times New Roman" w:cs="Times New Roman"/>
          <w:sz w:val="24"/>
          <w:szCs w:val="24"/>
        </w:rPr>
        <w:footnoteReference w:id="288"/>
      </w:r>
      <w:r w:rsidR="00725A8C" w:rsidRPr="00C3538E">
        <w:rPr>
          <w:rFonts w:ascii="Times New Roman" w:hAnsi="Times New Roman" w:cs="Times New Roman"/>
          <w:sz w:val="24"/>
          <w:szCs w:val="24"/>
        </w:rPr>
        <w:t xml:space="preserve"> </w:t>
      </w:r>
      <w:r w:rsidR="003D56C5" w:rsidRPr="00C3538E">
        <w:rPr>
          <w:rFonts w:ascii="Times New Roman" w:hAnsi="Times New Roman" w:cs="Times New Roman"/>
          <w:sz w:val="24"/>
          <w:szCs w:val="24"/>
        </w:rPr>
        <w:br/>
      </w:r>
    </w:p>
    <w:p w:rsidR="004D0091" w:rsidRPr="00C3538E" w:rsidRDefault="00A10292" w:rsidP="008D6F57">
      <w:pPr>
        <w:spacing w:line="480" w:lineRule="auto"/>
        <w:ind w:firstLine="360"/>
        <w:contextualSpacing/>
        <w:rPr>
          <w:rFonts w:ascii="Times New Roman" w:hAnsi="Times New Roman" w:cs="Times New Roman"/>
          <w:sz w:val="24"/>
          <w:szCs w:val="24"/>
        </w:rPr>
      </w:pPr>
      <w:r w:rsidRPr="00C3538E">
        <w:rPr>
          <w:rFonts w:ascii="Times New Roman" w:hAnsi="Times New Roman" w:cs="Times New Roman"/>
          <w:sz w:val="24"/>
          <w:szCs w:val="24"/>
        </w:rPr>
        <w:t xml:space="preserve">Moreover, Russian exercises demonstrate the ability for Russian nuclear forces to advance quickly up the escalation ladder </w:t>
      </w:r>
      <w:r w:rsidR="00D2149D" w:rsidRPr="00C3538E">
        <w:rPr>
          <w:rFonts w:ascii="Times New Roman" w:hAnsi="Times New Roman" w:cs="Times New Roman"/>
          <w:sz w:val="24"/>
          <w:szCs w:val="24"/>
        </w:rPr>
        <w:t xml:space="preserve">should </w:t>
      </w:r>
      <w:r w:rsidR="00725A8C" w:rsidRPr="00C3538E">
        <w:rPr>
          <w:rFonts w:ascii="Times New Roman" w:hAnsi="Times New Roman" w:cs="Times New Roman"/>
          <w:sz w:val="24"/>
          <w:szCs w:val="24"/>
        </w:rPr>
        <w:t xml:space="preserve">demonstrative nuclear strikes </w:t>
      </w:r>
      <w:r w:rsidR="00D2149D" w:rsidRPr="00C3538E">
        <w:rPr>
          <w:rFonts w:ascii="Times New Roman" w:hAnsi="Times New Roman" w:cs="Times New Roman"/>
          <w:sz w:val="24"/>
          <w:szCs w:val="24"/>
        </w:rPr>
        <w:t xml:space="preserve">fail </w:t>
      </w:r>
      <w:r w:rsidR="00366663" w:rsidRPr="00C3538E">
        <w:rPr>
          <w:rFonts w:ascii="Times New Roman" w:hAnsi="Times New Roman" w:cs="Times New Roman"/>
          <w:sz w:val="24"/>
          <w:szCs w:val="24"/>
        </w:rPr>
        <w:t>to force an enemy to capitulate.</w:t>
      </w:r>
      <w:r w:rsidR="00725A8C" w:rsidRPr="00C3538E">
        <w:rPr>
          <w:rFonts w:ascii="Times New Roman" w:hAnsi="Times New Roman" w:cs="Times New Roman"/>
          <w:sz w:val="24"/>
          <w:szCs w:val="24"/>
        </w:rPr>
        <w:t xml:space="preserve"> </w:t>
      </w:r>
      <w:r w:rsidR="00D2149D" w:rsidRPr="00C3538E">
        <w:rPr>
          <w:rFonts w:ascii="Times New Roman" w:hAnsi="Times New Roman" w:cs="Times New Roman"/>
          <w:sz w:val="24"/>
          <w:szCs w:val="24"/>
        </w:rPr>
        <w:t xml:space="preserve">Indeed, although outside observers have </w:t>
      </w:r>
      <w:r w:rsidR="00366663" w:rsidRPr="00C3538E">
        <w:rPr>
          <w:rFonts w:ascii="Times New Roman" w:hAnsi="Times New Roman" w:cs="Times New Roman"/>
          <w:sz w:val="24"/>
          <w:szCs w:val="24"/>
        </w:rPr>
        <w:t xml:space="preserve">only </w:t>
      </w:r>
      <w:r w:rsidR="00D2149D" w:rsidRPr="00C3538E">
        <w:rPr>
          <w:rFonts w:ascii="Times New Roman" w:hAnsi="Times New Roman" w:cs="Times New Roman"/>
          <w:sz w:val="24"/>
          <w:szCs w:val="24"/>
        </w:rPr>
        <w:t xml:space="preserve">a limited window into the Russian high command’s thinking, it is plausible to suggest that recent exercises have demonstrated Russia’s ability to </w:t>
      </w:r>
      <w:r w:rsidR="00366663" w:rsidRPr="00C3538E">
        <w:rPr>
          <w:rFonts w:ascii="Times New Roman" w:hAnsi="Times New Roman" w:cs="Times New Roman"/>
          <w:sz w:val="24"/>
          <w:szCs w:val="24"/>
        </w:rPr>
        <w:t>“</w:t>
      </w:r>
      <w:r w:rsidR="00D2149D" w:rsidRPr="00C3538E">
        <w:rPr>
          <w:rFonts w:ascii="Times New Roman" w:hAnsi="Times New Roman" w:cs="Times New Roman"/>
          <w:sz w:val="24"/>
          <w:szCs w:val="24"/>
        </w:rPr>
        <w:t>cause more pain</w:t>
      </w:r>
      <w:r w:rsidR="00366663" w:rsidRPr="00C3538E">
        <w:rPr>
          <w:rFonts w:ascii="Times New Roman" w:hAnsi="Times New Roman" w:cs="Times New Roman"/>
          <w:sz w:val="24"/>
          <w:szCs w:val="24"/>
        </w:rPr>
        <w:t>”</w:t>
      </w:r>
      <w:r w:rsidR="00D2149D" w:rsidRPr="00C3538E">
        <w:rPr>
          <w:rFonts w:ascii="Times New Roman" w:hAnsi="Times New Roman" w:cs="Times New Roman"/>
          <w:sz w:val="24"/>
          <w:szCs w:val="24"/>
        </w:rPr>
        <w:t xml:space="preserve"> to an adversary, </w:t>
      </w:r>
      <w:r w:rsidR="00366663" w:rsidRPr="00C3538E">
        <w:rPr>
          <w:rFonts w:ascii="Times New Roman" w:hAnsi="Times New Roman" w:cs="Times New Roman"/>
          <w:sz w:val="24"/>
          <w:szCs w:val="24"/>
        </w:rPr>
        <w:t>should</w:t>
      </w:r>
      <w:r w:rsidR="00D2149D" w:rsidRPr="00C3538E">
        <w:rPr>
          <w:rFonts w:ascii="Times New Roman" w:hAnsi="Times New Roman" w:cs="Times New Roman"/>
          <w:sz w:val="24"/>
          <w:szCs w:val="24"/>
        </w:rPr>
        <w:t xml:space="preserve"> it become necessary. </w:t>
      </w:r>
      <w:r w:rsidR="0082553B" w:rsidRPr="00C3538E">
        <w:rPr>
          <w:rFonts w:ascii="Times New Roman" w:hAnsi="Times New Roman" w:cs="Times New Roman"/>
          <w:sz w:val="24"/>
          <w:szCs w:val="24"/>
        </w:rPr>
        <w:t>As shown during the October 2002</w:t>
      </w:r>
      <w:r w:rsidRPr="00C3538E">
        <w:rPr>
          <w:rFonts w:ascii="Times New Roman" w:hAnsi="Times New Roman" w:cs="Times New Roman"/>
          <w:sz w:val="24"/>
          <w:szCs w:val="24"/>
        </w:rPr>
        <w:t xml:space="preserve"> drill,</w:t>
      </w:r>
      <w:r w:rsidR="00757AB5" w:rsidRPr="00C3538E">
        <w:rPr>
          <w:rFonts w:ascii="Times New Roman" w:hAnsi="Times New Roman" w:cs="Times New Roman"/>
          <w:sz w:val="24"/>
          <w:szCs w:val="24"/>
        </w:rPr>
        <w:t xml:space="preserve"> Se</w:t>
      </w:r>
      <w:r w:rsidR="00D7588F" w:rsidRPr="00C3538E">
        <w:rPr>
          <w:rFonts w:ascii="Times New Roman" w:hAnsi="Times New Roman" w:cs="Times New Roman"/>
          <w:sz w:val="24"/>
          <w:szCs w:val="24"/>
        </w:rPr>
        <w:t>curity</w:t>
      </w:r>
      <w:r w:rsidR="00757AB5" w:rsidRPr="00C3538E">
        <w:rPr>
          <w:rFonts w:ascii="Times New Roman" w:hAnsi="Times New Roman" w:cs="Times New Roman"/>
          <w:sz w:val="24"/>
          <w:szCs w:val="24"/>
        </w:rPr>
        <w:t>-2004</w:t>
      </w:r>
      <w:r w:rsidR="0082553B" w:rsidRPr="00C3538E">
        <w:rPr>
          <w:rFonts w:ascii="Times New Roman" w:hAnsi="Times New Roman" w:cs="Times New Roman"/>
          <w:sz w:val="24"/>
          <w:szCs w:val="24"/>
        </w:rPr>
        <w:t xml:space="preserve"> and </w:t>
      </w:r>
      <w:r w:rsidR="00757AB5" w:rsidRPr="00C3538E">
        <w:rPr>
          <w:rFonts w:ascii="Times New Roman" w:hAnsi="Times New Roman" w:cs="Times New Roman"/>
          <w:sz w:val="24"/>
          <w:szCs w:val="24"/>
        </w:rPr>
        <w:t>Stability-</w:t>
      </w:r>
      <w:r w:rsidR="0082553B" w:rsidRPr="00C3538E">
        <w:rPr>
          <w:rFonts w:ascii="Times New Roman" w:hAnsi="Times New Roman" w:cs="Times New Roman"/>
          <w:sz w:val="24"/>
          <w:szCs w:val="24"/>
        </w:rPr>
        <w:t>2008 exercise</w:t>
      </w:r>
      <w:r w:rsidR="00757AB5" w:rsidRPr="00C3538E">
        <w:rPr>
          <w:rFonts w:ascii="Times New Roman" w:hAnsi="Times New Roman" w:cs="Times New Roman"/>
          <w:sz w:val="24"/>
          <w:szCs w:val="24"/>
        </w:rPr>
        <w:t>s</w:t>
      </w:r>
      <w:r w:rsidR="0082553B" w:rsidRPr="00C3538E">
        <w:rPr>
          <w:rFonts w:ascii="Times New Roman" w:hAnsi="Times New Roman" w:cs="Times New Roman"/>
          <w:sz w:val="24"/>
          <w:szCs w:val="24"/>
        </w:rPr>
        <w:t xml:space="preserve">, </w:t>
      </w:r>
      <w:r w:rsidR="00310DEC" w:rsidRPr="00C3538E">
        <w:rPr>
          <w:rFonts w:ascii="Times New Roman" w:hAnsi="Times New Roman" w:cs="Times New Roman"/>
          <w:sz w:val="24"/>
          <w:szCs w:val="24"/>
        </w:rPr>
        <w:t>it appeared that when</w:t>
      </w:r>
      <w:r w:rsidRPr="00C3538E">
        <w:rPr>
          <w:rFonts w:ascii="Times New Roman" w:hAnsi="Times New Roman" w:cs="Times New Roman"/>
          <w:sz w:val="24"/>
          <w:szCs w:val="24"/>
        </w:rPr>
        <w:t xml:space="preserve"> initial demonstrative nuclear strikes</w:t>
      </w:r>
      <w:r w:rsidR="00310DEC"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failed to achieve a cessation of hostilities </w:t>
      </w:r>
      <w:r w:rsidR="00757AB5" w:rsidRPr="00C3538E">
        <w:rPr>
          <w:rFonts w:ascii="Times New Roman" w:hAnsi="Times New Roman" w:cs="Times New Roman"/>
          <w:sz w:val="24"/>
          <w:szCs w:val="24"/>
        </w:rPr>
        <w:t xml:space="preserve">more </w:t>
      </w:r>
      <w:r w:rsidRPr="00C3538E">
        <w:rPr>
          <w:rFonts w:ascii="Times New Roman" w:hAnsi="Times New Roman" w:cs="Times New Roman"/>
          <w:sz w:val="24"/>
          <w:szCs w:val="24"/>
        </w:rPr>
        <w:t>imposing</w:t>
      </w:r>
      <w:r w:rsidR="00D2149D" w:rsidRPr="00C3538E">
        <w:rPr>
          <w:rFonts w:ascii="Times New Roman" w:hAnsi="Times New Roman" w:cs="Times New Roman"/>
          <w:sz w:val="24"/>
          <w:szCs w:val="24"/>
        </w:rPr>
        <w:t xml:space="preserve">, sometimes </w:t>
      </w:r>
      <w:r w:rsidR="008D67BD" w:rsidRPr="00C3538E">
        <w:rPr>
          <w:rFonts w:ascii="Times New Roman" w:hAnsi="Times New Roman" w:cs="Times New Roman"/>
          <w:sz w:val="24"/>
          <w:szCs w:val="24"/>
        </w:rPr>
        <w:t>large-scale</w:t>
      </w:r>
      <w:r w:rsidR="00D2149D" w:rsidRPr="00C3538E">
        <w:rPr>
          <w:rFonts w:ascii="Times New Roman" w:hAnsi="Times New Roman" w:cs="Times New Roman"/>
          <w:sz w:val="24"/>
          <w:szCs w:val="24"/>
        </w:rPr>
        <w:t>,</w:t>
      </w:r>
      <w:r w:rsidR="00310DEC" w:rsidRPr="00C3538E">
        <w:rPr>
          <w:rFonts w:ascii="Times New Roman" w:hAnsi="Times New Roman" w:cs="Times New Roman"/>
          <w:sz w:val="24"/>
          <w:szCs w:val="24"/>
        </w:rPr>
        <w:t xml:space="preserve"> attacks were carried out</w:t>
      </w:r>
      <w:r w:rsidRPr="00C3538E">
        <w:rPr>
          <w:rFonts w:ascii="Times New Roman" w:hAnsi="Times New Roman" w:cs="Times New Roman"/>
          <w:sz w:val="24"/>
          <w:szCs w:val="24"/>
        </w:rPr>
        <w:t xml:space="preserve">, </w:t>
      </w:r>
      <w:r w:rsidR="00757AB5" w:rsidRPr="00C3538E">
        <w:rPr>
          <w:rFonts w:ascii="Times New Roman" w:hAnsi="Times New Roman" w:cs="Times New Roman"/>
          <w:sz w:val="24"/>
          <w:szCs w:val="24"/>
        </w:rPr>
        <w:t>presumably</w:t>
      </w:r>
      <w:r w:rsidRPr="00C3538E">
        <w:rPr>
          <w:rFonts w:ascii="Times New Roman" w:hAnsi="Times New Roman" w:cs="Times New Roman"/>
          <w:sz w:val="24"/>
          <w:szCs w:val="24"/>
        </w:rPr>
        <w:t xml:space="preserve"> against</w:t>
      </w:r>
      <w:r w:rsidR="00757AB5" w:rsidRPr="00C3538E">
        <w:rPr>
          <w:rFonts w:ascii="Times New Roman" w:hAnsi="Times New Roman" w:cs="Times New Roman"/>
          <w:sz w:val="24"/>
          <w:szCs w:val="24"/>
        </w:rPr>
        <w:t xml:space="preserve"> the US homeland</w:t>
      </w:r>
      <w:r w:rsidR="00310DEC" w:rsidRPr="00C3538E">
        <w:rPr>
          <w:rFonts w:ascii="Times New Roman" w:hAnsi="Times New Roman" w:cs="Times New Roman"/>
          <w:sz w:val="24"/>
          <w:szCs w:val="24"/>
        </w:rPr>
        <w:t>.</w:t>
      </w:r>
      <w:r w:rsidRPr="00C3538E">
        <w:rPr>
          <w:rFonts w:ascii="Times New Roman" w:hAnsi="Times New Roman" w:cs="Times New Roman"/>
          <w:sz w:val="24"/>
          <w:szCs w:val="24"/>
        </w:rPr>
        <w:t xml:space="preserve"> At that point, assets from the strategic forces became involved</w:t>
      </w:r>
      <w:r w:rsidR="008E06D0" w:rsidRPr="00C3538E">
        <w:rPr>
          <w:rFonts w:ascii="Times New Roman" w:hAnsi="Times New Roman" w:cs="Times New Roman"/>
          <w:sz w:val="24"/>
          <w:szCs w:val="24"/>
        </w:rPr>
        <w:t xml:space="preserve">, </w:t>
      </w:r>
      <w:r w:rsidR="00D2149D" w:rsidRPr="00C3538E">
        <w:rPr>
          <w:rFonts w:ascii="Times New Roman" w:hAnsi="Times New Roman" w:cs="Times New Roman"/>
          <w:sz w:val="24"/>
          <w:szCs w:val="24"/>
        </w:rPr>
        <w:t>consistent with the de-escalation’s rung advancement (refer to figure 2 in chapter 2)</w:t>
      </w:r>
      <w:r w:rsidRPr="00C3538E">
        <w:rPr>
          <w:rFonts w:ascii="Times New Roman" w:hAnsi="Times New Roman" w:cs="Times New Roman"/>
          <w:sz w:val="24"/>
          <w:szCs w:val="24"/>
        </w:rPr>
        <w:t xml:space="preserve">. </w:t>
      </w:r>
      <w:r w:rsidR="00757AB5" w:rsidRPr="00C3538E">
        <w:rPr>
          <w:rFonts w:ascii="Times New Roman" w:hAnsi="Times New Roman" w:cs="Times New Roman"/>
          <w:sz w:val="24"/>
          <w:szCs w:val="24"/>
        </w:rPr>
        <w:t>T</w:t>
      </w:r>
      <w:r w:rsidR="0082553B" w:rsidRPr="00C3538E">
        <w:rPr>
          <w:rFonts w:ascii="Times New Roman" w:hAnsi="Times New Roman" w:cs="Times New Roman"/>
          <w:sz w:val="24"/>
          <w:szCs w:val="24"/>
        </w:rPr>
        <w:t xml:space="preserve">his </w:t>
      </w:r>
      <w:r w:rsidR="00EC4F14" w:rsidRPr="00C3538E">
        <w:rPr>
          <w:rFonts w:ascii="Times New Roman" w:hAnsi="Times New Roman" w:cs="Times New Roman"/>
          <w:sz w:val="24"/>
          <w:szCs w:val="24"/>
        </w:rPr>
        <w:t xml:space="preserve">again </w:t>
      </w:r>
      <w:r w:rsidR="0082553B" w:rsidRPr="00C3538E">
        <w:rPr>
          <w:rFonts w:ascii="Times New Roman" w:hAnsi="Times New Roman" w:cs="Times New Roman"/>
          <w:sz w:val="24"/>
          <w:szCs w:val="24"/>
        </w:rPr>
        <w:t xml:space="preserve">brings into question whether or not the Russian leadership </w:t>
      </w:r>
      <w:r w:rsidRPr="00C3538E">
        <w:rPr>
          <w:rFonts w:ascii="Times New Roman" w:hAnsi="Times New Roman" w:cs="Times New Roman"/>
          <w:sz w:val="24"/>
          <w:szCs w:val="24"/>
        </w:rPr>
        <w:t>actually believes it can</w:t>
      </w:r>
      <w:r w:rsidR="0082553B"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control </w:t>
      </w:r>
      <w:r w:rsidR="0082553B" w:rsidRPr="00C3538E">
        <w:rPr>
          <w:rFonts w:ascii="Times New Roman" w:hAnsi="Times New Roman" w:cs="Times New Roman"/>
          <w:sz w:val="24"/>
          <w:szCs w:val="24"/>
        </w:rPr>
        <w:t xml:space="preserve">regional nuclear conflicts from </w:t>
      </w:r>
      <w:r w:rsidRPr="00C3538E">
        <w:rPr>
          <w:rFonts w:ascii="Times New Roman" w:hAnsi="Times New Roman" w:cs="Times New Roman"/>
          <w:sz w:val="24"/>
          <w:szCs w:val="24"/>
        </w:rPr>
        <w:t xml:space="preserve">going </w:t>
      </w:r>
      <w:r w:rsidR="001D0EFE" w:rsidRPr="00C3538E">
        <w:rPr>
          <w:rFonts w:ascii="Times New Roman" w:hAnsi="Times New Roman" w:cs="Times New Roman"/>
          <w:sz w:val="24"/>
          <w:szCs w:val="24"/>
        </w:rPr>
        <w:t xml:space="preserve">global. </w:t>
      </w:r>
    </w:p>
    <w:p w:rsidR="00310DEC" w:rsidRPr="00C3538E" w:rsidRDefault="001D0EFE" w:rsidP="008D6F57">
      <w:pPr>
        <w:spacing w:line="480" w:lineRule="auto"/>
        <w:ind w:firstLine="360"/>
        <w:contextualSpacing/>
        <w:rPr>
          <w:rFonts w:ascii="Times New Roman" w:hAnsi="Times New Roman" w:cs="Times New Roman"/>
          <w:sz w:val="24"/>
          <w:szCs w:val="24"/>
        </w:rPr>
      </w:pPr>
      <w:r w:rsidRPr="00C3538E">
        <w:rPr>
          <w:rFonts w:ascii="Times New Roman" w:hAnsi="Times New Roman" w:cs="Times New Roman"/>
          <w:sz w:val="24"/>
          <w:szCs w:val="24"/>
        </w:rPr>
        <w:t xml:space="preserve">Russian exercises offer some insight into this quandary. </w:t>
      </w:r>
      <w:r w:rsidR="00310DEC" w:rsidRPr="00C3538E">
        <w:rPr>
          <w:rFonts w:ascii="Times New Roman" w:hAnsi="Times New Roman" w:cs="Times New Roman"/>
          <w:sz w:val="24"/>
          <w:szCs w:val="24"/>
        </w:rPr>
        <w:t xml:space="preserve">As Dimitri Adamsky posits, Russian nuclear exercises operate in a strict conceptual framework, which often confine regional nuclear war from spilling over into global nuclear hostilities. </w:t>
      </w:r>
    </w:p>
    <w:p w:rsidR="003D56C5" w:rsidRPr="00C3538E" w:rsidRDefault="00310DEC" w:rsidP="008105D0">
      <w:pPr>
        <w:spacing w:line="240" w:lineRule="auto"/>
        <w:ind w:left="1152"/>
        <w:contextualSpacing/>
        <w:rPr>
          <w:rFonts w:ascii="Times New Roman" w:hAnsi="Times New Roman" w:cs="Times New Roman"/>
          <w:sz w:val="24"/>
        </w:rPr>
      </w:pPr>
      <w:r w:rsidRPr="00C3538E">
        <w:rPr>
          <w:rFonts w:ascii="Times New Roman" w:hAnsi="Times New Roman" w:cs="Times New Roman"/>
          <w:sz w:val="24"/>
        </w:rPr>
        <w:t>“Implicitly, it [the Russian General Staff during nuclear exercises] assumed that regional conventional wars would not involve values for which the adversary would tolerate the risk of even a single nuclear strike. Consequently, limited nuclear use would deter or terminate conventional hostilities, without escalation to a massive nuclear exchange. Scenario vignettes from all the exercises demonstrate that when a counter-attack by NSNW restores the status quo, the adversary terminated hostilities and did not turn to a nuclear retaliation.”</w:t>
      </w:r>
      <w:r w:rsidRPr="00C3538E">
        <w:rPr>
          <w:rStyle w:val="FootnoteReference"/>
          <w:rFonts w:ascii="Times New Roman" w:hAnsi="Times New Roman" w:cs="Times New Roman"/>
          <w:sz w:val="24"/>
        </w:rPr>
        <w:footnoteReference w:id="289"/>
      </w:r>
    </w:p>
    <w:p w:rsidR="003D56C5" w:rsidRPr="00C3538E" w:rsidRDefault="003D56C5" w:rsidP="003D56C5">
      <w:pPr>
        <w:ind w:left="1152"/>
        <w:contextualSpacing/>
        <w:rPr>
          <w:rFonts w:ascii="Times New Roman" w:hAnsi="Times New Roman" w:cs="Times New Roman"/>
          <w:sz w:val="24"/>
        </w:rPr>
      </w:pPr>
    </w:p>
    <w:p w:rsidR="00043AE4" w:rsidRPr="00C3538E" w:rsidRDefault="001D0EFE" w:rsidP="003D56C5">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The General Staff’s</w:t>
      </w:r>
      <w:r w:rsidR="00310DEC" w:rsidRPr="00C3538E">
        <w:rPr>
          <w:rFonts w:ascii="Times New Roman" w:hAnsi="Times New Roman" w:cs="Times New Roman"/>
          <w:sz w:val="24"/>
        </w:rPr>
        <w:t xml:space="preserve"> </w:t>
      </w:r>
      <w:r w:rsidR="00757AB5" w:rsidRPr="00C3538E">
        <w:rPr>
          <w:rFonts w:ascii="Times New Roman" w:hAnsi="Times New Roman" w:cs="Times New Roman"/>
          <w:sz w:val="24"/>
        </w:rPr>
        <w:t>postulation</w:t>
      </w:r>
      <w:r w:rsidR="00310DEC" w:rsidRPr="00C3538E">
        <w:rPr>
          <w:rFonts w:ascii="Times New Roman" w:hAnsi="Times New Roman" w:cs="Times New Roman"/>
          <w:sz w:val="24"/>
        </w:rPr>
        <w:t xml:space="preserve"> is highly dubious and </w:t>
      </w:r>
      <w:r w:rsidR="00757AB5" w:rsidRPr="00C3538E">
        <w:rPr>
          <w:rFonts w:ascii="Times New Roman" w:hAnsi="Times New Roman" w:cs="Times New Roman"/>
          <w:sz w:val="24"/>
        </w:rPr>
        <w:t xml:space="preserve">incredibly </w:t>
      </w:r>
      <w:r w:rsidRPr="00C3538E">
        <w:rPr>
          <w:rFonts w:ascii="Times New Roman" w:hAnsi="Times New Roman" w:cs="Times New Roman"/>
          <w:sz w:val="24"/>
        </w:rPr>
        <w:t>precarious</w:t>
      </w:r>
      <w:r w:rsidR="00804E49" w:rsidRPr="00C3538E">
        <w:rPr>
          <w:rFonts w:ascii="Times New Roman" w:hAnsi="Times New Roman" w:cs="Times New Roman"/>
          <w:sz w:val="24"/>
        </w:rPr>
        <w:t>. Indeed, Russian’s strategy is</w:t>
      </w:r>
      <w:r w:rsidR="00D2149D" w:rsidRPr="00C3538E">
        <w:rPr>
          <w:rFonts w:ascii="Times New Roman" w:hAnsi="Times New Roman" w:cs="Times New Roman"/>
          <w:sz w:val="24"/>
        </w:rPr>
        <w:t xml:space="preserve"> seemingly</w:t>
      </w:r>
      <w:r w:rsidR="00804E49" w:rsidRPr="00C3538E">
        <w:rPr>
          <w:rFonts w:ascii="Times New Roman" w:hAnsi="Times New Roman" w:cs="Times New Roman"/>
          <w:sz w:val="24"/>
        </w:rPr>
        <w:t xml:space="preserve"> built of its own internal assumptions about the enemies will to fight after witnessing and/or sustaining a nuclear strike</w:t>
      </w:r>
      <w:r w:rsidR="00757AB5" w:rsidRPr="00C3538E">
        <w:rPr>
          <w:rFonts w:ascii="Times New Roman" w:hAnsi="Times New Roman" w:cs="Times New Roman"/>
          <w:sz w:val="24"/>
        </w:rPr>
        <w:t>. T</w:t>
      </w:r>
      <w:r w:rsidR="00310DEC" w:rsidRPr="00C3538E">
        <w:rPr>
          <w:rFonts w:ascii="Times New Roman" w:hAnsi="Times New Roman" w:cs="Times New Roman"/>
          <w:sz w:val="24"/>
        </w:rPr>
        <w:t xml:space="preserve">he </w:t>
      </w:r>
      <w:r w:rsidR="00A10292" w:rsidRPr="00C3538E">
        <w:rPr>
          <w:rFonts w:ascii="Times New Roman" w:hAnsi="Times New Roman" w:cs="Times New Roman"/>
          <w:sz w:val="24"/>
        </w:rPr>
        <w:t>addition of strategic assets in some of these exercises suggests</w:t>
      </w:r>
      <w:r w:rsidR="00310DEC" w:rsidRPr="00C3538E">
        <w:rPr>
          <w:rFonts w:ascii="Times New Roman" w:hAnsi="Times New Roman" w:cs="Times New Roman"/>
          <w:sz w:val="24"/>
        </w:rPr>
        <w:t xml:space="preserve"> the Russian leadership itself has doubts about its ability to contain nuclear escalation</w:t>
      </w:r>
      <w:r w:rsidR="00757AB5" w:rsidRPr="00C3538E">
        <w:rPr>
          <w:rFonts w:ascii="Times New Roman" w:hAnsi="Times New Roman" w:cs="Times New Roman"/>
          <w:sz w:val="24"/>
        </w:rPr>
        <w:t xml:space="preserve">, and thus requires its </w:t>
      </w:r>
      <w:r w:rsidR="00043AE4" w:rsidRPr="00C3538E">
        <w:rPr>
          <w:rFonts w:ascii="Times New Roman" w:hAnsi="Times New Roman" w:cs="Times New Roman"/>
          <w:sz w:val="24"/>
        </w:rPr>
        <w:t>global</w:t>
      </w:r>
      <w:r w:rsidR="00757AB5" w:rsidRPr="00C3538E">
        <w:rPr>
          <w:rFonts w:ascii="Times New Roman" w:hAnsi="Times New Roman" w:cs="Times New Roman"/>
          <w:sz w:val="24"/>
        </w:rPr>
        <w:t xml:space="preserve"> </w:t>
      </w:r>
      <w:r w:rsidR="00043AE4" w:rsidRPr="00C3538E">
        <w:rPr>
          <w:rFonts w:ascii="Times New Roman" w:hAnsi="Times New Roman" w:cs="Times New Roman"/>
          <w:sz w:val="24"/>
        </w:rPr>
        <w:t xml:space="preserve">strike </w:t>
      </w:r>
      <w:r w:rsidR="00757AB5" w:rsidRPr="00C3538E">
        <w:rPr>
          <w:rFonts w:ascii="Times New Roman" w:hAnsi="Times New Roman" w:cs="Times New Roman"/>
          <w:sz w:val="24"/>
        </w:rPr>
        <w:t>assets to maintain deterrence on a grander scale</w:t>
      </w:r>
      <w:r w:rsidR="00310DEC" w:rsidRPr="00C3538E">
        <w:rPr>
          <w:rFonts w:ascii="Times New Roman" w:hAnsi="Times New Roman" w:cs="Times New Roman"/>
          <w:sz w:val="24"/>
        </w:rPr>
        <w:t xml:space="preserve">. </w:t>
      </w:r>
      <w:r w:rsidR="00A10292" w:rsidRPr="00C3538E">
        <w:rPr>
          <w:rFonts w:ascii="Times New Roman" w:hAnsi="Times New Roman" w:cs="Times New Roman"/>
          <w:sz w:val="24"/>
        </w:rPr>
        <w:t>It is uncertain if the Russian leadership views the addition of s</w:t>
      </w:r>
      <w:r w:rsidR="00757AB5" w:rsidRPr="00C3538E">
        <w:rPr>
          <w:rFonts w:ascii="Times New Roman" w:hAnsi="Times New Roman" w:cs="Times New Roman"/>
          <w:sz w:val="24"/>
        </w:rPr>
        <w:t xml:space="preserve">trategic bomber flights around </w:t>
      </w:r>
      <w:r w:rsidR="00A10292" w:rsidRPr="00C3538E">
        <w:rPr>
          <w:rFonts w:ascii="Times New Roman" w:hAnsi="Times New Roman" w:cs="Times New Roman"/>
          <w:sz w:val="24"/>
        </w:rPr>
        <w:t>North America</w:t>
      </w:r>
      <w:r w:rsidR="00757AB5" w:rsidRPr="00C3538E">
        <w:rPr>
          <w:rFonts w:ascii="Times New Roman" w:hAnsi="Times New Roman" w:cs="Times New Roman"/>
          <w:sz w:val="24"/>
        </w:rPr>
        <w:t xml:space="preserve"> and visible ICBM</w:t>
      </w:r>
      <w:r w:rsidR="00A10292" w:rsidRPr="00C3538E">
        <w:rPr>
          <w:rFonts w:ascii="Times New Roman" w:hAnsi="Times New Roman" w:cs="Times New Roman"/>
          <w:sz w:val="24"/>
        </w:rPr>
        <w:t xml:space="preserve"> and SLBM</w:t>
      </w:r>
      <w:r w:rsidR="00757AB5" w:rsidRPr="00C3538E">
        <w:rPr>
          <w:rFonts w:ascii="Times New Roman" w:hAnsi="Times New Roman" w:cs="Times New Roman"/>
          <w:sz w:val="24"/>
        </w:rPr>
        <w:t xml:space="preserve"> preparations </w:t>
      </w:r>
      <w:r w:rsidR="00A10292" w:rsidRPr="00C3538E">
        <w:rPr>
          <w:rFonts w:ascii="Times New Roman" w:hAnsi="Times New Roman" w:cs="Times New Roman"/>
          <w:sz w:val="24"/>
        </w:rPr>
        <w:t>as a lever to establish</w:t>
      </w:r>
      <w:r w:rsidR="00757AB5" w:rsidRPr="00C3538E">
        <w:rPr>
          <w:rFonts w:ascii="Times New Roman" w:hAnsi="Times New Roman" w:cs="Times New Roman"/>
          <w:sz w:val="24"/>
        </w:rPr>
        <w:t xml:space="preserve"> intra-war deterrence, or</w:t>
      </w:r>
      <w:r w:rsidR="00A10292" w:rsidRPr="00C3538E">
        <w:rPr>
          <w:rFonts w:ascii="Times New Roman" w:hAnsi="Times New Roman" w:cs="Times New Roman"/>
          <w:sz w:val="24"/>
        </w:rPr>
        <w:t xml:space="preserve"> for the actual employment of strategic strikes against target sets throughout the United States and NATO should</w:t>
      </w:r>
      <w:r w:rsidR="00757AB5" w:rsidRPr="00C3538E">
        <w:rPr>
          <w:rFonts w:ascii="Times New Roman" w:hAnsi="Times New Roman" w:cs="Times New Roman"/>
          <w:sz w:val="24"/>
        </w:rPr>
        <w:t xml:space="preserve"> deterrence on a </w:t>
      </w:r>
      <w:r w:rsidR="00A10292" w:rsidRPr="00C3538E">
        <w:rPr>
          <w:rFonts w:ascii="Times New Roman" w:hAnsi="Times New Roman" w:cs="Times New Roman"/>
          <w:sz w:val="24"/>
        </w:rPr>
        <w:t>appear</w:t>
      </w:r>
      <w:r w:rsidR="00757AB5" w:rsidRPr="00C3538E">
        <w:rPr>
          <w:rFonts w:ascii="Times New Roman" w:hAnsi="Times New Roman" w:cs="Times New Roman"/>
          <w:sz w:val="24"/>
        </w:rPr>
        <w:t xml:space="preserve"> hopeless</w:t>
      </w:r>
      <w:r w:rsidR="00A10292" w:rsidRPr="00C3538E">
        <w:rPr>
          <w:rFonts w:ascii="Times New Roman" w:hAnsi="Times New Roman" w:cs="Times New Roman"/>
          <w:sz w:val="24"/>
        </w:rPr>
        <w:t xml:space="preserve">. </w:t>
      </w:r>
    </w:p>
    <w:p w:rsidR="00043AE4" w:rsidRPr="00C3538E" w:rsidRDefault="00043AE4"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Likewise, Russia</w:t>
      </w:r>
      <w:r w:rsidR="00A10292" w:rsidRPr="00C3538E">
        <w:rPr>
          <w:rFonts w:ascii="Times New Roman" w:hAnsi="Times New Roman" w:cs="Times New Roman"/>
          <w:sz w:val="24"/>
        </w:rPr>
        <w:t xml:space="preserve"> could simply be a case of preparing for every situation. As Khryapin and Afanasyev point out, in order to maintain a an effective regional deterrence policy Russia must keep a potential aggressor in a state of uncertainty as to the scale, time, place, and other critical factors in the employment Russia’s nuclear forces.</w:t>
      </w:r>
      <w:r w:rsidR="00A10292" w:rsidRPr="00C3538E">
        <w:rPr>
          <w:rStyle w:val="FootnoteReference"/>
          <w:rFonts w:ascii="Times New Roman" w:hAnsi="Times New Roman" w:cs="Times New Roman"/>
          <w:sz w:val="24"/>
        </w:rPr>
        <w:footnoteReference w:id="290"/>
      </w:r>
      <w:r w:rsidR="00804E49" w:rsidRPr="00C3538E">
        <w:rPr>
          <w:rFonts w:ascii="Times New Roman" w:hAnsi="Times New Roman" w:cs="Times New Roman"/>
          <w:sz w:val="24"/>
        </w:rPr>
        <w:t xml:space="preserve"> As noted in chapter one, this would be consistent with the school of thought established under Putin, which identifies a need to present an image of strength, power, and above all, the will to fight. </w:t>
      </w:r>
    </w:p>
    <w:p w:rsidR="006F193E" w:rsidRPr="00C3538E" w:rsidRDefault="00043AE4"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I</w:t>
      </w:r>
      <w:r w:rsidR="00A10292" w:rsidRPr="00C3538E">
        <w:rPr>
          <w:rFonts w:ascii="Times New Roman" w:hAnsi="Times New Roman" w:cs="Times New Roman"/>
          <w:sz w:val="24"/>
        </w:rPr>
        <w:t>t should be noted that all suppositions are likely and not mutually exclusive</w:t>
      </w:r>
      <w:r w:rsidRPr="00C3538E">
        <w:rPr>
          <w:rFonts w:ascii="Times New Roman" w:hAnsi="Times New Roman" w:cs="Times New Roman"/>
          <w:sz w:val="24"/>
        </w:rPr>
        <w:t xml:space="preserve">. A critical component of de-escalation is the ability to threaten destruction on a larger scale. Maintaining a capable and reliable global deterrent supports this concept. </w:t>
      </w:r>
      <w:r w:rsidR="00056BC1" w:rsidRPr="00C3538E">
        <w:rPr>
          <w:rFonts w:ascii="Times New Roman" w:hAnsi="Times New Roman" w:cs="Times New Roman"/>
          <w:sz w:val="24"/>
        </w:rPr>
        <w:t xml:space="preserve">Thus, Russia’s usage of regional and global nuclear assets could be a signal that Russia is capable </w:t>
      </w:r>
      <w:r w:rsidRPr="00C3538E">
        <w:rPr>
          <w:rFonts w:ascii="Times New Roman" w:hAnsi="Times New Roman" w:cs="Times New Roman"/>
          <w:sz w:val="24"/>
        </w:rPr>
        <w:t>of</w:t>
      </w:r>
      <w:r w:rsidR="00056BC1" w:rsidRPr="00C3538E">
        <w:rPr>
          <w:rFonts w:ascii="Times New Roman" w:hAnsi="Times New Roman" w:cs="Times New Roman"/>
          <w:sz w:val="24"/>
        </w:rPr>
        <w:t xml:space="preserve"> continu</w:t>
      </w:r>
      <w:r w:rsidRPr="00C3538E">
        <w:rPr>
          <w:rFonts w:ascii="Times New Roman" w:hAnsi="Times New Roman" w:cs="Times New Roman"/>
          <w:sz w:val="24"/>
        </w:rPr>
        <w:t>ing</w:t>
      </w:r>
      <w:r w:rsidR="00056BC1" w:rsidRPr="00C3538E">
        <w:rPr>
          <w:rFonts w:ascii="Times New Roman" w:hAnsi="Times New Roman" w:cs="Times New Roman"/>
          <w:sz w:val="24"/>
        </w:rPr>
        <w:t xml:space="preserve"> to escalate the violence</w:t>
      </w:r>
      <w:r w:rsidR="00A10292" w:rsidRPr="00C3538E">
        <w:rPr>
          <w:rFonts w:ascii="Times New Roman" w:hAnsi="Times New Roman" w:cs="Times New Roman"/>
          <w:sz w:val="24"/>
        </w:rPr>
        <w:t>, exploiting the disparity interests in the conflict</w:t>
      </w:r>
      <w:r w:rsidRPr="00C3538E">
        <w:rPr>
          <w:rFonts w:ascii="Times New Roman" w:hAnsi="Times New Roman" w:cs="Times New Roman"/>
          <w:sz w:val="24"/>
        </w:rPr>
        <w:t>, should it become necessary to do so</w:t>
      </w:r>
      <w:r w:rsidR="00056BC1" w:rsidRPr="00C3538E">
        <w:rPr>
          <w:rFonts w:ascii="Times New Roman" w:hAnsi="Times New Roman" w:cs="Times New Roman"/>
          <w:sz w:val="24"/>
        </w:rPr>
        <w:t xml:space="preserve">. </w:t>
      </w:r>
      <w:r w:rsidR="00A10292" w:rsidRPr="00C3538E">
        <w:rPr>
          <w:rFonts w:ascii="Times New Roman" w:hAnsi="Times New Roman" w:cs="Times New Roman"/>
          <w:sz w:val="24"/>
        </w:rPr>
        <w:t xml:space="preserve">If a demonstrative nuclear strike </w:t>
      </w:r>
      <w:r w:rsidRPr="00C3538E">
        <w:rPr>
          <w:rFonts w:ascii="Times New Roman" w:hAnsi="Times New Roman" w:cs="Times New Roman"/>
          <w:sz w:val="24"/>
        </w:rPr>
        <w:t>does</w:t>
      </w:r>
      <w:r w:rsidR="00A10292" w:rsidRPr="00C3538E">
        <w:rPr>
          <w:rFonts w:ascii="Times New Roman" w:hAnsi="Times New Roman" w:cs="Times New Roman"/>
          <w:sz w:val="24"/>
        </w:rPr>
        <w:t xml:space="preserve"> not force an adversary to yield, </w:t>
      </w:r>
      <w:r w:rsidR="00056BC1" w:rsidRPr="00C3538E">
        <w:rPr>
          <w:rFonts w:ascii="Times New Roman" w:hAnsi="Times New Roman" w:cs="Times New Roman"/>
          <w:sz w:val="24"/>
        </w:rPr>
        <w:t xml:space="preserve">Russia </w:t>
      </w:r>
      <w:r w:rsidR="00A10292" w:rsidRPr="00C3538E">
        <w:rPr>
          <w:rFonts w:ascii="Times New Roman" w:hAnsi="Times New Roman" w:cs="Times New Roman"/>
          <w:sz w:val="24"/>
        </w:rPr>
        <w:t xml:space="preserve">must be ready to </w:t>
      </w:r>
      <w:r w:rsidRPr="00C3538E">
        <w:rPr>
          <w:rFonts w:ascii="Times New Roman" w:hAnsi="Times New Roman" w:cs="Times New Roman"/>
          <w:sz w:val="24"/>
        </w:rPr>
        <w:t>escalate to</w:t>
      </w:r>
      <w:r w:rsidR="00056BC1" w:rsidRPr="00C3538E">
        <w:rPr>
          <w:rFonts w:ascii="Times New Roman" w:hAnsi="Times New Roman" w:cs="Times New Roman"/>
          <w:sz w:val="24"/>
        </w:rPr>
        <w:t xml:space="preserve"> </w:t>
      </w:r>
      <w:r w:rsidRPr="00C3538E">
        <w:rPr>
          <w:rFonts w:ascii="Times New Roman" w:hAnsi="Times New Roman" w:cs="Times New Roman"/>
          <w:sz w:val="24"/>
        </w:rPr>
        <w:t>a higher-level</w:t>
      </w:r>
      <w:r w:rsidR="00056BC1" w:rsidRPr="00C3538E">
        <w:rPr>
          <w:rFonts w:ascii="Times New Roman" w:hAnsi="Times New Roman" w:cs="Times New Roman"/>
          <w:sz w:val="24"/>
        </w:rPr>
        <w:t xml:space="preserve"> </w:t>
      </w:r>
      <w:r w:rsidRPr="00C3538E">
        <w:rPr>
          <w:rFonts w:ascii="Times New Roman" w:hAnsi="Times New Roman" w:cs="Times New Roman"/>
          <w:sz w:val="24"/>
        </w:rPr>
        <w:t xml:space="preserve">of </w:t>
      </w:r>
      <w:r w:rsidR="00056BC1" w:rsidRPr="00C3538E">
        <w:rPr>
          <w:rFonts w:ascii="Times New Roman" w:hAnsi="Times New Roman" w:cs="Times New Roman"/>
          <w:sz w:val="24"/>
        </w:rPr>
        <w:t>strike</w:t>
      </w:r>
      <w:r w:rsidR="00A10292" w:rsidRPr="00C3538E">
        <w:rPr>
          <w:rFonts w:ascii="Times New Roman" w:hAnsi="Times New Roman" w:cs="Times New Roman"/>
          <w:sz w:val="24"/>
        </w:rPr>
        <w:t>s</w:t>
      </w:r>
      <w:r w:rsidR="00056BC1" w:rsidRPr="00C3538E">
        <w:rPr>
          <w:rFonts w:ascii="Times New Roman" w:hAnsi="Times New Roman" w:cs="Times New Roman"/>
          <w:sz w:val="24"/>
        </w:rPr>
        <w:t xml:space="preserve"> using </w:t>
      </w:r>
      <w:r w:rsidR="00A10292" w:rsidRPr="00C3538E">
        <w:rPr>
          <w:rFonts w:ascii="Times New Roman" w:hAnsi="Times New Roman" w:cs="Times New Roman"/>
          <w:sz w:val="24"/>
        </w:rPr>
        <w:t xml:space="preserve">the </w:t>
      </w:r>
      <w:r w:rsidRPr="00C3538E">
        <w:rPr>
          <w:rFonts w:ascii="Times New Roman" w:hAnsi="Times New Roman" w:cs="Times New Roman"/>
          <w:sz w:val="24"/>
        </w:rPr>
        <w:t>global strategic</w:t>
      </w:r>
      <w:r w:rsidR="00056BC1" w:rsidRPr="00C3538E">
        <w:rPr>
          <w:rFonts w:ascii="Times New Roman" w:hAnsi="Times New Roman" w:cs="Times New Roman"/>
          <w:sz w:val="24"/>
        </w:rPr>
        <w:t xml:space="preserve"> forces</w:t>
      </w:r>
      <w:r w:rsidR="00A10292" w:rsidRPr="00C3538E">
        <w:rPr>
          <w:rFonts w:ascii="Times New Roman" w:hAnsi="Times New Roman" w:cs="Times New Roman"/>
          <w:sz w:val="24"/>
        </w:rPr>
        <w:t xml:space="preserve">. </w:t>
      </w:r>
    </w:p>
    <w:p w:rsidR="00310DEC" w:rsidRPr="00C3538E" w:rsidRDefault="00A10292"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To Russians, the </w:t>
      </w:r>
      <w:r w:rsidR="00043AE4" w:rsidRPr="00C3538E">
        <w:rPr>
          <w:rFonts w:ascii="Times New Roman" w:hAnsi="Times New Roman" w:cs="Times New Roman"/>
          <w:sz w:val="24"/>
        </w:rPr>
        <w:t>capability and willingness</w:t>
      </w:r>
      <w:r w:rsidRPr="00C3538E">
        <w:rPr>
          <w:rFonts w:ascii="Times New Roman" w:hAnsi="Times New Roman" w:cs="Times New Roman"/>
          <w:sz w:val="24"/>
        </w:rPr>
        <w:t xml:space="preserve"> to commit to a nuclear war is a requirement for limiting regional conflicts after nuclear employment, as the threat of continued escalation essential shocks the opponent into considering submission as the superior alternative. This is particularly molded for a NATO opponent, as questions linger regarding their resolve in being able to absorb catastrophic casualties and continue with hostilities. Thus, Russia’s ability to “guarantee the infliction of unacceptable damage to an aggressor” enables it to fuse psychological and physical strategies into a single deterrence and warfighting policy. Alexander Radchuk, former advisor to the Head of the Russian General Staff, summarized this strategy best when he declared</w:t>
      </w:r>
      <w:r w:rsidR="00043AE4" w:rsidRPr="00C3538E">
        <w:rPr>
          <w:rFonts w:ascii="Times New Roman" w:hAnsi="Times New Roman" w:cs="Times New Roman"/>
          <w:sz w:val="24"/>
        </w:rPr>
        <w:t>,</w:t>
      </w:r>
    </w:p>
    <w:p w:rsidR="008105D0" w:rsidRPr="00C3538E" w:rsidRDefault="00A10292" w:rsidP="008105D0">
      <w:pPr>
        <w:spacing w:before="120" w:line="240" w:lineRule="auto"/>
        <w:ind w:left="1152"/>
        <w:contextualSpacing/>
        <w:rPr>
          <w:rFonts w:ascii="Times New Roman" w:hAnsi="Times New Roman" w:cs="Times New Roman"/>
          <w:sz w:val="24"/>
        </w:rPr>
      </w:pPr>
      <w:r w:rsidRPr="00C3538E">
        <w:rPr>
          <w:rFonts w:ascii="Times New Roman" w:hAnsi="Times New Roman" w:cs="Times New Roman"/>
          <w:sz w:val="24"/>
        </w:rPr>
        <w:t>“Accomplishment of combat missions by the use of nuclear weapons is indeed possible…exactly because of the fact that political and psychological barriers that made that made such use practically unthinkable have been enfeebled as the threat of large scale nuclear war has almost disappeared. This allows recognizing that use of nuclear weapons is possible and in some cases expedient. That is why reliance on nuclear weapons and their planned modernization are not caprices or machinations of particular political figures and military commanders. This is a response to existing or, at least, distinctively perceived threats.”</w:t>
      </w:r>
      <w:r w:rsidRPr="00C3538E">
        <w:rPr>
          <w:rStyle w:val="FootnoteReference"/>
          <w:rFonts w:ascii="Times New Roman" w:hAnsi="Times New Roman" w:cs="Times New Roman"/>
          <w:sz w:val="24"/>
        </w:rPr>
        <w:footnoteReference w:id="291"/>
      </w:r>
    </w:p>
    <w:p w:rsidR="008105D0" w:rsidRPr="00C3538E" w:rsidRDefault="008105D0" w:rsidP="008105D0">
      <w:pPr>
        <w:spacing w:before="120" w:line="240" w:lineRule="auto"/>
        <w:ind w:left="1152"/>
        <w:contextualSpacing/>
        <w:rPr>
          <w:rFonts w:ascii="Times New Roman" w:hAnsi="Times New Roman" w:cs="Times New Roman"/>
          <w:sz w:val="24"/>
        </w:rPr>
      </w:pPr>
    </w:p>
    <w:p w:rsidR="000044A4" w:rsidRPr="00C3538E" w:rsidRDefault="00A10292" w:rsidP="008105D0">
      <w:pPr>
        <w:spacing w:before="120"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Radchuk’s warning highlights perhaps the most resounding detail of Russia’s exercises. Despite increased spending on conventional weaponry, </w:t>
      </w:r>
      <w:r w:rsidR="00245225" w:rsidRPr="00C3538E">
        <w:rPr>
          <w:rFonts w:ascii="Times New Roman" w:hAnsi="Times New Roman" w:cs="Times New Roman"/>
          <w:sz w:val="24"/>
        </w:rPr>
        <w:t>nuclear weapons remain Russia’s reliable response during a</w:t>
      </w:r>
      <w:r w:rsidRPr="00C3538E">
        <w:rPr>
          <w:rFonts w:ascii="Times New Roman" w:hAnsi="Times New Roman" w:cs="Times New Roman"/>
          <w:sz w:val="24"/>
        </w:rPr>
        <w:t xml:space="preserve"> regional confrontation. </w:t>
      </w:r>
      <w:r w:rsidR="00FF2719" w:rsidRPr="00C3538E">
        <w:rPr>
          <w:rFonts w:ascii="Times New Roman" w:hAnsi="Times New Roman" w:cs="Times New Roman"/>
          <w:sz w:val="24"/>
        </w:rPr>
        <w:t>Indeed, the use of nuclear weapons during operational-strategic exercises reveals a deeper reliance on weapons of de-escalation.</w:t>
      </w:r>
      <w:r w:rsidR="00FF2719" w:rsidRPr="00C3538E">
        <w:rPr>
          <w:rStyle w:val="FootnoteReference"/>
          <w:rFonts w:ascii="Times New Roman" w:hAnsi="Times New Roman" w:cs="Times New Roman"/>
          <w:sz w:val="24"/>
        </w:rPr>
        <w:footnoteReference w:id="292"/>
      </w:r>
      <w:r w:rsidR="00FF2719" w:rsidRPr="00C3538E">
        <w:rPr>
          <w:rFonts w:ascii="Times New Roman" w:hAnsi="Times New Roman" w:cs="Times New Roman"/>
          <w:sz w:val="24"/>
        </w:rPr>
        <w:t xml:space="preserve"> </w:t>
      </w:r>
      <w:r w:rsidRPr="00C3538E">
        <w:rPr>
          <w:rFonts w:ascii="Times New Roman" w:hAnsi="Times New Roman" w:cs="Times New Roman"/>
          <w:sz w:val="24"/>
        </w:rPr>
        <w:t xml:space="preserve">As Radchuk noted, this development is not simply the whim of a particular leader or commander, but a staple of Russian defense policy. </w:t>
      </w:r>
      <w:r w:rsidR="00FF2719" w:rsidRPr="00C3538E">
        <w:rPr>
          <w:rFonts w:ascii="Times New Roman" w:hAnsi="Times New Roman" w:cs="Times New Roman"/>
          <w:sz w:val="24"/>
        </w:rPr>
        <w:t xml:space="preserve">Moreover, the decision to use nuclear weapons is quite telling of the leadership’s worldview, as the Kremlin would rather authorize nuclear strikes than concede defeat. </w:t>
      </w:r>
      <w:r w:rsidRPr="00C3538E">
        <w:rPr>
          <w:rFonts w:ascii="Times New Roman" w:hAnsi="Times New Roman" w:cs="Times New Roman"/>
          <w:sz w:val="24"/>
        </w:rPr>
        <w:t>Therefore, attention to military exercises is absolutely central to understanding Russian regional nuclear employment practices</w:t>
      </w:r>
      <w:r w:rsidR="00210153" w:rsidRPr="00C3538E">
        <w:rPr>
          <w:rFonts w:ascii="Times New Roman" w:hAnsi="Times New Roman" w:cs="Times New Roman"/>
          <w:sz w:val="24"/>
        </w:rPr>
        <w:t>, as they are essentially “practice runs” should an engagement require their use</w:t>
      </w:r>
      <w:r w:rsidRPr="00C3538E">
        <w:rPr>
          <w:rFonts w:ascii="Times New Roman" w:hAnsi="Times New Roman" w:cs="Times New Roman"/>
          <w:sz w:val="24"/>
        </w:rPr>
        <w:t>.</w:t>
      </w:r>
    </w:p>
    <w:p w:rsidR="008E06D0" w:rsidRPr="00C3538E" w:rsidRDefault="008E06D0" w:rsidP="008D6F57">
      <w:pPr>
        <w:spacing w:line="480" w:lineRule="auto"/>
        <w:ind w:firstLine="720"/>
        <w:contextualSpacing/>
        <w:rPr>
          <w:rFonts w:ascii="Times New Roman" w:hAnsi="Times New Roman" w:cs="Times New Roman"/>
          <w:sz w:val="24"/>
        </w:rPr>
      </w:pPr>
    </w:p>
    <w:p w:rsidR="008E06D0" w:rsidRPr="00C3538E" w:rsidRDefault="008E06D0" w:rsidP="008D6F57">
      <w:pPr>
        <w:spacing w:line="480" w:lineRule="auto"/>
        <w:ind w:firstLine="720"/>
        <w:contextualSpacing/>
        <w:rPr>
          <w:rFonts w:ascii="Times New Roman" w:hAnsi="Times New Roman" w:cs="Times New Roman"/>
          <w:sz w:val="24"/>
        </w:rPr>
      </w:pPr>
    </w:p>
    <w:p w:rsidR="008E06D0" w:rsidRPr="00C3538E" w:rsidRDefault="008E06D0" w:rsidP="008D6F57">
      <w:pPr>
        <w:spacing w:line="480" w:lineRule="auto"/>
        <w:ind w:firstLine="720"/>
        <w:contextualSpacing/>
        <w:rPr>
          <w:rFonts w:ascii="Times New Roman" w:hAnsi="Times New Roman" w:cs="Times New Roman"/>
          <w:sz w:val="24"/>
        </w:rPr>
      </w:pPr>
    </w:p>
    <w:p w:rsidR="008E06D0" w:rsidRPr="00C3538E" w:rsidRDefault="008E06D0" w:rsidP="008D6F57">
      <w:pPr>
        <w:spacing w:line="480" w:lineRule="auto"/>
        <w:ind w:firstLine="720"/>
        <w:contextualSpacing/>
        <w:rPr>
          <w:rFonts w:ascii="Times New Roman" w:hAnsi="Times New Roman" w:cs="Times New Roman"/>
          <w:sz w:val="24"/>
        </w:rPr>
      </w:pPr>
    </w:p>
    <w:p w:rsidR="008E06D0" w:rsidRPr="00C3538E" w:rsidRDefault="008E06D0" w:rsidP="008D6F57">
      <w:pPr>
        <w:spacing w:line="480" w:lineRule="auto"/>
        <w:ind w:firstLine="720"/>
        <w:contextualSpacing/>
        <w:rPr>
          <w:rFonts w:ascii="Times New Roman" w:hAnsi="Times New Roman" w:cs="Times New Roman"/>
          <w:sz w:val="24"/>
        </w:rPr>
      </w:pPr>
    </w:p>
    <w:p w:rsidR="008E06D0" w:rsidRPr="00C3538E" w:rsidRDefault="008E06D0" w:rsidP="008D6F57">
      <w:pPr>
        <w:spacing w:line="480" w:lineRule="auto"/>
        <w:ind w:firstLine="720"/>
        <w:contextualSpacing/>
        <w:rPr>
          <w:rFonts w:ascii="Times New Roman" w:hAnsi="Times New Roman" w:cs="Times New Roman"/>
          <w:sz w:val="24"/>
        </w:rPr>
      </w:pPr>
    </w:p>
    <w:p w:rsidR="003D56C5" w:rsidRPr="00C3538E" w:rsidRDefault="003D56C5" w:rsidP="008D6F57">
      <w:pPr>
        <w:spacing w:line="480" w:lineRule="auto"/>
        <w:ind w:firstLine="720"/>
        <w:contextualSpacing/>
        <w:rPr>
          <w:rFonts w:ascii="Times New Roman" w:hAnsi="Times New Roman" w:cs="Times New Roman"/>
          <w:sz w:val="24"/>
        </w:rPr>
      </w:pPr>
    </w:p>
    <w:p w:rsidR="003D56C5" w:rsidRPr="00C3538E" w:rsidRDefault="003D56C5" w:rsidP="008D6F57">
      <w:pPr>
        <w:spacing w:line="480" w:lineRule="auto"/>
        <w:ind w:firstLine="720"/>
        <w:contextualSpacing/>
        <w:rPr>
          <w:rFonts w:ascii="Times New Roman" w:hAnsi="Times New Roman" w:cs="Times New Roman"/>
          <w:sz w:val="24"/>
        </w:rPr>
      </w:pPr>
    </w:p>
    <w:p w:rsidR="003D56C5" w:rsidRPr="00C3538E" w:rsidRDefault="003D56C5" w:rsidP="008D6F57">
      <w:pPr>
        <w:spacing w:line="480" w:lineRule="auto"/>
        <w:ind w:firstLine="720"/>
        <w:contextualSpacing/>
        <w:rPr>
          <w:rFonts w:ascii="Times New Roman" w:hAnsi="Times New Roman" w:cs="Times New Roman"/>
          <w:sz w:val="24"/>
        </w:rPr>
      </w:pPr>
    </w:p>
    <w:p w:rsidR="003D56C5" w:rsidRPr="00C3538E" w:rsidRDefault="003D56C5" w:rsidP="008D6F57">
      <w:pPr>
        <w:spacing w:line="480" w:lineRule="auto"/>
        <w:ind w:firstLine="720"/>
        <w:contextualSpacing/>
        <w:rPr>
          <w:rFonts w:ascii="Times New Roman" w:hAnsi="Times New Roman" w:cs="Times New Roman"/>
          <w:sz w:val="24"/>
        </w:rPr>
      </w:pPr>
    </w:p>
    <w:p w:rsidR="008105D0" w:rsidRPr="00C3538E" w:rsidRDefault="008105D0" w:rsidP="00412E95">
      <w:pPr>
        <w:spacing w:line="480" w:lineRule="auto"/>
        <w:contextualSpacing/>
        <w:rPr>
          <w:rFonts w:ascii="Times New Roman" w:hAnsi="Times New Roman" w:cs="Times New Roman"/>
          <w:sz w:val="24"/>
        </w:rPr>
      </w:pPr>
    </w:p>
    <w:p w:rsidR="00412E95" w:rsidRPr="00C3538E" w:rsidRDefault="00412E95" w:rsidP="00412E95">
      <w:pPr>
        <w:spacing w:line="480" w:lineRule="auto"/>
        <w:contextualSpacing/>
        <w:rPr>
          <w:rFonts w:ascii="Times New Roman" w:hAnsi="Times New Roman" w:cs="Times New Roman"/>
          <w:sz w:val="24"/>
        </w:rPr>
      </w:pPr>
    </w:p>
    <w:p w:rsidR="00412E95" w:rsidRPr="00C3538E" w:rsidRDefault="00412E95" w:rsidP="00412E95">
      <w:pPr>
        <w:spacing w:line="480" w:lineRule="auto"/>
        <w:contextualSpacing/>
        <w:rPr>
          <w:rFonts w:ascii="Times New Roman" w:hAnsi="Times New Roman" w:cs="Times New Roman"/>
          <w:sz w:val="24"/>
        </w:rPr>
      </w:pPr>
    </w:p>
    <w:p w:rsidR="00412E95" w:rsidRPr="00C3538E" w:rsidRDefault="00412E95" w:rsidP="00412E95">
      <w:pPr>
        <w:spacing w:line="480" w:lineRule="auto"/>
        <w:contextualSpacing/>
        <w:rPr>
          <w:rFonts w:ascii="Times New Roman" w:hAnsi="Times New Roman" w:cs="Times New Roman"/>
          <w:sz w:val="24"/>
        </w:rPr>
      </w:pPr>
    </w:p>
    <w:p w:rsidR="00412E95" w:rsidRPr="00C3538E" w:rsidRDefault="00412E95" w:rsidP="00412E95">
      <w:pPr>
        <w:spacing w:line="480" w:lineRule="auto"/>
        <w:contextualSpacing/>
        <w:rPr>
          <w:rFonts w:ascii="Times New Roman" w:hAnsi="Times New Roman" w:cs="Times New Roman"/>
          <w:sz w:val="24"/>
        </w:rPr>
      </w:pPr>
    </w:p>
    <w:p w:rsidR="00412E95" w:rsidRPr="00C3538E" w:rsidRDefault="00412E95" w:rsidP="00412E95">
      <w:pPr>
        <w:spacing w:line="480" w:lineRule="auto"/>
        <w:contextualSpacing/>
        <w:rPr>
          <w:rFonts w:ascii="Times New Roman" w:hAnsi="Times New Roman" w:cs="Times New Roman"/>
          <w:sz w:val="24"/>
        </w:rPr>
      </w:pPr>
    </w:p>
    <w:p w:rsidR="00412E95" w:rsidRPr="00C3538E" w:rsidRDefault="00412E95" w:rsidP="00412E95">
      <w:pPr>
        <w:spacing w:line="480" w:lineRule="auto"/>
        <w:contextualSpacing/>
        <w:rPr>
          <w:rFonts w:ascii="Times New Roman" w:hAnsi="Times New Roman" w:cs="Times New Roman"/>
          <w:sz w:val="24"/>
        </w:rPr>
      </w:pPr>
    </w:p>
    <w:p w:rsidR="00412E95" w:rsidRPr="00C3538E" w:rsidRDefault="00412E95" w:rsidP="00412E95">
      <w:pPr>
        <w:spacing w:line="480" w:lineRule="auto"/>
        <w:contextualSpacing/>
        <w:rPr>
          <w:rFonts w:ascii="Times New Roman" w:hAnsi="Times New Roman" w:cs="Times New Roman"/>
          <w:sz w:val="24"/>
        </w:rPr>
      </w:pPr>
    </w:p>
    <w:p w:rsidR="00A03CCE" w:rsidRPr="00C3538E" w:rsidRDefault="009A3230" w:rsidP="008D6F57">
      <w:pPr>
        <w:spacing w:line="480" w:lineRule="auto"/>
        <w:contextualSpacing/>
        <w:jc w:val="center"/>
        <w:rPr>
          <w:rFonts w:ascii="Times New Roman" w:hAnsi="Times New Roman" w:cs="Times New Roman"/>
          <w:b/>
          <w:sz w:val="28"/>
        </w:rPr>
      </w:pPr>
      <w:r w:rsidRPr="00C3538E">
        <w:rPr>
          <w:rFonts w:ascii="Times New Roman" w:hAnsi="Times New Roman" w:cs="Times New Roman"/>
          <w:b/>
          <w:sz w:val="24"/>
        </w:rPr>
        <w:t xml:space="preserve">CHAPTER FIVE: </w:t>
      </w:r>
      <w:r w:rsidR="00A03CCE" w:rsidRPr="00C3538E">
        <w:rPr>
          <w:rFonts w:ascii="Times New Roman" w:hAnsi="Times New Roman" w:cs="Times New Roman"/>
          <w:b/>
          <w:sz w:val="24"/>
        </w:rPr>
        <w:t>MAJOR DEBATES ON NUCLEAR WEAPONS</w:t>
      </w:r>
    </w:p>
    <w:p w:rsidR="007B4A69" w:rsidRPr="00C3538E" w:rsidRDefault="008E06D0" w:rsidP="008D6F57">
      <w:pPr>
        <w:spacing w:line="480" w:lineRule="auto"/>
        <w:contextualSpacing/>
        <w:rPr>
          <w:rFonts w:ascii="Times New Roman" w:hAnsi="Times New Roman" w:cs="Times New Roman"/>
          <w:b/>
          <w:sz w:val="24"/>
        </w:rPr>
      </w:pPr>
      <w:r w:rsidRPr="00C3538E">
        <w:rPr>
          <w:rFonts w:ascii="Times New Roman" w:hAnsi="Times New Roman" w:cs="Times New Roman"/>
          <w:b/>
          <w:sz w:val="24"/>
        </w:rPr>
        <w:br/>
      </w:r>
      <w:r w:rsidR="008163F3" w:rsidRPr="00C3538E">
        <w:rPr>
          <w:rFonts w:ascii="Times New Roman" w:hAnsi="Times New Roman" w:cs="Times New Roman"/>
          <w:b/>
          <w:sz w:val="24"/>
        </w:rPr>
        <w:t xml:space="preserve">Recent </w:t>
      </w:r>
      <w:r w:rsidR="000D1D14" w:rsidRPr="00C3538E">
        <w:rPr>
          <w:rFonts w:ascii="Times New Roman" w:hAnsi="Times New Roman" w:cs="Times New Roman"/>
          <w:b/>
          <w:sz w:val="24"/>
        </w:rPr>
        <w:t>Rhetoric by the Russian Leadership</w:t>
      </w:r>
      <w:r w:rsidR="007B4A69" w:rsidRPr="00C3538E">
        <w:rPr>
          <w:rFonts w:ascii="Times New Roman" w:hAnsi="Times New Roman" w:cs="Times New Roman"/>
          <w:b/>
          <w:sz w:val="24"/>
        </w:rPr>
        <w:t xml:space="preserve"> </w:t>
      </w:r>
    </w:p>
    <w:p w:rsidR="008F2F6D" w:rsidRPr="00C3538E" w:rsidRDefault="008F2F6D"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As shown during the course of this report, it is indisputable that the Russian leadership, both civilian and military, views nuclear weapons as Russia’s ultimate guarantor of security. This has been demonstrated time and again by references to the need to maintain nuclear weapons. To best understand the leadership</w:t>
      </w:r>
      <w:r w:rsidR="00AC069D">
        <w:rPr>
          <w:rFonts w:ascii="Times New Roman" w:hAnsi="Times New Roman" w:cs="Times New Roman"/>
          <w:sz w:val="24"/>
        </w:rPr>
        <w:t>’</w:t>
      </w:r>
      <w:r w:rsidRPr="00C3538E">
        <w:rPr>
          <w:rFonts w:ascii="Times New Roman" w:hAnsi="Times New Roman" w:cs="Times New Roman"/>
          <w:sz w:val="24"/>
        </w:rPr>
        <w:t xml:space="preserve">s view on nuclear weapons, President Putin’s words must be </w:t>
      </w:r>
      <w:r w:rsidR="00FB59BE" w:rsidRPr="00C3538E">
        <w:rPr>
          <w:rFonts w:ascii="Times New Roman" w:hAnsi="Times New Roman" w:cs="Times New Roman"/>
          <w:sz w:val="24"/>
        </w:rPr>
        <w:t>scrutinized</w:t>
      </w:r>
      <w:r w:rsidRPr="00C3538E">
        <w:rPr>
          <w:rFonts w:ascii="Times New Roman" w:hAnsi="Times New Roman" w:cs="Times New Roman"/>
          <w:sz w:val="24"/>
        </w:rPr>
        <w:t>. Indeed, throughout Russian history</w:t>
      </w:r>
      <w:r w:rsidR="0035293E" w:rsidRPr="00C3538E">
        <w:rPr>
          <w:rFonts w:ascii="Times New Roman" w:hAnsi="Times New Roman" w:cs="Times New Roman"/>
          <w:sz w:val="24"/>
        </w:rPr>
        <w:t>,</w:t>
      </w:r>
      <w:r w:rsidRPr="00C3538E">
        <w:rPr>
          <w:rFonts w:ascii="Times New Roman" w:hAnsi="Times New Roman" w:cs="Times New Roman"/>
          <w:sz w:val="24"/>
        </w:rPr>
        <w:t xml:space="preserve"> policy is predominantly tied to a single personality who dominates the discussion. In the modern era, this individual is Vladimir Putin. Others, such as Medvedev, Rogozin,</w:t>
      </w:r>
      <w:r w:rsidR="00221FA4" w:rsidRPr="00C3538E">
        <w:rPr>
          <w:rFonts w:ascii="Times New Roman" w:hAnsi="Times New Roman" w:cs="Times New Roman"/>
          <w:sz w:val="24"/>
        </w:rPr>
        <w:t xml:space="preserve"> Foreign Minister Sergei</w:t>
      </w:r>
      <w:r w:rsidRPr="00C3538E">
        <w:rPr>
          <w:rFonts w:ascii="Times New Roman" w:hAnsi="Times New Roman" w:cs="Times New Roman"/>
          <w:sz w:val="24"/>
        </w:rPr>
        <w:t xml:space="preserve"> Lavrov, and</w:t>
      </w:r>
      <w:r w:rsidR="00221FA4" w:rsidRPr="00C3538E">
        <w:rPr>
          <w:rFonts w:ascii="Times New Roman" w:hAnsi="Times New Roman" w:cs="Times New Roman"/>
          <w:sz w:val="24"/>
        </w:rPr>
        <w:t xml:space="preserve"> Ivanov </w:t>
      </w:r>
      <w:r w:rsidRPr="00C3538E">
        <w:rPr>
          <w:rFonts w:ascii="Times New Roman" w:hAnsi="Times New Roman" w:cs="Times New Roman"/>
          <w:sz w:val="24"/>
        </w:rPr>
        <w:t xml:space="preserve">reiterate Putin’s rhetoric in some variance. </w:t>
      </w:r>
    </w:p>
    <w:p w:rsidR="003D53D2" w:rsidRPr="00C3538E" w:rsidRDefault="008F2F6D"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Recently, Putin has done little to change his stance on nuclear weapons, particularly in a regional </w:t>
      </w:r>
      <w:r w:rsidR="00865F8A" w:rsidRPr="00C3538E">
        <w:rPr>
          <w:rFonts w:ascii="Times New Roman" w:hAnsi="Times New Roman" w:cs="Times New Roman"/>
          <w:sz w:val="24"/>
        </w:rPr>
        <w:t>context</w:t>
      </w:r>
      <w:r w:rsidRPr="00C3538E">
        <w:rPr>
          <w:rFonts w:ascii="Times New Roman" w:hAnsi="Times New Roman" w:cs="Times New Roman"/>
          <w:sz w:val="24"/>
        </w:rPr>
        <w:t xml:space="preserve">. </w:t>
      </w:r>
      <w:r w:rsidR="003D53D2" w:rsidRPr="00C3538E">
        <w:rPr>
          <w:rFonts w:ascii="Times New Roman" w:hAnsi="Times New Roman" w:cs="Times New Roman"/>
          <w:sz w:val="24"/>
        </w:rPr>
        <w:t xml:space="preserve">For example, when discussing the potential for war with Russia’s “partners,” </w:t>
      </w:r>
      <w:r w:rsidR="0009218E" w:rsidRPr="00C3538E">
        <w:rPr>
          <w:rFonts w:ascii="Times New Roman" w:hAnsi="Times New Roman" w:cs="Times New Roman"/>
          <w:sz w:val="24"/>
        </w:rPr>
        <w:t xml:space="preserve">in 2014, </w:t>
      </w:r>
      <w:r w:rsidR="003D53D2" w:rsidRPr="00C3538E">
        <w:rPr>
          <w:rFonts w:ascii="Times New Roman" w:hAnsi="Times New Roman" w:cs="Times New Roman"/>
          <w:sz w:val="24"/>
        </w:rPr>
        <w:t>Putin stated that they “always need to be aware that it is better not to enter into any potential armed conflict against us.”</w:t>
      </w:r>
      <w:r w:rsidR="003D53D2" w:rsidRPr="00C3538E">
        <w:rPr>
          <w:rStyle w:val="FootnoteReference"/>
          <w:rFonts w:ascii="Times New Roman" w:hAnsi="Times New Roman" w:cs="Times New Roman"/>
          <w:sz w:val="24"/>
        </w:rPr>
        <w:footnoteReference w:id="293"/>
      </w:r>
      <w:r w:rsidR="003D53D2" w:rsidRPr="00C3538E">
        <w:rPr>
          <w:rFonts w:ascii="Times New Roman" w:hAnsi="Times New Roman" w:cs="Times New Roman"/>
          <w:sz w:val="24"/>
        </w:rPr>
        <w:t xml:space="preserve"> Putin reasoned this was because Russia possessed a well-prepared and equipped nuclear force. </w:t>
      </w:r>
    </w:p>
    <w:p w:rsidR="008F2F6D" w:rsidRPr="00C3538E" w:rsidRDefault="003D53D2" w:rsidP="008105D0">
      <w:pPr>
        <w:spacing w:line="240" w:lineRule="auto"/>
        <w:ind w:left="1152"/>
        <w:contextualSpacing/>
        <w:rPr>
          <w:rFonts w:ascii="Times New Roman" w:hAnsi="Times New Roman" w:cs="Times New Roman"/>
          <w:sz w:val="24"/>
        </w:rPr>
      </w:pPr>
      <w:r w:rsidRPr="00C3538E">
        <w:rPr>
          <w:rFonts w:ascii="Times New Roman" w:hAnsi="Times New Roman" w:cs="Times New Roman"/>
          <w:sz w:val="24"/>
        </w:rPr>
        <w:t>“Let me remind you that Russia is one of the world’s biggest nuclear powers. These are not just words – this is the reality. What’s more, we are strengthening our nuclear deterrent capability and developing our armed forces. They have become more compact and effective and are becoming more modern in terms of the weapons at their disposal. We are continuing this work to build up our potential and will keep doing so, not in order to threaten anyone, but so as to be able to feel safe, ensure our security and be able to carry out our economic and social development plans.”</w:t>
      </w:r>
      <w:r w:rsidRPr="00C3538E">
        <w:rPr>
          <w:rStyle w:val="FootnoteReference"/>
          <w:rFonts w:ascii="Times New Roman" w:hAnsi="Times New Roman" w:cs="Times New Roman"/>
          <w:sz w:val="24"/>
        </w:rPr>
        <w:footnoteReference w:id="294"/>
      </w:r>
    </w:p>
    <w:p w:rsidR="003D53D2" w:rsidRPr="00C3538E" w:rsidRDefault="0009218E"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In October</w:t>
      </w:r>
      <w:r w:rsidR="00814A6E" w:rsidRPr="00C3538E">
        <w:rPr>
          <w:rFonts w:ascii="Times New Roman" w:hAnsi="Times New Roman" w:cs="Times New Roman"/>
          <w:sz w:val="24"/>
        </w:rPr>
        <w:t xml:space="preserve"> 2014</w:t>
      </w:r>
      <w:r w:rsidRPr="00C3538E">
        <w:rPr>
          <w:rFonts w:ascii="Times New Roman" w:hAnsi="Times New Roman" w:cs="Times New Roman"/>
          <w:sz w:val="24"/>
        </w:rPr>
        <w:t>, Putin again referred to Russia’s nuclear potential, this time in reference to western sanctions. "We are hoping that our partners will understand the imprudence of attempts to blackmail Russia, [and] remember what discord between large nuclear powers can do to strategic stability."</w:t>
      </w:r>
      <w:r w:rsidRPr="00C3538E">
        <w:rPr>
          <w:rStyle w:val="FootnoteReference"/>
          <w:rFonts w:ascii="Times New Roman" w:hAnsi="Times New Roman" w:cs="Times New Roman"/>
          <w:sz w:val="24"/>
        </w:rPr>
        <w:footnoteReference w:id="295"/>
      </w:r>
      <w:r w:rsidR="001B2373" w:rsidRPr="00C3538E">
        <w:rPr>
          <w:rFonts w:ascii="Times New Roman" w:hAnsi="Times New Roman" w:cs="Times New Roman"/>
          <w:sz w:val="24"/>
        </w:rPr>
        <w:t xml:space="preserve"> </w:t>
      </w:r>
      <w:r w:rsidRPr="00C3538E">
        <w:rPr>
          <w:rFonts w:ascii="Times New Roman" w:hAnsi="Times New Roman" w:cs="Times New Roman"/>
          <w:sz w:val="24"/>
        </w:rPr>
        <w:t xml:space="preserve">Furthermore, Putin has regularly referred to the need to counter NATO’s conventional weapons, particularly </w:t>
      </w:r>
      <w:r w:rsidRPr="00AC069D">
        <w:rPr>
          <w:rFonts w:ascii="Times New Roman" w:hAnsi="Times New Roman" w:cs="Times New Roman"/>
          <w:sz w:val="24"/>
        </w:rPr>
        <w:t>missile</w:t>
      </w:r>
      <w:r w:rsidRPr="00C3538E">
        <w:rPr>
          <w:rFonts w:ascii="Times New Roman" w:hAnsi="Times New Roman" w:cs="Times New Roman"/>
          <w:sz w:val="24"/>
        </w:rPr>
        <w:t xml:space="preserve"> defense. During the G8 summit in 2006, Putin told reporters that “It is obvious that if part of the strategic nuclear potential of the United States is located in Europe we will have to respond.”</w:t>
      </w:r>
      <w:r w:rsidRPr="00C3538E">
        <w:rPr>
          <w:rStyle w:val="FootnoteReference"/>
          <w:rFonts w:ascii="Times New Roman" w:hAnsi="Times New Roman" w:cs="Times New Roman"/>
          <w:sz w:val="24"/>
        </w:rPr>
        <w:footnoteReference w:id="296"/>
      </w:r>
      <w:r w:rsidRPr="00C3538E">
        <w:rPr>
          <w:rFonts w:ascii="Times New Roman" w:hAnsi="Times New Roman" w:cs="Times New Roman"/>
          <w:sz w:val="24"/>
        </w:rPr>
        <w:t xml:space="preserve"> When asked, Putin made it clear that this response would be nuclear. “What kind of steps are we are going to take in response? Of course we are going to acquire new targets in Europe."</w:t>
      </w:r>
      <w:r w:rsidRPr="00C3538E">
        <w:rPr>
          <w:rStyle w:val="FootnoteReference"/>
          <w:rFonts w:ascii="Times New Roman" w:hAnsi="Times New Roman" w:cs="Times New Roman"/>
          <w:sz w:val="24"/>
        </w:rPr>
        <w:footnoteReference w:id="297"/>
      </w:r>
      <w:r w:rsidRPr="00C3538E">
        <w:rPr>
          <w:rFonts w:ascii="Times New Roman" w:hAnsi="Times New Roman" w:cs="Times New Roman"/>
          <w:sz w:val="24"/>
        </w:rPr>
        <w:t xml:space="preserve"> </w:t>
      </w:r>
    </w:p>
    <w:p w:rsidR="001B2373" w:rsidRPr="00C3538E" w:rsidRDefault="001B2373"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Putin has continued to repeat </w:t>
      </w:r>
      <w:r w:rsidR="00814A6E" w:rsidRPr="00C3538E">
        <w:rPr>
          <w:rFonts w:ascii="Times New Roman" w:hAnsi="Times New Roman" w:cs="Times New Roman"/>
          <w:sz w:val="24"/>
        </w:rPr>
        <w:t>that the</w:t>
      </w:r>
      <w:r w:rsidRPr="00C3538E">
        <w:rPr>
          <w:rFonts w:ascii="Times New Roman" w:hAnsi="Times New Roman" w:cs="Times New Roman"/>
          <w:sz w:val="24"/>
        </w:rPr>
        <w:t xml:space="preserve"> need for nuclear weapons</w:t>
      </w:r>
      <w:r w:rsidR="00814A6E" w:rsidRPr="00C3538E">
        <w:rPr>
          <w:rFonts w:ascii="Times New Roman" w:hAnsi="Times New Roman" w:cs="Times New Roman"/>
          <w:sz w:val="24"/>
        </w:rPr>
        <w:t xml:space="preserve"> is increasing</w:t>
      </w:r>
      <w:r w:rsidRPr="00C3538E">
        <w:rPr>
          <w:rFonts w:ascii="Times New Roman" w:hAnsi="Times New Roman" w:cs="Times New Roman"/>
          <w:sz w:val="24"/>
        </w:rPr>
        <w:t xml:space="preserve">. Before a state armament meeting, Putin reaffirmed </w:t>
      </w:r>
      <w:r w:rsidR="00AC069D">
        <w:rPr>
          <w:rFonts w:ascii="Times New Roman" w:hAnsi="Times New Roman" w:cs="Times New Roman"/>
          <w:sz w:val="24"/>
        </w:rPr>
        <w:t xml:space="preserve">the </w:t>
      </w:r>
      <w:r w:rsidRPr="00C3538E">
        <w:rPr>
          <w:rFonts w:ascii="Times New Roman" w:hAnsi="Times New Roman" w:cs="Times New Roman"/>
          <w:sz w:val="24"/>
        </w:rPr>
        <w:t xml:space="preserve">requirement for nuclear weapons to deal with Russia’s most pressing issues. </w:t>
      </w:r>
    </w:p>
    <w:p w:rsidR="003D56C5" w:rsidRPr="00C3538E" w:rsidRDefault="001B2373" w:rsidP="008105D0">
      <w:pPr>
        <w:spacing w:line="240" w:lineRule="auto"/>
        <w:ind w:left="1152"/>
        <w:contextualSpacing/>
        <w:rPr>
          <w:rFonts w:ascii="Times New Roman" w:hAnsi="Times New Roman" w:cs="Times New Roman"/>
          <w:sz w:val="24"/>
        </w:rPr>
      </w:pPr>
      <w:r w:rsidRPr="00C3538E">
        <w:rPr>
          <w:rFonts w:ascii="Times New Roman" w:hAnsi="Times New Roman" w:cs="Times New Roman"/>
          <w:sz w:val="24"/>
        </w:rPr>
        <w:t>“I am talking here above all about developing a rational range of attack systems, including a nuclear deterrent with guaranteed capability, modernized strategic and long-range aviation, and continued work on developing an aerospace defense system. We will need to do everything possible to make sure that we have reliable and guaranteed security. We have said repeatedly and warned in the past that we will have no choice but to take adequate countermeasures in order to guarantee our security...”</w:t>
      </w:r>
      <w:r w:rsidRPr="00C3538E">
        <w:rPr>
          <w:rStyle w:val="FootnoteReference"/>
          <w:rFonts w:ascii="Times New Roman" w:hAnsi="Times New Roman" w:cs="Times New Roman"/>
          <w:sz w:val="24"/>
        </w:rPr>
        <w:footnoteReference w:id="298"/>
      </w:r>
    </w:p>
    <w:p w:rsidR="003D56C5" w:rsidRPr="00C3538E" w:rsidRDefault="003D56C5" w:rsidP="003D56C5">
      <w:pPr>
        <w:ind w:left="1152"/>
        <w:contextualSpacing/>
        <w:rPr>
          <w:rFonts w:ascii="Times New Roman" w:hAnsi="Times New Roman" w:cs="Times New Roman"/>
          <w:sz w:val="24"/>
        </w:rPr>
      </w:pPr>
    </w:p>
    <w:p w:rsidR="008F2F6D" w:rsidRPr="00C3538E" w:rsidRDefault="001B2373" w:rsidP="003D56C5">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 xml:space="preserve">Perhaps more </w:t>
      </w:r>
      <w:r w:rsidR="00814A6E" w:rsidRPr="00C3538E">
        <w:rPr>
          <w:rFonts w:ascii="Times New Roman" w:hAnsi="Times New Roman" w:cs="Times New Roman"/>
          <w:sz w:val="24"/>
        </w:rPr>
        <w:t>dubiously</w:t>
      </w:r>
      <w:r w:rsidRPr="00C3538E">
        <w:rPr>
          <w:rFonts w:ascii="Times New Roman" w:hAnsi="Times New Roman" w:cs="Times New Roman"/>
          <w:sz w:val="24"/>
        </w:rPr>
        <w:t>, Putin also noted that Russia has weapon systems that are highly secret. During a discussion with the Duma chiefs in Crimea, Putin mentioned that Russia was preparing a nuclear surprise. “Some things have already been disclosed; say in the area of strategic offensive arms, I mean nuclear deterrence forces. Some information remains secret, but we will disclose it when the time comes.”</w:t>
      </w:r>
      <w:r w:rsidRPr="00C3538E">
        <w:rPr>
          <w:rStyle w:val="FootnoteReference"/>
          <w:rFonts w:ascii="Times New Roman" w:hAnsi="Times New Roman" w:cs="Times New Roman"/>
          <w:sz w:val="24"/>
        </w:rPr>
        <w:footnoteReference w:id="299"/>
      </w:r>
      <w:r w:rsidRPr="00C3538E">
        <w:rPr>
          <w:rFonts w:ascii="Times New Roman" w:hAnsi="Times New Roman" w:cs="Times New Roman"/>
          <w:sz w:val="24"/>
        </w:rPr>
        <w:t xml:space="preserve"> This is highly inconsistent with typical Russian actions, as Russia </w:t>
      </w:r>
      <w:r w:rsidR="00814A6E" w:rsidRPr="00C3538E">
        <w:rPr>
          <w:rFonts w:ascii="Times New Roman" w:hAnsi="Times New Roman" w:cs="Times New Roman"/>
          <w:sz w:val="24"/>
        </w:rPr>
        <w:t xml:space="preserve">almost </w:t>
      </w:r>
      <w:r w:rsidRPr="00C3538E">
        <w:rPr>
          <w:rFonts w:ascii="Times New Roman" w:hAnsi="Times New Roman" w:cs="Times New Roman"/>
          <w:sz w:val="24"/>
        </w:rPr>
        <w:t xml:space="preserve">enthusiastically declares its nuclear procurements, even if the program is eventually delayed or cut completely. Given Putin’s propensity for </w:t>
      </w:r>
      <w:r w:rsidR="007B4A69" w:rsidRPr="00C3538E">
        <w:rPr>
          <w:rFonts w:ascii="Times New Roman" w:hAnsi="Times New Roman" w:cs="Times New Roman"/>
          <w:sz w:val="24"/>
        </w:rPr>
        <w:t>showing disdain for</w:t>
      </w:r>
      <w:r w:rsidRPr="00C3538E">
        <w:rPr>
          <w:rFonts w:ascii="Times New Roman" w:hAnsi="Times New Roman" w:cs="Times New Roman"/>
          <w:sz w:val="24"/>
        </w:rPr>
        <w:t xml:space="preserve"> the </w:t>
      </w:r>
      <w:r w:rsidR="00814A6E" w:rsidRPr="00C3538E">
        <w:rPr>
          <w:rFonts w:ascii="Times New Roman" w:hAnsi="Times New Roman" w:cs="Times New Roman"/>
          <w:sz w:val="24"/>
        </w:rPr>
        <w:t>INF</w:t>
      </w:r>
      <w:r w:rsidR="00221FA4" w:rsidRPr="00C3538E">
        <w:rPr>
          <w:rFonts w:ascii="Times New Roman" w:hAnsi="Times New Roman" w:cs="Times New Roman"/>
          <w:sz w:val="24"/>
        </w:rPr>
        <w:t xml:space="preserve"> T</w:t>
      </w:r>
      <w:r w:rsidR="00814A6E" w:rsidRPr="00C3538E">
        <w:rPr>
          <w:rFonts w:ascii="Times New Roman" w:hAnsi="Times New Roman" w:cs="Times New Roman"/>
          <w:sz w:val="24"/>
        </w:rPr>
        <w:t xml:space="preserve">reaty, </w:t>
      </w:r>
      <w:r w:rsidR="007B4A69" w:rsidRPr="00C3538E">
        <w:rPr>
          <w:rFonts w:ascii="Times New Roman" w:hAnsi="Times New Roman" w:cs="Times New Roman"/>
          <w:sz w:val="24"/>
        </w:rPr>
        <w:t>some of the weapons</w:t>
      </w:r>
      <w:r w:rsidR="00814A6E" w:rsidRPr="00C3538E">
        <w:rPr>
          <w:rFonts w:ascii="Times New Roman" w:hAnsi="Times New Roman" w:cs="Times New Roman"/>
          <w:sz w:val="24"/>
        </w:rPr>
        <w:t xml:space="preserve"> Putin referred to could be INF </w:t>
      </w:r>
      <w:r w:rsidR="007B4A69" w:rsidRPr="00C3538E">
        <w:rPr>
          <w:rFonts w:ascii="Times New Roman" w:hAnsi="Times New Roman" w:cs="Times New Roman"/>
          <w:sz w:val="24"/>
        </w:rPr>
        <w:t>range missiles.</w:t>
      </w:r>
      <w:r w:rsidR="007B4A69" w:rsidRPr="00C3538E">
        <w:rPr>
          <w:rStyle w:val="FootnoteReference"/>
          <w:rFonts w:ascii="Times New Roman" w:hAnsi="Times New Roman" w:cs="Times New Roman"/>
          <w:sz w:val="24"/>
        </w:rPr>
        <w:footnoteReference w:id="300"/>
      </w:r>
      <w:r w:rsidR="007B4A69" w:rsidRPr="00C3538E">
        <w:rPr>
          <w:rFonts w:ascii="Times New Roman" w:hAnsi="Times New Roman" w:cs="Times New Roman"/>
          <w:sz w:val="24"/>
        </w:rPr>
        <w:t xml:space="preserve"> </w:t>
      </w:r>
    </w:p>
    <w:p w:rsidR="00804E49" w:rsidRPr="00C3538E" w:rsidRDefault="007B4A69"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As noted, some insights can also be gleaned from other officials in the Putin regime. For example, Sergei Lavrov has consistently made statements that demonstrate Russian</w:t>
      </w:r>
      <w:r w:rsidR="00CF1011" w:rsidRPr="00C3538E">
        <w:rPr>
          <w:rFonts w:ascii="Times New Roman" w:hAnsi="Times New Roman" w:cs="Times New Roman"/>
          <w:sz w:val="24"/>
        </w:rPr>
        <w:t xml:space="preserve"> views on </w:t>
      </w:r>
      <w:r w:rsidRPr="00C3538E">
        <w:rPr>
          <w:rFonts w:ascii="Times New Roman" w:hAnsi="Times New Roman" w:cs="Times New Roman"/>
          <w:sz w:val="24"/>
        </w:rPr>
        <w:t xml:space="preserve">nuclear </w:t>
      </w:r>
      <w:r w:rsidR="00CF1011" w:rsidRPr="00C3538E">
        <w:rPr>
          <w:rFonts w:ascii="Times New Roman" w:hAnsi="Times New Roman" w:cs="Times New Roman"/>
          <w:sz w:val="24"/>
        </w:rPr>
        <w:t>weapons in</w:t>
      </w:r>
      <w:r w:rsidRPr="00C3538E">
        <w:rPr>
          <w:rFonts w:ascii="Times New Roman" w:hAnsi="Times New Roman" w:cs="Times New Roman"/>
          <w:sz w:val="24"/>
        </w:rPr>
        <w:t xml:space="preserve"> Europe. </w:t>
      </w:r>
      <w:r w:rsidR="00CF1011" w:rsidRPr="00C3538E">
        <w:rPr>
          <w:rFonts w:ascii="Times New Roman" w:hAnsi="Times New Roman" w:cs="Times New Roman"/>
          <w:sz w:val="24"/>
        </w:rPr>
        <w:t>After Petro Poroshenko, now President of Ukraine, threatened to retake Crimea, Lavrov gave unique insight into how Russia could respond. “If it comes to aggression against Russian territory, which Crimea and Sevastopol are parts of, I would not advise anyone to do that," warning that Russian national security doctrine is "very clear" on how Moscow would react on any attempt to challenge its territorial integrity.</w:t>
      </w:r>
      <w:r w:rsidR="00CF1011" w:rsidRPr="00C3538E">
        <w:rPr>
          <w:rStyle w:val="FootnoteReference"/>
          <w:rFonts w:ascii="Times New Roman" w:hAnsi="Times New Roman" w:cs="Times New Roman"/>
          <w:sz w:val="24"/>
        </w:rPr>
        <w:footnoteReference w:id="301"/>
      </w:r>
      <w:r w:rsidR="00CF1011" w:rsidRPr="00C3538E">
        <w:rPr>
          <w:rFonts w:ascii="Times New Roman" w:hAnsi="Times New Roman" w:cs="Times New Roman"/>
          <w:sz w:val="24"/>
        </w:rPr>
        <w:t xml:space="preserve"> </w:t>
      </w:r>
    </w:p>
    <w:p w:rsidR="00CF1011" w:rsidRPr="00C3538E" w:rsidRDefault="00CF1011" w:rsidP="008D6F57">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rPr>
        <w:t>Moreover, amid rumors that Russia was placing Iskander-M, R-500, and Tu-22M3M nuclear capable systems in Crimea, Lavrov again h</w:t>
      </w:r>
      <w:r w:rsidR="00AC069D">
        <w:rPr>
          <w:rFonts w:ascii="Times New Roman" w:hAnsi="Times New Roman" w:cs="Times New Roman"/>
          <w:sz w:val="24"/>
        </w:rPr>
        <w:t>inted that Russia could respond</w:t>
      </w:r>
      <w:r w:rsidRPr="00C3538E">
        <w:rPr>
          <w:rFonts w:ascii="Times New Roman" w:hAnsi="Times New Roman" w:cs="Times New Roman"/>
          <w:sz w:val="24"/>
        </w:rPr>
        <w:t xml:space="preserve"> to regional challenges with nuclear weapons by noting Russia has the right to place nuclear weapons in Crimea. </w:t>
      </w:r>
    </w:p>
    <w:p w:rsidR="003D56C5" w:rsidRPr="00C3538E" w:rsidRDefault="00CF1011" w:rsidP="008105D0">
      <w:pPr>
        <w:spacing w:line="240" w:lineRule="auto"/>
        <w:ind w:left="1152"/>
        <w:contextualSpacing/>
        <w:rPr>
          <w:rFonts w:ascii="Times New Roman" w:hAnsi="Times New Roman" w:cs="Times New Roman"/>
          <w:sz w:val="24"/>
        </w:rPr>
      </w:pPr>
      <w:r w:rsidRPr="00C3538E">
        <w:rPr>
          <w:rFonts w:ascii="Times New Roman" w:hAnsi="Times New Roman" w:cs="Times New Roman"/>
          <w:sz w:val="24"/>
        </w:rPr>
        <w:t>“The term ‘nuclear-free zone’ which characterizes a certain international legal agreement, has never been applied to Crimea. Such zones exist in Latin America, and Central and South-East Asia. Crimea was not a nuclear-free zone in terms of international law: it was part of Ukraine, which is a non-nuclear state. Now Crimea has become part of a state which, under the Nuclear Non-Proliferation Treaty, possesses such weapons. Under international law the Russian state has the grounds for doing what it likes with its nuclear arsenal – I repeat, a legitimate arsenal – in accordance with its interests and its obligations under international law.”</w:t>
      </w:r>
      <w:r w:rsidRPr="00C3538E">
        <w:rPr>
          <w:rStyle w:val="FootnoteReference"/>
          <w:rFonts w:ascii="Times New Roman" w:hAnsi="Times New Roman" w:cs="Times New Roman"/>
          <w:sz w:val="24"/>
        </w:rPr>
        <w:footnoteReference w:id="302"/>
      </w:r>
    </w:p>
    <w:p w:rsidR="003D56C5" w:rsidRPr="00C3538E" w:rsidRDefault="003D56C5" w:rsidP="003D56C5">
      <w:pPr>
        <w:ind w:left="1152"/>
        <w:contextualSpacing/>
        <w:rPr>
          <w:rFonts w:ascii="Times New Roman" w:hAnsi="Times New Roman" w:cs="Times New Roman"/>
          <w:sz w:val="24"/>
        </w:rPr>
      </w:pPr>
    </w:p>
    <w:p w:rsidR="00CF1011" w:rsidRPr="00C3538E" w:rsidRDefault="002936E8" w:rsidP="003D56C5">
      <w:pPr>
        <w:spacing w:line="480" w:lineRule="auto"/>
        <w:ind w:firstLine="720"/>
        <w:contextualSpacing/>
        <w:rPr>
          <w:rFonts w:ascii="Times New Roman" w:hAnsi="Times New Roman" w:cs="Times New Roman"/>
          <w:sz w:val="24"/>
        </w:rPr>
      </w:pPr>
      <w:r w:rsidRPr="00C3538E">
        <w:rPr>
          <w:rFonts w:ascii="Times New Roman" w:hAnsi="Times New Roman" w:cs="Times New Roman"/>
          <w:sz w:val="24"/>
          <w:szCs w:val="24"/>
        </w:rPr>
        <w:t>Although there was some disagreement over the viability of this threat due to</w:t>
      </w:r>
      <w:r w:rsidR="00CF1011" w:rsidRPr="00C3538E">
        <w:rPr>
          <w:rFonts w:ascii="Times New Roman" w:hAnsi="Times New Roman" w:cs="Times New Roman"/>
          <w:sz w:val="24"/>
          <w:szCs w:val="24"/>
        </w:rPr>
        <w:t xml:space="preserve"> inadequate storage sites</w:t>
      </w:r>
      <w:r w:rsidRPr="00C3538E">
        <w:rPr>
          <w:rFonts w:ascii="Times New Roman" w:hAnsi="Times New Roman" w:cs="Times New Roman"/>
          <w:sz w:val="24"/>
          <w:szCs w:val="24"/>
        </w:rPr>
        <w:t xml:space="preserve"> on the peninsula, it seems Lavrov’s statements are indeed coming to pass. According to </w:t>
      </w:r>
      <w:r w:rsidRPr="00C3538E">
        <w:rPr>
          <w:rFonts w:ascii="Times New Roman" w:hAnsi="Times New Roman" w:cs="Times New Roman"/>
          <w:i/>
          <w:sz w:val="24"/>
          <w:szCs w:val="24"/>
        </w:rPr>
        <w:t>Gazeta.ru</w:t>
      </w:r>
      <w:r w:rsidRPr="00C3538E">
        <w:rPr>
          <w:rFonts w:ascii="Times New Roman" w:hAnsi="Times New Roman" w:cs="Times New Roman"/>
          <w:sz w:val="24"/>
          <w:szCs w:val="24"/>
        </w:rPr>
        <w:t>, the 12</w:t>
      </w:r>
      <w:r w:rsidRPr="00C3538E">
        <w:rPr>
          <w:rFonts w:ascii="Times New Roman" w:hAnsi="Times New Roman" w:cs="Times New Roman"/>
          <w:sz w:val="24"/>
          <w:szCs w:val="24"/>
          <w:vertAlign w:val="superscript"/>
        </w:rPr>
        <w:t>th</w:t>
      </w:r>
      <w:r w:rsidRPr="00C3538E">
        <w:rPr>
          <w:rFonts w:ascii="Times New Roman" w:hAnsi="Times New Roman" w:cs="Times New Roman"/>
          <w:sz w:val="24"/>
          <w:szCs w:val="24"/>
        </w:rPr>
        <w:t xml:space="preserve"> Main Directorate of the General Staff of the Defense Ministry</w:t>
      </w:r>
      <w:r w:rsidR="008F57F4" w:rsidRPr="00C3538E">
        <w:rPr>
          <w:rFonts w:ascii="Times New Roman" w:hAnsi="Times New Roman" w:cs="Times New Roman"/>
          <w:sz w:val="24"/>
          <w:szCs w:val="24"/>
        </w:rPr>
        <w:t xml:space="preserve"> (12</w:t>
      </w:r>
      <w:r w:rsidR="008F57F4" w:rsidRPr="00C3538E">
        <w:rPr>
          <w:rFonts w:ascii="Times New Roman" w:hAnsi="Times New Roman" w:cs="Times New Roman"/>
          <w:sz w:val="24"/>
          <w:szCs w:val="24"/>
          <w:vertAlign w:val="superscript"/>
        </w:rPr>
        <w:t>th</w:t>
      </w:r>
      <w:r w:rsidR="008F57F4" w:rsidRPr="00C3538E">
        <w:rPr>
          <w:rFonts w:ascii="Times New Roman" w:hAnsi="Times New Roman" w:cs="Times New Roman"/>
          <w:sz w:val="24"/>
          <w:szCs w:val="24"/>
        </w:rPr>
        <w:t xml:space="preserve"> GUMO) has begun to construct weapon support infrastructure in Crimea</w:t>
      </w:r>
      <w:r w:rsidR="00CF1011" w:rsidRPr="00C3538E">
        <w:rPr>
          <w:rFonts w:ascii="Times New Roman" w:hAnsi="Times New Roman" w:cs="Times New Roman"/>
          <w:sz w:val="24"/>
          <w:szCs w:val="24"/>
        </w:rPr>
        <w:t>.</w:t>
      </w:r>
      <w:r w:rsidR="00CF1011" w:rsidRPr="00C3538E">
        <w:rPr>
          <w:rStyle w:val="FootnoteReference"/>
          <w:rFonts w:ascii="Times New Roman" w:hAnsi="Times New Roman" w:cs="Times New Roman"/>
          <w:sz w:val="24"/>
          <w:szCs w:val="24"/>
        </w:rPr>
        <w:footnoteReference w:id="303"/>
      </w:r>
      <w:r w:rsidR="008F57F4" w:rsidRPr="00C3538E">
        <w:rPr>
          <w:rFonts w:ascii="Times New Roman" w:hAnsi="Times New Roman" w:cs="Times New Roman"/>
          <w:sz w:val="24"/>
          <w:szCs w:val="24"/>
        </w:rPr>
        <w:t xml:space="preserve"> </w:t>
      </w:r>
    </w:p>
    <w:p w:rsidR="0083114D" w:rsidRPr="00C3538E" w:rsidRDefault="00903F34"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Lavrov’s</w:t>
      </w:r>
      <w:r w:rsidR="0083114D" w:rsidRPr="00C3538E">
        <w:rPr>
          <w:rFonts w:ascii="Times New Roman" w:hAnsi="Times New Roman" w:cs="Times New Roman"/>
          <w:sz w:val="24"/>
          <w:szCs w:val="24"/>
        </w:rPr>
        <w:t xml:space="preserve"> nuclear threat to defend Crimea </w:t>
      </w:r>
      <w:r w:rsidR="00FE0577" w:rsidRPr="00C3538E">
        <w:rPr>
          <w:rFonts w:ascii="Times New Roman" w:hAnsi="Times New Roman" w:cs="Times New Roman"/>
          <w:sz w:val="24"/>
          <w:szCs w:val="24"/>
        </w:rPr>
        <w:t>has profound implications</w:t>
      </w:r>
      <w:r w:rsidR="0083114D" w:rsidRPr="00C3538E">
        <w:rPr>
          <w:rFonts w:ascii="Times New Roman" w:hAnsi="Times New Roman" w:cs="Times New Roman"/>
          <w:sz w:val="24"/>
          <w:szCs w:val="24"/>
        </w:rPr>
        <w:t xml:space="preserve"> critical to the future of region</w:t>
      </w:r>
      <w:r w:rsidR="00FE0577" w:rsidRPr="00C3538E">
        <w:rPr>
          <w:rFonts w:ascii="Times New Roman" w:hAnsi="Times New Roman" w:cs="Times New Roman"/>
          <w:sz w:val="24"/>
          <w:szCs w:val="24"/>
        </w:rPr>
        <w:t>al</w:t>
      </w:r>
      <w:r w:rsidR="0083114D" w:rsidRPr="00C3538E">
        <w:rPr>
          <w:rFonts w:ascii="Times New Roman" w:hAnsi="Times New Roman" w:cs="Times New Roman"/>
          <w:sz w:val="24"/>
          <w:szCs w:val="24"/>
        </w:rPr>
        <w:t>, if not global, security. Russia’s doctrine clearly states any attack that threatens the existence of the state could initiate a nuclear response. Yet it is difficult to imagine that the loss of Crimea would threaten the modern Russian nation. Rather, this implies a substantially lower nuclear threshold, which links nuclear weapons use to maintaining territorial integrity, rather than as a last resort. Perhaps more importantly, not only would this stray far from the public Military Doctrine, but would indicate that Russia could essentially annex any region it deemed important and threaten nuclear usage should the offended state attempt to retake its territory. This policy would have profound implications for regions closely connected to Russia, whether historically, culturally, or economically</w:t>
      </w:r>
      <w:r w:rsidR="008C517E" w:rsidRPr="00C3538E">
        <w:rPr>
          <w:rFonts w:ascii="Times New Roman" w:hAnsi="Times New Roman" w:cs="Times New Roman"/>
          <w:sz w:val="24"/>
          <w:szCs w:val="24"/>
        </w:rPr>
        <w:t xml:space="preserve"> (for example, reference figure </w:t>
      </w:r>
      <w:r w:rsidR="004B2C91" w:rsidRPr="00C3538E">
        <w:rPr>
          <w:rFonts w:ascii="Times New Roman" w:hAnsi="Times New Roman" w:cs="Times New Roman"/>
          <w:sz w:val="24"/>
          <w:szCs w:val="24"/>
        </w:rPr>
        <w:t>1: Ties to Russia).</w:t>
      </w:r>
    </w:p>
    <w:p w:rsidR="00CF1011" w:rsidRPr="00C3538E" w:rsidRDefault="0083114D"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For his part, Medvedev has</w:t>
      </w:r>
      <w:r w:rsidR="00226436" w:rsidRPr="00C3538E">
        <w:rPr>
          <w:rFonts w:ascii="Times New Roman" w:hAnsi="Times New Roman" w:cs="Times New Roman"/>
          <w:sz w:val="24"/>
          <w:szCs w:val="24"/>
        </w:rPr>
        <w:t xml:space="preserve"> been less overt about the possibility of nuclear </w:t>
      </w:r>
      <w:r w:rsidR="00AC069D">
        <w:rPr>
          <w:rFonts w:ascii="Times New Roman" w:hAnsi="Times New Roman" w:cs="Times New Roman"/>
          <w:sz w:val="24"/>
          <w:szCs w:val="24"/>
        </w:rPr>
        <w:t>use</w:t>
      </w:r>
      <w:r w:rsidR="00226436" w:rsidRPr="00C3538E">
        <w:rPr>
          <w:rFonts w:ascii="Times New Roman" w:hAnsi="Times New Roman" w:cs="Times New Roman"/>
          <w:sz w:val="24"/>
          <w:szCs w:val="24"/>
        </w:rPr>
        <w:t xml:space="preserve">. </w:t>
      </w:r>
      <w:r w:rsidR="00A67DB0" w:rsidRPr="00C3538E">
        <w:rPr>
          <w:rFonts w:ascii="Times New Roman" w:hAnsi="Times New Roman" w:cs="Times New Roman"/>
          <w:sz w:val="24"/>
          <w:szCs w:val="24"/>
        </w:rPr>
        <w:t>However, he has hinted that nuclear war could become a reality should western practices continue. During his last months in office, Medvedev stated, “Hasty military operations in foreign states usually bring radicals to power…At some point such actions which undermine state sovereignty may lead to a full-scale regional war, even, although I do not want to frighten anyone, with the use of nuclear weapons. Everyone should bear this in mind."</w:t>
      </w:r>
      <w:r w:rsidR="00A67DB0" w:rsidRPr="00C3538E">
        <w:rPr>
          <w:rStyle w:val="FootnoteReference"/>
          <w:rFonts w:ascii="Times New Roman" w:hAnsi="Times New Roman" w:cs="Times New Roman"/>
          <w:sz w:val="24"/>
          <w:szCs w:val="24"/>
        </w:rPr>
        <w:footnoteReference w:id="304"/>
      </w:r>
      <w:r w:rsidR="00A67DB0" w:rsidRPr="00C3538E">
        <w:rPr>
          <w:rFonts w:ascii="Times New Roman" w:hAnsi="Times New Roman" w:cs="Times New Roman"/>
          <w:sz w:val="24"/>
          <w:szCs w:val="24"/>
        </w:rPr>
        <w:t xml:space="preserve"> This statement is particularly foreboding given the recent events in Ukraine. More to the point, the statement is consistent with Russian threat perceptions and military doctrine, which unequivocally states military interventions can lead to major regional, likely nuclear, conflicts</w:t>
      </w:r>
      <w:r w:rsidR="00816326" w:rsidRPr="00C3538E">
        <w:rPr>
          <w:rFonts w:ascii="Times New Roman" w:hAnsi="Times New Roman" w:cs="Times New Roman"/>
          <w:sz w:val="24"/>
          <w:szCs w:val="24"/>
        </w:rPr>
        <w:t>.</w:t>
      </w:r>
      <w:r w:rsidR="00246A93" w:rsidRPr="00C3538E">
        <w:rPr>
          <w:rFonts w:ascii="Times New Roman" w:hAnsi="Times New Roman" w:cs="Times New Roman"/>
          <w:sz w:val="24"/>
          <w:szCs w:val="24"/>
        </w:rPr>
        <w:t xml:space="preserve"> </w:t>
      </w:r>
    </w:p>
    <w:p w:rsidR="00A37049" w:rsidRPr="00C3538E" w:rsidRDefault="00A67DB0"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Deputy Prime Minister Dimitri Rogozin has also noted the importance of nuclear weapons for regional conflicts. Discussing NATO conventional weapon superiority over Russia, Rogozin stated that “We have never underestimated the role </w:t>
      </w:r>
      <w:r w:rsidR="00130542" w:rsidRPr="00C3538E">
        <w:rPr>
          <w:rFonts w:ascii="Times New Roman" w:hAnsi="Times New Roman" w:cs="Times New Roman"/>
          <w:sz w:val="24"/>
          <w:szCs w:val="24"/>
        </w:rPr>
        <w:t>of nuclear weapons…as a ‘great equalizer.’”</w:t>
      </w:r>
      <w:r w:rsidR="00130542" w:rsidRPr="00C3538E">
        <w:rPr>
          <w:rStyle w:val="FootnoteReference"/>
          <w:rFonts w:ascii="Times New Roman" w:hAnsi="Times New Roman" w:cs="Times New Roman"/>
          <w:sz w:val="24"/>
          <w:szCs w:val="24"/>
        </w:rPr>
        <w:footnoteReference w:id="305"/>
      </w:r>
      <w:r w:rsidR="00130542" w:rsidRPr="00C3538E">
        <w:rPr>
          <w:rFonts w:ascii="Times New Roman" w:hAnsi="Times New Roman" w:cs="Times New Roman"/>
          <w:sz w:val="24"/>
          <w:szCs w:val="24"/>
        </w:rPr>
        <w:t xml:space="preserve"> Moreover, Rogozin went on to insist “If we come under attack, we will undoubtedly use nuclear weapons in certain situations to defend our territory and state interests.”</w:t>
      </w:r>
      <w:r w:rsidR="00130542" w:rsidRPr="00C3538E">
        <w:rPr>
          <w:rStyle w:val="FootnoteReference"/>
          <w:rFonts w:ascii="Times New Roman" w:hAnsi="Times New Roman" w:cs="Times New Roman"/>
          <w:sz w:val="24"/>
          <w:szCs w:val="24"/>
        </w:rPr>
        <w:footnoteReference w:id="306"/>
      </w:r>
      <w:r w:rsidR="00130542" w:rsidRPr="00C3538E">
        <w:rPr>
          <w:rFonts w:ascii="Times New Roman" w:hAnsi="Times New Roman" w:cs="Times New Roman"/>
          <w:sz w:val="24"/>
          <w:szCs w:val="24"/>
        </w:rPr>
        <w:t xml:space="preserve"> </w:t>
      </w:r>
    </w:p>
    <w:p w:rsidR="00A37049" w:rsidRPr="00C3538E" w:rsidRDefault="00A37049"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Rogozin’s comments fall in line with Lavrov’s linkage between nuclear use and territorial integrity</w:t>
      </w:r>
      <w:r w:rsidR="00FA2901" w:rsidRPr="00C3538E">
        <w:rPr>
          <w:rFonts w:ascii="Times New Roman" w:hAnsi="Times New Roman" w:cs="Times New Roman"/>
          <w:sz w:val="24"/>
          <w:szCs w:val="24"/>
        </w:rPr>
        <w:t xml:space="preserve">, despite being made a year </w:t>
      </w:r>
      <w:r w:rsidR="00AC069D" w:rsidRPr="00C3538E">
        <w:rPr>
          <w:rFonts w:ascii="Times New Roman" w:hAnsi="Times New Roman" w:cs="Times New Roman"/>
          <w:sz w:val="24"/>
          <w:szCs w:val="24"/>
        </w:rPr>
        <w:t>earlier</w:t>
      </w:r>
      <w:r w:rsidRPr="00C3538E">
        <w:rPr>
          <w:rFonts w:ascii="Times New Roman" w:hAnsi="Times New Roman" w:cs="Times New Roman"/>
          <w:sz w:val="24"/>
          <w:szCs w:val="24"/>
        </w:rPr>
        <w:t xml:space="preserve">. </w:t>
      </w:r>
      <w:r w:rsidR="00130542" w:rsidRPr="00C3538E">
        <w:rPr>
          <w:rFonts w:ascii="Times New Roman" w:hAnsi="Times New Roman" w:cs="Times New Roman"/>
          <w:sz w:val="24"/>
          <w:szCs w:val="24"/>
        </w:rPr>
        <w:t>Evidently, Rogozin not only beli</w:t>
      </w:r>
      <w:r w:rsidR="00AC069D">
        <w:rPr>
          <w:rFonts w:ascii="Times New Roman" w:hAnsi="Times New Roman" w:cs="Times New Roman"/>
          <w:sz w:val="24"/>
          <w:szCs w:val="24"/>
        </w:rPr>
        <w:t>eves there is a threat serious</w:t>
      </w:r>
      <w:r w:rsidR="00130542" w:rsidRPr="00C3538E">
        <w:rPr>
          <w:rFonts w:ascii="Times New Roman" w:hAnsi="Times New Roman" w:cs="Times New Roman"/>
          <w:sz w:val="24"/>
          <w:szCs w:val="24"/>
        </w:rPr>
        <w:t xml:space="preserve"> enough to Russia that this sort of warning should be issued, but also that Russia’s nuclear weapon</w:t>
      </w:r>
      <w:r w:rsidR="00AC069D">
        <w:rPr>
          <w:rFonts w:ascii="Times New Roman" w:hAnsi="Times New Roman" w:cs="Times New Roman"/>
          <w:sz w:val="24"/>
          <w:szCs w:val="24"/>
        </w:rPr>
        <w:t>s</w:t>
      </w:r>
      <w:r w:rsidR="00130542" w:rsidRPr="00C3538E">
        <w:rPr>
          <w:rFonts w:ascii="Times New Roman" w:hAnsi="Times New Roman" w:cs="Times New Roman"/>
          <w:sz w:val="24"/>
          <w:szCs w:val="24"/>
        </w:rPr>
        <w:t xml:space="preserve"> stand ready to be used in “certain situations to defend our territory and state interests.” </w:t>
      </w:r>
      <w:r w:rsidRPr="00C3538E">
        <w:rPr>
          <w:rFonts w:ascii="Times New Roman" w:hAnsi="Times New Roman" w:cs="Times New Roman"/>
          <w:sz w:val="24"/>
          <w:szCs w:val="24"/>
        </w:rPr>
        <w:t>Like Lavrov, Rogozin’s statement</w:t>
      </w:r>
      <w:r w:rsidR="00FA2901" w:rsidRPr="00C3538E">
        <w:rPr>
          <w:rFonts w:ascii="Times New Roman" w:hAnsi="Times New Roman" w:cs="Times New Roman"/>
          <w:sz w:val="24"/>
          <w:szCs w:val="24"/>
        </w:rPr>
        <w:t>s</w:t>
      </w:r>
      <w:r w:rsidRPr="00C3538E">
        <w:rPr>
          <w:rFonts w:ascii="Times New Roman" w:hAnsi="Times New Roman" w:cs="Times New Roman"/>
          <w:sz w:val="24"/>
          <w:szCs w:val="24"/>
        </w:rPr>
        <w:t xml:space="preserve"> </w:t>
      </w:r>
      <w:r w:rsidR="00FA2901" w:rsidRPr="00C3538E">
        <w:rPr>
          <w:rFonts w:ascii="Times New Roman" w:hAnsi="Times New Roman" w:cs="Times New Roman"/>
          <w:sz w:val="24"/>
          <w:szCs w:val="24"/>
        </w:rPr>
        <w:t>signal</w:t>
      </w:r>
      <w:r w:rsidRPr="00C3538E">
        <w:rPr>
          <w:rFonts w:ascii="Times New Roman" w:hAnsi="Times New Roman" w:cs="Times New Roman"/>
          <w:sz w:val="24"/>
          <w:szCs w:val="24"/>
        </w:rPr>
        <w:t xml:space="preserve"> that nuclear </w:t>
      </w:r>
      <w:r w:rsidR="00AC069D">
        <w:rPr>
          <w:rFonts w:ascii="Times New Roman" w:hAnsi="Times New Roman" w:cs="Times New Roman"/>
          <w:sz w:val="24"/>
          <w:szCs w:val="24"/>
        </w:rPr>
        <w:t>use</w:t>
      </w:r>
      <w:r w:rsidRPr="00C3538E">
        <w:rPr>
          <w:rFonts w:ascii="Times New Roman" w:hAnsi="Times New Roman" w:cs="Times New Roman"/>
          <w:sz w:val="24"/>
          <w:szCs w:val="24"/>
        </w:rPr>
        <w:t xml:space="preserve"> would be an acceptable response to counter not only threats that challenged the very existence of the state</w:t>
      </w:r>
      <w:r w:rsidR="00FA2901"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but also to protect against </w:t>
      </w:r>
      <w:r w:rsidR="00FA2901" w:rsidRPr="00AC069D">
        <w:rPr>
          <w:rFonts w:ascii="Times New Roman" w:hAnsi="Times New Roman" w:cs="Times New Roman"/>
          <w:i/>
          <w:sz w:val="24"/>
          <w:szCs w:val="24"/>
        </w:rPr>
        <w:t>any</w:t>
      </w:r>
      <w:r w:rsidR="00FA2901"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attack on Russia’s territory. </w:t>
      </w:r>
      <w:r w:rsidR="00FA2901" w:rsidRPr="00C3538E">
        <w:rPr>
          <w:rFonts w:ascii="Times New Roman" w:hAnsi="Times New Roman" w:cs="Times New Roman"/>
          <w:sz w:val="24"/>
          <w:szCs w:val="24"/>
        </w:rPr>
        <w:t xml:space="preserve">Consequently, this presents a much lower nuclear threshold than specified by the 2014 Military Doctrine, which only sanctions nuclear usage if an adversary’s advances threaten the survival of the Russian state. </w:t>
      </w:r>
    </w:p>
    <w:p w:rsidR="00814A6E" w:rsidRPr="00C3538E" w:rsidRDefault="00814A6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However, it should be noted that </w:t>
      </w:r>
      <w:r w:rsidR="00130542" w:rsidRPr="00C3538E">
        <w:rPr>
          <w:rFonts w:ascii="Times New Roman" w:hAnsi="Times New Roman" w:cs="Times New Roman"/>
          <w:sz w:val="24"/>
          <w:szCs w:val="24"/>
        </w:rPr>
        <w:t xml:space="preserve">Rogozin has been known to make statements without much backing. </w:t>
      </w:r>
      <w:r w:rsidR="00A67DB0" w:rsidRPr="00C3538E">
        <w:rPr>
          <w:rFonts w:ascii="Times New Roman" w:hAnsi="Times New Roman" w:cs="Times New Roman"/>
          <w:sz w:val="24"/>
          <w:szCs w:val="24"/>
        </w:rPr>
        <w:t>After Ukraine and Romania denied Deputy Prime Minister Dimitri Rogozin’s plane the right to fly over their territories, Rogozin stated that next time he would visit in a Tu-160 strategic bomber.</w:t>
      </w:r>
      <w:r w:rsidR="00A67DB0" w:rsidRPr="00C3538E">
        <w:rPr>
          <w:rStyle w:val="FootnoteReference"/>
          <w:rFonts w:ascii="Times New Roman" w:hAnsi="Times New Roman" w:cs="Times New Roman"/>
          <w:sz w:val="24"/>
          <w:szCs w:val="24"/>
        </w:rPr>
        <w:footnoteReference w:id="307"/>
      </w:r>
      <w:r w:rsidR="00A67DB0" w:rsidRPr="00C3538E">
        <w:rPr>
          <w:rFonts w:ascii="Times New Roman" w:hAnsi="Times New Roman" w:cs="Times New Roman"/>
          <w:sz w:val="24"/>
          <w:szCs w:val="24"/>
        </w:rPr>
        <w:t xml:space="preserve"> While perhaps more of a quip than a threat, it nonetheless demonstrates a clear inclination to brandish nuclear weapons, even in unwarranted situations.</w:t>
      </w:r>
      <w:r w:rsidR="00130542" w:rsidRPr="00C3538E">
        <w:rPr>
          <w:rFonts w:ascii="Times New Roman" w:hAnsi="Times New Roman" w:cs="Times New Roman"/>
          <w:sz w:val="24"/>
          <w:szCs w:val="24"/>
        </w:rPr>
        <w:t xml:space="preserve"> </w:t>
      </w:r>
    </w:p>
    <w:p w:rsidR="00DD5E4D" w:rsidRPr="00C3538E" w:rsidRDefault="00AD7AA4" w:rsidP="003D56C5">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Putin, Medvedev, Lavrov, and Rogozin </w:t>
      </w:r>
      <w:r w:rsidR="00AC069D">
        <w:rPr>
          <w:rFonts w:ascii="Times New Roman" w:hAnsi="Times New Roman" w:cs="Times New Roman"/>
          <w:sz w:val="24"/>
          <w:szCs w:val="24"/>
        </w:rPr>
        <w:t>all</w:t>
      </w:r>
      <w:r w:rsidRPr="00C3538E">
        <w:rPr>
          <w:rFonts w:ascii="Times New Roman" w:hAnsi="Times New Roman" w:cs="Times New Roman"/>
          <w:sz w:val="24"/>
          <w:szCs w:val="24"/>
        </w:rPr>
        <w:t xml:space="preserve"> understand that nuclear weapons and the implication of their use car</w:t>
      </w:r>
      <w:r w:rsidR="00814A6E" w:rsidRPr="00C3538E">
        <w:rPr>
          <w:rFonts w:ascii="Times New Roman" w:hAnsi="Times New Roman" w:cs="Times New Roman"/>
          <w:sz w:val="24"/>
          <w:szCs w:val="24"/>
        </w:rPr>
        <w:t xml:space="preserve">ry significant political power. Threats allow Russia to signal its disdain for various polices. However, it is equally clear that the Russian leadership views nuclear weapons as a viable and immediate </w:t>
      </w:r>
      <w:r w:rsidR="003825DD" w:rsidRPr="00C3538E">
        <w:rPr>
          <w:rFonts w:ascii="Times New Roman" w:hAnsi="Times New Roman" w:cs="Times New Roman"/>
          <w:sz w:val="24"/>
          <w:szCs w:val="24"/>
        </w:rPr>
        <w:t xml:space="preserve">response should a crisis evolve. </w:t>
      </w:r>
      <w:r w:rsidR="00814A6E" w:rsidRPr="00C3538E">
        <w:rPr>
          <w:rFonts w:ascii="Times New Roman" w:hAnsi="Times New Roman" w:cs="Times New Roman"/>
          <w:sz w:val="24"/>
          <w:szCs w:val="24"/>
        </w:rPr>
        <w:t>As Sergei Ivanov</w:t>
      </w:r>
      <w:r w:rsidR="003825DD" w:rsidRPr="00C3538E">
        <w:rPr>
          <w:rFonts w:ascii="Times New Roman" w:hAnsi="Times New Roman" w:cs="Times New Roman"/>
          <w:sz w:val="24"/>
          <w:szCs w:val="24"/>
        </w:rPr>
        <w:t xml:space="preserve"> once told the state Duma</w:t>
      </w:r>
      <w:r w:rsidR="00814A6E" w:rsidRPr="00C3538E">
        <w:rPr>
          <w:rFonts w:ascii="Times New Roman" w:hAnsi="Times New Roman" w:cs="Times New Roman"/>
          <w:sz w:val="24"/>
          <w:szCs w:val="24"/>
        </w:rPr>
        <w:t>, “</w:t>
      </w:r>
      <w:r w:rsidR="003825DD" w:rsidRPr="00C3538E">
        <w:rPr>
          <w:rFonts w:ascii="Times New Roman" w:hAnsi="Times New Roman" w:cs="Times New Roman"/>
          <w:sz w:val="24"/>
          <w:szCs w:val="24"/>
        </w:rPr>
        <w:t>As regard to use of nuclear weapons in case of aggression, of course [it will use them in this case]. What else were they built for?”</w:t>
      </w:r>
      <w:r w:rsidR="003825DD" w:rsidRPr="00C3538E">
        <w:rPr>
          <w:rStyle w:val="FootnoteReference"/>
          <w:rFonts w:ascii="Times New Roman" w:hAnsi="Times New Roman" w:cs="Times New Roman"/>
          <w:sz w:val="24"/>
          <w:szCs w:val="24"/>
        </w:rPr>
        <w:footnoteReference w:id="308"/>
      </w:r>
    </w:p>
    <w:p w:rsidR="008105D0" w:rsidRPr="00C3538E" w:rsidRDefault="008105D0" w:rsidP="008D6F57">
      <w:pPr>
        <w:spacing w:line="480" w:lineRule="auto"/>
        <w:contextualSpacing/>
        <w:rPr>
          <w:rFonts w:ascii="Times New Roman" w:hAnsi="Times New Roman" w:cs="Times New Roman"/>
          <w:b/>
          <w:sz w:val="24"/>
          <w:szCs w:val="24"/>
        </w:rPr>
      </w:pPr>
    </w:p>
    <w:p w:rsidR="008105D0" w:rsidRPr="00C3538E" w:rsidRDefault="008105D0" w:rsidP="008D6F57">
      <w:pPr>
        <w:spacing w:line="480" w:lineRule="auto"/>
        <w:contextualSpacing/>
        <w:rPr>
          <w:rFonts w:ascii="Times New Roman" w:hAnsi="Times New Roman" w:cs="Times New Roman"/>
          <w:b/>
          <w:sz w:val="24"/>
          <w:szCs w:val="24"/>
        </w:rPr>
      </w:pPr>
    </w:p>
    <w:p w:rsidR="008A6566" w:rsidRPr="00C3538E" w:rsidRDefault="000D1D14" w:rsidP="008D6F57">
      <w:pPr>
        <w:spacing w:line="480" w:lineRule="auto"/>
        <w:contextualSpacing/>
        <w:rPr>
          <w:rFonts w:ascii="Times New Roman" w:hAnsi="Times New Roman" w:cs="Times New Roman"/>
          <w:b/>
          <w:sz w:val="24"/>
          <w:szCs w:val="24"/>
        </w:rPr>
      </w:pPr>
      <w:r w:rsidRPr="00C3538E">
        <w:rPr>
          <w:rFonts w:ascii="Times New Roman" w:hAnsi="Times New Roman" w:cs="Times New Roman"/>
          <w:b/>
          <w:sz w:val="24"/>
          <w:szCs w:val="24"/>
        </w:rPr>
        <w:t>Preemptive/Preventative Nuclear Option</w:t>
      </w:r>
      <w:r w:rsidR="00881178" w:rsidRPr="00C3538E">
        <w:rPr>
          <w:rFonts w:ascii="Times New Roman" w:hAnsi="Times New Roman" w:cs="Times New Roman"/>
          <w:b/>
          <w:sz w:val="24"/>
          <w:szCs w:val="24"/>
        </w:rPr>
        <w:t>s</w:t>
      </w:r>
    </w:p>
    <w:p w:rsidR="00881178" w:rsidRPr="00C3538E" w:rsidRDefault="005B408F"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Another longstanding debate that often surfaces in the Russian press is Russia’s stance on </w:t>
      </w:r>
      <w:r w:rsidR="00881178" w:rsidRPr="00C3538E">
        <w:rPr>
          <w:rFonts w:ascii="Times New Roman" w:hAnsi="Times New Roman" w:cs="Times New Roman"/>
          <w:sz w:val="24"/>
          <w:szCs w:val="24"/>
        </w:rPr>
        <w:t>preemptive/preventative nuclear strikes</w:t>
      </w:r>
      <w:r w:rsidRPr="00C3538E">
        <w:rPr>
          <w:rFonts w:ascii="Times New Roman" w:hAnsi="Times New Roman" w:cs="Times New Roman"/>
          <w:sz w:val="24"/>
          <w:szCs w:val="24"/>
        </w:rPr>
        <w:t xml:space="preserve">. </w:t>
      </w:r>
      <w:r w:rsidR="005E582A" w:rsidRPr="00C3538E">
        <w:rPr>
          <w:rFonts w:ascii="Times New Roman" w:hAnsi="Times New Roman" w:cs="Times New Roman"/>
          <w:sz w:val="24"/>
          <w:szCs w:val="24"/>
        </w:rPr>
        <w:t>Based on surprise, both</w:t>
      </w:r>
      <w:r w:rsidRPr="00C3538E">
        <w:rPr>
          <w:rFonts w:ascii="Times New Roman" w:hAnsi="Times New Roman" w:cs="Times New Roman"/>
          <w:sz w:val="24"/>
          <w:szCs w:val="24"/>
        </w:rPr>
        <w:t xml:space="preserve"> preemptive (</w:t>
      </w:r>
      <w:r w:rsidR="005E582A" w:rsidRPr="00C3538E">
        <w:rPr>
          <w:rFonts w:ascii="Times New Roman" w:hAnsi="Times New Roman" w:cs="Times New Roman"/>
          <w:sz w:val="24"/>
          <w:szCs w:val="24"/>
        </w:rPr>
        <w:t xml:space="preserve">attacking based on the belief an adversary is about to strike) and preventative strikes </w:t>
      </w:r>
      <w:r w:rsidR="003825DD" w:rsidRPr="00C3538E">
        <w:rPr>
          <w:rFonts w:ascii="Times New Roman" w:hAnsi="Times New Roman" w:cs="Times New Roman"/>
          <w:sz w:val="24"/>
          <w:szCs w:val="24"/>
        </w:rPr>
        <w:t xml:space="preserve">(attacking based on the belief that it is better to fight sooner rather than later) </w:t>
      </w:r>
      <w:r w:rsidR="005E582A" w:rsidRPr="00C3538E">
        <w:rPr>
          <w:rFonts w:ascii="Times New Roman" w:hAnsi="Times New Roman" w:cs="Times New Roman"/>
          <w:sz w:val="24"/>
          <w:szCs w:val="24"/>
        </w:rPr>
        <w:t xml:space="preserve">exploit the initial stage of war, dealing a potentially knockout blow to adversarial forces. Indeed, these concepts were highly valued by the Soviet High Command, and were considered </w:t>
      </w:r>
      <w:r w:rsidR="00D52B59" w:rsidRPr="00C3538E">
        <w:rPr>
          <w:rFonts w:ascii="Times New Roman" w:hAnsi="Times New Roman" w:cs="Times New Roman"/>
          <w:sz w:val="24"/>
          <w:szCs w:val="24"/>
        </w:rPr>
        <w:t>a crucial</w:t>
      </w:r>
      <w:r w:rsidR="005E582A" w:rsidRPr="00C3538E">
        <w:rPr>
          <w:rFonts w:ascii="Times New Roman" w:hAnsi="Times New Roman" w:cs="Times New Roman"/>
          <w:sz w:val="24"/>
          <w:szCs w:val="24"/>
        </w:rPr>
        <w:t xml:space="preserve"> </w:t>
      </w:r>
      <w:r w:rsidR="00D52B59" w:rsidRPr="00C3538E">
        <w:rPr>
          <w:rFonts w:ascii="Times New Roman" w:hAnsi="Times New Roman" w:cs="Times New Roman"/>
          <w:sz w:val="24"/>
          <w:szCs w:val="24"/>
        </w:rPr>
        <w:t>requirement if</w:t>
      </w:r>
      <w:r w:rsidR="005E582A" w:rsidRPr="00C3538E">
        <w:rPr>
          <w:rFonts w:ascii="Times New Roman" w:hAnsi="Times New Roman" w:cs="Times New Roman"/>
          <w:sz w:val="24"/>
          <w:szCs w:val="24"/>
        </w:rPr>
        <w:t xml:space="preserve"> </w:t>
      </w:r>
      <w:r w:rsidR="00D52B59" w:rsidRPr="00C3538E">
        <w:rPr>
          <w:rFonts w:ascii="Times New Roman" w:hAnsi="Times New Roman" w:cs="Times New Roman"/>
          <w:sz w:val="24"/>
          <w:szCs w:val="24"/>
        </w:rPr>
        <w:t>Warsaw Pact</w:t>
      </w:r>
      <w:r w:rsidR="005E582A" w:rsidRPr="00C3538E">
        <w:rPr>
          <w:rFonts w:ascii="Times New Roman" w:hAnsi="Times New Roman" w:cs="Times New Roman"/>
          <w:sz w:val="24"/>
          <w:szCs w:val="24"/>
        </w:rPr>
        <w:t xml:space="preserve"> </w:t>
      </w:r>
      <w:r w:rsidR="008B3209">
        <w:rPr>
          <w:rFonts w:ascii="Times New Roman" w:hAnsi="Times New Roman" w:cs="Times New Roman"/>
          <w:sz w:val="24"/>
          <w:szCs w:val="24"/>
        </w:rPr>
        <w:t>forces were to be successful in a war against NATO.</w:t>
      </w:r>
      <w:r w:rsidR="003825DD" w:rsidRPr="00C3538E">
        <w:rPr>
          <w:rStyle w:val="FootnoteReference"/>
          <w:rFonts w:ascii="Times New Roman" w:hAnsi="Times New Roman" w:cs="Times New Roman"/>
          <w:sz w:val="24"/>
          <w:szCs w:val="24"/>
        </w:rPr>
        <w:footnoteReference w:id="309"/>
      </w:r>
    </w:p>
    <w:p w:rsidR="00E10122" w:rsidRPr="00C3538E" w:rsidRDefault="00D52B59"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Today, </w:t>
      </w:r>
      <w:r w:rsidR="002C6989" w:rsidRPr="00C3538E">
        <w:rPr>
          <w:rFonts w:ascii="Times New Roman" w:hAnsi="Times New Roman" w:cs="Times New Roman"/>
          <w:sz w:val="24"/>
          <w:szCs w:val="24"/>
        </w:rPr>
        <w:t xml:space="preserve">many </w:t>
      </w:r>
      <w:r w:rsidRPr="00C3538E">
        <w:rPr>
          <w:rFonts w:ascii="Times New Roman" w:hAnsi="Times New Roman" w:cs="Times New Roman"/>
          <w:sz w:val="24"/>
          <w:szCs w:val="24"/>
        </w:rPr>
        <w:t>in the R</w:t>
      </w:r>
      <w:r w:rsidR="00A03CCE" w:rsidRPr="00C3538E">
        <w:rPr>
          <w:rFonts w:ascii="Times New Roman" w:hAnsi="Times New Roman" w:cs="Times New Roman"/>
          <w:sz w:val="24"/>
          <w:szCs w:val="24"/>
        </w:rPr>
        <w:t xml:space="preserve">ussian military still value the </w:t>
      </w:r>
      <w:r w:rsidRPr="00C3538E">
        <w:rPr>
          <w:rFonts w:ascii="Times New Roman" w:hAnsi="Times New Roman" w:cs="Times New Roman"/>
          <w:sz w:val="24"/>
          <w:szCs w:val="24"/>
        </w:rPr>
        <w:t>preempt</w:t>
      </w:r>
      <w:r w:rsidR="00982C29" w:rsidRPr="00C3538E">
        <w:rPr>
          <w:rFonts w:ascii="Times New Roman" w:hAnsi="Times New Roman" w:cs="Times New Roman"/>
          <w:sz w:val="24"/>
          <w:szCs w:val="24"/>
        </w:rPr>
        <w:t xml:space="preserve">ive/preventative nuclear option, </w:t>
      </w:r>
      <w:r w:rsidR="008B3209">
        <w:rPr>
          <w:rFonts w:ascii="Times New Roman" w:hAnsi="Times New Roman" w:cs="Times New Roman"/>
          <w:sz w:val="24"/>
          <w:szCs w:val="24"/>
        </w:rPr>
        <w:t>who nearly overwhelmingly support</w:t>
      </w:r>
      <w:r w:rsidRPr="00C3538E">
        <w:rPr>
          <w:rFonts w:ascii="Times New Roman" w:hAnsi="Times New Roman" w:cs="Times New Roman"/>
          <w:sz w:val="24"/>
          <w:szCs w:val="24"/>
        </w:rPr>
        <w:t xml:space="preserve"> </w:t>
      </w:r>
      <w:r w:rsidR="00DE79FC" w:rsidRPr="00C3538E">
        <w:rPr>
          <w:rFonts w:ascii="Times New Roman" w:hAnsi="Times New Roman" w:cs="Times New Roman"/>
          <w:sz w:val="24"/>
          <w:szCs w:val="24"/>
        </w:rPr>
        <w:t xml:space="preserve">the concept. In 2008, then First Deputy Minister of Defense and Chief of the General Staff of the Armed Forces Yuri Baluyevsky argued during meeting at the Academy of Military Sciences that Russia should not hesitate to employ its nuclear potential to protect Russia’s national interests. </w:t>
      </w:r>
      <w:r w:rsidR="00881178" w:rsidRPr="00C3538E">
        <w:rPr>
          <w:rFonts w:ascii="Times New Roman" w:hAnsi="Times New Roman" w:cs="Times New Roman"/>
          <w:sz w:val="24"/>
          <w:szCs w:val="24"/>
        </w:rPr>
        <w:t>"We are not going to attack anyone</w:t>
      </w:r>
      <w:r w:rsidR="00DE79FC" w:rsidRPr="00C3538E">
        <w:rPr>
          <w:rFonts w:ascii="Times New Roman" w:hAnsi="Times New Roman" w:cs="Times New Roman"/>
          <w:sz w:val="24"/>
          <w:szCs w:val="24"/>
        </w:rPr>
        <w:t>…</w:t>
      </w:r>
      <w:r w:rsidR="00881178" w:rsidRPr="00C3538E">
        <w:rPr>
          <w:rFonts w:ascii="Times New Roman" w:hAnsi="Times New Roman" w:cs="Times New Roman"/>
          <w:sz w:val="24"/>
          <w:szCs w:val="24"/>
        </w:rPr>
        <w:t>but we want all our partners to realize that Russia will use armed force to defend its own and its allies' sovereignty and territorial integrity. It may resort to a pre-emptive nuclear strike in cases specified by its doctrine."</w:t>
      </w:r>
      <w:r w:rsidR="00DE79FC" w:rsidRPr="00C3538E">
        <w:rPr>
          <w:rStyle w:val="FootnoteReference"/>
          <w:rFonts w:ascii="Times New Roman" w:hAnsi="Times New Roman" w:cs="Times New Roman"/>
          <w:sz w:val="24"/>
          <w:szCs w:val="24"/>
        </w:rPr>
        <w:footnoteReference w:id="310"/>
      </w:r>
      <w:r w:rsidR="00DE79FC" w:rsidRPr="00C3538E">
        <w:rPr>
          <w:rFonts w:ascii="Times New Roman" w:hAnsi="Times New Roman" w:cs="Times New Roman"/>
          <w:sz w:val="24"/>
          <w:szCs w:val="24"/>
        </w:rPr>
        <w:t xml:space="preserve"> This was, among other things, an apparent reference to the need to develop a new military doctrine which allowed preemptive nuclear strikes. </w:t>
      </w:r>
    </w:p>
    <w:p w:rsidR="00DE79FC" w:rsidRPr="00C3538E" w:rsidRDefault="00623EDB" w:rsidP="008D6F57">
      <w:pPr>
        <w:spacing w:line="480" w:lineRule="auto"/>
        <w:ind w:firstLine="720"/>
        <w:contextualSpacing/>
        <w:rPr>
          <w:rFonts w:ascii="Times New Roman" w:hAnsi="Times New Roman" w:cs="Times New Roman"/>
        </w:rPr>
      </w:pPr>
      <w:r w:rsidRPr="00C3538E">
        <w:rPr>
          <w:rFonts w:ascii="Times New Roman" w:hAnsi="Times New Roman" w:cs="Times New Roman"/>
          <w:sz w:val="24"/>
          <w:szCs w:val="24"/>
        </w:rPr>
        <w:t>O</w:t>
      </w:r>
      <w:r w:rsidR="00DE79FC" w:rsidRPr="00C3538E">
        <w:rPr>
          <w:rFonts w:ascii="Times New Roman" w:hAnsi="Times New Roman" w:cs="Times New Roman"/>
          <w:sz w:val="24"/>
          <w:szCs w:val="24"/>
        </w:rPr>
        <w:t xml:space="preserve">ther military </w:t>
      </w:r>
      <w:r w:rsidRPr="00C3538E">
        <w:rPr>
          <w:rFonts w:ascii="Times New Roman" w:hAnsi="Times New Roman" w:cs="Times New Roman"/>
          <w:sz w:val="24"/>
          <w:szCs w:val="24"/>
        </w:rPr>
        <w:t>leaders have</w:t>
      </w:r>
      <w:r w:rsidR="00DE79FC" w:rsidRPr="00C3538E">
        <w:rPr>
          <w:rFonts w:ascii="Times New Roman" w:hAnsi="Times New Roman" w:cs="Times New Roman"/>
          <w:sz w:val="24"/>
          <w:szCs w:val="24"/>
        </w:rPr>
        <w:t xml:space="preserve"> also </w:t>
      </w:r>
      <w:r w:rsidRPr="00C3538E">
        <w:rPr>
          <w:rFonts w:ascii="Times New Roman" w:hAnsi="Times New Roman" w:cs="Times New Roman"/>
          <w:sz w:val="24"/>
          <w:szCs w:val="24"/>
        </w:rPr>
        <w:t>spoken about the</w:t>
      </w:r>
      <w:r w:rsidR="00DE79FC" w:rsidRPr="00C3538E">
        <w:rPr>
          <w:rFonts w:ascii="Times New Roman" w:hAnsi="Times New Roman" w:cs="Times New Roman"/>
          <w:sz w:val="24"/>
          <w:szCs w:val="24"/>
        </w:rPr>
        <w:t xml:space="preserve"> need to include preemptive nuclear </w:t>
      </w:r>
      <w:r w:rsidRPr="00C3538E">
        <w:rPr>
          <w:rFonts w:ascii="Times New Roman" w:hAnsi="Times New Roman" w:cs="Times New Roman"/>
          <w:sz w:val="24"/>
          <w:szCs w:val="24"/>
        </w:rPr>
        <w:t>options</w:t>
      </w:r>
      <w:r w:rsidR="00DE79FC" w:rsidRPr="00C3538E">
        <w:rPr>
          <w:rFonts w:ascii="Times New Roman" w:hAnsi="Times New Roman" w:cs="Times New Roman"/>
          <w:sz w:val="24"/>
          <w:szCs w:val="24"/>
        </w:rPr>
        <w:t xml:space="preserve"> into </w:t>
      </w:r>
      <w:r w:rsidRPr="00C3538E">
        <w:rPr>
          <w:rFonts w:ascii="Times New Roman" w:hAnsi="Times New Roman" w:cs="Times New Roman"/>
          <w:sz w:val="24"/>
          <w:szCs w:val="24"/>
        </w:rPr>
        <w:t>Russia’s</w:t>
      </w:r>
      <w:r w:rsidR="00DE79FC" w:rsidRPr="00C3538E">
        <w:rPr>
          <w:rFonts w:ascii="Times New Roman" w:hAnsi="Times New Roman" w:cs="Times New Roman"/>
          <w:sz w:val="24"/>
          <w:szCs w:val="24"/>
        </w:rPr>
        <w:t xml:space="preserve"> military doctrine. </w:t>
      </w:r>
      <w:r w:rsidRPr="00C3538E">
        <w:rPr>
          <w:rFonts w:ascii="Times New Roman" w:hAnsi="Times New Roman" w:cs="Times New Roman"/>
          <w:sz w:val="24"/>
          <w:szCs w:val="24"/>
        </w:rPr>
        <w:t xml:space="preserve">In 2009, </w:t>
      </w:r>
      <w:r w:rsidR="00865F8A" w:rsidRPr="00C3538E">
        <w:rPr>
          <w:rFonts w:ascii="Times New Roman" w:hAnsi="Times New Roman" w:cs="Times New Roman"/>
          <w:sz w:val="24"/>
          <w:szCs w:val="24"/>
        </w:rPr>
        <w:t xml:space="preserve">Nikolai </w:t>
      </w:r>
      <w:r w:rsidR="00DE79FC" w:rsidRPr="00C3538E">
        <w:rPr>
          <w:rFonts w:ascii="Times New Roman" w:hAnsi="Times New Roman" w:cs="Times New Roman"/>
          <w:sz w:val="24"/>
          <w:szCs w:val="24"/>
        </w:rPr>
        <w:t xml:space="preserve">Patruschev gave a shocking interview with </w:t>
      </w:r>
      <w:r w:rsidR="00DE79FC" w:rsidRPr="00C3538E">
        <w:rPr>
          <w:rFonts w:ascii="Times New Roman" w:hAnsi="Times New Roman" w:cs="Times New Roman"/>
          <w:i/>
          <w:sz w:val="24"/>
          <w:szCs w:val="24"/>
        </w:rPr>
        <w:t>Izvestia</w:t>
      </w:r>
      <w:r w:rsidR="00DE79FC" w:rsidRPr="00C3538E">
        <w:rPr>
          <w:rFonts w:ascii="Times New Roman" w:hAnsi="Times New Roman" w:cs="Times New Roman"/>
          <w:sz w:val="24"/>
          <w:szCs w:val="24"/>
        </w:rPr>
        <w:t xml:space="preserve">, in which he </w:t>
      </w:r>
      <w:r w:rsidRPr="00C3538E">
        <w:rPr>
          <w:rFonts w:ascii="Times New Roman" w:hAnsi="Times New Roman" w:cs="Times New Roman"/>
          <w:sz w:val="24"/>
          <w:szCs w:val="24"/>
        </w:rPr>
        <w:t>argued that a new doctrine must provide for “flexibility” for nuclear use depending on the situation and intentions of the enemy.</w:t>
      </w:r>
      <w:r w:rsidRPr="00C3538E">
        <w:rPr>
          <w:rStyle w:val="FootnoteReference"/>
          <w:rFonts w:ascii="Times New Roman" w:hAnsi="Times New Roman" w:cs="Times New Roman"/>
          <w:sz w:val="24"/>
          <w:szCs w:val="24"/>
        </w:rPr>
        <w:footnoteReference w:id="311"/>
      </w:r>
      <w:r w:rsidRPr="00C3538E">
        <w:rPr>
          <w:rFonts w:ascii="Times New Roman" w:hAnsi="Times New Roman" w:cs="Times New Roman"/>
          <w:sz w:val="24"/>
          <w:szCs w:val="24"/>
        </w:rPr>
        <w:t xml:space="preserve"> “In situations critical for national security we do not rule out a possibility of using a preemptive (preventive) nuclear strike against the aggressor” Patruschev went on to </w:t>
      </w:r>
      <w:r w:rsidR="003825DD" w:rsidRPr="00C3538E">
        <w:rPr>
          <w:rFonts w:ascii="Times New Roman" w:hAnsi="Times New Roman" w:cs="Times New Roman"/>
          <w:sz w:val="24"/>
          <w:szCs w:val="24"/>
        </w:rPr>
        <w:t>conclude</w:t>
      </w:r>
      <w:r w:rsidRPr="00C3538E">
        <w:rPr>
          <w:rFonts w:ascii="Times New Roman" w:hAnsi="Times New Roman" w:cs="Times New Roman"/>
          <w:sz w:val="24"/>
          <w:szCs w:val="24"/>
        </w:rPr>
        <w:t>.</w:t>
      </w:r>
      <w:r w:rsidRPr="00C3538E">
        <w:rPr>
          <w:rStyle w:val="FootnoteReference"/>
          <w:rFonts w:ascii="Times New Roman" w:hAnsi="Times New Roman" w:cs="Times New Roman"/>
          <w:sz w:val="24"/>
          <w:szCs w:val="24"/>
        </w:rPr>
        <w:footnoteReference w:id="312"/>
      </w:r>
      <w:r w:rsidRPr="00C3538E">
        <w:rPr>
          <w:rFonts w:ascii="Times New Roman" w:hAnsi="Times New Roman" w:cs="Times New Roman"/>
          <w:sz w:val="24"/>
          <w:szCs w:val="24"/>
        </w:rPr>
        <w:t xml:space="preserve"> </w:t>
      </w:r>
      <w:r w:rsidR="002545D2" w:rsidRPr="00C3538E">
        <w:rPr>
          <w:rFonts w:ascii="Times New Roman" w:hAnsi="Times New Roman" w:cs="Times New Roman"/>
          <w:sz w:val="24"/>
          <w:szCs w:val="24"/>
        </w:rPr>
        <w:t>As noted earlier, t</w:t>
      </w:r>
      <w:r w:rsidR="00B4461A" w:rsidRPr="00C3538E">
        <w:rPr>
          <w:rFonts w:ascii="Times New Roman" w:hAnsi="Times New Roman" w:cs="Times New Roman"/>
          <w:sz w:val="24"/>
          <w:szCs w:val="24"/>
        </w:rPr>
        <w:t xml:space="preserve">hat same year, </w:t>
      </w:r>
      <w:r w:rsidRPr="00C3538E">
        <w:rPr>
          <w:rFonts w:ascii="Times New Roman" w:hAnsi="Times New Roman" w:cs="Times New Roman"/>
          <w:sz w:val="24"/>
          <w:szCs w:val="24"/>
        </w:rPr>
        <w:t>Lt. General Andr</w:t>
      </w:r>
      <w:r w:rsidR="00B4461A" w:rsidRPr="00C3538E">
        <w:rPr>
          <w:rFonts w:ascii="Times New Roman" w:hAnsi="Times New Roman" w:cs="Times New Roman"/>
          <w:sz w:val="24"/>
          <w:szCs w:val="24"/>
        </w:rPr>
        <w:t>ei</w:t>
      </w:r>
      <w:r w:rsidRPr="00C3538E">
        <w:rPr>
          <w:rFonts w:ascii="Times New Roman" w:hAnsi="Times New Roman" w:cs="Times New Roman"/>
          <w:sz w:val="24"/>
          <w:szCs w:val="24"/>
        </w:rPr>
        <w:t xml:space="preserve"> Shvaychenko commented</w:t>
      </w:r>
      <w:r w:rsidR="002545D2" w:rsidRPr="00C3538E">
        <w:rPr>
          <w:rFonts w:ascii="Times New Roman" w:hAnsi="Times New Roman" w:cs="Times New Roman"/>
        </w:rPr>
        <w:t xml:space="preserve">, </w:t>
      </w:r>
      <w:r w:rsidR="002545D2" w:rsidRPr="00C3538E">
        <w:rPr>
          <w:rFonts w:ascii="Times New Roman" w:hAnsi="Times New Roman" w:cs="Times New Roman"/>
          <w:sz w:val="24"/>
        </w:rPr>
        <w:t>“</w:t>
      </w:r>
      <w:r w:rsidRPr="00C3538E">
        <w:rPr>
          <w:rFonts w:ascii="Times New Roman" w:hAnsi="Times New Roman" w:cs="Times New Roman"/>
          <w:sz w:val="24"/>
        </w:rPr>
        <w:t xml:space="preserve">In a conventional war, they </w:t>
      </w:r>
      <w:r w:rsidR="002545D2" w:rsidRPr="00C3538E">
        <w:rPr>
          <w:rFonts w:ascii="Times New Roman" w:hAnsi="Times New Roman" w:cs="Times New Roman"/>
          <w:sz w:val="24"/>
        </w:rPr>
        <w:t xml:space="preserve">[nuclear weapons] </w:t>
      </w:r>
      <w:r w:rsidRPr="00C3538E">
        <w:rPr>
          <w:rFonts w:ascii="Times New Roman" w:hAnsi="Times New Roman" w:cs="Times New Roman"/>
          <w:sz w:val="24"/>
        </w:rPr>
        <w:t xml:space="preserve">ensure that the opponent is forced to cease hostilities, on advantageous conditions for Russia, by means of single or multiple </w:t>
      </w:r>
      <w:r w:rsidRPr="00C3538E">
        <w:rPr>
          <w:rFonts w:ascii="Times New Roman" w:hAnsi="Times New Roman" w:cs="Times New Roman"/>
          <w:i/>
          <w:sz w:val="24"/>
        </w:rPr>
        <w:t>preventive strikes</w:t>
      </w:r>
      <w:r w:rsidRPr="00C3538E">
        <w:rPr>
          <w:rFonts w:ascii="Times New Roman" w:hAnsi="Times New Roman" w:cs="Times New Roman"/>
          <w:sz w:val="24"/>
        </w:rPr>
        <w:t xml:space="preserve"> against the aggressors' most important facilities. (emphasis added)."</w:t>
      </w:r>
      <w:r w:rsidRPr="00C3538E">
        <w:rPr>
          <w:rStyle w:val="FootnoteReference"/>
          <w:rFonts w:ascii="Times New Roman" w:hAnsi="Times New Roman" w:cs="Times New Roman"/>
          <w:sz w:val="24"/>
        </w:rPr>
        <w:footnoteReference w:id="313"/>
      </w:r>
      <w:r w:rsidRPr="00C3538E">
        <w:rPr>
          <w:rFonts w:ascii="Times New Roman" w:hAnsi="Times New Roman" w:cs="Times New Roman"/>
          <w:sz w:val="24"/>
        </w:rPr>
        <w:t xml:space="preserve"> </w:t>
      </w:r>
    </w:p>
    <w:p w:rsidR="008F1DC1" w:rsidRPr="00C3538E" w:rsidRDefault="00F3356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Although </w:t>
      </w:r>
      <w:r w:rsidR="008203CB" w:rsidRPr="00C3538E">
        <w:rPr>
          <w:rFonts w:ascii="Times New Roman" w:hAnsi="Times New Roman" w:cs="Times New Roman"/>
          <w:sz w:val="24"/>
          <w:szCs w:val="24"/>
        </w:rPr>
        <w:t xml:space="preserve">the </w:t>
      </w:r>
      <w:r w:rsidR="003825DD" w:rsidRPr="00C3538E">
        <w:rPr>
          <w:rFonts w:ascii="Times New Roman" w:hAnsi="Times New Roman" w:cs="Times New Roman"/>
          <w:sz w:val="24"/>
          <w:szCs w:val="24"/>
        </w:rPr>
        <w:t xml:space="preserve">every </w:t>
      </w:r>
      <w:r w:rsidR="008203CB" w:rsidRPr="00C3538E">
        <w:rPr>
          <w:rFonts w:ascii="Times New Roman" w:hAnsi="Times New Roman" w:cs="Times New Roman"/>
          <w:sz w:val="24"/>
          <w:szCs w:val="24"/>
        </w:rPr>
        <w:t>military doctrine</w:t>
      </w:r>
      <w:r w:rsidRPr="00C3538E">
        <w:rPr>
          <w:rFonts w:ascii="Times New Roman" w:hAnsi="Times New Roman" w:cs="Times New Roman"/>
          <w:sz w:val="24"/>
          <w:szCs w:val="24"/>
        </w:rPr>
        <w:t xml:space="preserve"> </w:t>
      </w:r>
      <w:r w:rsidR="003825DD" w:rsidRPr="00C3538E">
        <w:rPr>
          <w:rFonts w:ascii="Times New Roman" w:hAnsi="Times New Roman" w:cs="Times New Roman"/>
          <w:sz w:val="24"/>
          <w:szCs w:val="24"/>
        </w:rPr>
        <w:t>has</w:t>
      </w:r>
      <w:r w:rsidRPr="00C3538E">
        <w:rPr>
          <w:rFonts w:ascii="Times New Roman" w:hAnsi="Times New Roman" w:cs="Times New Roman"/>
          <w:sz w:val="24"/>
          <w:szCs w:val="24"/>
        </w:rPr>
        <w:t xml:space="preserve"> not include</w:t>
      </w:r>
      <w:r w:rsidR="003825DD" w:rsidRPr="00C3538E">
        <w:rPr>
          <w:rFonts w:ascii="Times New Roman" w:hAnsi="Times New Roman" w:cs="Times New Roman"/>
          <w:sz w:val="24"/>
          <w:szCs w:val="24"/>
        </w:rPr>
        <w:t>d a</w:t>
      </w:r>
      <w:r w:rsidRPr="00C3538E">
        <w:rPr>
          <w:rFonts w:ascii="Times New Roman" w:hAnsi="Times New Roman" w:cs="Times New Roman"/>
          <w:sz w:val="24"/>
          <w:szCs w:val="24"/>
        </w:rPr>
        <w:t xml:space="preserve"> preemptive/preventative nuclear strike </w:t>
      </w:r>
      <w:r w:rsidR="003825DD" w:rsidRPr="00C3538E">
        <w:rPr>
          <w:rFonts w:ascii="Times New Roman" w:hAnsi="Times New Roman" w:cs="Times New Roman"/>
          <w:sz w:val="24"/>
          <w:szCs w:val="24"/>
        </w:rPr>
        <w:t>clause</w:t>
      </w:r>
      <w:r w:rsidR="008203CB" w:rsidRPr="00C3538E">
        <w:rPr>
          <w:rFonts w:ascii="Times New Roman" w:hAnsi="Times New Roman" w:cs="Times New Roman"/>
          <w:sz w:val="24"/>
          <w:szCs w:val="24"/>
        </w:rPr>
        <w:t>, military officials</w:t>
      </w:r>
      <w:r w:rsidRPr="00C3538E">
        <w:rPr>
          <w:rFonts w:ascii="Times New Roman" w:hAnsi="Times New Roman" w:cs="Times New Roman"/>
          <w:sz w:val="24"/>
          <w:szCs w:val="24"/>
        </w:rPr>
        <w:t xml:space="preserve"> have continued to affirm their importance to Russia’s regional nuclear strategy</w:t>
      </w:r>
      <w:r w:rsidR="003B1EF0" w:rsidRPr="00C3538E">
        <w:rPr>
          <w:rFonts w:ascii="Times New Roman" w:hAnsi="Times New Roman" w:cs="Times New Roman"/>
          <w:sz w:val="24"/>
          <w:szCs w:val="24"/>
        </w:rPr>
        <w:t xml:space="preserve">, </w:t>
      </w:r>
      <w:r w:rsidR="00FE0577" w:rsidRPr="00C3538E">
        <w:rPr>
          <w:rFonts w:ascii="Times New Roman" w:hAnsi="Times New Roman" w:cs="Times New Roman"/>
          <w:sz w:val="24"/>
          <w:szCs w:val="24"/>
        </w:rPr>
        <w:t xml:space="preserve">as preemption and prevention would likely play a critical role in </w:t>
      </w:r>
      <w:r w:rsidR="008B3209">
        <w:rPr>
          <w:rFonts w:ascii="Times New Roman" w:hAnsi="Times New Roman" w:cs="Times New Roman"/>
          <w:sz w:val="24"/>
          <w:szCs w:val="24"/>
        </w:rPr>
        <w:t>early stages of a conflict</w:t>
      </w:r>
      <w:r w:rsidR="00FE0577" w:rsidRPr="00C3538E">
        <w:rPr>
          <w:rFonts w:ascii="Times New Roman" w:hAnsi="Times New Roman" w:cs="Times New Roman"/>
          <w:sz w:val="24"/>
          <w:szCs w:val="24"/>
        </w:rPr>
        <w:t xml:space="preserve">. </w:t>
      </w:r>
      <w:r w:rsidR="008203CB" w:rsidRPr="00C3538E">
        <w:rPr>
          <w:rFonts w:ascii="Times New Roman" w:hAnsi="Times New Roman" w:cs="Times New Roman"/>
          <w:sz w:val="24"/>
          <w:szCs w:val="24"/>
        </w:rPr>
        <w:t xml:space="preserve">In 2010, then Chief of the General Staff Nikolai Makarov stated that Russia reserves the right to employ preemptive strikes against perceived threats to its vital interest, even if it hasn’t been attacked. “Taking into account a missile defense system's destabilizing nature, that is, the creation of an illusion that a disarming strike can be launched with impunity, a decision on </w:t>
      </w:r>
      <w:r w:rsidR="008203CB" w:rsidRPr="00C3538E">
        <w:rPr>
          <w:rFonts w:ascii="Times New Roman" w:hAnsi="Times New Roman" w:cs="Times New Roman"/>
          <w:i/>
          <w:sz w:val="24"/>
          <w:szCs w:val="24"/>
        </w:rPr>
        <w:t>preemptive employment</w:t>
      </w:r>
      <w:r w:rsidR="008203CB" w:rsidRPr="00C3538E">
        <w:rPr>
          <w:rFonts w:ascii="Times New Roman" w:hAnsi="Times New Roman" w:cs="Times New Roman"/>
          <w:sz w:val="24"/>
          <w:szCs w:val="24"/>
        </w:rPr>
        <w:t xml:space="preserve"> of the attack weapons available could be made when the situation worsens (emphasis added)</w:t>
      </w:r>
      <w:r w:rsidR="0094248E">
        <w:rPr>
          <w:rFonts w:ascii="Times New Roman" w:hAnsi="Times New Roman" w:cs="Times New Roman"/>
          <w:sz w:val="24"/>
          <w:szCs w:val="24"/>
        </w:rPr>
        <w:t>,</w:t>
      </w:r>
      <w:r w:rsidR="008203CB" w:rsidRPr="00C3538E">
        <w:rPr>
          <w:rFonts w:ascii="Times New Roman" w:hAnsi="Times New Roman" w:cs="Times New Roman"/>
          <w:sz w:val="24"/>
          <w:szCs w:val="24"/>
        </w:rPr>
        <w:t>”</w:t>
      </w:r>
      <w:r w:rsidR="0094248E">
        <w:rPr>
          <w:rFonts w:ascii="Times New Roman" w:hAnsi="Times New Roman" w:cs="Times New Roman"/>
          <w:sz w:val="24"/>
          <w:szCs w:val="24"/>
        </w:rPr>
        <w:t xml:space="preserve"> </w:t>
      </w:r>
      <w:r w:rsidR="008203CB" w:rsidRPr="00C3538E">
        <w:rPr>
          <w:rFonts w:ascii="Times New Roman" w:hAnsi="Times New Roman" w:cs="Times New Roman"/>
          <w:sz w:val="24"/>
          <w:szCs w:val="24"/>
        </w:rPr>
        <w:t>Makarov proclaimed at an international conference attended by US and NATO officials.</w:t>
      </w:r>
      <w:r w:rsidR="008203CB" w:rsidRPr="00C3538E">
        <w:rPr>
          <w:rStyle w:val="FootnoteReference"/>
          <w:rFonts w:ascii="Times New Roman" w:hAnsi="Times New Roman" w:cs="Times New Roman"/>
          <w:sz w:val="24"/>
          <w:szCs w:val="24"/>
        </w:rPr>
        <w:footnoteReference w:id="314"/>
      </w:r>
      <w:r w:rsidR="008203CB" w:rsidRPr="00C3538E">
        <w:rPr>
          <w:rFonts w:ascii="Times New Roman" w:hAnsi="Times New Roman" w:cs="Times New Roman"/>
          <w:sz w:val="24"/>
          <w:szCs w:val="24"/>
        </w:rPr>
        <w:t xml:space="preserve"> </w:t>
      </w:r>
      <w:r w:rsidR="002C6989" w:rsidRPr="00C3538E">
        <w:rPr>
          <w:rFonts w:ascii="Times New Roman" w:hAnsi="Times New Roman" w:cs="Times New Roman"/>
          <w:sz w:val="24"/>
          <w:szCs w:val="24"/>
        </w:rPr>
        <w:t xml:space="preserve">In 2014 </w:t>
      </w:r>
      <w:r w:rsidR="008203CB" w:rsidRPr="00C3538E">
        <w:rPr>
          <w:rFonts w:ascii="Times New Roman" w:hAnsi="Times New Roman" w:cs="Times New Roman"/>
          <w:sz w:val="24"/>
          <w:szCs w:val="24"/>
        </w:rPr>
        <w:t>General Yuri Yakubov, a senior Defense Ministry Official, echoed Marakov’s position when he called for Russia’s new military doctrine to specify the conditions under which Russia would launch a preemptive nuclear strike against NATO.</w:t>
      </w:r>
      <w:r w:rsidR="00863141" w:rsidRPr="00C3538E">
        <w:rPr>
          <w:rStyle w:val="FootnoteReference"/>
          <w:rFonts w:ascii="Times New Roman" w:hAnsi="Times New Roman" w:cs="Times New Roman"/>
          <w:sz w:val="24"/>
          <w:szCs w:val="24"/>
        </w:rPr>
        <w:footnoteReference w:id="315"/>
      </w:r>
      <w:r w:rsidR="008203CB" w:rsidRPr="00C3538E">
        <w:rPr>
          <w:rFonts w:ascii="Times New Roman" w:hAnsi="Times New Roman" w:cs="Times New Roman"/>
          <w:sz w:val="24"/>
          <w:szCs w:val="24"/>
        </w:rPr>
        <w:t xml:space="preserve"> </w:t>
      </w:r>
      <w:r w:rsidR="002C6989" w:rsidRPr="00C3538E">
        <w:rPr>
          <w:rFonts w:ascii="Times New Roman" w:hAnsi="Times New Roman" w:cs="Times New Roman"/>
          <w:sz w:val="24"/>
          <w:szCs w:val="24"/>
        </w:rPr>
        <w:t xml:space="preserve">Indeed, according to an </w:t>
      </w:r>
      <w:r w:rsidR="002C6989" w:rsidRPr="008B3209">
        <w:rPr>
          <w:rFonts w:ascii="Times New Roman" w:hAnsi="Times New Roman" w:cs="Times New Roman"/>
          <w:i/>
          <w:sz w:val="24"/>
          <w:szCs w:val="24"/>
        </w:rPr>
        <w:t>Interfax</w:t>
      </w:r>
      <w:r w:rsidR="002C6989" w:rsidRPr="00C3538E">
        <w:rPr>
          <w:rFonts w:ascii="Times New Roman" w:hAnsi="Times New Roman" w:cs="Times New Roman"/>
          <w:sz w:val="24"/>
          <w:szCs w:val="24"/>
        </w:rPr>
        <w:t xml:space="preserve"> report, “The military were very insistent about including the provision for preemptive nuclear strikes.”</w:t>
      </w:r>
      <w:r w:rsidR="002C6989" w:rsidRPr="00C3538E">
        <w:rPr>
          <w:rStyle w:val="FootnoteReference"/>
          <w:rFonts w:ascii="Times New Roman" w:hAnsi="Times New Roman" w:cs="Times New Roman"/>
          <w:sz w:val="24"/>
          <w:szCs w:val="24"/>
        </w:rPr>
        <w:footnoteReference w:id="316"/>
      </w:r>
    </w:p>
    <w:p w:rsidR="00EF7C6F" w:rsidRPr="00C3538E" w:rsidRDefault="00D52B59"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While much of the debate today has come from the military sphere, the political leadership has also given some insight into their position.</w:t>
      </w:r>
      <w:r w:rsidR="00863141" w:rsidRPr="00C3538E">
        <w:rPr>
          <w:rFonts w:ascii="Times New Roman" w:hAnsi="Times New Roman" w:cs="Times New Roman"/>
          <w:sz w:val="24"/>
          <w:szCs w:val="24"/>
        </w:rPr>
        <w:t xml:space="preserve"> In 2003, Putin declared that Russia “retains the right to launch a preemptive strike, if this practice continues to be used around the world."</w:t>
      </w:r>
      <w:r w:rsidR="00863141" w:rsidRPr="00C3538E">
        <w:rPr>
          <w:rStyle w:val="FootnoteReference"/>
          <w:rFonts w:ascii="Times New Roman" w:hAnsi="Times New Roman" w:cs="Times New Roman"/>
          <w:sz w:val="24"/>
          <w:szCs w:val="24"/>
        </w:rPr>
        <w:footnoteReference w:id="317"/>
      </w:r>
      <w:r w:rsidR="00863141" w:rsidRPr="00C3538E">
        <w:rPr>
          <w:rFonts w:ascii="Times New Roman" w:hAnsi="Times New Roman" w:cs="Times New Roman"/>
          <w:sz w:val="24"/>
          <w:szCs w:val="24"/>
        </w:rPr>
        <w:t xml:space="preserve"> That same year, former Defense Minister Igor Ivanov again reiterated Putin’s statement. “There's another thing: Russia reserves the right for itself to utilize in a preventive fashion the military force. And I did drive home to my partners in detail why we're... and under which conditions and why, wherefore, this should be done, including in the CIS states.”</w:t>
      </w:r>
      <w:r w:rsidR="00863141" w:rsidRPr="00C3538E">
        <w:rPr>
          <w:rStyle w:val="FootnoteReference"/>
          <w:rFonts w:ascii="Times New Roman" w:hAnsi="Times New Roman" w:cs="Times New Roman"/>
          <w:sz w:val="24"/>
          <w:szCs w:val="24"/>
        </w:rPr>
        <w:footnoteReference w:id="318"/>
      </w:r>
      <w:r w:rsidR="00F3356A" w:rsidRPr="00C3538E">
        <w:rPr>
          <w:rFonts w:ascii="Times New Roman" w:hAnsi="Times New Roman" w:cs="Times New Roman"/>
          <w:sz w:val="24"/>
          <w:szCs w:val="24"/>
        </w:rPr>
        <w:t xml:space="preserve"> However, it appears as if Putin and Ivanov were referring to conventional preemptive actions only. Days later Ivanov specified that "Russia still regards nuclear weapons as a means of political deterrence. We do not envisage a scenario or a situation where we would use such weapons first.”</w:t>
      </w:r>
      <w:r w:rsidR="00F3356A" w:rsidRPr="00C3538E">
        <w:rPr>
          <w:rStyle w:val="FootnoteReference"/>
          <w:rFonts w:ascii="Times New Roman" w:hAnsi="Times New Roman" w:cs="Times New Roman"/>
          <w:sz w:val="24"/>
          <w:szCs w:val="24"/>
        </w:rPr>
        <w:footnoteReference w:id="319"/>
      </w:r>
      <w:r w:rsidR="00F3356A" w:rsidRPr="00C3538E">
        <w:rPr>
          <w:rFonts w:ascii="Times New Roman" w:hAnsi="Times New Roman" w:cs="Times New Roman"/>
          <w:sz w:val="24"/>
          <w:szCs w:val="24"/>
        </w:rPr>
        <w:t xml:space="preserve"> </w:t>
      </w:r>
    </w:p>
    <w:p w:rsidR="00D52B59" w:rsidRPr="00C3538E" w:rsidRDefault="00F3356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Yet, it is clear from Russia’s doctrine and its military exercises that it does indeed foresee possibilities of using nuclear weapons first, often in very specific ways. </w:t>
      </w:r>
      <w:r w:rsidR="00EF7C6F" w:rsidRPr="00C3538E">
        <w:rPr>
          <w:rFonts w:ascii="Times New Roman" w:hAnsi="Times New Roman" w:cs="Times New Roman"/>
          <w:sz w:val="24"/>
          <w:szCs w:val="24"/>
        </w:rPr>
        <w:t xml:space="preserve">When pressed about why </w:t>
      </w:r>
      <w:r w:rsidR="00FD683F" w:rsidRPr="00C3538E">
        <w:rPr>
          <w:rFonts w:ascii="Times New Roman" w:hAnsi="Times New Roman" w:cs="Times New Roman"/>
          <w:sz w:val="24"/>
          <w:szCs w:val="24"/>
        </w:rPr>
        <w:t xml:space="preserve">Ivanov had said </w:t>
      </w:r>
      <w:r w:rsidR="00EF7C6F" w:rsidRPr="00C3538E">
        <w:rPr>
          <w:rFonts w:ascii="Times New Roman" w:hAnsi="Times New Roman" w:cs="Times New Roman"/>
          <w:sz w:val="24"/>
          <w:szCs w:val="24"/>
        </w:rPr>
        <w:t xml:space="preserve">Russia didn’t have preemptive nuclear strike options, Ivanov candidly replied, </w:t>
      </w:r>
    </w:p>
    <w:p w:rsidR="003D56C5" w:rsidRPr="00C3538E" w:rsidRDefault="00EF7C6F" w:rsidP="003D56C5">
      <w:pPr>
        <w:spacing w:line="240" w:lineRule="auto"/>
        <w:ind w:left="1152"/>
        <w:contextualSpacing/>
        <w:rPr>
          <w:rFonts w:ascii="Times New Roman" w:hAnsi="Times New Roman" w:cs="Times New Roman"/>
          <w:sz w:val="24"/>
          <w:szCs w:val="24"/>
        </w:rPr>
      </w:pPr>
      <w:r w:rsidRPr="00C3538E">
        <w:rPr>
          <w:rFonts w:ascii="Times New Roman" w:hAnsi="Times New Roman" w:cs="Times New Roman"/>
          <w:sz w:val="24"/>
          <w:szCs w:val="24"/>
        </w:rPr>
        <w:t>“What we say is one thing. That sounds cynical, but everything that we plan does not necessarily have to be made public. We believe that from the foreign policy viewpoint it is better to say that. But what we actually do is an entirely different matter. If we are talking about nuclear weapons, they are the chief components of our security. And there can be no doubt that attention toward them cannot be relaxed.”</w:t>
      </w:r>
      <w:r w:rsidRPr="00C3538E">
        <w:rPr>
          <w:rStyle w:val="FootnoteReference"/>
          <w:rFonts w:ascii="Times New Roman" w:hAnsi="Times New Roman" w:cs="Times New Roman"/>
          <w:sz w:val="24"/>
          <w:szCs w:val="24"/>
        </w:rPr>
        <w:footnoteReference w:id="320"/>
      </w:r>
    </w:p>
    <w:p w:rsidR="003D56C5" w:rsidRPr="00C3538E" w:rsidRDefault="003D56C5" w:rsidP="003D56C5">
      <w:pPr>
        <w:spacing w:line="240" w:lineRule="auto"/>
        <w:ind w:left="1152"/>
        <w:contextualSpacing/>
        <w:rPr>
          <w:rFonts w:ascii="Times New Roman" w:hAnsi="Times New Roman" w:cs="Times New Roman"/>
          <w:sz w:val="24"/>
          <w:szCs w:val="24"/>
        </w:rPr>
      </w:pPr>
    </w:p>
    <w:p w:rsidR="00FE0577" w:rsidRPr="00C3538E" w:rsidRDefault="00FE0577" w:rsidP="003D56C5">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As Schneider noted about Ivanov’s about-face, “Ivanov undercut the international political message of his original statement and strongly implied that Russia had preemptive nuclear strike options and, moreover, that they make ‘dovish’ statements about nuclear weapons in international fora for political reasons since they play well with the international community.”</w:t>
      </w:r>
      <w:r w:rsidRPr="00C3538E">
        <w:rPr>
          <w:rStyle w:val="FootnoteReference"/>
          <w:rFonts w:ascii="Times New Roman" w:hAnsi="Times New Roman" w:cs="Times New Roman"/>
          <w:sz w:val="24"/>
          <w:szCs w:val="24"/>
        </w:rPr>
        <w:footnoteReference w:id="321"/>
      </w:r>
    </w:p>
    <w:p w:rsidR="00A03CCE" w:rsidRPr="00C3538E" w:rsidRDefault="00F3356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There are two chief reasons why the Russian leadership, specifically the military, would want to include preemptive nuclear strikes. Firstly, pr</w:t>
      </w:r>
      <w:r w:rsidR="001122E5" w:rsidRPr="00C3538E">
        <w:rPr>
          <w:rFonts w:ascii="Times New Roman" w:hAnsi="Times New Roman" w:cs="Times New Roman"/>
          <w:sz w:val="24"/>
          <w:szCs w:val="24"/>
        </w:rPr>
        <w:t xml:space="preserve">eemptive nuclear strikes could be highly advantageous to a military tactician. Military planners </w:t>
      </w:r>
      <w:r w:rsidR="003825DD" w:rsidRPr="00C3538E">
        <w:rPr>
          <w:rFonts w:ascii="Times New Roman" w:hAnsi="Times New Roman" w:cs="Times New Roman"/>
          <w:sz w:val="24"/>
          <w:szCs w:val="24"/>
        </w:rPr>
        <w:t xml:space="preserve">must devise </w:t>
      </w:r>
      <w:r w:rsidR="001122E5" w:rsidRPr="00C3538E">
        <w:rPr>
          <w:rFonts w:ascii="Times New Roman" w:hAnsi="Times New Roman" w:cs="Times New Roman"/>
          <w:sz w:val="24"/>
          <w:szCs w:val="24"/>
        </w:rPr>
        <w:t xml:space="preserve">military plans for </w:t>
      </w:r>
      <w:r w:rsidR="003825DD" w:rsidRPr="00C3538E">
        <w:rPr>
          <w:rFonts w:ascii="Times New Roman" w:hAnsi="Times New Roman" w:cs="Times New Roman"/>
          <w:sz w:val="24"/>
          <w:szCs w:val="24"/>
        </w:rPr>
        <w:t xml:space="preserve">the worst-case scenario in </w:t>
      </w:r>
      <w:r w:rsidR="001122E5" w:rsidRPr="00C3538E">
        <w:rPr>
          <w:rFonts w:ascii="Times New Roman" w:hAnsi="Times New Roman" w:cs="Times New Roman"/>
          <w:sz w:val="24"/>
          <w:szCs w:val="24"/>
        </w:rPr>
        <w:t xml:space="preserve">every </w:t>
      </w:r>
      <w:r w:rsidR="003825DD" w:rsidRPr="00C3538E">
        <w:rPr>
          <w:rFonts w:ascii="Times New Roman" w:hAnsi="Times New Roman" w:cs="Times New Roman"/>
          <w:sz w:val="24"/>
          <w:szCs w:val="24"/>
        </w:rPr>
        <w:t>condition</w:t>
      </w:r>
      <w:r w:rsidR="001122E5" w:rsidRPr="00C3538E">
        <w:rPr>
          <w:rFonts w:ascii="Times New Roman" w:hAnsi="Times New Roman" w:cs="Times New Roman"/>
          <w:sz w:val="24"/>
          <w:szCs w:val="24"/>
        </w:rPr>
        <w:t>. In a situation that necessitated preemption, such as a rapid buildup of NATO military forces along Russia’s border (similar to</w:t>
      </w:r>
      <w:r w:rsidR="008B3209">
        <w:rPr>
          <w:rFonts w:ascii="Times New Roman" w:hAnsi="Times New Roman" w:cs="Times New Roman"/>
          <w:sz w:val="24"/>
          <w:szCs w:val="24"/>
        </w:rPr>
        <w:t xml:space="preserve"> the buildup before</w:t>
      </w:r>
      <w:r w:rsidR="001122E5" w:rsidRPr="00C3538E">
        <w:rPr>
          <w:rFonts w:ascii="Times New Roman" w:hAnsi="Times New Roman" w:cs="Times New Roman"/>
          <w:sz w:val="24"/>
          <w:szCs w:val="24"/>
        </w:rPr>
        <w:t xml:space="preserve"> </w:t>
      </w:r>
      <w:r w:rsidR="008B3209">
        <w:rPr>
          <w:rFonts w:ascii="Times New Roman" w:hAnsi="Times New Roman" w:cs="Times New Roman"/>
          <w:sz w:val="24"/>
          <w:szCs w:val="24"/>
        </w:rPr>
        <w:t xml:space="preserve">the </w:t>
      </w:r>
      <w:r w:rsidR="008B3209" w:rsidRPr="00C3538E">
        <w:rPr>
          <w:rFonts w:ascii="Times New Roman" w:hAnsi="Times New Roman" w:cs="Times New Roman"/>
          <w:sz w:val="24"/>
          <w:szCs w:val="24"/>
        </w:rPr>
        <w:t>invasion</w:t>
      </w:r>
      <w:r w:rsidR="008B3209">
        <w:rPr>
          <w:rFonts w:ascii="Times New Roman" w:hAnsi="Times New Roman" w:cs="Times New Roman"/>
          <w:sz w:val="24"/>
          <w:szCs w:val="24"/>
        </w:rPr>
        <w:t>s</w:t>
      </w:r>
      <w:r w:rsidR="008B3209" w:rsidRPr="00C3538E">
        <w:rPr>
          <w:rFonts w:ascii="Times New Roman" w:hAnsi="Times New Roman" w:cs="Times New Roman"/>
          <w:sz w:val="24"/>
          <w:szCs w:val="24"/>
        </w:rPr>
        <w:t xml:space="preserve"> </w:t>
      </w:r>
      <w:r w:rsidR="001122E5" w:rsidRPr="00C3538E">
        <w:rPr>
          <w:rFonts w:ascii="Times New Roman" w:hAnsi="Times New Roman" w:cs="Times New Roman"/>
          <w:sz w:val="24"/>
          <w:szCs w:val="24"/>
        </w:rPr>
        <w:t xml:space="preserve">Iraq and Afghanistan), nuclear weapons would of course be a valuable instrument. </w:t>
      </w:r>
    </w:p>
    <w:p w:rsidR="005B408F" w:rsidRPr="00C3538E" w:rsidRDefault="001B7119"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Against a powerful adversary, it is </w:t>
      </w:r>
      <w:r w:rsidR="008F1DC1" w:rsidRPr="00C3538E">
        <w:rPr>
          <w:rFonts w:ascii="Times New Roman" w:hAnsi="Times New Roman" w:cs="Times New Roman"/>
          <w:sz w:val="24"/>
          <w:szCs w:val="24"/>
        </w:rPr>
        <w:t xml:space="preserve">only natural that </w:t>
      </w:r>
      <w:r w:rsidRPr="00C3538E">
        <w:rPr>
          <w:rFonts w:ascii="Times New Roman" w:hAnsi="Times New Roman" w:cs="Times New Roman"/>
          <w:sz w:val="24"/>
          <w:szCs w:val="24"/>
        </w:rPr>
        <w:t>the military</w:t>
      </w:r>
      <w:r w:rsidR="008F1DC1" w:rsidRPr="00C3538E">
        <w:rPr>
          <w:rFonts w:ascii="Times New Roman" w:hAnsi="Times New Roman" w:cs="Times New Roman"/>
          <w:sz w:val="24"/>
          <w:szCs w:val="24"/>
        </w:rPr>
        <w:t xml:space="preserve"> would want to utilize all </w:t>
      </w:r>
      <w:r w:rsidR="008B3209" w:rsidRPr="00C3538E">
        <w:rPr>
          <w:rFonts w:ascii="Times New Roman" w:hAnsi="Times New Roman" w:cs="Times New Roman"/>
          <w:sz w:val="24"/>
          <w:szCs w:val="24"/>
        </w:rPr>
        <w:t xml:space="preserve">available </w:t>
      </w:r>
      <w:r w:rsidR="008F1DC1" w:rsidRPr="00C3538E">
        <w:rPr>
          <w:rFonts w:ascii="Times New Roman" w:hAnsi="Times New Roman" w:cs="Times New Roman"/>
          <w:sz w:val="24"/>
          <w:szCs w:val="24"/>
        </w:rPr>
        <w:t xml:space="preserve">means </w:t>
      </w:r>
      <w:r w:rsidRPr="00C3538E">
        <w:rPr>
          <w:rFonts w:ascii="Times New Roman" w:hAnsi="Times New Roman" w:cs="Times New Roman"/>
          <w:sz w:val="24"/>
          <w:szCs w:val="24"/>
        </w:rPr>
        <w:t>in order to guarantee success. The presumption that preemptiv</w:t>
      </w:r>
      <w:r w:rsidR="003825DD" w:rsidRPr="00C3538E">
        <w:rPr>
          <w:rFonts w:ascii="Times New Roman" w:hAnsi="Times New Roman" w:cs="Times New Roman"/>
          <w:sz w:val="24"/>
          <w:szCs w:val="24"/>
        </w:rPr>
        <w:t xml:space="preserve">e nuclear strikes could secure success </w:t>
      </w:r>
      <w:r w:rsidRPr="00C3538E">
        <w:rPr>
          <w:rFonts w:ascii="Times New Roman" w:hAnsi="Times New Roman" w:cs="Times New Roman"/>
          <w:sz w:val="24"/>
          <w:szCs w:val="24"/>
        </w:rPr>
        <w:t>is</w:t>
      </w:r>
      <w:r w:rsidR="005B408F" w:rsidRPr="00C3538E">
        <w:rPr>
          <w:rFonts w:ascii="Times New Roman" w:hAnsi="Times New Roman" w:cs="Times New Roman"/>
          <w:sz w:val="24"/>
          <w:szCs w:val="24"/>
        </w:rPr>
        <w:t xml:space="preserve"> all the more dangerous when Russia’s “siege mentality” is taken into consideration. Russia is highly perceptive of its external threats and often amplifies its anxieties. Thus, should a crisis occur, </w:t>
      </w:r>
      <w:r w:rsidRPr="00C3538E">
        <w:rPr>
          <w:rFonts w:ascii="Times New Roman" w:hAnsi="Times New Roman" w:cs="Times New Roman"/>
          <w:sz w:val="24"/>
          <w:szCs w:val="24"/>
        </w:rPr>
        <w:t>the military</w:t>
      </w:r>
      <w:r w:rsidR="005B408F" w:rsidRPr="00C3538E">
        <w:rPr>
          <w:rFonts w:ascii="Times New Roman" w:hAnsi="Times New Roman" w:cs="Times New Roman"/>
          <w:sz w:val="24"/>
          <w:szCs w:val="24"/>
        </w:rPr>
        <w:t xml:space="preserve"> might deem it necessary to react quickly </w:t>
      </w:r>
      <w:r w:rsidR="008B3209">
        <w:rPr>
          <w:rFonts w:ascii="Times New Roman" w:hAnsi="Times New Roman" w:cs="Times New Roman"/>
          <w:sz w:val="24"/>
          <w:szCs w:val="24"/>
        </w:rPr>
        <w:t xml:space="preserve">and </w:t>
      </w:r>
      <w:r w:rsidRPr="00C3538E">
        <w:rPr>
          <w:rFonts w:ascii="Times New Roman" w:hAnsi="Times New Roman" w:cs="Times New Roman"/>
          <w:sz w:val="24"/>
          <w:szCs w:val="24"/>
        </w:rPr>
        <w:t>employ a preemptive nuclear strike option.</w:t>
      </w:r>
      <w:r w:rsidR="005B408F" w:rsidRPr="00C3538E">
        <w:rPr>
          <w:rFonts w:ascii="Times New Roman" w:hAnsi="Times New Roman" w:cs="Times New Roman"/>
          <w:sz w:val="24"/>
          <w:szCs w:val="24"/>
        </w:rPr>
        <w:t xml:space="preserve"> </w:t>
      </w:r>
    </w:p>
    <w:p w:rsidR="008F1DC1" w:rsidRPr="00C3538E" w:rsidRDefault="001B7119"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On the other hand </w:t>
      </w:r>
      <w:r w:rsidR="00F3356A" w:rsidRPr="00C3538E">
        <w:rPr>
          <w:rFonts w:ascii="Times New Roman" w:hAnsi="Times New Roman" w:cs="Times New Roman"/>
          <w:sz w:val="24"/>
          <w:szCs w:val="24"/>
        </w:rPr>
        <w:t>these statements</w:t>
      </w:r>
      <w:r w:rsidR="008F1DC1" w:rsidRPr="00C3538E">
        <w:rPr>
          <w:rFonts w:ascii="Times New Roman" w:hAnsi="Times New Roman" w:cs="Times New Roman"/>
          <w:sz w:val="24"/>
          <w:szCs w:val="24"/>
        </w:rPr>
        <w:t xml:space="preserve"> could be </w:t>
      </w:r>
      <w:r w:rsidRPr="00C3538E">
        <w:rPr>
          <w:rFonts w:ascii="Times New Roman" w:hAnsi="Times New Roman" w:cs="Times New Roman"/>
          <w:sz w:val="24"/>
          <w:szCs w:val="24"/>
        </w:rPr>
        <w:t xml:space="preserve">purely </w:t>
      </w:r>
      <w:r w:rsidR="008F1DC1" w:rsidRPr="00C3538E">
        <w:rPr>
          <w:rFonts w:ascii="Times New Roman" w:hAnsi="Times New Roman" w:cs="Times New Roman"/>
          <w:sz w:val="24"/>
          <w:szCs w:val="24"/>
        </w:rPr>
        <w:t xml:space="preserve">politically motivated. </w:t>
      </w:r>
      <w:r w:rsidR="00F3356A" w:rsidRPr="00C3538E">
        <w:rPr>
          <w:rFonts w:ascii="Times New Roman" w:hAnsi="Times New Roman" w:cs="Times New Roman"/>
          <w:sz w:val="24"/>
          <w:szCs w:val="24"/>
        </w:rPr>
        <w:t xml:space="preserve">To be sure, one could reason that statements </w:t>
      </w:r>
      <w:r w:rsidR="000D47BF" w:rsidRPr="00C3538E">
        <w:rPr>
          <w:rFonts w:ascii="Times New Roman" w:hAnsi="Times New Roman" w:cs="Times New Roman"/>
          <w:sz w:val="24"/>
          <w:szCs w:val="24"/>
        </w:rPr>
        <w:t xml:space="preserve">on preemption </w:t>
      </w:r>
      <w:r w:rsidR="00F3356A" w:rsidRPr="00C3538E">
        <w:rPr>
          <w:rFonts w:ascii="Times New Roman" w:hAnsi="Times New Roman" w:cs="Times New Roman"/>
          <w:sz w:val="24"/>
          <w:szCs w:val="24"/>
        </w:rPr>
        <w:t>were simply</w:t>
      </w:r>
      <w:r w:rsidR="000D47BF" w:rsidRPr="00C3538E">
        <w:rPr>
          <w:rFonts w:ascii="Times New Roman" w:hAnsi="Times New Roman" w:cs="Times New Roman"/>
          <w:sz w:val="24"/>
          <w:szCs w:val="24"/>
        </w:rPr>
        <w:t xml:space="preserve"> made</w:t>
      </w:r>
      <w:r w:rsidR="00F3356A" w:rsidRPr="00C3538E">
        <w:rPr>
          <w:rFonts w:ascii="Times New Roman" w:hAnsi="Times New Roman" w:cs="Times New Roman"/>
          <w:sz w:val="24"/>
          <w:szCs w:val="24"/>
        </w:rPr>
        <w:t xml:space="preserve"> to test public (both foreign and domestic) reactions to the concept. According to Roger McDermott, this was partly the reason Patrucshev and others made their comments in 2009. </w:t>
      </w:r>
      <w:r w:rsidR="000D47BF" w:rsidRPr="00C3538E">
        <w:rPr>
          <w:rFonts w:ascii="Times New Roman" w:hAnsi="Times New Roman" w:cs="Times New Roman"/>
          <w:sz w:val="24"/>
          <w:szCs w:val="24"/>
        </w:rPr>
        <w:t>However, because</w:t>
      </w:r>
      <w:r w:rsidRPr="00C3538E">
        <w:rPr>
          <w:rFonts w:ascii="Times New Roman" w:hAnsi="Times New Roman" w:cs="Times New Roman"/>
          <w:sz w:val="24"/>
          <w:szCs w:val="24"/>
        </w:rPr>
        <w:t xml:space="preserve"> the debate was about official policy, </w:t>
      </w:r>
      <w:r w:rsidR="000D47BF" w:rsidRPr="00C3538E">
        <w:rPr>
          <w:rFonts w:ascii="Times New Roman" w:hAnsi="Times New Roman" w:cs="Times New Roman"/>
          <w:sz w:val="24"/>
          <w:szCs w:val="24"/>
        </w:rPr>
        <w:t xml:space="preserve">Colonel-General </w:t>
      </w:r>
      <w:r w:rsidR="00FD021D" w:rsidRPr="00C3538E">
        <w:rPr>
          <w:rFonts w:ascii="Times New Roman" w:hAnsi="Times New Roman" w:cs="Times New Roman"/>
          <w:sz w:val="24"/>
          <w:szCs w:val="24"/>
        </w:rPr>
        <w:t xml:space="preserve">(ret.) </w:t>
      </w:r>
      <w:r w:rsidR="000D47BF" w:rsidRPr="00C3538E">
        <w:rPr>
          <w:rFonts w:ascii="Times New Roman" w:hAnsi="Times New Roman" w:cs="Times New Roman"/>
          <w:sz w:val="24"/>
          <w:szCs w:val="24"/>
        </w:rPr>
        <w:t xml:space="preserve">Viktor Yesin noted that </w:t>
      </w:r>
      <w:r w:rsidRPr="00C3538E">
        <w:rPr>
          <w:rFonts w:ascii="Times New Roman" w:hAnsi="Times New Roman" w:cs="Times New Roman"/>
          <w:sz w:val="24"/>
          <w:szCs w:val="24"/>
        </w:rPr>
        <w:t>remarks were severely limited and the debate within Russia was carefully managed.</w:t>
      </w:r>
      <w:r w:rsidRPr="00C3538E">
        <w:rPr>
          <w:rFonts w:ascii="Times New Roman" w:hAnsi="Times New Roman" w:cs="Times New Roman"/>
          <w:sz w:val="24"/>
          <w:szCs w:val="24"/>
          <w:vertAlign w:val="superscript"/>
        </w:rPr>
        <w:footnoteReference w:id="322"/>
      </w:r>
      <w:r w:rsidR="000D47BF" w:rsidRPr="00C3538E">
        <w:rPr>
          <w:rFonts w:ascii="Times New Roman" w:hAnsi="Times New Roman" w:cs="Times New Roman"/>
          <w:sz w:val="24"/>
          <w:szCs w:val="24"/>
        </w:rPr>
        <w:t xml:space="preserve"> </w:t>
      </w:r>
      <w:r w:rsidRPr="00C3538E">
        <w:rPr>
          <w:rFonts w:ascii="Times New Roman" w:hAnsi="Times New Roman" w:cs="Times New Roman"/>
          <w:sz w:val="24"/>
          <w:szCs w:val="24"/>
        </w:rPr>
        <w:t>I</w:t>
      </w:r>
      <w:r w:rsidR="00F3356A" w:rsidRPr="00C3538E">
        <w:rPr>
          <w:rFonts w:ascii="Times New Roman" w:hAnsi="Times New Roman" w:cs="Times New Roman"/>
          <w:sz w:val="24"/>
          <w:szCs w:val="24"/>
        </w:rPr>
        <w:t xml:space="preserve">t is unlikely that domestic factors heavily weighed on the leadership’s decision not to include preemptive/preventative nuclear strikes in the 2010 </w:t>
      </w:r>
      <w:r w:rsidR="000D47BF" w:rsidRPr="00C3538E">
        <w:rPr>
          <w:rFonts w:ascii="Times New Roman" w:hAnsi="Times New Roman" w:cs="Times New Roman"/>
          <w:sz w:val="24"/>
          <w:szCs w:val="24"/>
        </w:rPr>
        <w:t xml:space="preserve">and 2014 </w:t>
      </w:r>
      <w:r w:rsidR="00F3356A" w:rsidRPr="00C3538E">
        <w:rPr>
          <w:rFonts w:ascii="Times New Roman" w:hAnsi="Times New Roman" w:cs="Times New Roman"/>
          <w:sz w:val="24"/>
          <w:szCs w:val="24"/>
        </w:rPr>
        <w:t>doctrine</w:t>
      </w:r>
      <w:r w:rsidR="000D47BF" w:rsidRPr="00C3538E">
        <w:rPr>
          <w:rFonts w:ascii="Times New Roman" w:hAnsi="Times New Roman" w:cs="Times New Roman"/>
          <w:sz w:val="24"/>
          <w:szCs w:val="24"/>
        </w:rPr>
        <w:t>s</w:t>
      </w:r>
      <w:r w:rsidRPr="00C3538E">
        <w:rPr>
          <w:rFonts w:ascii="Times New Roman" w:hAnsi="Times New Roman" w:cs="Times New Roman"/>
          <w:sz w:val="24"/>
          <w:szCs w:val="24"/>
        </w:rPr>
        <w:t xml:space="preserve">. More probable is </w:t>
      </w:r>
      <w:r w:rsidR="000D47BF" w:rsidRPr="00C3538E">
        <w:rPr>
          <w:rFonts w:ascii="Times New Roman" w:hAnsi="Times New Roman" w:cs="Times New Roman"/>
          <w:sz w:val="24"/>
          <w:szCs w:val="24"/>
        </w:rPr>
        <w:t>that</w:t>
      </w:r>
      <w:r w:rsidRPr="00C3538E">
        <w:rPr>
          <w:rFonts w:ascii="Times New Roman" w:hAnsi="Times New Roman" w:cs="Times New Roman"/>
          <w:sz w:val="24"/>
          <w:szCs w:val="24"/>
        </w:rPr>
        <w:t xml:space="preserve"> Russia was attempting to flex its military muscles and gauge foreign audiences</w:t>
      </w:r>
      <w:r w:rsidR="000D47BF" w:rsidRPr="00C3538E">
        <w:rPr>
          <w:rFonts w:ascii="Times New Roman" w:hAnsi="Times New Roman" w:cs="Times New Roman"/>
          <w:sz w:val="24"/>
          <w:szCs w:val="24"/>
        </w:rPr>
        <w:t>, rather than those domestically</w:t>
      </w:r>
      <w:r w:rsidRPr="00C3538E">
        <w:rPr>
          <w:rFonts w:ascii="Times New Roman" w:hAnsi="Times New Roman" w:cs="Times New Roman"/>
          <w:sz w:val="24"/>
          <w:szCs w:val="24"/>
        </w:rPr>
        <w:t xml:space="preserve">. </w:t>
      </w:r>
      <w:r w:rsidR="00FE0577" w:rsidRPr="00C3538E">
        <w:rPr>
          <w:rFonts w:ascii="Times New Roman" w:hAnsi="Times New Roman" w:cs="Times New Roman"/>
          <w:sz w:val="24"/>
          <w:szCs w:val="24"/>
        </w:rPr>
        <w:t>Indeed, Patruschev’s timing was impeccable, as his statements coincided with Hillary Clinton’s arrival in Moscow for a meeting on formulating the New START Treaty</w:t>
      </w:r>
      <w:r w:rsidR="00816326" w:rsidRPr="00C3538E">
        <w:rPr>
          <w:rFonts w:ascii="Times New Roman" w:hAnsi="Times New Roman" w:cs="Times New Roman"/>
          <w:sz w:val="24"/>
          <w:szCs w:val="24"/>
        </w:rPr>
        <w:t>, suggesting the Moscow believes nuclear threats enhance</w:t>
      </w:r>
      <w:r w:rsidR="008B3209">
        <w:rPr>
          <w:rFonts w:ascii="Times New Roman" w:hAnsi="Times New Roman" w:cs="Times New Roman"/>
          <w:sz w:val="24"/>
          <w:szCs w:val="24"/>
        </w:rPr>
        <w:t>d</w:t>
      </w:r>
      <w:r w:rsidR="00816326" w:rsidRPr="00C3538E">
        <w:rPr>
          <w:rFonts w:ascii="Times New Roman" w:hAnsi="Times New Roman" w:cs="Times New Roman"/>
          <w:sz w:val="24"/>
          <w:szCs w:val="24"/>
        </w:rPr>
        <w:t xml:space="preserve"> its position</w:t>
      </w:r>
      <w:r w:rsidR="00FE0577" w:rsidRPr="00C3538E">
        <w:rPr>
          <w:rFonts w:ascii="Times New Roman" w:hAnsi="Times New Roman" w:cs="Times New Roman"/>
          <w:sz w:val="24"/>
          <w:szCs w:val="24"/>
        </w:rPr>
        <w:t>.</w:t>
      </w:r>
      <w:r w:rsidR="00FE0577" w:rsidRPr="00C3538E">
        <w:rPr>
          <w:rStyle w:val="FootnoteReference"/>
          <w:rFonts w:ascii="Times New Roman" w:hAnsi="Times New Roman" w:cs="Times New Roman"/>
          <w:sz w:val="24"/>
          <w:szCs w:val="24"/>
        </w:rPr>
        <w:footnoteReference w:id="323"/>
      </w:r>
      <w:r w:rsidR="00FE0577" w:rsidRPr="00C3538E">
        <w:rPr>
          <w:rFonts w:ascii="Times New Roman" w:hAnsi="Times New Roman" w:cs="Times New Roman"/>
          <w:sz w:val="24"/>
          <w:szCs w:val="24"/>
        </w:rPr>
        <w:t xml:space="preserve">  </w:t>
      </w:r>
    </w:p>
    <w:p w:rsidR="001B7119" w:rsidRPr="00C3538E" w:rsidRDefault="000D47BF"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Pr</w:t>
      </w:r>
      <w:r w:rsidR="004B2C91" w:rsidRPr="00C3538E">
        <w:rPr>
          <w:rFonts w:ascii="Times New Roman" w:hAnsi="Times New Roman" w:cs="Times New Roman"/>
          <w:sz w:val="24"/>
          <w:szCs w:val="24"/>
        </w:rPr>
        <w:t>eemptive/p</w:t>
      </w:r>
      <w:r w:rsidRPr="00C3538E">
        <w:rPr>
          <w:rFonts w:ascii="Times New Roman" w:hAnsi="Times New Roman" w:cs="Times New Roman"/>
          <w:sz w:val="24"/>
          <w:szCs w:val="24"/>
        </w:rPr>
        <w:t>reventative action is a</w:t>
      </w:r>
      <w:r w:rsidR="001B7119" w:rsidRPr="00C3538E">
        <w:rPr>
          <w:rFonts w:ascii="Times New Roman" w:hAnsi="Times New Roman" w:cs="Times New Roman"/>
          <w:sz w:val="24"/>
          <w:szCs w:val="24"/>
        </w:rPr>
        <w:t xml:space="preserve"> convincing argument when one considers </w:t>
      </w:r>
      <w:r w:rsidR="00660B50" w:rsidRPr="00C3538E">
        <w:rPr>
          <w:rFonts w:ascii="Times New Roman" w:hAnsi="Times New Roman" w:cs="Times New Roman"/>
          <w:sz w:val="24"/>
          <w:szCs w:val="24"/>
        </w:rPr>
        <w:t>the weakness of the Russian conventional army, particularly during the 2008-2012 timeframe. Indeed, Makarov himself lamented that “We now have a situation when there is virtually nobody left to draft. It is a serious problem and I make no bones about it.”</w:t>
      </w:r>
      <w:r w:rsidR="00660B50" w:rsidRPr="00C3538E">
        <w:rPr>
          <w:rStyle w:val="FootnoteReference"/>
          <w:rFonts w:ascii="Times New Roman" w:hAnsi="Times New Roman" w:cs="Times New Roman"/>
          <w:sz w:val="24"/>
          <w:szCs w:val="24"/>
        </w:rPr>
        <w:footnoteReference w:id="324"/>
      </w:r>
      <w:r w:rsidR="00660B50" w:rsidRPr="00C3538E">
        <w:rPr>
          <w:rFonts w:ascii="Times New Roman" w:hAnsi="Times New Roman" w:cs="Times New Roman"/>
          <w:sz w:val="24"/>
          <w:szCs w:val="24"/>
        </w:rPr>
        <w:t xml:space="preserve"> Demographic shortage of recruits, aging military equipment, and a military culture still wedded to Soviet philosophies has made it difficult to rely on the </w:t>
      </w:r>
      <w:r w:rsidRPr="00C3538E">
        <w:rPr>
          <w:rFonts w:ascii="Times New Roman" w:hAnsi="Times New Roman" w:cs="Times New Roman"/>
          <w:sz w:val="24"/>
          <w:szCs w:val="24"/>
        </w:rPr>
        <w:t>GPF</w:t>
      </w:r>
      <w:r w:rsidR="00660B50" w:rsidRPr="00C3538E">
        <w:rPr>
          <w:rFonts w:ascii="Times New Roman" w:hAnsi="Times New Roman" w:cs="Times New Roman"/>
          <w:sz w:val="24"/>
          <w:szCs w:val="24"/>
        </w:rPr>
        <w:t xml:space="preserve"> to defend the Russian Federation. </w:t>
      </w:r>
      <w:r w:rsidRPr="00C3538E">
        <w:rPr>
          <w:rFonts w:ascii="Times New Roman" w:hAnsi="Times New Roman" w:cs="Times New Roman"/>
          <w:sz w:val="24"/>
          <w:szCs w:val="24"/>
        </w:rPr>
        <w:t>Stressing</w:t>
      </w:r>
      <w:r w:rsidR="00660B50" w:rsidRPr="00C3538E">
        <w:rPr>
          <w:rFonts w:ascii="Times New Roman" w:hAnsi="Times New Roman" w:cs="Times New Roman"/>
          <w:sz w:val="24"/>
          <w:szCs w:val="24"/>
        </w:rPr>
        <w:t xml:space="preserve"> its one area of military competence would be in line with typical Russian </w:t>
      </w:r>
      <w:r w:rsidR="00816326" w:rsidRPr="00C3538E">
        <w:rPr>
          <w:rFonts w:ascii="Times New Roman" w:hAnsi="Times New Roman" w:cs="Times New Roman"/>
          <w:sz w:val="24"/>
          <w:szCs w:val="24"/>
        </w:rPr>
        <w:t>bluster</w:t>
      </w:r>
      <w:r w:rsidR="00660B50" w:rsidRPr="00C3538E">
        <w:rPr>
          <w:rFonts w:ascii="Times New Roman" w:hAnsi="Times New Roman" w:cs="Times New Roman"/>
          <w:sz w:val="24"/>
          <w:szCs w:val="24"/>
        </w:rPr>
        <w:t xml:space="preserve">, which often showcases </w:t>
      </w:r>
      <w:r w:rsidRPr="00C3538E">
        <w:rPr>
          <w:rFonts w:ascii="Times New Roman" w:hAnsi="Times New Roman" w:cs="Times New Roman"/>
          <w:sz w:val="24"/>
          <w:szCs w:val="24"/>
        </w:rPr>
        <w:t>the best of Russia</w:t>
      </w:r>
      <w:r w:rsidR="00660B50" w:rsidRPr="00C3538E">
        <w:rPr>
          <w:rFonts w:ascii="Times New Roman" w:hAnsi="Times New Roman" w:cs="Times New Roman"/>
          <w:sz w:val="24"/>
          <w:szCs w:val="24"/>
        </w:rPr>
        <w:t>. As Tom Nichols reasoned, “Nuclear weapons are their last badge of superpower status, so now and then the Russian generals feel the need to remind everyone that they have them… until the Russian military transcends its Soviet roots, we’re going to have to hear things like this now and then. Griping about NATO and nuclear war is part of the Russian General Staff’s job…”</w:t>
      </w:r>
      <w:r w:rsidR="00660B50" w:rsidRPr="00C3538E">
        <w:rPr>
          <w:rStyle w:val="FootnoteReference"/>
          <w:rFonts w:ascii="Times New Roman" w:hAnsi="Times New Roman" w:cs="Times New Roman"/>
          <w:sz w:val="24"/>
          <w:szCs w:val="24"/>
        </w:rPr>
        <w:footnoteReference w:id="325"/>
      </w:r>
    </w:p>
    <w:p w:rsidR="00E667E2" w:rsidRPr="00C3538E" w:rsidRDefault="001B7119"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However, it’s important to note that these two notions are not necessarily mutually exclusive. It is likely that the Russian military </w:t>
      </w:r>
      <w:r w:rsidR="00660B50" w:rsidRPr="00C3538E">
        <w:rPr>
          <w:rFonts w:ascii="Times New Roman" w:hAnsi="Times New Roman" w:cs="Times New Roman"/>
          <w:sz w:val="24"/>
          <w:szCs w:val="24"/>
        </w:rPr>
        <w:t>perceive</w:t>
      </w:r>
      <w:r w:rsidR="000D47BF" w:rsidRPr="00C3538E">
        <w:rPr>
          <w:rFonts w:ascii="Times New Roman" w:hAnsi="Times New Roman" w:cs="Times New Roman"/>
          <w:sz w:val="24"/>
          <w:szCs w:val="24"/>
        </w:rPr>
        <w:t>s</w:t>
      </w:r>
      <w:r w:rsidRPr="00C3538E">
        <w:rPr>
          <w:rFonts w:ascii="Times New Roman" w:hAnsi="Times New Roman" w:cs="Times New Roman"/>
          <w:sz w:val="24"/>
          <w:szCs w:val="24"/>
        </w:rPr>
        <w:t xml:space="preserve"> </w:t>
      </w:r>
      <w:r w:rsidR="00660B50" w:rsidRPr="00C3538E">
        <w:rPr>
          <w:rFonts w:ascii="Times New Roman" w:hAnsi="Times New Roman" w:cs="Times New Roman"/>
          <w:sz w:val="24"/>
          <w:szCs w:val="24"/>
        </w:rPr>
        <w:t xml:space="preserve">the need </w:t>
      </w:r>
      <w:r w:rsidR="000D47BF" w:rsidRPr="00C3538E">
        <w:rPr>
          <w:rFonts w:ascii="Times New Roman" w:hAnsi="Times New Roman" w:cs="Times New Roman"/>
          <w:sz w:val="24"/>
          <w:szCs w:val="24"/>
        </w:rPr>
        <w:t>to</w:t>
      </w:r>
      <w:r w:rsidR="00660B50" w:rsidRPr="00C3538E">
        <w:rPr>
          <w:rFonts w:ascii="Times New Roman" w:hAnsi="Times New Roman" w:cs="Times New Roman"/>
          <w:sz w:val="24"/>
          <w:szCs w:val="24"/>
        </w:rPr>
        <w:t xml:space="preserve"> noticeably flex</w:t>
      </w:r>
      <w:r w:rsidRPr="00C3538E">
        <w:rPr>
          <w:rFonts w:ascii="Times New Roman" w:hAnsi="Times New Roman" w:cs="Times New Roman"/>
          <w:sz w:val="24"/>
          <w:szCs w:val="24"/>
        </w:rPr>
        <w:t xml:space="preserve"> its military muscle</w:t>
      </w:r>
      <w:r w:rsidR="000D47BF" w:rsidRPr="00C3538E">
        <w:rPr>
          <w:rFonts w:ascii="Times New Roman" w:hAnsi="Times New Roman" w:cs="Times New Roman"/>
          <w:sz w:val="24"/>
          <w:szCs w:val="24"/>
        </w:rPr>
        <w:t xml:space="preserve"> as well as contemplate</w:t>
      </w:r>
      <w:r w:rsidR="000D47BF" w:rsidRPr="00C3538E">
        <w:t xml:space="preserve"> </w:t>
      </w:r>
      <w:r w:rsidR="000D47BF" w:rsidRPr="00C3538E">
        <w:rPr>
          <w:rFonts w:ascii="Times New Roman" w:hAnsi="Times New Roman" w:cs="Times New Roman"/>
          <w:sz w:val="24"/>
          <w:szCs w:val="24"/>
        </w:rPr>
        <w:t>preemptive/preventative nuclear options</w:t>
      </w:r>
      <w:r w:rsidRPr="00C3538E">
        <w:rPr>
          <w:rFonts w:ascii="Times New Roman" w:hAnsi="Times New Roman" w:cs="Times New Roman"/>
          <w:sz w:val="24"/>
          <w:szCs w:val="24"/>
        </w:rPr>
        <w:t xml:space="preserve">. </w:t>
      </w:r>
      <w:r w:rsidR="00FB59BE" w:rsidRPr="00C3538E">
        <w:rPr>
          <w:rFonts w:ascii="Times New Roman" w:hAnsi="Times New Roman" w:cs="Times New Roman"/>
          <w:sz w:val="24"/>
          <w:szCs w:val="24"/>
        </w:rPr>
        <w:t xml:space="preserve">Because nuclear weapons remain the guarantor of Russian security, they will need to be </w:t>
      </w:r>
      <w:r w:rsidR="000D47BF" w:rsidRPr="00C3538E">
        <w:rPr>
          <w:rFonts w:ascii="Times New Roman" w:hAnsi="Times New Roman" w:cs="Times New Roman"/>
          <w:sz w:val="24"/>
          <w:szCs w:val="24"/>
        </w:rPr>
        <w:t>emphasized</w:t>
      </w:r>
      <w:r w:rsidR="00FB59BE" w:rsidRPr="00C3538E">
        <w:rPr>
          <w:rFonts w:ascii="Times New Roman" w:hAnsi="Times New Roman" w:cs="Times New Roman"/>
          <w:sz w:val="24"/>
          <w:szCs w:val="24"/>
        </w:rPr>
        <w:t xml:space="preserve"> to strengthen the leadership’s domestic and international position. It is equally clear that the Russian General Staff thinks about the combat roles and capabilities of its nuclear arsenal in concrete terms. It is likely that for a variety of contingences Russian generals</w:t>
      </w:r>
      <w:r w:rsidR="000D47BF" w:rsidRPr="00C3538E">
        <w:rPr>
          <w:rFonts w:ascii="Times New Roman" w:hAnsi="Times New Roman" w:cs="Times New Roman"/>
          <w:sz w:val="24"/>
          <w:szCs w:val="24"/>
        </w:rPr>
        <w:t xml:space="preserve"> assume the need for preemptive/</w:t>
      </w:r>
      <w:r w:rsidR="00FB59BE" w:rsidRPr="00C3538E">
        <w:rPr>
          <w:rFonts w:ascii="Times New Roman" w:hAnsi="Times New Roman" w:cs="Times New Roman"/>
          <w:sz w:val="24"/>
          <w:szCs w:val="24"/>
        </w:rPr>
        <w:t xml:space="preserve">preventative nuclear strike options. </w:t>
      </w:r>
    </w:p>
    <w:p w:rsidR="00DF5B5C" w:rsidRPr="00C3538E" w:rsidRDefault="00DF5B5C" w:rsidP="008D6F57">
      <w:pPr>
        <w:spacing w:line="480" w:lineRule="auto"/>
        <w:ind w:firstLine="720"/>
        <w:contextualSpacing/>
        <w:rPr>
          <w:rFonts w:ascii="Times New Roman" w:hAnsi="Times New Roman" w:cs="Times New Roman"/>
          <w:sz w:val="24"/>
          <w:szCs w:val="24"/>
        </w:rPr>
      </w:pPr>
    </w:p>
    <w:p w:rsidR="00DF5B5C" w:rsidRPr="00C3538E" w:rsidRDefault="00DF5B5C" w:rsidP="008D6F57">
      <w:pPr>
        <w:spacing w:line="480" w:lineRule="auto"/>
        <w:ind w:firstLine="720"/>
        <w:contextualSpacing/>
        <w:rPr>
          <w:rFonts w:ascii="Times New Roman" w:hAnsi="Times New Roman" w:cs="Times New Roman"/>
          <w:sz w:val="24"/>
          <w:szCs w:val="24"/>
        </w:rPr>
      </w:pPr>
    </w:p>
    <w:p w:rsidR="00E667E2" w:rsidRPr="00C3538E" w:rsidRDefault="00E667E2" w:rsidP="008D6F57">
      <w:pPr>
        <w:spacing w:line="480" w:lineRule="auto"/>
        <w:ind w:firstLine="720"/>
        <w:contextualSpacing/>
        <w:jc w:val="center"/>
        <w:rPr>
          <w:rFonts w:ascii="Times New Roman" w:hAnsi="Times New Roman" w:cs="Times New Roman"/>
          <w:b/>
          <w:sz w:val="24"/>
          <w:szCs w:val="24"/>
        </w:rPr>
      </w:pPr>
    </w:p>
    <w:p w:rsidR="00CE34F5" w:rsidRPr="00C3538E" w:rsidRDefault="00CE34F5" w:rsidP="008D6F57">
      <w:pPr>
        <w:spacing w:line="480" w:lineRule="auto"/>
        <w:contextualSpacing/>
        <w:rPr>
          <w:rFonts w:ascii="Times New Roman" w:hAnsi="Times New Roman" w:cs="Times New Roman"/>
          <w:b/>
          <w:sz w:val="24"/>
          <w:szCs w:val="24"/>
        </w:rPr>
      </w:pPr>
    </w:p>
    <w:p w:rsidR="00825028" w:rsidRPr="00C3538E" w:rsidRDefault="00825028" w:rsidP="008D6F57">
      <w:pPr>
        <w:spacing w:line="480" w:lineRule="auto"/>
        <w:contextualSpacing/>
        <w:rPr>
          <w:rFonts w:ascii="Times New Roman" w:hAnsi="Times New Roman" w:cs="Times New Roman"/>
          <w:b/>
          <w:sz w:val="24"/>
          <w:szCs w:val="24"/>
        </w:rPr>
      </w:pPr>
    </w:p>
    <w:p w:rsidR="00B4461A" w:rsidRPr="00C3538E" w:rsidRDefault="00B4461A" w:rsidP="008D6F57">
      <w:pPr>
        <w:spacing w:line="480" w:lineRule="auto"/>
        <w:contextualSpacing/>
        <w:rPr>
          <w:rFonts w:ascii="Times New Roman" w:hAnsi="Times New Roman" w:cs="Times New Roman"/>
          <w:b/>
          <w:sz w:val="24"/>
          <w:szCs w:val="24"/>
        </w:rPr>
      </w:pPr>
    </w:p>
    <w:p w:rsidR="00B4461A" w:rsidRPr="00C3538E" w:rsidRDefault="00B4461A" w:rsidP="008D6F57">
      <w:pPr>
        <w:spacing w:line="480" w:lineRule="auto"/>
        <w:contextualSpacing/>
        <w:rPr>
          <w:rFonts w:ascii="Times New Roman" w:hAnsi="Times New Roman" w:cs="Times New Roman"/>
          <w:b/>
          <w:sz w:val="24"/>
          <w:szCs w:val="24"/>
        </w:rPr>
      </w:pPr>
    </w:p>
    <w:p w:rsidR="004B2C91" w:rsidRPr="00C3538E" w:rsidRDefault="004B2C91" w:rsidP="008D6F57">
      <w:pPr>
        <w:spacing w:line="480" w:lineRule="auto"/>
        <w:contextualSpacing/>
        <w:rPr>
          <w:rFonts w:ascii="Times New Roman" w:hAnsi="Times New Roman" w:cs="Times New Roman"/>
          <w:b/>
          <w:sz w:val="24"/>
          <w:szCs w:val="24"/>
        </w:rPr>
      </w:pPr>
    </w:p>
    <w:p w:rsidR="003D56C5" w:rsidRPr="00C3538E" w:rsidRDefault="003D56C5" w:rsidP="008D6F57">
      <w:pPr>
        <w:spacing w:line="480" w:lineRule="auto"/>
        <w:contextualSpacing/>
        <w:rPr>
          <w:rFonts w:ascii="Times New Roman" w:hAnsi="Times New Roman" w:cs="Times New Roman"/>
          <w:b/>
          <w:sz w:val="24"/>
          <w:szCs w:val="24"/>
        </w:rPr>
      </w:pPr>
    </w:p>
    <w:p w:rsidR="008F57F4" w:rsidRPr="00C3538E" w:rsidRDefault="00210153" w:rsidP="008D6F57">
      <w:pPr>
        <w:spacing w:line="480" w:lineRule="auto"/>
        <w:contextualSpacing/>
        <w:jc w:val="center"/>
        <w:rPr>
          <w:rFonts w:ascii="Times New Roman" w:hAnsi="Times New Roman" w:cs="Times New Roman"/>
          <w:b/>
          <w:sz w:val="24"/>
          <w:szCs w:val="24"/>
        </w:rPr>
      </w:pPr>
      <w:r w:rsidRPr="00C3538E">
        <w:rPr>
          <w:rFonts w:ascii="Times New Roman" w:hAnsi="Times New Roman" w:cs="Times New Roman"/>
          <w:b/>
          <w:sz w:val="24"/>
          <w:szCs w:val="24"/>
        </w:rPr>
        <w:t xml:space="preserve">IMPLICATIONS AND </w:t>
      </w:r>
      <w:r w:rsidR="003D56C5" w:rsidRPr="00C3538E">
        <w:rPr>
          <w:rFonts w:ascii="Times New Roman" w:hAnsi="Times New Roman" w:cs="Times New Roman"/>
          <w:b/>
          <w:sz w:val="24"/>
          <w:szCs w:val="24"/>
        </w:rPr>
        <w:t>CONCLUSIONS</w:t>
      </w:r>
      <w:r w:rsidR="00554C1B" w:rsidRPr="00C3538E">
        <w:rPr>
          <w:rFonts w:ascii="Times New Roman" w:hAnsi="Times New Roman" w:cs="Times New Roman"/>
          <w:b/>
          <w:sz w:val="24"/>
          <w:szCs w:val="24"/>
        </w:rPr>
        <w:br/>
      </w:r>
    </w:p>
    <w:p w:rsidR="00655353" w:rsidRPr="00C3538E" w:rsidRDefault="00655353" w:rsidP="008D6F57">
      <w:pPr>
        <w:spacing w:line="480" w:lineRule="auto"/>
        <w:contextualSpacing/>
        <w:rPr>
          <w:rFonts w:ascii="Times New Roman" w:hAnsi="Times New Roman" w:cs="Times New Roman"/>
          <w:b/>
          <w:sz w:val="24"/>
          <w:szCs w:val="24"/>
        </w:rPr>
      </w:pPr>
      <w:r w:rsidRPr="00C3538E">
        <w:rPr>
          <w:rFonts w:ascii="Times New Roman" w:hAnsi="Times New Roman" w:cs="Times New Roman"/>
          <w:b/>
          <w:sz w:val="24"/>
          <w:szCs w:val="24"/>
        </w:rPr>
        <w:t>The Conventional-Nuclear Trade-Off</w:t>
      </w:r>
      <w:r w:rsidR="00520ACE" w:rsidRPr="00C3538E">
        <w:rPr>
          <w:rFonts w:ascii="Times New Roman" w:hAnsi="Times New Roman" w:cs="Times New Roman"/>
          <w:b/>
          <w:sz w:val="24"/>
          <w:szCs w:val="24"/>
        </w:rPr>
        <w:t xml:space="preserve"> </w:t>
      </w:r>
    </w:p>
    <w:p w:rsidR="00520ACE" w:rsidRPr="00C3538E" w:rsidRDefault="00520ACE" w:rsidP="008D6F57">
      <w:pPr>
        <w:spacing w:line="480" w:lineRule="auto"/>
        <w:ind w:firstLine="720"/>
        <w:contextualSpacing/>
        <w:rPr>
          <w:rFonts w:ascii="Times New Roman" w:hAnsi="Times New Roman" w:cs="Times New Roman"/>
          <w:i/>
          <w:sz w:val="24"/>
          <w:szCs w:val="24"/>
        </w:rPr>
      </w:pPr>
      <w:r w:rsidRPr="00C3538E">
        <w:rPr>
          <w:rFonts w:ascii="Times New Roman" w:hAnsi="Times New Roman" w:cs="Times New Roman"/>
          <w:sz w:val="24"/>
          <w:szCs w:val="24"/>
        </w:rPr>
        <w:t xml:space="preserve">It is difficult to ascertain the level of confidence the Russian leadership current has in the GFP’s ability to replace nuclear weapons as the ultimate guarantor of Russian security. However, it is quite clear that </w:t>
      </w:r>
      <w:r w:rsidR="002A28F3" w:rsidRPr="00C3538E">
        <w:rPr>
          <w:rFonts w:ascii="Times New Roman" w:hAnsi="Times New Roman" w:cs="Times New Roman"/>
          <w:sz w:val="24"/>
          <w:szCs w:val="24"/>
        </w:rPr>
        <w:t>the military’s non-nuclear</w:t>
      </w:r>
      <w:r w:rsidRPr="00C3538E">
        <w:rPr>
          <w:rFonts w:ascii="Times New Roman" w:hAnsi="Times New Roman" w:cs="Times New Roman"/>
          <w:sz w:val="24"/>
          <w:szCs w:val="24"/>
        </w:rPr>
        <w:t xml:space="preserve"> role is growing. This has been readily apparent by scrutinizing Russian doctrine, military exercises, and procurements. While nuclear weapons do have extreme destructiveness, it is clear that nuclear weapons cannot fulfill every task. Because of this, Russia has had to accept the need for powerful conventional weaponry. But to what extent should Russia rely on its conventional arsenal? Will it ever overtake Russian nuclear deterrent as the ultimate guarantor of security?</w:t>
      </w:r>
    </w:p>
    <w:p w:rsidR="00520ACE" w:rsidRPr="00C3538E" w:rsidRDefault="00520AC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Official Russian discussions can give some insight. Some analysts question the leaderships’ belief in the absolutization of nuclear weapons as the </w:t>
      </w:r>
      <w:r w:rsidR="000D47BF" w:rsidRPr="00C3538E">
        <w:rPr>
          <w:rFonts w:ascii="Times New Roman" w:hAnsi="Times New Roman" w:cs="Times New Roman"/>
          <w:sz w:val="24"/>
          <w:szCs w:val="24"/>
        </w:rPr>
        <w:t>threat of large-scale nuclear wars seems</w:t>
      </w:r>
      <w:r w:rsidRPr="00C3538E">
        <w:rPr>
          <w:rFonts w:ascii="Times New Roman" w:hAnsi="Times New Roman" w:cs="Times New Roman"/>
          <w:sz w:val="24"/>
          <w:szCs w:val="24"/>
        </w:rPr>
        <w:t xml:space="preserve"> minute. Putin himself said in 2000 that, “... major challenges to Russia, taking into account the global situation, today will originate from local conflicts. Russia will be pulled apart not with nuclear weapons or nuclear threat. We will witness today the at</w:t>
      </w:r>
      <w:r w:rsidR="004B2C91" w:rsidRPr="00C3538E">
        <w:rPr>
          <w:rFonts w:ascii="Times New Roman" w:hAnsi="Times New Roman" w:cs="Times New Roman"/>
          <w:sz w:val="24"/>
          <w:szCs w:val="24"/>
        </w:rPr>
        <w:t xml:space="preserve">tempts of pulling Russia apart [from] </w:t>
      </w:r>
      <w:r w:rsidRPr="00C3538E">
        <w:rPr>
          <w:rFonts w:ascii="Times New Roman" w:hAnsi="Times New Roman" w:cs="Times New Roman"/>
          <w:sz w:val="24"/>
          <w:szCs w:val="24"/>
        </w:rPr>
        <w:t>local conflicts.”</w:t>
      </w:r>
      <w:r w:rsidRPr="00C3538E">
        <w:rPr>
          <w:rStyle w:val="FootnoteReference"/>
          <w:rFonts w:ascii="Times New Roman" w:hAnsi="Times New Roman" w:cs="Times New Roman"/>
          <w:sz w:val="24"/>
          <w:szCs w:val="24"/>
        </w:rPr>
        <w:footnoteReference w:id="326"/>
      </w:r>
      <w:r w:rsidRPr="00C3538E">
        <w:rPr>
          <w:rFonts w:ascii="Times New Roman" w:hAnsi="Times New Roman" w:cs="Times New Roman"/>
          <w:sz w:val="24"/>
          <w:szCs w:val="24"/>
        </w:rPr>
        <w:t xml:space="preserve"> While dated, this sentiment is reflected in Russia’s military doctrines, which continue to emphasize the risk of lower-scale conflicts. In this sense, </w:t>
      </w:r>
      <w:r w:rsidR="00FD683F" w:rsidRPr="00C3538E">
        <w:rPr>
          <w:rFonts w:ascii="Times New Roman" w:hAnsi="Times New Roman" w:cs="Times New Roman"/>
          <w:sz w:val="24"/>
          <w:szCs w:val="24"/>
        </w:rPr>
        <w:t xml:space="preserve">heavy </w:t>
      </w:r>
      <w:r w:rsidRPr="00C3538E">
        <w:rPr>
          <w:rFonts w:ascii="Times New Roman" w:hAnsi="Times New Roman" w:cs="Times New Roman"/>
          <w:sz w:val="24"/>
          <w:szCs w:val="24"/>
        </w:rPr>
        <w:t xml:space="preserve">reliance on nuclear armaments can be counter-productive for Russia’s security, as scare resources are diverted from Russia’s most pressing needs. As a </w:t>
      </w:r>
      <w:r w:rsidRPr="00C3538E">
        <w:rPr>
          <w:rFonts w:ascii="Times New Roman" w:hAnsi="Times New Roman" w:cs="Times New Roman"/>
          <w:i/>
          <w:sz w:val="24"/>
          <w:szCs w:val="24"/>
        </w:rPr>
        <w:t>Kommersant-Vlas</w:t>
      </w:r>
      <w:r w:rsidRPr="00C3538E">
        <w:rPr>
          <w:rFonts w:ascii="Times New Roman" w:hAnsi="Times New Roman" w:cs="Times New Roman"/>
          <w:sz w:val="24"/>
          <w:szCs w:val="24"/>
        </w:rPr>
        <w:t>t report discussed, “Russia will not be able to focus on nuclear weapons. The major threat to the national security today are Chechen militants and Islamic fundamentalists, rather than NATO with its new members.”</w:t>
      </w:r>
      <w:r w:rsidRPr="00C3538E">
        <w:rPr>
          <w:rStyle w:val="FootnoteReference"/>
          <w:rFonts w:ascii="Times New Roman" w:hAnsi="Times New Roman" w:cs="Times New Roman"/>
          <w:sz w:val="24"/>
          <w:szCs w:val="24"/>
        </w:rPr>
        <w:footnoteReference w:id="327"/>
      </w:r>
    </w:p>
    <w:p w:rsidR="00520ACE" w:rsidRPr="00C3538E" w:rsidRDefault="00520AC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Indeed, Russia’s military operations in Chechnya, Transnistria, Georgia,</w:t>
      </w:r>
      <w:r w:rsidR="00210153" w:rsidRPr="00C3538E">
        <w:rPr>
          <w:rFonts w:ascii="Times New Roman" w:hAnsi="Times New Roman" w:cs="Times New Roman"/>
          <w:sz w:val="24"/>
          <w:szCs w:val="24"/>
        </w:rPr>
        <w:t xml:space="preserve"> and Ukraine were all small-</w:t>
      </w:r>
      <w:r w:rsidRPr="00C3538E">
        <w:rPr>
          <w:rFonts w:ascii="Times New Roman" w:hAnsi="Times New Roman" w:cs="Times New Roman"/>
          <w:sz w:val="24"/>
          <w:szCs w:val="24"/>
        </w:rPr>
        <w:t>scale conflicts; nuclear weapon</w:t>
      </w:r>
      <w:r w:rsidR="00210153" w:rsidRPr="00C3538E">
        <w:rPr>
          <w:rFonts w:ascii="Times New Roman" w:hAnsi="Times New Roman" w:cs="Times New Roman"/>
          <w:sz w:val="24"/>
          <w:szCs w:val="24"/>
        </w:rPr>
        <w:t>s</w:t>
      </w:r>
      <w:r w:rsidRPr="00C3538E">
        <w:rPr>
          <w:rFonts w:ascii="Times New Roman" w:hAnsi="Times New Roman" w:cs="Times New Roman"/>
          <w:sz w:val="24"/>
          <w:szCs w:val="24"/>
        </w:rPr>
        <w:t xml:space="preserve"> </w:t>
      </w:r>
      <w:r w:rsidR="002A28F3" w:rsidRPr="00C3538E">
        <w:rPr>
          <w:rFonts w:ascii="Times New Roman" w:hAnsi="Times New Roman" w:cs="Times New Roman"/>
          <w:sz w:val="24"/>
          <w:szCs w:val="24"/>
        </w:rPr>
        <w:t>were</w:t>
      </w:r>
      <w:r w:rsidRPr="00C3538E">
        <w:rPr>
          <w:rFonts w:ascii="Times New Roman" w:hAnsi="Times New Roman" w:cs="Times New Roman"/>
          <w:sz w:val="24"/>
          <w:szCs w:val="24"/>
        </w:rPr>
        <w:t xml:space="preserve"> never seriously considered during them. For this reason General Makhmut Garayev stressed that, although nuclear weapons are becoming increasingly important for Russian security, Moscow cannot rely exclusively on nuclear weapons for protection as </w:t>
      </w:r>
      <w:r w:rsidR="00210153" w:rsidRPr="00C3538E">
        <w:rPr>
          <w:rFonts w:ascii="Times New Roman" w:hAnsi="Times New Roman" w:cs="Times New Roman"/>
          <w:sz w:val="24"/>
          <w:szCs w:val="24"/>
        </w:rPr>
        <w:t>they</w:t>
      </w:r>
      <w:r w:rsidRPr="00C3538E">
        <w:rPr>
          <w:rFonts w:ascii="Times New Roman" w:hAnsi="Times New Roman" w:cs="Times New Roman"/>
          <w:sz w:val="24"/>
          <w:szCs w:val="24"/>
        </w:rPr>
        <w:t xml:space="preserve"> are useless against failed-states, terrorists, or to “neutralize economic, information, and other forms of aggression.”</w:t>
      </w:r>
      <w:r w:rsidRPr="00C3538E">
        <w:rPr>
          <w:rStyle w:val="FootnoteReference"/>
          <w:rFonts w:ascii="Times New Roman" w:hAnsi="Times New Roman" w:cs="Times New Roman"/>
          <w:sz w:val="24"/>
          <w:szCs w:val="24"/>
        </w:rPr>
        <w:footnoteReference w:id="328"/>
      </w:r>
      <w:r w:rsidRPr="00C3538E">
        <w:rPr>
          <w:rFonts w:ascii="Times New Roman" w:hAnsi="Times New Roman" w:cs="Times New Roman"/>
          <w:sz w:val="24"/>
          <w:szCs w:val="24"/>
        </w:rPr>
        <w:t xml:space="preserve"> According to Garayev, this can only mean Russia must maintain a potent conventional force.</w:t>
      </w:r>
      <w:r w:rsidRPr="00C3538E">
        <w:rPr>
          <w:rStyle w:val="FootnoteReference"/>
          <w:rFonts w:ascii="Times New Roman" w:hAnsi="Times New Roman" w:cs="Times New Roman"/>
          <w:sz w:val="24"/>
          <w:szCs w:val="24"/>
        </w:rPr>
        <w:footnoteReference w:id="329"/>
      </w:r>
      <w:r w:rsidRPr="00C3538E">
        <w:rPr>
          <w:rFonts w:ascii="Times New Roman" w:hAnsi="Times New Roman" w:cs="Times New Roman"/>
          <w:sz w:val="24"/>
          <w:szCs w:val="24"/>
        </w:rPr>
        <w:t xml:space="preserve"> </w:t>
      </w:r>
    </w:p>
    <w:p w:rsidR="00520ACE" w:rsidRPr="00C3538E" w:rsidRDefault="00520AC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President Putin has also emphasized the need for conventional forces. At a meeting on the development of high-precision weapons, Putin stated, “…high-precision weapons are becoming an increasingly important factor in non-nuclear deterrence, and perhaps even one of the most decisive factors… The degree of precision and power of today’s high-precision weapons makes them essentially an alternative to nuclear weapons. In some of their parameters they are quite simply equal to nuclear weapons in their effectiveness.”</w:t>
      </w:r>
      <w:r w:rsidRPr="00C3538E">
        <w:rPr>
          <w:rStyle w:val="FootnoteReference"/>
          <w:rFonts w:ascii="Times New Roman" w:hAnsi="Times New Roman" w:cs="Times New Roman"/>
          <w:sz w:val="24"/>
          <w:szCs w:val="24"/>
        </w:rPr>
        <w:footnoteReference w:id="330"/>
      </w:r>
      <w:r w:rsidRPr="00C3538E">
        <w:rPr>
          <w:rFonts w:ascii="Times New Roman" w:hAnsi="Times New Roman" w:cs="Times New Roman"/>
          <w:sz w:val="24"/>
          <w:szCs w:val="24"/>
        </w:rPr>
        <w:t xml:space="preserve"> In 2014, Putin again reaffirmed the need to develop conventional weaponry</w:t>
      </w:r>
      <w:r w:rsidR="00FE0577" w:rsidRPr="00C3538E">
        <w:rPr>
          <w:rFonts w:ascii="Times New Roman" w:hAnsi="Times New Roman" w:cs="Times New Roman"/>
          <w:sz w:val="24"/>
          <w:szCs w:val="24"/>
        </w:rPr>
        <w:t xml:space="preserve"> as Russia’s second priority (behind nuclear expenditures</w:t>
      </w:r>
      <w:r w:rsidR="00CC024E" w:rsidRPr="00C3538E">
        <w:rPr>
          <w:rFonts w:ascii="Times New Roman" w:hAnsi="Times New Roman" w:cs="Times New Roman"/>
          <w:sz w:val="24"/>
          <w:szCs w:val="24"/>
        </w:rPr>
        <w:t>, early warning and aerospace defense</w:t>
      </w:r>
      <w:r w:rsidR="00FE0577" w:rsidRPr="00C3538E">
        <w:rPr>
          <w:rFonts w:ascii="Times New Roman" w:hAnsi="Times New Roman" w:cs="Times New Roman"/>
          <w:sz w:val="24"/>
          <w:szCs w:val="24"/>
        </w:rPr>
        <w:t>)</w:t>
      </w:r>
      <w:r w:rsidRPr="00C3538E">
        <w:rPr>
          <w:rFonts w:ascii="Times New Roman" w:hAnsi="Times New Roman" w:cs="Times New Roman"/>
          <w:sz w:val="24"/>
          <w:szCs w:val="24"/>
        </w:rPr>
        <w:t>, but emphasized it must be done without overburdening the economy.</w:t>
      </w:r>
      <w:r w:rsidRPr="00C3538E">
        <w:rPr>
          <w:rStyle w:val="FootnoteReference"/>
          <w:rFonts w:ascii="Times New Roman" w:hAnsi="Times New Roman" w:cs="Times New Roman"/>
          <w:sz w:val="24"/>
          <w:szCs w:val="24"/>
        </w:rPr>
        <w:footnoteReference w:id="331"/>
      </w:r>
      <w:r w:rsidRPr="00C3538E">
        <w:rPr>
          <w:rFonts w:ascii="Times New Roman" w:hAnsi="Times New Roman" w:cs="Times New Roman"/>
          <w:sz w:val="24"/>
          <w:szCs w:val="24"/>
        </w:rPr>
        <w:t xml:space="preserve"> Similar statements have become typical of Putin’s position on the subject. </w:t>
      </w:r>
    </w:p>
    <w:p w:rsidR="00520ACE" w:rsidRPr="00C3538E" w:rsidRDefault="00520AC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Russia requires these weapons in order to conduct specific operations in low-level conflicts. It is equally apparent that Russia needs strong conventional weaponry to achieve quasi-parity with NATO</w:t>
      </w:r>
      <w:r w:rsidR="00A7436C" w:rsidRPr="00C3538E">
        <w:rPr>
          <w:rFonts w:ascii="Times New Roman" w:hAnsi="Times New Roman" w:cs="Times New Roman"/>
          <w:sz w:val="24"/>
          <w:szCs w:val="24"/>
        </w:rPr>
        <w:t>, or at least the illusion</w:t>
      </w:r>
      <w:r w:rsidR="002A28F3" w:rsidRPr="00C3538E">
        <w:rPr>
          <w:rFonts w:ascii="Times New Roman" w:hAnsi="Times New Roman" w:cs="Times New Roman"/>
          <w:sz w:val="24"/>
          <w:szCs w:val="24"/>
        </w:rPr>
        <w:t xml:space="preserve"> of such</w:t>
      </w:r>
      <w:r w:rsidRPr="00C3538E">
        <w:rPr>
          <w:rFonts w:ascii="Times New Roman" w:hAnsi="Times New Roman" w:cs="Times New Roman"/>
          <w:sz w:val="24"/>
          <w:szCs w:val="24"/>
        </w:rPr>
        <w:t xml:space="preserve">. As reflected in 2014 </w:t>
      </w:r>
      <w:r w:rsidR="002A28F3" w:rsidRPr="00C3538E">
        <w:rPr>
          <w:rFonts w:ascii="Times New Roman" w:hAnsi="Times New Roman" w:cs="Times New Roman"/>
          <w:sz w:val="24"/>
          <w:szCs w:val="24"/>
        </w:rPr>
        <w:t>Military D</w:t>
      </w:r>
      <w:r w:rsidRPr="00C3538E">
        <w:rPr>
          <w:rFonts w:ascii="Times New Roman" w:hAnsi="Times New Roman" w:cs="Times New Roman"/>
          <w:sz w:val="24"/>
          <w:szCs w:val="24"/>
        </w:rPr>
        <w:t xml:space="preserve">octrine, should a crisis erupt Russia must have non-nuclear </w:t>
      </w:r>
      <w:r w:rsidR="002A28F3" w:rsidRPr="00C3538E">
        <w:rPr>
          <w:rFonts w:ascii="Times New Roman" w:hAnsi="Times New Roman" w:cs="Times New Roman"/>
          <w:sz w:val="24"/>
          <w:szCs w:val="24"/>
        </w:rPr>
        <w:t>selections</w:t>
      </w:r>
      <w:r w:rsidRPr="00C3538E">
        <w:rPr>
          <w:rFonts w:ascii="Times New Roman" w:hAnsi="Times New Roman" w:cs="Times New Roman"/>
          <w:sz w:val="24"/>
          <w:szCs w:val="24"/>
        </w:rPr>
        <w:t xml:space="preserve"> </w:t>
      </w:r>
      <w:r w:rsidR="002A28F3" w:rsidRPr="00C3538E">
        <w:rPr>
          <w:rFonts w:ascii="Times New Roman" w:hAnsi="Times New Roman" w:cs="Times New Roman"/>
          <w:sz w:val="24"/>
          <w:szCs w:val="24"/>
        </w:rPr>
        <w:t>to</w:t>
      </w:r>
      <w:r w:rsidRPr="00C3538E">
        <w:rPr>
          <w:rFonts w:ascii="Times New Roman" w:hAnsi="Times New Roman" w:cs="Times New Roman"/>
          <w:sz w:val="24"/>
          <w:szCs w:val="24"/>
        </w:rPr>
        <w:t xml:space="preserve"> retaliate at </w:t>
      </w:r>
      <w:r w:rsidR="00A7436C" w:rsidRPr="00C3538E">
        <w:rPr>
          <w:rFonts w:ascii="Times New Roman" w:hAnsi="Times New Roman" w:cs="Times New Roman"/>
          <w:sz w:val="24"/>
          <w:szCs w:val="24"/>
        </w:rPr>
        <w:t>the initial</w:t>
      </w:r>
      <w:r w:rsidRPr="00C3538E">
        <w:rPr>
          <w:rFonts w:ascii="Times New Roman" w:hAnsi="Times New Roman" w:cs="Times New Roman"/>
          <w:sz w:val="24"/>
          <w:szCs w:val="24"/>
        </w:rPr>
        <w:t xml:space="preserve"> </w:t>
      </w:r>
      <w:r w:rsidR="00A7436C" w:rsidRPr="00C3538E">
        <w:rPr>
          <w:rFonts w:ascii="Times New Roman" w:hAnsi="Times New Roman" w:cs="Times New Roman"/>
          <w:sz w:val="24"/>
          <w:szCs w:val="24"/>
        </w:rPr>
        <w:t>period of</w:t>
      </w:r>
      <w:r w:rsidRPr="00C3538E">
        <w:rPr>
          <w:rFonts w:ascii="Times New Roman" w:hAnsi="Times New Roman" w:cs="Times New Roman"/>
          <w:sz w:val="24"/>
          <w:szCs w:val="24"/>
        </w:rPr>
        <w:t xml:space="preserve"> escalation. Baluyevsky argued that this was a </w:t>
      </w:r>
      <w:r w:rsidR="00A7436C" w:rsidRPr="00C3538E">
        <w:rPr>
          <w:rFonts w:ascii="Times New Roman" w:hAnsi="Times New Roman" w:cs="Times New Roman"/>
          <w:sz w:val="24"/>
          <w:szCs w:val="24"/>
        </w:rPr>
        <w:t>requisite</w:t>
      </w:r>
      <w:r w:rsidRPr="00C3538E">
        <w:rPr>
          <w:rFonts w:ascii="Times New Roman" w:hAnsi="Times New Roman" w:cs="Times New Roman"/>
          <w:sz w:val="24"/>
          <w:szCs w:val="24"/>
        </w:rPr>
        <w:t xml:space="preserve"> for Russia, particularly vis-a-vis NATO. "As for nuclear weapons, not everything can be solved by SNF strikes. Here is a simple example: the Soviet Union also had a powerful nuclear shield, but it was unable to save our country from collapse," the general said. Baluyevsky went on to say,</w:t>
      </w:r>
    </w:p>
    <w:p w:rsidR="003D56C5" w:rsidRPr="00C3538E" w:rsidRDefault="00520ACE" w:rsidP="008105D0">
      <w:pPr>
        <w:spacing w:line="240" w:lineRule="auto"/>
        <w:ind w:left="1152"/>
        <w:contextualSpacing/>
        <w:rPr>
          <w:rFonts w:ascii="Times New Roman" w:hAnsi="Times New Roman" w:cs="Times New Roman"/>
          <w:sz w:val="24"/>
          <w:szCs w:val="24"/>
        </w:rPr>
      </w:pPr>
      <w:r w:rsidRPr="00C3538E">
        <w:rPr>
          <w:rFonts w:ascii="Times New Roman" w:hAnsi="Times New Roman" w:cs="Times New Roman"/>
          <w:sz w:val="24"/>
          <w:szCs w:val="24"/>
        </w:rPr>
        <w:t>"I am convinced that, in addition to nuclear deterrence, we need a system of non-nuclear deterrence….We must turn the no-contact war into a contact one already at the initial stage, as a contact war is what the enemy armed with long-range precision-guided weapons wants to avoid…Speaking of the nuclear deterrence factor, especially when applied to containing threats posed by an opponent using conventional arms, one must bear in mind that in present-day conditions the nuclear deterrence can be effective only given highly-equipped and combat-ready general-purpose forces. It is only in this case that the threat to use nuclear weapons in response to an attack involving conventional armed forces will look convincing.“</w:t>
      </w:r>
      <w:r w:rsidRPr="00C3538E">
        <w:rPr>
          <w:rStyle w:val="FootnoteReference"/>
          <w:rFonts w:ascii="Times New Roman" w:hAnsi="Times New Roman" w:cs="Times New Roman"/>
          <w:sz w:val="24"/>
          <w:szCs w:val="24"/>
        </w:rPr>
        <w:footnoteReference w:id="332"/>
      </w:r>
      <w:r w:rsidRPr="00C3538E">
        <w:rPr>
          <w:rFonts w:ascii="Times New Roman" w:hAnsi="Times New Roman" w:cs="Times New Roman"/>
          <w:sz w:val="24"/>
          <w:szCs w:val="24"/>
        </w:rPr>
        <w:t xml:space="preserve"> </w:t>
      </w:r>
    </w:p>
    <w:p w:rsidR="003D56C5" w:rsidRPr="00C3538E" w:rsidRDefault="003D56C5" w:rsidP="003D56C5">
      <w:pPr>
        <w:ind w:left="1152"/>
        <w:contextualSpacing/>
        <w:rPr>
          <w:rFonts w:ascii="Times New Roman" w:hAnsi="Times New Roman" w:cs="Times New Roman"/>
          <w:sz w:val="24"/>
          <w:szCs w:val="24"/>
        </w:rPr>
      </w:pPr>
    </w:p>
    <w:p w:rsidR="00520ACE" w:rsidRPr="00C3538E" w:rsidRDefault="00520ACE" w:rsidP="003D56C5">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Articles appearing in </w:t>
      </w:r>
      <w:r w:rsidRPr="00C3538E">
        <w:rPr>
          <w:rFonts w:ascii="Times New Roman" w:hAnsi="Times New Roman" w:cs="Times New Roman"/>
          <w:i/>
          <w:sz w:val="24"/>
          <w:szCs w:val="24"/>
        </w:rPr>
        <w:t xml:space="preserve">Voyennaya Mysl </w:t>
      </w:r>
      <w:r w:rsidRPr="00C3538E">
        <w:rPr>
          <w:rFonts w:ascii="Times New Roman" w:hAnsi="Times New Roman" w:cs="Times New Roman"/>
          <w:sz w:val="24"/>
          <w:szCs w:val="24"/>
        </w:rPr>
        <w:t>have echoed this point</w:t>
      </w:r>
      <w:r w:rsidRPr="00C3538E">
        <w:rPr>
          <w:rFonts w:ascii="Times New Roman" w:hAnsi="Times New Roman" w:cs="Times New Roman"/>
          <w:i/>
          <w:sz w:val="24"/>
          <w:szCs w:val="24"/>
        </w:rPr>
        <w:t xml:space="preserve">. </w:t>
      </w:r>
      <w:r w:rsidRPr="00C3538E">
        <w:rPr>
          <w:rFonts w:ascii="Times New Roman" w:hAnsi="Times New Roman" w:cs="Times New Roman"/>
          <w:sz w:val="24"/>
          <w:szCs w:val="24"/>
        </w:rPr>
        <w:t>According to (Ret.) Col. Gen. V. V. Korobushin, “nuclear weapons will remain the foundation of Russia’s strategic deterrence and security for a long time to come…At the same time, the evolution of precision guided strategic non-nuclear weapons can reduce the deterring role of strategic nuclear weapons…Russia, in the interest of maintaining a credible strategic deterrence capability, will apparently have to develop precision guided missiles with conventional warheads.”</w:t>
      </w:r>
      <w:r w:rsidRPr="00C3538E">
        <w:rPr>
          <w:rStyle w:val="FootnoteReference"/>
          <w:rFonts w:ascii="Times New Roman" w:hAnsi="Times New Roman" w:cs="Times New Roman"/>
          <w:sz w:val="24"/>
          <w:szCs w:val="24"/>
        </w:rPr>
        <w:footnoteReference w:id="333"/>
      </w:r>
      <w:r w:rsidRPr="00C3538E">
        <w:rPr>
          <w:rFonts w:ascii="Times New Roman" w:hAnsi="Times New Roman" w:cs="Times New Roman"/>
          <w:sz w:val="24"/>
          <w:szCs w:val="24"/>
        </w:rPr>
        <w:t xml:space="preserve"> (Ret.) Col. A.L. Khryapin and Col. V.A. Afanasyev </w:t>
      </w:r>
      <w:r w:rsidR="00A7436C" w:rsidRPr="00C3538E">
        <w:rPr>
          <w:rFonts w:ascii="Times New Roman" w:hAnsi="Times New Roman" w:cs="Times New Roman"/>
          <w:sz w:val="24"/>
          <w:szCs w:val="24"/>
        </w:rPr>
        <w:t>also contended</w:t>
      </w:r>
      <w:r w:rsidRPr="00C3538E">
        <w:rPr>
          <w:rFonts w:ascii="Times New Roman" w:hAnsi="Times New Roman" w:cs="Times New Roman"/>
          <w:sz w:val="24"/>
          <w:szCs w:val="24"/>
        </w:rPr>
        <w:t xml:space="preserve"> that deterrence begins with the threat of conventional weaponry then moves up to the threat of using nuclear weapons.</w:t>
      </w:r>
      <w:r w:rsidRPr="00C3538E">
        <w:rPr>
          <w:rStyle w:val="FootnoteReference"/>
          <w:rFonts w:ascii="Times New Roman" w:hAnsi="Times New Roman" w:cs="Times New Roman"/>
          <w:sz w:val="24"/>
          <w:szCs w:val="24"/>
        </w:rPr>
        <w:footnoteReference w:id="334"/>
      </w:r>
      <w:r w:rsidRPr="00C3538E">
        <w:rPr>
          <w:rFonts w:ascii="Times New Roman" w:hAnsi="Times New Roman" w:cs="Times New Roman"/>
          <w:sz w:val="24"/>
          <w:szCs w:val="24"/>
        </w:rPr>
        <w:t xml:space="preserve"> Thus, </w:t>
      </w:r>
      <w:r w:rsidR="00A7436C" w:rsidRPr="00C3538E">
        <w:rPr>
          <w:rFonts w:ascii="Times New Roman" w:hAnsi="Times New Roman" w:cs="Times New Roman"/>
          <w:sz w:val="24"/>
          <w:szCs w:val="24"/>
        </w:rPr>
        <w:t xml:space="preserve">some key </w:t>
      </w:r>
      <w:r w:rsidRPr="00C3538E">
        <w:rPr>
          <w:rFonts w:ascii="Times New Roman" w:hAnsi="Times New Roman" w:cs="Times New Roman"/>
          <w:sz w:val="24"/>
          <w:szCs w:val="24"/>
        </w:rPr>
        <w:t xml:space="preserve">conventional </w:t>
      </w:r>
      <w:r w:rsidR="00A7436C" w:rsidRPr="00C3538E">
        <w:rPr>
          <w:rFonts w:ascii="Times New Roman" w:hAnsi="Times New Roman" w:cs="Times New Roman"/>
          <w:sz w:val="24"/>
          <w:szCs w:val="24"/>
        </w:rPr>
        <w:t>armaments are</w:t>
      </w:r>
      <w:r w:rsidRPr="00C3538E">
        <w:rPr>
          <w:rFonts w:ascii="Times New Roman" w:hAnsi="Times New Roman" w:cs="Times New Roman"/>
          <w:sz w:val="24"/>
          <w:szCs w:val="24"/>
        </w:rPr>
        <w:t xml:space="preserve"> necessary to conduct effective deterrence. However, while the two colonels believe that conventional weapons could one day become an alternative to </w:t>
      </w:r>
      <w:r w:rsidR="00816326" w:rsidRPr="00C3538E">
        <w:rPr>
          <w:rFonts w:ascii="Times New Roman" w:hAnsi="Times New Roman" w:cs="Times New Roman"/>
          <w:sz w:val="24"/>
          <w:szCs w:val="24"/>
        </w:rPr>
        <w:t xml:space="preserve">heavy reliance on </w:t>
      </w:r>
      <w:r w:rsidRPr="00C3538E">
        <w:rPr>
          <w:rFonts w:ascii="Times New Roman" w:hAnsi="Times New Roman" w:cs="Times New Roman"/>
          <w:sz w:val="24"/>
          <w:szCs w:val="24"/>
        </w:rPr>
        <w:t xml:space="preserve">nuclear capabilities, </w:t>
      </w:r>
      <w:r w:rsidR="00816326" w:rsidRPr="00C3538E">
        <w:rPr>
          <w:rFonts w:ascii="Times New Roman" w:hAnsi="Times New Roman" w:cs="Times New Roman"/>
          <w:sz w:val="24"/>
          <w:szCs w:val="24"/>
        </w:rPr>
        <w:t xml:space="preserve">but </w:t>
      </w:r>
      <w:r w:rsidRPr="00C3538E">
        <w:rPr>
          <w:rFonts w:ascii="Times New Roman" w:hAnsi="Times New Roman" w:cs="Times New Roman"/>
          <w:sz w:val="24"/>
          <w:szCs w:val="24"/>
        </w:rPr>
        <w:t xml:space="preserve">both insist that the Russian Federation is nowhere near that point. This has been reflected in Russia’s strategic exercises, as the </w:t>
      </w:r>
      <w:r w:rsidR="00A7436C" w:rsidRPr="00C3538E">
        <w:rPr>
          <w:rFonts w:ascii="Times New Roman" w:hAnsi="Times New Roman" w:cs="Times New Roman"/>
          <w:sz w:val="24"/>
          <w:szCs w:val="24"/>
        </w:rPr>
        <w:t>GPF</w:t>
      </w:r>
      <w:r w:rsidRPr="00C3538E">
        <w:rPr>
          <w:rFonts w:ascii="Times New Roman" w:hAnsi="Times New Roman" w:cs="Times New Roman"/>
          <w:sz w:val="24"/>
          <w:szCs w:val="24"/>
        </w:rPr>
        <w:t xml:space="preserve"> are still relieved by nuclear strikes to end of most major exercises. </w:t>
      </w:r>
    </w:p>
    <w:p w:rsidR="00A7436C" w:rsidRPr="00C3538E" w:rsidRDefault="00A7436C"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I</w:t>
      </w:r>
      <w:r w:rsidR="00520ACE" w:rsidRPr="00C3538E">
        <w:rPr>
          <w:rFonts w:ascii="Times New Roman" w:hAnsi="Times New Roman" w:cs="Times New Roman"/>
          <w:sz w:val="24"/>
          <w:szCs w:val="24"/>
        </w:rPr>
        <w:t>t is also quite clear that there are major concerns about the ability of the current military reforms. For example, the Russian military budget has been drained by corruption. It has been reported that around one-fifth of Russia’s military budget is stole</w:t>
      </w:r>
      <w:r w:rsidR="00457E6A" w:rsidRPr="00C3538E">
        <w:rPr>
          <w:rFonts w:ascii="Times New Roman" w:hAnsi="Times New Roman" w:cs="Times New Roman"/>
          <w:sz w:val="24"/>
          <w:szCs w:val="24"/>
        </w:rPr>
        <w:t>n</w:t>
      </w:r>
      <w:r w:rsidR="00520ACE" w:rsidRPr="00C3538E">
        <w:rPr>
          <w:rFonts w:ascii="Times New Roman" w:hAnsi="Times New Roman" w:cs="Times New Roman"/>
          <w:sz w:val="24"/>
          <w:szCs w:val="24"/>
        </w:rPr>
        <w:t xml:space="preserve"> each year.</w:t>
      </w:r>
      <w:r w:rsidR="00520ACE" w:rsidRPr="00C3538E">
        <w:rPr>
          <w:rStyle w:val="FootnoteReference"/>
          <w:rFonts w:ascii="Times New Roman" w:hAnsi="Times New Roman" w:cs="Times New Roman"/>
          <w:sz w:val="24"/>
          <w:szCs w:val="24"/>
        </w:rPr>
        <w:footnoteReference w:id="335"/>
      </w:r>
      <w:r w:rsidR="00520ACE" w:rsidRPr="00C3538E">
        <w:rPr>
          <w:rFonts w:ascii="Times New Roman" w:hAnsi="Times New Roman" w:cs="Times New Roman"/>
          <w:sz w:val="24"/>
          <w:szCs w:val="24"/>
        </w:rPr>
        <w:t xml:space="preserve"> Others, such as Kirill Kabanov, head of the non-governmental anti-corruption committee, believe th</w:t>
      </w:r>
      <w:r w:rsidR="003B6D07" w:rsidRPr="00C3538E">
        <w:rPr>
          <w:rFonts w:ascii="Times New Roman" w:hAnsi="Times New Roman" w:cs="Times New Roman"/>
          <w:sz w:val="24"/>
          <w:szCs w:val="24"/>
        </w:rPr>
        <w:t>at number could be around 40%</w:t>
      </w:r>
      <w:r w:rsidR="00520ACE" w:rsidRPr="00C3538E">
        <w:rPr>
          <w:rFonts w:ascii="Times New Roman" w:hAnsi="Times New Roman" w:cs="Times New Roman"/>
          <w:sz w:val="24"/>
          <w:szCs w:val="24"/>
        </w:rPr>
        <w:t>.</w:t>
      </w:r>
      <w:r w:rsidR="00520ACE" w:rsidRPr="00C3538E">
        <w:rPr>
          <w:rStyle w:val="FootnoteReference"/>
          <w:rFonts w:ascii="Times New Roman" w:hAnsi="Times New Roman" w:cs="Times New Roman"/>
          <w:sz w:val="24"/>
          <w:szCs w:val="24"/>
        </w:rPr>
        <w:footnoteReference w:id="336"/>
      </w:r>
      <w:r w:rsidR="0077467E" w:rsidRPr="00C3538E">
        <w:rPr>
          <w:rFonts w:ascii="Times New Roman" w:hAnsi="Times New Roman" w:cs="Times New Roman"/>
          <w:sz w:val="24"/>
          <w:szCs w:val="24"/>
        </w:rPr>
        <w:t xml:space="preserve"> </w:t>
      </w:r>
      <w:r w:rsidR="004929B9" w:rsidRPr="00C3538E">
        <w:rPr>
          <w:rFonts w:ascii="Times New Roman" w:hAnsi="Times New Roman" w:cs="Times New Roman"/>
          <w:sz w:val="24"/>
          <w:szCs w:val="24"/>
        </w:rPr>
        <w:t>Dmitri Ryabov, a representative from Russia’s Federal Security Service’s economic security directorate, stated that in 2014 corruption had cost the state defense budget over 5 billion Rubles ($75 million).</w:t>
      </w:r>
      <w:r w:rsidR="004929B9" w:rsidRPr="00C3538E">
        <w:rPr>
          <w:rStyle w:val="FootnoteReference"/>
          <w:rFonts w:ascii="Times New Roman" w:hAnsi="Times New Roman" w:cs="Times New Roman"/>
          <w:sz w:val="24"/>
          <w:szCs w:val="24"/>
        </w:rPr>
        <w:footnoteReference w:id="337"/>
      </w:r>
      <w:r w:rsidR="004929B9" w:rsidRPr="00C3538E">
        <w:rPr>
          <w:rFonts w:ascii="Times New Roman" w:hAnsi="Times New Roman" w:cs="Times New Roman"/>
          <w:sz w:val="24"/>
          <w:szCs w:val="24"/>
        </w:rPr>
        <w:t xml:space="preserve"> </w:t>
      </w:r>
      <w:r w:rsidR="00520ACE" w:rsidRPr="00C3538E">
        <w:rPr>
          <w:rFonts w:ascii="Times New Roman" w:hAnsi="Times New Roman" w:cs="Times New Roman"/>
          <w:sz w:val="24"/>
          <w:szCs w:val="24"/>
        </w:rPr>
        <w:t xml:space="preserve">Widespread corrupt could drastically reduce the Russian military’s ability build up its conventional forces. Funding remains tight and is only set to become more thinly spread as Russia progresses with its modernization process. </w:t>
      </w:r>
    </w:p>
    <w:p w:rsidR="004929B9" w:rsidRPr="00C3538E" w:rsidRDefault="00520AC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Likewise, fluctuating energy prices </w:t>
      </w:r>
      <w:r w:rsidR="00A7436C" w:rsidRPr="00C3538E">
        <w:rPr>
          <w:rFonts w:ascii="Times New Roman" w:hAnsi="Times New Roman" w:cs="Times New Roman"/>
          <w:sz w:val="24"/>
          <w:szCs w:val="24"/>
        </w:rPr>
        <w:t xml:space="preserve">and a sinking Ruble </w:t>
      </w:r>
      <w:r w:rsidRPr="00C3538E">
        <w:rPr>
          <w:rFonts w:ascii="Times New Roman" w:hAnsi="Times New Roman" w:cs="Times New Roman"/>
          <w:sz w:val="24"/>
          <w:szCs w:val="24"/>
        </w:rPr>
        <w:t>could impact Russia’s ability to fully equip both its conventional and strategic forces simultaneously.</w:t>
      </w:r>
      <w:r w:rsidR="00A7436C" w:rsidRPr="00C3538E">
        <w:rPr>
          <w:rFonts w:ascii="Times New Roman" w:hAnsi="Times New Roman" w:cs="Times New Roman"/>
          <w:sz w:val="24"/>
          <w:szCs w:val="24"/>
        </w:rPr>
        <w:t xml:space="preserve"> As Alexander Golts pointed out, Putin’s “do-it-all” approach is overextending Russia’s manufacturing capabilities.</w:t>
      </w:r>
      <w:r w:rsidR="00A7436C" w:rsidRPr="00C3538E">
        <w:rPr>
          <w:rStyle w:val="FootnoteReference"/>
          <w:rFonts w:ascii="Times New Roman" w:hAnsi="Times New Roman" w:cs="Times New Roman"/>
          <w:sz w:val="24"/>
          <w:szCs w:val="24"/>
        </w:rPr>
        <w:footnoteReference w:id="338"/>
      </w:r>
      <w:r w:rsidRPr="00C3538E">
        <w:rPr>
          <w:rFonts w:ascii="Times New Roman" w:hAnsi="Times New Roman" w:cs="Times New Roman"/>
          <w:sz w:val="24"/>
          <w:szCs w:val="24"/>
        </w:rPr>
        <w:t xml:space="preserve"> </w:t>
      </w:r>
      <w:r w:rsidR="00A7436C" w:rsidRPr="00C3538E">
        <w:rPr>
          <w:rFonts w:ascii="Times New Roman" w:hAnsi="Times New Roman" w:cs="Times New Roman"/>
          <w:sz w:val="24"/>
          <w:szCs w:val="24"/>
        </w:rPr>
        <w:t>“A lot of people here agree that the rearmament program in general cannot be fulfilled,” Golts said. “They want to produce all spectrums of military systems: from small guns to Topol missiles. It means no one program will have enough funding.”</w:t>
      </w:r>
      <w:r w:rsidR="00A7436C" w:rsidRPr="00C3538E">
        <w:rPr>
          <w:rStyle w:val="FootnoteReference"/>
          <w:rFonts w:ascii="Times New Roman" w:hAnsi="Times New Roman" w:cs="Times New Roman"/>
          <w:sz w:val="24"/>
          <w:szCs w:val="24"/>
        </w:rPr>
        <w:footnoteReference w:id="339"/>
      </w:r>
      <w:r w:rsidR="00A7436C"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If Russia is forced to reduce spending on its military, intense competition could erupt within the Russian General Staff over funding </w:t>
      </w:r>
      <w:r w:rsidR="00A7436C" w:rsidRPr="00C3538E">
        <w:rPr>
          <w:rFonts w:ascii="Times New Roman" w:hAnsi="Times New Roman" w:cs="Times New Roman"/>
          <w:sz w:val="24"/>
          <w:szCs w:val="24"/>
        </w:rPr>
        <w:t>allocations</w:t>
      </w:r>
      <w:r w:rsidRPr="00C3538E">
        <w:rPr>
          <w:rFonts w:ascii="Times New Roman" w:hAnsi="Times New Roman" w:cs="Times New Roman"/>
          <w:sz w:val="24"/>
          <w:szCs w:val="24"/>
        </w:rPr>
        <w:t xml:space="preserve">, particularly between nuclear and conventional forces. </w:t>
      </w:r>
      <w:r w:rsidR="004929B9" w:rsidRPr="00C3538E">
        <w:rPr>
          <w:rFonts w:ascii="Times New Roman" w:hAnsi="Times New Roman" w:cs="Times New Roman"/>
          <w:sz w:val="24"/>
          <w:szCs w:val="24"/>
        </w:rPr>
        <w:t xml:space="preserve">For now, it seems as though the Russian government will reduce procurement in every sector but defense. In 2015 Russian Finance Minister Anton Siluanov announced all expenditures will be cut by 10%, </w:t>
      </w:r>
      <w:r w:rsidR="0015117B">
        <w:rPr>
          <w:rFonts w:ascii="Times New Roman" w:hAnsi="Times New Roman" w:cs="Times New Roman"/>
          <w:sz w:val="24"/>
          <w:szCs w:val="24"/>
        </w:rPr>
        <w:t>except</w:t>
      </w:r>
      <w:r w:rsidR="004929B9" w:rsidRPr="00C3538E">
        <w:rPr>
          <w:rFonts w:ascii="Times New Roman" w:hAnsi="Times New Roman" w:cs="Times New Roman"/>
          <w:sz w:val="24"/>
          <w:szCs w:val="24"/>
        </w:rPr>
        <w:t xml:space="preserve"> for defense spending.</w:t>
      </w:r>
      <w:r w:rsidR="004929B9" w:rsidRPr="00C3538E">
        <w:rPr>
          <w:rStyle w:val="FootnoteReference"/>
          <w:rFonts w:ascii="Times New Roman" w:hAnsi="Times New Roman" w:cs="Times New Roman"/>
          <w:sz w:val="24"/>
          <w:szCs w:val="24"/>
        </w:rPr>
        <w:footnoteReference w:id="340"/>
      </w:r>
      <w:r w:rsidR="004929B9" w:rsidRPr="00C3538E">
        <w:rPr>
          <w:rFonts w:ascii="Times New Roman" w:hAnsi="Times New Roman" w:cs="Times New Roman"/>
          <w:sz w:val="24"/>
          <w:szCs w:val="24"/>
        </w:rPr>
        <w:t xml:space="preserve"> How long Russia can continue to shield its military expenditures from budget cuts is unknown. </w:t>
      </w:r>
    </w:p>
    <w:p w:rsidR="00520ACE" w:rsidRPr="00C3538E" w:rsidRDefault="00FE3A22"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Russia’s economic woes do not bolster confidence in t</w:t>
      </w:r>
      <w:r w:rsidR="00D941AE" w:rsidRPr="00C3538E">
        <w:rPr>
          <w:rFonts w:ascii="Times New Roman" w:hAnsi="Times New Roman" w:cs="Times New Roman"/>
          <w:sz w:val="24"/>
          <w:szCs w:val="24"/>
        </w:rPr>
        <w:t>he GPF. According to the 2014 US</w:t>
      </w:r>
      <w:r w:rsidRPr="00C3538E">
        <w:rPr>
          <w:rFonts w:ascii="Times New Roman" w:hAnsi="Times New Roman" w:cs="Times New Roman"/>
          <w:sz w:val="24"/>
          <w:szCs w:val="24"/>
        </w:rPr>
        <w:t xml:space="preserve"> Defense Intelligence Agency threat assessment, “The general purpose forces will continue to acquire new equipment in the near-term, but deliveries will be small and largely consist of modernized Soviet-era weapons.”</w:t>
      </w:r>
      <w:r w:rsidRPr="00C3538E">
        <w:rPr>
          <w:rStyle w:val="FootnoteReference"/>
          <w:rFonts w:ascii="Times New Roman" w:hAnsi="Times New Roman" w:cs="Times New Roman"/>
          <w:sz w:val="24"/>
          <w:szCs w:val="24"/>
        </w:rPr>
        <w:footnoteReference w:id="341"/>
      </w:r>
      <w:r w:rsidRPr="00C3538E">
        <w:rPr>
          <w:rFonts w:ascii="Times New Roman" w:hAnsi="Times New Roman" w:cs="Times New Roman"/>
          <w:sz w:val="24"/>
          <w:szCs w:val="24"/>
        </w:rPr>
        <w:t xml:space="preserve"> Thus, it is difficult to assume that should a major conflict ensue with NATO that the Russian conventional military will be able to successfully defend Russian interests, particularly without large quantities of modern weapons. Thus, d</w:t>
      </w:r>
      <w:r w:rsidR="00A7436C" w:rsidRPr="00C3538E">
        <w:rPr>
          <w:rFonts w:ascii="Times New Roman" w:hAnsi="Times New Roman" w:cs="Times New Roman"/>
          <w:sz w:val="24"/>
          <w:szCs w:val="24"/>
        </w:rPr>
        <w:t xml:space="preserve">espite Russian leader’s acknowledgement of the need </w:t>
      </w:r>
      <w:r w:rsidR="00520ACE" w:rsidRPr="00C3538E">
        <w:rPr>
          <w:rFonts w:ascii="Times New Roman" w:hAnsi="Times New Roman" w:cs="Times New Roman"/>
          <w:sz w:val="24"/>
          <w:szCs w:val="24"/>
        </w:rPr>
        <w:t>to develo</w:t>
      </w:r>
      <w:r w:rsidR="00A7436C" w:rsidRPr="00C3538E">
        <w:rPr>
          <w:rFonts w:ascii="Times New Roman" w:hAnsi="Times New Roman" w:cs="Times New Roman"/>
          <w:sz w:val="24"/>
          <w:szCs w:val="24"/>
        </w:rPr>
        <w:t>p a range of conventional force,</w:t>
      </w:r>
      <w:r w:rsidR="00520ACE" w:rsidRPr="00C3538E">
        <w:rPr>
          <w:rFonts w:ascii="Times New Roman" w:hAnsi="Times New Roman" w:cs="Times New Roman"/>
          <w:sz w:val="24"/>
          <w:szCs w:val="24"/>
        </w:rPr>
        <w:t xml:space="preserve"> extreme costs and low confidence in the military’s ability to repulse a NATO intervention</w:t>
      </w:r>
      <w:r w:rsidR="00A7436C" w:rsidRPr="00C3538E">
        <w:rPr>
          <w:rFonts w:ascii="Times New Roman" w:hAnsi="Times New Roman" w:cs="Times New Roman"/>
          <w:sz w:val="24"/>
          <w:szCs w:val="24"/>
        </w:rPr>
        <w:t xml:space="preserve"> will likely mean retention of</w:t>
      </w:r>
      <w:r w:rsidR="00520ACE" w:rsidRPr="00C3538E">
        <w:rPr>
          <w:rFonts w:ascii="Times New Roman" w:hAnsi="Times New Roman" w:cs="Times New Roman"/>
          <w:sz w:val="24"/>
          <w:szCs w:val="24"/>
        </w:rPr>
        <w:t xml:space="preserve"> nuclear weapons </w:t>
      </w:r>
      <w:r w:rsidR="00A7436C" w:rsidRPr="00C3538E">
        <w:rPr>
          <w:rFonts w:ascii="Times New Roman" w:hAnsi="Times New Roman" w:cs="Times New Roman"/>
          <w:sz w:val="24"/>
          <w:szCs w:val="24"/>
        </w:rPr>
        <w:t>as</w:t>
      </w:r>
      <w:r w:rsidR="00520ACE" w:rsidRPr="00C3538E">
        <w:rPr>
          <w:rFonts w:ascii="Times New Roman" w:hAnsi="Times New Roman" w:cs="Times New Roman"/>
          <w:sz w:val="24"/>
          <w:szCs w:val="24"/>
        </w:rPr>
        <w:t xml:space="preserve"> the foundation of Russian security in the foreseeable future. </w:t>
      </w:r>
    </w:p>
    <w:p w:rsidR="00520ACE" w:rsidRPr="00C3538E" w:rsidRDefault="00520AC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In the near to medium term, as military expert Andrei Kokoshin believes, nuclear deterrence will be supplemented by a system of non-nuclear deterrence using advanced conventional weapons (what he called pre-nuclear deterrence).</w:t>
      </w:r>
      <w:r w:rsidRPr="00C3538E">
        <w:rPr>
          <w:rStyle w:val="FootnoteReference"/>
          <w:rFonts w:ascii="Times New Roman" w:hAnsi="Times New Roman" w:cs="Times New Roman"/>
          <w:sz w:val="24"/>
          <w:szCs w:val="24"/>
        </w:rPr>
        <w:footnoteReference w:id="342"/>
      </w:r>
      <w:r w:rsidRPr="00C3538E">
        <w:rPr>
          <w:rFonts w:ascii="Times New Roman" w:hAnsi="Times New Roman" w:cs="Times New Roman"/>
          <w:sz w:val="24"/>
          <w:szCs w:val="24"/>
        </w:rPr>
        <w:t xml:space="preserve"> This appears to </w:t>
      </w:r>
      <w:r w:rsidR="000622B1" w:rsidRPr="00C3538E">
        <w:rPr>
          <w:rFonts w:ascii="Times New Roman" w:hAnsi="Times New Roman" w:cs="Times New Roman"/>
          <w:sz w:val="24"/>
          <w:szCs w:val="24"/>
        </w:rPr>
        <w:t>be the official line in Moscow, as the gap between Moscow and NATO in conventional weaponry is wide, if not unbridgeable.</w:t>
      </w:r>
      <w:r w:rsidR="000622B1" w:rsidRPr="00C3538E">
        <w:rPr>
          <w:rStyle w:val="FootnoteReference"/>
          <w:rFonts w:ascii="Times New Roman" w:hAnsi="Times New Roman" w:cs="Times New Roman"/>
          <w:sz w:val="24"/>
          <w:szCs w:val="24"/>
        </w:rPr>
        <w:footnoteReference w:id="343"/>
      </w:r>
      <w:r w:rsidR="000622B1" w:rsidRPr="00C3538E">
        <w:rPr>
          <w:rFonts w:ascii="Times New Roman" w:hAnsi="Times New Roman" w:cs="Times New Roman"/>
          <w:sz w:val="24"/>
          <w:szCs w:val="24"/>
        </w:rPr>
        <w:t xml:space="preserve"> </w:t>
      </w:r>
      <w:r w:rsidRPr="00C3538E">
        <w:rPr>
          <w:rFonts w:ascii="Times New Roman" w:hAnsi="Times New Roman" w:cs="Times New Roman"/>
          <w:sz w:val="24"/>
          <w:szCs w:val="24"/>
        </w:rPr>
        <w:t>While conventional weapons are certainly needed, it looks as if non-nuclear weapons will play a supporting role, rather than an equal or greater role compared to nuclear weapons.</w:t>
      </w:r>
    </w:p>
    <w:p w:rsidR="00CE34F5" w:rsidRPr="00C3538E" w:rsidRDefault="00CE34F5" w:rsidP="008D6F57">
      <w:pPr>
        <w:spacing w:line="480" w:lineRule="auto"/>
        <w:contextualSpacing/>
        <w:rPr>
          <w:rFonts w:ascii="Times New Roman" w:hAnsi="Times New Roman" w:cs="Times New Roman"/>
          <w:b/>
          <w:sz w:val="24"/>
          <w:szCs w:val="24"/>
        </w:rPr>
      </w:pPr>
    </w:p>
    <w:p w:rsidR="00655353" w:rsidRPr="00C3538E" w:rsidRDefault="00563E56" w:rsidP="008D6F57">
      <w:pPr>
        <w:spacing w:line="480" w:lineRule="auto"/>
        <w:contextualSpacing/>
        <w:rPr>
          <w:rFonts w:ascii="Times New Roman" w:hAnsi="Times New Roman" w:cs="Times New Roman"/>
          <w:b/>
          <w:sz w:val="24"/>
          <w:szCs w:val="24"/>
        </w:rPr>
      </w:pPr>
      <w:r w:rsidRPr="00C3538E">
        <w:rPr>
          <w:rFonts w:ascii="Times New Roman" w:hAnsi="Times New Roman" w:cs="Times New Roman"/>
          <w:b/>
          <w:sz w:val="24"/>
          <w:szCs w:val="24"/>
        </w:rPr>
        <w:t>Russia’s Regional Nuclear Strategy</w:t>
      </w:r>
      <w:r w:rsidR="00655353" w:rsidRPr="00C3538E">
        <w:rPr>
          <w:rFonts w:ascii="Times New Roman" w:hAnsi="Times New Roman" w:cs="Times New Roman"/>
          <w:b/>
          <w:sz w:val="24"/>
          <w:szCs w:val="24"/>
        </w:rPr>
        <w:t xml:space="preserve"> </w:t>
      </w:r>
    </w:p>
    <w:p w:rsidR="00EE4EF4" w:rsidRPr="00C3538E" w:rsidRDefault="00655353"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It is clear fr</w:t>
      </w:r>
      <w:r w:rsidR="00452F11" w:rsidRPr="00C3538E">
        <w:rPr>
          <w:rFonts w:ascii="Times New Roman" w:hAnsi="Times New Roman" w:cs="Times New Roman"/>
          <w:sz w:val="24"/>
          <w:szCs w:val="24"/>
        </w:rPr>
        <w:t>om this report that Russia has modified parts of its</w:t>
      </w:r>
      <w:r w:rsidRPr="00C3538E">
        <w:rPr>
          <w:rFonts w:ascii="Times New Roman" w:hAnsi="Times New Roman" w:cs="Times New Roman"/>
          <w:sz w:val="24"/>
          <w:szCs w:val="24"/>
        </w:rPr>
        <w:t xml:space="preserve"> nuclear strategy </w:t>
      </w:r>
      <w:r w:rsidR="00452F11" w:rsidRPr="00C3538E">
        <w:rPr>
          <w:rFonts w:ascii="Times New Roman" w:hAnsi="Times New Roman" w:cs="Times New Roman"/>
          <w:sz w:val="24"/>
          <w:szCs w:val="24"/>
        </w:rPr>
        <w:t xml:space="preserve">for </w:t>
      </w:r>
      <w:r w:rsidRPr="00C3538E">
        <w:rPr>
          <w:rFonts w:ascii="Times New Roman" w:hAnsi="Times New Roman" w:cs="Times New Roman"/>
          <w:sz w:val="24"/>
          <w:szCs w:val="24"/>
        </w:rPr>
        <w:t>regional level</w:t>
      </w:r>
      <w:r w:rsidR="00452F11" w:rsidRPr="00C3538E">
        <w:rPr>
          <w:rFonts w:ascii="Times New Roman" w:hAnsi="Times New Roman" w:cs="Times New Roman"/>
          <w:sz w:val="24"/>
          <w:szCs w:val="24"/>
        </w:rPr>
        <w:t xml:space="preserve"> contingencies, in this case Europe</w:t>
      </w:r>
      <w:r w:rsidRPr="00C3538E">
        <w:rPr>
          <w:rFonts w:ascii="Times New Roman" w:hAnsi="Times New Roman" w:cs="Times New Roman"/>
          <w:sz w:val="24"/>
          <w:szCs w:val="24"/>
        </w:rPr>
        <w:t xml:space="preserve">. </w:t>
      </w:r>
      <w:r w:rsidR="00EE4EF4" w:rsidRPr="00C3538E">
        <w:rPr>
          <w:rFonts w:ascii="Times New Roman" w:hAnsi="Times New Roman" w:cs="Times New Roman"/>
          <w:sz w:val="24"/>
          <w:szCs w:val="24"/>
        </w:rPr>
        <w:t xml:space="preserve">This report </w:t>
      </w:r>
      <w:r w:rsidR="00D42519" w:rsidRPr="00C3538E">
        <w:rPr>
          <w:rFonts w:ascii="Times New Roman" w:hAnsi="Times New Roman" w:cs="Times New Roman"/>
          <w:sz w:val="24"/>
          <w:szCs w:val="24"/>
        </w:rPr>
        <w:t>identifies</w:t>
      </w:r>
      <w:r w:rsidR="00EE4EF4" w:rsidRPr="00C3538E">
        <w:rPr>
          <w:rFonts w:ascii="Times New Roman" w:hAnsi="Times New Roman" w:cs="Times New Roman"/>
          <w:sz w:val="24"/>
          <w:szCs w:val="24"/>
        </w:rPr>
        <w:t xml:space="preserve"> four main features of Russia’s </w:t>
      </w:r>
      <w:r w:rsidR="00452F11" w:rsidRPr="00C3538E">
        <w:rPr>
          <w:rFonts w:ascii="Times New Roman" w:hAnsi="Times New Roman" w:cs="Times New Roman"/>
          <w:sz w:val="24"/>
          <w:szCs w:val="24"/>
        </w:rPr>
        <w:t>regional</w:t>
      </w:r>
      <w:r w:rsidR="00EE4EF4" w:rsidRPr="00C3538E">
        <w:rPr>
          <w:rFonts w:ascii="Times New Roman" w:hAnsi="Times New Roman" w:cs="Times New Roman"/>
          <w:sz w:val="24"/>
          <w:szCs w:val="24"/>
        </w:rPr>
        <w:t xml:space="preserve"> nuclear strategy. First, Russia comprehends </w:t>
      </w:r>
      <w:r w:rsidR="00554C1B" w:rsidRPr="00C3538E">
        <w:rPr>
          <w:rFonts w:ascii="Times New Roman" w:hAnsi="Times New Roman" w:cs="Times New Roman"/>
          <w:sz w:val="24"/>
          <w:szCs w:val="24"/>
        </w:rPr>
        <w:t>both the political and military</w:t>
      </w:r>
      <w:r w:rsidR="00EE4EF4" w:rsidRPr="00C3538E">
        <w:rPr>
          <w:rFonts w:ascii="Times New Roman" w:hAnsi="Times New Roman" w:cs="Times New Roman"/>
          <w:sz w:val="24"/>
          <w:szCs w:val="24"/>
        </w:rPr>
        <w:t xml:space="preserve"> value of its nuclear arsenal and a limited nuclear strike more specifically. </w:t>
      </w:r>
      <w:r w:rsidR="00554C1B" w:rsidRPr="00C3538E">
        <w:rPr>
          <w:rFonts w:ascii="Times New Roman" w:hAnsi="Times New Roman" w:cs="Times New Roman"/>
          <w:sz w:val="24"/>
          <w:szCs w:val="24"/>
        </w:rPr>
        <w:t xml:space="preserve">At its core, Russia’s embrace of flexible </w:t>
      </w:r>
      <w:r w:rsidR="00A8435E" w:rsidRPr="00C3538E">
        <w:rPr>
          <w:rFonts w:ascii="Times New Roman" w:hAnsi="Times New Roman" w:cs="Times New Roman"/>
          <w:sz w:val="24"/>
          <w:szCs w:val="24"/>
        </w:rPr>
        <w:t xml:space="preserve">and discriminate </w:t>
      </w:r>
      <w:r w:rsidR="00554C1B" w:rsidRPr="00C3538E">
        <w:rPr>
          <w:rFonts w:ascii="Times New Roman" w:hAnsi="Times New Roman" w:cs="Times New Roman"/>
          <w:sz w:val="24"/>
          <w:szCs w:val="24"/>
        </w:rPr>
        <w:t xml:space="preserve">nuclear capabilities enables it to employ </w:t>
      </w:r>
      <w:r w:rsidR="00A8435E" w:rsidRPr="00C3538E">
        <w:rPr>
          <w:rFonts w:ascii="Times New Roman" w:hAnsi="Times New Roman" w:cs="Times New Roman"/>
          <w:sz w:val="24"/>
          <w:szCs w:val="24"/>
        </w:rPr>
        <w:t>a credible</w:t>
      </w:r>
      <w:r w:rsidR="00554C1B" w:rsidRPr="00C3538E">
        <w:rPr>
          <w:rFonts w:ascii="Times New Roman" w:hAnsi="Times New Roman" w:cs="Times New Roman"/>
          <w:sz w:val="24"/>
          <w:szCs w:val="24"/>
        </w:rPr>
        <w:t xml:space="preserve"> threat of nuclear escalation to achieve its strategic objectives. </w:t>
      </w:r>
      <w:r w:rsidR="00A8435E" w:rsidRPr="00C3538E">
        <w:rPr>
          <w:rFonts w:ascii="Times New Roman" w:hAnsi="Times New Roman" w:cs="Times New Roman"/>
          <w:sz w:val="24"/>
          <w:szCs w:val="24"/>
        </w:rPr>
        <w:t xml:space="preserve">Should deterrence fail, limited nuclear options allow Russian to nullify an adversary’s conventional superiority and de-escalate the conflict. </w:t>
      </w:r>
      <w:r w:rsidR="00EE4EF4" w:rsidRPr="00C3538E">
        <w:rPr>
          <w:rFonts w:ascii="Times New Roman" w:hAnsi="Times New Roman" w:cs="Times New Roman"/>
          <w:sz w:val="24"/>
          <w:szCs w:val="24"/>
        </w:rPr>
        <w:t>Although de-escalation is rarely blatantly articulated, it is apparent that the concept is well grounded in Russian wartime policy. As noted, de-escalation has been an implicit theme in official doctrines, exercises, and procurements.</w:t>
      </w:r>
      <w:r w:rsidR="002A28F3" w:rsidRPr="00C3538E">
        <w:rPr>
          <w:rFonts w:ascii="Times New Roman" w:hAnsi="Times New Roman" w:cs="Times New Roman"/>
          <w:sz w:val="24"/>
          <w:szCs w:val="24"/>
        </w:rPr>
        <w:t xml:space="preserve"> </w:t>
      </w:r>
    </w:p>
    <w:p w:rsidR="009B0562" w:rsidRPr="00C3538E" w:rsidRDefault="009B0562" w:rsidP="008D6F57">
      <w:pPr>
        <w:spacing w:line="480" w:lineRule="auto"/>
        <w:ind w:firstLine="720"/>
        <w:contextualSpacing/>
        <w:rPr>
          <w:rFonts w:ascii="Times New Roman" w:eastAsiaTheme="minorHAnsi" w:hAnsi="Times New Roman" w:cs="Times New Roman"/>
          <w:sz w:val="24"/>
        </w:rPr>
      </w:pPr>
      <w:r w:rsidRPr="00C3538E">
        <w:rPr>
          <w:rFonts w:ascii="Times New Roman" w:eastAsiaTheme="minorHAnsi" w:hAnsi="Times New Roman" w:cs="Times New Roman"/>
          <w:sz w:val="24"/>
        </w:rPr>
        <w:t xml:space="preserve">It has become increasingly clear that a key </w:t>
      </w:r>
      <w:r w:rsidR="00177B3B" w:rsidRPr="00C3538E">
        <w:rPr>
          <w:rFonts w:ascii="Times New Roman" w:eastAsiaTheme="minorHAnsi" w:hAnsi="Times New Roman" w:cs="Times New Roman"/>
          <w:sz w:val="24"/>
        </w:rPr>
        <w:t>piece</w:t>
      </w:r>
      <w:r w:rsidRPr="00C3538E">
        <w:rPr>
          <w:rFonts w:ascii="Times New Roman" w:eastAsiaTheme="minorHAnsi" w:hAnsi="Times New Roman" w:cs="Times New Roman"/>
          <w:sz w:val="24"/>
        </w:rPr>
        <w:t xml:space="preserve"> of Russia’s strategy is its ability to employ nuclear weapons as an instrument of political pressure. Military exercises often coincide with major even</w:t>
      </w:r>
      <w:r w:rsidR="00C1486E" w:rsidRPr="00C3538E">
        <w:rPr>
          <w:rFonts w:ascii="Times New Roman" w:eastAsiaTheme="minorHAnsi" w:hAnsi="Times New Roman" w:cs="Times New Roman"/>
          <w:sz w:val="24"/>
        </w:rPr>
        <w:t>ts, sometimes during</w:t>
      </w:r>
      <w:r w:rsidRPr="00C3538E">
        <w:rPr>
          <w:rFonts w:ascii="Times New Roman" w:eastAsiaTheme="minorHAnsi" w:hAnsi="Times New Roman" w:cs="Times New Roman"/>
          <w:sz w:val="24"/>
        </w:rPr>
        <w:t xml:space="preserve"> visits by US or European diplomats or heightened periods of tensions.</w:t>
      </w:r>
      <w:r w:rsidRPr="00C3538E">
        <w:rPr>
          <w:rFonts w:ascii="Times New Roman" w:eastAsiaTheme="minorHAnsi" w:hAnsi="Times New Roman" w:cs="Times New Roman"/>
          <w:sz w:val="24"/>
          <w:vertAlign w:val="superscript"/>
        </w:rPr>
        <w:footnoteReference w:id="344"/>
      </w:r>
      <w:r w:rsidRPr="00C3538E">
        <w:rPr>
          <w:rFonts w:ascii="Times New Roman" w:eastAsiaTheme="minorHAnsi" w:hAnsi="Times New Roman" w:cs="Times New Roman"/>
          <w:sz w:val="24"/>
        </w:rPr>
        <w:t xml:space="preserve"> In addition, Russian officials regularly employ nuclear threats against policies deemed objectionable in order to intimidate others.</w:t>
      </w:r>
      <w:r w:rsidR="00C1486E" w:rsidRPr="00C3538E">
        <w:rPr>
          <w:rStyle w:val="FootnoteReference"/>
          <w:rFonts w:ascii="Times New Roman" w:eastAsiaTheme="minorHAnsi" w:hAnsi="Times New Roman" w:cs="Times New Roman"/>
          <w:sz w:val="24"/>
        </w:rPr>
        <w:footnoteReference w:id="345"/>
      </w:r>
      <w:r w:rsidRPr="00C3538E">
        <w:rPr>
          <w:rFonts w:ascii="Times New Roman" w:eastAsiaTheme="minorHAnsi" w:hAnsi="Times New Roman" w:cs="Times New Roman"/>
          <w:sz w:val="24"/>
        </w:rPr>
        <w:t xml:space="preserve"> For example, in opposition to the expansion of NATO missile defense, Vladimir Putin told a press conference, “Our General Staff and experts believe that this system [the proposed deployment of a missile defense site in Poland] threatens our national security, and if it does appear, we will be forced to respond in an appropriate manner. We will then probably be forced to retarget some of our missile systems at these systems, which threaten us.”</w:t>
      </w:r>
      <w:r w:rsidRPr="00C3538E">
        <w:rPr>
          <w:rFonts w:ascii="Times New Roman" w:eastAsiaTheme="minorHAnsi" w:hAnsi="Times New Roman" w:cs="Times New Roman"/>
          <w:sz w:val="24"/>
          <w:vertAlign w:val="superscript"/>
        </w:rPr>
        <w:footnoteReference w:id="346"/>
      </w:r>
      <w:r w:rsidRPr="00C3538E">
        <w:rPr>
          <w:rFonts w:ascii="Times New Roman" w:eastAsiaTheme="minorHAnsi" w:hAnsi="Times New Roman" w:cs="Times New Roman"/>
          <w:sz w:val="24"/>
        </w:rPr>
        <w:t xml:space="preserve"> The Russian leadership must believe such statements achieve political goals, as they continue to be made. In 2015, Ambassador to Denmark warned Copenhagen that there would be consequences to Danish cooperation to NATO missile defense efforts. “If that happens, Danish warships will be targets for Russian nuclear missiles,” said Russian Ambassador Mikhail Vanin.</w:t>
      </w:r>
      <w:r w:rsidRPr="00C3538E">
        <w:rPr>
          <w:rFonts w:ascii="Times New Roman" w:eastAsiaTheme="minorHAnsi" w:hAnsi="Times New Roman" w:cs="Times New Roman"/>
          <w:sz w:val="24"/>
          <w:vertAlign w:val="superscript"/>
        </w:rPr>
        <w:footnoteReference w:id="347"/>
      </w:r>
      <w:r w:rsidRPr="00C3538E">
        <w:rPr>
          <w:rFonts w:ascii="Times New Roman" w:eastAsiaTheme="minorHAnsi" w:hAnsi="Times New Roman" w:cs="Times New Roman"/>
          <w:sz w:val="24"/>
        </w:rPr>
        <w:t xml:space="preserve"> </w:t>
      </w:r>
    </w:p>
    <w:p w:rsidR="00E430F0" w:rsidRPr="00C3538E" w:rsidRDefault="00E430F0"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Secondly, it is clear that the Russian leadership has developed policies and approaches to modify its nuclear strategy to be applicable at the regional level. Moscow believes it can separate regional wars from becoming global ones by restraining the types of nuclear weapons used, their targets, and under what circumstances each weapon is used, while threatening the possibility of greater devastation, all the way up to global nuclear war. By utilizing a limited strike which “the infliction of unacceptable damage” coupled with the threat of increased destruction (from the strategic nuclear forces), Russia can effectively control escalation and force an opponent to cease hostilities. </w:t>
      </w:r>
    </w:p>
    <w:p w:rsidR="00E430F0" w:rsidRPr="00C3538E" w:rsidRDefault="00E430F0"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As Nikolai Sokov wrote, the infliction of unacceptable damage, whether it be from a demonstrative nuclear strike or limited counterforce attack, promises “…to deny benefits from aggression, [but] also conveys a message that damage would be commensurate to the level of conflict rather than devastating. Calibrated damage gives the opponent a choice to back down without escalation to the strategic level.”</w:t>
      </w:r>
      <w:r w:rsidRPr="00C3538E">
        <w:rPr>
          <w:rFonts w:ascii="Times New Roman" w:hAnsi="Times New Roman" w:cs="Times New Roman"/>
          <w:sz w:val="24"/>
          <w:szCs w:val="24"/>
          <w:vertAlign w:val="superscript"/>
        </w:rPr>
        <w:footnoteReference w:id="348"/>
      </w:r>
      <w:r w:rsidRPr="00C3538E">
        <w:rPr>
          <w:rFonts w:ascii="Times New Roman" w:hAnsi="Times New Roman" w:cs="Times New Roman"/>
          <w:sz w:val="24"/>
          <w:szCs w:val="24"/>
        </w:rPr>
        <w:t xml:space="preserve"> Thus, at the foundation is Moscow’s clear demonstration of restraint. Most importantly, discriminate nuclear usage reinforces the perception that Moscow’s stakes in a conflict are extremely high, while allowing an adversary enough room to seek a way out without feeling compelled to quickly advance up the escalation ladder toward global nuclear war. The restrained, punctuated use of nuclear munitions achieves a narrow set of goals and acts as a lever to force surrender before global nuclear weapons are use.</w:t>
      </w:r>
      <w:r w:rsidRPr="00C3538E">
        <w:rPr>
          <w:rFonts w:ascii="Times New Roman" w:hAnsi="Times New Roman" w:cs="Times New Roman"/>
          <w:sz w:val="24"/>
          <w:szCs w:val="24"/>
          <w:vertAlign w:val="superscript"/>
        </w:rPr>
        <w:footnoteReference w:id="349"/>
      </w:r>
    </w:p>
    <w:p w:rsidR="00E430F0" w:rsidRPr="00C3538E" w:rsidRDefault="00E430F0"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Indeed, the capacity and willingness to engage strategic nuclear forces allows Russia to credibly threaten and manage conflict escalation, as regional nuclear contingency options fall into Russia’s larger nuclear strategy. Indeed, the de-escalation authors themselves note that “[NSNW and limited nuclear use] are only a ‘supporting deterrence factor.’”</w:t>
      </w:r>
      <w:r w:rsidRPr="00C3538E">
        <w:rPr>
          <w:rFonts w:ascii="Times New Roman" w:hAnsi="Times New Roman" w:cs="Times New Roman"/>
          <w:sz w:val="24"/>
          <w:szCs w:val="24"/>
          <w:vertAlign w:val="superscript"/>
        </w:rPr>
        <w:footnoteReference w:id="350"/>
      </w:r>
      <w:r w:rsidRPr="00C3538E">
        <w:rPr>
          <w:rFonts w:ascii="Times New Roman" w:hAnsi="Times New Roman" w:cs="Times New Roman"/>
          <w:sz w:val="24"/>
          <w:szCs w:val="24"/>
        </w:rPr>
        <w:t xml:space="preserve"> As Sokov wrote, “…the credibility of the threat of a limited use of nuclear weapons requires no less compelling strategic deterrence – otherwise the other party in response to the threat of restricted use could at least convincingly threaten escalation,” quashing any limited nuclear threat.</w:t>
      </w:r>
      <w:r w:rsidRPr="00C3538E">
        <w:rPr>
          <w:rFonts w:ascii="Times New Roman" w:hAnsi="Times New Roman" w:cs="Times New Roman"/>
          <w:sz w:val="24"/>
          <w:szCs w:val="24"/>
          <w:vertAlign w:val="superscript"/>
        </w:rPr>
        <w:footnoteReference w:id="351"/>
      </w:r>
      <w:r w:rsidRPr="00C3538E">
        <w:rPr>
          <w:rFonts w:ascii="Times New Roman" w:hAnsi="Times New Roman" w:cs="Times New Roman"/>
          <w:sz w:val="24"/>
          <w:szCs w:val="24"/>
        </w:rPr>
        <w:t xml:space="preserve"> Jacob Kipp agreed, explaining that de-escalation and regional nuclear deterrence “[embraces] a direct link between the escalated employment of non-strategic nuclear forces and the will to use strategic nuclear forces up to the point of ‘mutual destruction.’”</w:t>
      </w:r>
      <w:r w:rsidRPr="00C3538E">
        <w:rPr>
          <w:rFonts w:ascii="Times New Roman" w:hAnsi="Times New Roman" w:cs="Times New Roman"/>
          <w:sz w:val="24"/>
          <w:szCs w:val="24"/>
          <w:vertAlign w:val="superscript"/>
        </w:rPr>
        <w:footnoteReference w:id="352"/>
      </w:r>
      <w:r w:rsidRPr="00C3538E">
        <w:rPr>
          <w:rFonts w:ascii="Times New Roman" w:hAnsi="Times New Roman" w:cs="Times New Roman"/>
          <w:sz w:val="24"/>
          <w:szCs w:val="24"/>
        </w:rPr>
        <w:t xml:space="preserve"> Due to Moscow’s belief that MAD still dominates the military balance between the United States (Russia’s primary nuclear adversary in a NATO-Russia conflict) and Russia, Moscow believes limited nuclear usage coupled with a threat to significantly escalate the conflict to a global nuclear level should force a cessation of hostilities. In this sense, global nuclear deterrence is connected, and thus supports, regional nuclear deterrence strategies. This represents the foundation of Russia’s regional nuclear strategy.</w:t>
      </w:r>
    </w:p>
    <w:p w:rsidR="00E430F0" w:rsidRPr="00C3538E" w:rsidRDefault="00E430F0"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It should also be assumed that even the uppermost level of leadership, Vladimir Putin, most likely has the conceptual belief that limited nuclear usage in a regional conflict is a viable option. Indeed, it was then Security Council Secretary Putin who helped guide the 1999 Security Council Meeting on Nuclear Weapons, which formulated early concepts for the use of nuclear weapons.</w:t>
      </w:r>
      <w:r w:rsidRPr="00C3538E">
        <w:rPr>
          <w:rFonts w:ascii="Times New Roman" w:hAnsi="Times New Roman" w:cs="Times New Roman"/>
          <w:sz w:val="24"/>
          <w:szCs w:val="24"/>
          <w:vertAlign w:val="superscript"/>
        </w:rPr>
        <w:footnoteReference w:id="353"/>
      </w:r>
      <w:r w:rsidRPr="00C3538E">
        <w:rPr>
          <w:rFonts w:ascii="Times New Roman" w:hAnsi="Times New Roman" w:cs="Times New Roman"/>
          <w:sz w:val="24"/>
          <w:szCs w:val="24"/>
        </w:rPr>
        <w:t xml:space="preserve"> Press reports from the time suggest the meeting explicitly focused on increasing the role of NSNW and low-yield warheads to “change the image of nuclear weapons as a weapon of mass destruction.”</w:t>
      </w:r>
      <w:r w:rsidRPr="00C3538E">
        <w:rPr>
          <w:rFonts w:ascii="Times New Roman" w:hAnsi="Times New Roman" w:cs="Times New Roman"/>
          <w:sz w:val="24"/>
          <w:szCs w:val="24"/>
          <w:vertAlign w:val="superscript"/>
        </w:rPr>
        <w:footnoteReference w:id="354"/>
      </w:r>
      <w:r w:rsidRPr="00C3538E">
        <w:rPr>
          <w:rFonts w:ascii="Times New Roman" w:hAnsi="Times New Roman" w:cs="Times New Roman"/>
          <w:sz w:val="24"/>
          <w:szCs w:val="24"/>
        </w:rPr>
        <w:t xml:space="preserve"> </w:t>
      </w:r>
    </w:p>
    <w:p w:rsidR="00E430F0" w:rsidRPr="00C3538E" w:rsidRDefault="00E430F0"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Yet problems remain. The data of this report suggests that the theory accompanying Russian nuclear </w:t>
      </w:r>
      <w:r w:rsidR="008610D3">
        <w:rPr>
          <w:rFonts w:ascii="Times New Roman" w:hAnsi="Times New Roman" w:cs="Times New Roman"/>
          <w:sz w:val="24"/>
          <w:szCs w:val="24"/>
        </w:rPr>
        <w:t>use</w:t>
      </w:r>
      <w:r w:rsidRPr="00C3538E">
        <w:rPr>
          <w:rFonts w:ascii="Times New Roman" w:hAnsi="Times New Roman" w:cs="Times New Roman"/>
          <w:sz w:val="24"/>
          <w:szCs w:val="24"/>
        </w:rPr>
        <w:t xml:space="preserve"> strategy overly simplifies enemy behavior and is extremely risky. Russian analysts fail to identify clear mechanisms to reinforce the notion that Moscow is being restrained in its actions and that it is willing to come to an agreement with the other side. In this sense, the fog of war could disrupt of lines of communication on multiple levels. Likewise, Russian strategy often assumes an imbalance in the stakes of a conflict. Should both sides share a belief that they </w:t>
      </w:r>
      <w:r w:rsidRPr="00C3538E">
        <w:rPr>
          <w:rFonts w:ascii="Times New Roman" w:hAnsi="Times New Roman" w:cs="Times New Roman"/>
          <w:b/>
          <w:i/>
          <w:sz w:val="24"/>
          <w:szCs w:val="24"/>
        </w:rPr>
        <w:t>must win</w:t>
      </w:r>
      <w:r w:rsidRPr="00C3538E">
        <w:rPr>
          <w:rFonts w:ascii="Times New Roman" w:hAnsi="Times New Roman" w:cs="Times New Roman"/>
          <w:sz w:val="24"/>
          <w:szCs w:val="24"/>
        </w:rPr>
        <w:t xml:space="preserve">, limited nuclear use could quickly escalate to higher levels of conflict. </w:t>
      </w:r>
    </w:p>
    <w:p w:rsidR="00E430F0" w:rsidRPr="00C3538E" w:rsidRDefault="00E430F0"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To be sure, although some Russian strategists have attempted to theorize how best to circumvent sharp turns in escalation, they have so far been unable to clearly articulate how best to contain escalation. For example, while retired Colonels Vyacheslav Kruglov, Michael Sosnowski, and Vladimir Sivolob agreed that while limited nuclear use “may” lead to greater escalation, this was “not guaranteed” and that escalation would only occur if the aggressor and its allies were willing to be utterly destroyed for the sake of terminating its opponent; In other words, driven by an irrational bloodlust for the destruction of Russia.</w:t>
      </w:r>
      <w:r w:rsidRPr="00C3538E">
        <w:rPr>
          <w:rFonts w:ascii="Times New Roman" w:hAnsi="Times New Roman" w:cs="Times New Roman"/>
          <w:sz w:val="24"/>
          <w:szCs w:val="24"/>
          <w:vertAlign w:val="superscript"/>
        </w:rPr>
        <w:footnoteReference w:id="355"/>
      </w:r>
      <w:r w:rsidRPr="00C3538E">
        <w:rPr>
          <w:rFonts w:ascii="Times New Roman" w:hAnsi="Times New Roman" w:cs="Times New Roman"/>
          <w:sz w:val="24"/>
          <w:szCs w:val="24"/>
        </w:rPr>
        <w:t xml:space="preserve"> All too often, these discussions end in the belief that NATO will not escalate simply because the dangers associated seem far too great, that any rational opponent would not dare continue. Yet as Keith Payne often notes, this sort of thinking is dangerous as leaders make decisions based on a variety of factors which often circumvent defined notions of rationality, foiling even the best laid plans.</w:t>
      </w:r>
      <w:r w:rsidRPr="00C3538E">
        <w:rPr>
          <w:rFonts w:ascii="Times New Roman" w:hAnsi="Times New Roman" w:cs="Times New Roman"/>
          <w:sz w:val="24"/>
          <w:szCs w:val="24"/>
          <w:vertAlign w:val="superscript"/>
        </w:rPr>
        <w:footnoteReference w:id="356"/>
      </w:r>
      <w:r w:rsidRPr="00C3538E">
        <w:rPr>
          <w:rFonts w:ascii="Times New Roman" w:hAnsi="Times New Roman" w:cs="Times New Roman"/>
          <w:sz w:val="24"/>
          <w:szCs w:val="24"/>
        </w:rPr>
        <w:t xml:space="preserve"> Thus, Russia’s nuclear posture is fundamentally dangerous, as its success rests on the belief that an adversary would be unwilling to challenge Russian nuclear use. </w:t>
      </w:r>
    </w:p>
    <w:p w:rsidR="00E430F0" w:rsidRPr="00C3538E" w:rsidRDefault="00E430F0"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Yet, this in and of itself does not necessary discount the possibility that the Russian leadership believes it can appropriately handle the repercussions of its limited </w:t>
      </w:r>
      <w:r w:rsidR="008610D3">
        <w:rPr>
          <w:rFonts w:ascii="Times New Roman" w:hAnsi="Times New Roman" w:cs="Times New Roman"/>
          <w:sz w:val="24"/>
          <w:szCs w:val="24"/>
        </w:rPr>
        <w:t>use</w:t>
      </w:r>
      <w:r w:rsidRPr="00C3538E">
        <w:rPr>
          <w:rFonts w:ascii="Times New Roman" w:hAnsi="Times New Roman" w:cs="Times New Roman"/>
          <w:sz w:val="24"/>
          <w:szCs w:val="24"/>
        </w:rPr>
        <w:t xml:space="preserve"> of nuclear weapons, particular as it already questions alliance solidity. To be sure, the ability to adequately manage a limited nuclear conflict has been a source of academic contention since the Cold War. As Ian Clark argued when discussing limited nuclear war in 1982, “we have to face the issue of whether limiting war is, in principle, desirable and if so, whether it is a goal that is capable of achievement.”</w:t>
      </w:r>
      <w:r w:rsidRPr="00C3538E">
        <w:rPr>
          <w:rFonts w:ascii="Times New Roman" w:hAnsi="Times New Roman" w:cs="Times New Roman"/>
          <w:sz w:val="24"/>
          <w:szCs w:val="24"/>
          <w:vertAlign w:val="superscript"/>
        </w:rPr>
        <w:footnoteReference w:id="357"/>
      </w:r>
      <w:r w:rsidRPr="00C3538E">
        <w:rPr>
          <w:rFonts w:ascii="Times New Roman" w:hAnsi="Times New Roman" w:cs="Times New Roman"/>
          <w:sz w:val="24"/>
          <w:szCs w:val="24"/>
        </w:rPr>
        <w:t xml:space="preserve"> </w:t>
      </w:r>
    </w:p>
    <w:p w:rsidR="00E430F0" w:rsidRPr="00C3538E" w:rsidRDefault="00E430F0"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As such, much of the academic debate in Russia shows a decisive acceptance that limited war is possible. Despite potential questions in the Russian leadership over whether or not Moscow can control escalation, it appears probable that de-escalation and limited nuclear strikes will continue to be seen as a practical military utility. Should Russia feel it has no other option, de-escalation remains, according to Alexei Arabov, Russia’s best option.</w:t>
      </w:r>
      <w:r w:rsidRPr="00C3538E">
        <w:rPr>
          <w:rFonts w:ascii="Times New Roman" w:hAnsi="Times New Roman" w:cs="Times New Roman"/>
          <w:sz w:val="24"/>
          <w:szCs w:val="24"/>
          <w:vertAlign w:val="superscript"/>
        </w:rPr>
        <w:footnoteReference w:id="358"/>
      </w:r>
      <w:r w:rsidRPr="00C3538E">
        <w:rPr>
          <w:rFonts w:ascii="Times New Roman" w:hAnsi="Times New Roman" w:cs="Times New Roman"/>
          <w:sz w:val="24"/>
          <w:szCs w:val="24"/>
        </w:rPr>
        <w:t xml:space="preserve"> </w:t>
      </w:r>
    </w:p>
    <w:p w:rsidR="00EE4EF4" w:rsidRPr="00C3538E" w:rsidRDefault="00EE4EF4"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Thirdly, Russia is developing a new generation of nuclear weapons that are designed to defeat</w:t>
      </w:r>
      <w:r w:rsidR="008610D3">
        <w:rPr>
          <w:rFonts w:ascii="Times New Roman" w:hAnsi="Times New Roman" w:cs="Times New Roman"/>
          <w:sz w:val="24"/>
          <w:szCs w:val="24"/>
        </w:rPr>
        <w:t xml:space="preserve"> specific</w:t>
      </w:r>
      <w:r w:rsidRPr="00C3538E">
        <w:rPr>
          <w:rFonts w:ascii="Times New Roman" w:hAnsi="Times New Roman" w:cs="Times New Roman"/>
          <w:sz w:val="24"/>
          <w:szCs w:val="24"/>
        </w:rPr>
        <w:t xml:space="preserve"> military targets</w:t>
      </w:r>
      <w:r w:rsidR="00D42519" w:rsidRPr="00C3538E">
        <w:rPr>
          <w:rFonts w:ascii="Times New Roman" w:hAnsi="Times New Roman" w:cs="Times New Roman"/>
          <w:sz w:val="24"/>
          <w:szCs w:val="24"/>
        </w:rPr>
        <w:t xml:space="preserve">, consistent with the strategy of </w:t>
      </w:r>
      <w:r w:rsidR="004C67E4" w:rsidRPr="00C3538E">
        <w:rPr>
          <w:rFonts w:ascii="Times New Roman" w:hAnsi="Times New Roman" w:cs="Times New Roman"/>
          <w:sz w:val="24"/>
          <w:szCs w:val="24"/>
        </w:rPr>
        <w:t xml:space="preserve">“calibrated damage” in </w:t>
      </w:r>
      <w:r w:rsidR="00D42519" w:rsidRPr="00C3538E">
        <w:rPr>
          <w:rFonts w:ascii="Times New Roman" w:hAnsi="Times New Roman" w:cs="Times New Roman"/>
          <w:sz w:val="24"/>
          <w:szCs w:val="24"/>
        </w:rPr>
        <w:t>limited nuclear strikes</w:t>
      </w:r>
      <w:r w:rsidR="00C1486E" w:rsidRPr="00C3538E">
        <w:rPr>
          <w:rFonts w:ascii="Times New Roman" w:hAnsi="Times New Roman" w:cs="Times New Roman"/>
          <w:sz w:val="24"/>
          <w:szCs w:val="24"/>
        </w:rPr>
        <w:t>, and provides Moscow a wide range of discriminate and assorted nuclear options</w:t>
      </w:r>
      <w:r w:rsidRPr="00C3538E">
        <w:rPr>
          <w:rFonts w:ascii="Times New Roman" w:hAnsi="Times New Roman" w:cs="Times New Roman"/>
          <w:sz w:val="24"/>
          <w:szCs w:val="24"/>
        </w:rPr>
        <w:t xml:space="preserve">. </w:t>
      </w:r>
      <w:r w:rsidR="00C1486E" w:rsidRPr="00C3538E">
        <w:rPr>
          <w:rFonts w:ascii="Times New Roman" w:hAnsi="Times New Roman" w:cs="Times New Roman"/>
          <w:sz w:val="24"/>
          <w:szCs w:val="24"/>
        </w:rPr>
        <w:t xml:space="preserve">Indeed, </w:t>
      </w:r>
      <w:r w:rsidR="00FF2C19" w:rsidRPr="00C3538E">
        <w:rPr>
          <w:rFonts w:ascii="Times New Roman" w:hAnsi="Times New Roman" w:cs="Times New Roman"/>
          <w:sz w:val="24"/>
          <w:szCs w:val="24"/>
        </w:rPr>
        <w:t>envisioned</w:t>
      </w:r>
      <w:r w:rsidR="00C1486E" w:rsidRPr="00C3538E">
        <w:rPr>
          <w:rFonts w:ascii="Times New Roman" w:hAnsi="Times New Roman" w:cs="Times New Roman"/>
          <w:sz w:val="24"/>
          <w:szCs w:val="24"/>
        </w:rPr>
        <w:t xml:space="preserve"> targets</w:t>
      </w:r>
      <w:r w:rsidRPr="00C3538E">
        <w:rPr>
          <w:rFonts w:ascii="Times New Roman" w:hAnsi="Times New Roman" w:cs="Times New Roman"/>
          <w:sz w:val="24"/>
          <w:szCs w:val="24"/>
        </w:rPr>
        <w:t xml:space="preserve"> include BMD, military infrastructure, NATO naval capabilities, and sites at INF ranges. Moreover, these weapons are focused on survivability, precision, and counterforce. </w:t>
      </w:r>
      <w:r w:rsidR="00FF2C19" w:rsidRPr="00C3538E">
        <w:rPr>
          <w:rFonts w:ascii="Times New Roman" w:hAnsi="Times New Roman" w:cs="Times New Roman"/>
          <w:sz w:val="24"/>
          <w:szCs w:val="24"/>
        </w:rPr>
        <w:t>Gone</w:t>
      </w:r>
      <w:r w:rsidRPr="00C3538E">
        <w:rPr>
          <w:rFonts w:ascii="Times New Roman" w:hAnsi="Times New Roman" w:cs="Times New Roman"/>
          <w:sz w:val="24"/>
          <w:szCs w:val="24"/>
        </w:rPr>
        <w:t xml:space="preserve"> are the days of imprecise city destruction; the Russian leadership places a greater emphasis on accuracy and low collateral damage. Thus, a warfighting nuclear deterrent is valued at the regional level. Judging from the evidence of this report, new regional nuclear weapons will continue to be extremely accurate, mobile systems.</w:t>
      </w:r>
    </w:p>
    <w:p w:rsidR="00EE4EF4" w:rsidRPr="00C3538E" w:rsidRDefault="00EE4EF4"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In addition, Russia could look to </w:t>
      </w:r>
      <w:r w:rsidR="00875A3E" w:rsidRPr="00C3538E">
        <w:rPr>
          <w:rFonts w:ascii="Times New Roman" w:hAnsi="Times New Roman" w:cs="Times New Roman"/>
          <w:sz w:val="24"/>
          <w:szCs w:val="24"/>
        </w:rPr>
        <w:t xml:space="preserve">greatly increase the amount of </w:t>
      </w:r>
      <w:r w:rsidRPr="00C3538E">
        <w:rPr>
          <w:rFonts w:ascii="Times New Roman" w:hAnsi="Times New Roman" w:cs="Times New Roman"/>
          <w:sz w:val="24"/>
          <w:szCs w:val="24"/>
        </w:rPr>
        <w:t xml:space="preserve">low-yield nuclear weapons </w:t>
      </w:r>
      <w:r w:rsidR="00875A3E" w:rsidRPr="00C3538E">
        <w:rPr>
          <w:rFonts w:ascii="Times New Roman" w:hAnsi="Times New Roman" w:cs="Times New Roman"/>
          <w:sz w:val="24"/>
          <w:szCs w:val="24"/>
        </w:rPr>
        <w:t xml:space="preserve">in </w:t>
      </w:r>
      <w:r w:rsidRPr="00C3538E">
        <w:rPr>
          <w:rFonts w:ascii="Times New Roman" w:hAnsi="Times New Roman" w:cs="Times New Roman"/>
          <w:sz w:val="24"/>
          <w:szCs w:val="24"/>
        </w:rPr>
        <w:t xml:space="preserve">its arsenal. </w:t>
      </w:r>
      <w:r w:rsidR="00FF2C19" w:rsidRPr="00C3538E">
        <w:rPr>
          <w:rFonts w:ascii="Times New Roman" w:hAnsi="Times New Roman" w:cs="Times New Roman"/>
          <w:sz w:val="24"/>
          <w:szCs w:val="24"/>
        </w:rPr>
        <w:t xml:space="preserve">According to this report, it appears today that Russia has developed, but not fully deployed low-yield nuclear weapons. </w:t>
      </w:r>
      <w:r w:rsidRPr="00C3538E">
        <w:rPr>
          <w:rFonts w:ascii="Times New Roman" w:hAnsi="Times New Roman" w:cs="Times New Roman"/>
          <w:sz w:val="24"/>
          <w:szCs w:val="24"/>
        </w:rPr>
        <w:t xml:space="preserve">Should relations with NATO continue to decline and </w:t>
      </w:r>
      <w:r w:rsidR="00816326" w:rsidRPr="00C3538E">
        <w:rPr>
          <w:rFonts w:ascii="Times New Roman" w:hAnsi="Times New Roman" w:cs="Times New Roman"/>
          <w:sz w:val="24"/>
          <w:szCs w:val="24"/>
        </w:rPr>
        <w:t>Russia perceive the</w:t>
      </w:r>
      <w:r w:rsidRPr="00C3538E">
        <w:rPr>
          <w:rFonts w:ascii="Times New Roman" w:hAnsi="Times New Roman" w:cs="Times New Roman"/>
          <w:sz w:val="24"/>
          <w:szCs w:val="24"/>
        </w:rPr>
        <w:t xml:space="preserve"> strategic imbalance (nuclear, conventional, and BMD)</w:t>
      </w:r>
      <w:r w:rsidR="00816326" w:rsidRPr="00C3538E">
        <w:rPr>
          <w:rFonts w:ascii="Times New Roman" w:hAnsi="Times New Roman" w:cs="Times New Roman"/>
          <w:sz w:val="24"/>
          <w:szCs w:val="24"/>
        </w:rPr>
        <w:t xml:space="preserve"> to</w:t>
      </w:r>
      <w:r w:rsidRPr="00C3538E">
        <w:rPr>
          <w:rFonts w:ascii="Times New Roman" w:hAnsi="Times New Roman" w:cs="Times New Roman"/>
          <w:sz w:val="24"/>
          <w:szCs w:val="24"/>
        </w:rPr>
        <w:t xml:space="preserve"> increase, Russia could look to equip its forces with low or super-low yield nuclear warheads. This is well within Russian strategy; low-yield nuclear weapons would increase the usability of Russia’s arsenal and further blur the line between conventional and nuclear weapons. </w:t>
      </w:r>
      <w:r w:rsidR="00655353" w:rsidRPr="00C3538E">
        <w:rPr>
          <w:rFonts w:ascii="Times New Roman" w:hAnsi="Times New Roman" w:cs="Times New Roman"/>
          <w:sz w:val="24"/>
          <w:szCs w:val="24"/>
        </w:rPr>
        <w:t>Rather than focus on nuclear brinkmanship crises, in which states exert coercive pressure by manipulating the risk of an unlimited nuclear exchange, low-yield nuclear weapons would be beneficial for Russia as the risks associated with their use would be much limited and less severe.</w:t>
      </w:r>
      <w:r w:rsidR="00655353" w:rsidRPr="00C3538E">
        <w:rPr>
          <w:rStyle w:val="FootnoteReference"/>
          <w:rFonts w:ascii="Times New Roman" w:hAnsi="Times New Roman" w:cs="Times New Roman"/>
          <w:sz w:val="24"/>
          <w:szCs w:val="24"/>
        </w:rPr>
        <w:footnoteReference w:id="359"/>
      </w:r>
      <w:r w:rsidR="00655353" w:rsidRPr="00C3538E">
        <w:rPr>
          <w:rFonts w:ascii="Times New Roman" w:hAnsi="Times New Roman" w:cs="Times New Roman"/>
          <w:sz w:val="24"/>
          <w:szCs w:val="24"/>
        </w:rPr>
        <w:t xml:space="preserve"> This development would create a dangerous and destabilizing situation</w:t>
      </w:r>
      <w:r w:rsidR="004C67E4" w:rsidRPr="00C3538E">
        <w:rPr>
          <w:rFonts w:ascii="Times New Roman" w:hAnsi="Times New Roman" w:cs="Times New Roman"/>
          <w:sz w:val="24"/>
          <w:szCs w:val="24"/>
        </w:rPr>
        <w:t xml:space="preserve"> for Russia and Europe, as any conventional-nuclear distortion might increase the prospects </w:t>
      </w:r>
      <w:r w:rsidR="00476E95" w:rsidRPr="00C3538E">
        <w:rPr>
          <w:rFonts w:ascii="Times New Roman" w:hAnsi="Times New Roman" w:cs="Times New Roman"/>
          <w:sz w:val="24"/>
          <w:szCs w:val="24"/>
        </w:rPr>
        <w:t xml:space="preserve">of </w:t>
      </w:r>
      <w:r w:rsidR="004C67E4" w:rsidRPr="00C3538E">
        <w:rPr>
          <w:rFonts w:ascii="Times New Roman" w:hAnsi="Times New Roman" w:cs="Times New Roman"/>
          <w:sz w:val="24"/>
          <w:szCs w:val="24"/>
        </w:rPr>
        <w:t xml:space="preserve">nuclear weapons being introduced on the battlefield. </w:t>
      </w:r>
    </w:p>
    <w:p w:rsidR="00023759" w:rsidRPr="00C3538E" w:rsidRDefault="00655353"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Fourthly</w:t>
      </w:r>
      <w:r w:rsidR="00EE4EF4" w:rsidRPr="00C3538E">
        <w:rPr>
          <w:rFonts w:ascii="Times New Roman" w:hAnsi="Times New Roman" w:cs="Times New Roman"/>
          <w:sz w:val="24"/>
          <w:szCs w:val="24"/>
        </w:rPr>
        <w:t>, it appears Russia is increasing its confidence in its non-nuclear weapons. But like BMD for NATO, Russia’s conventional forces are not a substitute, only a</w:t>
      </w:r>
      <w:r w:rsidR="00825028" w:rsidRPr="00C3538E">
        <w:rPr>
          <w:rFonts w:ascii="Times New Roman" w:hAnsi="Times New Roman" w:cs="Times New Roman"/>
          <w:sz w:val="24"/>
          <w:szCs w:val="24"/>
        </w:rPr>
        <w:t xml:space="preserve"> </w:t>
      </w:r>
      <w:r w:rsidR="00EE4EF4" w:rsidRPr="00C3538E">
        <w:rPr>
          <w:rFonts w:ascii="Times New Roman" w:hAnsi="Times New Roman" w:cs="Times New Roman"/>
          <w:sz w:val="24"/>
          <w:szCs w:val="24"/>
        </w:rPr>
        <w:t>compliment. Despite optimism from some analysts, it appears Russia is both unwilling and unable to fully replace nuclear weapons with their conventional counterparts. Rather, nuclear weapons are gaining military missions often associated with long-range strike options. This is visible from Russian war games, which often conclude with a nuclear strike against a variety</w:t>
      </w:r>
      <w:r w:rsidR="00473CCE" w:rsidRPr="00C3538E">
        <w:rPr>
          <w:rFonts w:ascii="Times New Roman" w:hAnsi="Times New Roman" w:cs="Times New Roman"/>
          <w:sz w:val="24"/>
          <w:szCs w:val="24"/>
        </w:rPr>
        <w:t xml:space="preserve"> of specific military targets.</w:t>
      </w:r>
    </w:p>
    <w:p w:rsidR="00473CCE" w:rsidRPr="00C3538E" w:rsidRDefault="00473CCE" w:rsidP="008D6F57">
      <w:pPr>
        <w:spacing w:line="480" w:lineRule="auto"/>
        <w:ind w:firstLine="720"/>
        <w:contextualSpacing/>
        <w:rPr>
          <w:rFonts w:ascii="Times New Roman" w:hAnsi="Times New Roman" w:cs="Times New Roman"/>
          <w:sz w:val="24"/>
          <w:szCs w:val="24"/>
        </w:rPr>
      </w:pPr>
    </w:p>
    <w:p w:rsidR="00B92D6F" w:rsidRPr="00C3538E" w:rsidRDefault="00520ACE" w:rsidP="008D6F57">
      <w:pPr>
        <w:spacing w:line="480" w:lineRule="auto"/>
        <w:contextualSpacing/>
        <w:rPr>
          <w:rFonts w:ascii="Times New Roman" w:hAnsi="Times New Roman" w:cs="Times New Roman"/>
          <w:b/>
          <w:sz w:val="24"/>
          <w:szCs w:val="24"/>
        </w:rPr>
      </w:pPr>
      <w:r w:rsidRPr="00C3538E">
        <w:rPr>
          <w:rFonts w:ascii="Times New Roman" w:hAnsi="Times New Roman" w:cs="Times New Roman"/>
          <w:b/>
          <w:sz w:val="24"/>
          <w:szCs w:val="24"/>
        </w:rPr>
        <w:t>Implications for NATO</w:t>
      </w:r>
      <w:r w:rsidR="00B92D6F" w:rsidRPr="00C3538E">
        <w:rPr>
          <w:rFonts w:ascii="Times New Roman" w:hAnsi="Times New Roman" w:cs="Times New Roman"/>
          <w:sz w:val="24"/>
          <w:szCs w:val="24"/>
        </w:rPr>
        <w:tab/>
      </w:r>
    </w:p>
    <w:p w:rsidR="00743059" w:rsidRPr="00C3538E" w:rsidRDefault="00AE1D45"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But what consequences will </w:t>
      </w:r>
      <w:r w:rsidR="00B04805" w:rsidRPr="00C3538E">
        <w:rPr>
          <w:rFonts w:ascii="Times New Roman" w:hAnsi="Times New Roman" w:cs="Times New Roman"/>
          <w:sz w:val="24"/>
          <w:szCs w:val="24"/>
        </w:rPr>
        <w:t>Russia’s regional nuclear strategy</w:t>
      </w:r>
      <w:r w:rsidR="00817D36" w:rsidRPr="00C3538E">
        <w:rPr>
          <w:rFonts w:ascii="Times New Roman" w:hAnsi="Times New Roman" w:cs="Times New Roman"/>
          <w:sz w:val="24"/>
          <w:szCs w:val="24"/>
        </w:rPr>
        <w:t xml:space="preserve"> have for NATO? </w:t>
      </w:r>
      <w:r w:rsidR="009B0562" w:rsidRPr="00C3538E">
        <w:rPr>
          <w:rFonts w:ascii="Times New Roman" w:hAnsi="Times New Roman" w:cs="Times New Roman"/>
          <w:sz w:val="24"/>
          <w:szCs w:val="24"/>
        </w:rPr>
        <w:t xml:space="preserve">Russia’s nuclear strategy allows it to frustrate NATO on multiple </w:t>
      </w:r>
      <w:r w:rsidR="00B55600" w:rsidRPr="00C3538E">
        <w:rPr>
          <w:rFonts w:ascii="Times New Roman" w:hAnsi="Times New Roman" w:cs="Times New Roman"/>
          <w:sz w:val="24"/>
          <w:szCs w:val="24"/>
        </w:rPr>
        <w:t xml:space="preserve">levels. </w:t>
      </w:r>
      <w:r w:rsidR="00817D36" w:rsidRPr="00C3538E">
        <w:rPr>
          <w:rFonts w:ascii="Times New Roman" w:hAnsi="Times New Roman" w:cs="Times New Roman"/>
          <w:sz w:val="24"/>
          <w:szCs w:val="24"/>
        </w:rPr>
        <w:t xml:space="preserve">First and foremost, Russia’s </w:t>
      </w:r>
      <w:r w:rsidR="00FF2C19" w:rsidRPr="00C3538E">
        <w:rPr>
          <w:rFonts w:ascii="Times New Roman" w:hAnsi="Times New Roman" w:cs="Times New Roman"/>
          <w:sz w:val="24"/>
          <w:szCs w:val="24"/>
        </w:rPr>
        <w:t>strategy</w:t>
      </w:r>
      <w:r w:rsidR="00817D36" w:rsidRPr="00C3538E">
        <w:rPr>
          <w:rFonts w:ascii="Times New Roman" w:hAnsi="Times New Roman" w:cs="Times New Roman"/>
          <w:sz w:val="24"/>
          <w:szCs w:val="24"/>
        </w:rPr>
        <w:t xml:space="preserve"> is </w:t>
      </w:r>
      <w:r w:rsidR="00FF2C19" w:rsidRPr="00C3538E">
        <w:rPr>
          <w:rFonts w:ascii="Times New Roman" w:hAnsi="Times New Roman" w:cs="Times New Roman"/>
          <w:sz w:val="24"/>
          <w:szCs w:val="24"/>
        </w:rPr>
        <w:t>intended</w:t>
      </w:r>
      <w:r w:rsidR="00817D36" w:rsidRPr="00C3538E">
        <w:rPr>
          <w:rFonts w:ascii="Times New Roman" w:hAnsi="Times New Roman" w:cs="Times New Roman"/>
          <w:sz w:val="24"/>
          <w:szCs w:val="24"/>
        </w:rPr>
        <w:t xml:space="preserve"> to intimidate neighbors and deter outside interference in Russian </w:t>
      </w:r>
      <w:r w:rsidR="00FF2C19" w:rsidRPr="00C3538E">
        <w:rPr>
          <w:rFonts w:ascii="Times New Roman" w:hAnsi="Times New Roman" w:cs="Times New Roman"/>
          <w:sz w:val="24"/>
          <w:szCs w:val="24"/>
        </w:rPr>
        <w:t>activities</w:t>
      </w:r>
      <w:r w:rsidR="00817D36" w:rsidRPr="00C3538E">
        <w:rPr>
          <w:rFonts w:ascii="Times New Roman" w:hAnsi="Times New Roman" w:cs="Times New Roman"/>
          <w:sz w:val="24"/>
          <w:szCs w:val="24"/>
        </w:rPr>
        <w:t xml:space="preserve"> through the credible threat of nuclear escalation. Russia’s low nuclear threshold instantly raises the stakes in any conflict, and forces adversaries to confront the real possibility that should they become involved, so too would nuclear weapons. This has been displayed throughout the Crimea crisis, as nuclear exercises, </w:t>
      </w:r>
      <w:r w:rsidR="00743059" w:rsidRPr="00C3538E">
        <w:rPr>
          <w:rFonts w:ascii="Times New Roman" w:hAnsi="Times New Roman" w:cs="Times New Roman"/>
          <w:sz w:val="24"/>
          <w:szCs w:val="24"/>
        </w:rPr>
        <w:t xml:space="preserve">official </w:t>
      </w:r>
      <w:r w:rsidR="00817D36" w:rsidRPr="00C3538E">
        <w:rPr>
          <w:rFonts w:ascii="Times New Roman" w:hAnsi="Times New Roman" w:cs="Times New Roman"/>
          <w:sz w:val="24"/>
          <w:szCs w:val="24"/>
        </w:rPr>
        <w:t xml:space="preserve">statements, and </w:t>
      </w:r>
      <w:r w:rsidR="00743059" w:rsidRPr="00C3538E">
        <w:rPr>
          <w:rFonts w:ascii="Times New Roman" w:hAnsi="Times New Roman" w:cs="Times New Roman"/>
          <w:sz w:val="24"/>
          <w:szCs w:val="24"/>
        </w:rPr>
        <w:t>bomber patrols have served as signals to Western states.</w:t>
      </w:r>
      <w:r w:rsidR="0019410E" w:rsidRPr="00C3538E">
        <w:rPr>
          <w:rFonts w:ascii="Times New Roman" w:hAnsi="Times New Roman" w:cs="Times New Roman"/>
          <w:sz w:val="24"/>
          <w:szCs w:val="24"/>
        </w:rPr>
        <w:t xml:space="preserve"> </w:t>
      </w:r>
      <w:r w:rsidR="00177B3B" w:rsidRPr="00C3538E">
        <w:rPr>
          <w:rFonts w:ascii="Times New Roman" w:hAnsi="Times New Roman" w:cs="Times New Roman"/>
          <w:sz w:val="24"/>
          <w:szCs w:val="24"/>
        </w:rPr>
        <w:t xml:space="preserve">As noted </w:t>
      </w:r>
      <w:r w:rsidR="00FF2C19" w:rsidRPr="00C3538E">
        <w:rPr>
          <w:rFonts w:ascii="Times New Roman" w:hAnsi="Times New Roman" w:cs="Times New Roman"/>
          <w:sz w:val="24"/>
          <w:szCs w:val="24"/>
        </w:rPr>
        <w:t>previously</w:t>
      </w:r>
      <w:r w:rsidR="0019410E" w:rsidRPr="00C3538E">
        <w:rPr>
          <w:rFonts w:ascii="Times New Roman" w:hAnsi="Times New Roman" w:cs="Times New Roman"/>
          <w:sz w:val="24"/>
          <w:szCs w:val="24"/>
        </w:rPr>
        <w:t xml:space="preserve">, Russian officials </w:t>
      </w:r>
      <w:r w:rsidR="00177B3B" w:rsidRPr="00C3538E">
        <w:rPr>
          <w:rFonts w:ascii="Times New Roman" w:hAnsi="Times New Roman" w:cs="Times New Roman"/>
          <w:sz w:val="24"/>
          <w:szCs w:val="24"/>
        </w:rPr>
        <w:t xml:space="preserve">also </w:t>
      </w:r>
      <w:r w:rsidR="0019410E" w:rsidRPr="00C3538E">
        <w:rPr>
          <w:rFonts w:ascii="Times New Roman" w:hAnsi="Times New Roman" w:cs="Times New Roman"/>
          <w:sz w:val="24"/>
          <w:szCs w:val="24"/>
        </w:rPr>
        <w:t>regularly issue nuclear threats against polices they deem objectionable.</w:t>
      </w:r>
      <w:r w:rsidR="0019410E" w:rsidRPr="00C3538E">
        <w:rPr>
          <w:rStyle w:val="FootnoteReference"/>
          <w:rFonts w:ascii="Times New Roman" w:hAnsi="Times New Roman" w:cs="Times New Roman"/>
          <w:sz w:val="24"/>
          <w:szCs w:val="24"/>
        </w:rPr>
        <w:footnoteReference w:id="360"/>
      </w:r>
      <w:r w:rsidR="00743059" w:rsidRPr="00C3538E">
        <w:rPr>
          <w:rFonts w:ascii="Times New Roman" w:hAnsi="Times New Roman" w:cs="Times New Roman"/>
          <w:sz w:val="24"/>
          <w:szCs w:val="24"/>
        </w:rPr>
        <w:t xml:space="preserve"> </w:t>
      </w:r>
      <w:r w:rsidR="00817D36" w:rsidRPr="00C3538E">
        <w:rPr>
          <w:rFonts w:ascii="Times New Roman" w:hAnsi="Times New Roman" w:cs="Times New Roman"/>
          <w:sz w:val="24"/>
          <w:szCs w:val="24"/>
        </w:rPr>
        <w:t>Thus</w:t>
      </w:r>
      <w:r w:rsidR="006D1187" w:rsidRPr="00C3538E">
        <w:rPr>
          <w:rFonts w:ascii="Times New Roman" w:hAnsi="Times New Roman" w:cs="Times New Roman"/>
          <w:sz w:val="24"/>
          <w:szCs w:val="24"/>
        </w:rPr>
        <w:t xml:space="preserve">, it is clear </w:t>
      </w:r>
      <w:r w:rsidR="00B55600" w:rsidRPr="00C3538E">
        <w:rPr>
          <w:rFonts w:ascii="Times New Roman" w:hAnsi="Times New Roman" w:cs="Times New Roman"/>
          <w:sz w:val="24"/>
          <w:szCs w:val="24"/>
        </w:rPr>
        <w:t xml:space="preserve">Russia </w:t>
      </w:r>
      <w:r w:rsidR="006D1187" w:rsidRPr="00C3538E">
        <w:rPr>
          <w:rFonts w:ascii="Times New Roman" w:hAnsi="Times New Roman" w:cs="Times New Roman"/>
          <w:sz w:val="24"/>
          <w:szCs w:val="24"/>
        </w:rPr>
        <w:t>seeks</w:t>
      </w:r>
      <w:r w:rsidR="00B55600" w:rsidRPr="00C3538E">
        <w:rPr>
          <w:rFonts w:ascii="Times New Roman" w:hAnsi="Times New Roman" w:cs="Times New Roman"/>
          <w:sz w:val="24"/>
          <w:szCs w:val="24"/>
        </w:rPr>
        <w:t xml:space="preserve"> employ nuclear threat</w:t>
      </w:r>
      <w:r w:rsidR="006D1187" w:rsidRPr="00C3538E">
        <w:rPr>
          <w:rFonts w:ascii="Times New Roman" w:hAnsi="Times New Roman" w:cs="Times New Roman"/>
          <w:sz w:val="24"/>
          <w:szCs w:val="24"/>
        </w:rPr>
        <w:t>s</w:t>
      </w:r>
      <w:r w:rsidR="00B55600" w:rsidRPr="00C3538E">
        <w:rPr>
          <w:rFonts w:ascii="Times New Roman" w:hAnsi="Times New Roman" w:cs="Times New Roman"/>
          <w:sz w:val="24"/>
          <w:szCs w:val="24"/>
        </w:rPr>
        <w:t xml:space="preserve"> in order to achieve its strategic aims</w:t>
      </w:r>
      <w:r w:rsidR="00817D36" w:rsidRPr="00C3538E">
        <w:rPr>
          <w:rFonts w:ascii="Times New Roman" w:hAnsi="Times New Roman" w:cs="Times New Roman"/>
          <w:sz w:val="24"/>
          <w:szCs w:val="24"/>
        </w:rPr>
        <w:t>, particularly in its sphere of vital interest</w:t>
      </w:r>
      <w:r w:rsidR="00B55600" w:rsidRPr="00C3538E">
        <w:rPr>
          <w:rFonts w:ascii="Times New Roman" w:hAnsi="Times New Roman" w:cs="Times New Roman"/>
          <w:sz w:val="24"/>
          <w:szCs w:val="24"/>
        </w:rPr>
        <w:t xml:space="preserve">. </w:t>
      </w:r>
    </w:p>
    <w:p w:rsidR="00FF2C19" w:rsidRPr="00C3538E" w:rsidRDefault="00743059"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What poses the greatest challenge for NATO is not the possibility of being deterred from conducting an all-out assault to knock down the gates surrounding the Kremlin to depose Putin and the Russian state</w:t>
      </w:r>
      <w:r w:rsidR="00FF2C19" w:rsidRPr="00C3538E">
        <w:rPr>
          <w:rFonts w:ascii="Times New Roman" w:hAnsi="Times New Roman" w:cs="Times New Roman"/>
          <w:sz w:val="24"/>
          <w:szCs w:val="24"/>
        </w:rPr>
        <w:t>; this would likely never be a desirable goal for NATO.</w:t>
      </w:r>
      <w:r w:rsidRPr="00C3538E">
        <w:rPr>
          <w:rFonts w:ascii="Times New Roman" w:hAnsi="Times New Roman" w:cs="Times New Roman"/>
          <w:sz w:val="24"/>
          <w:szCs w:val="24"/>
        </w:rPr>
        <w:t xml:space="preserve"> Rather, Russia’s strategic posture allows for a form of offensive deterrence, or </w:t>
      </w:r>
      <w:r w:rsidR="00FF2C19" w:rsidRPr="00C3538E">
        <w:rPr>
          <w:rFonts w:ascii="Times New Roman" w:hAnsi="Times New Roman" w:cs="Times New Roman"/>
          <w:sz w:val="24"/>
          <w:szCs w:val="24"/>
        </w:rPr>
        <w:t>a</w:t>
      </w:r>
      <w:r w:rsidRPr="00C3538E">
        <w:rPr>
          <w:rFonts w:ascii="Times New Roman" w:hAnsi="Times New Roman" w:cs="Times New Roman"/>
          <w:sz w:val="24"/>
          <w:szCs w:val="24"/>
        </w:rPr>
        <w:t xml:space="preserve"> strategy of conducting operations belligerent in nature coupled with overt nuclear threats for the purpose of deterring retaliation by the aggrieved party and/or its allies. In order to consolidate its gains</w:t>
      </w:r>
      <w:r w:rsidR="00D32218" w:rsidRPr="00C3538E">
        <w:rPr>
          <w:rFonts w:ascii="Times New Roman" w:hAnsi="Times New Roman" w:cs="Times New Roman"/>
          <w:sz w:val="24"/>
          <w:szCs w:val="24"/>
        </w:rPr>
        <w:t>,</w:t>
      </w:r>
      <w:r w:rsidRPr="00C3538E">
        <w:rPr>
          <w:rFonts w:ascii="Times New Roman" w:hAnsi="Times New Roman" w:cs="Times New Roman"/>
          <w:sz w:val="24"/>
          <w:szCs w:val="24"/>
        </w:rPr>
        <w:t xml:space="preserve"> Russia could simply threaten nuclear retaliation to any</w:t>
      </w:r>
      <w:r w:rsidR="00D32218" w:rsidRPr="00C3538E">
        <w:rPr>
          <w:rFonts w:ascii="Times New Roman" w:hAnsi="Times New Roman" w:cs="Times New Roman"/>
          <w:sz w:val="24"/>
          <w:szCs w:val="24"/>
        </w:rPr>
        <w:t>one who dare interfere, forcing others to choose between appeasement or nuclear war</w:t>
      </w:r>
      <w:r w:rsidRPr="00C3538E">
        <w:rPr>
          <w:rFonts w:ascii="Times New Roman" w:hAnsi="Times New Roman" w:cs="Times New Roman"/>
          <w:sz w:val="24"/>
          <w:szCs w:val="24"/>
        </w:rPr>
        <w:t xml:space="preserve">. </w:t>
      </w:r>
      <w:r w:rsidR="00816326" w:rsidRPr="00C3538E">
        <w:rPr>
          <w:rFonts w:ascii="Times New Roman" w:hAnsi="Times New Roman" w:cs="Times New Roman"/>
          <w:sz w:val="24"/>
          <w:szCs w:val="24"/>
        </w:rPr>
        <w:t xml:space="preserve">According to a recent Russian documentary on the events in Crimea, Putin himself demonstrated a readiness to do this, as he stated </w:t>
      </w:r>
      <w:r w:rsidR="009024DE" w:rsidRPr="00C3538E">
        <w:rPr>
          <w:rFonts w:ascii="Times New Roman" w:hAnsi="Times New Roman" w:cs="Times New Roman"/>
          <w:sz w:val="24"/>
          <w:szCs w:val="24"/>
        </w:rPr>
        <w:t xml:space="preserve">he was prepared to put </w:t>
      </w:r>
      <w:r w:rsidR="00224C31">
        <w:rPr>
          <w:rFonts w:ascii="Times New Roman" w:hAnsi="Times New Roman" w:cs="Times New Roman"/>
          <w:sz w:val="24"/>
          <w:szCs w:val="24"/>
        </w:rPr>
        <w:t>Russia’s</w:t>
      </w:r>
      <w:r w:rsidR="009024DE" w:rsidRPr="00C3538E">
        <w:rPr>
          <w:rFonts w:ascii="Times New Roman" w:hAnsi="Times New Roman" w:cs="Times New Roman"/>
          <w:sz w:val="24"/>
          <w:szCs w:val="24"/>
        </w:rPr>
        <w:t xml:space="preserve"> nuclear forces on alert in order to deter outside interference, although he ultimately did not do so.</w:t>
      </w:r>
      <w:r w:rsidR="009024DE" w:rsidRPr="00C3538E">
        <w:rPr>
          <w:rStyle w:val="FootnoteReference"/>
          <w:rFonts w:ascii="Times New Roman" w:hAnsi="Times New Roman" w:cs="Times New Roman"/>
          <w:sz w:val="24"/>
          <w:szCs w:val="24"/>
        </w:rPr>
        <w:footnoteReference w:id="361"/>
      </w:r>
      <w:r w:rsidR="00816326" w:rsidRPr="00C3538E">
        <w:rPr>
          <w:rFonts w:ascii="Times New Roman" w:hAnsi="Times New Roman" w:cs="Times New Roman"/>
          <w:sz w:val="24"/>
          <w:szCs w:val="24"/>
        </w:rPr>
        <w:t xml:space="preserve"> </w:t>
      </w:r>
      <w:r w:rsidRPr="00C3538E">
        <w:rPr>
          <w:rFonts w:ascii="Times New Roman" w:hAnsi="Times New Roman" w:cs="Times New Roman"/>
          <w:sz w:val="24"/>
          <w:szCs w:val="24"/>
        </w:rPr>
        <w:t>This would essentially allow Moscow an ultimate trump card within its near-abroad.</w:t>
      </w:r>
      <w:r w:rsidR="00FF2C19" w:rsidRPr="00C3538E">
        <w:rPr>
          <w:rFonts w:ascii="Times New Roman" w:hAnsi="Times New Roman" w:cs="Times New Roman"/>
          <w:sz w:val="24"/>
          <w:szCs w:val="24"/>
        </w:rPr>
        <w:t xml:space="preserve"> </w:t>
      </w:r>
      <w:r w:rsidR="00D32218" w:rsidRPr="00C3538E">
        <w:rPr>
          <w:rFonts w:ascii="Times New Roman" w:hAnsi="Times New Roman" w:cs="Times New Roman"/>
          <w:sz w:val="24"/>
          <w:szCs w:val="24"/>
        </w:rPr>
        <w:t xml:space="preserve">Despite describing its policy as purely defensive, it is clear that Russia considers nuclear coercion as a great power instrument to be leveraged during periods of hostilities. </w:t>
      </w:r>
      <w:r w:rsidR="00FF2C19" w:rsidRPr="00C3538E">
        <w:rPr>
          <w:rFonts w:ascii="Times New Roman" w:hAnsi="Times New Roman" w:cs="Times New Roman"/>
          <w:sz w:val="24"/>
          <w:szCs w:val="24"/>
        </w:rPr>
        <w:t xml:space="preserve">Obviously, this poses challenges for NATO’s ability to protect and defend its eastern-most members. </w:t>
      </w:r>
    </w:p>
    <w:p w:rsidR="00B55600" w:rsidRPr="00C3538E" w:rsidRDefault="00D32218"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To be sure</w:t>
      </w:r>
      <w:r w:rsidR="00B55600" w:rsidRPr="00C3538E">
        <w:rPr>
          <w:rFonts w:ascii="Times New Roman" w:hAnsi="Times New Roman" w:cs="Times New Roman"/>
          <w:sz w:val="24"/>
          <w:szCs w:val="24"/>
        </w:rPr>
        <w:t>, this was what both Rogozin and Lavrov alluded to with regard to their nuclear threat</w:t>
      </w:r>
      <w:r w:rsidR="00224C31">
        <w:rPr>
          <w:rFonts w:ascii="Times New Roman" w:hAnsi="Times New Roman" w:cs="Times New Roman"/>
          <w:sz w:val="24"/>
          <w:szCs w:val="24"/>
        </w:rPr>
        <w:t>s</w:t>
      </w:r>
      <w:r w:rsidR="00B55600" w:rsidRPr="00C3538E">
        <w:rPr>
          <w:rFonts w:ascii="Times New Roman" w:hAnsi="Times New Roman" w:cs="Times New Roman"/>
          <w:sz w:val="24"/>
          <w:szCs w:val="24"/>
        </w:rPr>
        <w:t xml:space="preserve"> over Crimea. Indeed, General Sir Adrian Bradshaw, Deputy Commander of NATO Forces in Europe, concluded that “the threat of escalation might be used to prevent re-establishment of territorial integrity.”</w:t>
      </w:r>
      <w:r w:rsidR="00B55600" w:rsidRPr="00C3538E">
        <w:rPr>
          <w:rStyle w:val="FootnoteReference"/>
          <w:rFonts w:ascii="Times New Roman" w:hAnsi="Times New Roman" w:cs="Times New Roman"/>
          <w:sz w:val="24"/>
          <w:szCs w:val="24"/>
        </w:rPr>
        <w:footnoteReference w:id="362"/>
      </w:r>
      <w:r w:rsidR="00B55600" w:rsidRPr="00C3538E">
        <w:rPr>
          <w:rFonts w:ascii="Times New Roman" w:hAnsi="Times New Roman" w:cs="Times New Roman"/>
          <w:sz w:val="24"/>
          <w:szCs w:val="24"/>
        </w:rPr>
        <w:t xml:space="preserve"> Pavel Felgenhauer agreed, suggesting Moscow is becoming comfortable with using the threat of nuclear war to “scare the West into concessions.”</w:t>
      </w:r>
      <w:r w:rsidR="00B55600" w:rsidRPr="00C3538E">
        <w:rPr>
          <w:rStyle w:val="FootnoteReference"/>
          <w:rFonts w:ascii="Times New Roman" w:hAnsi="Times New Roman" w:cs="Times New Roman"/>
          <w:sz w:val="24"/>
          <w:szCs w:val="24"/>
        </w:rPr>
        <w:footnoteReference w:id="363"/>
      </w:r>
      <w:r w:rsidR="00B55600" w:rsidRPr="00C3538E">
        <w:rPr>
          <w:rFonts w:ascii="Times New Roman" w:hAnsi="Times New Roman" w:cs="Times New Roman"/>
          <w:sz w:val="24"/>
          <w:szCs w:val="24"/>
        </w:rPr>
        <w:t xml:space="preserve"> This continued approach could lead to an “emboldened Russia brandishing nuclear weapons each time it wants something,” given a free pass to conduct its aggressive operations.</w:t>
      </w:r>
      <w:r w:rsidR="00B55600" w:rsidRPr="00C3538E">
        <w:rPr>
          <w:rStyle w:val="FootnoteReference"/>
          <w:rFonts w:ascii="Times New Roman" w:hAnsi="Times New Roman" w:cs="Times New Roman"/>
          <w:sz w:val="24"/>
          <w:szCs w:val="24"/>
        </w:rPr>
        <w:footnoteReference w:id="364"/>
      </w:r>
      <w:r w:rsidR="00B55600" w:rsidRPr="00C3538E">
        <w:rPr>
          <w:rFonts w:ascii="Times New Roman" w:hAnsi="Times New Roman" w:cs="Times New Roman"/>
          <w:sz w:val="24"/>
          <w:szCs w:val="24"/>
        </w:rPr>
        <w:t xml:space="preserve"> </w:t>
      </w:r>
    </w:p>
    <w:p w:rsidR="00B55600" w:rsidRPr="00C3538E" w:rsidRDefault="00B55600"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Should Russia continue to see this as a viable strategy, </w:t>
      </w:r>
      <w:r w:rsidR="006D1187" w:rsidRPr="00C3538E">
        <w:rPr>
          <w:rFonts w:ascii="Times New Roman" w:hAnsi="Times New Roman" w:cs="Times New Roman"/>
          <w:sz w:val="24"/>
          <w:szCs w:val="24"/>
        </w:rPr>
        <w:t xml:space="preserve">the </w:t>
      </w:r>
      <w:r w:rsidRPr="00C3538E">
        <w:rPr>
          <w:rFonts w:ascii="Times New Roman" w:hAnsi="Times New Roman" w:cs="Times New Roman"/>
          <w:sz w:val="24"/>
          <w:szCs w:val="24"/>
        </w:rPr>
        <w:t>NATO alliance could witness Russian intrusions into the eastern portion o</w:t>
      </w:r>
      <w:r w:rsidR="00FF2C19" w:rsidRPr="00C3538E">
        <w:rPr>
          <w:rFonts w:ascii="Times New Roman" w:hAnsi="Times New Roman" w:cs="Times New Roman"/>
          <w:sz w:val="24"/>
          <w:szCs w:val="24"/>
        </w:rPr>
        <w:t>f</w:t>
      </w:r>
      <w:r w:rsidRPr="00C3538E">
        <w:rPr>
          <w:rFonts w:ascii="Times New Roman" w:hAnsi="Times New Roman" w:cs="Times New Roman"/>
          <w:sz w:val="24"/>
          <w:szCs w:val="24"/>
        </w:rPr>
        <w:t xml:space="preserve"> the alliance</w:t>
      </w:r>
      <w:r w:rsidR="00FF2C19" w:rsidRPr="00C3538E">
        <w:rPr>
          <w:rFonts w:ascii="Times New Roman" w:hAnsi="Times New Roman" w:cs="Times New Roman"/>
          <w:sz w:val="24"/>
          <w:szCs w:val="24"/>
        </w:rPr>
        <w:t xml:space="preserve"> through limited local proxies</w:t>
      </w:r>
      <w:r w:rsidRPr="00C3538E">
        <w:rPr>
          <w:rFonts w:ascii="Times New Roman" w:hAnsi="Times New Roman" w:cs="Times New Roman"/>
          <w:sz w:val="24"/>
          <w:szCs w:val="24"/>
        </w:rPr>
        <w:t xml:space="preserve">, backed up by nuclear threats. At the very least, any time the Kremlin feels threatened, it might </w:t>
      </w:r>
      <w:r w:rsidR="0077616B" w:rsidRPr="00C3538E">
        <w:rPr>
          <w:rFonts w:ascii="Times New Roman" w:hAnsi="Times New Roman" w:cs="Times New Roman"/>
          <w:sz w:val="24"/>
          <w:szCs w:val="24"/>
        </w:rPr>
        <w:t>display</w:t>
      </w:r>
      <w:r w:rsidRPr="00C3538E">
        <w:rPr>
          <w:rFonts w:ascii="Times New Roman" w:hAnsi="Times New Roman" w:cs="Times New Roman"/>
          <w:sz w:val="24"/>
          <w:szCs w:val="24"/>
        </w:rPr>
        <w:t xml:space="preserve"> its nuclear sabre in order to raise the stakes in a conflict to a level other nations would simply be unwilling to match. Indeed, during</w:t>
      </w:r>
      <w:r w:rsidR="00224C31">
        <w:rPr>
          <w:rFonts w:ascii="Times New Roman" w:hAnsi="Times New Roman" w:cs="Times New Roman"/>
          <w:sz w:val="24"/>
          <w:szCs w:val="24"/>
        </w:rPr>
        <w:t xml:space="preserve"> a meeting at the Valdai Club </w:t>
      </w:r>
      <w:r w:rsidRPr="00C3538E">
        <w:rPr>
          <w:rFonts w:ascii="Times New Roman" w:hAnsi="Times New Roman" w:cs="Times New Roman"/>
          <w:sz w:val="24"/>
          <w:szCs w:val="24"/>
        </w:rPr>
        <w:t>in October 2014, Putin himself has gave a history lesson the power of nuclear intimidation, stating,</w:t>
      </w:r>
    </w:p>
    <w:p w:rsidR="003D56C5" w:rsidRPr="00C3538E" w:rsidRDefault="00B55600" w:rsidP="003D56C5">
      <w:pPr>
        <w:spacing w:line="240" w:lineRule="auto"/>
        <w:ind w:left="1152"/>
        <w:contextualSpacing/>
        <w:rPr>
          <w:rFonts w:ascii="Times New Roman" w:hAnsi="Times New Roman" w:cs="Times New Roman"/>
          <w:sz w:val="24"/>
          <w:szCs w:val="24"/>
        </w:rPr>
      </w:pPr>
      <w:r w:rsidRPr="00C3538E">
        <w:rPr>
          <w:rFonts w:ascii="Times New Roman" w:hAnsi="Times New Roman" w:cs="Times New Roman"/>
          <w:sz w:val="24"/>
          <w:szCs w:val="24"/>
        </w:rPr>
        <w:t>“True, the Soviet Union was referred to as ‘the Upper Volta with missiles’. Maybe so, and there were loads of missiles. Besides, we had such brilliant politicians like Nikita Khrushchev, who hammered the desk with his shoe at the UN. And the whole world, primarily the United States, and NATO thought: this Nikita is best left alone, he might just go and fire a missile, they have lots of them, we should better show some respect for them.”</w:t>
      </w:r>
      <w:r w:rsidRPr="00C3538E">
        <w:rPr>
          <w:rStyle w:val="FootnoteReference"/>
          <w:rFonts w:ascii="Times New Roman" w:hAnsi="Times New Roman" w:cs="Times New Roman"/>
          <w:sz w:val="24"/>
          <w:szCs w:val="24"/>
        </w:rPr>
        <w:footnoteReference w:id="365"/>
      </w:r>
    </w:p>
    <w:p w:rsidR="003D56C5" w:rsidRPr="00C3538E" w:rsidRDefault="003D56C5" w:rsidP="003D56C5">
      <w:pPr>
        <w:spacing w:line="240" w:lineRule="auto"/>
        <w:ind w:left="1152"/>
        <w:contextualSpacing/>
        <w:rPr>
          <w:rFonts w:ascii="Times New Roman" w:hAnsi="Times New Roman" w:cs="Times New Roman"/>
          <w:sz w:val="24"/>
          <w:szCs w:val="24"/>
        </w:rPr>
      </w:pPr>
    </w:p>
    <w:p w:rsidR="00B55600" w:rsidRPr="00C3538E" w:rsidRDefault="00B55600" w:rsidP="003D56C5">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Nuclear brinksmanship, or “balancing on the verge of war,” could trigger an inadvertent chain of events that lead to a nuclear confrontation.</w:t>
      </w:r>
      <w:r w:rsidRPr="00C3538E">
        <w:rPr>
          <w:rStyle w:val="FootnoteReference"/>
          <w:rFonts w:ascii="Times New Roman" w:hAnsi="Times New Roman" w:cs="Times New Roman"/>
          <w:sz w:val="24"/>
          <w:szCs w:val="24"/>
        </w:rPr>
        <w:footnoteReference w:id="366"/>
      </w:r>
      <w:r w:rsidRPr="00C3538E">
        <w:rPr>
          <w:rFonts w:ascii="Times New Roman" w:hAnsi="Times New Roman" w:cs="Times New Roman"/>
          <w:sz w:val="24"/>
          <w:szCs w:val="24"/>
        </w:rPr>
        <w:t xml:space="preserve"> This prospect has been taken quite seriously by Russians. Former Foreign Minister Igor Ivanov declared, “The threat of a nuclear conflict is higher today than it was during the Cold War. In the absence of a political dialogue, with mutual mistrust reaching historical highs, the probability of unintended accidents, including those involving nuclear weapons, is getting more and more real.”</w:t>
      </w:r>
      <w:r w:rsidRPr="00C3538E">
        <w:rPr>
          <w:rStyle w:val="FootnoteReference"/>
          <w:rFonts w:ascii="Times New Roman" w:hAnsi="Times New Roman" w:cs="Times New Roman"/>
          <w:sz w:val="24"/>
          <w:szCs w:val="24"/>
        </w:rPr>
        <w:footnoteReference w:id="367"/>
      </w:r>
      <w:r w:rsidRPr="00C3538E">
        <w:rPr>
          <w:rFonts w:ascii="Times New Roman" w:hAnsi="Times New Roman" w:cs="Times New Roman"/>
          <w:sz w:val="24"/>
          <w:szCs w:val="24"/>
        </w:rPr>
        <w:t xml:space="preserve"> </w:t>
      </w:r>
      <w:r w:rsidR="00224C31">
        <w:rPr>
          <w:rFonts w:ascii="Times New Roman" w:hAnsi="Times New Roman" w:cs="Times New Roman"/>
          <w:sz w:val="24"/>
          <w:szCs w:val="24"/>
        </w:rPr>
        <w:t>The last</w:t>
      </w:r>
      <w:r w:rsidRPr="00C3538E">
        <w:rPr>
          <w:rFonts w:ascii="Times New Roman" w:hAnsi="Times New Roman" w:cs="Times New Roman"/>
          <w:sz w:val="24"/>
          <w:szCs w:val="24"/>
        </w:rPr>
        <w:t xml:space="preserve"> Soviet President Mikhail Gorbachev has also made similar comments.</w:t>
      </w:r>
      <w:r w:rsidRPr="00C3538E">
        <w:rPr>
          <w:rStyle w:val="FootnoteReference"/>
          <w:rFonts w:ascii="Times New Roman" w:hAnsi="Times New Roman" w:cs="Times New Roman"/>
          <w:sz w:val="24"/>
          <w:szCs w:val="24"/>
        </w:rPr>
        <w:footnoteReference w:id="368"/>
      </w:r>
      <w:r w:rsidRPr="00C3538E">
        <w:rPr>
          <w:rFonts w:ascii="Times New Roman" w:hAnsi="Times New Roman" w:cs="Times New Roman"/>
          <w:sz w:val="24"/>
          <w:szCs w:val="24"/>
        </w:rPr>
        <w:t xml:space="preserve"> Indeed, these considerations are the most immediate and worrying product of Russia’s nuclear policies. </w:t>
      </w:r>
    </w:p>
    <w:p w:rsidR="00D32218" w:rsidRPr="00C3538E" w:rsidRDefault="00D32218"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Moreover, Russia’s flexible and discriminate nuclear deterrent affords Moscow the ability to frustrate NATO </w:t>
      </w:r>
      <w:r w:rsidR="004848A9" w:rsidRPr="00C3538E">
        <w:rPr>
          <w:rFonts w:ascii="Times New Roman" w:hAnsi="Times New Roman" w:cs="Times New Roman"/>
          <w:sz w:val="24"/>
          <w:szCs w:val="24"/>
        </w:rPr>
        <w:t>war-</w:t>
      </w:r>
      <w:r w:rsidRPr="00C3538E">
        <w:rPr>
          <w:rFonts w:ascii="Times New Roman" w:hAnsi="Times New Roman" w:cs="Times New Roman"/>
          <w:sz w:val="24"/>
          <w:szCs w:val="24"/>
        </w:rPr>
        <w:t xml:space="preserve">planning should an actual conflict erupt. As noted throughout this report, Russia maintains and is continuing to develop a nuclear arsenal that is designed to provide </w:t>
      </w:r>
      <w:r w:rsidR="00832BD7" w:rsidRPr="00C3538E">
        <w:rPr>
          <w:rFonts w:ascii="Times New Roman" w:hAnsi="Times New Roman" w:cs="Times New Roman"/>
          <w:sz w:val="24"/>
          <w:szCs w:val="24"/>
        </w:rPr>
        <w:t xml:space="preserve">Russian leaders with a limited, diverse, and discriminate strike options. By employing specific systems against critical target sets, such as aircraft carriers, critical command and control nodes, and long-range air bases, Russia could effectively </w:t>
      </w:r>
      <w:r w:rsidR="004848A9" w:rsidRPr="00C3538E">
        <w:rPr>
          <w:rFonts w:ascii="Times New Roman" w:hAnsi="Times New Roman" w:cs="Times New Roman"/>
          <w:sz w:val="24"/>
          <w:szCs w:val="24"/>
        </w:rPr>
        <w:t>carry out a highly successfully</w:t>
      </w:r>
      <w:r w:rsidR="00832BD7" w:rsidRPr="00C3538E">
        <w:rPr>
          <w:rFonts w:ascii="Times New Roman" w:hAnsi="Times New Roman" w:cs="Times New Roman"/>
          <w:sz w:val="24"/>
          <w:szCs w:val="24"/>
        </w:rPr>
        <w:t xml:space="preserve"> offset strategy </w:t>
      </w:r>
      <w:r w:rsidR="004848A9" w:rsidRPr="00C3538E">
        <w:rPr>
          <w:rFonts w:ascii="Times New Roman" w:hAnsi="Times New Roman" w:cs="Times New Roman"/>
          <w:sz w:val="24"/>
          <w:szCs w:val="24"/>
        </w:rPr>
        <w:t>which</w:t>
      </w:r>
      <w:r w:rsidR="00832BD7" w:rsidRPr="00C3538E">
        <w:rPr>
          <w:rFonts w:ascii="Times New Roman" w:hAnsi="Times New Roman" w:cs="Times New Roman"/>
          <w:sz w:val="24"/>
          <w:szCs w:val="24"/>
        </w:rPr>
        <w:t xml:space="preserve"> negate</w:t>
      </w:r>
      <w:r w:rsidR="004848A9" w:rsidRPr="00C3538E">
        <w:rPr>
          <w:rFonts w:ascii="Times New Roman" w:hAnsi="Times New Roman" w:cs="Times New Roman"/>
          <w:sz w:val="24"/>
          <w:szCs w:val="24"/>
        </w:rPr>
        <w:t>s</w:t>
      </w:r>
      <w:r w:rsidR="00832BD7" w:rsidRPr="00C3538E">
        <w:rPr>
          <w:rFonts w:ascii="Times New Roman" w:hAnsi="Times New Roman" w:cs="Times New Roman"/>
          <w:sz w:val="24"/>
          <w:szCs w:val="24"/>
        </w:rPr>
        <w:t xml:space="preserve"> NATO</w:t>
      </w:r>
      <w:r w:rsidR="004848A9" w:rsidRPr="00C3538E">
        <w:rPr>
          <w:rFonts w:ascii="Times New Roman" w:hAnsi="Times New Roman" w:cs="Times New Roman"/>
          <w:sz w:val="24"/>
          <w:szCs w:val="24"/>
        </w:rPr>
        <w:t>’s</w:t>
      </w:r>
      <w:r w:rsidR="00832BD7" w:rsidRPr="00C3538E">
        <w:rPr>
          <w:rFonts w:ascii="Times New Roman" w:hAnsi="Times New Roman" w:cs="Times New Roman"/>
          <w:sz w:val="24"/>
          <w:szCs w:val="24"/>
        </w:rPr>
        <w:t xml:space="preserve"> conventional superiority by </w:t>
      </w:r>
      <w:r w:rsidR="004848A9" w:rsidRPr="00C3538E">
        <w:rPr>
          <w:rFonts w:ascii="Times New Roman" w:hAnsi="Times New Roman" w:cs="Times New Roman"/>
          <w:sz w:val="24"/>
          <w:szCs w:val="24"/>
        </w:rPr>
        <w:t xml:space="preserve">destroying the </w:t>
      </w:r>
      <w:r w:rsidR="00832BD7" w:rsidRPr="00C3538E">
        <w:rPr>
          <w:rFonts w:ascii="Times New Roman" w:hAnsi="Times New Roman" w:cs="Times New Roman"/>
          <w:sz w:val="24"/>
          <w:szCs w:val="24"/>
        </w:rPr>
        <w:t>alliance</w:t>
      </w:r>
      <w:r w:rsidR="004848A9" w:rsidRPr="00C3538E">
        <w:rPr>
          <w:rFonts w:ascii="Times New Roman" w:hAnsi="Times New Roman" w:cs="Times New Roman"/>
          <w:sz w:val="24"/>
          <w:szCs w:val="24"/>
        </w:rPr>
        <w:t>’s</w:t>
      </w:r>
      <w:r w:rsidR="00832BD7" w:rsidRPr="00C3538E">
        <w:rPr>
          <w:rFonts w:ascii="Times New Roman" w:hAnsi="Times New Roman" w:cs="Times New Roman"/>
          <w:sz w:val="24"/>
          <w:szCs w:val="24"/>
        </w:rPr>
        <w:t xml:space="preserve"> most prized assets. Not only would this cause </w:t>
      </w:r>
      <w:r w:rsidR="004848A9" w:rsidRPr="00C3538E">
        <w:rPr>
          <w:rFonts w:ascii="Times New Roman" w:hAnsi="Times New Roman" w:cs="Times New Roman"/>
          <w:sz w:val="24"/>
          <w:szCs w:val="24"/>
        </w:rPr>
        <w:t>enormous</w:t>
      </w:r>
      <w:r w:rsidR="00832BD7" w:rsidRPr="00C3538E">
        <w:rPr>
          <w:rFonts w:ascii="Times New Roman" w:hAnsi="Times New Roman" w:cs="Times New Roman"/>
          <w:sz w:val="24"/>
          <w:szCs w:val="24"/>
        </w:rPr>
        <w:t xml:space="preserve"> losses for NATO military</w:t>
      </w:r>
      <w:r w:rsidR="004848A9" w:rsidRPr="00C3538E">
        <w:rPr>
          <w:rFonts w:ascii="Times New Roman" w:hAnsi="Times New Roman" w:cs="Times New Roman"/>
          <w:sz w:val="24"/>
          <w:szCs w:val="24"/>
        </w:rPr>
        <w:t xml:space="preserve"> personal and infrastructure</w:t>
      </w:r>
      <w:r w:rsidR="00832BD7" w:rsidRPr="00C3538E">
        <w:rPr>
          <w:rFonts w:ascii="Times New Roman" w:hAnsi="Times New Roman" w:cs="Times New Roman"/>
          <w:sz w:val="24"/>
          <w:szCs w:val="24"/>
        </w:rPr>
        <w:t xml:space="preserve">, it would also constrain, if not totally deny, NATO’s ability to conduct offensive operations to dislodge </w:t>
      </w:r>
      <w:r w:rsidR="004848A9" w:rsidRPr="00C3538E">
        <w:rPr>
          <w:rFonts w:ascii="Times New Roman" w:hAnsi="Times New Roman" w:cs="Times New Roman"/>
          <w:sz w:val="24"/>
          <w:szCs w:val="24"/>
        </w:rPr>
        <w:t xml:space="preserve">an </w:t>
      </w:r>
      <w:r w:rsidR="00832BD7" w:rsidRPr="00C3538E">
        <w:rPr>
          <w:rFonts w:ascii="Times New Roman" w:hAnsi="Times New Roman" w:cs="Times New Roman"/>
          <w:sz w:val="24"/>
          <w:szCs w:val="24"/>
        </w:rPr>
        <w:t>occupying Russia</w:t>
      </w:r>
      <w:r w:rsidR="004848A9" w:rsidRPr="00C3538E">
        <w:rPr>
          <w:rFonts w:ascii="Times New Roman" w:hAnsi="Times New Roman" w:cs="Times New Roman"/>
          <w:sz w:val="24"/>
          <w:szCs w:val="24"/>
        </w:rPr>
        <w:t>n force</w:t>
      </w:r>
      <w:r w:rsidR="00832BD7" w:rsidRPr="00C3538E">
        <w:rPr>
          <w:rFonts w:ascii="Times New Roman" w:hAnsi="Times New Roman" w:cs="Times New Roman"/>
          <w:sz w:val="24"/>
          <w:szCs w:val="24"/>
        </w:rPr>
        <w:t>.</w:t>
      </w:r>
      <w:r w:rsidR="008815D2" w:rsidRPr="00C3538E">
        <w:rPr>
          <w:rFonts w:ascii="Times New Roman" w:hAnsi="Times New Roman" w:cs="Times New Roman"/>
          <w:sz w:val="24"/>
          <w:szCs w:val="24"/>
        </w:rPr>
        <w:t xml:space="preserve"> </w:t>
      </w:r>
    </w:p>
    <w:p w:rsidR="00832BD7" w:rsidRPr="00C3538E" w:rsidRDefault="00832BD7" w:rsidP="008D6F57">
      <w:pPr>
        <w:spacing w:line="480" w:lineRule="auto"/>
        <w:contextualSpacing/>
        <w:rPr>
          <w:rFonts w:ascii="Times New Roman" w:hAnsi="Times New Roman" w:cs="Times New Roman"/>
          <w:sz w:val="24"/>
          <w:szCs w:val="24"/>
        </w:rPr>
      </w:pPr>
      <w:r w:rsidRPr="00C3538E">
        <w:rPr>
          <w:rFonts w:ascii="Times New Roman" w:hAnsi="Times New Roman" w:cs="Times New Roman"/>
          <w:sz w:val="24"/>
          <w:szCs w:val="24"/>
        </w:rPr>
        <w:tab/>
        <w:t>In addition, Moscow’s threat to use nuclear weapons (or to continue its nuclear usage) could result in coercive pressure to dissuade certain NATO</w:t>
      </w:r>
      <w:r w:rsidR="004848A9" w:rsidRPr="00C3538E">
        <w:rPr>
          <w:rFonts w:ascii="Times New Roman" w:hAnsi="Times New Roman" w:cs="Times New Roman"/>
          <w:sz w:val="24"/>
          <w:szCs w:val="24"/>
        </w:rPr>
        <w:t xml:space="preserve"> actions</w:t>
      </w:r>
      <w:r w:rsidRPr="00C3538E">
        <w:rPr>
          <w:rFonts w:ascii="Times New Roman" w:hAnsi="Times New Roman" w:cs="Times New Roman"/>
          <w:sz w:val="24"/>
          <w:szCs w:val="24"/>
        </w:rPr>
        <w:t xml:space="preserve"> during the course of a conflict</w:t>
      </w:r>
      <w:r w:rsidR="004848A9" w:rsidRPr="00C3538E">
        <w:rPr>
          <w:rFonts w:ascii="Times New Roman" w:hAnsi="Times New Roman" w:cs="Times New Roman"/>
          <w:sz w:val="24"/>
          <w:szCs w:val="24"/>
        </w:rPr>
        <w:t>; essentially a</w:t>
      </w:r>
      <w:r w:rsidRPr="00C3538E">
        <w:rPr>
          <w:rFonts w:ascii="Times New Roman" w:hAnsi="Times New Roman" w:cs="Times New Roman"/>
          <w:sz w:val="24"/>
          <w:szCs w:val="24"/>
        </w:rPr>
        <w:t xml:space="preserve"> </w:t>
      </w:r>
      <w:r w:rsidR="00612DFA" w:rsidRPr="00C3538E">
        <w:rPr>
          <w:rFonts w:ascii="Times New Roman" w:hAnsi="Times New Roman" w:cs="Times New Roman"/>
          <w:sz w:val="24"/>
          <w:szCs w:val="24"/>
        </w:rPr>
        <w:t xml:space="preserve">form </w:t>
      </w:r>
      <w:r w:rsidRPr="00C3538E">
        <w:rPr>
          <w:rFonts w:ascii="Times New Roman" w:hAnsi="Times New Roman" w:cs="Times New Roman"/>
          <w:sz w:val="24"/>
          <w:szCs w:val="24"/>
        </w:rPr>
        <w:t xml:space="preserve">of intra-war deterrence. </w:t>
      </w:r>
      <w:r w:rsidR="004848A9" w:rsidRPr="00C3538E">
        <w:rPr>
          <w:rFonts w:ascii="Times New Roman" w:hAnsi="Times New Roman" w:cs="Times New Roman"/>
          <w:sz w:val="24"/>
          <w:szCs w:val="24"/>
        </w:rPr>
        <w:t>As noted by Elbridge Colby,</w:t>
      </w:r>
    </w:p>
    <w:p w:rsidR="00DB6D98" w:rsidRPr="00C3538E" w:rsidRDefault="00832BD7" w:rsidP="008105D0">
      <w:pPr>
        <w:spacing w:line="240" w:lineRule="auto"/>
        <w:ind w:left="1152"/>
        <w:contextualSpacing/>
        <w:rPr>
          <w:rFonts w:ascii="Times New Roman" w:hAnsi="Times New Roman" w:cs="Times New Roman"/>
          <w:sz w:val="24"/>
          <w:szCs w:val="24"/>
        </w:rPr>
      </w:pPr>
      <w:r w:rsidRPr="00C3538E">
        <w:rPr>
          <w:rFonts w:ascii="Times New Roman" w:hAnsi="Times New Roman" w:cs="Times New Roman"/>
          <w:sz w:val="24"/>
          <w:szCs w:val="24"/>
        </w:rPr>
        <w:t xml:space="preserve">“For instance, if Moscow threatened to ‘go nuclear’ if the </w:t>
      </w:r>
      <w:r w:rsidR="008815D2" w:rsidRPr="00C3538E">
        <w:rPr>
          <w:rFonts w:ascii="Times New Roman" w:hAnsi="Times New Roman" w:cs="Times New Roman"/>
          <w:sz w:val="24"/>
          <w:szCs w:val="24"/>
        </w:rPr>
        <w:t>Alliance</w:t>
      </w:r>
      <w:r w:rsidRPr="00C3538E">
        <w:rPr>
          <w:rFonts w:ascii="Times New Roman" w:hAnsi="Times New Roman" w:cs="Times New Roman"/>
          <w:sz w:val="24"/>
          <w:szCs w:val="24"/>
        </w:rPr>
        <w:t xml:space="preserve"> stru</w:t>
      </w:r>
      <w:r w:rsidR="008815D2" w:rsidRPr="00C3538E">
        <w:rPr>
          <w:rFonts w:ascii="Times New Roman" w:hAnsi="Times New Roman" w:cs="Times New Roman"/>
          <w:sz w:val="24"/>
          <w:szCs w:val="24"/>
        </w:rPr>
        <w:t>ck</w:t>
      </w:r>
      <w:r w:rsidRPr="00C3538E">
        <w:rPr>
          <w:rFonts w:ascii="Times New Roman" w:hAnsi="Times New Roman" w:cs="Times New Roman"/>
          <w:sz w:val="24"/>
          <w:szCs w:val="24"/>
        </w:rPr>
        <w:t xml:space="preserve"> </w:t>
      </w:r>
      <w:r w:rsidR="008815D2" w:rsidRPr="00C3538E">
        <w:rPr>
          <w:rFonts w:ascii="Times New Roman" w:hAnsi="Times New Roman" w:cs="Times New Roman"/>
          <w:sz w:val="24"/>
          <w:szCs w:val="24"/>
        </w:rPr>
        <w:t>Russian</w:t>
      </w:r>
      <w:r w:rsidRPr="00C3538E">
        <w:rPr>
          <w:rFonts w:ascii="Times New Roman" w:hAnsi="Times New Roman" w:cs="Times New Roman"/>
          <w:sz w:val="24"/>
          <w:szCs w:val="24"/>
        </w:rPr>
        <w:t xml:space="preserve"> </w:t>
      </w:r>
      <w:r w:rsidR="008815D2" w:rsidRPr="00C3538E">
        <w:rPr>
          <w:rFonts w:ascii="Times New Roman" w:hAnsi="Times New Roman" w:cs="Times New Roman"/>
          <w:sz w:val="24"/>
          <w:szCs w:val="24"/>
        </w:rPr>
        <w:t>sovereign</w:t>
      </w:r>
      <w:r w:rsidRPr="00C3538E">
        <w:rPr>
          <w:rFonts w:ascii="Times New Roman" w:hAnsi="Times New Roman" w:cs="Times New Roman"/>
          <w:sz w:val="24"/>
          <w:szCs w:val="24"/>
        </w:rPr>
        <w:t xml:space="preserve"> territory, NATO might be deterred by fears of nuclear escalation (or further nuclear use) from attacking crucial Russian </w:t>
      </w:r>
      <w:r w:rsidR="008815D2" w:rsidRPr="00C3538E">
        <w:rPr>
          <w:rFonts w:ascii="Times New Roman" w:hAnsi="Times New Roman" w:cs="Times New Roman"/>
          <w:sz w:val="24"/>
          <w:szCs w:val="24"/>
        </w:rPr>
        <w:t>targets</w:t>
      </w:r>
      <w:r w:rsidRPr="00C3538E">
        <w:rPr>
          <w:rFonts w:ascii="Times New Roman" w:hAnsi="Times New Roman" w:cs="Times New Roman"/>
          <w:sz w:val="24"/>
          <w:szCs w:val="24"/>
        </w:rPr>
        <w:t xml:space="preserve"> that it would need to destroy to disable to successfully prosecute its dislodgement campaign.”</w:t>
      </w:r>
      <w:r w:rsidRPr="00C3538E">
        <w:rPr>
          <w:rStyle w:val="FootnoteReference"/>
          <w:rFonts w:ascii="Times New Roman" w:hAnsi="Times New Roman" w:cs="Times New Roman"/>
          <w:sz w:val="24"/>
          <w:szCs w:val="24"/>
        </w:rPr>
        <w:footnoteReference w:id="369"/>
      </w:r>
    </w:p>
    <w:p w:rsidR="00DB6D98" w:rsidRPr="00C3538E" w:rsidRDefault="00DB6D98" w:rsidP="00DB6D98">
      <w:pPr>
        <w:ind w:left="1152"/>
        <w:contextualSpacing/>
        <w:rPr>
          <w:rFonts w:ascii="Times New Roman" w:hAnsi="Times New Roman" w:cs="Times New Roman"/>
          <w:sz w:val="24"/>
          <w:szCs w:val="24"/>
        </w:rPr>
      </w:pPr>
    </w:p>
    <w:p w:rsidR="00D32218" w:rsidRPr="00C3538E" w:rsidRDefault="008815D2" w:rsidP="00DB6D98">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This could consist of supply hubs, air bases, or sophisticated air and missile defenses located </w:t>
      </w:r>
      <w:r w:rsidR="004848A9" w:rsidRPr="00C3538E">
        <w:rPr>
          <w:rFonts w:ascii="Times New Roman" w:hAnsi="Times New Roman" w:cs="Times New Roman"/>
          <w:sz w:val="24"/>
          <w:szCs w:val="24"/>
        </w:rPr>
        <w:t>just inside</w:t>
      </w:r>
      <w:r w:rsidRPr="00C3538E">
        <w:rPr>
          <w:rFonts w:ascii="Times New Roman" w:hAnsi="Times New Roman" w:cs="Times New Roman"/>
          <w:sz w:val="24"/>
          <w:szCs w:val="24"/>
        </w:rPr>
        <w:t xml:space="preserve"> Russia’s border</w:t>
      </w:r>
      <w:r w:rsidR="004848A9" w:rsidRPr="00C3538E">
        <w:rPr>
          <w:rFonts w:ascii="Times New Roman" w:hAnsi="Times New Roman" w:cs="Times New Roman"/>
          <w:sz w:val="24"/>
          <w:szCs w:val="24"/>
        </w:rPr>
        <w:t>s</w:t>
      </w:r>
      <w:r w:rsidRPr="00C3538E">
        <w:rPr>
          <w:rFonts w:ascii="Times New Roman" w:hAnsi="Times New Roman" w:cs="Times New Roman"/>
          <w:sz w:val="24"/>
          <w:szCs w:val="24"/>
        </w:rPr>
        <w:t xml:space="preserve">, which would be critical targets during an operation to remove Russian forces from a NATO ally. Yet again, the credible threat of limited nuclear use forces NATO </w:t>
      </w:r>
      <w:r w:rsidR="004848A9" w:rsidRPr="00C3538E">
        <w:rPr>
          <w:rFonts w:ascii="Times New Roman" w:hAnsi="Times New Roman" w:cs="Times New Roman"/>
          <w:sz w:val="24"/>
          <w:szCs w:val="24"/>
        </w:rPr>
        <w:t xml:space="preserve">to </w:t>
      </w:r>
      <w:r w:rsidRPr="00C3538E">
        <w:rPr>
          <w:rFonts w:ascii="Times New Roman" w:hAnsi="Times New Roman" w:cs="Times New Roman"/>
          <w:sz w:val="24"/>
          <w:szCs w:val="24"/>
        </w:rPr>
        <w:t xml:space="preserve">either restrict its operations or face punitive nuclear damage.  </w:t>
      </w:r>
    </w:p>
    <w:p w:rsidR="008815D2" w:rsidRPr="00C3538E" w:rsidRDefault="008815D2"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For Russia, these realities </w:t>
      </w:r>
      <w:r w:rsidR="004848A9" w:rsidRPr="00C3538E">
        <w:rPr>
          <w:rFonts w:ascii="Times New Roman" w:hAnsi="Times New Roman" w:cs="Times New Roman"/>
          <w:sz w:val="24"/>
          <w:szCs w:val="24"/>
        </w:rPr>
        <w:t>encompass</w:t>
      </w:r>
      <w:r w:rsidRPr="00C3538E">
        <w:rPr>
          <w:rFonts w:ascii="Times New Roman" w:hAnsi="Times New Roman" w:cs="Times New Roman"/>
          <w:sz w:val="24"/>
          <w:szCs w:val="24"/>
        </w:rPr>
        <w:t xml:space="preserve"> the mainstay of Russia’s </w:t>
      </w:r>
      <w:r w:rsidR="0019410E" w:rsidRPr="00C3538E">
        <w:rPr>
          <w:rFonts w:ascii="Times New Roman" w:hAnsi="Times New Roman" w:cs="Times New Roman"/>
          <w:sz w:val="24"/>
          <w:szCs w:val="24"/>
        </w:rPr>
        <w:t>European “</w:t>
      </w:r>
      <w:r w:rsidRPr="00C3538E">
        <w:rPr>
          <w:rFonts w:ascii="Times New Roman" w:hAnsi="Times New Roman" w:cs="Times New Roman"/>
          <w:sz w:val="24"/>
          <w:szCs w:val="24"/>
        </w:rPr>
        <w:t xml:space="preserve">theory of victory.” Should NATO and Russia come into </w:t>
      </w:r>
      <w:r w:rsidR="004848A9" w:rsidRPr="00C3538E">
        <w:rPr>
          <w:rFonts w:ascii="Times New Roman" w:hAnsi="Times New Roman" w:cs="Times New Roman"/>
          <w:sz w:val="24"/>
          <w:szCs w:val="24"/>
        </w:rPr>
        <w:t xml:space="preserve">a </w:t>
      </w:r>
      <w:r w:rsidRPr="00C3538E">
        <w:rPr>
          <w:rFonts w:ascii="Times New Roman" w:hAnsi="Times New Roman" w:cs="Times New Roman"/>
          <w:sz w:val="24"/>
          <w:szCs w:val="24"/>
        </w:rPr>
        <w:t xml:space="preserve">direct </w:t>
      </w:r>
      <w:r w:rsidR="004848A9" w:rsidRPr="00C3538E">
        <w:rPr>
          <w:rFonts w:ascii="Times New Roman" w:hAnsi="Times New Roman" w:cs="Times New Roman"/>
          <w:sz w:val="24"/>
          <w:szCs w:val="24"/>
        </w:rPr>
        <w:t>confrontation</w:t>
      </w:r>
      <w:r w:rsidRPr="00C3538E">
        <w:rPr>
          <w:rFonts w:ascii="Times New Roman" w:hAnsi="Times New Roman" w:cs="Times New Roman"/>
          <w:sz w:val="24"/>
          <w:szCs w:val="24"/>
        </w:rPr>
        <w:t xml:space="preserve">, Russian strategy is </w:t>
      </w:r>
      <w:r w:rsidR="004848A9" w:rsidRPr="00C3538E">
        <w:rPr>
          <w:rFonts w:ascii="Times New Roman" w:hAnsi="Times New Roman" w:cs="Times New Roman"/>
          <w:sz w:val="24"/>
          <w:szCs w:val="24"/>
        </w:rPr>
        <w:t>crafted</w:t>
      </w:r>
      <w:r w:rsidRPr="00C3538E">
        <w:rPr>
          <w:rFonts w:ascii="Times New Roman" w:hAnsi="Times New Roman" w:cs="Times New Roman"/>
          <w:sz w:val="24"/>
          <w:szCs w:val="24"/>
        </w:rPr>
        <w:t xml:space="preserve"> to </w:t>
      </w:r>
      <w:r w:rsidR="004848A9" w:rsidRPr="00C3538E">
        <w:rPr>
          <w:rFonts w:ascii="Times New Roman" w:hAnsi="Times New Roman" w:cs="Times New Roman"/>
          <w:sz w:val="24"/>
          <w:szCs w:val="24"/>
        </w:rPr>
        <w:t>offset</w:t>
      </w:r>
      <w:r w:rsidRPr="00C3538E">
        <w:rPr>
          <w:rFonts w:ascii="Times New Roman" w:hAnsi="Times New Roman" w:cs="Times New Roman"/>
          <w:sz w:val="24"/>
          <w:szCs w:val="24"/>
        </w:rPr>
        <w:t xml:space="preserve"> NATO operations by negating its conventional superiority (most notably its non-contact way of war), while at the same time confronting</w:t>
      </w:r>
      <w:r w:rsidR="0019410E" w:rsidRPr="00C3538E">
        <w:rPr>
          <w:rFonts w:ascii="Times New Roman" w:hAnsi="Times New Roman" w:cs="Times New Roman"/>
          <w:sz w:val="24"/>
          <w:szCs w:val="24"/>
        </w:rPr>
        <w:t xml:space="preserve"> NATO with further escalation, resulting in the capitulat</w:t>
      </w:r>
      <w:r w:rsidR="004848A9" w:rsidRPr="00C3538E">
        <w:rPr>
          <w:rFonts w:ascii="Times New Roman" w:hAnsi="Times New Roman" w:cs="Times New Roman"/>
          <w:sz w:val="24"/>
          <w:szCs w:val="24"/>
        </w:rPr>
        <w:t>ion</w:t>
      </w:r>
      <w:r w:rsidR="0019410E" w:rsidRPr="00C3538E">
        <w:rPr>
          <w:rFonts w:ascii="Times New Roman" w:hAnsi="Times New Roman" w:cs="Times New Roman"/>
          <w:sz w:val="24"/>
          <w:szCs w:val="24"/>
        </w:rPr>
        <w:t xml:space="preserve"> or at least de-escalat</w:t>
      </w:r>
      <w:r w:rsidR="004848A9" w:rsidRPr="00C3538E">
        <w:rPr>
          <w:rFonts w:ascii="Times New Roman" w:hAnsi="Times New Roman" w:cs="Times New Roman"/>
          <w:sz w:val="24"/>
          <w:szCs w:val="24"/>
        </w:rPr>
        <w:t>ion</w:t>
      </w:r>
      <w:r w:rsidR="0019410E" w:rsidRPr="00C3538E">
        <w:rPr>
          <w:rFonts w:ascii="Times New Roman" w:hAnsi="Times New Roman" w:cs="Times New Roman"/>
          <w:sz w:val="24"/>
          <w:szCs w:val="24"/>
        </w:rPr>
        <w:t xml:space="preserve"> of hostilities on terms favorable to Russia.</w:t>
      </w:r>
      <w:r w:rsidRPr="00C3538E">
        <w:rPr>
          <w:rFonts w:ascii="Times New Roman" w:hAnsi="Times New Roman" w:cs="Times New Roman"/>
          <w:sz w:val="24"/>
          <w:szCs w:val="24"/>
        </w:rPr>
        <w:t xml:space="preserve"> </w:t>
      </w:r>
      <w:r w:rsidR="0019410E" w:rsidRPr="00C3538E">
        <w:rPr>
          <w:rFonts w:ascii="Times New Roman" w:hAnsi="Times New Roman" w:cs="Times New Roman"/>
          <w:sz w:val="24"/>
          <w:szCs w:val="24"/>
        </w:rPr>
        <w:t xml:space="preserve">By refusing to keep a conflict conventional, Moscow raises the stakes, forcing NATO to choose between </w:t>
      </w:r>
      <w:r w:rsidR="004848A9" w:rsidRPr="00C3538E">
        <w:rPr>
          <w:rFonts w:ascii="Times New Roman" w:hAnsi="Times New Roman" w:cs="Times New Roman"/>
          <w:sz w:val="24"/>
          <w:szCs w:val="24"/>
        </w:rPr>
        <w:t>submission</w:t>
      </w:r>
      <w:r w:rsidR="0019410E" w:rsidRPr="00C3538E">
        <w:rPr>
          <w:rFonts w:ascii="Times New Roman" w:hAnsi="Times New Roman" w:cs="Times New Roman"/>
          <w:sz w:val="24"/>
          <w:szCs w:val="24"/>
        </w:rPr>
        <w:t xml:space="preserve"> or nuclear war. </w:t>
      </w:r>
      <w:r w:rsidR="006D1187" w:rsidRPr="00C3538E">
        <w:rPr>
          <w:rFonts w:ascii="Times New Roman" w:hAnsi="Times New Roman" w:cs="Times New Roman"/>
          <w:sz w:val="24"/>
          <w:szCs w:val="24"/>
        </w:rPr>
        <w:t xml:space="preserve">Thus, NATO must prepare for not just a miscalculated Russian nuclear strike, but a </w:t>
      </w:r>
      <w:r w:rsidR="006D1187" w:rsidRPr="00C3538E">
        <w:rPr>
          <w:rFonts w:ascii="Times New Roman" w:hAnsi="Times New Roman" w:cs="Times New Roman"/>
          <w:b/>
          <w:i/>
          <w:sz w:val="24"/>
          <w:szCs w:val="24"/>
        </w:rPr>
        <w:t>calculated</w:t>
      </w:r>
      <w:r w:rsidR="006D1187" w:rsidRPr="00C3538E">
        <w:rPr>
          <w:rFonts w:ascii="Times New Roman" w:hAnsi="Times New Roman" w:cs="Times New Roman"/>
          <w:sz w:val="24"/>
          <w:szCs w:val="24"/>
        </w:rPr>
        <w:t xml:space="preserve"> one as well. </w:t>
      </w:r>
    </w:p>
    <w:p w:rsidR="0019410E" w:rsidRPr="00C3538E" w:rsidRDefault="006D1187"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However, the core of Russia’s regional nuclear strategy is not based on an illusion of ‘duking it out’ with a powerful NATO military. The Kremlin recognizes that NATO’s greatest strength is also its most exploitable weakness: the unanimity of its 28 members. Following Sun Tzu’s teaching of disrupting an enemy’s alliances, Russia’s limited nuclear strike strategy </w:t>
      </w:r>
      <w:r w:rsidR="004848A9" w:rsidRPr="00C3538E">
        <w:rPr>
          <w:rFonts w:ascii="Times New Roman" w:hAnsi="Times New Roman" w:cs="Times New Roman"/>
          <w:sz w:val="24"/>
          <w:szCs w:val="24"/>
        </w:rPr>
        <w:t>could</w:t>
      </w:r>
      <w:r w:rsidRPr="00C3538E">
        <w:rPr>
          <w:rFonts w:ascii="Times New Roman" w:hAnsi="Times New Roman" w:cs="Times New Roman"/>
          <w:sz w:val="24"/>
          <w:szCs w:val="24"/>
        </w:rPr>
        <w:t xml:space="preserve"> divide NATO by threatening greater destruction and loss should the bloc fail to </w:t>
      </w:r>
      <w:r w:rsidR="004848A9" w:rsidRPr="00C3538E">
        <w:rPr>
          <w:rFonts w:ascii="Times New Roman" w:hAnsi="Times New Roman" w:cs="Times New Roman"/>
          <w:sz w:val="24"/>
          <w:szCs w:val="24"/>
        </w:rPr>
        <w:t>yield</w:t>
      </w:r>
      <w:r w:rsidRPr="00C3538E">
        <w:rPr>
          <w:rFonts w:ascii="Times New Roman" w:hAnsi="Times New Roman" w:cs="Times New Roman"/>
          <w:sz w:val="24"/>
          <w:szCs w:val="24"/>
        </w:rPr>
        <w:t xml:space="preserve"> during a conflict. Russian leadership presupposes that French, British, American, and German citizens will be unwilling to risk nuclear retaliation over far away regions such as Warsaw, Narva, or Daugavpils. As </w:t>
      </w:r>
      <w:r w:rsidR="004848A9" w:rsidRPr="00C3538E">
        <w:rPr>
          <w:rFonts w:ascii="Times New Roman" w:hAnsi="Times New Roman" w:cs="Times New Roman"/>
          <w:sz w:val="24"/>
          <w:szCs w:val="24"/>
        </w:rPr>
        <w:t xml:space="preserve">Robert </w:t>
      </w:r>
      <w:r w:rsidRPr="00C3538E">
        <w:rPr>
          <w:rFonts w:ascii="Times New Roman" w:hAnsi="Times New Roman" w:cs="Times New Roman"/>
          <w:sz w:val="24"/>
          <w:szCs w:val="24"/>
        </w:rPr>
        <w:t xml:space="preserve">Joseph noted, “Russia’s doctrine assumes an </w:t>
      </w:r>
      <w:r w:rsidRPr="00C3538E">
        <w:rPr>
          <w:rFonts w:ascii="Times New Roman" w:hAnsi="Times New Roman" w:cs="Times New Roman"/>
          <w:i/>
          <w:sz w:val="24"/>
          <w:szCs w:val="24"/>
        </w:rPr>
        <w:t xml:space="preserve">asymmetry of interests </w:t>
      </w:r>
      <w:r w:rsidRPr="00C3538E">
        <w:rPr>
          <w:rFonts w:ascii="Times New Roman" w:hAnsi="Times New Roman" w:cs="Times New Roman"/>
          <w:sz w:val="24"/>
          <w:szCs w:val="24"/>
        </w:rPr>
        <w:t xml:space="preserve">and a </w:t>
      </w:r>
      <w:r w:rsidRPr="00C3538E">
        <w:rPr>
          <w:rFonts w:ascii="Times New Roman" w:hAnsi="Times New Roman" w:cs="Times New Roman"/>
          <w:i/>
          <w:sz w:val="24"/>
          <w:szCs w:val="24"/>
        </w:rPr>
        <w:t>lack of willingness</w:t>
      </w:r>
      <w:r w:rsidRPr="00C3538E">
        <w:rPr>
          <w:rFonts w:ascii="Times New Roman" w:hAnsi="Times New Roman" w:cs="Times New Roman"/>
          <w:sz w:val="24"/>
          <w:szCs w:val="24"/>
        </w:rPr>
        <w:t xml:space="preserve"> on the part of the enemy to risk nuclear war (emphasis added).”</w:t>
      </w:r>
      <w:r w:rsidRPr="00C3538E">
        <w:rPr>
          <w:rStyle w:val="FootnoteReference"/>
          <w:rFonts w:ascii="Times New Roman" w:hAnsi="Times New Roman" w:cs="Times New Roman"/>
          <w:sz w:val="24"/>
          <w:szCs w:val="24"/>
        </w:rPr>
        <w:footnoteReference w:id="370"/>
      </w:r>
      <w:r w:rsidR="0019410E"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Therefore, </w:t>
      </w:r>
      <w:r w:rsidR="0019410E" w:rsidRPr="00C3538E">
        <w:rPr>
          <w:rFonts w:ascii="Times New Roman" w:hAnsi="Times New Roman" w:cs="Times New Roman"/>
          <w:sz w:val="24"/>
          <w:szCs w:val="24"/>
        </w:rPr>
        <w:t xml:space="preserve">a separate, but no less integral, component of </w:t>
      </w:r>
      <w:r w:rsidRPr="00C3538E">
        <w:rPr>
          <w:rFonts w:ascii="Times New Roman" w:hAnsi="Times New Roman" w:cs="Times New Roman"/>
          <w:sz w:val="24"/>
          <w:szCs w:val="24"/>
        </w:rPr>
        <w:t xml:space="preserve">Russia’s nuclear strategy </w:t>
      </w:r>
      <w:r w:rsidR="0019410E" w:rsidRPr="00C3538E">
        <w:rPr>
          <w:rFonts w:ascii="Times New Roman" w:hAnsi="Times New Roman" w:cs="Times New Roman"/>
          <w:sz w:val="24"/>
          <w:szCs w:val="24"/>
        </w:rPr>
        <w:t>is to</w:t>
      </w:r>
      <w:r w:rsidRPr="00C3538E">
        <w:rPr>
          <w:rFonts w:ascii="Times New Roman" w:hAnsi="Times New Roman" w:cs="Times New Roman"/>
          <w:sz w:val="24"/>
          <w:szCs w:val="24"/>
        </w:rPr>
        <w:t xml:space="preserve"> challenge NATO’s resolve as a collective alliance. </w:t>
      </w:r>
    </w:p>
    <w:p w:rsidR="006D1187" w:rsidRPr="00C3538E" w:rsidRDefault="006D1187"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It is clear </w:t>
      </w:r>
      <w:r w:rsidR="00224C31">
        <w:rPr>
          <w:rFonts w:ascii="Times New Roman" w:hAnsi="Times New Roman" w:cs="Times New Roman"/>
          <w:sz w:val="24"/>
          <w:szCs w:val="24"/>
        </w:rPr>
        <w:t>that Russia perceives a lack</w:t>
      </w:r>
      <w:r w:rsidRPr="00C3538E">
        <w:rPr>
          <w:rFonts w:ascii="Times New Roman" w:hAnsi="Times New Roman" w:cs="Times New Roman"/>
          <w:sz w:val="24"/>
          <w:szCs w:val="24"/>
        </w:rPr>
        <w:t xml:space="preserve"> </w:t>
      </w:r>
      <w:r w:rsidR="00224C31">
        <w:rPr>
          <w:rFonts w:ascii="Times New Roman" w:hAnsi="Times New Roman" w:cs="Times New Roman"/>
          <w:sz w:val="24"/>
          <w:szCs w:val="24"/>
        </w:rPr>
        <w:t>of</w:t>
      </w:r>
      <w:r w:rsidRPr="00C3538E">
        <w:rPr>
          <w:rFonts w:ascii="Times New Roman" w:hAnsi="Times New Roman" w:cs="Times New Roman"/>
          <w:sz w:val="24"/>
          <w:szCs w:val="24"/>
        </w:rPr>
        <w:t xml:space="preserve"> willingness</w:t>
      </w:r>
      <w:r w:rsidR="00224C31">
        <w:rPr>
          <w:rFonts w:ascii="Times New Roman" w:hAnsi="Times New Roman" w:cs="Times New Roman"/>
          <w:sz w:val="24"/>
          <w:szCs w:val="24"/>
        </w:rPr>
        <w:t xml:space="preserve"> on behalf of NATO</w:t>
      </w:r>
      <w:r w:rsidRPr="00C3538E">
        <w:rPr>
          <w:rFonts w:ascii="Times New Roman" w:hAnsi="Times New Roman" w:cs="Times New Roman"/>
          <w:sz w:val="24"/>
          <w:szCs w:val="24"/>
        </w:rPr>
        <w:t xml:space="preserve"> to respond to </w:t>
      </w:r>
      <w:r w:rsidR="00224C31">
        <w:rPr>
          <w:rFonts w:ascii="Times New Roman" w:hAnsi="Times New Roman" w:cs="Times New Roman"/>
          <w:sz w:val="24"/>
          <w:szCs w:val="24"/>
        </w:rPr>
        <w:t>Moscow’s</w:t>
      </w:r>
      <w:r w:rsidRPr="00C3538E">
        <w:rPr>
          <w:rFonts w:ascii="Times New Roman" w:hAnsi="Times New Roman" w:cs="Times New Roman"/>
          <w:sz w:val="24"/>
          <w:szCs w:val="24"/>
        </w:rPr>
        <w:t xml:space="preserve"> coercive actions. </w:t>
      </w:r>
      <w:r w:rsidR="005953E2" w:rsidRPr="00C3538E">
        <w:rPr>
          <w:rFonts w:ascii="Times New Roman" w:hAnsi="Times New Roman" w:cs="Times New Roman"/>
          <w:sz w:val="24"/>
          <w:szCs w:val="24"/>
        </w:rPr>
        <w:t>To be sure,</w:t>
      </w:r>
      <w:r w:rsidRPr="00C3538E">
        <w:rPr>
          <w:rFonts w:ascii="Times New Roman" w:hAnsi="Times New Roman" w:cs="Times New Roman"/>
          <w:sz w:val="24"/>
          <w:szCs w:val="24"/>
        </w:rPr>
        <w:t xml:space="preserve"> budget allocations are an exceptional optic into a nation’s threat perceptions and motivations. Unlike Russia, which has been increasing its defense spending, at least six major NATO allies will cut defense expenditures in 2015. These allies include the UK, Germany, Canada, Italy, Hungary, and Bulgaria while France is set to neither increase nor decre</w:t>
      </w:r>
      <w:r w:rsidR="00224C31">
        <w:rPr>
          <w:rFonts w:ascii="Times New Roman" w:hAnsi="Times New Roman" w:cs="Times New Roman"/>
          <w:sz w:val="24"/>
          <w:szCs w:val="24"/>
        </w:rPr>
        <w:t>ase its spending</w:t>
      </w:r>
      <w:r w:rsidRPr="00C3538E">
        <w:rPr>
          <w:rFonts w:ascii="Times New Roman" w:hAnsi="Times New Roman" w:cs="Times New Roman"/>
          <w:sz w:val="24"/>
          <w:szCs w:val="24"/>
        </w:rPr>
        <w:t>.</w:t>
      </w:r>
      <w:r w:rsidRPr="00C3538E">
        <w:rPr>
          <w:rStyle w:val="FootnoteReference"/>
          <w:rFonts w:ascii="Times New Roman" w:hAnsi="Times New Roman" w:cs="Times New Roman"/>
          <w:sz w:val="24"/>
          <w:szCs w:val="24"/>
        </w:rPr>
        <w:footnoteReference w:id="371"/>
      </w:r>
      <w:r w:rsidRPr="00C3538E">
        <w:rPr>
          <w:rFonts w:ascii="Times New Roman" w:hAnsi="Times New Roman" w:cs="Times New Roman"/>
          <w:sz w:val="24"/>
          <w:szCs w:val="24"/>
        </w:rPr>
        <w:t xml:space="preserve"> This speaks volumes as to how major NATO allies view the need for increased capabilities and resolve</w:t>
      </w:r>
      <w:r w:rsidR="008815D2" w:rsidRPr="00C3538E">
        <w:rPr>
          <w:rFonts w:ascii="Times New Roman" w:hAnsi="Times New Roman" w:cs="Times New Roman"/>
          <w:sz w:val="24"/>
          <w:szCs w:val="24"/>
        </w:rPr>
        <w:t>.</w:t>
      </w:r>
      <w:r w:rsidRPr="00C3538E">
        <w:rPr>
          <w:rFonts w:ascii="Times New Roman" w:hAnsi="Times New Roman" w:cs="Times New Roman"/>
          <w:sz w:val="24"/>
          <w:szCs w:val="24"/>
        </w:rPr>
        <w:t xml:space="preserve"> Simply put, NATO’s actions demonstrate an alliance that lacks internal cohesion and does not share a common set of threat perceptions, as NATO appears to have little appetite to invest in “military capabilities that can impose costs on any opponent.”</w:t>
      </w:r>
      <w:r w:rsidRPr="00C3538E">
        <w:rPr>
          <w:rStyle w:val="FootnoteReference"/>
          <w:rFonts w:ascii="Times New Roman" w:hAnsi="Times New Roman" w:cs="Times New Roman"/>
          <w:sz w:val="24"/>
          <w:szCs w:val="24"/>
        </w:rPr>
        <w:footnoteReference w:id="372"/>
      </w:r>
      <w:r w:rsidR="008815D2"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Consequently, NATO is setting itself up to be woefully unprepared should Russia and NATO come into direct conflict. Unlike Russia, NATO has given little thought about deterrence, limited nuclear war, and conflict between great powers. In the view of the Kremlin, and above all Putin, this showcases a weak and susceptible NATO, </w:t>
      </w:r>
      <w:r w:rsidR="009024DE" w:rsidRPr="00C3538E">
        <w:rPr>
          <w:rFonts w:ascii="Times New Roman" w:hAnsi="Times New Roman" w:cs="Times New Roman"/>
          <w:sz w:val="24"/>
          <w:szCs w:val="24"/>
        </w:rPr>
        <w:t>vulnerable to coercive actions. Should trends continue, Russian perception of NATO weakness could encourage more aggressive actions.</w:t>
      </w:r>
    </w:p>
    <w:p w:rsidR="006D1187" w:rsidRPr="00C3538E" w:rsidRDefault="006D1187"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Should Moscow employ a nuclear weapon (either a threat or actual use) against a NATO member, and parts the alliance fail to honor their Article V mutual defense commitments, NATO would effectively become an impotent security guarantor and would de facto dissolve. Indeed, the Russian leadership has seemingly come to see l</w:t>
      </w:r>
      <w:r w:rsidR="00224C31">
        <w:rPr>
          <w:rFonts w:ascii="Times New Roman" w:hAnsi="Times New Roman" w:cs="Times New Roman"/>
          <w:sz w:val="24"/>
          <w:szCs w:val="24"/>
        </w:rPr>
        <w:t>imited nuclear war as not just</w:t>
      </w:r>
      <w:r w:rsidRPr="00C3538E">
        <w:rPr>
          <w:rFonts w:ascii="Times New Roman" w:hAnsi="Times New Roman" w:cs="Times New Roman"/>
          <w:sz w:val="24"/>
          <w:szCs w:val="24"/>
        </w:rPr>
        <w:t xml:space="preserve"> feasible, but a viable policy option to defeat NATO, due to the postulation that most NATO members are unwilling to defend their eastern-most allies in the face of nuclear reprisals. As Tom N</w:t>
      </w:r>
      <w:r w:rsidR="009024DE" w:rsidRPr="00C3538E">
        <w:rPr>
          <w:rFonts w:ascii="Times New Roman" w:hAnsi="Times New Roman" w:cs="Times New Roman"/>
          <w:sz w:val="24"/>
          <w:szCs w:val="24"/>
        </w:rPr>
        <w:t>ichol</w:t>
      </w:r>
      <w:r w:rsidRPr="00C3538E">
        <w:rPr>
          <w:rFonts w:ascii="Times New Roman" w:hAnsi="Times New Roman" w:cs="Times New Roman"/>
          <w:sz w:val="24"/>
          <w:szCs w:val="24"/>
        </w:rPr>
        <w:t xml:space="preserve">s notes, </w:t>
      </w:r>
    </w:p>
    <w:p w:rsidR="00DB6D98" w:rsidRPr="00C3538E" w:rsidRDefault="006D1187" w:rsidP="008105D0">
      <w:pPr>
        <w:spacing w:line="240" w:lineRule="auto"/>
        <w:ind w:left="1152"/>
        <w:contextualSpacing/>
        <w:rPr>
          <w:rFonts w:ascii="Times New Roman" w:hAnsi="Times New Roman" w:cs="Times New Roman"/>
          <w:szCs w:val="24"/>
        </w:rPr>
      </w:pPr>
      <w:r w:rsidRPr="00C3538E">
        <w:rPr>
          <w:rFonts w:ascii="Times New Roman" w:hAnsi="Times New Roman" w:cs="Times New Roman"/>
          <w:sz w:val="24"/>
          <w:szCs w:val="24"/>
        </w:rPr>
        <w:t>“Putin’s bluster and the Russian military’s continued probes and feints into NATO territory are all predicated on the Soviet-era belief that NATO is essentially a charade, a phony alliance made of spun glass: pretty to look at, but so delicate it will shatter at even the smallest blow. Should Putin attack, it will not be to defend the ‘rights of Russian-speakers’ or some other fantasy, but rather from the delusion that one sharp military strike will smash NATO as a political entity once and for all.”</w:t>
      </w:r>
      <w:r w:rsidRPr="00C3538E">
        <w:rPr>
          <w:rStyle w:val="FootnoteReference"/>
          <w:rFonts w:ascii="Times New Roman" w:hAnsi="Times New Roman" w:cs="Times New Roman"/>
          <w:sz w:val="24"/>
          <w:szCs w:val="24"/>
        </w:rPr>
        <w:footnoteReference w:id="373"/>
      </w:r>
    </w:p>
    <w:p w:rsidR="00DB6D98" w:rsidRPr="00C3538E" w:rsidRDefault="00DB6D98" w:rsidP="008105D0">
      <w:pPr>
        <w:spacing w:line="240" w:lineRule="auto"/>
        <w:ind w:left="1152"/>
        <w:contextualSpacing/>
        <w:rPr>
          <w:rFonts w:ascii="Times New Roman" w:hAnsi="Times New Roman" w:cs="Times New Roman"/>
          <w:szCs w:val="24"/>
        </w:rPr>
      </w:pPr>
    </w:p>
    <w:p w:rsidR="00244C65" w:rsidRPr="00C3538E" w:rsidRDefault="00244C65" w:rsidP="00DB6D98">
      <w:pPr>
        <w:spacing w:line="480" w:lineRule="auto"/>
        <w:ind w:firstLine="720"/>
        <w:contextualSpacing/>
        <w:rPr>
          <w:rFonts w:ascii="Times New Roman" w:hAnsi="Times New Roman" w:cs="Times New Roman"/>
          <w:szCs w:val="24"/>
        </w:rPr>
      </w:pPr>
      <w:r w:rsidRPr="00C3538E">
        <w:rPr>
          <w:rFonts w:ascii="Times New Roman" w:hAnsi="Times New Roman" w:cs="Times New Roman"/>
          <w:sz w:val="24"/>
          <w:szCs w:val="24"/>
        </w:rPr>
        <w:t>For NATO, specifically for the United States, failing to respond in kind to a Russian limited nuclear strike would demonstrate that NATO’s mutual defense commitments and the US extended nuclear deterrent are meaningless; a threat with no real teeth. Indeed, the recent NATO Wales summit classified the US nuclear guarantee as “the supreme guarantee of security for the allies.”</w:t>
      </w:r>
      <w:r w:rsidRPr="00C3538E">
        <w:rPr>
          <w:rStyle w:val="FootnoteReference"/>
          <w:rFonts w:ascii="Times New Roman" w:hAnsi="Times New Roman" w:cs="Times New Roman"/>
          <w:sz w:val="24"/>
          <w:szCs w:val="24"/>
        </w:rPr>
        <w:footnoteReference w:id="374"/>
      </w:r>
      <w:r w:rsidRPr="00C3538E">
        <w:rPr>
          <w:rFonts w:ascii="Times New Roman" w:hAnsi="Times New Roman" w:cs="Times New Roman"/>
          <w:sz w:val="24"/>
          <w:szCs w:val="24"/>
        </w:rPr>
        <w:t xml:space="preserve"> If unable to maintain alliance integrity and respond in kind during the direst of circumstances, NATO would be exposed as an essentially useless security apparatus as it would be unable to adequately assure European security. This would culminate as a humiliating defeat for NATO and would essentially terminate not just the NATO alliance, but the current US alliance system based on the premise that the United States would respond to any attack on one of its allies, potentially employing nuclear weapons. </w:t>
      </w:r>
    </w:p>
    <w:p w:rsidR="00244C65" w:rsidRPr="00C3538E" w:rsidRDefault="00244C65"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Secondly, there could likely be a renewal of nuclear weapons proliferation, which could develop due to the obvious lack of credibility attached to a US nuclear guarantee. European states such as Germany, Poland, and Turkey, as well as allies Japan and South Korea could see no choice but to establish their own nuclear deterrent. Indeed, the 2010 Nuclear Posture Review acknowledges that a credible US nuclear umbrella is essential in serving our non-proliferation goals by “reassuring non-nuclear US allies and partners that their security interests can be protected without their own nuclear deterrent capabilities.”</w:t>
      </w:r>
      <w:r w:rsidRPr="00C3538E">
        <w:rPr>
          <w:rStyle w:val="FootnoteReference"/>
          <w:rFonts w:ascii="Times New Roman" w:hAnsi="Times New Roman" w:cs="Times New Roman"/>
          <w:sz w:val="24"/>
          <w:szCs w:val="24"/>
        </w:rPr>
        <w:footnoteReference w:id="375"/>
      </w:r>
      <w:r w:rsidRPr="00C3538E">
        <w:rPr>
          <w:rFonts w:ascii="Times New Roman" w:hAnsi="Times New Roman" w:cs="Times New Roman"/>
          <w:sz w:val="24"/>
          <w:szCs w:val="24"/>
        </w:rPr>
        <w:t xml:space="preserve"> </w:t>
      </w:r>
    </w:p>
    <w:p w:rsidR="00244C65" w:rsidRPr="00C3538E" w:rsidRDefault="00244C65"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Should this assurance be proven ineffective, it is quite possible the world will witness a major cascade of powers clamoring to develop their own nuclear weapons programs in order to provide for their own security. As Dr. William Graham, Chairman of the Congressional Electromagnetic Pulse (EMP) Commission posited, </w:t>
      </w:r>
    </w:p>
    <w:p w:rsidR="00DB6D98" w:rsidRPr="00C3538E" w:rsidRDefault="00244C65" w:rsidP="00DB6D98">
      <w:pPr>
        <w:spacing w:line="240" w:lineRule="auto"/>
        <w:ind w:left="1152"/>
        <w:contextualSpacing/>
        <w:rPr>
          <w:rFonts w:ascii="Times New Roman" w:hAnsi="Times New Roman" w:cs="Times New Roman"/>
          <w:sz w:val="24"/>
          <w:szCs w:val="24"/>
        </w:rPr>
      </w:pPr>
      <w:r w:rsidRPr="00C3538E">
        <w:rPr>
          <w:rFonts w:ascii="Times New Roman" w:hAnsi="Times New Roman" w:cs="Times New Roman"/>
          <w:sz w:val="24"/>
          <w:szCs w:val="24"/>
        </w:rPr>
        <w:t>“Failure to provide a credible deterrent will result in a wave of nuclear proliferation with serious national security implications…The United States nuclear guarantee is a major deterrent to proliferation. If we do not honor that guarantee, or devalue it, many more nations will obtain nuclear weapons.”</w:t>
      </w:r>
      <w:r w:rsidRPr="00C3538E">
        <w:rPr>
          <w:rStyle w:val="FootnoteReference"/>
          <w:rFonts w:ascii="Times New Roman" w:hAnsi="Times New Roman" w:cs="Times New Roman"/>
          <w:sz w:val="24"/>
          <w:szCs w:val="24"/>
        </w:rPr>
        <w:footnoteReference w:id="376"/>
      </w:r>
      <w:r w:rsidRPr="00C3538E">
        <w:rPr>
          <w:rFonts w:ascii="Times New Roman" w:hAnsi="Times New Roman" w:cs="Times New Roman"/>
          <w:sz w:val="24"/>
          <w:szCs w:val="24"/>
        </w:rPr>
        <w:t xml:space="preserve"> </w:t>
      </w:r>
    </w:p>
    <w:p w:rsidR="00DB6D98" w:rsidRPr="00C3538E" w:rsidRDefault="00DB6D98" w:rsidP="00DB6D98">
      <w:pPr>
        <w:spacing w:line="240" w:lineRule="auto"/>
        <w:ind w:left="1152"/>
        <w:contextualSpacing/>
        <w:rPr>
          <w:rFonts w:ascii="Times New Roman" w:hAnsi="Times New Roman" w:cs="Times New Roman"/>
          <w:sz w:val="24"/>
          <w:szCs w:val="24"/>
        </w:rPr>
      </w:pPr>
    </w:p>
    <w:p w:rsidR="00244C65" w:rsidRPr="00C3538E" w:rsidRDefault="00244C65" w:rsidP="00DB6D98">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This would undoubtedly decrease worldwide stability, with new, immediately threatened nuclear powers springing up in highly unstable regions. </w:t>
      </w:r>
    </w:p>
    <w:p w:rsidR="00244C65" w:rsidRPr="00C3538E" w:rsidRDefault="00244C65"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Finally, this would introduce a radically new global security environment. In Europe, the region would become much more divided and competitive, with new power centers and alliances competing for influence. Lack of a unified security apparatus would likely encourage instability and outright hostility, as states would look to solidify their security position, perhaps at the expense of others. Indeed, this could lead powerful states to gobble up non-nuclear neighbors, essentially returning Europe to a pre-World War I standard. Thus, Russia’s regional nuclear strategy is in line with the Putin regime’s worldview discussed in Chapter 1: creating a new European and global security order based on multipolarity and great power politics, undeniably at the expense of NATO, and more importantly, the United States. </w:t>
      </w:r>
    </w:p>
    <w:p w:rsidR="0019410E" w:rsidRPr="00C3538E" w:rsidRDefault="006D1187"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Therefore, while Russia’s regional nuclear strategy appears overly simplistic on the surface, it is actually quite cunning and seemingly perfectly crafted to challenge</w:t>
      </w:r>
      <w:r w:rsidR="004B2C91" w:rsidRPr="00C3538E">
        <w:rPr>
          <w:rFonts w:ascii="Times New Roman" w:hAnsi="Times New Roman" w:cs="Times New Roman"/>
          <w:sz w:val="24"/>
          <w:szCs w:val="24"/>
        </w:rPr>
        <w:t xml:space="preserve"> the very foundations of a risk-</w:t>
      </w:r>
      <w:r w:rsidRPr="00C3538E">
        <w:rPr>
          <w:rFonts w:ascii="Times New Roman" w:hAnsi="Times New Roman" w:cs="Times New Roman"/>
          <w:sz w:val="24"/>
          <w:szCs w:val="24"/>
        </w:rPr>
        <w:t xml:space="preserve">adverse NATO by utilizing both the military and psychological characteristics of a nuclear strike (or threat) to circumvent NATO’s strengths. Unlike NATO, Russia has consistently demonstrated it has the capability, strategy, and will to employ its nuclear force. This does two things. First, it keeps NATO and the US worried and afraid, effectively deterring outside intervention into Russian operations. Secondly, should deterrence fail, Russia is armed with a flexible, capable, and ready response. </w:t>
      </w:r>
    </w:p>
    <w:p w:rsidR="009B0562" w:rsidRPr="00C3538E" w:rsidRDefault="005953E2"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According to Robert Joseph, “among other conditions, deterrence success relies on both capabilities and resolve – a perceived willingness to back up commitments with force if necessary.”</w:t>
      </w:r>
      <w:r w:rsidRPr="00C3538E">
        <w:rPr>
          <w:rFonts w:ascii="Times New Roman" w:hAnsi="Times New Roman" w:cs="Times New Roman"/>
          <w:sz w:val="24"/>
          <w:szCs w:val="24"/>
          <w:vertAlign w:val="superscript"/>
        </w:rPr>
        <w:footnoteReference w:id="377"/>
      </w:r>
      <w:r w:rsidRPr="00C3538E">
        <w:rPr>
          <w:rFonts w:ascii="Times New Roman" w:hAnsi="Times New Roman" w:cs="Times New Roman"/>
          <w:sz w:val="24"/>
          <w:szCs w:val="24"/>
        </w:rPr>
        <w:t xml:space="preserve"> </w:t>
      </w:r>
      <w:r w:rsidR="0019410E" w:rsidRPr="00C3538E">
        <w:rPr>
          <w:rFonts w:ascii="Times New Roman" w:hAnsi="Times New Roman" w:cs="Times New Roman"/>
          <w:sz w:val="24"/>
          <w:szCs w:val="24"/>
        </w:rPr>
        <w:t xml:space="preserve">Today, NATO and </w:t>
      </w:r>
      <w:r w:rsidR="006D1187" w:rsidRPr="00C3538E">
        <w:rPr>
          <w:rFonts w:ascii="Times New Roman" w:hAnsi="Times New Roman" w:cs="Times New Roman"/>
          <w:sz w:val="24"/>
          <w:szCs w:val="24"/>
        </w:rPr>
        <w:t>the US have the ability to respond in a decisive manner</w:t>
      </w:r>
      <w:r w:rsidR="00043667" w:rsidRPr="00C3538E">
        <w:rPr>
          <w:rFonts w:ascii="Times New Roman" w:hAnsi="Times New Roman" w:cs="Times New Roman"/>
          <w:sz w:val="24"/>
          <w:szCs w:val="24"/>
        </w:rPr>
        <w:t>, both with conventional and nuclear arms.</w:t>
      </w:r>
      <w:r w:rsidR="0019410E" w:rsidRPr="00C3538E">
        <w:rPr>
          <w:rStyle w:val="FootnoteReference"/>
          <w:rFonts w:ascii="Times New Roman" w:hAnsi="Times New Roman" w:cs="Times New Roman"/>
          <w:sz w:val="24"/>
          <w:szCs w:val="24"/>
        </w:rPr>
        <w:footnoteReference w:id="378"/>
      </w:r>
      <w:r w:rsidR="006D1187" w:rsidRPr="00C3538E">
        <w:rPr>
          <w:rFonts w:ascii="Times New Roman" w:hAnsi="Times New Roman" w:cs="Times New Roman"/>
          <w:sz w:val="24"/>
          <w:szCs w:val="24"/>
        </w:rPr>
        <w:t xml:space="preserve"> </w:t>
      </w:r>
      <w:r w:rsidR="0019410E" w:rsidRPr="00C3538E">
        <w:rPr>
          <w:rFonts w:ascii="Times New Roman" w:hAnsi="Times New Roman" w:cs="Times New Roman"/>
          <w:sz w:val="24"/>
          <w:szCs w:val="24"/>
        </w:rPr>
        <w:t xml:space="preserve">The US maintains a suitable mix of weapon systems with varying yields and delivery platforms. However, this </w:t>
      </w:r>
      <w:r w:rsidR="006D1187" w:rsidRPr="00C3538E">
        <w:rPr>
          <w:rFonts w:ascii="Times New Roman" w:hAnsi="Times New Roman" w:cs="Times New Roman"/>
          <w:sz w:val="24"/>
          <w:szCs w:val="24"/>
        </w:rPr>
        <w:t xml:space="preserve">capability </w:t>
      </w:r>
      <w:r w:rsidR="0019410E" w:rsidRPr="00C3538E">
        <w:rPr>
          <w:rFonts w:ascii="Times New Roman" w:hAnsi="Times New Roman" w:cs="Times New Roman"/>
          <w:sz w:val="24"/>
          <w:szCs w:val="24"/>
        </w:rPr>
        <w:t>could degrade significantly over the next 10-20 years</w:t>
      </w:r>
      <w:r w:rsidRPr="00C3538E">
        <w:rPr>
          <w:rFonts w:ascii="Times New Roman" w:hAnsi="Times New Roman" w:cs="Times New Roman"/>
          <w:sz w:val="24"/>
          <w:szCs w:val="24"/>
        </w:rPr>
        <w:t xml:space="preserve">. </w:t>
      </w:r>
      <w:r w:rsidR="00177B3B" w:rsidRPr="00C3538E">
        <w:rPr>
          <w:rFonts w:ascii="Times New Roman" w:hAnsi="Times New Roman" w:cs="Times New Roman"/>
          <w:sz w:val="24"/>
          <w:szCs w:val="24"/>
        </w:rPr>
        <w:t>The majority of US systems are reaching the end of their service life, and will need to be replaced. In 2027, the Navy’s fourteen Ohio-class SSBNs and their strategic missile, the Trident II D-5, will begin to retire.</w:t>
      </w:r>
      <w:r w:rsidR="00177B3B" w:rsidRPr="00C3538E">
        <w:rPr>
          <w:rStyle w:val="FootnoteReference"/>
          <w:rFonts w:ascii="Times New Roman" w:hAnsi="Times New Roman" w:cs="Times New Roman"/>
          <w:sz w:val="24"/>
          <w:szCs w:val="24"/>
        </w:rPr>
        <w:footnoteReference w:id="379"/>
      </w:r>
      <w:r w:rsidR="00177B3B" w:rsidRPr="00C3538E">
        <w:rPr>
          <w:rFonts w:ascii="Times New Roman" w:hAnsi="Times New Roman" w:cs="Times New Roman"/>
          <w:sz w:val="24"/>
          <w:szCs w:val="24"/>
        </w:rPr>
        <w:t xml:space="preserve"> Three years later, the Minuteman III ICBM will also be slated for retirement.</w:t>
      </w:r>
      <w:r w:rsidR="00177B3B" w:rsidRPr="00C3538E">
        <w:rPr>
          <w:rStyle w:val="FootnoteReference"/>
          <w:rFonts w:ascii="Times New Roman" w:hAnsi="Times New Roman" w:cs="Times New Roman"/>
          <w:sz w:val="24"/>
          <w:szCs w:val="24"/>
        </w:rPr>
        <w:footnoteReference w:id="380"/>
      </w:r>
      <w:r w:rsidR="00177B3B" w:rsidRPr="00C3538E">
        <w:rPr>
          <w:rFonts w:ascii="Times New Roman" w:hAnsi="Times New Roman" w:cs="Times New Roman"/>
          <w:sz w:val="24"/>
          <w:szCs w:val="24"/>
        </w:rPr>
        <w:t xml:space="preserve"> </w:t>
      </w:r>
      <w:r w:rsidRPr="00C3538E">
        <w:rPr>
          <w:rFonts w:ascii="Times New Roman" w:hAnsi="Times New Roman" w:cs="Times New Roman"/>
          <w:sz w:val="24"/>
          <w:szCs w:val="24"/>
        </w:rPr>
        <w:t>With regard to crucial instruments for European deterrence</w:t>
      </w:r>
      <w:r w:rsidR="00177B3B" w:rsidRPr="00C3538E">
        <w:rPr>
          <w:rFonts w:ascii="Times New Roman" w:hAnsi="Times New Roman" w:cs="Times New Roman"/>
          <w:sz w:val="24"/>
          <w:szCs w:val="24"/>
        </w:rPr>
        <w:t xml:space="preserve">, the </w:t>
      </w:r>
      <w:r w:rsidR="000625CF" w:rsidRPr="00C3538E">
        <w:rPr>
          <w:rFonts w:ascii="Times New Roman" w:hAnsi="Times New Roman" w:cs="Times New Roman"/>
          <w:sz w:val="24"/>
          <w:szCs w:val="24"/>
        </w:rPr>
        <w:t>longstanding</w:t>
      </w:r>
      <w:r w:rsidR="00177B3B" w:rsidRPr="00C3538E">
        <w:rPr>
          <w:rFonts w:ascii="Times New Roman" w:hAnsi="Times New Roman" w:cs="Times New Roman"/>
          <w:sz w:val="24"/>
          <w:szCs w:val="24"/>
        </w:rPr>
        <w:t xml:space="preserve"> TNW B61 models currently stationed in </w:t>
      </w:r>
      <w:r w:rsidRPr="00C3538E">
        <w:rPr>
          <w:rFonts w:ascii="Times New Roman" w:hAnsi="Times New Roman" w:cs="Times New Roman"/>
          <w:sz w:val="24"/>
          <w:szCs w:val="24"/>
        </w:rPr>
        <w:t>NATO states</w:t>
      </w:r>
      <w:r w:rsidR="00177B3B" w:rsidRPr="00C3538E">
        <w:rPr>
          <w:rFonts w:ascii="Times New Roman" w:hAnsi="Times New Roman" w:cs="Times New Roman"/>
          <w:sz w:val="24"/>
          <w:szCs w:val="24"/>
        </w:rPr>
        <w:t xml:space="preserve"> are </w:t>
      </w:r>
      <w:r w:rsidR="000625CF" w:rsidRPr="00C3538E">
        <w:rPr>
          <w:rFonts w:ascii="Times New Roman" w:hAnsi="Times New Roman" w:cs="Times New Roman"/>
          <w:sz w:val="24"/>
          <w:szCs w:val="24"/>
        </w:rPr>
        <w:t xml:space="preserve">reaching the end of their lifespan, and need refurbishment. The aging </w:t>
      </w:r>
      <w:r w:rsidRPr="00C3538E">
        <w:rPr>
          <w:rFonts w:ascii="Times New Roman" w:hAnsi="Times New Roman" w:cs="Times New Roman"/>
          <w:sz w:val="24"/>
          <w:szCs w:val="24"/>
        </w:rPr>
        <w:t>stand-off, penetrating AGM-86B ALCM, a crucial piece for not only the US’s regional deterrence but also global deterrence, will also</w:t>
      </w:r>
      <w:r w:rsidR="000625CF" w:rsidRPr="00C3538E">
        <w:rPr>
          <w:rFonts w:ascii="Times New Roman" w:hAnsi="Times New Roman" w:cs="Times New Roman"/>
          <w:sz w:val="24"/>
          <w:szCs w:val="24"/>
        </w:rPr>
        <w:t xml:space="preserve"> </w:t>
      </w:r>
      <w:r w:rsidRPr="00C3538E">
        <w:rPr>
          <w:rFonts w:ascii="Times New Roman" w:hAnsi="Times New Roman" w:cs="Times New Roman"/>
          <w:sz w:val="24"/>
          <w:szCs w:val="24"/>
        </w:rPr>
        <w:t xml:space="preserve">soon </w:t>
      </w:r>
      <w:r w:rsidR="000625CF" w:rsidRPr="00C3538E">
        <w:rPr>
          <w:rFonts w:ascii="Times New Roman" w:hAnsi="Times New Roman" w:cs="Times New Roman"/>
          <w:sz w:val="24"/>
          <w:szCs w:val="24"/>
        </w:rPr>
        <w:t>be retired.</w:t>
      </w:r>
      <w:r w:rsidR="000625CF" w:rsidRPr="00C3538E">
        <w:rPr>
          <w:rStyle w:val="FootnoteReference"/>
          <w:rFonts w:ascii="Times New Roman" w:hAnsi="Times New Roman" w:cs="Times New Roman"/>
          <w:sz w:val="24"/>
          <w:szCs w:val="24"/>
        </w:rPr>
        <w:footnoteReference w:id="381"/>
      </w:r>
      <w:r w:rsidR="000625CF" w:rsidRPr="00C3538E">
        <w:rPr>
          <w:rFonts w:ascii="Times New Roman" w:hAnsi="Times New Roman" w:cs="Times New Roman"/>
          <w:sz w:val="24"/>
          <w:szCs w:val="24"/>
        </w:rPr>
        <w:t xml:space="preserve"> </w:t>
      </w:r>
    </w:p>
    <w:p w:rsidR="00797586" w:rsidRPr="00C3538E" w:rsidRDefault="000625CF"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Yet, despite the obvious need for modernization, the US faces considerable challenges. First and foremost, budgetary constraints threaten to undermine a flexible and responsive</w:t>
      </w:r>
      <w:r w:rsidR="005953E2" w:rsidRPr="00C3538E">
        <w:rPr>
          <w:rFonts w:ascii="Times New Roman" w:hAnsi="Times New Roman" w:cs="Times New Roman"/>
          <w:sz w:val="24"/>
          <w:szCs w:val="24"/>
        </w:rPr>
        <w:t xml:space="preserve"> </w:t>
      </w:r>
      <w:r w:rsidRPr="00C3538E">
        <w:rPr>
          <w:rFonts w:ascii="Times New Roman" w:hAnsi="Times New Roman" w:cs="Times New Roman"/>
          <w:sz w:val="24"/>
          <w:szCs w:val="24"/>
        </w:rPr>
        <w:t>US arsenal.</w:t>
      </w:r>
      <w:r w:rsidR="00797586" w:rsidRPr="00C3538E">
        <w:rPr>
          <w:rFonts w:ascii="Times New Roman" w:hAnsi="Times New Roman" w:cs="Times New Roman"/>
          <w:sz w:val="24"/>
          <w:szCs w:val="24"/>
        </w:rPr>
        <w:t xml:space="preserve"> Indeed, this has </w:t>
      </w:r>
      <w:r w:rsidR="005953E2" w:rsidRPr="00C3538E">
        <w:rPr>
          <w:rFonts w:ascii="Times New Roman" w:hAnsi="Times New Roman" w:cs="Times New Roman"/>
          <w:sz w:val="24"/>
          <w:szCs w:val="24"/>
        </w:rPr>
        <w:t xml:space="preserve">already </w:t>
      </w:r>
      <w:r w:rsidR="00797586" w:rsidRPr="00C3538E">
        <w:rPr>
          <w:rFonts w:ascii="Times New Roman" w:hAnsi="Times New Roman" w:cs="Times New Roman"/>
          <w:sz w:val="24"/>
          <w:szCs w:val="24"/>
        </w:rPr>
        <w:t>contributed to delays in force procurement. For example, the Long-Ranged Standoff</w:t>
      </w:r>
      <w:r w:rsidR="005953E2" w:rsidRPr="00C3538E">
        <w:rPr>
          <w:rFonts w:ascii="Times New Roman" w:hAnsi="Times New Roman" w:cs="Times New Roman"/>
          <w:sz w:val="24"/>
          <w:szCs w:val="24"/>
        </w:rPr>
        <w:t xml:space="preserve"> (LRSO) </w:t>
      </w:r>
      <w:r w:rsidR="00797586" w:rsidRPr="00C3538E">
        <w:rPr>
          <w:rFonts w:ascii="Times New Roman" w:hAnsi="Times New Roman" w:cs="Times New Roman"/>
          <w:sz w:val="24"/>
          <w:szCs w:val="24"/>
        </w:rPr>
        <w:t>missile, the rep</w:t>
      </w:r>
      <w:r w:rsidR="008C38F2" w:rsidRPr="00C3538E">
        <w:rPr>
          <w:rFonts w:ascii="Times New Roman" w:hAnsi="Times New Roman" w:cs="Times New Roman"/>
          <w:sz w:val="24"/>
          <w:szCs w:val="24"/>
        </w:rPr>
        <w:t xml:space="preserve">lacement for the AGM-86B ALCM, </w:t>
      </w:r>
      <w:r w:rsidR="00797586" w:rsidRPr="00C3538E">
        <w:rPr>
          <w:rFonts w:ascii="Times New Roman" w:hAnsi="Times New Roman" w:cs="Times New Roman"/>
          <w:sz w:val="24"/>
          <w:szCs w:val="24"/>
        </w:rPr>
        <w:t>has been delayed three years.</w:t>
      </w:r>
      <w:r w:rsidR="00797586" w:rsidRPr="00C3538E">
        <w:rPr>
          <w:rStyle w:val="FootnoteReference"/>
          <w:rFonts w:ascii="Times New Roman" w:hAnsi="Times New Roman" w:cs="Times New Roman"/>
          <w:sz w:val="24"/>
          <w:szCs w:val="24"/>
        </w:rPr>
        <w:footnoteReference w:id="382"/>
      </w:r>
      <w:r w:rsidR="00797586" w:rsidRPr="00C3538E">
        <w:rPr>
          <w:rFonts w:ascii="Times New Roman" w:hAnsi="Times New Roman" w:cs="Times New Roman"/>
          <w:sz w:val="24"/>
          <w:szCs w:val="24"/>
        </w:rPr>
        <w:t xml:space="preserve"> Due to budgetary realities, the B61 modernization, designated B61-12, has also been </w:t>
      </w:r>
      <w:r w:rsidR="005953E2" w:rsidRPr="00C3538E">
        <w:rPr>
          <w:rFonts w:ascii="Times New Roman" w:hAnsi="Times New Roman" w:cs="Times New Roman"/>
          <w:sz w:val="24"/>
          <w:szCs w:val="24"/>
        </w:rPr>
        <w:t>pushed back</w:t>
      </w:r>
      <w:r w:rsidR="008C38F2" w:rsidRPr="00C3538E">
        <w:rPr>
          <w:rFonts w:ascii="Times New Roman" w:hAnsi="Times New Roman" w:cs="Times New Roman"/>
          <w:sz w:val="24"/>
          <w:szCs w:val="24"/>
        </w:rPr>
        <w:t>.</w:t>
      </w:r>
      <w:r w:rsidR="00797586" w:rsidRPr="00C3538E">
        <w:rPr>
          <w:rStyle w:val="FootnoteReference"/>
          <w:rFonts w:ascii="Times New Roman" w:hAnsi="Times New Roman" w:cs="Times New Roman"/>
          <w:sz w:val="24"/>
          <w:szCs w:val="24"/>
        </w:rPr>
        <w:footnoteReference w:id="383"/>
      </w:r>
      <w:r w:rsidR="00797586" w:rsidRPr="00C3538E">
        <w:rPr>
          <w:rFonts w:ascii="Times New Roman" w:hAnsi="Times New Roman" w:cs="Times New Roman"/>
          <w:sz w:val="24"/>
          <w:szCs w:val="24"/>
        </w:rPr>
        <w:t xml:space="preserve"> These are much needed capabilities that not only </w:t>
      </w:r>
      <w:r w:rsidR="005953E2" w:rsidRPr="00C3538E">
        <w:rPr>
          <w:rFonts w:ascii="Times New Roman" w:hAnsi="Times New Roman" w:cs="Times New Roman"/>
          <w:sz w:val="24"/>
          <w:szCs w:val="24"/>
        </w:rPr>
        <w:t>affect</w:t>
      </w:r>
      <w:r w:rsidR="00797586" w:rsidRPr="00C3538E">
        <w:rPr>
          <w:rFonts w:ascii="Times New Roman" w:hAnsi="Times New Roman" w:cs="Times New Roman"/>
          <w:sz w:val="24"/>
          <w:szCs w:val="24"/>
        </w:rPr>
        <w:t xml:space="preserve"> Washington’s ability to employ a credible threat</w:t>
      </w:r>
      <w:r w:rsidR="005953E2" w:rsidRPr="00C3538E">
        <w:rPr>
          <w:rFonts w:ascii="Times New Roman" w:hAnsi="Times New Roman" w:cs="Times New Roman"/>
          <w:sz w:val="24"/>
          <w:szCs w:val="24"/>
        </w:rPr>
        <w:t>,</w:t>
      </w:r>
      <w:r w:rsidR="00797586" w:rsidRPr="00C3538E">
        <w:rPr>
          <w:rFonts w:ascii="Times New Roman" w:hAnsi="Times New Roman" w:cs="Times New Roman"/>
          <w:sz w:val="24"/>
          <w:szCs w:val="24"/>
        </w:rPr>
        <w:t xml:space="preserve"> but also </w:t>
      </w:r>
      <w:r w:rsidR="005953E2" w:rsidRPr="00C3538E">
        <w:rPr>
          <w:rFonts w:ascii="Times New Roman" w:hAnsi="Times New Roman" w:cs="Times New Roman"/>
          <w:sz w:val="24"/>
          <w:szCs w:val="24"/>
        </w:rPr>
        <w:t>play</w:t>
      </w:r>
      <w:r w:rsidR="00797586" w:rsidRPr="00C3538E">
        <w:rPr>
          <w:rFonts w:ascii="Times New Roman" w:hAnsi="Times New Roman" w:cs="Times New Roman"/>
          <w:sz w:val="24"/>
          <w:szCs w:val="24"/>
        </w:rPr>
        <w:t xml:space="preserve"> a pivotal role in reassuring our allies that we have the capability </w:t>
      </w:r>
      <w:r w:rsidR="005953E2" w:rsidRPr="00C3538E">
        <w:rPr>
          <w:rFonts w:ascii="Times New Roman" w:hAnsi="Times New Roman" w:cs="Times New Roman"/>
          <w:sz w:val="24"/>
          <w:szCs w:val="24"/>
        </w:rPr>
        <w:t xml:space="preserve">and will </w:t>
      </w:r>
      <w:r w:rsidR="00797586" w:rsidRPr="00C3538E">
        <w:rPr>
          <w:rFonts w:ascii="Times New Roman" w:hAnsi="Times New Roman" w:cs="Times New Roman"/>
          <w:sz w:val="24"/>
          <w:szCs w:val="24"/>
        </w:rPr>
        <w:t xml:space="preserve">to respond to </w:t>
      </w:r>
      <w:r w:rsidR="005953E2" w:rsidRPr="00C3538E">
        <w:rPr>
          <w:rFonts w:ascii="Times New Roman" w:hAnsi="Times New Roman" w:cs="Times New Roman"/>
          <w:sz w:val="24"/>
          <w:szCs w:val="24"/>
        </w:rPr>
        <w:t>an adversary’s</w:t>
      </w:r>
      <w:r w:rsidR="008C38F2" w:rsidRPr="00C3538E">
        <w:rPr>
          <w:rFonts w:ascii="Times New Roman" w:hAnsi="Times New Roman" w:cs="Times New Roman"/>
          <w:sz w:val="24"/>
          <w:szCs w:val="24"/>
        </w:rPr>
        <w:t xml:space="preserve"> usage of nuclear weapons. Should budget constraints continue to persistent, US modernization efforts could be significantly set back. </w:t>
      </w:r>
    </w:p>
    <w:p w:rsidR="009B0562" w:rsidRPr="00C3538E" w:rsidRDefault="002B11F2"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To make the problem </w:t>
      </w:r>
      <w:r w:rsidR="005953E2" w:rsidRPr="00C3538E">
        <w:rPr>
          <w:rFonts w:ascii="Times New Roman" w:hAnsi="Times New Roman" w:cs="Times New Roman"/>
          <w:sz w:val="24"/>
          <w:szCs w:val="24"/>
        </w:rPr>
        <w:t>grimmer</w:t>
      </w:r>
      <w:r w:rsidRPr="00C3538E">
        <w:rPr>
          <w:rFonts w:ascii="Times New Roman" w:hAnsi="Times New Roman" w:cs="Times New Roman"/>
          <w:sz w:val="24"/>
          <w:szCs w:val="24"/>
        </w:rPr>
        <w:t>, a</w:t>
      </w:r>
      <w:r w:rsidR="000625CF" w:rsidRPr="00C3538E">
        <w:rPr>
          <w:rFonts w:ascii="Times New Roman" w:hAnsi="Times New Roman" w:cs="Times New Roman"/>
          <w:sz w:val="24"/>
          <w:szCs w:val="24"/>
        </w:rPr>
        <w:t>rms control enthusiasts</w:t>
      </w:r>
      <w:r w:rsidRPr="00C3538E">
        <w:rPr>
          <w:rFonts w:ascii="Times New Roman" w:hAnsi="Times New Roman" w:cs="Times New Roman"/>
          <w:sz w:val="24"/>
          <w:szCs w:val="24"/>
        </w:rPr>
        <w:t xml:space="preserve">, nonproliferation proponents, and those looking to curb government spending </w:t>
      </w:r>
      <w:r w:rsidR="000625CF" w:rsidRPr="00C3538E">
        <w:rPr>
          <w:rFonts w:ascii="Times New Roman" w:hAnsi="Times New Roman" w:cs="Times New Roman"/>
          <w:sz w:val="24"/>
          <w:szCs w:val="24"/>
        </w:rPr>
        <w:t xml:space="preserve">have seized upon the budgetary argument to </w:t>
      </w:r>
      <w:r w:rsidR="005953E2" w:rsidRPr="00C3538E">
        <w:rPr>
          <w:rFonts w:ascii="Times New Roman" w:hAnsi="Times New Roman" w:cs="Times New Roman"/>
          <w:sz w:val="24"/>
          <w:szCs w:val="24"/>
        </w:rPr>
        <w:t>insist on</w:t>
      </w:r>
      <w:r w:rsidR="000625CF" w:rsidRPr="00C3538E">
        <w:rPr>
          <w:rFonts w:ascii="Times New Roman" w:hAnsi="Times New Roman" w:cs="Times New Roman"/>
          <w:sz w:val="24"/>
          <w:szCs w:val="24"/>
        </w:rPr>
        <w:t xml:space="preserve"> reduction</w:t>
      </w:r>
      <w:r w:rsidRPr="00C3538E">
        <w:rPr>
          <w:rFonts w:ascii="Times New Roman" w:hAnsi="Times New Roman" w:cs="Times New Roman"/>
          <w:sz w:val="24"/>
          <w:szCs w:val="24"/>
        </w:rPr>
        <w:t>s</w:t>
      </w:r>
      <w:r w:rsidR="000625CF" w:rsidRPr="00C3538E">
        <w:rPr>
          <w:rFonts w:ascii="Times New Roman" w:hAnsi="Times New Roman" w:cs="Times New Roman"/>
          <w:sz w:val="24"/>
          <w:szCs w:val="24"/>
        </w:rPr>
        <w:t xml:space="preserve">, even </w:t>
      </w:r>
      <w:r w:rsidRPr="00C3538E">
        <w:rPr>
          <w:rFonts w:ascii="Times New Roman" w:hAnsi="Times New Roman" w:cs="Times New Roman"/>
          <w:sz w:val="24"/>
          <w:szCs w:val="24"/>
        </w:rPr>
        <w:t xml:space="preserve">done </w:t>
      </w:r>
      <w:r w:rsidR="000625CF" w:rsidRPr="00C3538E">
        <w:rPr>
          <w:rFonts w:ascii="Times New Roman" w:hAnsi="Times New Roman" w:cs="Times New Roman"/>
          <w:sz w:val="24"/>
          <w:szCs w:val="24"/>
        </w:rPr>
        <w:t>unilateral</w:t>
      </w:r>
      <w:r w:rsidRPr="00C3538E">
        <w:rPr>
          <w:rFonts w:ascii="Times New Roman" w:hAnsi="Times New Roman" w:cs="Times New Roman"/>
          <w:sz w:val="24"/>
          <w:szCs w:val="24"/>
        </w:rPr>
        <w:t>ly</w:t>
      </w:r>
      <w:r w:rsidR="000625CF" w:rsidRPr="00C3538E">
        <w:rPr>
          <w:rFonts w:ascii="Times New Roman" w:hAnsi="Times New Roman" w:cs="Times New Roman"/>
          <w:sz w:val="24"/>
          <w:szCs w:val="24"/>
        </w:rPr>
        <w:t xml:space="preserve">, in US nuclear arms. </w:t>
      </w:r>
      <w:r w:rsidRPr="00C3538E">
        <w:rPr>
          <w:rFonts w:ascii="Times New Roman" w:hAnsi="Times New Roman" w:cs="Times New Roman"/>
          <w:sz w:val="24"/>
          <w:szCs w:val="24"/>
        </w:rPr>
        <w:t xml:space="preserve">Indeed, the </w:t>
      </w:r>
      <w:r w:rsidR="005953E2" w:rsidRPr="00C3538E">
        <w:rPr>
          <w:rFonts w:ascii="Times New Roman" w:hAnsi="Times New Roman" w:cs="Times New Roman"/>
          <w:sz w:val="24"/>
          <w:szCs w:val="24"/>
        </w:rPr>
        <w:t>Congressional Budget Office</w:t>
      </w:r>
      <w:r w:rsidRPr="00C3538E">
        <w:rPr>
          <w:rFonts w:ascii="Times New Roman" w:hAnsi="Times New Roman" w:cs="Times New Roman"/>
          <w:sz w:val="24"/>
          <w:szCs w:val="24"/>
        </w:rPr>
        <w:t xml:space="preserve"> </w:t>
      </w:r>
      <w:r w:rsidR="009C153A" w:rsidRPr="00C3538E">
        <w:rPr>
          <w:rFonts w:ascii="Times New Roman" w:hAnsi="Times New Roman" w:cs="Times New Roman"/>
          <w:sz w:val="24"/>
          <w:szCs w:val="24"/>
        </w:rPr>
        <w:t>recommended</w:t>
      </w:r>
      <w:r w:rsidRPr="00C3538E">
        <w:rPr>
          <w:rFonts w:ascii="Times New Roman" w:hAnsi="Times New Roman" w:cs="Times New Roman"/>
          <w:sz w:val="24"/>
          <w:szCs w:val="24"/>
        </w:rPr>
        <w:t xml:space="preserve"> delaying </w:t>
      </w:r>
      <w:r w:rsidR="009C153A" w:rsidRPr="00C3538E">
        <w:rPr>
          <w:rFonts w:ascii="Times New Roman" w:hAnsi="Times New Roman" w:cs="Times New Roman"/>
          <w:sz w:val="24"/>
          <w:szCs w:val="24"/>
        </w:rPr>
        <w:t xml:space="preserve">a new </w:t>
      </w:r>
      <w:r w:rsidR="005953E2" w:rsidRPr="00C3538E">
        <w:rPr>
          <w:rFonts w:ascii="Times New Roman" w:hAnsi="Times New Roman" w:cs="Times New Roman"/>
          <w:sz w:val="24"/>
          <w:szCs w:val="24"/>
        </w:rPr>
        <w:t>Long-Range Strike Bomber (LRS-B)</w:t>
      </w:r>
      <w:r w:rsidR="009C153A" w:rsidRPr="00C3538E">
        <w:rPr>
          <w:rFonts w:ascii="Times New Roman" w:hAnsi="Times New Roman" w:cs="Times New Roman"/>
          <w:sz w:val="24"/>
          <w:szCs w:val="24"/>
        </w:rPr>
        <w:t xml:space="preserve"> by ten years.</w:t>
      </w:r>
      <w:r w:rsidR="009C153A" w:rsidRPr="00C3538E">
        <w:rPr>
          <w:rStyle w:val="FootnoteReference"/>
          <w:rFonts w:ascii="Times New Roman" w:hAnsi="Times New Roman" w:cs="Times New Roman"/>
          <w:sz w:val="24"/>
          <w:szCs w:val="24"/>
        </w:rPr>
        <w:footnoteReference w:id="384"/>
      </w:r>
      <w:r w:rsidRPr="00C3538E">
        <w:rPr>
          <w:rFonts w:ascii="Times New Roman" w:hAnsi="Times New Roman" w:cs="Times New Roman"/>
          <w:sz w:val="24"/>
          <w:szCs w:val="24"/>
        </w:rPr>
        <w:t xml:space="preserve"> With </w:t>
      </w:r>
      <w:r w:rsidR="005953E2" w:rsidRPr="00C3538E">
        <w:rPr>
          <w:rFonts w:ascii="Times New Roman" w:hAnsi="Times New Roman" w:cs="Times New Roman"/>
          <w:sz w:val="24"/>
          <w:szCs w:val="24"/>
        </w:rPr>
        <w:t xml:space="preserve">regard to </w:t>
      </w:r>
      <w:r w:rsidRPr="00C3538E">
        <w:rPr>
          <w:rFonts w:ascii="Times New Roman" w:hAnsi="Times New Roman" w:cs="Times New Roman"/>
          <w:sz w:val="24"/>
          <w:szCs w:val="24"/>
        </w:rPr>
        <w:t>the LRSO, some analysts have called for the US to cancel the program entirely.</w:t>
      </w:r>
      <w:r w:rsidRPr="00C3538E">
        <w:rPr>
          <w:rStyle w:val="FootnoteReference"/>
          <w:rFonts w:ascii="Times New Roman" w:hAnsi="Times New Roman" w:cs="Times New Roman"/>
          <w:sz w:val="24"/>
          <w:szCs w:val="24"/>
        </w:rPr>
        <w:footnoteReference w:id="385"/>
      </w:r>
      <w:r w:rsidRPr="00C3538E">
        <w:rPr>
          <w:rFonts w:ascii="Times New Roman" w:hAnsi="Times New Roman" w:cs="Times New Roman"/>
          <w:sz w:val="24"/>
          <w:szCs w:val="24"/>
        </w:rPr>
        <w:t xml:space="preserve"> </w:t>
      </w:r>
      <w:r w:rsidR="005953E2" w:rsidRPr="00C3538E">
        <w:rPr>
          <w:rFonts w:ascii="Times New Roman" w:hAnsi="Times New Roman" w:cs="Times New Roman"/>
          <w:sz w:val="24"/>
          <w:szCs w:val="24"/>
        </w:rPr>
        <w:t>Others, such as those in the Minimum Deterrence and Global Zero camp, have argued for even greater reductions.</w:t>
      </w:r>
      <w:r w:rsidR="005953E2" w:rsidRPr="00C3538E">
        <w:rPr>
          <w:rStyle w:val="FootnoteReference"/>
          <w:rFonts w:ascii="Times New Roman" w:hAnsi="Times New Roman" w:cs="Times New Roman"/>
          <w:sz w:val="24"/>
          <w:szCs w:val="24"/>
        </w:rPr>
        <w:footnoteReference w:id="386"/>
      </w:r>
      <w:r w:rsidR="005953E2" w:rsidRPr="00C3538E">
        <w:rPr>
          <w:rFonts w:ascii="Times New Roman" w:hAnsi="Times New Roman" w:cs="Times New Roman"/>
          <w:sz w:val="24"/>
          <w:szCs w:val="24"/>
        </w:rPr>
        <w:t xml:space="preserve"> </w:t>
      </w:r>
    </w:p>
    <w:p w:rsidR="000625CF" w:rsidRPr="00C3538E" w:rsidRDefault="009C153A"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This could greatly degrade the US</w:t>
      </w:r>
      <w:r w:rsidR="005953E2" w:rsidRPr="00C3538E">
        <w:rPr>
          <w:rFonts w:ascii="Times New Roman" w:hAnsi="Times New Roman" w:cs="Times New Roman"/>
          <w:sz w:val="24"/>
          <w:szCs w:val="24"/>
        </w:rPr>
        <w:t xml:space="preserve"> and NATO’s</w:t>
      </w:r>
      <w:r w:rsidRPr="00C3538E">
        <w:rPr>
          <w:rFonts w:ascii="Times New Roman" w:hAnsi="Times New Roman" w:cs="Times New Roman"/>
          <w:sz w:val="24"/>
          <w:szCs w:val="24"/>
        </w:rPr>
        <w:t xml:space="preserve"> most important regional deterrent </w:t>
      </w:r>
      <w:r w:rsidR="005953E2" w:rsidRPr="00C3538E">
        <w:rPr>
          <w:rFonts w:ascii="Times New Roman" w:hAnsi="Times New Roman" w:cs="Times New Roman"/>
          <w:sz w:val="24"/>
          <w:szCs w:val="24"/>
        </w:rPr>
        <w:t>tools</w:t>
      </w:r>
      <w:r w:rsidRPr="00C3538E">
        <w:rPr>
          <w:rFonts w:ascii="Times New Roman" w:hAnsi="Times New Roman" w:cs="Times New Roman"/>
          <w:sz w:val="24"/>
          <w:szCs w:val="24"/>
        </w:rPr>
        <w:t>. Currently, the ALCM, armed with a W80-1 variable yield nuclear warhead (around 5-150 KT), greatly enhances US credibility as it is both a highly maneuverable and discriminate weapon.</w:t>
      </w:r>
      <w:r w:rsidR="007969BC" w:rsidRPr="00C3538E">
        <w:rPr>
          <w:rStyle w:val="FootnoteReference"/>
          <w:rFonts w:ascii="Times New Roman" w:hAnsi="Times New Roman" w:cs="Times New Roman"/>
          <w:sz w:val="24"/>
          <w:szCs w:val="24"/>
        </w:rPr>
        <w:footnoteReference w:id="387"/>
      </w:r>
      <w:r w:rsidRPr="00C3538E">
        <w:rPr>
          <w:rFonts w:ascii="Times New Roman" w:hAnsi="Times New Roman" w:cs="Times New Roman"/>
          <w:sz w:val="24"/>
          <w:szCs w:val="24"/>
        </w:rPr>
        <w:t xml:space="preserve"> However, advances in </w:t>
      </w:r>
      <w:r w:rsidR="00D94FA0" w:rsidRPr="00C3538E">
        <w:rPr>
          <w:rFonts w:ascii="Times New Roman" w:hAnsi="Times New Roman" w:cs="Times New Roman"/>
          <w:sz w:val="24"/>
          <w:szCs w:val="24"/>
        </w:rPr>
        <w:t>Russian air and missile defenses, cyber, and electronic warfare could disrupt the venerable munition.</w:t>
      </w:r>
      <w:r w:rsidR="00D94FA0" w:rsidRPr="00C3538E">
        <w:rPr>
          <w:rStyle w:val="FootnoteReference"/>
          <w:rFonts w:ascii="Times New Roman" w:hAnsi="Times New Roman" w:cs="Times New Roman"/>
          <w:sz w:val="24"/>
          <w:szCs w:val="24"/>
        </w:rPr>
        <w:footnoteReference w:id="388"/>
      </w:r>
      <w:r w:rsidR="00D94FA0" w:rsidRPr="00C3538E">
        <w:rPr>
          <w:rFonts w:ascii="Times New Roman" w:hAnsi="Times New Roman" w:cs="Times New Roman"/>
          <w:sz w:val="24"/>
          <w:szCs w:val="24"/>
        </w:rPr>
        <w:t xml:space="preserve"> Moreover, these same technologies could wreak havoc on our ageing dual-capable aircraft (DCA) and B-2 stealth bombers. Indeed, Russia has made it a main concern to prioritize </w:t>
      </w:r>
      <w:r w:rsidR="005D31E2" w:rsidRPr="00C3538E">
        <w:rPr>
          <w:rFonts w:ascii="Times New Roman" w:hAnsi="Times New Roman" w:cs="Times New Roman"/>
          <w:sz w:val="24"/>
          <w:szCs w:val="24"/>
        </w:rPr>
        <w:t xml:space="preserve">non-nuclear </w:t>
      </w:r>
      <w:r w:rsidR="00D94FA0" w:rsidRPr="00C3538E">
        <w:rPr>
          <w:rFonts w:ascii="Times New Roman" w:hAnsi="Times New Roman" w:cs="Times New Roman"/>
          <w:sz w:val="24"/>
          <w:szCs w:val="24"/>
        </w:rPr>
        <w:t>assets to defeat such systems, limiting our ability to conduct operations.</w:t>
      </w:r>
      <w:r w:rsidR="00D94FA0" w:rsidRPr="00C3538E">
        <w:rPr>
          <w:rStyle w:val="FootnoteReference"/>
          <w:rFonts w:ascii="Times New Roman" w:hAnsi="Times New Roman" w:cs="Times New Roman"/>
          <w:sz w:val="24"/>
          <w:szCs w:val="24"/>
        </w:rPr>
        <w:footnoteReference w:id="389"/>
      </w:r>
      <w:r w:rsidR="00D94FA0" w:rsidRPr="00C3538E">
        <w:rPr>
          <w:rFonts w:ascii="Times New Roman" w:hAnsi="Times New Roman" w:cs="Times New Roman"/>
          <w:sz w:val="24"/>
          <w:szCs w:val="24"/>
        </w:rPr>
        <w:t xml:space="preserve"> Without modernizing our most important regional </w:t>
      </w:r>
      <w:r w:rsidR="005D31E2" w:rsidRPr="00C3538E">
        <w:rPr>
          <w:rFonts w:ascii="Times New Roman" w:hAnsi="Times New Roman" w:cs="Times New Roman"/>
          <w:sz w:val="24"/>
          <w:szCs w:val="24"/>
        </w:rPr>
        <w:t xml:space="preserve">deterrence </w:t>
      </w:r>
      <w:r w:rsidR="00D94FA0" w:rsidRPr="00C3538E">
        <w:rPr>
          <w:rFonts w:ascii="Times New Roman" w:hAnsi="Times New Roman" w:cs="Times New Roman"/>
          <w:sz w:val="24"/>
          <w:szCs w:val="24"/>
        </w:rPr>
        <w:t xml:space="preserve">assets, confidence in our ability to retaliate to a limited nuclear strike will significantly </w:t>
      </w:r>
      <w:r w:rsidR="005D31E2" w:rsidRPr="00C3538E">
        <w:rPr>
          <w:rFonts w:ascii="Times New Roman" w:hAnsi="Times New Roman" w:cs="Times New Roman"/>
          <w:sz w:val="24"/>
          <w:szCs w:val="24"/>
        </w:rPr>
        <w:t>decline. From a reassurance standpoint, the age and capability of US assets will continue to lose credibility, particularly as Russian systems suited for a regional theater mature.</w:t>
      </w:r>
    </w:p>
    <w:p w:rsidR="00D94FA0" w:rsidRPr="00C3538E" w:rsidRDefault="000625CF"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The flaw with </w:t>
      </w:r>
      <w:r w:rsidR="005D31E2" w:rsidRPr="00C3538E">
        <w:rPr>
          <w:rFonts w:ascii="Times New Roman" w:hAnsi="Times New Roman" w:cs="Times New Roman"/>
          <w:sz w:val="24"/>
          <w:szCs w:val="24"/>
        </w:rPr>
        <w:t>reduction</w:t>
      </w:r>
      <w:r w:rsidRPr="00C3538E">
        <w:rPr>
          <w:rFonts w:ascii="Times New Roman" w:hAnsi="Times New Roman" w:cs="Times New Roman"/>
          <w:sz w:val="24"/>
          <w:szCs w:val="24"/>
        </w:rPr>
        <w:t xml:space="preserve"> arguments isn’t the</w:t>
      </w:r>
      <w:r w:rsidR="005D31E2" w:rsidRPr="00C3538E">
        <w:rPr>
          <w:rFonts w:ascii="Times New Roman" w:hAnsi="Times New Roman" w:cs="Times New Roman"/>
          <w:sz w:val="24"/>
          <w:szCs w:val="24"/>
        </w:rPr>
        <w:t xml:space="preserve"> perceived</w:t>
      </w:r>
      <w:r w:rsidRPr="00C3538E">
        <w:rPr>
          <w:rFonts w:ascii="Times New Roman" w:hAnsi="Times New Roman" w:cs="Times New Roman"/>
          <w:sz w:val="24"/>
          <w:szCs w:val="24"/>
        </w:rPr>
        <w:t xml:space="preserve"> need </w:t>
      </w:r>
      <w:r w:rsidR="005D31E2" w:rsidRPr="00C3538E">
        <w:rPr>
          <w:rFonts w:ascii="Times New Roman" w:hAnsi="Times New Roman" w:cs="Times New Roman"/>
          <w:sz w:val="24"/>
          <w:szCs w:val="24"/>
        </w:rPr>
        <w:t>to condense</w:t>
      </w:r>
      <w:r w:rsidRPr="00C3538E">
        <w:rPr>
          <w:rFonts w:ascii="Times New Roman" w:hAnsi="Times New Roman" w:cs="Times New Roman"/>
          <w:sz w:val="24"/>
          <w:szCs w:val="24"/>
        </w:rPr>
        <w:t xml:space="preserve"> our nuclear force per se. Rather, </w:t>
      </w:r>
      <w:r w:rsidR="005D31E2" w:rsidRPr="00C3538E">
        <w:rPr>
          <w:rFonts w:ascii="Times New Roman" w:hAnsi="Times New Roman" w:cs="Times New Roman"/>
          <w:sz w:val="24"/>
          <w:szCs w:val="24"/>
        </w:rPr>
        <w:t xml:space="preserve">nuclear </w:t>
      </w:r>
      <w:r w:rsidR="00797586" w:rsidRPr="00C3538E">
        <w:rPr>
          <w:rFonts w:ascii="Times New Roman" w:hAnsi="Times New Roman" w:cs="Times New Roman"/>
          <w:sz w:val="24"/>
          <w:szCs w:val="24"/>
        </w:rPr>
        <w:t>arms reductionists</w:t>
      </w:r>
      <w:r w:rsidR="005D31E2" w:rsidRPr="00C3538E">
        <w:rPr>
          <w:rFonts w:ascii="Times New Roman" w:hAnsi="Times New Roman" w:cs="Times New Roman"/>
          <w:sz w:val="24"/>
          <w:szCs w:val="24"/>
        </w:rPr>
        <w:t>’</w:t>
      </w:r>
      <w:r w:rsidR="00797586" w:rsidRPr="00C3538E">
        <w:rPr>
          <w:rFonts w:ascii="Times New Roman" w:hAnsi="Times New Roman" w:cs="Times New Roman"/>
          <w:sz w:val="24"/>
          <w:szCs w:val="24"/>
        </w:rPr>
        <w:t xml:space="preserve"> agenda essentially strip</w:t>
      </w:r>
      <w:r w:rsidR="005D31E2" w:rsidRPr="00C3538E">
        <w:rPr>
          <w:rFonts w:ascii="Times New Roman" w:hAnsi="Times New Roman" w:cs="Times New Roman"/>
          <w:sz w:val="24"/>
          <w:szCs w:val="24"/>
        </w:rPr>
        <w:t>s</w:t>
      </w:r>
      <w:r w:rsidR="00797586" w:rsidRPr="00C3538E">
        <w:rPr>
          <w:rFonts w:ascii="Times New Roman" w:hAnsi="Times New Roman" w:cs="Times New Roman"/>
          <w:sz w:val="24"/>
          <w:szCs w:val="24"/>
        </w:rPr>
        <w:t xml:space="preserve"> away any flexibly </w:t>
      </w:r>
      <w:r w:rsidR="005D31E2" w:rsidRPr="00C3538E">
        <w:rPr>
          <w:rFonts w:ascii="Times New Roman" w:hAnsi="Times New Roman" w:cs="Times New Roman"/>
          <w:sz w:val="24"/>
          <w:szCs w:val="24"/>
        </w:rPr>
        <w:t xml:space="preserve">the US has </w:t>
      </w:r>
      <w:r w:rsidR="00797586" w:rsidRPr="00C3538E">
        <w:rPr>
          <w:rFonts w:ascii="Times New Roman" w:hAnsi="Times New Roman" w:cs="Times New Roman"/>
          <w:sz w:val="24"/>
          <w:szCs w:val="24"/>
        </w:rPr>
        <w:t xml:space="preserve">in responding to an adversary’s limited nuclear usage. </w:t>
      </w:r>
      <w:r w:rsidR="004B3AC8">
        <w:rPr>
          <w:rFonts w:ascii="Times New Roman" w:hAnsi="Times New Roman" w:cs="Times New Roman"/>
          <w:sz w:val="24"/>
          <w:szCs w:val="24"/>
        </w:rPr>
        <w:t>C</w:t>
      </w:r>
      <w:r w:rsidR="002B11F2" w:rsidRPr="00C3538E">
        <w:rPr>
          <w:rFonts w:ascii="Times New Roman" w:hAnsi="Times New Roman" w:cs="Times New Roman"/>
          <w:sz w:val="24"/>
          <w:szCs w:val="24"/>
        </w:rPr>
        <w:t>utting our most capable and adaptive assets in</w:t>
      </w:r>
      <w:r w:rsidR="005D31E2" w:rsidRPr="00C3538E">
        <w:rPr>
          <w:rFonts w:ascii="Times New Roman" w:hAnsi="Times New Roman" w:cs="Times New Roman"/>
          <w:sz w:val="24"/>
          <w:szCs w:val="24"/>
        </w:rPr>
        <w:t xml:space="preserve"> Europe (if not the world)</w:t>
      </w:r>
      <w:r w:rsidR="00797586" w:rsidRPr="00C3538E">
        <w:rPr>
          <w:rFonts w:ascii="Times New Roman" w:hAnsi="Times New Roman" w:cs="Times New Roman"/>
          <w:sz w:val="24"/>
          <w:szCs w:val="24"/>
        </w:rPr>
        <w:t xml:space="preserve"> could lead to disastrous effects, particularly if Russia feels it is no longer bound by a </w:t>
      </w:r>
      <w:r w:rsidR="005D31E2" w:rsidRPr="00C3538E">
        <w:rPr>
          <w:rFonts w:ascii="Times New Roman" w:hAnsi="Times New Roman" w:cs="Times New Roman"/>
          <w:sz w:val="24"/>
          <w:szCs w:val="24"/>
        </w:rPr>
        <w:t xml:space="preserve">sense of </w:t>
      </w:r>
      <w:r w:rsidR="00797586" w:rsidRPr="00C3538E">
        <w:rPr>
          <w:rFonts w:ascii="Times New Roman" w:hAnsi="Times New Roman" w:cs="Times New Roman"/>
          <w:sz w:val="24"/>
          <w:szCs w:val="24"/>
        </w:rPr>
        <w:t xml:space="preserve">fear </w:t>
      </w:r>
      <w:r w:rsidR="005D31E2" w:rsidRPr="00C3538E">
        <w:rPr>
          <w:rFonts w:ascii="Times New Roman" w:hAnsi="Times New Roman" w:cs="Times New Roman"/>
          <w:sz w:val="24"/>
          <w:szCs w:val="24"/>
        </w:rPr>
        <w:t>ste</w:t>
      </w:r>
      <w:r w:rsidR="004B2C91" w:rsidRPr="00C3538E">
        <w:rPr>
          <w:rFonts w:ascii="Times New Roman" w:hAnsi="Times New Roman" w:cs="Times New Roman"/>
          <w:sz w:val="24"/>
          <w:szCs w:val="24"/>
        </w:rPr>
        <w:t>m</w:t>
      </w:r>
      <w:r w:rsidR="005D31E2" w:rsidRPr="00C3538E">
        <w:rPr>
          <w:rFonts w:ascii="Times New Roman" w:hAnsi="Times New Roman" w:cs="Times New Roman"/>
          <w:sz w:val="24"/>
          <w:szCs w:val="24"/>
        </w:rPr>
        <w:t>ming from the threat of NATO</w:t>
      </w:r>
      <w:r w:rsidR="00797586" w:rsidRPr="00C3538E">
        <w:rPr>
          <w:rFonts w:ascii="Times New Roman" w:hAnsi="Times New Roman" w:cs="Times New Roman"/>
          <w:sz w:val="24"/>
          <w:szCs w:val="24"/>
        </w:rPr>
        <w:t xml:space="preserve"> retribution. </w:t>
      </w:r>
      <w:r w:rsidR="005D31E2" w:rsidRPr="00C3538E">
        <w:rPr>
          <w:rFonts w:ascii="Times New Roman" w:hAnsi="Times New Roman" w:cs="Times New Roman"/>
          <w:sz w:val="24"/>
          <w:szCs w:val="24"/>
        </w:rPr>
        <w:t xml:space="preserve">Should US options be removed and only </w:t>
      </w:r>
      <w:r w:rsidR="00797586" w:rsidRPr="00C3538E">
        <w:rPr>
          <w:rFonts w:ascii="Times New Roman" w:hAnsi="Times New Roman" w:cs="Times New Roman"/>
          <w:sz w:val="24"/>
          <w:szCs w:val="24"/>
        </w:rPr>
        <w:t xml:space="preserve">the minimum </w:t>
      </w:r>
      <w:r w:rsidR="005D31E2" w:rsidRPr="00C3538E">
        <w:rPr>
          <w:rFonts w:ascii="Times New Roman" w:hAnsi="Times New Roman" w:cs="Times New Roman"/>
          <w:sz w:val="24"/>
          <w:szCs w:val="24"/>
        </w:rPr>
        <w:t xml:space="preserve">amounts of strategic forces remain </w:t>
      </w:r>
      <w:r w:rsidR="00797586" w:rsidRPr="00C3538E">
        <w:rPr>
          <w:rFonts w:ascii="Times New Roman" w:hAnsi="Times New Roman" w:cs="Times New Roman"/>
          <w:sz w:val="24"/>
          <w:szCs w:val="24"/>
        </w:rPr>
        <w:t>active, the only options available to Washington during an acute surge in hostilities would be either surrender or retaliation through massive, indiscriminate nuclear arms.</w:t>
      </w:r>
      <w:r w:rsidR="005D31E2" w:rsidRPr="00C3538E">
        <w:rPr>
          <w:rFonts w:ascii="Times New Roman" w:hAnsi="Times New Roman" w:cs="Times New Roman"/>
          <w:sz w:val="24"/>
          <w:szCs w:val="24"/>
        </w:rPr>
        <w:t xml:space="preserve"> Even if the ICBMs and SLBMs are highly accurate, it is unclear how an adversary would respond to the introduction of strategic missiles to a regional conflict. Indeed, it appears just as reasonable that Russia, or any other potential adversary, would see this as a noticeable escalation in the level of hostilities. </w:t>
      </w:r>
    </w:p>
    <w:p w:rsidR="00043667" w:rsidRPr="00C3538E" w:rsidRDefault="00D94FA0"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Should the US fail to upgrade critical regional deterrence assets such as the LRSO, LRS-B, and B61-12, the US would be left with only an incredible threat of a</w:t>
      </w:r>
      <w:r w:rsidR="00AE1D45" w:rsidRPr="00C3538E">
        <w:rPr>
          <w:rFonts w:ascii="Times New Roman" w:hAnsi="Times New Roman" w:cs="Times New Roman"/>
          <w:sz w:val="24"/>
          <w:szCs w:val="24"/>
        </w:rPr>
        <w:t xml:space="preserve"> major retaliat</w:t>
      </w:r>
      <w:r w:rsidRPr="00C3538E">
        <w:rPr>
          <w:rFonts w:ascii="Times New Roman" w:hAnsi="Times New Roman" w:cs="Times New Roman"/>
          <w:sz w:val="24"/>
          <w:szCs w:val="24"/>
        </w:rPr>
        <w:t xml:space="preserve">ory nuclear response to regional and limited conflicts. </w:t>
      </w:r>
      <w:r w:rsidR="00D941AE" w:rsidRPr="00C3538E">
        <w:rPr>
          <w:rFonts w:ascii="Times New Roman" w:hAnsi="Times New Roman" w:cs="Times New Roman"/>
          <w:sz w:val="24"/>
          <w:szCs w:val="24"/>
        </w:rPr>
        <w:t>US</w:t>
      </w:r>
      <w:r w:rsidR="00AE1D45" w:rsidRPr="00C3538E">
        <w:rPr>
          <w:rFonts w:ascii="Times New Roman" w:hAnsi="Times New Roman" w:cs="Times New Roman"/>
          <w:sz w:val="24"/>
          <w:szCs w:val="24"/>
        </w:rPr>
        <w:t xml:space="preserve"> nuclear warheads mated to Minuteman ICBMs or Trident SLBMs are typically armed with highly destructive warheads</w:t>
      </w:r>
      <w:r w:rsidRPr="00C3538E">
        <w:rPr>
          <w:rFonts w:ascii="Times New Roman" w:hAnsi="Times New Roman" w:cs="Times New Roman"/>
          <w:sz w:val="24"/>
          <w:szCs w:val="24"/>
        </w:rPr>
        <w:t xml:space="preserve"> (100 KT in the case of the SLBM, much higher for the Minuteman)</w:t>
      </w:r>
      <w:r w:rsidR="00AE1D45" w:rsidRPr="00C3538E">
        <w:rPr>
          <w:rFonts w:ascii="Times New Roman" w:hAnsi="Times New Roman" w:cs="Times New Roman"/>
          <w:sz w:val="24"/>
          <w:szCs w:val="24"/>
        </w:rPr>
        <w:t xml:space="preserve">. As Keir Lieber and Daryl Press contend, should an adversary launch a limited attack on a military base or outlying </w:t>
      </w:r>
      <w:r w:rsidR="00D941AE" w:rsidRPr="00C3538E">
        <w:rPr>
          <w:rFonts w:ascii="Times New Roman" w:hAnsi="Times New Roman" w:cs="Times New Roman"/>
          <w:sz w:val="24"/>
          <w:szCs w:val="24"/>
        </w:rPr>
        <w:t>NATO ally, the US</w:t>
      </w:r>
      <w:r w:rsidR="00AE1D45" w:rsidRPr="00C3538E">
        <w:rPr>
          <w:rFonts w:ascii="Times New Roman" w:hAnsi="Times New Roman" w:cs="Times New Roman"/>
          <w:sz w:val="24"/>
          <w:szCs w:val="24"/>
        </w:rPr>
        <w:t xml:space="preserve"> would be self-deterred from launching extremely destructive weapons as they would be vastly disproportionate and could trigger further nuclear aggression.</w:t>
      </w:r>
      <w:r w:rsidR="00AE1D45" w:rsidRPr="00C3538E">
        <w:rPr>
          <w:rFonts w:ascii="Times New Roman" w:hAnsi="Times New Roman" w:cs="Times New Roman"/>
          <w:sz w:val="24"/>
          <w:szCs w:val="24"/>
          <w:vertAlign w:val="superscript"/>
        </w:rPr>
        <w:footnoteReference w:id="390"/>
      </w:r>
      <w:r w:rsidR="00AE1D45" w:rsidRPr="00C3538E">
        <w:rPr>
          <w:rFonts w:ascii="Times New Roman" w:hAnsi="Times New Roman" w:cs="Times New Roman"/>
          <w:sz w:val="24"/>
          <w:szCs w:val="24"/>
        </w:rPr>
        <w:t xml:space="preserve"> </w:t>
      </w:r>
      <w:r w:rsidR="005D31E2" w:rsidRPr="00C3538E">
        <w:rPr>
          <w:rFonts w:ascii="Times New Roman" w:hAnsi="Times New Roman" w:cs="Times New Roman"/>
          <w:sz w:val="24"/>
          <w:szCs w:val="24"/>
        </w:rPr>
        <w:t xml:space="preserve">Similarly, </w:t>
      </w:r>
      <w:r w:rsidR="00043667" w:rsidRPr="00C3538E">
        <w:rPr>
          <w:rFonts w:ascii="Times New Roman" w:hAnsi="Times New Roman" w:cs="Times New Roman"/>
          <w:sz w:val="24"/>
          <w:szCs w:val="24"/>
        </w:rPr>
        <w:t>Keith Payne observed, “Effective deterrence threats must be credible to the opponents. Unfortunately, leaders of terrorist states and tyrants who recognize the appropriate priority we place on avoiding civilian casualties may not believe US deterrent threats that would produce the high yields and moderate accuracies of the remaining Cold War arsenal.”</w:t>
      </w:r>
      <w:r w:rsidR="00043667" w:rsidRPr="00C3538E">
        <w:rPr>
          <w:rStyle w:val="FootnoteReference"/>
          <w:rFonts w:ascii="Times New Roman" w:hAnsi="Times New Roman" w:cs="Times New Roman"/>
          <w:sz w:val="24"/>
          <w:szCs w:val="24"/>
        </w:rPr>
        <w:footnoteReference w:id="391"/>
      </w:r>
      <w:r w:rsidR="00043667" w:rsidRPr="00C3538E">
        <w:rPr>
          <w:rFonts w:ascii="Times New Roman" w:hAnsi="Times New Roman" w:cs="Times New Roman"/>
          <w:sz w:val="24"/>
          <w:szCs w:val="24"/>
        </w:rPr>
        <w:t xml:space="preserve"> Should the US only be left with such options, it is likely our adversaries and allies would view any threat of US nuclear usage as implausible. </w:t>
      </w:r>
    </w:p>
    <w:p w:rsidR="002A347D" w:rsidRPr="00C3538E" w:rsidRDefault="00476E95"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Ironically, this was the lesson Russia learned during the Kosovo crisis. As Felgengauer describes, Russians learned the threat of general nuclear war with megaton-range weapons is not a credible response to </w:t>
      </w:r>
      <w:r w:rsidR="002A347D" w:rsidRPr="00C3538E">
        <w:rPr>
          <w:rFonts w:ascii="Times New Roman" w:hAnsi="Times New Roman" w:cs="Times New Roman"/>
          <w:sz w:val="24"/>
          <w:szCs w:val="24"/>
        </w:rPr>
        <w:t>“deter NATO expansion, the attacks on Iraq, [and] the war in the Balkans…Moscow’s protests can be ignored.”</w:t>
      </w:r>
      <w:r w:rsidR="002A347D" w:rsidRPr="00C3538E">
        <w:rPr>
          <w:rStyle w:val="FootnoteReference"/>
          <w:rFonts w:ascii="Times New Roman" w:hAnsi="Times New Roman" w:cs="Times New Roman"/>
          <w:sz w:val="24"/>
          <w:szCs w:val="24"/>
        </w:rPr>
        <w:footnoteReference w:id="392"/>
      </w:r>
      <w:r w:rsidR="002A347D" w:rsidRPr="00C3538E">
        <w:rPr>
          <w:rFonts w:ascii="Times New Roman" w:hAnsi="Times New Roman" w:cs="Times New Roman"/>
          <w:sz w:val="24"/>
          <w:szCs w:val="24"/>
        </w:rPr>
        <w:t xml:space="preserve"> This grim recognition led President Boris Yeltsin to miserably ask his staff, “Why aren’t they [NATO] afraid of us?”</w:t>
      </w:r>
      <w:r w:rsidR="002A347D" w:rsidRPr="00C3538E">
        <w:rPr>
          <w:rStyle w:val="FootnoteReference"/>
          <w:rFonts w:ascii="Times New Roman" w:hAnsi="Times New Roman" w:cs="Times New Roman"/>
          <w:sz w:val="24"/>
          <w:szCs w:val="24"/>
        </w:rPr>
        <w:footnoteReference w:id="393"/>
      </w:r>
      <w:r w:rsidR="002A347D" w:rsidRPr="00C3538E">
        <w:rPr>
          <w:rFonts w:ascii="Times New Roman" w:hAnsi="Times New Roman" w:cs="Times New Roman"/>
          <w:sz w:val="24"/>
          <w:szCs w:val="24"/>
        </w:rPr>
        <w:t xml:space="preserve"> Simply put, the Kremlin realized highly destructive strategic nuclear weapons do not deter </w:t>
      </w:r>
      <w:r w:rsidRPr="00C3538E">
        <w:rPr>
          <w:rFonts w:ascii="Times New Roman" w:hAnsi="Times New Roman" w:cs="Times New Roman"/>
          <w:sz w:val="24"/>
          <w:szCs w:val="24"/>
        </w:rPr>
        <w:t xml:space="preserve">conflicts other than </w:t>
      </w:r>
      <w:r w:rsidR="002A347D" w:rsidRPr="00C3538E">
        <w:rPr>
          <w:rFonts w:ascii="Times New Roman" w:hAnsi="Times New Roman" w:cs="Times New Roman"/>
          <w:sz w:val="24"/>
          <w:szCs w:val="24"/>
        </w:rPr>
        <w:t xml:space="preserve">that those that place the very existence of the state at risk. </w:t>
      </w:r>
    </w:p>
    <w:p w:rsidR="00AE1D45" w:rsidRPr="00C3538E" w:rsidRDefault="00AE1D45"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Furthermore, as Andrei </w:t>
      </w:r>
      <w:r w:rsidR="00B14E9F" w:rsidRPr="00C3538E">
        <w:rPr>
          <w:rFonts w:ascii="Times New Roman" w:hAnsi="Times New Roman" w:cs="Times New Roman"/>
          <w:sz w:val="24"/>
          <w:szCs w:val="24"/>
        </w:rPr>
        <w:t>Shoumikhin</w:t>
      </w:r>
      <w:r w:rsidRPr="00C3538E">
        <w:rPr>
          <w:rFonts w:ascii="Times New Roman" w:hAnsi="Times New Roman" w:cs="Times New Roman"/>
          <w:sz w:val="24"/>
          <w:szCs w:val="24"/>
        </w:rPr>
        <w:t xml:space="preserve"> advances, the Russian Federation remains the only nation in the world to present an existential threat to the United States.</w:t>
      </w:r>
      <w:r w:rsidRPr="00C3538E">
        <w:rPr>
          <w:rFonts w:ascii="Times New Roman" w:hAnsi="Times New Roman" w:cs="Times New Roman"/>
          <w:sz w:val="24"/>
          <w:szCs w:val="24"/>
          <w:vertAlign w:val="superscript"/>
        </w:rPr>
        <w:footnoteReference w:id="394"/>
      </w:r>
      <w:r w:rsidRPr="00C3538E">
        <w:rPr>
          <w:rFonts w:ascii="Times New Roman" w:hAnsi="Times New Roman" w:cs="Times New Roman"/>
          <w:sz w:val="24"/>
          <w:szCs w:val="24"/>
        </w:rPr>
        <w:t xml:space="preserve"> </w:t>
      </w:r>
      <w:r w:rsidR="00D941AE" w:rsidRPr="00C3538E">
        <w:rPr>
          <w:rFonts w:ascii="Times New Roman" w:hAnsi="Times New Roman" w:cs="Times New Roman"/>
          <w:sz w:val="24"/>
          <w:szCs w:val="24"/>
        </w:rPr>
        <w:t>Therefore, should the US</w:t>
      </w:r>
      <w:r w:rsidRPr="00C3538E">
        <w:rPr>
          <w:rFonts w:ascii="Times New Roman" w:hAnsi="Times New Roman" w:cs="Times New Roman"/>
          <w:sz w:val="24"/>
          <w:szCs w:val="24"/>
        </w:rPr>
        <w:t xml:space="preserve"> increase the level of escalation</w:t>
      </w:r>
      <w:r w:rsidR="00D94FA0" w:rsidRPr="00C3538E">
        <w:rPr>
          <w:rFonts w:ascii="Times New Roman" w:hAnsi="Times New Roman" w:cs="Times New Roman"/>
          <w:sz w:val="24"/>
          <w:szCs w:val="24"/>
        </w:rPr>
        <w:t xml:space="preserve"> in this scenario</w:t>
      </w:r>
      <w:r w:rsidRPr="00C3538E">
        <w:rPr>
          <w:rFonts w:ascii="Times New Roman" w:hAnsi="Times New Roman" w:cs="Times New Roman"/>
          <w:sz w:val="24"/>
          <w:szCs w:val="24"/>
        </w:rPr>
        <w:t xml:space="preserve">, Moscow maintains the ability to match, if not </w:t>
      </w:r>
      <w:r w:rsidR="009C36B4" w:rsidRPr="00C3538E">
        <w:rPr>
          <w:rFonts w:ascii="Times New Roman" w:hAnsi="Times New Roman" w:cs="Times New Roman"/>
          <w:sz w:val="24"/>
          <w:szCs w:val="24"/>
        </w:rPr>
        <w:t xml:space="preserve">outright </w:t>
      </w:r>
      <w:r w:rsidRPr="00C3538E">
        <w:rPr>
          <w:rFonts w:ascii="Times New Roman" w:hAnsi="Times New Roman" w:cs="Times New Roman"/>
          <w:sz w:val="24"/>
          <w:szCs w:val="24"/>
        </w:rPr>
        <w:t xml:space="preserve">dominate, Washington’s response. </w:t>
      </w:r>
      <w:r w:rsidR="00043667" w:rsidRPr="00C3538E">
        <w:rPr>
          <w:rFonts w:ascii="Times New Roman" w:hAnsi="Times New Roman" w:cs="Times New Roman"/>
          <w:sz w:val="24"/>
          <w:szCs w:val="24"/>
        </w:rPr>
        <w:t>Thus, a disproportionate nature of US options and Moscow’s ability to retaliate in kind restricts US nuclear options and thus overall policy. This makes for a deterrence posture that lacks credibility.</w:t>
      </w:r>
      <w:r w:rsidR="00043667" w:rsidRPr="00C3538E">
        <w:rPr>
          <w:rFonts w:ascii="Times New Roman" w:hAnsi="Times New Roman" w:cs="Times New Roman"/>
          <w:sz w:val="24"/>
          <w:szCs w:val="24"/>
          <w:vertAlign w:val="superscript"/>
        </w:rPr>
        <w:footnoteReference w:id="395"/>
      </w:r>
    </w:p>
    <w:p w:rsidR="00AE1D45" w:rsidRPr="00C3538E" w:rsidRDefault="00AE1D45"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It would seem Moscow understands this notion well, as a major theme of de-escalation and Russian nuclear strategy is the capability and will to increase the level of destruction should an adversary refuse to capitulate. The threat of national destruction enhances the credibility of Russia’s demonstrative option; either cease military operations or be prepared to escalate to a potentially apocalyptic scale. Due to Moscow’s lead in both </w:t>
      </w:r>
      <w:r w:rsidR="0039237D" w:rsidRPr="00C3538E">
        <w:rPr>
          <w:rFonts w:ascii="Times New Roman" w:hAnsi="Times New Roman" w:cs="Times New Roman"/>
          <w:sz w:val="24"/>
          <w:szCs w:val="24"/>
        </w:rPr>
        <w:t xml:space="preserve">development and operational readiness of </w:t>
      </w:r>
      <w:r w:rsidRPr="00C3538E">
        <w:rPr>
          <w:rFonts w:ascii="Times New Roman" w:hAnsi="Times New Roman" w:cs="Times New Roman"/>
          <w:sz w:val="24"/>
          <w:szCs w:val="24"/>
        </w:rPr>
        <w:t xml:space="preserve">NSNW and strategic forces, any advance along the nuclear escalation ladder inherently favors Russia. </w:t>
      </w:r>
      <w:r w:rsidR="00D94FA0" w:rsidRPr="00C3538E">
        <w:rPr>
          <w:rFonts w:ascii="Times New Roman" w:hAnsi="Times New Roman" w:cs="Times New Roman"/>
          <w:sz w:val="24"/>
          <w:szCs w:val="24"/>
        </w:rPr>
        <w:t xml:space="preserve">Should </w:t>
      </w:r>
      <w:r w:rsidR="00043667" w:rsidRPr="00C3538E">
        <w:rPr>
          <w:rFonts w:ascii="Times New Roman" w:hAnsi="Times New Roman" w:cs="Times New Roman"/>
          <w:sz w:val="24"/>
          <w:szCs w:val="24"/>
        </w:rPr>
        <w:t>the US continue to degrade its</w:t>
      </w:r>
      <w:r w:rsidR="00D94FA0" w:rsidRPr="00C3538E">
        <w:rPr>
          <w:rFonts w:ascii="Times New Roman" w:hAnsi="Times New Roman" w:cs="Times New Roman"/>
          <w:sz w:val="24"/>
          <w:szCs w:val="24"/>
        </w:rPr>
        <w:t xml:space="preserve"> forces, the imbalance will become more acute. </w:t>
      </w:r>
    </w:p>
    <w:p w:rsidR="006D1187" w:rsidRPr="00C3538E" w:rsidRDefault="00B909AF"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Unfortunately,</w:t>
      </w:r>
      <w:r w:rsidR="00244C65" w:rsidRPr="00C3538E">
        <w:rPr>
          <w:rFonts w:ascii="Times New Roman" w:hAnsi="Times New Roman" w:cs="Times New Roman"/>
          <w:sz w:val="24"/>
          <w:szCs w:val="24"/>
        </w:rPr>
        <w:t xml:space="preserve"> the US and</w:t>
      </w:r>
      <w:r w:rsidRPr="00C3538E">
        <w:rPr>
          <w:rFonts w:ascii="Times New Roman" w:hAnsi="Times New Roman" w:cs="Times New Roman"/>
          <w:sz w:val="24"/>
          <w:szCs w:val="24"/>
        </w:rPr>
        <w:t xml:space="preserve"> NATO’s </w:t>
      </w:r>
      <w:r w:rsidR="00043667" w:rsidRPr="00C3538E">
        <w:rPr>
          <w:rFonts w:ascii="Times New Roman" w:hAnsi="Times New Roman" w:cs="Times New Roman"/>
          <w:sz w:val="24"/>
          <w:szCs w:val="24"/>
        </w:rPr>
        <w:t xml:space="preserve">decaying </w:t>
      </w:r>
      <w:r w:rsidRPr="00C3538E">
        <w:rPr>
          <w:rFonts w:ascii="Times New Roman" w:hAnsi="Times New Roman" w:cs="Times New Roman"/>
          <w:sz w:val="24"/>
          <w:szCs w:val="24"/>
        </w:rPr>
        <w:t xml:space="preserve">capabilities </w:t>
      </w:r>
      <w:r w:rsidR="00043667" w:rsidRPr="00C3538E">
        <w:rPr>
          <w:rFonts w:ascii="Times New Roman" w:hAnsi="Times New Roman" w:cs="Times New Roman"/>
          <w:sz w:val="24"/>
          <w:szCs w:val="24"/>
        </w:rPr>
        <w:t>are</w:t>
      </w:r>
      <w:r w:rsidRPr="00C3538E">
        <w:rPr>
          <w:rFonts w:ascii="Times New Roman" w:hAnsi="Times New Roman" w:cs="Times New Roman"/>
          <w:sz w:val="24"/>
          <w:szCs w:val="24"/>
        </w:rPr>
        <w:t xml:space="preserve"> doing just that. </w:t>
      </w:r>
      <w:r w:rsidR="00241A8E" w:rsidRPr="00C3538E">
        <w:rPr>
          <w:rFonts w:ascii="Times New Roman" w:hAnsi="Times New Roman" w:cs="Times New Roman"/>
          <w:sz w:val="24"/>
          <w:szCs w:val="24"/>
        </w:rPr>
        <w:t>This has likely contributed to the notion that the Kremlin believes</w:t>
      </w:r>
      <w:r w:rsidR="00AE1D45" w:rsidRPr="00C3538E">
        <w:rPr>
          <w:rFonts w:ascii="Times New Roman" w:hAnsi="Times New Roman" w:cs="Times New Roman"/>
          <w:sz w:val="24"/>
          <w:szCs w:val="24"/>
        </w:rPr>
        <w:t xml:space="preserve"> actual nuclear usage </w:t>
      </w:r>
      <w:r w:rsidR="00241A8E" w:rsidRPr="00C3538E">
        <w:rPr>
          <w:rFonts w:ascii="Times New Roman" w:hAnsi="Times New Roman" w:cs="Times New Roman"/>
          <w:sz w:val="24"/>
          <w:szCs w:val="24"/>
        </w:rPr>
        <w:t xml:space="preserve">is </w:t>
      </w:r>
      <w:r w:rsidR="00AE1D45" w:rsidRPr="00C3538E">
        <w:rPr>
          <w:rFonts w:ascii="Times New Roman" w:hAnsi="Times New Roman" w:cs="Times New Roman"/>
          <w:sz w:val="24"/>
          <w:szCs w:val="24"/>
        </w:rPr>
        <w:t>a realistic response to conflict with NATO. As Pavel Podvig explains, nuclear usage and the de-escalation concept appear to be quite popular in Russia.</w:t>
      </w:r>
      <w:r w:rsidR="00AE1D45" w:rsidRPr="00C3538E">
        <w:rPr>
          <w:rFonts w:ascii="Times New Roman" w:hAnsi="Times New Roman" w:cs="Times New Roman"/>
          <w:sz w:val="24"/>
          <w:szCs w:val="24"/>
          <w:vertAlign w:val="superscript"/>
        </w:rPr>
        <w:footnoteReference w:id="396"/>
      </w:r>
      <w:r w:rsidR="00AE1D45" w:rsidRPr="00C3538E">
        <w:rPr>
          <w:rFonts w:ascii="Times New Roman" w:hAnsi="Times New Roman" w:cs="Times New Roman"/>
          <w:sz w:val="24"/>
          <w:szCs w:val="24"/>
        </w:rPr>
        <w:t xml:space="preserve"> </w:t>
      </w:r>
      <w:r w:rsidR="00F46ADB" w:rsidRPr="00C3538E">
        <w:rPr>
          <w:rFonts w:ascii="Times New Roman" w:hAnsi="Times New Roman" w:cs="Times New Roman"/>
          <w:sz w:val="24"/>
          <w:szCs w:val="24"/>
        </w:rPr>
        <w:t>Should Putin determine a major confrontation probable, he could conclude that a limited nuclear strike would be the most rewarding option. If Russia’s regional nuclear exercises are any indication, each time the regime has been forced to into such a scenario, it has chosen to go nuclear nearly every time. Moreover, even the threat of a nuclear launch, backed by his regimes threatening rhetoric, exercises, and procurements, could provide the necessary cover to continue operations undisturbed.</w:t>
      </w:r>
    </w:p>
    <w:p w:rsidR="00AE1D45" w:rsidRPr="00C3538E" w:rsidRDefault="00BF3A24"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b/>
          <w:sz w:val="24"/>
          <w:szCs w:val="24"/>
        </w:rPr>
        <w:br/>
      </w:r>
      <w:r w:rsidR="00AE1D45" w:rsidRPr="00C3538E">
        <w:rPr>
          <w:rFonts w:ascii="Times New Roman" w:hAnsi="Times New Roman" w:cs="Times New Roman"/>
          <w:b/>
          <w:sz w:val="24"/>
          <w:szCs w:val="24"/>
        </w:rPr>
        <w:t>Conclusions</w:t>
      </w:r>
    </w:p>
    <w:p w:rsidR="00180D7E" w:rsidRPr="00C3538E" w:rsidRDefault="00180D7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Russia’s apparent acceptance of territorial subjugation of states in its perceived sphere of interest has led NATO to question Russia’s long-term agenda and the means which Moscow will use to accomplish them. On one hand, </w:t>
      </w:r>
      <w:r w:rsidRPr="00C3538E">
        <w:rPr>
          <w:rFonts w:ascii="Times New Roman" w:hAnsi="Times New Roman" w:cs="Times New Roman"/>
        </w:rPr>
        <w:t>Russia</w:t>
      </w:r>
      <w:r w:rsidRPr="00C3538E">
        <w:rPr>
          <w:rFonts w:ascii="Times New Roman" w:hAnsi="Times New Roman" w:cs="Times New Roman"/>
          <w:sz w:val="24"/>
          <w:szCs w:val="24"/>
        </w:rPr>
        <w:t xml:space="preserve"> feels constantly under threat. It has come to regard NATO as impulsive and quick to utilize force near, or potentially in, Russia. At the same time Russia is an opportunistic power disillusioned with the status quo. Russia has flatly rejected the notion of a Western dominated security environment, as Vladimir Putin has stated on several occasions. Instead, Russia believes it must “push-back” in order to secure Russian interests in its zone of influence. This has produced a violate situation which could erupt into full blown hostilities. As former Soviet President Mikhail Gorbachev reminded the world, a conflict such as the one in Ukraine could inadvertently result in an unintended major war, unavoidably leading to a nuclear exchange.</w:t>
      </w:r>
      <w:r w:rsidRPr="00C3538E">
        <w:rPr>
          <w:rFonts w:ascii="Times New Roman" w:hAnsi="Times New Roman" w:cs="Times New Roman"/>
          <w:sz w:val="24"/>
          <w:szCs w:val="24"/>
          <w:vertAlign w:val="superscript"/>
        </w:rPr>
        <w:footnoteReference w:id="397"/>
      </w:r>
    </w:p>
    <w:p w:rsidR="00180D7E" w:rsidRPr="00C3538E" w:rsidRDefault="00180D7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This reality has been taken quite seriously in Russia. Russia has sought to develop an unquestionable arsenal, designed to be used as a viable option </w:t>
      </w:r>
      <w:r w:rsidR="00241A8E" w:rsidRPr="00C3538E">
        <w:rPr>
          <w:rFonts w:ascii="Times New Roman" w:hAnsi="Times New Roman" w:cs="Times New Roman"/>
          <w:sz w:val="24"/>
          <w:szCs w:val="24"/>
        </w:rPr>
        <w:t xml:space="preserve">during any circumstance. </w:t>
      </w:r>
      <w:r w:rsidRPr="00C3538E">
        <w:rPr>
          <w:rFonts w:ascii="Times New Roman" w:hAnsi="Times New Roman" w:cs="Times New Roman"/>
          <w:sz w:val="24"/>
          <w:szCs w:val="24"/>
        </w:rPr>
        <w:t xml:space="preserve">Thus, at the core of Russia’s nuclear strategy is the need for credibility. Through massive nuclear exercises, missile and launcher procurements, doctrine, and official statements, Russia continues to demonstrate that it both capable and ready to use nuclear weapons to achieve its national goals. This will likely be the basis of Russian security planning for the foreseeable future.  </w:t>
      </w:r>
    </w:p>
    <w:p w:rsidR="00180D7E" w:rsidRPr="00C3538E" w:rsidRDefault="00180D7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These considerations will continue to have long term impactions for NATO security planning. As Sergei Karaganov concludes, the West and Russia are heading into a period of not just “keen rivalry, but also confrontation.”</w:t>
      </w:r>
      <w:r w:rsidRPr="00C3538E">
        <w:rPr>
          <w:rFonts w:ascii="Times New Roman" w:hAnsi="Times New Roman" w:cs="Times New Roman"/>
          <w:sz w:val="24"/>
          <w:szCs w:val="24"/>
          <w:vertAlign w:val="superscript"/>
        </w:rPr>
        <w:footnoteReference w:id="398"/>
      </w:r>
      <w:r w:rsidRPr="00C3538E">
        <w:rPr>
          <w:rFonts w:ascii="Times New Roman" w:hAnsi="Times New Roman" w:cs="Times New Roman"/>
          <w:sz w:val="24"/>
          <w:szCs w:val="24"/>
        </w:rPr>
        <w:t xml:space="preserve"> Karaganov explains that Russian loss in this competition would mean a real and long-lasting defeat that will dash any hope of a great Russian revival.</w:t>
      </w:r>
      <w:r w:rsidRPr="00C3538E">
        <w:rPr>
          <w:rFonts w:ascii="Times New Roman" w:hAnsi="Times New Roman" w:cs="Times New Roman"/>
          <w:sz w:val="24"/>
          <w:szCs w:val="24"/>
          <w:vertAlign w:val="superscript"/>
        </w:rPr>
        <w:footnoteReference w:id="399"/>
      </w:r>
      <w:r w:rsidRPr="00C3538E">
        <w:rPr>
          <w:rFonts w:ascii="Times New Roman" w:hAnsi="Times New Roman" w:cs="Times New Roman"/>
          <w:sz w:val="24"/>
          <w:szCs w:val="24"/>
        </w:rPr>
        <w:t xml:space="preserve"> Indeed, former NATO Secretary-General Anders Fogh Rasmussen concluded as much, warning “There is a high probability that he [Putin] will intervene in the Baltics to test NATO’s Article V.”</w:t>
      </w:r>
      <w:r w:rsidRPr="00C3538E">
        <w:rPr>
          <w:rStyle w:val="FootnoteReference"/>
          <w:rFonts w:ascii="Times New Roman" w:hAnsi="Times New Roman" w:cs="Times New Roman"/>
          <w:sz w:val="24"/>
          <w:szCs w:val="24"/>
        </w:rPr>
        <w:footnoteReference w:id="400"/>
      </w:r>
    </w:p>
    <w:p w:rsidR="00180D7E" w:rsidRPr="00C3538E" w:rsidRDefault="00180D7E" w:rsidP="008D6F57">
      <w:pPr>
        <w:spacing w:line="480" w:lineRule="auto"/>
        <w:ind w:firstLine="720"/>
        <w:contextualSpacing/>
        <w:rPr>
          <w:rFonts w:ascii="Times New Roman" w:hAnsi="Times New Roman" w:cs="Times New Roman"/>
          <w:sz w:val="24"/>
          <w:szCs w:val="24"/>
        </w:rPr>
      </w:pPr>
      <w:r w:rsidRPr="00C3538E">
        <w:rPr>
          <w:rFonts w:ascii="Times New Roman" w:hAnsi="Times New Roman" w:cs="Times New Roman"/>
          <w:sz w:val="24"/>
          <w:szCs w:val="24"/>
        </w:rPr>
        <w:t xml:space="preserve">Thus, the stakes are high. Understanding </w:t>
      </w:r>
      <w:r w:rsidR="008C64BA" w:rsidRPr="00C3538E">
        <w:rPr>
          <w:rFonts w:ascii="Times New Roman" w:hAnsi="Times New Roman" w:cs="Times New Roman"/>
          <w:sz w:val="24"/>
          <w:szCs w:val="24"/>
        </w:rPr>
        <w:t xml:space="preserve">how Russia would employ limited nuclear use to frustrate NATO </w:t>
      </w:r>
      <w:r w:rsidRPr="00C3538E">
        <w:rPr>
          <w:rFonts w:ascii="Times New Roman" w:hAnsi="Times New Roman" w:cs="Times New Roman"/>
          <w:sz w:val="24"/>
          <w:szCs w:val="24"/>
        </w:rPr>
        <w:t>is becoming increasingly essential. It would be advisable for NATO to recognize this fact and work to develop policies to negate this advantage through political, diplomatic, and military means. If not, NATO will be miserably unprepared for a Russian response should the leadership deem it necessary to utilize a nuclear weapon.</w:t>
      </w:r>
    </w:p>
    <w:p w:rsidR="00817D36" w:rsidRPr="00C3538E" w:rsidRDefault="00817D36" w:rsidP="008D6F57">
      <w:pPr>
        <w:contextualSpacing/>
        <w:rPr>
          <w:rFonts w:ascii="Times New Roman" w:hAnsi="Times New Roman" w:cs="Times New Roman"/>
          <w:sz w:val="24"/>
          <w:szCs w:val="24"/>
        </w:rPr>
      </w:pPr>
    </w:p>
    <w:p w:rsidR="00244C65" w:rsidRPr="00C3538E" w:rsidRDefault="00244C65" w:rsidP="008D6F57">
      <w:pPr>
        <w:contextualSpacing/>
        <w:rPr>
          <w:rFonts w:ascii="Times New Roman" w:hAnsi="Times New Roman" w:cs="Times New Roman"/>
          <w:sz w:val="24"/>
          <w:szCs w:val="24"/>
        </w:rPr>
      </w:pPr>
    </w:p>
    <w:p w:rsidR="00241A8E" w:rsidRPr="00C3538E" w:rsidRDefault="00241A8E" w:rsidP="008D6F57">
      <w:pPr>
        <w:contextualSpacing/>
        <w:rPr>
          <w:rFonts w:ascii="Times New Roman" w:hAnsi="Times New Roman" w:cs="Times New Roman"/>
          <w:sz w:val="24"/>
          <w:szCs w:val="24"/>
        </w:rPr>
      </w:pPr>
    </w:p>
    <w:p w:rsidR="00F46ADB" w:rsidRPr="00C3538E" w:rsidRDefault="00F46ADB" w:rsidP="008D6F57">
      <w:pPr>
        <w:contextualSpacing/>
        <w:rPr>
          <w:rFonts w:ascii="Times New Roman" w:hAnsi="Times New Roman" w:cs="Times New Roman"/>
          <w:sz w:val="24"/>
          <w:szCs w:val="24"/>
        </w:rPr>
      </w:pPr>
    </w:p>
    <w:p w:rsidR="009024DE" w:rsidRPr="00C3538E" w:rsidRDefault="009024DE" w:rsidP="008D6F57">
      <w:pPr>
        <w:contextualSpacing/>
        <w:rPr>
          <w:rFonts w:ascii="Times New Roman" w:hAnsi="Times New Roman" w:cs="Times New Roman"/>
          <w:sz w:val="24"/>
          <w:szCs w:val="24"/>
        </w:rPr>
      </w:pPr>
    </w:p>
    <w:p w:rsidR="004C3F51" w:rsidRPr="00C3538E" w:rsidRDefault="004C3F51"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DB6D98" w:rsidRPr="00C3538E" w:rsidRDefault="00DB6D98" w:rsidP="008D6F57">
      <w:pPr>
        <w:contextualSpacing/>
        <w:rPr>
          <w:rFonts w:ascii="Times New Roman" w:hAnsi="Times New Roman" w:cs="Times New Roman"/>
          <w:sz w:val="24"/>
          <w:szCs w:val="24"/>
        </w:rPr>
      </w:pPr>
    </w:p>
    <w:p w:rsidR="001225E9" w:rsidRPr="00C3538E" w:rsidRDefault="001225E9" w:rsidP="008D6F57">
      <w:pPr>
        <w:contextualSpacing/>
        <w:rPr>
          <w:rFonts w:ascii="Times New Roman" w:hAnsi="Times New Roman" w:cs="Times New Roman"/>
          <w:sz w:val="24"/>
          <w:szCs w:val="24"/>
        </w:rPr>
      </w:pPr>
    </w:p>
    <w:p w:rsidR="00CE34F5" w:rsidRPr="00C3538E" w:rsidRDefault="00CE34F5" w:rsidP="008D6F57">
      <w:pPr>
        <w:spacing w:line="480" w:lineRule="auto"/>
        <w:contextualSpacing/>
        <w:jc w:val="center"/>
        <w:rPr>
          <w:rFonts w:ascii="Times New Roman" w:hAnsi="Times New Roman" w:cs="Times New Roman"/>
          <w:b/>
          <w:sz w:val="24"/>
          <w:szCs w:val="24"/>
        </w:rPr>
      </w:pPr>
      <w:r w:rsidRPr="00C3538E">
        <w:rPr>
          <w:rFonts w:ascii="Times New Roman" w:hAnsi="Times New Roman" w:cs="Times New Roman"/>
          <w:b/>
          <w:sz w:val="24"/>
          <w:szCs w:val="24"/>
        </w:rPr>
        <w:t>REFERENCES</w:t>
      </w:r>
      <w:r w:rsidR="00DB6D98" w:rsidRPr="00C3538E">
        <w:rPr>
          <w:rFonts w:ascii="Times New Roman" w:hAnsi="Times New Roman" w:cs="Times New Roman"/>
          <w:b/>
          <w:sz w:val="24"/>
          <w:szCs w:val="24"/>
        </w:rPr>
        <w:br/>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Adamsky, Dmitry. “If War Comes Tomorrow: Russian Thinking About ‘Regional Nuclear Deterrence.” </w:t>
      </w:r>
      <w:r w:rsidRPr="00C3538E">
        <w:rPr>
          <w:rFonts w:ascii="Times New Roman" w:eastAsiaTheme="minorHAnsi" w:hAnsi="Times New Roman" w:cs="Times New Roman"/>
          <w:i/>
          <w:sz w:val="24"/>
          <w:szCs w:val="24"/>
        </w:rPr>
        <w:t>Journal of Slavic Military Studies</w:t>
      </w:r>
      <w:r w:rsidRPr="00C3538E">
        <w:rPr>
          <w:rFonts w:ascii="Times New Roman" w:eastAsiaTheme="minorHAnsi" w:hAnsi="Times New Roman" w:cs="Times New Roman"/>
          <w:sz w:val="24"/>
          <w:szCs w:val="24"/>
        </w:rPr>
        <w:t>, Vol. 27, Is. 1, March 2014.</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661DDD" w:rsidRPr="00C3538E" w:rsidRDefault="00661DDD"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“Adherence to and Compliance with Arms Control, Nonproliferation, and Disarmament Agreements and Commitments.” United States Department of State, July 2014. </w:t>
      </w:r>
      <w:hyperlink r:id="rId11" w:history="1">
        <w:r w:rsidRPr="00C3538E">
          <w:rPr>
            <w:rStyle w:val="Hyperlink"/>
            <w:rFonts w:ascii="Times New Roman" w:hAnsi="Times New Roman" w:cs="Times New Roman"/>
            <w:color w:val="auto"/>
            <w:sz w:val="24"/>
            <w:szCs w:val="24"/>
            <w:u w:val="none"/>
          </w:rPr>
          <w:t>http://www.state.gov/documents/organization/230108.pdf</w:t>
        </w:r>
      </w:hyperlink>
      <w:r w:rsidRPr="00C3538E">
        <w:rPr>
          <w:rFonts w:ascii="Times New Roman" w:hAnsi="Times New Roman" w:cs="Times New Roman"/>
          <w:sz w:val="24"/>
          <w:szCs w:val="24"/>
        </w:rPr>
        <w:t>.</w:t>
      </w:r>
    </w:p>
    <w:p w:rsidR="00494C51" w:rsidRPr="00C3538E" w:rsidRDefault="00494C51" w:rsidP="008D6F57">
      <w:pPr>
        <w:ind w:left="540" w:hanging="540"/>
        <w:contextualSpacing/>
        <w:rPr>
          <w:rFonts w:ascii="Times New Roman" w:hAnsi="Times New Roman" w:cs="Times New Roman"/>
          <w:sz w:val="24"/>
          <w:szCs w:val="24"/>
        </w:rPr>
      </w:pPr>
    </w:p>
    <w:p w:rsidR="00DC7807" w:rsidRPr="00C3538E" w:rsidRDefault="00DC780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“Aerospace Defense Forces Successfully Repel Massive Nuclear Strike in Drill- Ministry.” </w:t>
      </w:r>
      <w:r w:rsidRPr="00C3538E">
        <w:rPr>
          <w:rFonts w:ascii="Times New Roman" w:eastAsiaTheme="minorHAnsi" w:hAnsi="Times New Roman" w:cs="Times New Roman"/>
          <w:i/>
          <w:sz w:val="24"/>
          <w:szCs w:val="24"/>
        </w:rPr>
        <w:t>Interfax</w:t>
      </w:r>
      <w:r w:rsidRPr="00C3538E">
        <w:rPr>
          <w:rFonts w:ascii="Times New Roman" w:eastAsiaTheme="minorHAnsi" w:hAnsi="Times New Roman" w:cs="Times New Roman"/>
          <w:sz w:val="24"/>
          <w:szCs w:val="24"/>
        </w:rPr>
        <w:t>, May 8, 2014.</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DC7807" w:rsidRPr="00C3538E" w:rsidRDefault="00DC780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“Aerospace Defense Will Guarantee Russia’s Sovereignty- General.” </w:t>
      </w:r>
      <w:r w:rsidRPr="00C3538E">
        <w:rPr>
          <w:rFonts w:ascii="Times New Roman" w:eastAsiaTheme="minorHAnsi" w:hAnsi="Times New Roman" w:cs="Times New Roman"/>
          <w:i/>
          <w:sz w:val="24"/>
          <w:szCs w:val="24"/>
        </w:rPr>
        <w:t>Interfax</w:t>
      </w:r>
      <w:r w:rsidRPr="00C3538E">
        <w:rPr>
          <w:rFonts w:ascii="Times New Roman" w:eastAsiaTheme="minorHAnsi" w:hAnsi="Times New Roman" w:cs="Times New Roman"/>
          <w:sz w:val="24"/>
          <w:szCs w:val="24"/>
        </w:rPr>
        <w:t>, February 20, 2012.</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Arbatov, Alexei “Arbatov Analyzes Possible Tactical Nuclear Weapons Reductions.” Voyenno-Promyshlenny Kuryer Online, May 17, 2010. Translated by World News Connection.</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661DDD" w:rsidRPr="00C3538E" w:rsidRDefault="00661DDD"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Arbatov, Alexei. “Foreseeing Few Benefits in Treaty Withdrawals.” </w:t>
      </w:r>
      <w:r w:rsidRPr="00C3538E">
        <w:rPr>
          <w:rFonts w:ascii="Times New Roman" w:eastAsiaTheme="minorHAnsi" w:hAnsi="Times New Roman" w:cs="Times New Roman"/>
          <w:i/>
          <w:sz w:val="24"/>
          <w:szCs w:val="24"/>
        </w:rPr>
        <w:t>Russia Beyond the Headlines</w:t>
      </w:r>
      <w:r w:rsidRPr="00C3538E">
        <w:rPr>
          <w:rFonts w:ascii="Times New Roman" w:eastAsiaTheme="minorHAnsi" w:hAnsi="Times New Roman" w:cs="Times New Roman"/>
          <w:sz w:val="24"/>
          <w:szCs w:val="24"/>
        </w:rPr>
        <w:t xml:space="preserve">, September 30, 2014. </w:t>
      </w:r>
      <w:hyperlink r:id="rId12" w:history="1">
        <w:r w:rsidR="00494C51" w:rsidRPr="00C3538E">
          <w:rPr>
            <w:rStyle w:val="Hyperlink"/>
            <w:rFonts w:ascii="Times New Roman" w:eastAsiaTheme="minorHAnsi" w:hAnsi="Times New Roman" w:cs="Times New Roman"/>
            <w:color w:val="auto"/>
            <w:sz w:val="24"/>
            <w:szCs w:val="24"/>
            <w:u w:val="none"/>
          </w:rPr>
          <w:t>http://rbth.com/opinion/2014/09/30/forseeing_few_benefits_in_treaty_withdrawals_40221.html</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Arbatov, Alexei. “Russian Military Doctrine and Strategic Nuclear Forces to the Year 2000 and Beyond.” FAS, March 1997. </w:t>
      </w:r>
      <w:hyperlink r:id="rId13" w:history="1">
        <w:r w:rsidR="00494C51" w:rsidRPr="00C3538E">
          <w:rPr>
            <w:rStyle w:val="Hyperlink"/>
            <w:rFonts w:ascii="Times New Roman" w:eastAsiaTheme="minorHAnsi" w:hAnsi="Times New Roman" w:cs="Times New Roman"/>
            <w:color w:val="auto"/>
            <w:sz w:val="24"/>
            <w:szCs w:val="24"/>
            <w:u w:val="none"/>
          </w:rPr>
          <w:t>http://www.fas.org/nuke/guide/russia/doctrine/arbatov.htm</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Arbman, Gunnar and Thornton, Charles. “Russia’s Tactical Nuclear Weapons Part I: Background and Policy.” Swedish Defence Research Agency, Stockholm, November 2003. </w:t>
      </w:r>
      <w:hyperlink r:id="rId14" w:history="1">
        <w:r w:rsidRPr="00C3538E">
          <w:rPr>
            <w:rFonts w:ascii="Times New Roman" w:eastAsiaTheme="minorHAnsi" w:hAnsi="Times New Roman" w:cs="Times New Roman"/>
            <w:sz w:val="24"/>
            <w:szCs w:val="24"/>
          </w:rPr>
          <w:t>http://missilethreat.wpengine.netdna-cdn.com/wp-content/uploads/2012/11/20031100-ArbmanThornton-russiatacticalnukes.pdf</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661DDD" w:rsidRPr="00C3538E" w:rsidRDefault="00661DDD"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“Army Brigade to be Equipped with Iskander Systems this Year – Commander.” </w:t>
      </w:r>
      <w:r w:rsidRPr="00C3538E">
        <w:rPr>
          <w:rFonts w:ascii="Times New Roman" w:hAnsi="Times New Roman" w:cs="Times New Roman"/>
          <w:i/>
          <w:sz w:val="24"/>
          <w:szCs w:val="24"/>
        </w:rPr>
        <w:t>Itar-Tass</w:t>
      </w:r>
      <w:r w:rsidRPr="00C3538E">
        <w:rPr>
          <w:rFonts w:ascii="Times New Roman" w:hAnsi="Times New Roman" w:cs="Times New Roman"/>
          <w:sz w:val="24"/>
          <w:szCs w:val="24"/>
        </w:rPr>
        <w:t>, September 28, 2009. [Downloaded from World News Connection, February 10, 2015].</w:t>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Artamonov, Igor and Ryabtsev, Roman. “Bog voiny’ XXI veka.” </w:t>
      </w:r>
      <w:r w:rsidRPr="00C3538E">
        <w:rPr>
          <w:rFonts w:ascii="Times New Roman" w:eastAsiaTheme="minorHAnsi" w:hAnsi="Times New Roman" w:cs="Times New Roman"/>
          <w:i/>
          <w:sz w:val="24"/>
          <w:szCs w:val="24"/>
        </w:rPr>
        <w:t>Voyenno-Promyshlenny Kurier</w:t>
      </w:r>
      <w:r w:rsidRPr="00C3538E">
        <w:rPr>
          <w:rFonts w:ascii="Times New Roman" w:eastAsiaTheme="minorHAnsi" w:hAnsi="Times New Roman" w:cs="Times New Roman"/>
          <w:sz w:val="24"/>
          <w:szCs w:val="24"/>
        </w:rPr>
        <w:t xml:space="preserve">, April 24, 2013, </w:t>
      </w:r>
      <w:hyperlink r:id="rId15" w:history="1">
        <w:r w:rsidRPr="00C3538E">
          <w:rPr>
            <w:rFonts w:ascii="Times New Roman" w:eastAsiaTheme="minorHAnsi" w:hAnsi="Times New Roman" w:cs="Times New Roman"/>
            <w:sz w:val="24"/>
            <w:szCs w:val="24"/>
          </w:rPr>
          <w:t>http://vpk-news.ru/articles/15621</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Artamonov, Igor and Ryabtsev, Roman. “Asimmetrichnyi otvet Rossii.” </w:t>
      </w:r>
      <w:r w:rsidRPr="00C3538E">
        <w:rPr>
          <w:rFonts w:ascii="Times New Roman" w:eastAsiaTheme="minorHAnsi" w:hAnsi="Times New Roman" w:cs="Times New Roman"/>
          <w:i/>
          <w:sz w:val="24"/>
          <w:szCs w:val="24"/>
        </w:rPr>
        <w:t>Voyenno-Promyshlenny Kurier</w:t>
      </w:r>
      <w:r w:rsidRPr="00C3538E">
        <w:rPr>
          <w:rFonts w:ascii="Times New Roman" w:eastAsiaTheme="minorHAnsi" w:hAnsi="Times New Roman" w:cs="Times New Roman"/>
          <w:sz w:val="24"/>
          <w:szCs w:val="24"/>
        </w:rPr>
        <w:t xml:space="preserve">, April 17, 2014, </w:t>
      </w:r>
      <w:hyperlink r:id="rId16" w:history="1">
        <w:r w:rsidR="00494C51" w:rsidRPr="00C3538E">
          <w:rPr>
            <w:rStyle w:val="Hyperlink"/>
            <w:rFonts w:ascii="Times New Roman" w:eastAsiaTheme="minorHAnsi" w:hAnsi="Times New Roman" w:cs="Times New Roman"/>
            <w:color w:val="auto"/>
            <w:sz w:val="24"/>
            <w:szCs w:val="24"/>
            <w:u w:val="none"/>
          </w:rPr>
          <w:t>http://vpk-news.ru/articles/15484</w:t>
        </w:r>
      </w:hyperlink>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 “Ballistic Missile &amp; Cruise Missile Threat.” National Air and Space Intelligence Center, 2013. </w:t>
      </w:r>
      <w:hyperlink r:id="rId17" w:history="1">
        <w:r w:rsidR="00494C51" w:rsidRPr="00C3538E">
          <w:rPr>
            <w:rStyle w:val="Hyperlink"/>
            <w:rFonts w:ascii="Times New Roman" w:eastAsiaTheme="minorHAnsi" w:hAnsi="Times New Roman" w:cs="Times New Roman"/>
            <w:color w:val="auto"/>
            <w:sz w:val="24"/>
            <w:szCs w:val="24"/>
            <w:u w:val="none"/>
          </w:rPr>
          <w:t>http://fas.org/programs/ssp/nukes/nuclearweapons/NASIC2013_050813.pdf/</w:t>
        </w:r>
      </w:hyperlink>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Barabanov, Mikhail. “Iskander the Great</w:t>
      </w:r>
      <w:r w:rsidRPr="00C3538E">
        <w:rPr>
          <w:rFonts w:ascii="Times New Roman" w:eastAsiaTheme="minorHAnsi" w:hAnsi="Times New Roman" w:cs="Times New Roman"/>
          <w:i/>
          <w:sz w:val="24"/>
          <w:szCs w:val="24"/>
        </w:rPr>
        <w:t>.” Moscow Defense Brief</w:t>
      </w:r>
      <w:r w:rsidRPr="00C3538E">
        <w:rPr>
          <w:rFonts w:ascii="Times New Roman" w:eastAsiaTheme="minorHAnsi" w:hAnsi="Times New Roman" w:cs="Times New Roman"/>
          <w:sz w:val="24"/>
          <w:szCs w:val="24"/>
        </w:rPr>
        <w:t>, No. 4, 2008. http://webcache.googleusercontent.com/search?q=cache:Z1QxdbBPmHgJ:kms2.isn.ethz.ch/serviceengine/Files/RESSpecNet/94687/ipublicationdocument_singledocument/8D8E1D7E-6242-4635-8505-32A7F10376D4/en/2008_4.pdf+&amp;cd=1&amp;hl=en&amp;ct=clnk&amp;gl=us.</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8311A6" w:rsidRPr="00C3538E" w:rsidRDefault="008311A6"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Bennett, John T. and McLeary, Paul. “Calls for US, NATO Militaries to Combat ‘Any Opponent.’” </w:t>
      </w:r>
      <w:r w:rsidRPr="00C3538E">
        <w:rPr>
          <w:rFonts w:ascii="Times New Roman" w:eastAsiaTheme="minorHAnsi" w:hAnsi="Times New Roman" w:cs="Times New Roman"/>
          <w:i/>
          <w:sz w:val="24"/>
          <w:szCs w:val="24"/>
        </w:rPr>
        <w:t>Defense News</w:t>
      </w:r>
      <w:r w:rsidRPr="00C3538E">
        <w:rPr>
          <w:rFonts w:ascii="Times New Roman" w:eastAsiaTheme="minorHAnsi" w:hAnsi="Times New Roman" w:cs="Times New Roman"/>
          <w:sz w:val="24"/>
          <w:szCs w:val="24"/>
        </w:rPr>
        <w:t>, February 9, 2015. http://www.defensenews.com/story/defense/policy-budget/congress/2015/02/09/ash-carter-russia-china-cyber/23130705/.</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Blank, Stephen. “Beyond the Reset Policy: Current Dilemmas of US-Russian Relations.” </w:t>
      </w:r>
      <w:r w:rsidRPr="00C3538E">
        <w:rPr>
          <w:rFonts w:ascii="Times New Roman" w:eastAsiaTheme="minorHAnsi" w:hAnsi="Times New Roman" w:cs="Times New Roman"/>
          <w:i/>
          <w:sz w:val="24"/>
          <w:szCs w:val="24"/>
        </w:rPr>
        <w:t>Comparative Strategy</w:t>
      </w:r>
      <w:r w:rsidRPr="00C3538E">
        <w:rPr>
          <w:rFonts w:ascii="Times New Roman" w:eastAsiaTheme="minorHAnsi" w:hAnsi="Times New Roman" w:cs="Times New Roman"/>
          <w:sz w:val="24"/>
          <w:szCs w:val="24"/>
        </w:rPr>
        <w:t xml:space="preserve">, Vol. 29, Is. 4, 2010. </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Blank, Stephen. “European Proposal on Tactical Nuclear Weapons Highlights Russian Nuclear Dilemmas.” </w:t>
      </w:r>
      <w:r w:rsidRPr="00C3538E">
        <w:rPr>
          <w:rFonts w:ascii="Times New Roman" w:eastAsiaTheme="minorHAnsi" w:hAnsi="Times New Roman" w:cs="Times New Roman"/>
          <w:i/>
          <w:sz w:val="24"/>
          <w:szCs w:val="24"/>
        </w:rPr>
        <w:t>Eurasia Daily Monitor</w:t>
      </w:r>
      <w:r w:rsidRPr="00C3538E">
        <w:rPr>
          <w:rFonts w:ascii="Times New Roman" w:eastAsiaTheme="minorHAnsi" w:hAnsi="Times New Roman" w:cs="Times New Roman"/>
          <w:sz w:val="24"/>
          <w:szCs w:val="24"/>
        </w:rPr>
        <w:t>, Vol. 7, Is. 33, February 18, 2010. http://www.jamestown.org/programs/edm/single/?tx_ttnews%5Btt_news%5D=36056&amp;tx_ttnews%5BbackPid%5D=484&amp;no_cache=1#.VLXM6ivF84J.</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Blank, Stephen. “Putin’s Asymmetric Strategy: Lessons for the Future.” </w:t>
      </w:r>
      <w:r w:rsidRPr="00C3538E">
        <w:rPr>
          <w:rFonts w:ascii="Times New Roman" w:eastAsiaTheme="minorHAnsi" w:hAnsi="Times New Roman" w:cs="Times New Roman"/>
          <w:i/>
          <w:sz w:val="24"/>
          <w:szCs w:val="24"/>
        </w:rPr>
        <w:t>Defense Dossier</w:t>
      </w:r>
      <w:r w:rsidRPr="00C3538E">
        <w:rPr>
          <w:rFonts w:ascii="Times New Roman" w:eastAsiaTheme="minorHAnsi" w:hAnsi="Times New Roman" w:cs="Times New Roman"/>
          <w:sz w:val="24"/>
          <w:szCs w:val="24"/>
        </w:rPr>
        <w:t xml:space="preserve">, Is. 12, American Foreign Policy Council, October 2014. </w:t>
      </w:r>
      <w:hyperlink r:id="rId18" w:history="1">
        <w:r w:rsidRPr="00C3538E">
          <w:rPr>
            <w:rFonts w:ascii="Times New Roman" w:eastAsiaTheme="minorHAnsi" w:hAnsi="Times New Roman" w:cs="Times New Roman"/>
            <w:sz w:val="24"/>
            <w:szCs w:val="24"/>
          </w:rPr>
          <w:t>http://www.afpc.org/defense_dossier/</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Blank, Stephen. “Russia and Nuclear Weapons.” In </w:t>
      </w:r>
      <w:r w:rsidRPr="00C3538E">
        <w:rPr>
          <w:rFonts w:ascii="Times New Roman" w:eastAsiaTheme="minorHAnsi" w:hAnsi="Times New Roman" w:cs="Times New Roman"/>
          <w:i/>
          <w:sz w:val="24"/>
          <w:szCs w:val="24"/>
        </w:rPr>
        <w:t>Russian Nuclear Weapons, Past Present and Future</w:t>
      </w:r>
      <w:r w:rsidRPr="00C3538E">
        <w:rPr>
          <w:rFonts w:ascii="Times New Roman" w:eastAsiaTheme="minorHAnsi" w:hAnsi="Times New Roman" w:cs="Times New Roman"/>
          <w:sz w:val="24"/>
          <w:szCs w:val="24"/>
        </w:rPr>
        <w:t>. ed. Stephen Blank. Carlisle, PA: US Army War College, 2011. http://www.strategicstudiesinstitute.army.mil/pdffiles/PUB1087.pdf.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Blomfield, Adrian. “Putin in Nuclear Threat against Europe.” </w:t>
      </w:r>
      <w:r w:rsidRPr="00C3538E">
        <w:rPr>
          <w:rFonts w:ascii="Times New Roman" w:eastAsiaTheme="minorHAnsi" w:hAnsi="Times New Roman" w:cs="Times New Roman"/>
          <w:i/>
          <w:sz w:val="24"/>
          <w:szCs w:val="24"/>
        </w:rPr>
        <w:t>The Telegraph</w:t>
      </w:r>
      <w:r w:rsidRPr="00C3538E">
        <w:rPr>
          <w:rFonts w:ascii="Times New Roman" w:eastAsiaTheme="minorHAnsi" w:hAnsi="Times New Roman" w:cs="Times New Roman"/>
          <w:sz w:val="24"/>
          <w:szCs w:val="24"/>
        </w:rPr>
        <w:t>, June 4, 2007. http://www.telegraph.co.uk/news/worldnews/1553593/Putin-in-nuclear-threat-against-Europe.html.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Bogatinov, Sergei. “Interview to ‘</w:t>
      </w:r>
      <w:r w:rsidRPr="00C3538E">
        <w:rPr>
          <w:rFonts w:ascii="Times New Roman" w:eastAsiaTheme="minorHAnsi" w:hAnsi="Times New Roman" w:cs="Times New Roman"/>
          <w:i/>
          <w:sz w:val="24"/>
          <w:szCs w:val="24"/>
        </w:rPr>
        <w:t>Echo Moskvy</w:t>
      </w:r>
      <w:r w:rsidRPr="00C3538E">
        <w:rPr>
          <w:rFonts w:ascii="Times New Roman" w:eastAsiaTheme="minorHAnsi" w:hAnsi="Times New Roman" w:cs="Times New Roman"/>
          <w:sz w:val="24"/>
          <w:szCs w:val="24"/>
        </w:rPr>
        <w:t>.’”November 21, 2009. www.echo.msk.ru/programs/voensovet/635231-echo.phtml.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044867" w:rsidRPr="00C3538E" w:rsidRDefault="0004486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Brezkun, Sergei. “Yadernyy faktor sushchestvuyet ne dlya pobed.” </w:t>
      </w:r>
      <w:r w:rsidRPr="00C3538E">
        <w:rPr>
          <w:rFonts w:ascii="Times New Roman" w:eastAsiaTheme="minorHAnsi" w:hAnsi="Times New Roman" w:cs="Times New Roman"/>
          <w:i/>
          <w:sz w:val="24"/>
          <w:szCs w:val="24"/>
        </w:rPr>
        <w:t>VPK</w:t>
      </w:r>
      <w:r w:rsidRPr="00C3538E">
        <w:rPr>
          <w:rFonts w:ascii="Times New Roman" w:eastAsiaTheme="minorHAnsi" w:hAnsi="Times New Roman" w:cs="Times New Roman"/>
          <w:sz w:val="24"/>
          <w:szCs w:val="24"/>
        </w:rPr>
        <w:t>, No. 49 (517), October 18, 2013. http://vpk-news.ru/articles/18564.</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Charnysh, Volha. “Russian Nuclear Threshold Not Lowered.” </w:t>
      </w:r>
      <w:r w:rsidRPr="00C3538E">
        <w:rPr>
          <w:rFonts w:ascii="Times New Roman" w:eastAsiaTheme="minorHAnsi" w:hAnsi="Times New Roman" w:cs="Times New Roman"/>
          <w:i/>
          <w:sz w:val="24"/>
          <w:szCs w:val="24"/>
        </w:rPr>
        <w:t>Arms Control Today</w:t>
      </w:r>
      <w:r w:rsidRPr="00C3538E">
        <w:rPr>
          <w:rFonts w:ascii="Times New Roman" w:eastAsiaTheme="minorHAnsi" w:hAnsi="Times New Roman" w:cs="Times New Roman"/>
          <w:sz w:val="24"/>
          <w:szCs w:val="24"/>
        </w:rPr>
        <w:t xml:space="preserve">, Arms Control Association, March 22, 2010. https://www.armscontrol.org/act/2010_03/RussiaNuclear.  </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Cimbala, Stephen. “Russian Threat Perceptions and Security Policies: Soviet Shadows and Contemporary Challenges,” </w:t>
      </w:r>
      <w:r w:rsidRPr="00C3538E">
        <w:rPr>
          <w:rFonts w:ascii="Times New Roman" w:eastAsiaTheme="minorHAnsi" w:hAnsi="Times New Roman" w:cs="Times New Roman"/>
          <w:i/>
          <w:sz w:val="24"/>
          <w:szCs w:val="24"/>
        </w:rPr>
        <w:t>The Journal of Power Institutions in Post-Soviet Societies</w:t>
      </w:r>
      <w:r w:rsidRPr="00C3538E">
        <w:rPr>
          <w:rFonts w:ascii="Times New Roman" w:eastAsiaTheme="minorHAnsi" w:hAnsi="Times New Roman" w:cs="Times New Roman"/>
          <w:sz w:val="24"/>
          <w:szCs w:val="24"/>
        </w:rPr>
        <w:t>, Is. 14/15, 2013. http://pipss.revues.org/4000.</w:t>
      </w:r>
    </w:p>
    <w:p w:rsidR="00494C51" w:rsidRPr="00C3538E" w:rsidRDefault="00494C51" w:rsidP="008D6F57">
      <w:pPr>
        <w:spacing w:after="0" w:line="240" w:lineRule="auto"/>
        <w:ind w:left="540" w:hanging="540"/>
        <w:contextualSpacing/>
        <w:rPr>
          <w:rFonts w:ascii="Times New Roman" w:hAnsi="Times New Roman" w:cs="Times New Roman"/>
          <w:sz w:val="24"/>
          <w:szCs w:val="24"/>
        </w:rPr>
      </w:pPr>
    </w:p>
    <w:p w:rsidR="00044867" w:rsidRPr="00C3538E" w:rsidRDefault="00044867" w:rsidP="008D6F57">
      <w:pPr>
        <w:spacing w:after="0" w:line="240" w:lineRule="auto"/>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“Careful What you Wish For: Nuclear Reductions and Conventional Deterrence in Europe after Crimea.” PISM, Strategic File, No. 15 (51), August 2014. https://www.pism.pl/files/?id_plik=17896.</w:t>
      </w:r>
      <w:r w:rsidRPr="00C3538E">
        <w:rPr>
          <w:rFonts w:ascii="Times New Roman" w:hAnsi="Times New Roman" w:cs="Times New Roman"/>
          <w:sz w:val="24"/>
          <w:szCs w:val="24"/>
        </w:rPr>
        <w:br/>
      </w:r>
    </w:p>
    <w:p w:rsidR="00494C51" w:rsidRPr="00C3538E" w:rsidRDefault="00494C51" w:rsidP="008D6F57">
      <w:pPr>
        <w:spacing w:after="0" w:line="240" w:lineRule="auto"/>
        <w:ind w:left="540" w:hanging="540"/>
        <w:contextualSpacing/>
        <w:rPr>
          <w:rFonts w:ascii="Times New Roman" w:hAnsi="Times New Roman" w:cs="Times New Roman"/>
          <w:sz w:val="24"/>
          <w:szCs w:val="24"/>
        </w:rPr>
      </w:pPr>
    </w:p>
    <w:p w:rsidR="00CE34F5" w:rsidRPr="00C3538E" w:rsidRDefault="00CE34F5" w:rsidP="008D6F57">
      <w:pPr>
        <w:spacing w:after="0" w:line="240" w:lineRule="auto"/>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Clark, Ian. </w:t>
      </w:r>
      <w:r w:rsidRPr="00C3538E">
        <w:rPr>
          <w:rFonts w:ascii="Times New Roman" w:hAnsi="Times New Roman" w:cs="Times New Roman"/>
          <w:i/>
          <w:sz w:val="24"/>
          <w:szCs w:val="24"/>
        </w:rPr>
        <w:t>Limited Nuclear War</w:t>
      </w:r>
      <w:r w:rsidRPr="00C3538E">
        <w:rPr>
          <w:rFonts w:ascii="Times New Roman" w:hAnsi="Times New Roman" w:cs="Times New Roman"/>
          <w:sz w:val="24"/>
          <w:szCs w:val="24"/>
        </w:rPr>
        <w:t>. Oxford: Martian Robertson, 1982.</w:t>
      </w:r>
    </w:p>
    <w:p w:rsidR="00CE34F5" w:rsidRPr="00C3538E" w:rsidRDefault="00CE34F5" w:rsidP="008D6F57">
      <w:pPr>
        <w:spacing w:after="0" w:line="240" w:lineRule="auto"/>
        <w:contextualSpacing/>
        <w:rPr>
          <w:rFonts w:ascii="Times New Roman" w:hAnsi="Times New Roman" w:cs="Times New Roman"/>
          <w:sz w:val="24"/>
          <w:szCs w:val="24"/>
        </w:rPr>
      </w:pPr>
    </w:p>
    <w:p w:rsidR="00494C51" w:rsidRPr="00C3538E" w:rsidRDefault="00494C51" w:rsidP="008D6F57">
      <w:pPr>
        <w:ind w:left="540" w:hanging="540"/>
        <w:contextualSpacing/>
        <w:rPr>
          <w:rFonts w:ascii="Times New Roman" w:eastAsiaTheme="minorHAnsi" w:hAnsi="Times New Roman" w:cs="Times New Roman"/>
          <w:sz w:val="24"/>
          <w:szCs w:val="24"/>
        </w:rPr>
      </w:pPr>
    </w:p>
    <w:p w:rsidR="00DC7807" w:rsidRPr="00C3538E" w:rsidRDefault="00DC780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Colby, Elbridge. “A New Nuclear Air-Launched Cruise Missile?” </w:t>
      </w:r>
      <w:r w:rsidRPr="00C3538E">
        <w:rPr>
          <w:rFonts w:ascii="Times New Roman" w:eastAsiaTheme="minorHAnsi" w:hAnsi="Times New Roman" w:cs="Times New Roman"/>
          <w:i/>
          <w:sz w:val="24"/>
          <w:szCs w:val="24"/>
        </w:rPr>
        <w:t>War on the Rocks</w:t>
      </w:r>
      <w:r w:rsidRPr="00C3538E">
        <w:rPr>
          <w:rFonts w:ascii="Times New Roman" w:eastAsiaTheme="minorHAnsi" w:hAnsi="Times New Roman" w:cs="Times New Roman"/>
          <w:sz w:val="24"/>
          <w:szCs w:val="24"/>
        </w:rPr>
        <w:t>, November 22, 2013. http://warontherocks.com/2013/11/a-new-nuclear-air-launched-cruise-missile/.</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DC7807" w:rsidRPr="00C3538E" w:rsidRDefault="00DC780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Colby, Elbridge Colby. “Defining Strategic Stability: Reconciling Stability and Deterrence.” In ed. Elbridge Colby and Michael Gearson, </w:t>
      </w:r>
      <w:r w:rsidRPr="00C3538E">
        <w:rPr>
          <w:rFonts w:ascii="Times New Roman" w:eastAsiaTheme="minorHAnsi" w:hAnsi="Times New Roman" w:cs="Times New Roman"/>
          <w:i/>
          <w:sz w:val="24"/>
          <w:szCs w:val="24"/>
        </w:rPr>
        <w:t>Strategic Stability: Contending Interpretations</w:t>
      </w:r>
      <w:r w:rsidRPr="00C3538E">
        <w:rPr>
          <w:rFonts w:ascii="Times New Roman" w:eastAsiaTheme="minorHAnsi" w:hAnsi="Times New Roman" w:cs="Times New Roman"/>
          <w:sz w:val="24"/>
          <w:szCs w:val="24"/>
        </w:rPr>
        <w:t>. Carlisle, PA. US Army War College, 2013. http://www.strategicstudiesinstitute.army.mil/pdffiles/PUB1144.pdf.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DC7807" w:rsidRPr="00C3538E" w:rsidRDefault="00DC780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Colby, Elbridge. “Maintaining the Triad.” </w:t>
      </w:r>
      <w:r w:rsidRPr="00C3538E">
        <w:rPr>
          <w:rFonts w:ascii="Times New Roman" w:eastAsiaTheme="minorHAnsi" w:hAnsi="Times New Roman" w:cs="Times New Roman"/>
          <w:i/>
          <w:sz w:val="24"/>
          <w:szCs w:val="24"/>
        </w:rPr>
        <w:t>Armed Forces Journal</w:t>
      </w:r>
      <w:r w:rsidRPr="00C3538E">
        <w:rPr>
          <w:rFonts w:ascii="Times New Roman" w:eastAsiaTheme="minorHAnsi" w:hAnsi="Times New Roman" w:cs="Times New Roman"/>
          <w:sz w:val="24"/>
          <w:szCs w:val="24"/>
        </w:rPr>
        <w:t>, December 1, 2010. http://www.armedforcesjournal.com/maintaining-the-triad/.</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DC7807" w:rsidRPr="00C3538E" w:rsidRDefault="00DC780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Colby, Elbridge. “Nuclear Weapons in the Third Offset Strategy: Avoiding a Nuclear Blind Spot in the Pentagon’s New Initiative.” </w:t>
      </w:r>
      <w:r w:rsidRPr="00C3538E">
        <w:rPr>
          <w:rFonts w:ascii="Times New Roman" w:eastAsiaTheme="minorHAnsi" w:hAnsi="Times New Roman" w:cs="Times New Roman"/>
          <w:i/>
          <w:sz w:val="24"/>
          <w:szCs w:val="24"/>
        </w:rPr>
        <w:t>CNAS Report</w:t>
      </w:r>
      <w:r w:rsidRPr="00C3538E">
        <w:rPr>
          <w:rFonts w:ascii="Times New Roman" w:eastAsiaTheme="minorHAnsi" w:hAnsi="Times New Roman" w:cs="Times New Roman"/>
          <w:sz w:val="24"/>
          <w:szCs w:val="24"/>
        </w:rPr>
        <w:t>, February 2015.</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DC7807" w:rsidRPr="00C3538E" w:rsidRDefault="00DC780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Collina, Tom. “No More Nuclear-Tipped Cruise Missiles.” </w:t>
      </w:r>
      <w:r w:rsidRPr="00C3538E">
        <w:rPr>
          <w:rFonts w:ascii="Times New Roman" w:eastAsiaTheme="minorHAnsi" w:hAnsi="Times New Roman" w:cs="Times New Roman"/>
          <w:i/>
          <w:sz w:val="24"/>
          <w:szCs w:val="24"/>
        </w:rPr>
        <w:t>Defense One</w:t>
      </w:r>
      <w:r w:rsidRPr="00C3538E">
        <w:rPr>
          <w:rFonts w:ascii="Times New Roman" w:eastAsiaTheme="minorHAnsi" w:hAnsi="Times New Roman" w:cs="Times New Roman"/>
          <w:sz w:val="24"/>
          <w:szCs w:val="24"/>
        </w:rPr>
        <w:t>, October 31, 2013. http://www.defenseone.com/management/2013/10/no-more-nuclear-tipped-cruise-missiles/73010/; Stephen Young, “Obama’s Legacy #3: Cancel the Cruise Missile,” Union of Concerned Scientists, January 26, 2015. http://allthingsnuclear.org/cancel-the-cruise/.</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Collina, Tom Z. “Russia to Field New Heavy Missile by 2018.” </w:t>
      </w:r>
      <w:r w:rsidRPr="00C3538E">
        <w:rPr>
          <w:rFonts w:ascii="Times New Roman" w:eastAsiaTheme="minorHAnsi" w:hAnsi="Times New Roman" w:cs="Times New Roman"/>
          <w:i/>
          <w:sz w:val="24"/>
          <w:szCs w:val="24"/>
        </w:rPr>
        <w:t>Arms Control Today</w:t>
      </w:r>
      <w:r w:rsidRPr="00C3538E">
        <w:rPr>
          <w:rFonts w:ascii="Times New Roman" w:eastAsiaTheme="minorHAnsi" w:hAnsi="Times New Roman" w:cs="Times New Roman"/>
          <w:sz w:val="24"/>
          <w:szCs w:val="24"/>
        </w:rPr>
        <w:t xml:space="preserve">, Arms Control Association October 2, 2012. </w:t>
      </w:r>
      <w:hyperlink r:id="rId19" w:history="1">
        <w:r w:rsidRPr="00C3538E">
          <w:rPr>
            <w:rFonts w:ascii="Times New Roman" w:eastAsiaTheme="minorHAnsi" w:hAnsi="Times New Roman" w:cs="Times New Roman"/>
            <w:sz w:val="24"/>
            <w:szCs w:val="24"/>
          </w:rPr>
          <w:t>https://www.armscontrol.org/act/2012_10/Russia-to-Field-New-Heavy-Missile-by-2018</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hAnsi="Times New Roman" w:cs="Times New Roman"/>
          <w:sz w:val="24"/>
          <w:szCs w:val="24"/>
        </w:rPr>
      </w:pPr>
    </w:p>
    <w:p w:rsidR="00661DDD" w:rsidRPr="00C3538E" w:rsidRDefault="00661DDD"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“Command Staff  Exercise with Participation of Nuclear Submarines Began in the Northern Fleet.” </w:t>
      </w:r>
      <w:r w:rsidRPr="00C3538E">
        <w:rPr>
          <w:rFonts w:ascii="Times New Roman" w:hAnsi="Times New Roman" w:cs="Times New Roman"/>
          <w:i/>
          <w:sz w:val="24"/>
          <w:szCs w:val="24"/>
        </w:rPr>
        <w:t>Itar-Tass</w:t>
      </w:r>
      <w:r w:rsidRPr="00C3538E">
        <w:rPr>
          <w:rFonts w:ascii="Times New Roman" w:hAnsi="Times New Roman" w:cs="Times New Roman"/>
          <w:sz w:val="24"/>
          <w:szCs w:val="24"/>
        </w:rPr>
        <w:t xml:space="preserve">, October 7, 2008. [Downloaded from Lexus Nexus, December 8, 2014]. </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Congressional Record, V. 145, Pt. 17, October 8, 1999: 24609. https://books.google.com/books?id=XcSdALnjVzYC&amp;pg=PA24609&amp;lpg=PA24609&amp;dq=Russia+hydro+nuclear+testing&amp;source=bl&amp;ots=1IS8prYDWJ&amp;sig=qOCFtph1ASgHctwfRXmzeYBzMM8&amp;hl=en&amp;sa=X&amp;ei=h9qYVMCXCcmogwS_lYPoCw&amp;ved=0CDMQ6AEwAw#v=onepage&amp;q=Russia%20hydro%20nuclear%20testing&amp;f=false.</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“Conventional Strike on Russia May Prompt Nuclear Response.” </w:t>
      </w:r>
      <w:r w:rsidRPr="00C3538E">
        <w:rPr>
          <w:rFonts w:ascii="Times New Roman" w:eastAsiaTheme="minorHAnsi" w:hAnsi="Times New Roman" w:cs="Times New Roman"/>
          <w:i/>
          <w:sz w:val="24"/>
          <w:szCs w:val="24"/>
        </w:rPr>
        <w:t>Global Security Newswire</w:t>
      </w:r>
      <w:r w:rsidRPr="00C3538E">
        <w:rPr>
          <w:rFonts w:ascii="Times New Roman" w:eastAsiaTheme="minorHAnsi" w:hAnsi="Times New Roman" w:cs="Times New Roman"/>
          <w:sz w:val="24"/>
          <w:szCs w:val="24"/>
        </w:rPr>
        <w:t>, NTI, December 12, 2013. http://www.nti.org/gsn/article/conventional-strike-russia-could-prompt-nuclear-retaliation/.</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Croft, Adrian. “UK Concerned over ‘Threatening’ Russian Nuclear Strategy.” </w:t>
      </w:r>
      <w:r w:rsidRPr="00C3538E">
        <w:rPr>
          <w:rFonts w:ascii="Times New Roman" w:eastAsiaTheme="minorHAnsi" w:hAnsi="Times New Roman" w:cs="Times New Roman"/>
          <w:i/>
          <w:sz w:val="24"/>
          <w:szCs w:val="24"/>
        </w:rPr>
        <w:t>Reuters</w:t>
      </w:r>
      <w:r w:rsidRPr="00C3538E">
        <w:rPr>
          <w:rFonts w:ascii="Times New Roman" w:eastAsiaTheme="minorHAnsi" w:hAnsi="Times New Roman" w:cs="Times New Roman"/>
          <w:sz w:val="24"/>
          <w:szCs w:val="24"/>
        </w:rPr>
        <w:t>, February 6, 2015. http://uk.reuters.com/article/2015/02/06/uk-ukraine-crisis-fallon-idUKKBN0LA1PF20150206.</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“Cruise Missiles: A Unique Instrument for Russia’s Long-Range Aviation.” </w:t>
      </w:r>
      <w:r w:rsidRPr="00C3538E">
        <w:rPr>
          <w:rFonts w:ascii="Times New Roman" w:eastAsiaTheme="minorHAnsi" w:hAnsi="Times New Roman" w:cs="Times New Roman"/>
          <w:i/>
          <w:sz w:val="24"/>
          <w:szCs w:val="24"/>
        </w:rPr>
        <w:t>Sputnik News</w:t>
      </w:r>
      <w:r w:rsidRPr="00C3538E">
        <w:rPr>
          <w:rFonts w:ascii="Times New Roman" w:eastAsiaTheme="minorHAnsi" w:hAnsi="Times New Roman" w:cs="Times New Roman"/>
          <w:sz w:val="24"/>
          <w:szCs w:val="24"/>
        </w:rPr>
        <w:t>, March 7, 2012. http://sputniknews.com/voiceofrussia/2012_03_07/67853512/.</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Day, Matthew. “Russia ‘Simulates’ Nuclear Attack on Poland.” </w:t>
      </w:r>
      <w:r w:rsidRPr="00C3538E">
        <w:rPr>
          <w:rFonts w:ascii="Times New Roman" w:eastAsiaTheme="minorHAnsi" w:hAnsi="Times New Roman" w:cs="Times New Roman"/>
          <w:i/>
          <w:sz w:val="24"/>
          <w:szCs w:val="24"/>
        </w:rPr>
        <w:t>The Telegraph</w:t>
      </w:r>
      <w:r w:rsidRPr="00C3538E">
        <w:rPr>
          <w:rFonts w:ascii="Times New Roman" w:eastAsiaTheme="minorHAnsi" w:hAnsi="Times New Roman" w:cs="Times New Roman"/>
          <w:sz w:val="24"/>
          <w:szCs w:val="24"/>
        </w:rPr>
        <w:t>, November 1, 2009. http://www.telegraph.co.uk/news/worldnews/europe/poland/6480227/Russia-simulates-nuclear-attack-on-Poland.html.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“Deputy PM Rogozin: Russia to Fully Renew Strategic Nuclear Arsenal by 2020.” </w:t>
      </w:r>
      <w:r w:rsidRPr="00C3538E">
        <w:rPr>
          <w:rFonts w:ascii="Times New Roman" w:eastAsiaTheme="minorHAnsi" w:hAnsi="Times New Roman" w:cs="Times New Roman"/>
          <w:i/>
          <w:sz w:val="24"/>
          <w:szCs w:val="24"/>
        </w:rPr>
        <w:t>Sputnik News</w:t>
      </w:r>
      <w:r w:rsidRPr="00C3538E">
        <w:rPr>
          <w:rFonts w:ascii="Times New Roman" w:eastAsiaTheme="minorHAnsi" w:hAnsi="Times New Roman" w:cs="Times New Roman"/>
          <w:sz w:val="24"/>
          <w:szCs w:val="24"/>
        </w:rPr>
        <w:t xml:space="preserve">, September 22, 2014. http://sputniknews.com/military/20140922/193160754/Deputy-PM-Russia-to-Fully-Renew-Strategic-Nuclear-Arsenal-by.html.Dombey, Daniel. “Moscow’s Nuclear Doctrine under Fire.” </w:t>
      </w:r>
      <w:r w:rsidRPr="00C3538E">
        <w:rPr>
          <w:rFonts w:ascii="Times New Roman" w:eastAsiaTheme="minorHAnsi" w:hAnsi="Times New Roman" w:cs="Times New Roman"/>
          <w:i/>
          <w:sz w:val="24"/>
          <w:szCs w:val="24"/>
        </w:rPr>
        <w:t>Financial Times</w:t>
      </w:r>
      <w:r w:rsidRPr="00C3538E">
        <w:rPr>
          <w:rFonts w:ascii="Times New Roman" w:eastAsiaTheme="minorHAnsi" w:hAnsi="Times New Roman" w:cs="Times New Roman"/>
          <w:sz w:val="24"/>
          <w:szCs w:val="24"/>
        </w:rPr>
        <w:t xml:space="preserve">, March 18, 2010. </w:t>
      </w:r>
      <w:hyperlink r:id="rId20" w:anchor="axzz3SLaCHskB" w:history="1">
        <w:r w:rsidRPr="00C3538E">
          <w:rPr>
            <w:rFonts w:ascii="Times New Roman" w:eastAsiaTheme="minorHAnsi" w:hAnsi="Times New Roman" w:cs="Times New Roman"/>
            <w:sz w:val="24"/>
            <w:szCs w:val="24"/>
          </w:rPr>
          <w:t>http://www.ft.com/intl/cms/s/0/a61edf40-32bc-11df-a767-00144feabdc0.html#axzz3SLaCHskB</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494C51"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w:t>
      </w:r>
      <w:r w:rsidR="00CE34F5" w:rsidRPr="00C3538E">
        <w:rPr>
          <w:rFonts w:ascii="Times New Roman" w:eastAsiaTheme="minorHAnsi" w:hAnsi="Times New Roman" w:cs="Times New Roman"/>
          <w:sz w:val="24"/>
          <w:szCs w:val="24"/>
        </w:rPr>
        <w:t xml:space="preserve">Don’t Provoke Anyone’: Putin says Iskander Missiles not yet deployed near NATO Borders.” </w:t>
      </w:r>
      <w:r w:rsidR="00CE34F5" w:rsidRPr="00C3538E">
        <w:rPr>
          <w:rFonts w:ascii="Times New Roman" w:eastAsiaTheme="minorHAnsi" w:hAnsi="Times New Roman" w:cs="Times New Roman"/>
          <w:i/>
          <w:sz w:val="24"/>
          <w:szCs w:val="24"/>
        </w:rPr>
        <w:t>RT</w:t>
      </w:r>
      <w:r w:rsidR="00CE34F5" w:rsidRPr="00C3538E">
        <w:rPr>
          <w:rFonts w:ascii="Times New Roman" w:eastAsiaTheme="minorHAnsi" w:hAnsi="Times New Roman" w:cs="Times New Roman"/>
          <w:sz w:val="24"/>
          <w:szCs w:val="24"/>
        </w:rPr>
        <w:t>, December 19, 2013. http://rt.com/news/putin-iskander-abm-deployment-489/.</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Ennis, Stephen. “Russian Media Learn to Love the Bomb.” </w:t>
      </w:r>
      <w:r w:rsidRPr="00C3538E">
        <w:rPr>
          <w:rFonts w:ascii="Times New Roman" w:eastAsiaTheme="minorHAnsi" w:hAnsi="Times New Roman" w:cs="Times New Roman"/>
          <w:i/>
          <w:sz w:val="24"/>
          <w:szCs w:val="24"/>
        </w:rPr>
        <w:t>BBC News</w:t>
      </w:r>
      <w:r w:rsidRPr="00C3538E">
        <w:rPr>
          <w:rFonts w:ascii="Times New Roman" w:eastAsiaTheme="minorHAnsi" w:hAnsi="Times New Roman" w:cs="Times New Roman"/>
          <w:sz w:val="24"/>
          <w:szCs w:val="24"/>
        </w:rPr>
        <w:t>, February 23, 2015. http://www.bbc.com/news/world-europe-31557254.</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Ermarth, Fritz W. “Russian Strategic Culture Flux: Back to the Future?” In </w:t>
      </w:r>
      <w:r w:rsidRPr="00C3538E">
        <w:rPr>
          <w:rFonts w:ascii="Times New Roman" w:eastAsiaTheme="minorHAnsi" w:hAnsi="Times New Roman" w:cs="Times New Roman"/>
          <w:i/>
          <w:sz w:val="24"/>
          <w:szCs w:val="24"/>
        </w:rPr>
        <w:t>Strategic Culture and Weapons of Mass Destruction</w:t>
      </w:r>
      <w:r w:rsidRPr="00C3538E">
        <w:rPr>
          <w:rFonts w:ascii="Times New Roman" w:eastAsiaTheme="minorHAnsi" w:hAnsi="Times New Roman" w:cs="Times New Roman"/>
          <w:sz w:val="24"/>
          <w:szCs w:val="24"/>
        </w:rPr>
        <w:t xml:space="preserve">, eds. Kerry M. Kartchner, Jeffrey A. Larsen, and Jeannie L. Johnson. New York: Palgrave Macmillan, 2009.  </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8311A6" w:rsidRPr="00C3538E" w:rsidRDefault="008311A6"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Evans-Pritchard, Ambrose. “Putin Could Attack Baltic States Warns Former NATO Chief.” </w:t>
      </w:r>
      <w:r w:rsidRPr="00C3538E">
        <w:rPr>
          <w:rFonts w:ascii="Times New Roman" w:eastAsiaTheme="minorHAnsi" w:hAnsi="Times New Roman" w:cs="Times New Roman"/>
          <w:i/>
          <w:sz w:val="24"/>
          <w:szCs w:val="24"/>
        </w:rPr>
        <w:t>The Telegraph</w:t>
      </w:r>
      <w:r w:rsidRPr="00C3538E">
        <w:rPr>
          <w:rFonts w:ascii="Times New Roman" w:eastAsiaTheme="minorHAnsi" w:hAnsi="Times New Roman" w:cs="Times New Roman"/>
          <w:sz w:val="24"/>
          <w:szCs w:val="24"/>
        </w:rPr>
        <w:t>, February 5, 2015.  http://www.telegraph.co.uk/news/worldnews/europe/russia/11393707/Putin-could-attack-Baltic-states-warns-former-Nato-chief.html.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“Evidence of Russian Development of New Subkiloton Nuclear Warheads.” Central Intelligence Agency Intelligence Memorandum, August 30, 2000. http://www.foia.cia.gov/sites/default/files/document_conversions/89801/DOC_0001260463.pdf.</w:t>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Falichev, Oleg. “Vostok-2010’: nachalo, kul'minatsiya, epilog.” </w:t>
      </w:r>
      <w:r w:rsidRPr="00C3538E">
        <w:rPr>
          <w:rFonts w:ascii="Times New Roman" w:eastAsiaTheme="minorHAnsi" w:hAnsi="Times New Roman" w:cs="Times New Roman"/>
          <w:i/>
          <w:sz w:val="24"/>
          <w:szCs w:val="24"/>
        </w:rPr>
        <w:t>Voyenno-Promyshlennyy Kuryer</w:t>
      </w:r>
      <w:r w:rsidRPr="00C3538E">
        <w:rPr>
          <w:rFonts w:ascii="Times New Roman" w:eastAsiaTheme="minorHAnsi" w:hAnsi="Times New Roman" w:cs="Times New Roman"/>
          <w:sz w:val="24"/>
          <w:szCs w:val="24"/>
        </w:rPr>
        <w:t>, Is. 27 (343), July 14, 2010. http://www.vpk-news.ru/articles/6103.</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8311A6" w:rsidRPr="00C3538E" w:rsidRDefault="008311A6"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Farmer, Ben. “Russian Tensions Could Escalate into All-Out War, Says NATO General.” </w:t>
      </w:r>
      <w:r w:rsidRPr="00C3538E">
        <w:rPr>
          <w:rFonts w:ascii="Times New Roman" w:eastAsiaTheme="minorHAnsi" w:hAnsi="Times New Roman" w:cs="Times New Roman"/>
          <w:i/>
          <w:sz w:val="24"/>
          <w:szCs w:val="24"/>
        </w:rPr>
        <w:t>The Telegraph</w:t>
      </w:r>
      <w:r w:rsidRPr="00C3538E">
        <w:rPr>
          <w:rFonts w:ascii="Times New Roman" w:eastAsiaTheme="minorHAnsi" w:hAnsi="Times New Roman" w:cs="Times New Roman"/>
          <w:sz w:val="24"/>
          <w:szCs w:val="24"/>
        </w:rPr>
        <w:t>, February 20, 2015. http://www.telegraph.co.uk/news/uknews/defence/11425393/Russian-tensions-could-escalate-into-all-out-war-says-Gen-Adrian-Bradshaw.html.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Fedorov, Yuri. “Russia’s Doctrine on the Use of Nuclear Weapons.” Pugwash Meeting No.279, “No First Use of Nuclear Weapons,” London, UK, November 15-17, 2002. https://pugwashconferences.files.wordpress.com/2014/05/200211_london_nws_paper_fedorov.pdf.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Fe</w:t>
      </w:r>
      <w:r w:rsidR="008311A6" w:rsidRPr="00C3538E">
        <w:rPr>
          <w:rFonts w:ascii="Times New Roman" w:eastAsiaTheme="minorHAnsi" w:hAnsi="Times New Roman" w:cs="Times New Roman"/>
          <w:sz w:val="24"/>
          <w:szCs w:val="24"/>
        </w:rPr>
        <w:t>d</w:t>
      </w:r>
      <w:r w:rsidRPr="00C3538E">
        <w:rPr>
          <w:rFonts w:ascii="Times New Roman" w:eastAsiaTheme="minorHAnsi" w:hAnsi="Times New Roman" w:cs="Times New Roman"/>
          <w:sz w:val="24"/>
          <w:szCs w:val="24"/>
        </w:rPr>
        <w:t xml:space="preserve">orov, Yuri. “Russia: ‘New’ Inconsistent Nuclear Thinking and Policy.” In </w:t>
      </w:r>
      <w:r w:rsidRPr="00C3538E">
        <w:rPr>
          <w:rFonts w:ascii="Times New Roman" w:eastAsiaTheme="minorHAnsi" w:hAnsi="Times New Roman" w:cs="Times New Roman"/>
          <w:i/>
          <w:sz w:val="24"/>
          <w:szCs w:val="24"/>
        </w:rPr>
        <w:t>The Long Shadow: Nuclear Weapons and Security in 21st Century Asia</w:t>
      </w:r>
      <w:r w:rsidRPr="00C3538E">
        <w:rPr>
          <w:rFonts w:ascii="Times New Roman" w:eastAsiaTheme="minorHAnsi" w:hAnsi="Times New Roman" w:cs="Times New Roman"/>
          <w:sz w:val="24"/>
          <w:szCs w:val="24"/>
        </w:rPr>
        <w:t xml:space="preserve">, ed. Muthiah Alagappa. Stanford, CA: Stanford University Press, 2008. </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Fedorov, Yuri E. “Russia’s Nuclear Policy.” National Institute for Defense Studies, Tokyo, Japan. February 2010. http://www.nids.go.jp/english/event/symposium/pdf/2009/e_04.pdf.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Felgenhauer, Pavel. “Ivanov’s Defense Manifesto.” </w:t>
      </w:r>
      <w:r w:rsidRPr="00C3538E">
        <w:rPr>
          <w:rFonts w:ascii="Times New Roman" w:eastAsiaTheme="minorHAnsi" w:hAnsi="Times New Roman" w:cs="Times New Roman"/>
          <w:i/>
          <w:sz w:val="24"/>
          <w:szCs w:val="24"/>
        </w:rPr>
        <w:t>The Moscow Times</w:t>
      </w:r>
      <w:r w:rsidRPr="00C3538E">
        <w:rPr>
          <w:rFonts w:ascii="Times New Roman" w:eastAsiaTheme="minorHAnsi" w:hAnsi="Times New Roman" w:cs="Times New Roman"/>
          <w:sz w:val="24"/>
          <w:szCs w:val="24"/>
        </w:rPr>
        <w:t>, October 9, 2003. http://www.themoscowtimes.com/sitemap/free/2003/10/article/ivanovs-defense-manifesto/235385.html.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Felgenhauer, Pavel. “Military Doctrine of Election Manifesto?” </w:t>
      </w:r>
      <w:r w:rsidRPr="00C3538E">
        <w:rPr>
          <w:rFonts w:ascii="Times New Roman" w:eastAsiaTheme="minorHAnsi" w:hAnsi="Times New Roman" w:cs="Times New Roman"/>
          <w:i/>
          <w:sz w:val="24"/>
          <w:szCs w:val="24"/>
        </w:rPr>
        <w:t>Perspective</w:t>
      </w:r>
      <w:r w:rsidRPr="00C3538E">
        <w:rPr>
          <w:rFonts w:ascii="Times New Roman" w:eastAsiaTheme="minorHAnsi" w:hAnsi="Times New Roman" w:cs="Times New Roman"/>
          <w:sz w:val="24"/>
          <w:szCs w:val="24"/>
        </w:rPr>
        <w:t>, Vol. 14, No. 2 (January-February 2004). http://www.bu.edu/iscip/vol14/felg.html.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Felgenhauer, Pavel. “Rebuilding the USSR.” </w:t>
      </w:r>
      <w:r w:rsidRPr="00C3538E">
        <w:rPr>
          <w:rFonts w:ascii="Times New Roman" w:eastAsiaTheme="minorHAnsi" w:hAnsi="Times New Roman" w:cs="Times New Roman"/>
          <w:i/>
          <w:sz w:val="24"/>
          <w:szCs w:val="24"/>
        </w:rPr>
        <w:t>Eurasia Daily Monitor</w:t>
      </w:r>
      <w:r w:rsidRPr="00C3538E">
        <w:rPr>
          <w:rFonts w:ascii="Times New Roman" w:eastAsiaTheme="minorHAnsi" w:hAnsi="Times New Roman" w:cs="Times New Roman"/>
          <w:sz w:val="24"/>
          <w:szCs w:val="24"/>
        </w:rPr>
        <w:t>, The Jamestown Foundation, Vol. 11, Is. 81, May 1, 2014. http://www.jamestown.org/single/?tx_ttnews%5Btt_news%5D=42296#.VNAjpkfF84I.</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8311A6"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Felgenhauer, Pavel. “Russia’s Global War Games.” The Jamestown Foundation, </w:t>
      </w:r>
      <w:r w:rsidRPr="00C3538E">
        <w:rPr>
          <w:rFonts w:ascii="Times New Roman" w:eastAsiaTheme="minorHAnsi" w:hAnsi="Times New Roman" w:cs="Times New Roman"/>
          <w:i/>
          <w:sz w:val="24"/>
          <w:szCs w:val="24"/>
        </w:rPr>
        <w:t>Eurasia Daily Monitor</w:t>
      </w:r>
      <w:r w:rsidRPr="00C3538E">
        <w:rPr>
          <w:rFonts w:ascii="Times New Roman" w:eastAsiaTheme="minorHAnsi" w:hAnsi="Times New Roman" w:cs="Times New Roman"/>
          <w:sz w:val="24"/>
          <w:szCs w:val="24"/>
        </w:rPr>
        <w:t xml:space="preserve">, Vol. </w:t>
      </w:r>
      <w:r w:rsidR="008311A6" w:rsidRPr="00C3538E">
        <w:rPr>
          <w:rFonts w:ascii="Times New Roman" w:eastAsiaTheme="minorHAnsi" w:hAnsi="Times New Roman" w:cs="Times New Roman"/>
          <w:sz w:val="24"/>
          <w:szCs w:val="24"/>
        </w:rPr>
        <w:t>5, Is. 184, September 25, 2008.</w:t>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Felgenhauer, Pavel. “Russia Prepares for War with the US and NATO, While Lacking Resources.” </w:t>
      </w:r>
      <w:r w:rsidRPr="00C3538E">
        <w:rPr>
          <w:rFonts w:ascii="Times New Roman" w:eastAsiaTheme="minorHAnsi" w:hAnsi="Times New Roman" w:cs="Times New Roman"/>
          <w:i/>
          <w:sz w:val="24"/>
          <w:szCs w:val="24"/>
        </w:rPr>
        <w:t>The Eurasian Daily Monitor</w:t>
      </w:r>
      <w:r w:rsidRPr="00C3538E">
        <w:rPr>
          <w:rFonts w:ascii="Times New Roman" w:eastAsiaTheme="minorHAnsi" w:hAnsi="Times New Roman" w:cs="Times New Roman"/>
          <w:sz w:val="24"/>
          <w:szCs w:val="24"/>
        </w:rPr>
        <w:t xml:space="preserve">, Vol. 10, Is. 48. The Jamestown Foundation (March 14, 2013). </w:t>
      </w:r>
      <w:hyperlink r:id="rId21" w:anchor=".VOf3Y_nF84I" w:history="1">
        <w:r w:rsidRPr="00C3538E">
          <w:rPr>
            <w:rFonts w:ascii="Times New Roman" w:eastAsiaTheme="minorHAnsi" w:hAnsi="Times New Roman" w:cs="Times New Roman"/>
            <w:sz w:val="24"/>
            <w:szCs w:val="24"/>
          </w:rPr>
          <w:t>http://www.jamestown.org/single/?tx_ttnews%5Btt_news%5D=40592&amp;no_cache=1#.VOf3Y_nF84I</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hAnsi="Times New Roman" w:cs="Times New Roman"/>
          <w:sz w:val="24"/>
          <w:szCs w:val="24"/>
        </w:rPr>
      </w:pPr>
    </w:p>
    <w:p w:rsidR="008311A6" w:rsidRPr="00C3538E" w:rsidRDefault="008311A6"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Felgenhauer, Pavel. “Russian Military Command Sees Need to Counter Western Threat.” The Jamestown Foundation, </w:t>
      </w:r>
      <w:r w:rsidRPr="00C3538E">
        <w:rPr>
          <w:rFonts w:ascii="Times New Roman" w:hAnsi="Times New Roman" w:cs="Times New Roman"/>
          <w:i/>
          <w:sz w:val="24"/>
          <w:szCs w:val="24"/>
        </w:rPr>
        <w:t>Eurasia Daily Monitor</w:t>
      </w:r>
      <w:r w:rsidRPr="00C3538E">
        <w:rPr>
          <w:rFonts w:ascii="Times New Roman" w:hAnsi="Times New Roman" w:cs="Times New Roman"/>
          <w:sz w:val="24"/>
          <w:szCs w:val="24"/>
        </w:rPr>
        <w:t>, Vol. 12, Is. 23, February 5, 2015. http://www.jamestown.org/single/?tx_ttnews%5Btt_news%5D=43504&amp;tx_ttnews%5BbackPid%5D=7&amp;cHash=0f41c50c47d6760daaac051e92052909#.VO2mDPnF84J.</w:t>
      </w:r>
    </w:p>
    <w:p w:rsidR="00494C51" w:rsidRPr="00C3538E" w:rsidRDefault="00494C51" w:rsidP="008D6F57">
      <w:pPr>
        <w:ind w:left="540" w:hanging="540"/>
        <w:contextualSpacing/>
        <w:rPr>
          <w:rFonts w:ascii="Times New Roman" w:hAnsi="Times New Roman" w:cs="Times New Roman"/>
          <w:sz w:val="24"/>
          <w:szCs w:val="24"/>
        </w:rPr>
      </w:pPr>
    </w:p>
    <w:p w:rsidR="00661DDD" w:rsidRPr="00C3538E" w:rsidRDefault="00661DDD" w:rsidP="008D6F57">
      <w:pPr>
        <w:ind w:left="540" w:hanging="540"/>
        <w:contextualSpacing/>
        <w:rPr>
          <w:rFonts w:ascii="Times New Roman" w:eastAsiaTheme="minorHAnsi" w:hAnsi="Times New Roman" w:cs="Times New Roman"/>
          <w:sz w:val="24"/>
          <w:szCs w:val="24"/>
        </w:rPr>
      </w:pPr>
      <w:r w:rsidRPr="00C3538E">
        <w:rPr>
          <w:rFonts w:ascii="Times New Roman" w:hAnsi="Times New Roman" w:cs="Times New Roman"/>
          <w:sz w:val="24"/>
          <w:szCs w:val="24"/>
        </w:rPr>
        <w:t xml:space="preserve">Felgenhauer, Pavel. “Russia Seeks to Impose New ABM Treaty on the US by Developing BMD,” The Jamestown Foundation, </w:t>
      </w:r>
      <w:r w:rsidRPr="00C3538E">
        <w:rPr>
          <w:rFonts w:ascii="Times New Roman" w:hAnsi="Times New Roman" w:cs="Times New Roman"/>
          <w:i/>
          <w:sz w:val="24"/>
          <w:szCs w:val="24"/>
        </w:rPr>
        <w:t>Eurasia Daily Monitor</w:t>
      </w:r>
      <w:r w:rsidRPr="00C3538E">
        <w:rPr>
          <w:rFonts w:ascii="Times New Roman" w:hAnsi="Times New Roman" w:cs="Times New Roman"/>
          <w:sz w:val="24"/>
          <w:szCs w:val="24"/>
        </w:rPr>
        <w:t>, Vol. 7, Is. 136, July 16, 2010. http://www.jamestown.org/single/?tx_ttnews%5Btt_news%5D=36624&amp;no_cache=1#.VO2mEPnF84J</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DC7807" w:rsidRPr="00C3538E" w:rsidRDefault="00DC780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Felgenhauer, Pavel. “Russian Military Command Sees Need to Counter Growing Western Threat.” The Jamestown Foundation, </w:t>
      </w:r>
      <w:r w:rsidRPr="00C3538E">
        <w:rPr>
          <w:rFonts w:ascii="Times New Roman" w:eastAsiaTheme="minorHAnsi" w:hAnsi="Times New Roman" w:cs="Times New Roman"/>
          <w:i/>
          <w:sz w:val="24"/>
          <w:szCs w:val="24"/>
        </w:rPr>
        <w:t>Eurasia Daily Monitor</w:t>
      </w:r>
      <w:r w:rsidRPr="00C3538E">
        <w:rPr>
          <w:rFonts w:ascii="Times New Roman" w:eastAsiaTheme="minorHAnsi" w:hAnsi="Times New Roman" w:cs="Times New Roman"/>
          <w:sz w:val="24"/>
          <w:szCs w:val="24"/>
        </w:rPr>
        <w:t>, Vol. 12, Is. 13. February 5, 2015. http://www.jamestown.org/single/?tx_ttnews%5Btt_news%5D=43504&amp;tx_ttnews%5BbackPid%5D=7&amp;cHash=0f41c50c47d6760daaac051e92052909#.VRISuo54rls.</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Felgenhauer, Pavel. “Small Nukes Tempt Russia,” </w:t>
      </w:r>
      <w:r w:rsidRPr="00C3538E">
        <w:rPr>
          <w:rFonts w:ascii="Times New Roman" w:eastAsiaTheme="minorHAnsi" w:hAnsi="Times New Roman" w:cs="Times New Roman"/>
          <w:i/>
          <w:sz w:val="24"/>
          <w:szCs w:val="24"/>
        </w:rPr>
        <w:t>The Moscow Times</w:t>
      </w:r>
      <w:r w:rsidRPr="00C3538E">
        <w:rPr>
          <w:rFonts w:ascii="Times New Roman" w:eastAsiaTheme="minorHAnsi" w:hAnsi="Times New Roman" w:cs="Times New Roman"/>
          <w:sz w:val="24"/>
          <w:szCs w:val="24"/>
        </w:rPr>
        <w:t>, May 6, 1999.  http://www.themoscowtimes.com/sitemap/free/1999/5/article/defense-dossier-small-nukes-tempt-russia/277556.html.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Finn, Peter Finn. “Saints in Demand in Russia as Church Asserts Tie to State.” </w:t>
      </w:r>
      <w:r w:rsidRPr="00C3538E">
        <w:rPr>
          <w:rFonts w:ascii="Times New Roman" w:eastAsiaTheme="minorHAnsi" w:hAnsi="Times New Roman" w:cs="Times New Roman"/>
          <w:i/>
          <w:sz w:val="24"/>
          <w:szCs w:val="24"/>
        </w:rPr>
        <w:t>Washington Post Foreign Service</w:t>
      </w:r>
      <w:r w:rsidRPr="00C3538E">
        <w:rPr>
          <w:rFonts w:ascii="Times New Roman" w:eastAsiaTheme="minorHAnsi" w:hAnsi="Times New Roman" w:cs="Times New Roman"/>
          <w:sz w:val="24"/>
          <w:szCs w:val="24"/>
        </w:rPr>
        <w:t xml:space="preserve">, April 20, 2007. </w:t>
      </w:r>
      <w:hyperlink r:id="rId22" w:history="1">
        <w:r w:rsidRPr="00C3538E">
          <w:rPr>
            <w:rFonts w:ascii="Times New Roman" w:eastAsiaTheme="minorHAnsi" w:hAnsi="Times New Roman" w:cs="Times New Roman"/>
            <w:sz w:val="24"/>
            <w:szCs w:val="24"/>
          </w:rPr>
          <w:t>http://www.washingtonpost.com/wp-dyn/content/article/2007/04/19/AR2007041902421.html</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Flynn, Michael T. “2014 Annual Threat Assessment.” (Statement before the Senate Armed Services Committee, United States Senate, February 11, 2014). http://www.dia.mil/News/SpeechesandTestimonies/tabid/7031/Article/9434/2014-annual-threat-assessment.aspx.</w:t>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“FSB: Graft Cost Russia’s Military Complex $75 Million in 2014.” </w:t>
      </w:r>
      <w:r w:rsidRPr="00C3538E">
        <w:rPr>
          <w:rFonts w:ascii="Times New Roman" w:eastAsiaTheme="minorHAnsi" w:hAnsi="Times New Roman" w:cs="Times New Roman"/>
          <w:i/>
          <w:sz w:val="24"/>
          <w:szCs w:val="24"/>
        </w:rPr>
        <w:t>The Moscow Times</w:t>
      </w:r>
      <w:r w:rsidRPr="00C3538E">
        <w:rPr>
          <w:rFonts w:ascii="Times New Roman" w:eastAsiaTheme="minorHAnsi" w:hAnsi="Times New Roman" w:cs="Times New Roman"/>
          <w:sz w:val="24"/>
          <w:szCs w:val="24"/>
        </w:rPr>
        <w:t>, February 10, 2015. http://www.themoscowtimes.com/news/article/fsb-graft-cost-russia-s-military-complex-75-million-in-2014/515723.html.</w:t>
      </w:r>
    </w:p>
    <w:p w:rsidR="00494C51" w:rsidRPr="00C3538E" w:rsidRDefault="00494C51" w:rsidP="008D6F57">
      <w:pPr>
        <w:ind w:left="540" w:hanging="540"/>
        <w:contextualSpacing/>
        <w:rPr>
          <w:rFonts w:ascii="Times New Roman" w:hAnsi="Times New Roman" w:cs="Times New Roman"/>
          <w:sz w:val="24"/>
          <w:szCs w:val="24"/>
        </w:rPr>
      </w:pPr>
    </w:p>
    <w:p w:rsidR="00E73039" w:rsidRPr="00C3538E" w:rsidRDefault="00E73039" w:rsidP="008D6F57">
      <w:pPr>
        <w:ind w:left="540" w:hanging="540"/>
        <w:contextualSpacing/>
        <w:rPr>
          <w:rFonts w:ascii="Times New Roman" w:eastAsiaTheme="minorHAnsi" w:hAnsi="Times New Roman" w:cs="Times New Roman"/>
          <w:sz w:val="24"/>
          <w:szCs w:val="24"/>
        </w:rPr>
      </w:pPr>
      <w:r w:rsidRPr="00C3538E">
        <w:rPr>
          <w:rFonts w:ascii="Times New Roman" w:hAnsi="Times New Roman" w:cs="Times New Roman"/>
          <w:sz w:val="24"/>
          <w:szCs w:val="24"/>
        </w:rPr>
        <w:t xml:space="preserve">Galeotti, Mark. </w:t>
      </w:r>
      <w:r w:rsidRPr="00C3538E">
        <w:rPr>
          <w:rFonts w:ascii="Times New Roman" w:hAnsi="Times New Roman" w:cs="Times New Roman"/>
          <w:i/>
          <w:sz w:val="24"/>
          <w:szCs w:val="24"/>
        </w:rPr>
        <w:t>The Age of Anxiety</w:t>
      </w:r>
      <w:r w:rsidRPr="00C3538E">
        <w:rPr>
          <w:rFonts w:ascii="Times New Roman" w:hAnsi="Times New Roman" w:cs="Times New Roman"/>
          <w:sz w:val="24"/>
          <w:szCs w:val="24"/>
        </w:rPr>
        <w:t>. New York, NY: Longman Publishing, 1995.</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Gavrilov, Yuri.“Yadernym ‘Voyevodam’ I ‘Topolyam’ prodllili zhizn.” </w:t>
      </w:r>
      <w:r w:rsidRPr="00C3538E">
        <w:rPr>
          <w:rFonts w:ascii="Times New Roman" w:eastAsiaTheme="minorHAnsi" w:hAnsi="Times New Roman" w:cs="Times New Roman"/>
          <w:i/>
          <w:sz w:val="24"/>
          <w:szCs w:val="24"/>
        </w:rPr>
        <w:t>Rossiyskaya Gazeta</w:t>
      </w:r>
      <w:r w:rsidRPr="00C3538E">
        <w:rPr>
          <w:rFonts w:ascii="Times New Roman" w:eastAsiaTheme="minorHAnsi" w:hAnsi="Times New Roman" w:cs="Times New Roman"/>
          <w:sz w:val="24"/>
          <w:szCs w:val="24"/>
        </w:rPr>
        <w:t>, June 17, 2014.  http://www.rg.ru/2014/06/17/topol-site.html.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Gavpilov, Yuri. “Vertoletchiki VVS RF postavili mirovoy record.” </w:t>
      </w:r>
      <w:r w:rsidRPr="00C3538E">
        <w:rPr>
          <w:rFonts w:ascii="Times New Roman" w:eastAsiaTheme="minorHAnsi" w:hAnsi="Times New Roman" w:cs="Times New Roman"/>
          <w:i/>
          <w:sz w:val="24"/>
          <w:szCs w:val="24"/>
        </w:rPr>
        <w:t>Rossiyskaya Gazeta</w:t>
      </w:r>
      <w:r w:rsidRPr="00C3538E">
        <w:rPr>
          <w:rFonts w:ascii="Times New Roman" w:eastAsiaTheme="minorHAnsi" w:hAnsi="Times New Roman" w:cs="Times New Roman"/>
          <w:sz w:val="24"/>
          <w:szCs w:val="24"/>
        </w:rPr>
        <w:t>, September 21, 2014. http://www.rg.ru/2014/09/21/vertolet-site.html.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George, Konstantin. “Russia Resumes Big Military Exercises.” </w:t>
      </w:r>
      <w:r w:rsidRPr="00C3538E">
        <w:rPr>
          <w:rFonts w:ascii="Times New Roman" w:eastAsiaTheme="minorHAnsi" w:hAnsi="Times New Roman" w:cs="Times New Roman"/>
          <w:i/>
          <w:sz w:val="24"/>
          <w:szCs w:val="24"/>
        </w:rPr>
        <w:t>Executive Intelligence Review</w:t>
      </w:r>
      <w:r w:rsidRPr="00C3538E">
        <w:rPr>
          <w:rFonts w:ascii="Times New Roman" w:eastAsiaTheme="minorHAnsi" w:hAnsi="Times New Roman" w:cs="Times New Roman"/>
          <w:sz w:val="24"/>
          <w:szCs w:val="24"/>
        </w:rPr>
        <w:t>, Vol. 26, No. 27, July 1999. http://www.larouchepub.com/eiw/public/1999/eirv26n27-19990702/eirv26n27-19990702_070-russia_resumes_big_military_exer.pdf.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Georgiyev, Vladimir. "Dve Nedeli Nazad Rossiya Primenila Yadernoye Oruzhiye." </w:t>
      </w:r>
      <w:r w:rsidRPr="00C3538E">
        <w:rPr>
          <w:rFonts w:ascii="Times New Roman" w:eastAsiaTheme="minorHAnsi" w:hAnsi="Times New Roman" w:cs="Times New Roman"/>
          <w:i/>
          <w:sz w:val="24"/>
          <w:szCs w:val="24"/>
        </w:rPr>
        <w:t>Nezavisimaya Gazeta</w:t>
      </w:r>
      <w:r w:rsidRPr="00C3538E">
        <w:rPr>
          <w:rFonts w:ascii="Times New Roman" w:eastAsiaTheme="minorHAnsi" w:hAnsi="Times New Roman" w:cs="Times New Roman"/>
          <w:sz w:val="24"/>
          <w:szCs w:val="24"/>
        </w:rPr>
        <w:t>, July 10, 1999.</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Gertz, Bill. “For the First Time, Russia Has More Deployed Nuclear Warheads than U.S.” </w:t>
      </w:r>
      <w:r w:rsidRPr="00C3538E">
        <w:rPr>
          <w:rFonts w:ascii="Times New Roman" w:eastAsiaTheme="minorHAnsi" w:hAnsi="Times New Roman" w:cs="Times New Roman"/>
          <w:i/>
          <w:sz w:val="24"/>
          <w:szCs w:val="24"/>
        </w:rPr>
        <w:t>The Washington Times</w:t>
      </w:r>
      <w:r w:rsidRPr="00C3538E">
        <w:rPr>
          <w:rFonts w:ascii="Times New Roman" w:eastAsiaTheme="minorHAnsi" w:hAnsi="Times New Roman" w:cs="Times New Roman"/>
          <w:sz w:val="24"/>
          <w:szCs w:val="24"/>
        </w:rPr>
        <w:t xml:space="preserve">, October 1, 2014. </w:t>
      </w:r>
      <w:hyperlink r:id="rId23" w:history="1">
        <w:r w:rsidR="00661DDD" w:rsidRPr="00C3538E">
          <w:rPr>
            <w:rStyle w:val="Hyperlink"/>
            <w:rFonts w:ascii="Times New Roman" w:eastAsiaTheme="minorHAnsi" w:hAnsi="Times New Roman" w:cs="Times New Roman"/>
            <w:color w:val="auto"/>
            <w:sz w:val="24"/>
            <w:szCs w:val="24"/>
            <w:u w:val="none"/>
          </w:rPr>
          <w:t>http://www.washingtontimes.com/news/2014/oct/1/inside-the-ring-compromise-of-classified-documents/?page=all</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hAnsi="Times New Roman" w:cs="Times New Roman"/>
          <w:sz w:val="24"/>
          <w:szCs w:val="24"/>
        </w:rPr>
      </w:pPr>
    </w:p>
    <w:p w:rsidR="00661DDD" w:rsidRPr="00C3538E" w:rsidRDefault="00661DDD"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Gertz, Bill. “Inside the Ring: Russia Accused of Major Treaty Breach.” The Washington Times, June 11, 2014. </w:t>
      </w:r>
      <w:hyperlink r:id="rId24" w:history="1">
        <w:r w:rsidRPr="00C3538E">
          <w:rPr>
            <w:rStyle w:val="Hyperlink"/>
            <w:rFonts w:ascii="Times New Roman" w:hAnsi="Times New Roman" w:cs="Times New Roman"/>
            <w:color w:val="auto"/>
            <w:sz w:val="24"/>
            <w:szCs w:val="24"/>
            <w:u w:val="none"/>
          </w:rPr>
          <w:t>http://www.washingtontimes.com/news/2014/jun/11/inside-the-ring-russia-accused-of-major-treaty-bre/print/</w:t>
        </w:r>
      </w:hyperlink>
      <w:r w:rsidRPr="00C3538E">
        <w:rPr>
          <w:rFonts w:ascii="Times New Roman"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Gibbons-Neff, Thomas . “With Weapons Modernization, Russia’s Military Ups its Game as West Watches Closely.” </w:t>
      </w:r>
      <w:r w:rsidRPr="00C3538E">
        <w:rPr>
          <w:rFonts w:ascii="Times New Roman" w:eastAsiaTheme="minorHAnsi" w:hAnsi="Times New Roman" w:cs="Times New Roman"/>
          <w:i/>
          <w:sz w:val="24"/>
          <w:szCs w:val="24"/>
        </w:rPr>
        <w:t>The Washington Post</w:t>
      </w:r>
      <w:r w:rsidRPr="00C3538E">
        <w:rPr>
          <w:rFonts w:ascii="Times New Roman" w:eastAsiaTheme="minorHAnsi" w:hAnsi="Times New Roman" w:cs="Times New Roman"/>
          <w:sz w:val="24"/>
          <w:szCs w:val="24"/>
        </w:rPr>
        <w:t xml:space="preserve">, February 6, 2015. </w:t>
      </w:r>
      <w:hyperlink r:id="rId25" w:history="1">
        <w:r w:rsidRPr="00C3538E">
          <w:rPr>
            <w:rFonts w:ascii="Times New Roman" w:eastAsiaTheme="minorHAnsi" w:hAnsi="Times New Roman" w:cs="Times New Roman"/>
            <w:sz w:val="24"/>
            <w:szCs w:val="24"/>
          </w:rPr>
          <w:t>http://www.washingtonpost.com/news/checkpoint/wp/2015/02/06/with-weapons-modernization-russias-military-ups-its-game-as-west-watches-closely/</w:t>
        </w:r>
      </w:hyperlink>
      <w:r w:rsidRPr="00C3538E">
        <w:rPr>
          <w:rFonts w:ascii="Times New Roman" w:eastAsiaTheme="minorHAnsi" w:hAnsi="Times New Roman" w:cs="Times New Roman"/>
          <w:sz w:val="24"/>
          <w:szCs w:val="24"/>
        </w:rPr>
        <w:t>.</w:t>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Gladyshev, Yu. P. and Uvarov, Yu. A. “Navy’s Role in Strategic Deterrence.” </w:t>
      </w:r>
      <w:r w:rsidRPr="00C3538E">
        <w:rPr>
          <w:rFonts w:ascii="Times New Roman" w:eastAsiaTheme="minorHAnsi" w:hAnsi="Times New Roman" w:cs="Times New Roman"/>
          <w:i/>
          <w:sz w:val="24"/>
          <w:szCs w:val="24"/>
        </w:rPr>
        <w:t>Military Thought</w:t>
      </w:r>
      <w:r w:rsidRPr="00C3538E">
        <w:rPr>
          <w:rFonts w:ascii="Times New Roman" w:eastAsiaTheme="minorHAnsi" w:hAnsi="Times New Roman" w:cs="Times New Roman"/>
          <w:sz w:val="24"/>
          <w:szCs w:val="24"/>
        </w:rPr>
        <w:t>, July 1, 2007. Found from High Beam Research.</w:t>
      </w:r>
    </w:p>
    <w:p w:rsidR="00494C51" w:rsidRPr="00C3538E" w:rsidRDefault="00494C51" w:rsidP="008D6F57">
      <w:pPr>
        <w:ind w:left="540" w:hanging="540"/>
        <w:contextualSpacing/>
        <w:rPr>
          <w:rFonts w:ascii="Times New Roman" w:hAnsi="Times New Roman" w:cs="Times New Roman"/>
          <w:sz w:val="24"/>
          <w:szCs w:val="24"/>
        </w:rPr>
      </w:pPr>
    </w:p>
    <w:p w:rsidR="00661DDD" w:rsidRPr="00C3538E" w:rsidRDefault="00661DDD"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Goble, Paul. “Refusing to ‘Die for Narva’ Would Be End of NATO and the West, Piontkovsky Says.” </w:t>
      </w:r>
      <w:r w:rsidRPr="00C3538E">
        <w:rPr>
          <w:rFonts w:ascii="Times New Roman" w:hAnsi="Times New Roman" w:cs="Times New Roman"/>
          <w:i/>
          <w:sz w:val="24"/>
          <w:szCs w:val="24"/>
        </w:rPr>
        <w:t>The Interpreter</w:t>
      </w:r>
      <w:r w:rsidRPr="00C3538E">
        <w:rPr>
          <w:rFonts w:ascii="Times New Roman" w:hAnsi="Times New Roman" w:cs="Times New Roman"/>
          <w:sz w:val="24"/>
          <w:szCs w:val="24"/>
        </w:rPr>
        <w:t>, April 29, 2014. http://www.interpretermag.com/refusing-to-die-for-narva-would-be-end-of-nato-and-the-west-piontkovsky-says/.</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Golts, Alexander. “The Frightening World of Vladimir Putin.” </w:t>
      </w:r>
      <w:r w:rsidRPr="00C3538E">
        <w:rPr>
          <w:rFonts w:ascii="Times New Roman" w:eastAsiaTheme="minorHAnsi" w:hAnsi="Times New Roman" w:cs="Times New Roman"/>
          <w:i/>
          <w:sz w:val="24"/>
          <w:szCs w:val="24"/>
        </w:rPr>
        <w:t>The Moscow Times</w:t>
      </w:r>
      <w:r w:rsidRPr="00C3538E">
        <w:rPr>
          <w:rFonts w:ascii="Times New Roman" w:eastAsiaTheme="minorHAnsi" w:hAnsi="Times New Roman" w:cs="Times New Roman"/>
          <w:sz w:val="24"/>
          <w:szCs w:val="24"/>
        </w:rPr>
        <w:t xml:space="preserve">, November 6, 2014. </w:t>
      </w:r>
      <w:hyperlink r:id="rId26" w:history="1">
        <w:r w:rsidRPr="00C3538E">
          <w:rPr>
            <w:rFonts w:ascii="Times New Roman" w:eastAsiaTheme="minorHAnsi" w:hAnsi="Times New Roman" w:cs="Times New Roman"/>
            <w:sz w:val="24"/>
            <w:szCs w:val="24"/>
          </w:rPr>
          <w:t>http://www.themoscowtimes.com/opinion/article/the-frightening-world-of-vladimir-putin/510764.html</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Golts, Alexander. “The Last Laugh is on Rogozin.” </w:t>
      </w:r>
      <w:r w:rsidRPr="00C3538E">
        <w:rPr>
          <w:rFonts w:ascii="Times New Roman" w:eastAsiaTheme="minorHAnsi" w:hAnsi="Times New Roman" w:cs="Times New Roman"/>
          <w:i/>
          <w:sz w:val="24"/>
          <w:szCs w:val="24"/>
        </w:rPr>
        <w:t>The Moscow Times</w:t>
      </w:r>
      <w:r w:rsidRPr="00C3538E">
        <w:rPr>
          <w:rFonts w:ascii="Times New Roman" w:eastAsiaTheme="minorHAnsi" w:hAnsi="Times New Roman" w:cs="Times New Roman"/>
          <w:sz w:val="24"/>
          <w:szCs w:val="24"/>
        </w:rPr>
        <w:t>, May 19, 2014. http://www.themoscowtimes.com/opinion/article/the-last-laugh-is-on-rogozin/500460.html.</w:t>
      </w:r>
    </w:p>
    <w:p w:rsidR="00494C51" w:rsidRPr="00C3538E" w:rsidRDefault="00494C51" w:rsidP="008D6F57">
      <w:pPr>
        <w:ind w:left="540" w:hanging="540"/>
        <w:contextualSpacing/>
        <w:rPr>
          <w:rFonts w:ascii="Times New Roman" w:hAnsi="Times New Roman" w:cs="Times New Roman"/>
          <w:sz w:val="24"/>
          <w:szCs w:val="24"/>
        </w:rPr>
      </w:pPr>
    </w:p>
    <w:p w:rsidR="00AE1D45" w:rsidRPr="00C3538E" w:rsidRDefault="00AE1D45"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“Gorbachev Warns of Major War in Europe over Ukraine.” </w:t>
      </w:r>
      <w:r w:rsidRPr="00C3538E">
        <w:rPr>
          <w:rFonts w:ascii="Times New Roman" w:hAnsi="Times New Roman" w:cs="Times New Roman"/>
          <w:i/>
          <w:sz w:val="24"/>
          <w:szCs w:val="24"/>
        </w:rPr>
        <w:t>Reuters</w:t>
      </w:r>
      <w:r w:rsidRPr="00C3538E">
        <w:rPr>
          <w:rFonts w:ascii="Times New Roman" w:hAnsi="Times New Roman" w:cs="Times New Roman"/>
          <w:sz w:val="24"/>
          <w:szCs w:val="24"/>
        </w:rPr>
        <w:t>, January 9, 2015. http://www.reuters.com/article/2015/01/09/us-ukraine-crisis-gorbachev-germany-idUSKBN0KI1US20150109.</w:t>
      </w:r>
    </w:p>
    <w:p w:rsidR="00494C51" w:rsidRPr="00C3538E" w:rsidRDefault="00494C51" w:rsidP="008D6F57">
      <w:pPr>
        <w:ind w:left="540" w:hanging="540"/>
        <w:contextualSpacing/>
        <w:rPr>
          <w:rFonts w:ascii="Times New Roman" w:hAnsi="Times New Roman" w:cs="Times New Roman"/>
          <w:sz w:val="24"/>
          <w:szCs w:val="24"/>
        </w:rPr>
      </w:pPr>
    </w:p>
    <w:p w:rsidR="00661DDD" w:rsidRPr="00C3538E" w:rsidRDefault="00661DDD"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Gordon, Michael. “Russia Goes Nuclear in War Games.” </w:t>
      </w:r>
      <w:r w:rsidRPr="00C3538E">
        <w:rPr>
          <w:rFonts w:ascii="Times New Roman" w:hAnsi="Times New Roman" w:cs="Times New Roman"/>
          <w:i/>
          <w:sz w:val="24"/>
          <w:szCs w:val="24"/>
        </w:rPr>
        <w:t>The New York Times</w:t>
      </w:r>
      <w:r w:rsidRPr="00C3538E">
        <w:rPr>
          <w:rFonts w:ascii="Times New Roman" w:hAnsi="Times New Roman" w:cs="Times New Roman"/>
          <w:sz w:val="24"/>
          <w:szCs w:val="24"/>
        </w:rPr>
        <w:t>, 1999 [Downloaded from High Beam Research September 28, 2014].</w:t>
      </w:r>
    </w:p>
    <w:p w:rsidR="00494C51" w:rsidRPr="00C3538E" w:rsidRDefault="00494C51" w:rsidP="008D6F57">
      <w:pPr>
        <w:spacing w:after="0" w:line="240" w:lineRule="auto"/>
        <w:ind w:left="540" w:hanging="540"/>
        <w:contextualSpacing/>
        <w:rPr>
          <w:rFonts w:ascii="Times New Roman" w:hAnsi="Times New Roman" w:cs="Times New Roman"/>
          <w:sz w:val="24"/>
          <w:szCs w:val="24"/>
        </w:rPr>
      </w:pPr>
    </w:p>
    <w:p w:rsidR="00CE34F5" w:rsidRPr="00C3538E" w:rsidRDefault="00CE34F5" w:rsidP="008D6F57">
      <w:pPr>
        <w:spacing w:after="0" w:line="240" w:lineRule="auto"/>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Gorst, Isabel, “Russian Military Budget Sapped by Corruption.” </w:t>
      </w:r>
      <w:r w:rsidRPr="00C3538E">
        <w:rPr>
          <w:rFonts w:ascii="Times New Roman" w:hAnsi="Times New Roman" w:cs="Times New Roman"/>
          <w:i/>
          <w:sz w:val="24"/>
          <w:szCs w:val="24"/>
        </w:rPr>
        <w:t>Financial Times</w:t>
      </w:r>
      <w:r w:rsidRPr="00C3538E">
        <w:rPr>
          <w:rFonts w:ascii="Times New Roman" w:hAnsi="Times New Roman" w:cs="Times New Roman"/>
          <w:sz w:val="24"/>
          <w:szCs w:val="24"/>
        </w:rPr>
        <w:t xml:space="preserve">, March 24, 2011. </w:t>
      </w:r>
      <w:hyperlink r:id="rId27" w:anchor="axzz3OSma7Ckf" w:history="1">
        <w:r w:rsidRPr="00C3538E">
          <w:rPr>
            <w:rFonts w:ascii="Times New Roman" w:hAnsi="Times New Roman" w:cs="Times New Roman"/>
            <w:sz w:val="24"/>
            <w:szCs w:val="24"/>
          </w:rPr>
          <w:t>http://www.ft.com/intl/cms/s/0/961668be-8628-11e0-9e2c-00144feabdc0.html#axzz3OSma7Ckf</w:t>
        </w:r>
      </w:hyperlink>
      <w:r w:rsidRPr="00C3538E">
        <w:rPr>
          <w:rFonts w:ascii="Times New Roman" w:hAnsi="Times New Roman" w:cs="Times New Roman"/>
          <w:sz w:val="24"/>
          <w:szCs w:val="24"/>
        </w:rPr>
        <w:t>.</w:t>
      </w:r>
    </w:p>
    <w:p w:rsidR="00CE34F5" w:rsidRPr="00C3538E" w:rsidRDefault="00CE34F5" w:rsidP="008D6F57">
      <w:pPr>
        <w:spacing w:after="0" w:line="240" w:lineRule="auto"/>
        <w:ind w:left="540" w:hanging="540"/>
        <w:contextualSpacing/>
        <w:rPr>
          <w:rFonts w:ascii="Times New Roman" w:hAnsi="Times New Roman" w:cs="Times New Roman"/>
          <w:sz w:val="24"/>
          <w:szCs w:val="24"/>
        </w:rPr>
      </w:pP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Gottemoeller, Rose. “Nuclear Necessity in Putin’s Russia.” </w:t>
      </w:r>
      <w:r w:rsidRPr="00C3538E">
        <w:rPr>
          <w:rFonts w:ascii="Times New Roman" w:eastAsiaTheme="minorHAnsi" w:hAnsi="Times New Roman" w:cs="Times New Roman"/>
          <w:i/>
          <w:sz w:val="24"/>
          <w:szCs w:val="24"/>
        </w:rPr>
        <w:t>Arms Control Today</w:t>
      </w:r>
      <w:r w:rsidRPr="00C3538E">
        <w:rPr>
          <w:rFonts w:ascii="Times New Roman" w:eastAsiaTheme="minorHAnsi" w:hAnsi="Times New Roman" w:cs="Times New Roman"/>
          <w:sz w:val="24"/>
          <w:szCs w:val="24"/>
        </w:rPr>
        <w:t>, Arms Control Association, April 1, 2004. http://www.armscontrol.org/print/1519#notes2.</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Gray, Colin S. “Nuclear Strategy: A Case for a Theory of Victory.” </w:t>
      </w:r>
      <w:r w:rsidRPr="00C3538E">
        <w:rPr>
          <w:rFonts w:ascii="Times New Roman" w:eastAsiaTheme="minorHAnsi" w:hAnsi="Times New Roman" w:cs="Times New Roman"/>
          <w:i/>
          <w:sz w:val="24"/>
          <w:szCs w:val="24"/>
        </w:rPr>
        <w:t>International Security</w:t>
      </w:r>
      <w:r w:rsidRPr="00C3538E">
        <w:rPr>
          <w:rFonts w:ascii="Times New Roman" w:eastAsiaTheme="minorHAnsi" w:hAnsi="Times New Roman" w:cs="Times New Roman"/>
          <w:sz w:val="24"/>
          <w:szCs w:val="24"/>
        </w:rPr>
        <w:t>, Vol. 4, No. 1 (Summer 1979). Downloaded from JSTOR (Accessed January 18, 2015).</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Gutterman, Steven. “Russia has Stationed Iskander Missiles in Western Region: Reports.” </w:t>
      </w:r>
      <w:r w:rsidRPr="00C3538E">
        <w:rPr>
          <w:rFonts w:ascii="Times New Roman" w:eastAsiaTheme="minorHAnsi" w:hAnsi="Times New Roman" w:cs="Times New Roman"/>
          <w:i/>
          <w:sz w:val="24"/>
          <w:szCs w:val="24"/>
        </w:rPr>
        <w:t>Reuters</w:t>
      </w:r>
      <w:r w:rsidRPr="00C3538E">
        <w:rPr>
          <w:rFonts w:ascii="Times New Roman" w:eastAsiaTheme="minorHAnsi" w:hAnsi="Times New Roman" w:cs="Times New Roman"/>
          <w:sz w:val="24"/>
          <w:szCs w:val="24"/>
        </w:rPr>
        <w:t>, December 16, 2013. http://www.reuters.com/article/2013/12/16/us-russia-missiles-idUSBRE9BF0W020131216.</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Harding, Luke. “Putin Threatens Withdrawal from Cold War Nuclear Treaty.” </w:t>
      </w:r>
      <w:r w:rsidRPr="00C3538E">
        <w:rPr>
          <w:rFonts w:ascii="Times New Roman" w:eastAsiaTheme="minorHAnsi" w:hAnsi="Times New Roman" w:cs="Times New Roman"/>
          <w:i/>
          <w:sz w:val="24"/>
          <w:szCs w:val="24"/>
        </w:rPr>
        <w:t>The Guardian</w:t>
      </w:r>
      <w:r w:rsidRPr="00C3538E">
        <w:rPr>
          <w:rFonts w:ascii="Times New Roman" w:eastAsiaTheme="minorHAnsi" w:hAnsi="Times New Roman" w:cs="Times New Roman"/>
          <w:sz w:val="24"/>
          <w:szCs w:val="24"/>
        </w:rPr>
        <w:t xml:space="preserve">, October 12, 2007. </w:t>
      </w:r>
      <w:hyperlink r:id="rId28" w:history="1">
        <w:r w:rsidRPr="00C3538E">
          <w:rPr>
            <w:rFonts w:ascii="Times New Roman" w:eastAsiaTheme="minorHAnsi" w:hAnsi="Times New Roman" w:cs="Times New Roman"/>
            <w:sz w:val="24"/>
            <w:szCs w:val="24"/>
          </w:rPr>
          <w:t>http://www.theguardian.com/world/2007/oct/12/russia.usa1</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DC7807" w:rsidRPr="00C3538E" w:rsidRDefault="00DC780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Hemmerdinger, Jon. “USAF Delays LRSO Again, This Time by Three Years.” </w:t>
      </w:r>
      <w:r w:rsidRPr="00C3538E">
        <w:rPr>
          <w:rFonts w:ascii="Times New Roman" w:eastAsiaTheme="minorHAnsi" w:hAnsi="Times New Roman" w:cs="Times New Roman"/>
          <w:i/>
          <w:sz w:val="24"/>
          <w:szCs w:val="24"/>
        </w:rPr>
        <w:t>Flight Global</w:t>
      </w:r>
      <w:r w:rsidRPr="00C3538E">
        <w:rPr>
          <w:rFonts w:ascii="Times New Roman" w:eastAsiaTheme="minorHAnsi" w:hAnsi="Times New Roman" w:cs="Times New Roman"/>
          <w:sz w:val="24"/>
          <w:szCs w:val="24"/>
        </w:rPr>
        <w:t xml:space="preserve">, March 13, 2014. </w:t>
      </w:r>
      <w:hyperlink r:id="rId29" w:history="1">
        <w:r w:rsidRPr="00C3538E">
          <w:rPr>
            <w:rStyle w:val="Hyperlink"/>
            <w:rFonts w:ascii="Times New Roman" w:eastAsiaTheme="minorHAnsi" w:hAnsi="Times New Roman" w:cs="Times New Roman"/>
            <w:color w:val="auto"/>
            <w:sz w:val="24"/>
            <w:szCs w:val="24"/>
            <w:u w:val="none"/>
          </w:rPr>
          <w:t>http://www.flightglobal.com/news/articles/usaf-delays-lrso-again-this-time-by-three-years-396997/</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Herpen, Marcel H.  Van. “Russia’s Embrace of Tactical Nuclear Weapons.” Cicero Foundation Great</w:t>
      </w:r>
      <w:r w:rsidRPr="00C3538E">
        <w:rPr>
          <w:rFonts w:ascii="Times New Roman" w:eastAsiaTheme="minorHAnsi" w:hAnsi="Times New Roman" w:cs="Times New Roman"/>
          <w:sz w:val="24"/>
          <w:szCs w:val="24"/>
        </w:rPr>
        <w:br/>
        <w:t>Debate Paper, No. 11/04, September 2011: 23. http://www.cicerofoundation.org/lectures/Marcel_H_Van_Herpen_RUSSIA_EMBRACE_OF_TACTICAL_NUCLEAR_WEAPONS.pdf.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DC7807" w:rsidRPr="00C3538E" w:rsidRDefault="00DC780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Imamutdinov, Irik. “Just a Very Interesting Science.” </w:t>
      </w:r>
      <w:r w:rsidRPr="00C3538E">
        <w:rPr>
          <w:rFonts w:ascii="Times New Roman" w:eastAsiaTheme="minorHAnsi" w:hAnsi="Times New Roman" w:cs="Times New Roman"/>
          <w:i/>
          <w:sz w:val="24"/>
          <w:szCs w:val="24"/>
        </w:rPr>
        <w:t>Expert Online</w:t>
      </w:r>
      <w:r w:rsidRPr="00C3538E">
        <w:rPr>
          <w:rFonts w:ascii="Times New Roman" w:eastAsiaTheme="minorHAnsi" w:hAnsi="Times New Roman" w:cs="Times New Roman"/>
          <w:sz w:val="24"/>
          <w:szCs w:val="24"/>
        </w:rPr>
        <w:t>, April 10, 2013. http://expert.ru/expert/2013/14/prosto-ochen-interesnaya-nauka/.</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Isachenkov, Vladimir. “Russia Developing New Nuclear, Conventional Weapons, Putin Says.” </w:t>
      </w:r>
      <w:r w:rsidRPr="00C3538E">
        <w:rPr>
          <w:rFonts w:ascii="Times New Roman" w:eastAsiaTheme="minorHAnsi" w:hAnsi="Times New Roman" w:cs="Times New Roman"/>
          <w:i/>
          <w:sz w:val="24"/>
          <w:szCs w:val="24"/>
        </w:rPr>
        <w:t>The Star</w:t>
      </w:r>
      <w:r w:rsidRPr="00C3538E">
        <w:rPr>
          <w:rFonts w:ascii="Times New Roman" w:eastAsiaTheme="minorHAnsi" w:hAnsi="Times New Roman" w:cs="Times New Roman"/>
          <w:sz w:val="24"/>
          <w:szCs w:val="24"/>
        </w:rPr>
        <w:t>, Associated Press, September 10, 2014. http://www.thestar.com/news/world/2014/09/10/russia_developing_new_nuclear_conventional_weapons_putin_says.html.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Isachenkov, Vladimir. “Sergeyev: New Weapons Needed to Counter US.” </w:t>
      </w:r>
      <w:r w:rsidRPr="00C3538E">
        <w:rPr>
          <w:rFonts w:ascii="Times New Roman" w:eastAsiaTheme="minorHAnsi" w:hAnsi="Times New Roman" w:cs="Times New Roman"/>
          <w:i/>
          <w:sz w:val="24"/>
          <w:szCs w:val="24"/>
        </w:rPr>
        <w:t>Associated Press</w:t>
      </w:r>
      <w:r w:rsidRPr="00C3538E">
        <w:rPr>
          <w:rFonts w:ascii="Times New Roman" w:eastAsiaTheme="minorHAnsi" w:hAnsi="Times New Roman" w:cs="Times New Roman"/>
          <w:sz w:val="24"/>
          <w:szCs w:val="24"/>
        </w:rPr>
        <w:t>, December 12, 1999. http://russiajournal.com/node/2281.</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Ishchenko, Sergei. “Russia Won the All-Round Defense: Number 1 Threat – China.” </w:t>
      </w:r>
      <w:r w:rsidRPr="00C3538E">
        <w:rPr>
          <w:rFonts w:ascii="Times New Roman" w:eastAsiaTheme="minorHAnsi" w:hAnsi="Times New Roman" w:cs="Times New Roman"/>
          <w:i/>
          <w:sz w:val="24"/>
          <w:szCs w:val="24"/>
        </w:rPr>
        <w:t>Svobodnaya Pressa</w:t>
      </w:r>
      <w:r w:rsidRPr="00C3538E">
        <w:rPr>
          <w:rFonts w:ascii="Times New Roman" w:eastAsiaTheme="minorHAnsi" w:hAnsi="Times New Roman" w:cs="Times New Roman"/>
          <w:sz w:val="24"/>
          <w:szCs w:val="24"/>
        </w:rPr>
        <w:t>, December 2, 2010.</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“Iskander Missiles to be launched in training in Western military District,” </w:t>
      </w:r>
      <w:r w:rsidRPr="00C3538E">
        <w:rPr>
          <w:rFonts w:ascii="Times New Roman" w:eastAsiaTheme="minorHAnsi" w:hAnsi="Times New Roman" w:cs="Times New Roman"/>
          <w:i/>
          <w:sz w:val="24"/>
          <w:szCs w:val="24"/>
        </w:rPr>
        <w:t>RIA Novosti</w:t>
      </w:r>
      <w:r w:rsidRPr="00C3538E">
        <w:rPr>
          <w:rFonts w:ascii="Times New Roman" w:eastAsiaTheme="minorHAnsi" w:hAnsi="Times New Roman" w:cs="Times New Roman"/>
          <w:sz w:val="24"/>
          <w:szCs w:val="24"/>
        </w:rPr>
        <w:t>, June 2, 2014.</w:t>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“Istochnik: Odin sostav ‘Barguzina’ smozhet nesti shest' ballisticheskikh raket.” </w:t>
      </w:r>
      <w:r w:rsidRPr="00C3538E">
        <w:rPr>
          <w:rFonts w:ascii="Times New Roman" w:eastAsiaTheme="minorHAnsi" w:hAnsi="Times New Roman" w:cs="Times New Roman"/>
          <w:i/>
          <w:sz w:val="24"/>
          <w:szCs w:val="24"/>
        </w:rPr>
        <w:t>Vzglyad Delovaya Gazeta</w:t>
      </w:r>
      <w:r w:rsidRPr="00C3538E">
        <w:rPr>
          <w:rFonts w:ascii="Times New Roman" w:eastAsiaTheme="minorHAnsi" w:hAnsi="Times New Roman" w:cs="Times New Roman"/>
          <w:sz w:val="24"/>
          <w:szCs w:val="24"/>
        </w:rPr>
        <w:t xml:space="preserve">, December 26, 2014. </w:t>
      </w:r>
      <w:hyperlink r:id="rId30" w:history="1">
        <w:r w:rsidRPr="00C3538E">
          <w:rPr>
            <w:rFonts w:ascii="Times New Roman" w:eastAsiaTheme="minorHAnsi" w:hAnsi="Times New Roman" w:cs="Times New Roman"/>
            <w:sz w:val="24"/>
            <w:szCs w:val="24"/>
          </w:rPr>
          <w:t>http://www.vz.ru/news/2014/12/26/722392.html</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DC7807" w:rsidRPr="00C3538E" w:rsidRDefault="00DC780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Ivanov, Igor Ivanov. “Ukraine Crisis More Dangerous than Cold War.” </w:t>
      </w:r>
      <w:r w:rsidRPr="00C3538E">
        <w:rPr>
          <w:rFonts w:ascii="Times New Roman" w:eastAsiaTheme="minorHAnsi" w:hAnsi="Times New Roman" w:cs="Times New Roman"/>
          <w:i/>
          <w:sz w:val="24"/>
          <w:szCs w:val="24"/>
        </w:rPr>
        <w:t>The Moscow Times</w:t>
      </w:r>
      <w:r w:rsidRPr="00C3538E">
        <w:rPr>
          <w:rFonts w:ascii="Times New Roman" w:eastAsiaTheme="minorHAnsi" w:hAnsi="Times New Roman" w:cs="Times New Roman"/>
          <w:sz w:val="24"/>
          <w:szCs w:val="24"/>
        </w:rPr>
        <w:t>, January 26, 2015. http://www.themoscowtimes.com/opinion/article/ukraine-crisis-more-dangerous-than-cold-war/514900.html.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Ivanov, Sergei. “Press Briefing by Sergei Ivanov, Russian Minister of Defense.” (Colorado Springs, U.S. October 9, 2003). http://www.nato.int/docu/speech/2003/s031009c.htm.</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AE1D45" w:rsidRPr="00C3538E" w:rsidRDefault="00AE1D4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Joseph, Robert. “Perspectives on Deterrence, Remarks by Amb. Robert Joseph,” Nuclear Deterrence Summit, Washington, DC, February 18, 2015.</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8311A6" w:rsidRPr="00C3538E" w:rsidRDefault="008311A6"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Karaganov, Sergei. “Russia and the U.S.: A Long Confrontation?” </w:t>
      </w:r>
      <w:r w:rsidRPr="00C3538E">
        <w:rPr>
          <w:rFonts w:ascii="Times New Roman" w:eastAsiaTheme="minorHAnsi" w:hAnsi="Times New Roman" w:cs="Times New Roman"/>
          <w:i/>
          <w:sz w:val="24"/>
          <w:szCs w:val="24"/>
        </w:rPr>
        <w:t>Russia in Global Affairs</w:t>
      </w:r>
      <w:r w:rsidRPr="00C3538E">
        <w:rPr>
          <w:rFonts w:ascii="Times New Roman" w:eastAsiaTheme="minorHAnsi" w:hAnsi="Times New Roman" w:cs="Times New Roman"/>
          <w:sz w:val="24"/>
          <w:szCs w:val="24"/>
        </w:rPr>
        <w:t>, September 23, 2014. http://eng.globalaffairs.ru/number/Russia-and-the-US-A-Long-Confrontation-16990.</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Khryapin, A.L. and Afanasyev, V.A. “Conceptual Principals of Strategic Deterrence.” </w:t>
      </w:r>
      <w:r w:rsidRPr="00C3538E">
        <w:rPr>
          <w:rFonts w:ascii="Times New Roman" w:eastAsiaTheme="minorHAnsi" w:hAnsi="Times New Roman" w:cs="Times New Roman"/>
          <w:i/>
          <w:sz w:val="24"/>
          <w:szCs w:val="24"/>
        </w:rPr>
        <w:t>Military Thought</w:t>
      </w:r>
      <w:r w:rsidRPr="00C3538E">
        <w:rPr>
          <w:rFonts w:ascii="Times New Roman" w:eastAsiaTheme="minorHAnsi" w:hAnsi="Times New Roman" w:cs="Times New Roman"/>
          <w:sz w:val="24"/>
          <w:szCs w:val="24"/>
        </w:rPr>
        <w:t>, January 1, 2005. Downloaded from High Beam Research Database.</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Kipp, Jacob. “Russia’s Nonstrategic Nuclear Weapons.” The Foreign Military Studies Office, Fort Leavenworth, KS, May-June 2001. </w:t>
      </w:r>
      <w:hyperlink r:id="rId31" w:history="1">
        <w:r w:rsidRPr="00C3538E">
          <w:rPr>
            <w:rFonts w:ascii="Times New Roman" w:eastAsiaTheme="minorHAnsi" w:hAnsi="Times New Roman" w:cs="Times New Roman"/>
            <w:sz w:val="24"/>
            <w:szCs w:val="24"/>
          </w:rPr>
          <w:t>http://fmso.leavenworth.army.mil/documents/russias_nukes/russias_nukes.htm</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Kipp, Jacob. “Vostok 2010 and the Very Curious Hypothetical Opponent.” The Jamestown Foundation, </w:t>
      </w:r>
      <w:r w:rsidRPr="00C3538E">
        <w:rPr>
          <w:rFonts w:ascii="Times New Roman" w:eastAsiaTheme="minorHAnsi" w:hAnsi="Times New Roman" w:cs="Times New Roman"/>
          <w:i/>
          <w:sz w:val="24"/>
          <w:szCs w:val="24"/>
        </w:rPr>
        <w:t>Eurasia Daily Monitor</w:t>
      </w:r>
      <w:r w:rsidRPr="00C3538E">
        <w:rPr>
          <w:rFonts w:ascii="Times New Roman" w:eastAsiaTheme="minorHAnsi" w:hAnsi="Times New Roman" w:cs="Times New Roman"/>
          <w:sz w:val="24"/>
          <w:szCs w:val="24"/>
        </w:rPr>
        <w:t>, Vol. 7, Is. 133, July 12, 2010. http://www.jamestown.org/single/?tx_ttnews%5Btt_news%5D=36610&amp;no_cache=1#.VJ4QmV4Dhs.</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Kislyakov, Andrei. “Can the PAK DA Outperform the B-2?” </w:t>
      </w:r>
      <w:r w:rsidRPr="00C3538E">
        <w:rPr>
          <w:rFonts w:ascii="Times New Roman" w:eastAsiaTheme="minorHAnsi" w:hAnsi="Times New Roman" w:cs="Times New Roman"/>
          <w:i/>
          <w:sz w:val="24"/>
          <w:szCs w:val="24"/>
        </w:rPr>
        <w:t>Russia &amp; India Report</w:t>
      </w:r>
      <w:r w:rsidRPr="00C3538E">
        <w:rPr>
          <w:rFonts w:ascii="Times New Roman" w:eastAsiaTheme="minorHAnsi" w:hAnsi="Times New Roman" w:cs="Times New Roman"/>
          <w:sz w:val="24"/>
          <w:szCs w:val="24"/>
        </w:rPr>
        <w:t>, November 20, 2013. http://in.rbth.com/economics/2013/11/20/can_the_pak_da_outperform_the_b-2_30995.html.</w:t>
      </w:r>
    </w:p>
    <w:p w:rsidR="000A25EE" w:rsidRPr="00C3538E" w:rsidRDefault="000A25EE"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Kislyakov, Andrei. “Does Russia Need a ‘Half-Bakes’ Missile and Another New Tank?” </w:t>
      </w:r>
      <w:r w:rsidRPr="00C3538E">
        <w:rPr>
          <w:rFonts w:ascii="Times New Roman" w:hAnsi="Times New Roman" w:cs="Times New Roman"/>
          <w:i/>
          <w:sz w:val="24"/>
          <w:szCs w:val="24"/>
        </w:rPr>
        <w:t xml:space="preserve">RIA Novosti, </w:t>
      </w:r>
      <w:r w:rsidRPr="00C3538E">
        <w:rPr>
          <w:rFonts w:ascii="Times New Roman" w:hAnsi="Times New Roman" w:cs="Times New Roman"/>
          <w:sz w:val="24"/>
          <w:szCs w:val="24"/>
        </w:rPr>
        <w:t>January 1, 2008. [Downloaded from World News Connection, February 14, 2015].</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Kislyakov, Andrei. “Russian Army Prepares for Nuclear Onslaught.” </w:t>
      </w:r>
      <w:r w:rsidRPr="00C3538E">
        <w:rPr>
          <w:rFonts w:ascii="Times New Roman" w:eastAsiaTheme="minorHAnsi" w:hAnsi="Times New Roman" w:cs="Times New Roman"/>
          <w:i/>
          <w:sz w:val="24"/>
          <w:szCs w:val="24"/>
        </w:rPr>
        <w:t>Sputnik News</w:t>
      </w:r>
      <w:r w:rsidRPr="00C3538E">
        <w:rPr>
          <w:rFonts w:ascii="Times New Roman" w:eastAsiaTheme="minorHAnsi" w:hAnsi="Times New Roman" w:cs="Times New Roman"/>
          <w:sz w:val="24"/>
          <w:szCs w:val="24"/>
        </w:rPr>
        <w:t>, January 1, 2008. http://sputniknews.com/analysis/20080129/97936766.html.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044867" w:rsidRPr="00C3538E" w:rsidRDefault="0004486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Kolbin, Alexander. “Nestrategicheskoye yadernoye oruzhiye: igra za status ili za bezopasnost’?” </w:t>
      </w:r>
      <w:r w:rsidRPr="00C3538E">
        <w:rPr>
          <w:rFonts w:ascii="Times New Roman" w:eastAsiaTheme="minorHAnsi" w:hAnsi="Times New Roman" w:cs="Times New Roman"/>
          <w:i/>
          <w:sz w:val="24"/>
          <w:szCs w:val="24"/>
        </w:rPr>
        <w:t>Security Index</w:t>
      </w:r>
      <w:r w:rsidRPr="00C3538E">
        <w:rPr>
          <w:rFonts w:ascii="Times New Roman" w:eastAsiaTheme="minorHAnsi" w:hAnsi="Times New Roman" w:cs="Times New Roman"/>
          <w:sz w:val="24"/>
          <w:szCs w:val="24"/>
        </w:rPr>
        <w:t>, PIR Center, No.2 (109). 2014. http://www.pircenter.org/media/content/files/12/14077607870.pdf.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Kolesnikov, Andrei Kolesnikov. “Vladimir Putin has Landed.” </w:t>
      </w:r>
      <w:r w:rsidRPr="00C3538E">
        <w:rPr>
          <w:rFonts w:ascii="Times New Roman" w:eastAsiaTheme="minorHAnsi" w:hAnsi="Times New Roman" w:cs="Times New Roman"/>
          <w:i/>
          <w:sz w:val="24"/>
          <w:szCs w:val="24"/>
        </w:rPr>
        <w:t>Kommersant</w:t>
      </w:r>
      <w:r w:rsidRPr="00C3538E">
        <w:rPr>
          <w:rFonts w:ascii="Times New Roman" w:eastAsiaTheme="minorHAnsi" w:hAnsi="Times New Roman" w:cs="Times New Roman"/>
          <w:sz w:val="24"/>
          <w:szCs w:val="24"/>
        </w:rPr>
        <w:t xml:space="preserve">, August 17, 2005. </w:t>
      </w:r>
      <w:hyperlink r:id="rId32" w:history="1">
        <w:r w:rsidRPr="00C3538E">
          <w:rPr>
            <w:rFonts w:ascii="Times New Roman" w:eastAsiaTheme="minorHAnsi" w:hAnsi="Times New Roman" w:cs="Times New Roman"/>
            <w:sz w:val="24"/>
            <w:szCs w:val="24"/>
          </w:rPr>
          <w:t>http://www.kommersant.com/p601683/r_1/Vladimir_Putin_Has_Landed/</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Korobushin, V.V.  “Russian Strategic Deterrence: Security Functions and Development Prospects.” </w:t>
      </w:r>
      <w:r w:rsidRPr="00C3538E">
        <w:rPr>
          <w:rFonts w:ascii="Times New Roman" w:eastAsiaTheme="minorHAnsi" w:hAnsi="Times New Roman" w:cs="Times New Roman"/>
          <w:i/>
          <w:sz w:val="24"/>
          <w:szCs w:val="24"/>
        </w:rPr>
        <w:t>Military Thought</w:t>
      </w:r>
      <w:r w:rsidRPr="00C3538E">
        <w:rPr>
          <w:rFonts w:ascii="Times New Roman" w:eastAsiaTheme="minorHAnsi" w:hAnsi="Times New Roman" w:cs="Times New Roman"/>
          <w:sz w:val="24"/>
          <w:szCs w:val="24"/>
        </w:rPr>
        <w:t>, July 1, 2005. [Accessed from High Beam Research, December 9, 2014].</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Korolkov, Alexander. “Russia’s Top-Secret Nuclear Submarine Comes into Service.” </w:t>
      </w:r>
      <w:r w:rsidRPr="00C3538E">
        <w:rPr>
          <w:rFonts w:ascii="Times New Roman" w:eastAsiaTheme="minorHAnsi" w:hAnsi="Times New Roman" w:cs="Times New Roman"/>
          <w:i/>
          <w:sz w:val="24"/>
          <w:szCs w:val="24"/>
        </w:rPr>
        <w:t>Russia Beyond the Headlines</w:t>
      </w:r>
      <w:r w:rsidRPr="00C3538E">
        <w:rPr>
          <w:rFonts w:ascii="Times New Roman" w:eastAsiaTheme="minorHAnsi" w:hAnsi="Times New Roman" w:cs="Times New Roman"/>
          <w:sz w:val="24"/>
          <w:szCs w:val="24"/>
        </w:rPr>
        <w:t xml:space="preserve">, June 17, 2014. </w:t>
      </w:r>
      <w:hyperlink r:id="rId33" w:history="1">
        <w:r w:rsidRPr="00C3538E">
          <w:rPr>
            <w:rFonts w:ascii="Times New Roman" w:eastAsiaTheme="minorHAnsi" w:hAnsi="Times New Roman" w:cs="Times New Roman"/>
            <w:sz w:val="24"/>
            <w:szCs w:val="24"/>
          </w:rPr>
          <w:t>http://rbth.com/defence/2014/06/17/russias_top-secret_nuclear_submarine_comes_into_service_37483.html</w:t>
        </w:r>
      </w:hyperlink>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Korsunskaya, Darya. “Russian Finance Minister: We’ll Lose $45 Billion if Oil is at $50 in 2015.” </w:t>
      </w:r>
      <w:r w:rsidRPr="00C3538E">
        <w:rPr>
          <w:rFonts w:ascii="Times New Roman" w:eastAsiaTheme="minorHAnsi" w:hAnsi="Times New Roman" w:cs="Times New Roman"/>
          <w:i/>
          <w:sz w:val="24"/>
          <w:szCs w:val="24"/>
        </w:rPr>
        <w:t>Business Insider</w:t>
      </w:r>
      <w:r w:rsidRPr="00C3538E">
        <w:rPr>
          <w:rFonts w:ascii="Times New Roman" w:eastAsiaTheme="minorHAnsi" w:hAnsi="Times New Roman" w:cs="Times New Roman"/>
          <w:sz w:val="24"/>
          <w:szCs w:val="24"/>
        </w:rPr>
        <w:t>, January 14, 2015. http://www.businessinsider.com/r-russian-finance-minister-demands-close-watch-on-spending-2015-1.</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DC7807"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Kramnik, Ilya. “Stabilty-2008: Back to the Major Leagues.” </w:t>
      </w:r>
      <w:r w:rsidRPr="00C3538E">
        <w:rPr>
          <w:rFonts w:ascii="Times New Roman" w:eastAsiaTheme="minorHAnsi" w:hAnsi="Times New Roman" w:cs="Times New Roman"/>
          <w:i/>
          <w:sz w:val="24"/>
          <w:szCs w:val="24"/>
        </w:rPr>
        <w:t>Sputnik News</w:t>
      </w:r>
      <w:r w:rsidRPr="00C3538E">
        <w:rPr>
          <w:rFonts w:ascii="Times New Roman" w:eastAsiaTheme="minorHAnsi" w:hAnsi="Times New Roman" w:cs="Times New Roman"/>
          <w:sz w:val="24"/>
          <w:szCs w:val="24"/>
        </w:rPr>
        <w:t xml:space="preserve">, July 10, 2008. </w:t>
      </w:r>
      <w:hyperlink r:id="rId34" w:history="1">
        <w:r w:rsidRPr="00C3538E">
          <w:rPr>
            <w:rFonts w:ascii="Times New Roman" w:eastAsiaTheme="minorHAnsi" w:hAnsi="Times New Roman" w:cs="Times New Roman"/>
            <w:sz w:val="24"/>
            <w:szCs w:val="24"/>
          </w:rPr>
          <w:t>http://sputniknews.com/analysis/20081007/117536324.html</w:t>
        </w:r>
      </w:hyperlink>
      <w:r w:rsidR="00DC7807"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Kristensen, Hans M. “Rumors About Nuclear Weapons in Crimea.” FAS Blog, December 18, 2014. http://fas.org/blogs/security/2014/12/crimea/</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DC7807" w:rsidRPr="00C3538E" w:rsidRDefault="00DC780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Kristensen, Hans. “W80-1 Warhead Selected for New Nuclear Cruise Missile.” Federation of American Scientists, October 10, 2014. http://fas.org/blogs/security/2014/10/w80-1_lrso/.</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4C3F51" w:rsidRPr="00C3538E" w:rsidRDefault="004C3F51"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Kruglov, Vyacheslav, Sosnowski, Michael, and Sivolob, Vladimir. “O voynakh budushchego I yadernom sderzhivanii.” </w:t>
      </w:r>
      <w:r w:rsidRPr="00C3538E">
        <w:rPr>
          <w:rFonts w:ascii="Times New Roman" w:eastAsiaTheme="minorHAnsi" w:hAnsi="Times New Roman" w:cs="Times New Roman"/>
          <w:i/>
          <w:sz w:val="24"/>
          <w:szCs w:val="24"/>
        </w:rPr>
        <w:t>Browser-Observer</w:t>
      </w:r>
      <w:r w:rsidRPr="00C3538E">
        <w:rPr>
          <w:rFonts w:ascii="Times New Roman" w:eastAsiaTheme="minorHAnsi" w:hAnsi="Times New Roman" w:cs="Times New Roman"/>
          <w:sz w:val="24"/>
          <w:szCs w:val="24"/>
        </w:rPr>
        <w:t xml:space="preserve">, No. 11, 2004. http://observer.materik.ru/observer/N11_2004/11_07.HTM. </w:t>
      </w:r>
      <w:r w:rsidR="00CE34F5" w:rsidRPr="00C3538E">
        <w:rPr>
          <w:rFonts w:ascii="Times New Roman" w:eastAsiaTheme="minorHAnsi" w:hAnsi="Times New Roman" w:cs="Times New Roman"/>
          <w:sz w:val="24"/>
          <w:szCs w:val="24"/>
        </w:rPr>
        <w:t xml:space="preserve">Kulesa, Lukasz. </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Lambroschini, Sophie. “Russia: Moscow Struggles to Clarify Stance on Preemptive Force.” </w:t>
      </w:r>
      <w:r w:rsidRPr="00C3538E">
        <w:rPr>
          <w:rFonts w:ascii="Times New Roman" w:eastAsiaTheme="minorHAnsi" w:hAnsi="Times New Roman" w:cs="Times New Roman"/>
          <w:i/>
          <w:sz w:val="24"/>
          <w:szCs w:val="24"/>
        </w:rPr>
        <w:t>Radio Free Europe/ Radio Liberty</w:t>
      </w:r>
      <w:r w:rsidRPr="00C3538E">
        <w:rPr>
          <w:rFonts w:ascii="Times New Roman" w:eastAsiaTheme="minorHAnsi" w:hAnsi="Times New Roman" w:cs="Times New Roman"/>
          <w:sz w:val="24"/>
          <w:szCs w:val="24"/>
        </w:rPr>
        <w:t>, October 14, 2003. http://www.rferl.org/content/article/1104658.html.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AE1D45" w:rsidRPr="00C3538E" w:rsidRDefault="00AE1D4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Lieber, Keir A. and Press, Daryle G. “The Nukes We Need.” </w:t>
      </w:r>
      <w:r w:rsidRPr="00C3538E">
        <w:rPr>
          <w:rFonts w:ascii="Times New Roman" w:eastAsiaTheme="minorHAnsi" w:hAnsi="Times New Roman" w:cs="Times New Roman"/>
          <w:i/>
          <w:sz w:val="24"/>
          <w:szCs w:val="24"/>
        </w:rPr>
        <w:t>Foreign Affairs</w:t>
      </w:r>
      <w:r w:rsidRPr="00C3538E">
        <w:rPr>
          <w:rFonts w:ascii="Times New Roman" w:eastAsiaTheme="minorHAnsi" w:hAnsi="Times New Roman" w:cs="Times New Roman"/>
          <w:sz w:val="24"/>
          <w:szCs w:val="24"/>
        </w:rPr>
        <w:t>, November/December, 2009. http://www.foreignaffairs.com/articles/65481/keir-a-lieber-and-daryl-g-press/the-nukes-we-need.</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Levshin, V.I., Nedelin, A.V., and M.E. Sosnovskiy. "O primenenii yadernogo oruzhiya dlya deeskalatsii voyennykh deystviy." </w:t>
      </w:r>
      <w:r w:rsidRPr="00C3538E">
        <w:rPr>
          <w:rFonts w:ascii="Times New Roman" w:eastAsiaTheme="minorHAnsi" w:hAnsi="Times New Roman" w:cs="Times New Roman"/>
          <w:i/>
          <w:sz w:val="24"/>
          <w:szCs w:val="24"/>
        </w:rPr>
        <w:t>Voyennaya Mysl</w:t>
      </w:r>
      <w:r w:rsidRPr="00C3538E">
        <w:rPr>
          <w:rFonts w:ascii="Times New Roman" w:eastAsiaTheme="minorHAnsi" w:hAnsi="Times New Roman" w:cs="Times New Roman"/>
          <w:sz w:val="24"/>
          <w:szCs w:val="24"/>
        </w:rPr>
        <w:t>, May-June 1999.</w:t>
      </w:r>
    </w:p>
    <w:p w:rsidR="00494C51" w:rsidRPr="00C3538E" w:rsidRDefault="00494C51" w:rsidP="008D6F57">
      <w:pPr>
        <w:tabs>
          <w:tab w:val="left" w:pos="-9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9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Lewis, Jeffery. “Russian Tactical Nuclear Weapons.” Arms Control Wonk, December 3, 2010. http://lewis.armscontrolwonk.com/archive/3309/russian-tactical-nuclear-weapons.</w:t>
      </w:r>
    </w:p>
    <w:p w:rsidR="00494C51" w:rsidRPr="00C3538E" w:rsidRDefault="00494C51" w:rsidP="008D6F57">
      <w:pPr>
        <w:tabs>
          <w:tab w:val="left" w:pos="-9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9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Lewis, Jeffrey. “Some Think Size Matters.” Arms Control Wonk, November 4, 2013.  http://lewis.armscontrolwonk.com/archive/6995/some-think-size-matters.</w:t>
      </w:r>
    </w:p>
    <w:p w:rsidR="00494C51" w:rsidRPr="00C3538E" w:rsidRDefault="00494C51" w:rsidP="008D6F57">
      <w:pPr>
        <w:ind w:left="540" w:hanging="540"/>
        <w:contextualSpacing/>
        <w:rPr>
          <w:rFonts w:ascii="Times New Roman" w:hAnsi="Times New Roman" w:cs="Times New Roman"/>
          <w:sz w:val="24"/>
          <w:szCs w:val="24"/>
        </w:rPr>
      </w:pPr>
    </w:p>
    <w:p w:rsidR="000A25EE" w:rsidRPr="00C3538E" w:rsidRDefault="000A25EE"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Litovkin, Dimitri. “Baluyevsky’s Bomb Goes Off.” </w:t>
      </w:r>
      <w:r w:rsidRPr="00C3538E">
        <w:rPr>
          <w:rFonts w:ascii="Times New Roman" w:hAnsi="Times New Roman" w:cs="Times New Roman"/>
          <w:i/>
          <w:sz w:val="24"/>
          <w:szCs w:val="24"/>
        </w:rPr>
        <w:t>Izvestia</w:t>
      </w:r>
      <w:r w:rsidRPr="00C3538E">
        <w:rPr>
          <w:rFonts w:ascii="Times New Roman" w:hAnsi="Times New Roman" w:cs="Times New Roman"/>
          <w:sz w:val="24"/>
          <w:szCs w:val="24"/>
        </w:rPr>
        <w:t>, January 21, 2008. [Downloaded from Lexus Nexus, October 30, 2014].</w:t>
      </w:r>
    </w:p>
    <w:p w:rsidR="00494C51" w:rsidRPr="00C3538E" w:rsidRDefault="00494C51" w:rsidP="008D6F57">
      <w:pPr>
        <w:tabs>
          <w:tab w:val="left" w:pos="-9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9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Litovkin, Dmitri. “Yasen-Class Nuclear Attack Submarines to Give Russia Major Edge.” R</w:t>
      </w:r>
      <w:r w:rsidRPr="00C3538E">
        <w:rPr>
          <w:rFonts w:ascii="Times New Roman" w:eastAsiaTheme="minorHAnsi" w:hAnsi="Times New Roman" w:cs="Times New Roman"/>
          <w:i/>
          <w:sz w:val="24"/>
          <w:szCs w:val="24"/>
        </w:rPr>
        <w:t>ussia &amp; India Report</w:t>
      </w:r>
      <w:r w:rsidRPr="00C3538E">
        <w:rPr>
          <w:rFonts w:ascii="Times New Roman" w:eastAsiaTheme="minorHAnsi" w:hAnsi="Times New Roman" w:cs="Times New Roman"/>
          <w:sz w:val="24"/>
          <w:szCs w:val="24"/>
        </w:rPr>
        <w:t>, August 9, 2013. http://in.rbth.com/economics/2013/08/09/yasen-class_nuclear_attack_submarines_to_give_russia_major_edge_28201.html.</w:t>
      </w:r>
    </w:p>
    <w:p w:rsidR="00CE34F5" w:rsidRPr="00C3538E" w:rsidRDefault="00CE34F5" w:rsidP="008D6F57">
      <w:pPr>
        <w:tabs>
          <w:tab w:val="left" w:pos="-9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Litovkin, Viktor. “Sarmat, Rubezh, Bulava and Other Missiles to Modernize Russia’s Strategic Nuclear</w:t>
      </w:r>
      <w:r w:rsidRPr="00C3538E">
        <w:rPr>
          <w:rFonts w:ascii="Times New Roman" w:eastAsiaTheme="minorHAnsi" w:hAnsi="Times New Roman" w:cs="Times New Roman"/>
          <w:sz w:val="24"/>
          <w:szCs w:val="24"/>
        </w:rPr>
        <w:br/>
        <w:t>Forces</w:t>
      </w:r>
      <w:r w:rsidRPr="00C3538E">
        <w:rPr>
          <w:rFonts w:ascii="Times New Roman" w:eastAsiaTheme="minorHAnsi" w:hAnsi="Times New Roman" w:cs="Times New Roman"/>
          <w:i/>
          <w:sz w:val="24"/>
          <w:szCs w:val="24"/>
        </w:rPr>
        <w:t>.” Itar-Tass</w:t>
      </w:r>
      <w:r w:rsidRPr="00C3538E">
        <w:rPr>
          <w:rFonts w:ascii="Times New Roman" w:eastAsiaTheme="minorHAnsi" w:hAnsi="Times New Roman" w:cs="Times New Roman"/>
          <w:sz w:val="24"/>
          <w:szCs w:val="24"/>
        </w:rPr>
        <w:t xml:space="preserve">, October 1, 2014. </w:t>
      </w:r>
      <w:hyperlink r:id="rId35" w:history="1">
        <w:r w:rsidRPr="00C3538E">
          <w:rPr>
            <w:rFonts w:ascii="Times New Roman" w:eastAsiaTheme="minorHAnsi" w:hAnsi="Times New Roman" w:cs="Times New Roman"/>
            <w:sz w:val="24"/>
            <w:szCs w:val="24"/>
          </w:rPr>
          <w:t>http://itar-tass.com/en/opinions/763439</w:t>
        </w:r>
      </w:hyperlink>
      <w:r w:rsidRPr="00C3538E">
        <w:rPr>
          <w:rFonts w:ascii="Times New Roman" w:eastAsiaTheme="minorHAnsi" w:hAnsi="Times New Roman" w:cs="Times New Roman"/>
          <w:sz w:val="24"/>
          <w:szCs w:val="24"/>
        </w:rPr>
        <w:t>.</w:t>
      </w:r>
    </w:p>
    <w:p w:rsidR="00494C51" w:rsidRPr="00C3538E" w:rsidRDefault="00494C51" w:rsidP="008D6F57">
      <w:pPr>
        <w:tabs>
          <w:tab w:val="left" w:pos="-9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9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Litovkin, Viktor. “Sergei Ivanov Visits Novaya Zemlya Nuclear Testing Site.” </w:t>
      </w:r>
      <w:r w:rsidRPr="00C3538E">
        <w:rPr>
          <w:rFonts w:ascii="Times New Roman" w:eastAsiaTheme="minorHAnsi" w:hAnsi="Times New Roman" w:cs="Times New Roman"/>
          <w:i/>
          <w:sz w:val="24"/>
          <w:szCs w:val="24"/>
        </w:rPr>
        <w:t>Sputnik News</w:t>
      </w:r>
      <w:r w:rsidRPr="00C3538E">
        <w:rPr>
          <w:rFonts w:ascii="Times New Roman" w:eastAsiaTheme="minorHAnsi" w:hAnsi="Times New Roman" w:cs="Times New Roman"/>
          <w:sz w:val="24"/>
          <w:szCs w:val="24"/>
        </w:rPr>
        <w:t>, September 26, 2006. sputniknews.com/analysis/20060726/51869240.html.</w:t>
      </w:r>
    </w:p>
    <w:p w:rsidR="00494C51" w:rsidRPr="00C3538E" w:rsidRDefault="00494C51" w:rsidP="008D6F57">
      <w:pPr>
        <w:tabs>
          <w:tab w:val="left" w:pos="-90"/>
        </w:tabs>
        <w:ind w:left="540" w:hanging="540"/>
        <w:contextualSpacing/>
        <w:rPr>
          <w:rFonts w:ascii="Times New Roman" w:hAnsi="Times New Roman" w:cs="Times New Roman"/>
          <w:sz w:val="24"/>
          <w:szCs w:val="24"/>
        </w:rPr>
      </w:pPr>
    </w:p>
    <w:p w:rsidR="000A25EE" w:rsidRPr="00C3538E" w:rsidRDefault="000A25EE" w:rsidP="008D6F57">
      <w:pPr>
        <w:tabs>
          <w:tab w:val="left" w:pos="-90"/>
        </w:tabs>
        <w:ind w:left="540" w:hanging="540"/>
        <w:contextualSpacing/>
        <w:rPr>
          <w:rFonts w:ascii="Times New Roman" w:eastAsiaTheme="minorHAnsi" w:hAnsi="Times New Roman" w:cs="Times New Roman"/>
          <w:sz w:val="24"/>
          <w:szCs w:val="24"/>
        </w:rPr>
      </w:pPr>
      <w:r w:rsidRPr="00C3538E">
        <w:rPr>
          <w:rFonts w:ascii="Times New Roman" w:hAnsi="Times New Roman" w:cs="Times New Roman"/>
          <w:sz w:val="24"/>
          <w:szCs w:val="24"/>
        </w:rPr>
        <w:t xml:space="preserve">Litovkin, Dmitri. “The Military have Rehearsed the Preventive Strike.” </w:t>
      </w:r>
      <w:r w:rsidRPr="00C3538E">
        <w:rPr>
          <w:rFonts w:ascii="Times New Roman" w:hAnsi="Times New Roman" w:cs="Times New Roman"/>
          <w:i/>
          <w:sz w:val="24"/>
          <w:szCs w:val="24"/>
        </w:rPr>
        <w:t>Izvestiya</w:t>
      </w:r>
      <w:r w:rsidRPr="00C3538E">
        <w:rPr>
          <w:rFonts w:ascii="Times New Roman" w:hAnsi="Times New Roman" w:cs="Times New Roman"/>
          <w:sz w:val="24"/>
          <w:szCs w:val="24"/>
        </w:rPr>
        <w:t>, October 13, 2002.</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Mamontov, Vladimir. “Menyayetsya Rossiya, menyayetsya i yeye voyennaya doktrina.” </w:t>
      </w:r>
      <w:r w:rsidRPr="00C3538E">
        <w:rPr>
          <w:rFonts w:ascii="Times New Roman" w:eastAsiaTheme="minorHAnsi" w:hAnsi="Times New Roman" w:cs="Times New Roman"/>
          <w:i/>
          <w:sz w:val="24"/>
          <w:szCs w:val="24"/>
        </w:rPr>
        <w:t>Izvestia</w:t>
      </w:r>
      <w:r w:rsidRPr="00C3538E">
        <w:rPr>
          <w:rFonts w:ascii="Times New Roman" w:eastAsiaTheme="minorHAnsi" w:hAnsi="Times New Roman" w:cs="Times New Roman"/>
          <w:sz w:val="24"/>
          <w:szCs w:val="24"/>
        </w:rPr>
        <w:t xml:space="preserve">, October 14, 2009. </w:t>
      </w:r>
      <w:hyperlink r:id="rId36" w:history="1">
        <w:r w:rsidRPr="00C3538E">
          <w:rPr>
            <w:rFonts w:ascii="Times New Roman" w:eastAsiaTheme="minorHAnsi" w:hAnsi="Times New Roman" w:cs="Times New Roman"/>
            <w:sz w:val="24"/>
            <w:szCs w:val="24"/>
          </w:rPr>
          <w:t>http://izvestia.ru/news/354178</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McDermott, Roger. “Moscow Dreams of Future Naval Power,” </w:t>
      </w:r>
      <w:r w:rsidRPr="00C3538E">
        <w:rPr>
          <w:rFonts w:ascii="Times New Roman" w:eastAsiaTheme="minorHAnsi" w:hAnsi="Times New Roman" w:cs="Times New Roman"/>
          <w:i/>
          <w:sz w:val="24"/>
          <w:szCs w:val="24"/>
        </w:rPr>
        <w:t>Eurasia Daily Monitor</w:t>
      </w:r>
      <w:r w:rsidRPr="00C3538E">
        <w:rPr>
          <w:rFonts w:ascii="Times New Roman" w:eastAsiaTheme="minorHAnsi" w:hAnsi="Times New Roman" w:cs="Times New Roman"/>
          <w:sz w:val="24"/>
          <w:szCs w:val="24"/>
        </w:rPr>
        <w:t>, The Jamestown Foundation, Vol. 9, Is. 66, April 3, 2012. http://www.jamestown.org/single/?tx_ttnews%5Btt_news%5D=39221&amp;no_cache=1#.VOjokPnF84I.</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McDermott, Roger. “Patrushev Signals a Shift in Russian Nuclear Doctrine.” </w:t>
      </w:r>
      <w:r w:rsidRPr="00C3538E">
        <w:rPr>
          <w:rFonts w:ascii="Times New Roman" w:eastAsiaTheme="minorHAnsi" w:hAnsi="Times New Roman" w:cs="Times New Roman"/>
          <w:i/>
          <w:sz w:val="24"/>
          <w:szCs w:val="24"/>
        </w:rPr>
        <w:t>Eurasia Daily Monitor</w:t>
      </w:r>
      <w:r w:rsidRPr="00C3538E">
        <w:rPr>
          <w:rFonts w:ascii="Times New Roman" w:eastAsiaTheme="minorHAnsi" w:hAnsi="Times New Roman" w:cs="Times New Roman"/>
          <w:sz w:val="24"/>
          <w:szCs w:val="24"/>
        </w:rPr>
        <w:t>, Vol. 6, Is. 197 (October 27, 2009). http://www.jamestown.org/programs/edm/single/?tx_ttnews%5Btt_news%5D=35655&amp;tx_ttnews%5BbackPid%5D=456&amp;no_cache=1#.VMWEwEfF84I.</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McDermott, Roger. “Russia’s Conventional Military Weakness and Substrategic Nuclear Policy.” The Foreign Military Studies Office, Fort Leavenworth, KS, 2011. http://fmso.leavenworth.army.mil/Collaboration/international/McDermott/Russia-NuclearPolicy.pdf.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McDermott, Roger. “Vostok 2014 and Russia’s Hypothetical Enemies (Part Two),” The Jamestown Foundation, </w:t>
      </w:r>
      <w:r w:rsidRPr="00C3538E">
        <w:rPr>
          <w:rFonts w:ascii="Times New Roman" w:eastAsiaTheme="minorHAnsi" w:hAnsi="Times New Roman" w:cs="Times New Roman"/>
          <w:i/>
          <w:sz w:val="24"/>
          <w:szCs w:val="24"/>
        </w:rPr>
        <w:t>Eurasia Daily Monitor</w:t>
      </w:r>
      <w:r w:rsidRPr="00C3538E">
        <w:rPr>
          <w:rFonts w:ascii="Times New Roman" w:eastAsiaTheme="minorHAnsi" w:hAnsi="Times New Roman" w:cs="Times New Roman"/>
          <w:sz w:val="24"/>
          <w:szCs w:val="24"/>
        </w:rPr>
        <w:t>, Vol. 11, Is. 172, September 30, 2014. http://www.jamestown.org/programs/edm/single/?tx_ttnews%5Btt_news%5D=42893&amp;cHash=319df43c23ffb4201c1ea084b8dcb4b3#.VOppVfnF84I.</w:t>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McDermott, Roger. “Zapad 2009 Rehearses Countering a NATO Attack on Belarus.” The Jamestown Foundation, </w:t>
      </w:r>
      <w:r w:rsidRPr="00C3538E">
        <w:rPr>
          <w:rFonts w:ascii="Times New Roman" w:eastAsiaTheme="minorHAnsi" w:hAnsi="Times New Roman" w:cs="Times New Roman"/>
          <w:i/>
          <w:sz w:val="24"/>
          <w:szCs w:val="24"/>
        </w:rPr>
        <w:t>Eurasia Daily Monitor</w:t>
      </w:r>
      <w:r w:rsidRPr="00C3538E">
        <w:rPr>
          <w:rFonts w:ascii="Times New Roman" w:eastAsiaTheme="minorHAnsi" w:hAnsi="Times New Roman" w:cs="Times New Roman"/>
          <w:sz w:val="24"/>
          <w:szCs w:val="24"/>
        </w:rPr>
        <w:t>, Vol. 6, Is. 179, September 20, 2009. http://www.jamestown.org/single/?tx_ttnews%5Btt_news%5D=35558#.VJx-RF4Dhs.</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McFaul, Michael. “Putin the (Not So) Great.” </w:t>
      </w:r>
      <w:r w:rsidRPr="00C3538E">
        <w:rPr>
          <w:rFonts w:ascii="Times New Roman" w:eastAsiaTheme="minorHAnsi" w:hAnsi="Times New Roman" w:cs="Times New Roman"/>
          <w:i/>
          <w:sz w:val="24"/>
          <w:szCs w:val="24"/>
        </w:rPr>
        <w:t>Politico</w:t>
      </w:r>
      <w:r w:rsidRPr="00C3538E">
        <w:rPr>
          <w:rFonts w:ascii="Times New Roman" w:eastAsiaTheme="minorHAnsi" w:hAnsi="Times New Roman" w:cs="Times New Roman"/>
          <w:sz w:val="24"/>
          <w:szCs w:val="24"/>
        </w:rPr>
        <w:t>, August 4, 2014.</w:t>
      </w:r>
      <w:r w:rsidRPr="00C3538E">
        <w:rPr>
          <w:rFonts w:ascii="Times New Roman" w:eastAsiaTheme="minorHAnsi" w:hAnsi="Times New Roman" w:cs="Times New Roman"/>
          <w:sz w:val="24"/>
          <w:szCs w:val="24"/>
        </w:rPr>
        <w:br/>
      </w:r>
      <w:hyperlink r:id="rId37" w:anchor=".VOflafnF84J" w:history="1">
        <w:r w:rsidRPr="00C3538E">
          <w:rPr>
            <w:rFonts w:ascii="Times New Roman" w:eastAsiaTheme="minorHAnsi" w:hAnsi="Times New Roman" w:cs="Times New Roman"/>
            <w:sz w:val="24"/>
            <w:szCs w:val="24"/>
          </w:rPr>
          <w:t>http://www.politico.com/magazine/story/2014/08/putin-the-not-so-great-109711.html#.VOflafnF84J</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“Medvedev Hints at Nuclear War if West Intervenes in Sovereign States.” </w:t>
      </w:r>
      <w:r w:rsidRPr="00C3538E">
        <w:rPr>
          <w:rFonts w:ascii="Times New Roman" w:eastAsiaTheme="minorHAnsi" w:hAnsi="Times New Roman" w:cs="Times New Roman"/>
          <w:i/>
          <w:sz w:val="24"/>
          <w:szCs w:val="24"/>
        </w:rPr>
        <w:t>Global Security Newswire</w:t>
      </w:r>
      <w:r w:rsidRPr="00C3538E">
        <w:rPr>
          <w:rFonts w:ascii="Times New Roman" w:eastAsiaTheme="minorHAnsi" w:hAnsi="Times New Roman" w:cs="Times New Roman"/>
          <w:sz w:val="24"/>
          <w:szCs w:val="24"/>
        </w:rPr>
        <w:t>, NTI, May 18, 2012.  http://www.nti.org/gsn/article/russia-hints-nuclear-war-fallout-if-west-intervenes-syria/.</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“Medvedev Outlines Measures to Counter Western Missile Defense.” </w:t>
      </w:r>
      <w:r w:rsidRPr="00C3538E">
        <w:rPr>
          <w:rFonts w:ascii="Times New Roman" w:eastAsiaTheme="minorHAnsi" w:hAnsi="Times New Roman" w:cs="Times New Roman"/>
          <w:i/>
          <w:sz w:val="24"/>
          <w:szCs w:val="24"/>
        </w:rPr>
        <w:t>RT</w:t>
      </w:r>
      <w:r w:rsidRPr="00C3538E">
        <w:rPr>
          <w:rFonts w:ascii="Times New Roman" w:eastAsiaTheme="minorHAnsi" w:hAnsi="Times New Roman" w:cs="Times New Roman"/>
          <w:sz w:val="24"/>
          <w:szCs w:val="24"/>
        </w:rPr>
        <w:t>, November 23, 2011. http://rt.com/politics/official-word/missile-defense-medvedev-offensive-051/.</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044867" w:rsidRPr="00C3538E" w:rsidRDefault="0004486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Meyer, Henry. “Russia was Ready for Crimea Nuclear Standoff, Putin Says.” </w:t>
      </w:r>
      <w:r w:rsidRPr="00C3538E">
        <w:rPr>
          <w:rFonts w:ascii="Times New Roman" w:eastAsiaTheme="minorHAnsi" w:hAnsi="Times New Roman" w:cs="Times New Roman"/>
          <w:i/>
          <w:sz w:val="24"/>
          <w:szCs w:val="24"/>
        </w:rPr>
        <w:t>Bloomberg</w:t>
      </w:r>
      <w:r w:rsidRPr="00C3538E">
        <w:rPr>
          <w:rFonts w:ascii="Times New Roman" w:eastAsiaTheme="minorHAnsi" w:hAnsi="Times New Roman" w:cs="Times New Roman"/>
          <w:sz w:val="24"/>
          <w:szCs w:val="24"/>
        </w:rPr>
        <w:t>, March 15, 2015. http://www.bloomberg.com/news/articles/2015-03-15/russia-was-ready-for-crimea-nuclear-standoff-putin-says.</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“Military Doctrine of the Russian Federation.” December 2014. http://news.kremlin.ru/media/events/files/41d527556bec8deb3530.pdf .</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Miller, James. “Growing Corruption in the Russian Military.” </w:t>
      </w:r>
      <w:r w:rsidRPr="00C3538E">
        <w:rPr>
          <w:rFonts w:ascii="Times New Roman" w:eastAsiaTheme="minorHAnsi" w:hAnsi="Times New Roman" w:cs="Times New Roman"/>
          <w:i/>
          <w:sz w:val="24"/>
          <w:szCs w:val="24"/>
        </w:rPr>
        <w:t>The Interpreter</w:t>
      </w:r>
      <w:r w:rsidRPr="00C3538E">
        <w:rPr>
          <w:rFonts w:ascii="Times New Roman" w:eastAsiaTheme="minorHAnsi" w:hAnsi="Times New Roman" w:cs="Times New Roman"/>
          <w:sz w:val="24"/>
          <w:szCs w:val="24"/>
        </w:rPr>
        <w:t>, July 15, 2013. http://www.interpretermag.com/growing-corruption-in-the-russian-military/.</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494C51"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w:t>
      </w:r>
      <w:r w:rsidR="00CE34F5" w:rsidRPr="00C3538E">
        <w:rPr>
          <w:rFonts w:ascii="Times New Roman" w:eastAsiaTheme="minorHAnsi" w:hAnsi="Times New Roman" w:cs="Times New Roman"/>
          <w:sz w:val="24"/>
          <w:szCs w:val="24"/>
        </w:rPr>
        <w:t xml:space="preserve">Missile Defense Killer’: Russia Finalized Testing on Prototype ICBM,” </w:t>
      </w:r>
      <w:r w:rsidR="00CE34F5" w:rsidRPr="00C3538E">
        <w:rPr>
          <w:rFonts w:ascii="Times New Roman" w:eastAsiaTheme="minorHAnsi" w:hAnsi="Times New Roman" w:cs="Times New Roman"/>
          <w:i/>
          <w:sz w:val="24"/>
          <w:szCs w:val="24"/>
        </w:rPr>
        <w:t>RT</w:t>
      </w:r>
      <w:r w:rsidR="00CE34F5" w:rsidRPr="00C3538E">
        <w:rPr>
          <w:rFonts w:ascii="Times New Roman" w:eastAsiaTheme="minorHAnsi" w:hAnsi="Times New Roman" w:cs="Times New Roman"/>
          <w:sz w:val="24"/>
          <w:szCs w:val="24"/>
        </w:rPr>
        <w:t xml:space="preserve">, June 8, 2013. </w:t>
      </w:r>
      <w:hyperlink r:id="rId38" w:history="1">
        <w:r w:rsidR="00CE34F5" w:rsidRPr="00C3538E">
          <w:rPr>
            <w:rFonts w:ascii="Times New Roman" w:eastAsiaTheme="minorHAnsi" w:hAnsi="Times New Roman" w:cs="Times New Roman"/>
            <w:sz w:val="24"/>
            <w:szCs w:val="24"/>
          </w:rPr>
          <w:t>http://rt.com/news/missile-defense-killer-prototype-411/</w:t>
        </w:r>
      </w:hyperlink>
      <w:r w:rsidR="00CE34F5"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DC7807"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“Missile Troops and Artillery.” Ministry of Defense of the Russian Federation. </w:t>
      </w:r>
      <w:hyperlink r:id="rId39" w:history="1">
        <w:r w:rsidR="00661DDD" w:rsidRPr="00C3538E">
          <w:rPr>
            <w:rStyle w:val="Hyperlink"/>
            <w:rFonts w:ascii="Times New Roman" w:eastAsiaTheme="minorHAnsi" w:hAnsi="Times New Roman" w:cs="Times New Roman"/>
            <w:color w:val="auto"/>
            <w:sz w:val="24"/>
            <w:szCs w:val="24"/>
            <w:u w:val="none"/>
          </w:rPr>
          <w:t>http://eng.mil.ru/en/structure/forces/ground/structure/rvia.htm</w:t>
        </w:r>
      </w:hyperlink>
      <w:r w:rsidR="00044867" w:rsidRPr="00C3538E">
        <w:rPr>
          <w:rFonts w:ascii="Times New Roman" w:eastAsiaTheme="minorHAnsi" w:hAnsi="Times New Roman" w:cs="Times New Roman"/>
          <w:sz w:val="24"/>
          <w:szCs w:val="24"/>
        </w:rPr>
        <w:t>.</w:t>
      </w:r>
    </w:p>
    <w:p w:rsidR="00DC7807" w:rsidRPr="00C3538E" w:rsidRDefault="00DC7807"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Mount, Adam. “This is a Pivotal Moment for the US Nuclear Arsenal</w:t>
      </w:r>
      <w:r w:rsidRPr="00C3538E">
        <w:rPr>
          <w:rFonts w:ascii="Times New Roman" w:hAnsi="Times New Roman" w:cs="Times New Roman"/>
          <w:i/>
          <w:sz w:val="24"/>
          <w:szCs w:val="24"/>
        </w:rPr>
        <w:t>.” Defense One</w:t>
      </w:r>
      <w:r w:rsidRPr="00C3538E">
        <w:rPr>
          <w:rFonts w:ascii="Times New Roman" w:hAnsi="Times New Roman" w:cs="Times New Roman"/>
          <w:sz w:val="24"/>
          <w:szCs w:val="24"/>
        </w:rPr>
        <w:t xml:space="preserve">, October 13, 2014. </w:t>
      </w:r>
      <w:hyperlink r:id="rId40" w:history="1">
        <w:r w:rsidRPr="00C3538E">
          <w:rPr>
            <w:rStyle w:val="Hyperlink"/>
            <w:rFonts w:ascii="Times New Roman" w:hAnsi="Times New Roman" w:cs="Times New Roman"/>
            <w:color w:val="auto"/>
            <w:sz w:val="24"/>
            <w:szCs w:val="24"/>
            <w:u w:val="none"/>
          </w:rPr>
          <w:t>http://www.defenseone.com/management/2014/10/pivotal-moment-us-nuclear-arsenal/96365/</w:t>
        </w:r>
      </w:hyperlink>
      <w:r w:rsidRPr="00C3538E">
        <w:rPr>
          <w:rFonts w:ascii="Times New Roman" w:hAnsi="Times New Roman" w:cs="Times New Roman"/>
          <w:sz w:val="24"/>
          <w:szCs w:val="24"/>
        </w:rPr>
        <w:t>.</w:t>
      </w:r>
    </w:p>
    <w:p w:rsidR="00494C51" w:rsidRPr="00C3538E" w:rsidRDefault="00494C51" w:rsidP="008D6F57">
      <w:pPr>
        <w:ind w:left="540" w:hanging="540"/>
        <w:contextualSpacing/>
        <w:rPr>
          <w:rFonts w:ascii="Times New Roman" w:hAnsi="Times New Roman" w:cs="Times New Roman"/>
          <w:sz w:val="24"/>
          <w:szCs w:val="24"/>
        </w:rPr>
      </w:pPr>
    </w:p>
    <w:p w:rsidR="00661DDD" w:rsidRPr="00C3538E" w:rsidRDefault="00661DDD"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Mukhin, Vladimir. “Tactical Nuclear Weapons Figure in Russian-Belarusian Military Exercises.” </w:t>
      </w:r>
      <w:r w:rsidRPr="00C3538E">
        <w:rPr>
          <w:rFonts w:ascii="Times New Roman" w:hAnsi="Times New Roman" w:cs="Times New Roman"/>
          <w:i/>
          <w:sz w:val="24"/>
          <w:szCs w:val="24"/>
        </w:rPr>
        <w:t>Nezavisimoye Voyennoye Obozreniye</w:t>
      </w:r>
      <w:r w:rsidRPr="00C3538E">
        <w:rPr>
          <w:rFonts w:ascii="Times New Roman" w:hAnsi="Times New Roman" w:cs="Times New Roman"/>
          <w:sz w:val="24"/>
          <w:szCs w:val="24"/>
        </w:rPr>
        <w:t>, 16 July 2004. Translated in Foreign Broadcast Information Service, Doc. ID: CEP20040716000346.</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 “Na ucheniyakh ‘Vostok-2014’ uspeshno proshli puski raketnykh kompleksov ‘Iskander.’” </w:t>
      </w:r>
      <w:r w:rsidRPr="00C3538E">
        <w:rPr>
          <w:rFonts w:ascii="Times New Roman" w:eastAsiaTheme="minorHAnsi" w:hAnsi="Times New Roman" w:cs="Times New Roman"/>
          <w:i/>
          <w:sz w:val="24"/>
          <w:szCs w:val="24"/>
        </w:rPr>
        <w:t>Itar-Tass</w:t>
      </w:r>
      <w:r w:rsidRPr="00C3538E">
        <w:rPr>
          <w:rFonts w:ascii="Times New Roman" w:eastAsiaTheme="minorHAnsi" w:hAnsi="Times New Roman" w:cs="Times New Roman"/>
          <w:sz w:val="24"/>
          <w:szCs w:val="24"/>
        </w:rPr>
        <w:t>, September 20, 2014.  http://itar-tass.com/politika/1455978,</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"Na Ucheniyakh 'Zapad-99' Otrabatyvalos Uslovnoye Primeneniye Yadernogo Oruzhiya." </w:t>
      </w:r>
      <w:r w:rsidRPr="00C3538E">
        <w:rPr>
          <w:rFonts w:ascii="Times New Roman" w:eastAsiaTheme="minorHAnsi" w:hAnsi="Times New Roman" w:cs="Times New Roman"/>
          <w:i/>
          <w:sz w:val="24"/>
          <w:szCs w:val="24"/>
        </w:rPr>
        <w:t>Interfax</w:t>
      </w:r>
      <w:r w:rsidRPr="00C3538E">
        <w:rPr>
          <w:rFonts w:ascii="Times New Roman" w:eastAsiaTheme="minorHAnsi" w:hAnsi="Times New Roman" w:cs="Times New Roman"/>
          <w:sz w:val="24"/>
          <w:szCs w:val="24"/>
        </w:rPr>
        <w:t>, July 9, 1999.</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“Nachalo rabochey vstrechi s zamestitelem Predsedatelya Pravitel'stva – Ministrom oborony Sergeyem Ivanovym i komanduyushchim Baltiyskim flotom Konstantinom Sedenkohttp.” (Baltiysk, Kaliningrad Region, Russia September 10, 2006), http://archive.kremlin.ru/appears/2006/09/10/1817_type63378_111058.shtml.</w:t>
      </w:r>
    </w:p>
    <w:p w:rsidR="00494C51" w:rsidRPr="00C3538E" w:rsidRDefault="00494C51" w:rsidP="008D6F57">
      <w:pPr>
        <w:ind w:left="540" w:hanging="540"/>
        <w:contextualSpacing/>
        <w:rPr>
          <w:rFonts w:ascii="Times New Roman" w:hAnsi="Times New Roman" w:cs="Times New Roman"/>
          <w:sz w:val="24"/>
          <w:szCs w:val="24"/>
        </w:rPr>
      </w:pPr>
    </w:p>
    <w:p w:rsidR="00661DDD" w:rsidRPr="00C3538E" w:rsidRDefault="00661DDD"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National Research Council. </w:t>
      </w:r>
      <w:r w:rsidRPr="00C3538E">
        <w:rPr>
          <w:rFonts w:ascii="Times New Roman" w:hAnsi="Times New Roman" w:cs="Times New Roman"/>
          <w:i/>
          <w:sz w:val="24"/>
          <w:szCs w:val="24"/>
        </w:rPr>
        <w:t>The Comprehensive Nuclear Test Ban Treaty: Technical Issues for the United States</w:t>
      </w:r>
      <w:r w:rsidRPr="00C3538E">
        <w:rPr>
          <w:rFonts w:ascii="Times New Roman" w:hAnsi="Times New Roman" w:cs="Times New Roman"/>
          <w:sz w:val="24"/>
          <w:szCs w:val="24"/>
        </w:rPr>
        <w:t>. Washington, DC: The National Academies Press, 2010.</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“New START Treaty Aggregate Numbers of Strategic Offensive Arms,” U.S. Department of State, Bureau of Arms Control, Verification, and Compliance Fact Sheet, January 1, 2015. http://www.state.gov/t/avc/rls/235606.htm.</w:t>
      </w:r>
    </w:p>
    <w:p w:rsidR="00494C51" w:rsidRPr="00C3538E" w:rsidRDefault="00494C51" w:rsidP="008D6F57">
      <w:pPr>
        <w:spacing w:after="0" w:line="240" w:lineRule="auto"/>
        <w:ind w:left="540" w:hanging="540"/>
        <w:contextualSpacing/>
        <w:rPr>
          <w:rFonts w:ascii="Times New Roman" w:hAnsi="Times New Roman" w:cs="Times New Roman"/>
          <w:sz w:val="24"/>
          <w:szCs w:val="24"/>
        </w:rPr>
      </w:pPr>
    </w:p>
    <w:p w:rsidR="00AE1D45" w:rsidRPr="00C3538E" w:rsidRDefault="00AE1D45" w:rsidP="008D6F57">
      <w:pPr>
        <w:spacing w:after="0" w:line="240" w:lineRule="auto"/>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Nichols, Tom. “Russian Can’t Beat NATO – But Putin May Try.” </w:t>
      </w:r>
      <w:r w:rsidRPr="00C3538E">
        <w:rPr>
          <w:rFonts w:ascii="Times New Roman" w:hAnsi="Times New Roman" w:cs="Times New Roman"/>
          <w:i/>
          <w:sz w:val="24"/>
          <w:szCs w:val="24"/>
        </w:rPr>
        <w:t>Real Clear Defense</w:t>
      </w:r>
      <w:r w:rsidRPr="00C3538E">
        <w:rPr>
          <w:rFonts w:ascii="Times New Roman" w:hAnsi="Times New Roman" w:cs="Times New Roman"/>
          <w:sz w:val="24"/>
          <w:szCs w:val="24"/>
        </w:rPr>
        <w:t>, February 25, 2015. http://www.realcleardefense.com/articles/2015/02/25/russia_cant_beat_nato--but_putin_may_try.html.</w:t>
      </w:r>
      <w:r w:rsidRPr="00C3538E">
        <w:rPr>
          <w:rFonts w:ascii="Times New Roman" w:hAnsi="Times New Roman" w:cs="Times New Roman"/>
          <w:sz w:val="24"/>
          <w:szCs w:val="24"/>
        </w:rPr>
        <w:br/>
      </w:r>
    </w:p>
    <w:p w:rsidR="00494C51" w:rsidRPr="00C3538E" w:rsidRDefault="00494C51" w:rsidP="008D6F57">
      <w:pPr>
        <w:spacing w:after="0" w:line="240" w:lineRule="auto"/>
        <w:ind w:left="540" w:hanging="540"/>
        <w:contextualSpacing/>
        <w:rPr>
          <w:rFonts w:ascii="Times New Roman" w:hAnsi="Times New Roman" w:cs="Times New Roman"/>
          <w:sz w:val="24"/>
          <w:szCs w:val="24"/>
        </w:rPr>
      </w:pPr>
    </w:p>
    <w:p w:rsidR="00CE34F5" w:rsidRPr="00C3538E" w:rsidRDefault="00CE34F5" w:rsidP="008D6F57">
      <w:pPr>
        <w:spacing w:after="0" w:line="240" w:lineRule="auto"/>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Nichols, Tom. “Russian Gen. Makarov: “Full-Scale War Involving Nuclear Weapons.” The War Room Blog, November 18, 2011. </w:t>
      </w:r>
      <w:hyperlink r:id="rId41" w:history="1">
        <w:r w:rsidRPr="00C3538E">
          <w:rPr>
            <w:rFonts w:ascii="Times New Roman" w:hAnsi="Times New Roman" w:cs="Times New Roman"/>
            <w:sz w:val="24"/>
            <w:szCs w:val="24"/>
          </w:rPr>
          <w:t>http://tomnichols.net/blog/2011/11/18/russian-gen-makarov-full-scale-war-involving-nuclear-weapons/</w:t>
        </w:r>
      </w:hyperlink>
      <w:r w:rsidRPr="00C3538E">
        <w:rPr>
          <w:rFonts w:ascii="Times New Roman" w:hAnsi="Times New Roman" w:cs="Times New Roman"/>
          <w:sz w:val="24"/>
          <w:szCs w:val="24"/>
        </w:rPr>
        <w:t>.</w:t>
      </w:r>
    </w:p>
    <w:p w:rsidR="00CE34F5" w:rsidRPr="00C3538E" w:rsidRDefault="00CE34F5" w:rsidP="008D6F57">
      <w:pPr>
        <w:spacing w:after="0" w:line="240" w:lineRule="auto"/>
        <w:ind w:left="540" w:hanging="540"/>
        <w:contextualSpacing/>
        <w:rPr>
          <w:rFonts w:ascii="Times New Roman" w:hAnsi="Times New Roman" w:cs="Times New Roman"/>
          <w:sz w:val="24"/>
          <w:szCs w:val="24"/>
        </w:rPr>
      </w:pPr>
    </w:p>
    <w:p w:rsidR="00DC7807" w:rsidRPr="00C3538E" w:rsidRDefault="00DC780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“NNSA’s ‘3+2’ Nuclear Warhead Plan Does Not Add Up.” </w:t>
      </w:r>
      <w:r w:rsidRPr="00C3538E">
        <w:rPr>
          <w:rFonts w:ascii="Times New Roman" w:eastAsiaTheme="minorHAnsi" w:hAnsi="Times New Roman" w:cs="Times New Roman"/>
          <w:i/>
          <w:sz w:val="24"/>
          <w:szCs w:val="24"/>
        </w:rPr>
        <w:t>Arms Control Today</w:t>
      </w:r>
      <w:r w:rsidRPr="00C3538E">
        <w:rPr>
          <w:rFonts w:ascii="Times New Roman" w:eastAsiaTheme="minorHAnsi" w:hAnsi="Times New Roman" w:cs="Times New Roman"/>
          <w:sz w:val="24"/>
          <w:szCs w:val="24"/>
        </w:rPr>
        <w:t>, Vol. 5, Is. 6, May 6, 2014. http://www.armscontrol.org/issuebriefs/NNSAs-3%202-Nuclear-Warhead-Plan-Does-Not-Add-Up%20.</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“No One Should Event Try to Attack Crimea – Russian FM Lavrov.” </w:t>
      </w:r>
      <w:r w:rsidRPr="00C3538E">
        <w:rPr>
          <w:rFonts w:ascii="Times New Roman" w:eastAsiaTheme="minorHAnsi" w:hAnsi="Times New Roman" w:cs="Times New Roman"/>
          <w:i/>
          <w:sz w:val="24"/>
          <w:szCs w:val="24"/>
        </w:rPr>
        <w:t>Pravda</w:t>
      </w:r>
      <w:r w:rsidRPr="00C3538E">
        <w:rPr>
          <w:rFonts w:ascii="Times New Roman" w:eastAsiaTheme="minorHAnsi" w:hAnsi="Times New Roman" w:cs="Times New Roman"/>
          <w:sz w:val="24"/>
          <w:szCs w:val="24"/>
        </w:rPr>
        <w:t>, July 7, 2014. http://english.pravda.ru/russia/politics/09-07-2014/128011-attack_crimea_lavrov-0/.</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Novikova, Inna. “Russia Must Always Keep America at Gunpoint.” </w:t>
      </w:r>
      <w:r w:rsidRPr="00C3538E">
        <w:rPr>
          <w:rFonts w:ascii="Times New Roman" w:eastAsiaTheme="minorHAnsi" w:hAnsi="Times New Roman" w:cs="Times New Roman"/>
          <w:i/>
          <w:sz w:val="24"/>
          <w:szCs w:val="24"/>
        </w:rPr>
        <w:t>Pravda</w:t>
      </w:r>
      <w:r w:rsidRPr="00C3538E">
        <w:rPr>
          <w:rFonts w:ascii="Times New Roman" w:eastAsiaTheme="minorHAnsi" w:hAnsi="Times New Roman" w:cs="Times New Roman"/>
          <w:sz w:val="24"/>
          <w:szCs w:val="24"/>
        </w:rPr>
        <w:t>, February 28, 2013. http://english.pravda.ru/russia/politics/28-02-2013/123934-russia_america-0/.</w:t>
      </w:r>
    </w:p>
    <w:p w:rsidR="00494C51" w:rsidRPr="00C3538E" w:rsidRDefault="00494C51" w:rsidP="008D6F57">
      <w:pPr>
        <w:ind w:left="540" w:hanging="540"/>
        <w:contextualSpacing/>
        <w:rPr>
          <w:rFonts w:ascii="Times New Roman" w:eastAsiaTheme="minorHAnsi" w:hAnsi="Times New Roman" w:cs="Times New Roman"/>
          <w:i/>
          <w:sz w:val="24"/>
          <w:szCs w:val="24"/>
        </w:rPr>
      </w:pPr>
    </w:p>
    <w:p w:rsidR="00AE1D45" w:rsidRPr="00C3538E" w:rsidRDefault="00AE1D4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i/>
          <w:sz w:val="24"/>
          <w:szCs w:val="24"/>
        </w:rPr>
        <w:t>Nuclear Posture Review</w:t>
      </w:r>
      <w:r w:rsidRPr="00C3538E">
        <w:rPr>
          <w:rFonts w:ascii="Times New Roman" w:eastAsiaTheme="minorHAnsi" w:hAnsi="Times New Roman" w:cs="Times New Roman"/>
          <w:sz w:val="24"/>
          <w:szCs w:val="24"/>
        </w:rPr>
        <w:t>, U.S. Department of Defense, April 2010. http://www.defense.gov/npr/docs/2010%20Nuclear%20Posture%20Review%20Report.pdf.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Oliker, Olga. “Russia’s New Military Doctrine: Same as the Old Doctrine, Mostly.” </w:t>
      </w:r>
      <w:r w:rsidRPr="00C3538E">
        <w:rPr>
          <w:rFonts w:ascii="Times New Roman" w:eastAsiaTheme="minorHAnsi" w:hAnsi="Times New Roman" w:cs="Times New Roman"/>
          <w:i/>
          <w:sz w:val="24"/>
          <w:szCs w:val="24"/>
        </w:rPr>
        <w:t>The Washington Post</w:t>
      </w:r>
      <w:r w:rsidRPr="00C3538E">
        <w:rPr>
          <w:rFonts w:ascii="Times New Roman" w:eastAsiaTheme="minorHAnsi" w:hAnsi="Times New Roman" w:cs="Times New Roman"/>
          <w:sz w:val="24"/>
          <w:szCs w:val="24"/>
        </w:rPr>
        <w:t>, January 15, 2015. http://www.washingtonpost.com/blogs/monkey-cage/wp/2015/01/15/russias-new-military-doctrine-same-as-the-old-doctrine-mostly/.</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Oliphant, Roland. ““Vladimir Putin Invokes Napoleon Invasion of Russia in Patriotic Call,” </w:t>
      </w:r>
      <w:r w:rsidRPr="00C3538E">
        <w:rPr>
          <w:rFonts w:ascii="Times New Roman" w:eastAsiaTheme="minorHAnsi" w:hAnsi="Times New Roman" w:cs="Times New Roman"/>
          <w:i/>
          <w:sz w:val="24"/>
          <w:szCs w:val="24"/>
        </w:rPr>
        <w:t>The Telegraph</w:t>
      </w:r>
      <w:r w:rsidRPr="00C3538E">
        <w:rPr>
          <w:rFonts w:ascii="Times New Roman" w:eastAsiaTheme="minorHAnsi" w:hAnsi="Times New Roman" w:cs="Times New Roman"/>
          <w:sz w:val="24"/>
          <w:szCs w:val="24"/>
        </w:rPr>
        <w:t>,</w:t>
      </w:r>
      <w:r w:rsidRPr="00C3538E">
        <w:rPr>
          <w:rFonts w:ascii="Times New Roman" w:eastAsiaTheme="minorHAnsi" w:hAnsi="Times New Roman" w:cs="Times New Roman"/>
          <w:sz w:val="24"/>
          <w:szCs w:val="24"/>
        </w:rPr>
        <w:br/>
        <w:t>2012. http://www.telegraph.co.uk/news/worldnews/vladimir-putin/9101792/Vladimir-Putin-invokes-Napoleon-invasion-of-Russia-in-patriotic-call.html.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Parfitt, Tom. “Vladimir Putin Issues New ‘Large Nuclear Power’ Warning to the West.” </w:t>
      </w:r>
      <w:r w:rsidRPr="00C3538E">
        <w:rPr>
          <w:rFonts w:ascii="Times New Roman" w:eastAsiaTheme="minorHAnsi" w:hAnsi="Times New Roman" w:cs="Times New Roman"/>
          <w:i/>
          <w:sz w:val="24"/>
          <w:szCs w:val="24"/>
        </w:rPr>
        <w:t>The Telegraph</w:t>
      </w:r>
      <w:r w:rsidRPr="00C3538E">
        <w:rPr>
          <w:rFonts w:ascii="Times New Roman" w:eastAsiaTheme="minorHAnsi" w:hAnsi="Times New Roman" w:cs="Times New Roman"/>
          <w:sz w:val="24"/>
          <w:szCs w:val="24"/>
        </w:rPr>
        <w:t>, October 21, 2014. http://www.telegraph.co.uk/news/worldnews/vladimir-putin/11167192/Vladimir-Putin-issues-new-large-nuclear-power-warning-to-West.html.</w:t>
      </w:r>
    </w:p>
    <w:p w:rsidR="00494C51" w:rsidRPr="00C3538E" w:rsidRDefault="00494C51" w:rsidP="008D6F57">
      <w:pPr>
        <w:ind w:left="540" w:hanging="540"/>
        <w:contextualSpacing/>
        <w:rPr>
          <w:rFonts w:ascii="Times New Roman" w:hAnsi="Times New Roman" w:cs="Times New Roman"/>
          <w:sz w:val="24"/>
          <w:szCs w:val="24"/>
        </w:rPr>
      </w:pPr>
    </w:p>
    <w:p w:rsidR="00661DDD" w:rsidRPr="00C3538E" w:rsidRDefault="00661DDD"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Paul, T.V. </w:t>
      </w:r>
      <w:r w:rsidRPr="00C3538E">
        <w:rPr>
          <w:rFonts w:ascii="Times New Roman" w:hAnsi="Times New Roman" w:cs="Times New Roman"/>
          <w:i/>
          <w:sz w:val="24"/>
          <w:szCs w:val="24"/>
        </w:rPr>
        <w:t>The Tradition of Non-Use of Nuclear Weapons</w:t>
      </w:r>
      <w:r w:rsidRPr="00C3538E">
        <w:rPr>
          <w:rFonts w:ascii="Times New Roman" w:hAnsi="Times New Roman" w:cs="Times New Roman"/>
          <w:sz w:val="24"/>
          <w:szCs w:val="24"/>
        </w:rPr>
        <w:t>. Stanford, CA: Stanford University Press, 2009.</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Payne, Keith B.: Testimony Before the Senate Appropriations Subcommittee on Energy and Water Development, July 25, 2012. http://www.nipp.org/wp-content/uploads/2014/12/July-25-testimony-for-web.pdf.</w:t>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Payne, Keith. </w:t>
      </w:r>
      <w:r w:rsidRPr="00C3538E">
        <w:rPr>
          <w:rFonts w:ascii="Times New Roman" w:eastAsiaTheme="minorHAnsi" w:hAnsi="Times New Roman" w:cs="Times New Roman"/>
          <w:i/>
          <w:sz w:val="24"/>
          <w:szCs w:val="24"/>
        </w:rPr>
        <w:t>The Fallacies of Cold War Deterrence and a New Direction</w:t>
      </w:r>
      <w:r w:rsidRPr="00C3538E">
        <w:rPr>
          <w:rFonts w:ascii="Times New Roman" w:eastAsiaTheme="minorHAnsi" w:hAnsi="Times New Roman" w:cs="Times New Roman"/>
          <w:sz w:val="24"/>
          <w:szCs w:val="24"/>
        </w:rPr>
        <w:t xml:space="preserve">. Lexington, KT: The University of Kentucky Press, 2001.  </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Payne, Keith Payne. </w:t>
      </w:r>
      <w:r w:rsidRPr="00C3538E">
        <w:rPr>
          <w:rFonts w:ascii="Times New Roman" w:eastAsiaTheme="minorHAnsi" w:hAnsi="Times New Roman" w:cs="Times New Roman"/>
          <w:i/>
          <w:sz w:val="24"/>
          <w:szCs w:val="24"/>
        </w:rPr>
        <w:t>The Great American Gamble</w:t>
      </w:r>
      <w:r w:rsidRPr="00C3538E">
        <w:rPr>
          <w:rFonts w:ascii="Times New Roman" w:eastAsiaTheme="minorHAnsi" w:hAnsi="Times New Roman" w:cs="Times New Roman"/>
          <w:sz w:val="24"/>
          <w:szCs w:val="24"/>
        </w:rPr>
        <w:t xml:space="preserve"> . Fairfax, VA: National Institute Press, 2008.</w:t>
      </w:r>
    </w:p>
    <w:p w:rsidR="00494C51" w:rsidRPr="00C3538E" w:rsidRDefault="00494C51" w:rsidP="008D6F57">
      <w:pPr>
        <w:ind w:left="540" w:hanging="540"/>
        <w:contextualSpacing/>
        <w:rPr>
          <w:rFonts w:ascii="Times New Roman" w:hAnsi="Times New Roman" w:cs="Times New Roman"/>
          <w:sz w:val="24"/>
          <w:szCs w:val="24"/>
        </w:rPr>
      </w:pPr>
    </w:p>
    <w:p w:rsidR="000A25EE" w:rsidRPr="00C3538E" w:rsidRDefault="000A25EE"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Payne, Keith and Schneider, Mark. “The Nuclear Treaty Russia Won’t Stop Violating.” </w:t>
      </w:r>
      <w:r w:rsidRPr="00C3538E">
        <w:rPr>
          <w:rFonts w:ascii="Times New Roman" w:hAnsi="Times New Roman" w:cs="Times New Roman"/>
          <w:i/>
          <w:sz w:val="24"/>
          <w:szCs w:val="24"/>
        </w:rPr>
        <w:t>Wall Street Journal</w:t>
      </w:r>
      <w:r w:rsidRPr="00C3538E">
        <w:rPr>
          <w:rFonts w:ascii="Times New Roman" w:hAnsi="Times New Roman" w:cs="Times New Roman"/>
          <w:sz w:val="24"/>
          <w:szCs w:val="24"/>
        </w:rPr>
        <w:t xml:space="preserve">, February 11, 2014. </w:t>
      </w:r>
      <w:hyperlink r:id="rId42" w:history="1">
        <w:r w:rsidRPr="00C3538E">
          <w:rPr>
            <w:rStyle w:val="Hyperlink"/>
            <w:rFonts w:ascii="Times New Roman" w:hAnsi="Times New Roman" w:cs="Times New Roman"/>
            <w:color w:val="auto"/>
            <w:sz w:val="24"/>
            <w:szCs w:val="24"/>
            <w:u w:val="none"/>
          </w:rPr>
          <w:t>http://www.nipp.org/wp-content/uploads/2014/11/The-Nuclear-Treaty-WSJ-Payne-Schneider.pdf</w:t>
        </w:r>
      </w:hyperlink>
      <w:r w:rsidR="00661DDD" w:rsidRPr="00C3538E">
        <w:rPr>
          <w:rStyle w:val="Hyperlink"/>
          <w:rFonts w:ascii="Times New Roman" w:hAnsi="Times New Roman" w:cs="Times New Roman"/>
          <w:color w:val="auto"/>
          <w:sz w:val="24"/>
          <w:szCs w:val="24"/>
          <w:u w:val="none"/>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AE1D45" w:rsidRPr="00C3538E" w:rsidRDefault="00AE1D4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Perkovich, George. et.al., “2013 Carnegie International Nuclear Policy Conference,” Carnegie Endowment, Washington, DC, April 8, 2013. http://carnegieendowment.org/files/0410carnegie-morning-plenary.pdf.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“Pervyi Vitse-Premier Sergey Ivanov Zayavil o Neobkhodimosti Pariteta Yadernyih Sil Rossii i SShA,” RIA-Novosti, December 7, 2007. </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Pikayev, Aleksandr. “Arsenal of the 21st Century: With What Weapons Will Russia Greet the 21st Century?” </w:t>
      </w:r>
      <w:r w:rsidRPr="00C3538E">
        <w:rPr>
          <w:rFonts w:ascii="Times New Roman" w:eastAsiaTheme="minorHAnsi" w:hAnsi="Times New Roman" w:cs="Times New Roman"/>
          <w:i/>
          <w:sz w:val="24"/>
          <w:szCs w:val="24"/>
        </w:rPr>
        <w:t>Novoye Vremya</w:t>
      </w:r>
      <w:r w:rsidRPr="00C3538E">
        <w:rPr>
          <w:rFonts w:ascii="Times New Roman" w:eastAsiaTheme="minorHAnsi" w:hAnsi="Times New Roman" w:cs="Times New Roman"/>
          <w:sz w:val="24"/>
          <w:szCs w:val="24"/>
        </w:rPr>
        <w:t>, No. 39, September 1994. http://fas.org/news/russia/1994/tac94023.htm.</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Piontkovsky, Andrei.  “Season of Discontent: Kremlin Keen on Limited Atomic War</w:t>
      </w:r>
      <w:r w:rsidRPr="00C3538E">
        <w:rPr>
          <w:rFonts w:ascii="Times New Roman" w:eastAsiaTheme="minorHAnsi" w:hAnsi="Times New Roman" w:cs="Times New Roman"/>
          <w:i/>
          <w:sz w:val="24"/>
          <w:szCs w:val="24"/>
        </w:rPr>
        <w:t>.</w:t>
      </w:r>
      <w:r w:rsidRPr="00C3538E">
        <w:rPr>
          <w:rFonts w:ascii="Times New Roman" w:eastAsiaTheme="minorHAnsi" w:hAnsi="Times New Roman" w:cs="Times New Roman"/>
          <w:sz w:val="24"/>
          <w:szCs w:val="24"/>
        </w:rPr>
        <w:t>”</w:t>
      </w:r>
      <w:r w:rsidRPr="00C3538E">
        <w:rPr>
          <w:rFonts w:ascii="Times New Roman" w:eastAsiaTheme="minorHAnsi" w:hAnsi="Times New Roman" w:cs="Times New Roman"/>
          <w:i/>
          <w:sz w:val="24"/>
          <w:szCs w:val="24"/>
        </w:rPr>
        <w:t xml:space="preserve"> The Moscow Times</w:t>
      </w:r>
      <w:r w:rsidRPr="00C3538E">
        <w:rPr>
          <w:rFonts w:ascii="Times New Roman" w:eastAsiaTheme="minorHAnsi" w:hAnsi="Times New Roman" w:cs="Times New Roman"/>
          <w:sz w:val="24"/>
          <w:szCs w:val="24"/>
        </w:rPr>
        <w:t>, May 31, 1999. [Accessed from Lexis Nexus, December 18, 2014).</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Podvig, Pavel. “Bulava Launch Reported Success.” Russian Strategic Nuclear Forces Blog, October 7, 2010. http://russianforces.org/blog/2010/10/bulava_launch_reported_success.shtml.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Podvig, Pavel. “Deployment of New Solid-Propellant ICBM Expected in 2015.” Russian Strategic Nuclear Forces Blog, November 1, 2012. http://russianforces.org/blog/2012/11/deployment_of_new_solid-propel.shtml.</w:t>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Podvig, Pavel. “Modernization of Tu-95MS Bombers.” Russian Strategic Nuclear Forces Blog, September 20, 2012. http://russianforces.org/blog/2012/09/modernization_of_tu-95ms_bombe.shtml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Podvig, Pavel. “Plans for the New Strategic Bomber.” Russian Strategic Nuclear Forces Blog, May 22, 2014. http://russianforces.org/blog/2014/05/plans_for_the_new_strategic_bo.shtml.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Podvig, Pavel. </w:t>
      </w:r>
      <w:r w:rsidRPr="00C3538E">
        <w:rPr>
          <w:rFonts w:ascii="Times New Roman" w:eastAsiaTheme="minorHAnsi" w:hAnsi="Times New Roman" w:cs="Times New Roman"/>
          <w:i/>
          <w:sz w:val="24"/>
          <w:szCs w:val="24"/>
        </w:rPr>
        <w:t>Russian Strategic Nuclear Forces</w:t>
      </w:r>
      <w:r w:rsidRPr="00C3538E">
        <w:rPr>
          <w:rFonts w:ascii="Times New Roman" w:eastAsiaTheme="minorHAnsi" w:hAnsi="Times New Roman" w:cs="Times New Roman"/>
          <w:sz w:val="24"/>
          <w:szCs w:val="24"/>
        </w:rPr>
        <w:t>. Cambridge, MA: The MIT Press, 2001.</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Podvig, Pavel. “Russian Strategic Forces Took Part in a Large-Scale Exercise.” Russian Strategic Nuclear Forces Blog, February 18, 2004. </w:t>
      </w:r>
      <w:hyperlink r:id="rId43" w:history="1">
        <w:r w:rsidRPr="00C3538E">
          <w:rPr>
            <w:rFonts w:ascii="Times New Roman" w:eastAsiaTheme="minorHAnsi" w:hAnsi="Times New Roman" w:cs="Times New Roman"/>
            <w:sz w:val="24"/>
            <w:szCs w:val="24"/>
          </w:rPr>
          <w:t>http://russianforces.org/blog/2004/02/russian_strategic_forces_took.shtml</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Podvig, Pavel. “Sarmat Deployment Plans.” Russian Strategic Nuclear Forces Blog, December 27, 2014. http://russianforces.org/blog/2014/12/sarmat_deployment_plans.shtml.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Podvig, Pavel.” Sarmat ICBM to be Read</w:t>
      </w:r>
      <w:r w:rsidR="00B14E9F" w:rsidRPr="00C3538E">
        <w:rPr>
          <w:rFonts w:ascii="Times New Roman" w:eastAsiaTheme="minorHAnsi" w:hAnsi="Times New Roman" w:cs="Times New Roman"/>
          <w:sz w:val="24"/>
          <w:szCs w:val="24"/>
        </w:rPr>
        <w:t xml:space="preserve">y by </w:t>
      </w:r>
      <w:r w:rsidRPr="00C3538E">
        <w:rPr>
          <w:rFonts w:ascii="Times New Roman" w:eastAsiaTheme="minorHAnsi" w:hAnsi="Times New Roman" w:cs="Times New Roman"/>
          <w:sz w:val="24"/>
          <w:szCs w:val="24"/>
        </w:rPr>
        <w:t>2020.” Russian Strategic Nuclear Forces Blog, February 25, 2014. http://russianforces.org/blog/2014/02/sarmat_icbm_to_be_ready_by_202.shtml.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044867" w:rsidRPr="00C3538E" w:rsidRDefault="00044867"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Pavel Podvig, “Sarmat Heavy ICBM expected to be ready in 2018-2020,” Russainforces.org, December 17, 2013.  http://russianforces.org/blog/2013/12/sarmat_heavy_icbm_expected_to.shtml.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Podvig, Pavel. “Sarmat Tests to Begin in 2015.” Russian Strategic Nuclear Forces Blog, January 26, 2015. http://russianforces.org/blog/2015/01/sarmat_tests_to_begin_in_2015.shtml.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Podvig, Pavel. “Some Details about Rail-Mobile Barguzin.” Russian Strategic Forces Blog, December 26, 2014. http://russianforces.org/blog/2014/12/some_details_about_rail-mobile.shtml.</w:t>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Podvig, Pavel. “Too Many Missiles – Rubezh, Avangard, and Yars-M.” Russian Strategic Nuclear Forces Blog, July 6, 2013. http://russianforces.org/blog/2013/07/too_many_missiles_-_rubezh_ava.shtm.</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Podvig, Pavel. “Tu-160 Modernization Program is Underway.” Russian Strategic Nuclear Forces Blog, April 26, 2008. http://russianforces.org/blog/2008/04/tu160_modernization_program_is.shtml.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Pomper, Miles A., Potter, William, and Sokov, Nikolai. “Reducing and Regulating Tactical (Nonstrategic) Nuclear Weapons in Europe.” CNS, Prepared for Unit for Policy Planning and Research, Finnish Ministry for Foreign Affairs, December 2009. http://cns.miis.edu/opapers/pdfs/tnw_europe.pdf.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Poroksov, Nikolai. “Generals’ Last Argument: The Subject of Tactical Nuclear Weapons Will be Brought up More Than Once Yet.” </w:t>
      </w:r>
      <w:r w:rsidRPr="00C3538E">
        <w:rPr>
          <w:rFonts w:ascii="Times New Roman" w:eastAsiaTheme="minorHAnsi" w:hAnsi="Times New Roman" w:cs="Times New Roman"/>
          <w:i/>
          <w:sz w:val="24"/>
          <w:szCs w:val="24"/>
        </w:rPr>
        <w:t>Voyenno-Promyshlenny Kurier</w:t>
      </w:r>
      <w:r w:rsidRPr="00C3538E">
        <w:rPr>
          <w:rFonts w:ascii="Times New Roman" w:eastAsiaTheme="minorHAnsi" w:hAnsi="Times New Roman" w:cs="Times New Roman"/>
          <w:sz w:val="24"/>
          <w:szCs w:val="24"/>
        </w:rPr>
        <w:t>, No. 27, July 19-25, 2006. Found in Lexus Nexus, Defense and Security (Russia), No. 81, July 26, 2006.</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Poroksov, Nikolai Poroskov. “Tactical Nuclear Trump-Card.” </w:t>
      </w:r>
      <w:r w:rsidRPr="00C3538E">
        <w:rPr>
          <w:rFonts w:ascii="Times New Roman" w:eastAsiaTheme="minorHAnsi" w:hAnsi="Times New Roman" w:cs="Times New Roman"/>
          <w:i/>
          <w:sz w:val="24"/>
          <w:szCs w:val="24"/>
        </w:rPr>
        <w:t>Vremya Novostei</w:t>
      </w:r>
      <w:r w:rsidRPr="00C3538E">
        <w:rPr>
          <w:rFonts w:ascii="Times New Roman" w:eastAsiaTheme="minorHAnsi" w:hAnsi="Times New Roman" w:cs="Times New Roman"/>
          <w:sz w:val="24"/>
          <w:szCs w:val="24"/>
        </w:rPr>
        <w:t xml:space="preserve">, September 7, 2007. [Lexus Nexus, accessed 11/12/2014]. Found at “Takticheskiy yadernyy kozyr.'” </w:t>
      </w:r>
      <w:r w:rsidRPr="00C3538E">
        <w:rPr>
          <w:rFonts w:ascii="Times New Roman" w:eastAsiaTheme="minorHAnsi" w:hAnsi="Times New Roman" w:cs="Times New Roman"/>
          <w:i/>
          <w:sz w:val="24"/>
          <w:szCs w:val="24"/>
        </w:rPr>
        <w:t>Vremya Novostei</w:t>
      </w:r>
      <w:r w:rsidRPr="00C3538E">
        <w:rPr>
          <w:rFonts w:ascii="Times New Roman" w:eastAsiaTheme="minorHAnsi" w:hAnsi="Times New Roman" w:cs="Times New Roman"/>
          <w:sz w:val="24"/>
          <w:szCs w:val="24"/>
        </w:rPr>
        <w:t>, September 9, 2007. http://www.vremya.ru/2007/162/4/186451.html.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Powell, Robert. “Nuclear Deterrence and the Strategy of Limited Retaliation.” </w:t>
      </w:r>
      <w:r w:rsidRPr="00C3538E">
        <w:rPr>
          <w:rFonts w:ascii="Times New Roman" w:eastAsiaTheme="minorHAnsi" w:hAnsi="Times New Roman" w:cs="Times New Roman"/>
          <w:i/>
          <w:sz w:val="24"/>
          <w:szCs w:val="24"/>
        </w:rPr>
        <w:t>American Political Science Review</w:t>
      </w:r>
      <w:r w:rsidRPr="00C3538E">
        <w:rPr>
          <w:rFonts w:ascii="Times New Roman" w:eastAsiaTheme="minorHAnsi" w:hAnsi="Times New Roman" w:cs="Times New Roman"/>
          <w:sz w:val="24"/>
          <w:szCs w:val="24"/>
        </w:rPr>
        <w:t>, Vol. 83, No. 2, June 1989. [Accessed from JSTOR, December 3, 2014].</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“Press Release of Incorporated Press Centre of Operative-and-Strategic Exercise ‘Zapad-2009’ (‘West-2009’).” States News Service, September 30, 2009. [Accessed from High Beam Research, December 12, 2014].</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“Putin Marks Navy day at Base for Nuclear Submarines.” </w:t>
      </w:r>
      <w:r w:rsidRPr="00C3538E">
        <w:rPr>
          <w:rFonts w:ascii="Times New Roman" w:eastAsiaTheme="minorHAnsi" w:hAnsi="Times New Roman" w:cs="Times New Roman"/>
          <w:i/>
          <w:sz w:val="24"/>
          <w:szCs w:val="24"/>
        </w:rPr>
        <w:t>Radio Free Europe/ Radio Liberty</w:t>
      </w:r>
      <w:r w:rsidRPr="00C3538E">
        <w:rPr>
          <w:rFonts w:ascii="Times New Roman" w:eastAsiaTheme="minorHAnsi" w:hAnsi="Times New Roman" w:cs="Times New Roman"/>
          <w:sz w:val="24"/>
          <w:szCs w:val="24"/>
        </w:rPr>
        <w:t>, July 27, 2014. http://www.rferl.org/content/article/25471942.html.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“Putin Prepares Bitter and Hysterical Missile Surprise to ‘American Partners.’” </w:t>
      </w:r>
      <w:r w:rsidRPr="00C3538E">
        <w:rPr>
          <w:rFonts w:ascii="Times New Roman" w:eastAsiaTheme="minorHAnsi" w:hAnsi="Times New Roman" w:cs="Times New Roman"/>
          <w:i/>
          <w:sz w:val="24"/>
          <w:szCs w:val="24"/>
        </w:rPr>
        <w:t>Pravda</w:t>
      </w:r>
      <w:r w:rsidRPr="00C3538E">
        <w:rPr>
          <w:rFonts w:ascii="Times New Roman" w:eastAsiaTheme="minorHAnsi" w:hAnsi="Times New Roman" w:cs="Times New Roman"/>
          <w:sz w:val="24"/>
          <w:szCs w:val="24"/>
        </w:rPr>
        <w:t>, January 1, 2015. http://english.pravda.ru/russia/politics/16-01-2015/129540-putin_missile_surprise-0/.</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Putin, Vladimir. “Expanded Meeting of the Defence Ministry Board.” (Moscow, Russia December 19, 2014) </w:t>
      </w:r>
      <w:hyperlink r:id="rId44" w:history="1">
        <w:r w:rsidRPr="00C3538E">
          <w:rPr>
            <w:rFonts w:ascii="Times New Roman" w:eastAsiaTheme="minorHAnsi" w:hAnsi="Times New Roman" w:cs="Times New Roman"/>
            <w:sz w:val="24"/>
            <w:szCs w:val="24"/>
          </w:rPr>
          <w:t>http://eng.kremlin.ru/news/23410</w:t>
        </w:r>
      </w:hyperlink>
      <w:r w:rsidRPr="00C3538E">
        <w:rPr>
          <w:rFonts w:ascii="Times New Roman" w:eastAsiaTheme="minorHAnsi" w:hAnsi="Times New Roman" w:cs="Times New Roman"/>
          <w:sz w:val="24"/>
          <w:szCs w:val="24"/>
        </w:rPr>
        <w:t>. (C)</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Putin, Vladimir. “Meeting of the Valdai International Discussion Club.” (Sochi, Russia October 24, 2014).  </w:t>
      </w:r>
      <w:hyperlink r:id="rId45" w:history="1">
        <w:r w:rsidRPr="00C3538E">
          <w:rPr>
            <w:rFonts w:ascii="Times New Roman" w:eastAsiaTheme="minorHAnsi" w:hAnsi="Times New Roman" w:cs="Times New Roman"/>
            <w:sz w:val="24"/>
            <w:szCs w:val="24"/>
          </w:rPr>
          <w:t>http://eng.kremlin.ru/news/23137</w:t>
        </w:r>
      </w:hyperlink>
      <w:r w:rsidRPr="00C3538E">
        <w:rPr>
          <w:rFonts w:ascii="Times New Roman" w:eastAsiaTheme="minorHAnsi" w:hAnsi="Times New Roman" w:cs="Times New Roman"/>
          <w:sz w:val="24"/>
          <w:szCs w:val="24"/>
        </w:rPr>
        <w:t>. (B)</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Putin, Vladimir. “Meeting on Drafting the 2016-2025 State Armament Program.” (Moscow, Russia September 10, 2014). http://eng.kremlin.ru/transcripts/22930.</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Putin, Vladimir. “Meeting on Developing High-Precision Weapons.” (Krasnodar Territory, Russia November 29, 2013). http://eng.kremlin.ru/news/6346.</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Putin, Vladimir Putin. “Meeting with Members of Political Parties Represented in the State Duma,” (Crimea August 14, 2014). http://eng.kremlin.ru/transcripts/22820.</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Putin, Vladimir. “Opening Remarks at Meeting with Heads of the Russian Nuclear Weapons and Nuclear Energy Complex,” (Novo-Ogaryovo, Russia June 19, 2006). http://eng.kremlin.ru/transcripts/8258.</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Putin, Vladimir. “Russia Must be Strong,” </w:t>
      </w:r>
      <w:r w:rsidRPr="00C3538E">
        <w:rPr>
          <w:rFonts w:ascii="Times New Roman" w:eastAsiaTheme="minorHAnsi" w:hAnsi="Times New Roman" w:cs="Times New Roman"/>
          <w:i/>
          <w:sz w:val="24"/>
          <w:szCs w:val="24"/>
        </w:rPr>
        <w:t>Foreign Policy</w:t>
      </w:r>
      <w:r w:rsidRPr="00C3538E">
        <w:rPr>
          <w:rFonts w:ascii="Times New Roman" w:eastAsiaTheme="minorHAnsi" w:hAnsi="Times New Roman" w:cs="Times New Roman"/>
          <w:sz w:val="24"/>
          <w:szCs w:val="24"/>
        </w:rPr>
        <w:t>, February 21, 2012.   http://foreignpolicy.com/2012/02/21/being-strong/.</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Putin, Vladimir. “Seliger 2014 National Youth Forum,” (Seliger, Tver Region, Russia August 29, 2014). http://eng.kremlin.ru/transcripts/22864.</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Putin, Vladimir. “Speech at a Meeting with the High Command of the Armed Forces of the Russian Federation.” (Moscow, Russia October 3, 2003). http://eng.kremlin.ru/transcripts/9491.</w:t>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Putin, Vladimir. “Transcript of Press Conference with the Russian and Foreign Media,” (Round Hall, Kremlin, Moscow February 1, 2007).   http://archive.kremlin.ru/eng/speeches/2007/02/01/1309_type82915type82917_117600.shtml.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Putin, Vladimir. “Vladimir Putin Opening Remarks at the Security Council Meeting.” (Kremlin, Moscow July 22, 2014). </w:t>
      </w:r>
      <w:hyperlink r:id="rId46" w:history="1">
        <w:r w:rsidRPr="00C3538E">
          <w:rPr>
            <w:rFonts w:ascii="Times New Roman" w:eastAsiaTheme="minorHAnsi" w:hAnsi="Times New Roman" w:cs="Times New Roman"/>
            <w:sz w:val="24"/>
            <w:szCs w:val="24"/>
          </w:rPr>
          <w:t>http://eng.kremlin.ru/transcripts/22714</w:t>
        </w:r>
      </w:hyperlink>
      <w:r w:rsidRPr="00C3538E">
        <w:rPr>
          <w:rFonts w:ascii="Times New Roman" w:eastAsiaTheme="minorHAnsi" w:hAnsi="Times New Roman" w:cs="Times New Roman"/>
          <w:sz w:val="24"/>
          <w:szCs w:val="24"/>
        </w:rPr>
        <w:t>. (A)</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Quinlivan, James T. and Oliker, Olga. “Nuclear Deterrence in Europe.” Santa Monica, CA: RAND Corporation, 2011. http://www.rand.org/content/dam/rand/pubs/monographs/2011/RAND_MG1075.pdf.</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AE1D45" w:rsidRPr="00C3538E" w:rsidRDefault="00AE1D4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Raynova, Denitsa and Kearns, Ian. “The Wales Pledge Revisited: A Preliminary Analysis of 2015 Budget Decisions in NATO Member States.” European Leadership Network, February 2015. http://www.europeanleadershipnetwork.org/medialibrary/2015/02/20/04389e1d/ELN%20NATO%20Budgets%20Brief.pdf.</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“Report: Russian Navy to Rely on Tactical Nukes.” </w:t>
      </w:r>
      <w:r w:rsidRPr="00C3538E">
        <w:rPr>
          <w:rFonts w:ascii="Times New Roman" w:eastAsiaTheme="minorHAnsi" w:hAnsi="Times New Roman" w:cs="Times New Roman"/>
          <w:i/>
          <w:sz w:val="24"/>
          <w:szCs w:val="24"/>
        </w:rPr>
        <w:t>Associated Press</w:t>
      </w:r>
      <w:r w:rsidRPr="00C3538E">
        <w:rPr>
          <w:rFonts w:ascii="Times New Roman" w:eastAsiaTheme="minorHAnsi" w:hAnsi="Times New Roman" w:cs="Times New Roman"/>
          <w:sz w:val="24"/>
          <w:szCs w:val="24"/>
        </w:rPr>
        <w:t xml:space="preserve">, March 23, 2009, http://archive.navytimes.com/article/20090323/NEWS01/903230308/Report-Russian-navy-rely-tactical-nukes. </w:t>
      </w:r>
    </w:p>
    <w:p w:rsidR="00494C51" w:rsidRPr="00C3538E" w:rsidRDefault="00494C51" w:rsidP="008D6F57">
      <w:pPr>
        <w:ind w:left="540" w:hanging="540"/>
        <w:contextualSpacing/>
        <w:rPr>
          <w:rFonts w:ascii="Times New Roman" w:hAnsi="Times New Roman" w:cs="Times New Roman"/>
          <w:sz w:val="24"/>
          <w:szCs w:val="24"/>
        </w:rPr>
      </w:pPr>
    </w:p>
    <w:p w:rsidR="00AE1D45" w:rsidRPr="00C3538E" w:rsidRDefault="00AE1D45"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 </w:t>
      </w:r>
      <w:r w:rsidRPr="00C3538E">
        <w:rPr>
          <w:rFonts w:ascii="Times New Roman" w:hAnsi="Times New Roman" w:cs="Times New Roman"/>
          <w:i/>
          <w:sz w:val="24"/>
          <w:szCs w:val="24"/>
        </w:rPr>
        <w:t>Report of the Secretary of Defense Task Force on DoD Nuclear Weapons Management</w:t>
      </w:r>
      <w:r w:rsidRPr="00C3538E">
        <w:rPr>
          <w:rFonts w:ascii="Times New Roman" w:hAnsi="Times New Roman" w:cs="Times New Roman"/>
          <w:sz w:val="24"/>
          <w:szCs w:val="24"/>
        </w:rPr>
        <w:t>. Review of the DoD Nuclear Missions, Chairman James R. Schlesinger, December 2008. http://www.defense.gov/pubs/pdfs/PhaseIIReportFinal.pdf</w:t>
      </w:r>
    </w:p>
    <w:p w:rsidR="00494C51" w:rsidRPr="00C3538E" w:rsidRDefault="00494C51" w:rsidP="008D6F57">
      <w:pPr>
        <w:ind w:left="540" w:hanging="540"/>
        <w:contextualSpacing/>
        <w:rPr>
          <w:rFonts w:ascii="Times New Roman" w:hAnsi="Times New Roman" w:cs="Times New Roman"/>
          <w:sz w:val="24"/>
          <w:szCs w:val="24"/>
        </w:rPr>
      </w:pPr>
    </w:p>
    <w:p w:rsidR="000A25EE" w:rsidRPr="00C3538E" w:rsidRDefault="000A25EE"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“RF to Build 6 Nuclear Subs with Long-Range Cruise Missiles.” </w:t>
      </w:r>
      <w:r w:rsidRPr="00C3538E">
        <w:rPr>
          <w:rFonts w:ascii="Times New Roman" w:hAnsi="Times New Roman" w:cs="Times New Roman"/>
          <w:i/>
          <w:sz w:val="24"/>
          <w:szCs w:val="24"/>
        </w:rPr>
        <w:t>Itar-Tass</w:t>
      </w:r>
      <w:r w:rsidRPr="00C3538E">
        <w:rPr>
          <w:rFonts w:ascii="Times New Roman" w:hAnsi="Times New Roman" w:cs="Times New Roman"/>
          <w:sz w:val="24"/>
          <w:szCs w:val="24"/>
        </w:rPr>
        <w:t xml:space="preserve">, March, 27, 2009. </w:t>
      </w:r>
      <w:hyperlink r:id="rId47" w:history="1">
        <w:r w:rsidRPr="00C3538E">
          <w:rPr>
            <w:rStyle w:val="Hyperlink"/>
            <w:rFonts w:ascii="Times New Roman" w:hAnsi="Times New Roman" w:cs="Times New Roman"/>
            <w:color w:val="auto"/>
            <w:sz w:val="24"/>
            <w:szCs w:val="24"/>
            <w:u w:val="none"/>
          </w:rPr>
          <w:t>http://www.itar-tass.com/eng/level2.html?NewsID=13728730&amp;PageNum=0</w:t>
        </w:r>
      </w:hyperlink>
      <w:r w:rsidRPr="00C3538E">
        <w:rPr>
          <w:rFonts w:ascii="Times New Roman" w:hAnsi="Times New Roman" w:cs="Times New Roman"/>
          <w:sz w:val="24"/>
          <w:szCs w:val="24"/>
        </w:rPr>
        <w:t>.</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Rogov, Sergei , Yarynich, Valeriy, Yesin, Viktor, and Zolotarev, Pavel. “The Future of Strategic Weapons After Prague: What the Further Steps for the Reduction of the Nuclear Potential Could Be.” </w:t>
      </w:r>
      <w:r w:rsidRPr="00C3538E">
        <w:rPr>
          <w:rFonts w:ascii="Times New Roman" w:eastAsiaTheme="minorHAnsi" w:hAnsi="Times New Roman" w:cs="Times New Roman"/>
          <w:i/>
          <w:sz w:val="24"/>
          <w:szCs w:val="24"/>
        </w:rPr>
        <w:t>Nezavisimoye Voyennoye Obozreniye</w:t>
      </w:r>
      <w:r w:rsidRPr="00C3538E">
        <w:rPr>
          <w:rFonts w:ascii="Times New Roman" w:eastAsiaTheme="minorHAnsi" w:hAnsi="Times New Roman" w:cs="Times New Roman"/>
          <w:sz w:val="24"/>
          <w:szCs w:val="24"/>
        </w:rPr>
        <w:t>, September 1, 2010.</w:t>
      </w: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 “Rossiya pristupila k sozdaniyu boyevogo zheleznodorozhnogo raketnogo kompleksa ‘Barguzin,’” </w:t>
      </w:r>
      <w:r w:rsidRPr="00C3538E">
        <w:rPr>
          <w:rFonts w:ascii="Times New Roman" w:eastAsiaTheme="minorHAnsi" w:hAnsi="Times New Roman" w:cs="Times New Roman"/>
          <w:i/>
          <w:sz w:val="24"/>
          <w:szCs w:val="24"/>
        </w:rPr>
        <w:t>Interfax</w:t>
      </w:r>
      <w:r w:rsidRPr="00C3538E">
        <w:rPr>
          <w:rFonts w:ascii="Times New Roman" w:eastAsiaTheme="minorHAnsi" w:hAnsi="Times New Roman" w:cs="Times New Roman"/>
          <w:sz w:val="24"/>
          <w:szCs w:val="24"/>
        </w:rPr>
        <w:t>, December 16, 2014. http://www.interfax.ru/russia/413326#.VJAEQ8Ae9pk.twitter.</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Roth, Andrew. “Deployment of Missiles is Confirmed by Russia.” </w:t>
      </w:r>
      <w:r w:rsidRPr="00C3538E">
        <w:rPr>
          <w:rFonts w:ascii="Times New Roman" w:eastAsiaTheme="minorHAnsi" w:hAnsi="Times New Roman" w:cs="Times New Roman"/>
          <w:i/>
          <w:sz w:val="24"/>
          <w:szCs w:val="24"/>
        </w:rPr>
        <w:t>The New York Times</w:t>
      </w:r>
      <w:r w:rsidRPr="00C3538E">
        <w:rPr>
          <w:rFonts w:ascii="Times New Roman" w:eastAsiaTheme="minorHAnsi" w:hAnsi="Times New Roman" w:cs="Times New Roman"/>
          <w:sz w:val="24"/>
          <w:szCs w:val="24"/>
        </w:rPr>
        <w:t>, December 16, 2013.  http://www.nytimes.com/2013/12/17/world/europe/russia-deploys-missiles-in-western-region.html?_r=0.</w:t>
      </w:r>
    </w:p>
    <w:p w:rsidR="00494C51" w:rsidRPr="00C3538E" w:rsidRDefault="00494C51" w:rsidP="008D6F57">
      <w:pPr>
        <w:ind w:left="540" w:hanging="540"/>
        <w:contextualSpacing/>
        <w:rPr>
          <w:rFonts w:ascii="Times New Roman" w:hAnsi="Times New Roman" w:cs="Times New Roman"/>
          <w:sz w:val="24"/>
          <w:szCs w:val="24"/>
        </w:rPr>
      </w:pPr>
    </w:p>
    <w:p w:rsidR="000044A4" w:rsidRPr="00C3538E" w:rsidRDefault="000044A4"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Russia Classifies Information on Pre-Emptive Nuclear Strikes-Military,” </w:t>
      </w:r>
      <w:r w:rsidRPr="00C3538E">
        <w:rPr>
          <w:rFonts w:ascii="Times New Roman" w:hAnsi="Times New Roman" w:cs="Times New Roman"/>
          <w:i/>
          <w:sz w:val="24"/>
          <w:szCs w:val="24"/>
        </w:rPr>
        <w:t>Interfax-AVN Military News Agency</w:t>
      </w:r>
      <w:r w:rsidRPr="00C3538E">
        <w:rPr>
          <w:rFonts w:ascii="Times New Roman" w:hAnsi="Times New Roman" w:cs="Times New Roman"/>
          <w:sz w:val="24"/>
          <w:szCs w:val="24"/>
        </w:rPr>
        <w:t>, found in BBC Monitoring Former Soviet Union- Political, BBC Worldwide Monitoring, September 5, 2014. [Downloaded from Lexus Nexus on December 12, 2014].</w:t>
      </w:r>
    </w:p>
    <w:p w:rsidR="00494C51" w:rsidRPr="00C3538E" w:rsidRDefault="00494C51" w:rsidP="008D6F57">
      <w:pPr>
        <w:spacing w:after="0" w:line="240" w:lineRule="auto"/>
        <w:ind w:left="540" w:hanging="540"/>
        <w:contextualSpacing/>
        <w:rPr>
          <w:rFonts w:ascii="Times New Roman" w:hAnsi="Times New Roman" w:cs="Times New Roman"/>
          <w:sz w:val="24"/>
          <w:szCs w:val="24"/>
        </w:rPr>
      </w:pPr>
    </w:p>
    <w:p w:rsidR="000A25EE" w:rsidRPr="00C3538E" w:rsidRDefault="000A25EE" w:rsidP="008D6F57">
      <w:pPr>
        <w:spacing w:after="0" w:line="240" w:lineRule="auto"/>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“Russia Fires Iskander-M Missiles During Large-Scale Drill in Far East.” </w:t>
      </w:r>
      <w:r w:rsidRPr="00C3538E">
        <w:rPr>
          <w:rFonts w:ascii="Times New Roman" w:hAnsi="Times New Roman" w:cs="Times New Roman"/>
          <w:i/>
          <w:sz w:val="24"/>
          <w:szCs w:val="24"/>
        </w:rPr>
        <w:t>RT</w:t>
      </w:r>
      <w:r w:rsidRPr="00C3538E">
        <w:rPr>
          <w:rFonts w:ascii="Times New Roman" w:hAnsi="Times New Roman" w:cs="Times New Roman"/>
          <w:sz w:val="24"/>
          <w:szCs w:val="24"/>
        </w:rPr>
        <w:t xml:space="preserve">, September 20, 2014. </w:t>
      </w:r>
      <w:hyperlink r:id="rId48" w:history="1">
        <w:r w:rsidRPr="00C3538E">
          <w:rPr>
            <w:rStyle w:val="Hyperlink"/>
            <w:rFonts w:ascii="Times New Roman" w:hAnsi="Times New Roman" w:cs="Times New Roman"/>
            <w:color w:val="auto"/>
            <w:sz w:val="24"/>
            <w:szCs w:val="24"/>
            <w:u w:val="none"/>
          </w:rPr>
          <w:t>http://rt.com/news/189372-iskander-missile-russia-drill/</w:t>
        </w:r>
      </w:hyperlink>
      <w:r w:rsidRPr="00C3538E">
        <w:rPr>
          <w:rFonts w:ascii="Times New Roman" w:hAnsi="Times New Roman" w:cs="Times New Roman"/>
          <w:sz w:val="24"/>
          <w:szCs w:val="24"/>
        </w:rPr>
        <w:t>.</w:t>
      </w:r>
    </w:p>
    <w:p w:rsidR="000A25EE" w:rsidRPr="00C3538E" w:rsidRDefault="000A25EE" w:rsidP="008D6F57">
      <w:pPr>
        <w:spacing w:after="0" w:line="240" w:lineRule="auto"/>
        <w:contextualSpacing/>
        <w:rPr>
          <w:rFonts w:ascii="Times New Roman" w:hAnsi="Times New Roman" w:cs="Times New Roman"/>
          <w:sz w:val="24"/>
          <w:szCs w:val="24"/>
        </w:rPr>
      </w:pP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 Launches New Rail-Mobile ICBM Project.” </w:t>
      </w:r>
      <w:r w:rsidRPr="00C3538E">
        <w:rPr>
          <w:rFonts w:ascii="Times New Roman" w:eastAsiaTheme="minorHAnsi" w:hAnsi="Times New Roman" w:cs="Times New Roman"/>
          <w:i/>
          <w:sz w:val="24"/>
          <w:szCs w:val="24"/>
        </w:rPr>
        <w:t>Sputnik News</w:t>
      </w:r>
      <w:r w:rsidRPr="00C3538E">
        <w:rPr>
          <w:rFonts w:ascii="Times New Roman" w:eastAsiaTheme="minorHAnsi" w:hAnsi="Times New Roman" w:cs="Times New Roman"/>
          <w:sz w:val="24"/>
          <w:szCs w:val="24"/>
        </w:rPr>
        <w:t>, April 23, 3013. http://sputniknews.com/military/20130423/180797933.html.</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 Military Received 38 Intercontinental Missiles in 2014 – Defense Minister.” </w:t>
      </w:r>
      <w:r w:rsidRPr="00C3538E">
        <w:rPr>
          <w:rFonts w:ascii="Times New Roman" w:eastAsiaTheme="minorHAnsi" w:hAnsi="Times New Roman" w:cs="Times New Roman"/>
          <w:i/>
          <w:sz w:val="24"/>
          <w:szCs w:val="24"/>
        </w:rPr>
        <w:t>Itar-Tass</w:t>
      </w:r>
      <w:r w:rsidRPr="00C3538E">
        <w:rPr>
          <w:rFonts w:ascii="Times New Roman" w:eastAsiaTheme="minorHAnsi" w:hAnsi="Times New Roman" w:cs="Times New Roman"/>
          <w:sz w:val="24"/>
          <w:szCs w:val="24"/>
        </w:rPr>
        <w:t>, December 19, 2014. http://itar-tass.com/en/russia/768184.</w:t>
      </w:r>
    </w:p>
    <w:p w:rsidR="00494C51" w:rsidRPr="00C3538E" w:rsidRDefault="00494C51" w:rsidP="008D6F57">
      <w:pPr>
        <w:tabs>
          <w:tab w:val="left" w:pos="540"/>
        </w:tabs>
        <w:ind w:left="540" w:hanging="540"/>
        <w:contextualSpacing/>
        <w:rPr>
          <w:rFonts w:ascii="Times New Roman" w:hAnsi="Times New Roman" w:cs="Times New Roman"/>
          <w:sz w:val="24"/>
          <w:szCs w:val="24"/>
        </w:rPr>
      </w:pPr>
    </w:p>
    <w:p w:rsidR="00E73039" w:rsidRPr="00C3538E" w:rsidRDefault="00E73039"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hAnsi="Times New Roman" w:cs="Times New Roman"/>
          <w:sz w:val="24"/>
          <w:szCs w:val="24"/>
        </w:rPr>
        <w:t xml:space="preserve">“Russia Needs Nuclear Weapons – Patriarch Kirill.” </w:t>
      </w:r>
      <w:r w:rsidRPr="00C3538E">
        <w:rPr>
          <w:rFonts w:ascii="Times New Roman" w:hAnsi="Times New Roman" w:cs="Times New Roman"/>
          <w:i/>
          <w:sz w:val="24"/>
          <w:szCs w:val="24"/>
        </w:rPr>
        <w:t>RIA Novosti</w:t>
      </w:r>
      <w:r w:rsidRPr="00C3538E">
        <w:rPr>
          <w:rFonts w:ascii="Times New Roman" w:hAnsi="Times New Roman" w:cs="Times New Roman"/>
          <w:sz w:val="24"/>
          <w:szCs w:val="24"/>
        </w:rPr>
        <w:t>, September 11, 2009. http://en.ria. ru/russia/20090911/156098682.htm..</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 Prepares Nuclear Surprise for NATO.” </w:t>
      </w:r>
      <w:r w:rsidRPr="00C3538E">
        <w:rPr>
          <w:rFonts w:ascii="Times New Roman" w:eastAsiaTheme="minorHAnsi" w:hAnsi="Times New Roman" w:cs="Times New Roman"/>
          <w:i/>
          <w:sz w:val="24"/>
          <w:szCs w:val="24"/>
        </w:rPr>
        <w:t>Pravda</w:t>
      </w:r>
      <w:r w:rsidRPr="00C3538E">
        <w:rPr>
          <w:rFonts w:ascii="Times New Roman" w:eastAsiaTheme="minorHAnsi" w:hAnsi="Times New Roman" w:cs="Times New Roman"/>
          <w:sz w:val="24"/>
          <w:szCs w:val="24"/>
        </w:rPr>
        <w:t>, November 11, 2014. http://english.pravda.ru/russia/politics/12-11-2014/129015-russia_nato_nuclear_surprise-0/.</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 Says it will Bolster Forces in ‘Strategic’ Areas.” </w:t>
      </w:r>
      <w:r w:rsidRPr="00C3538E">
        <w:rPr>
          <w:rFonts w:ascii="Times New Roman" w:eastAsiaTheme="minorHAnsi" w:hAnsi="Times New Roman" w:cs="Times New Roman"/>
          <w:i/>
          <w:sz w:val="24"/>
          <w:szCs w:val="24"/>
        </w:rPr>
        <w:t>Radio Free Europe/ Radio Liberty</w:t>
      </w:r>
      <w:r w:rsidRPr="00C3538E">
        <w:rPr>
          <w:rFonts w:ascii="Times New Roman" w:eastAsiaTheme="minorHAnsi" w:hAnsi="Times New Roman" w:cs="Times New Roman"/>
          <w:sz w:val="24"/>
          <w:szCs w:val="24"/>
        </w:rPr>
        <w:t>, February 21, 2015. http://www.rferl.org/content/russia-mlitary-defense-nato/26821294.html.</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 Speeds up Development of New Strategic Bomber.” </w:t>
      </w:r>
      <w:r w:rsidRPr="00C3538E">
        <w:rPr>
          <w:rFonts w:ascii="Times New Roman" w:eastAsiaTheme="minorHAnsi" w:hAnsi="Times New Roman" w:cs="Times New Roman"/>
          <w:i/>
          <w:sz w:val="24"/>
          <w:szCs w:val="24"/>
        </w:rPr>
        <w:t>Sputnik News</w:t>
      </w:r>
      <w:r w:rsidRPr="00C3538E">
        <w:rPr>
          <w:rFonts w:ascii="Times New Roman" w:eastAsiaTheme="minorHAnsi" w:hAnsi="Times New Roman" w:cs="Times New Roman"/>
          <w:sz w:val="24"/>
          <w:szCs w:val="24"/>
        </w:rPr>
        <w:t>, November 11, 2013. http://sputniknews.com/military/20131128/185110769/Russia-Speeds-Up-Development-of-New-Strategic-Bomber.html.</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 Successfully Tests Latest “YARS’ Intercontinental Ballistic Missile.” </w:t>
      </w:r>
      <w:r w:rsidRPr="00C3538E">
        <w:rPr>
          <w:rFonts w:ascii="Times New Roman" w:eastAsiaTheme="minorHAnsi" w:hAnsi="Times New Roman" w:cs="Times New Roman"/>
          <w:i/>
          <w:sz w:val="24"/>
          <w:szCs w:val="24"/>
        </w:rPr>
        <w:t>RT</w:t>
      </w:r>
      <w:r w:rsidRPr="00C3538E">
        <w:rPr>
          <w:rFonts w:ascii="Times New Roman" w:eastAsiaTheme="minorHAnsi" w:hAnsi="Times New Roman" w:cs="Times New Roman"/>
          <w:sz w:val="24"/>
          <w:szCs w:val="24"/>
        </w:rPr>
        <w:t>, December 24, 2014. http://rt.com/news/yars-missile-russia-launch-729/</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DC7807" w:rsidRPr="00C3538E" w:rsidRDefault="00DC7807"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 Threatens to Aim Nuclear Missiles at Denmark Ship if it Joins NATO Shield.” </w:t>
      </w:r>
      <w:r w:rsidRPr="00C3538E">
        <w:rPr>
          <w:rFonts w:ascii="Times New Roman" w:eastAsiaTheme="minorHAnsi" w:hAnsi="Times New Roman" w:cs="Times New Roman"/>
          <w:i/>
          <w:sz w:val="24"/>
          <w:szCs w:val="24"/>
        </w:rPr>
        <w:t>Reuters</w:t>
      </w:r>
      <w:r w:rsidRPr="00C3538E">
        <w:rPr>
          <w:rFonts w:ascii="Times New Roman" w:eastAsiaTheme="minorHAnsi" w:hAnsi="Times New Roman" w:cs="Times New Roman"/>
          <w:sz w:val="24"/>
          <w:szCs w:val="24"/>
        </w:rPr>
        <w:t>, March 22, 2015. http://www.reuters.com/article/2015/03/22/us-denmark-russia-idUSKBN0MI0ML20150322.</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 to Compensate for INF Losses with Iskander Missile System.” </w:t>
      </w:r>
      <w:r w:rsidRPr="00C3538E">
        <w:rPr>
          <w:rFonts w:ascii="Times New Roman" w:eastAsiaTheme="minorHAnsi" w:hAnsi="Times New Roman" w:cs="Times New Roman"/>
          <w:i/>
          <w:sz w:val="24"/>
          <w:szCs w:val="24"/>
        </w:rPr>
        <w:t>Sputnik News</w:t>
      </w:r>
      <w:r w:rsidRPr="00C3538E">
        <w:rPr>
          <w:rFonts w:ascii="Times New Roman" w:eastAsiaTheme="minorHAnsi" w:hAnsi="Times New Roman" w:cs="Times New Roman"/>
          <w:sz w:val="24"/>
          <w:szCs w:val="24"/>
        </w:rPr>
        <w:t>, November 11, 2007. http://en.rian.ru/russia/20071114/88066432.html.</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 to Create Two New Super Missiles, More Powerful than Satan.” </w:t>
      </w:r>
      <w:r w:rsidRPr="00C3538E">
        <w:rPr>
          <w:rFonts w:ascii="Times New Roman" w:eastAsiaTheme="minorHAnsi" w:hAnsi="Times New Roman" w:cs="Times New Roman"/>
          <w:i/>
          <w:sz w:val="24"/>
          <w:szCs w:val="24"/>
        </w:rPr>
        <w:t>Pravda</w:t>
      </w:r>
      <w:r w:rsidRPr="00C3538E">
        <w:rPr>
          <w:rFonts w:ascii="Times New Roman" w:eastAsiaTheme="minorHAnsi" w:hAnsi="Times New Roman" w:cs="Times New Roman"/>
          <w:sz w:val="24"/>
          <w:szCs w:val="24"/>
        </w:rPr>
        <w:t>, December 14, 2012. http://english.pravda.ru/russia/kremlin/14-12-2012/123181-russia_missiles-0/.</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 Warns of Nuclear Response to US Global Strike Program.” </w:t>
      </w:r>
      <w:r w:rsidRPr="00C3538E">
        <w:rPr>
          <w:rFonts w:ascii="Times New Roman" w:eastAsiaTheme="minorHAnsi" w:hAnsi="Times New Roman" w:cs="Times New Roman"/>
          <w:i/>
          <w:sz w:val="24"/>
          <w:szCs w:val="24"/>
        </w:rPr>
        <w:t>Sputnik News</w:t>
      </w:r>
      <w:r w:rsidRPr="00C3538E">
        <w:rPr>
          <w:rFonts w:ascii="Times New Roman" w:eastAsiaTheme="minorHAnsi" w:hAnsi="Times New Roman" w:cs="Times New Roman"/>
          <w:sz w:val="24"/>
          <w:szCs w:val="24"/>
        </w:rPr>
        <w:t>, December 11, 2013, http://sputniknews.com/military/20131211/185462951/Russia-Warns-of-Nuclear-Response-to-US-Global-Strike-Program.html.</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“Russia Will Not Use Nuclear Weapons Preemptively: Ivanov.” Space War, October 10, 2003. http://www.spacewar.com/2003/031010003045.5ybkr24r.html.</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 Works on 100-Ton Monster Ballistic Missile.” </w:t>
      </w:r>
      <w:r w:rsidRPr="00C3538E">
        <w:rPr>
          <w:rFonts w:ascii="Times New Roman" w:eastAsiaTheme="minorHAnsi" w:hAnsi="Times New Roman" w:cs="Times New Roman"/>
          <w:i/>
          <w:sz w:val="24"/>
          <w:szCs w:val="24"/>
        </w:rPr>
        <w:t>Pravda</w:t>
      </w:r>
      <w:r w:rsidRPr="00C3538E">
        <w:rPr>
          <w:rFonts w:ascii="Times New Roman" w:eastAsiaTheme="minorHAnsi" w:hAnsi="Times New Roman" w:cs="Times New Roman"/>
          <w:sz w:val="24"/>
          <w:szCs w:val="24"/>
        </w:rPr>
        <w:t>, December 19, 2011. http://english.pravda.ru/russia/politics/19-12-2011/120016-russia_monster_ballistic_missile-0/.</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“Russia’s Medvedev Makes Nuclear Point to Demotivate Georgia’s NATO Cravings.” </w:t>
      </w:r>
      <w:r w:rsidRPr="00C3538E">
        <w:rPr>
          <w:rFonts w:ascii="Times New Roman" w:eastAsiaTheme="minorHAnsi" w:hAnsi="Times New Roman" w:cs="Times New Roman"/>
          <w:i/>
          <w:sz w:val="24"/>
          <w:szCs w:val="24"/>
        </w:rPr>
        <w:t>Tamada Tales</w:t>
      </w:r>
      <w:r w:rsidRPr="00C3538E">
        <w:rPr>
          <w:rFonts w:ascii="Times New Roman" w:eastAsiaTheme="minorHAnsi" w:hAnsi="Times New Roman" w:cs="Times New Roman"/>
          <w:sz w:val="24"/>
          <w:szCs w:val="24"/>
        </w:rPr>
        <w:t xml:space="preserve">, Eurasianet, </w:t>
      </w:r>
      <w:hyperlink r:id="rId49" w:history="1">
        <w:r w:rsidRPr="00C3538E">
          <w:rPr>
            <w:rFonts w:ascii="Times New Roman" w:eastAsiaTheme="minorHAnsi" w:hAnsi="Times New Roman" w:cs="Times New Roman"/>
            <w:sz w:val="24"/>
            <w:szCs w:val="24"/>
          </w:rPr>
          <w:t>http://www.eurasianet.org/node/67359</w:t>
        </w:r>
      </w:hyperlink>
      <w:r w:rsidRPr="00C3538E">
        <w:rPr>
          <w:rFonts w:ascii="Times New Roman" w:eastAsiaTheme="minorHAnsi" w:hAnsi="Times New Roman" w:cs="Times New Roman"/>
          <w:sz w:val="24"/>
          <w:szCs w:val="24"/>
        </w:rPr>
        <w:t>.</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“Russia’s Strategic Missile Forces to Play War Games on Sept. 8-11.” </w:t>
      </w:r>
      <w:r w:rsidRPr="00C3538E">
        <w:rPr>
          <w:rFonts w:ascii="Times New Roman" w:eastAsiaTheme="minorHAnsi" w:hAnsi="Times New Roman" w:cs="Times New Roman"/>
          <w:i/>
          <w:sz w:val="24"/>
          <w:szCs w:val="24"/>
        </w:rPr>
        <w:t>Sputnik News</w:t>
      </w:r>
      <w:r w:rsidRPr="00C3538E">
        <w:rPr>
          <w:rFonts w:ascii="Times New Roman" w:eastAsiaTheme="minorHAnsi" w:hAnsi="Times New Roman" w:cs="Times New Roman"/>
          <w:sz w:val="24"/>
          <w:szCs w:val="24"/>
        </w:rPr>
        <w:t>, September 7, 2009. http://sputniknews.com/military/20090907/156052331.html.</w:t>
      </w:r>
    </w:p>
    <w:p w:rsidR="00494C51" w:rsidRPr="00C3538E" w:rsidRDefault="00494C51" w:rsidP="008D6F57">
      <w:pPr>
        <w:ind w:left="540" w:hanging="540"/>
        <w:contextualSpacing/>
        <w:rPr>
          <w:rFonts w:ascii="Times New Roman" w:hAnsi="Times New Roman" w:cs="Times New Roman"/>
          <w:sz w:val="24"/>
          <w:szCs w:val="24"/>
        </w:rPr>
      </w:pPr>
    </w:p>
    <w:p w:rsidR="000A25EE" w:rsidRPr="00C3538E" w:rsidRDefault="00DC7807"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“Russian Aerospace Defense Forces Hold Anti-Nuclear Military Exercise</w:t>
      </w:r>
      <w:r w:rsidR="00C4472F" w:rsidRPr="00C3538E">
        <w:rPr>
          <w:rFonts w:ascii="Times New Roman" w:hAnsi="Times New Roman" w:cs="Times New Roman"/>
          <w:sz w:val="24"/>
          <w:szCs w:val="24"/>
        </w:rPr>
        <w:t>.</w:t>
      </w:r>
      <w:r w:rsidRPr="00C3538E">
        <w:rPr>
          <w:rFonts w:ascii="Times New Roman" w:hAnsi="Times New Roman" w:cs="Times New Roman"/>
          <w:sz w:val="24"/>
          <w:szCs w:val="24"/>
        </w:rPr>
        <w:t xml:space="preserve">” </w:t>
      </w:r>
      <w:r w:rsidRPr="00C3538E">
        <w:rPr>
          <w:rFonts w:ascii="Times New Roman" w:hAnsi="Times New Roman" w:cs="Times New Roman"/>
          <w:i/>
          <w:sz w:val="24"/>
          <w:szCs w:val="24"/>
        </w:rPr>
        <w:t>Itar-Tass</w:t>
      </w:r>
      <w:r w:rsidRPr="00C3538E">
        <w:rPr>
          <w:rFonts w:ascii="Times New Roman" w:hAnsi="Times New Roman" w:cs="Times New Roman"/>
          <w:sz w:val="24"/>
          <w:szCs w:val="24"/>
        </w:rPr>
        <w:t xml:space="preserve">, September 19, 2013. http://tass.ru/en/russia/750368. </w:t>
      </w:r>
      <w:r w:rsidR="000A25EE" w:rsidRPr="00C3538E">
        <w:rPr>
          <w:rFonts w:ascii="Times New Roman" w:hAnsi="Times New Roman" w:cs="Times New Roman"/>
          <w:sz w:val="24"/>
          <w:szCs w:val="24"/>
        </w:rPr>
        <w:t xml:space="preserve">“Russian Airborne Troops Destroy Simulated Enemy on Kuril Shores Amid Military Snap Check.” </w:t>
      </w:r>
      <w:r w:rsidR="000A25EE" w:rsidRPr="00C3538E">
        <w:rPr>
          <w:rFonts w:ascii="Times New Roman" w:hAnsi="Times New Roman" w:cs="Times New Roman"/>
          <w:i/>
          <w:sz w:val="24"/>
          <w:szCs w:val="24"/>
        </w:rPr>
        <w:t>Itar-Tass</w:t>
      </w:r>
      <w:r w:rsidR="000A25EE" w:rsidRPr="00C3538E">
        <w:rPr>
          <w:rFonts w:ascii="Times New Roman" w:hAnsi="Times New Roman" w:cs="Times New Roman"/>
          <w:sz w:val="24"/>
          <w:szCs w:val="24"/>
        </w:rPr>
        <w:t xml:space="preserve">, September 17, 2014. </w:t>
      </w:r>
      <w:hyperlink r:id="rId50" w:history="1">
        <w:r w:rsidR="000A25EE" w:rsidRPr="00C3538E">
          <w:rPr>
            <w:rStyle w:val="Hyperlink"/>
            <w:rFonts w:ascii="Times New Roman" w:hAnsi="Times New Roman" w:cs="Times New Roman"/>
            <w:color w:val="auto"/>
            <w:sz w:val="24"/>
            <w:szCs w:val="24"/>
            <w:u w:val="none"/>
          </w:rPr>
          <w:t>http://itar-tass.com/en/russia/749867</w:t>
        </w:r>
      </w:hyperlink>
      <w:r w:rsidR="000A25EE" w:rsidRPr="00C3538E">
        <w:rPr>
          <w:rFonts w:ascii="Times New Roman" w:hAnsi="Times New Roman" w:cs="Times New Roman"/>
          <w:sz w:val="24"/>
          <w:szCs w:val="24"/>
        </w:rPr>
        <w:t>.</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 “Russian Army Prioritizes Strengthening of Strategic Nuclear Forces in 2015.” </w:t>
      </w:r>
      <w:r w:rsidRPr="00C3538E">
        <w:rPr>
          <w:rFonts w:ascii="Times New Roman" w:eastAsiaTheme="minorHAnsi" w:hAnsi="Times New Roman" w:cs="Times New Roman"/>
          <w:i/>
          <w:sz w:val="24"/>
          <w:szCs w:val="24"/>
        </w:rPr>
        <w:t>Sputnik News</w:t>
      </w:r>
      <w:r w:rsidRPr="00C3538E">
        <w:rPr>
          <w:rFonts w:ascii="Times New Roman" w:eastAsiaTheme="minorHAnsi" w:hAnsi="Times New Roman" w:cs="Times New Roman"/>
          <w:sz w:val="24"/>
          <w:szCs w:val="24"/>
        </w:rPr>
        <w:t xml:space="preserve">, December 29, 2014. </w:t>
      </w:r>
      <w:hyperlink r:id="rId51" w:history="1">
        <w:r w:rsidRPr="00C3538E">
          <w:rPr>
            <w:rFonts w:ascii="Times New Roman" w:eastAsiaTheme="minorHAnsi" w:hAnsi="Times New Roman" w:cs="Times New Roman"/>
            <w:sz w:val="24"/>
            <w:szCs w:val="24"/>
          </w:rPr>
          <w:t>http://sputniknews.com/military/20141229/1016375891.html</w:t>
        </w:r>
      </w:hyperlink>
      <w:r w:rsidRPr="00C3538E">
        <w:rPr>
          <w:rFonts w:ascii="Times New Roman" w:eastAsiaTheme="minorHAnsi" w:hAnsi="Times New Roman" w:cs="Times New Roman"/>
          <w:sz w:val="24"/>
          <w:szCs w:val="24"/>
        </w:rPr>
        <w:t>.</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0A25EE" w:rsidRPr="00C3538E" w:rsidRDefault="000A25EE"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“Russian Foreign Minister Sergei Lavrov Answers Questions from the Interfax News Agency.” (Moscow, Russia December 15, 2014). http://mid.ru/bdomp/brp_4.nsf/e78a48070f128a7b43256999005bcbb3/4c9b11ab15036d02c3257db0004339b2!OpenDocument.</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“Russian Long Range Aviation to get 6 More Modernized Tupolev Tu-160 Bomber in 2015.” </w:t>
      </w:r>
      <w:r w:rsidRPr="00C3538E">
        <w:rPr>
          <w:rFonts w:ascii="Times New Roman" w:eastAsiaTheme="minorHAnsi" w:hAnsi="Times New Roman" w:cs="Times New Roman"/>
          <w:i/>
          <w:sz w:val="24"/>
          <w:szCs w:val="24"/>
        </w:rPr>
        <w:t>Itar-Tass</w:t>
      </w:r>
      <w:r w:rsidRPr="00C3538E">
        <w:rPr>
          <w:rFonts w:ascii="Times New Roman" w:eastAsiaTheme="minorHAnsi" w:hAnsi="Times New Roman" w:cs="Times New Roman"/>
          <w:sz w:val="24"/>
          <w:szCs w:val="24"/>
        </w:rPr>
        <w:t>, December 23. http://tass.ru/en/russia/768781.</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“Russian Navy Puts into Service ICBM Liner- Source.” </w:t>
      </w:r>
      <w:r w:rsidRPr="00C3538E">
        <w:rPr>
          <w:rFonts w:ascii="Times New Roman" w:eastAsiaTheme="minorHAnsi" w:hAnsi="Times New Roman" w:cs="Times New Roman"/>
          <w:i/>
          <w:sz w:val="24"/>
          <w:szCs w:val="24"/>
        </w:rPr>
        <w:t>The Voice of Russia</w:t>
      </w:r>
      <w:r w:rsidRPr="00C3538E">
        <w:rPr>
          <w:rFonts w:ascii="Times New Roman" w:eastAsiaTheme="minorHAnsi" w:hAnsi="Times New Roman" w:cs="Times New Roman"/>
          <w:sz w:val="24"/>
          <w:szCs w:val="24"/>
        </w:rPr>
        <w:t>, April 2, 2014. http://sputniknews.com/voiceofrussia/news/2014_04_02/Russian-Navy-puts-into-service-ICBM-Liner-source-7722/.</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0A25EE"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 </w:t>
      </w:r>
      <w:r w:rsidR="00CE34F5" w:rsidRPr="00C3538E">
        <w:rPr>
          <w:rFonts w:ascii="Times New Roman" w:eastAsiaTheme="minorHAnsi" w:hAnsi="Times New Roman" w:cs="Times New Roman"/>
          <w:sz w:val="24"/>
          <w:szCs w:val="24"/>
        </w:rPr>
        <w:t xml:space="preserve">“Russian Nuke Subs to Patrol Southern Seas for First Time since Soviet Era.” </w:t>
      </w:r>
      <w:r w:rsidR="00CE34F5" w:rsidRPr="00C3538E">
        <w:rPr>
          <w:rFonts w:ascii="Times New Roman" w:eastAsiaTheme="minorHAnsi" w:hAnsi="Times New Roman" w:cs="Times New Roman"/>
          <w:i/>
          <w:sz w:val="24"/>
          <w:szCs w:val="24"/>
        </w:rPr>
        <w:t>RT</w:t>
      </w:r>
      <w:r w:rsidR="00CE34F5" w:rsidRPr="00C3538E">
        <w:rPr>
          <w:rFonts w:ascii="Times New Roman" w:eastAsiaTheme="minorHAnsi" w:hAnsi="Times New Roman" w:cs="Times New Roman"/>
          <w:sz w:val="24"/>
          <w:szCs w:val="24"/>
        </w:rPr>
        <w:t>, June 1, 2013. http://rt.com/news/submarines-nuclear-partol-seas-116/.</w:t>
      </w:r>
    </w:p>
    <w:p w:rsidR="00494C51" w:rsidRPr="00C3538E" w:rsidRDefault="00494C51" w:rsidP="008D6F57">
      <w:pPr>
        <w:ind w:left="540" w:hanging="540"/>
        <w:contextualSpacing/>
        <w:rPr>
          <w:rFonts w:ascii="Times New Roman" w:hAnsi="Times New Roman" w:cs="Times New Roman"/>
          <w:sz w:val="24"/>
          <w:szCs w:val="24"/>
        </w:rPr>
      </w:pPr>
    </w:p>
    <w:p w:rsidR="000A25EE" w:rsidRPr="00C3538E" w:rsidRDefault="000A25EE"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“Russian Pundit Litovkin Argues Case of Bulava.”</w:t>
      </w:r>
      <w:r w:rsidRPr="00C3538E">
        <w:rPr>
          <w:rFonts w:ascii="Times New Roman" w:hAnsi="Times New Roman" w:cs="Times New Roman"/>
          <w:i/>
          <w:sz w:val="24"/>
          <w:szCs w:val="24"/>
        </w:rPr>
        <w:t>Ekho Moskvy</w:t>
      </w:r>
      <w:r w:rsidRPr="00C3538E">
        <w:rPr>
          <w:rFonts w:ascii="Times New Roman" w:hAnsi="Times New Roman" w:cs="Times New Roman"/>
          <w:sz w:val="24"/>
          <w:szCs w:val="24"/>
        </w:rPr>
        <w:t xml:space="preserve"> July 20, 2009. [Downloaded from World News </w:t>
      </w:r>
      <w:r w:rsidR="00AE1D45" w:rsidRPr="00C3538E">
        <w:rPr>
          <w:rFonts w:ascii="Times New Roman" w:hAnsi="Times New Roman" w:cs="Times New Roman"/>
          <w:sz w:val="24"/>
          <w:szCs w:val="24"/>
        </w:rPr>
        <w:t>Connection, February 20, 2015].</w:t>
      </w:r>
    </w:p>
    <w:p w:rsidR="00494C51" w:rsidRPr="00C3538E" w:rsidRDefault="00494C51" w:rsidP="008D6F57">
      <w:pPr>
        <w:tabs>
          <w:tab w:val="left" w:pos="540"/>
        </w:tabs>
        <w:ind w:left="540" w:hanging="540"/>
        <w:contextualSpacing/>
        <w:rPr>
          <w:rFonts w:ascii="Times New Roman" w:eastAsiaTheme="minorHAnsi" w:hAnsi="Times New Roman" w:cs="Times New Roman"/>
          <w:sz w:val="24"/>
          <w:szCs w:val="24"/>
        </w:rPr>
      </w:pPr>
    </w:p>
    <w:p w:rsidR="00CE34F5" w:rsidRPr="00C3538E" w:rsidRDefault="00CE34F5" w:rsidP="008D6F57">
      <w:pPr>
        <w:tabs>
          <w:tab w:val="left" w:pos="540"/>
        </w:tabs>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“Russian Submarines Armed with New Lethal Ballistic Missile.” </w:t>
      </w:r>
      <w:r w:rsidRPr="00C3538E">
        <w:rPr>
          <w:rFonts w:ascii="Times New Roman" w:eastAsiaTheme="minorHAnsi" w:hAnsi="Times New Roman" w:cs="Times New Roman"/>
          <w:i/>
          <w:sz w:val="24"/>
          <w:szCs w:val="24"/>
        </w:rPr>
        <w:t>Russia &amp; India Report</w:t>
      </w:r>
      <w:r w:rsidRPr="00C3538E">
        <w:rPr>
          <w:rFonts w:ascii="Times New Roman" w:eastAsiaTheme="minorHAnsi" w:hAnsi="Times New Roman" w:cs="Times New Roman"/>
          <w:sz w:val="24"/>
          <w:szCs w:val="24"/>
        </w:rPr>
        <w:t>, April 7, 2014. http://in.rbth.com/economics/2014/04/07/russian_submarines_armed_with_new_lethal_ballistic_missile_34321.html.</w:t>
      </w:r>
    </w:p>
    <w:p w:rsidR="000A25EE" w:rsidRPr="00C3538E" w:rsidRDefault="000A25EE" w:rsidP="008D6F57">
      <w:pPr>
        <w:ind w:left="630" w:hanging="630"/>
        <w:contextualSpacing/>
        <w:rPr>
          <w:rFonts w:ascii="Times New Roman" w:hAnsi="Times New Roman" w:cs="Times New Roman"/>
          <w:sz w:val="24"/>
          <w:szCs w:val="24"/>
        </w:rPr>
      </w:pPr>
      <w:r w:rsidRPr="00C3538E">
        <w:rPr>
          <w:rFonts w:ascii="Times New Roman" w:hAnsi="Times New Roman" w:cs="Times New Roman"/>
          <w:sz w:val="24"/>
          <w:szCs w:val="24"/>
        </w:rPr>
        <w:t xml:space="preserve">Safronov, Sergei. “Oleg Burtsev: There is No Doubt Bulava Will Fly.” </w:t>
      </w:r>
      <w:r w:rsidRPr="00C3538E">
        <w:rPr>
          <w:rFonts w:ascii="Times New Roman" w:hAnsi="Times New Roman" w:cs="Times New Roman"/>
          <w:i/>
          <w:sz w:val="24"/>
          <w:szCs w:val="24"/>
        </w:rPr>
        <w:t>RIA Novosti</w:t>
      </w:r>
      <w:r w:rsidRPr="00C3538E">
        <w:rPr>
          <w:rFonts w:ascii="Times New Roman" w:hAnsi="Times New Roman" w:cs="Times New Roman"/>
          <w:sz w:val="24"/>
          <w:szCs w:val="24"/>
        </w:rPr>
        <w:t xml:space="preserve">, April 22, 2011 [Dowloaded from OSC Translated Text, February 21, 2014].  </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Saradazyn, Simon. “Russia’s Non-strategic Nuclear Weapons in Their Current Configuration and Posture: A strategic Asset or Liability?” Belfer Center for Science and International Affairs, Harvard Kennedy School, January 2010.  http://belfercenter.ksg.harvard.edu/files/russian-position-NSNWs.pdf.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Saxon, Victoria and Sapozhnikov, Eugene “Nash otvet ‘bystromu global'nomu udaru.’” </w:t>
      </w:r>
      <w:r w:rsidRPr="00C3538E">
        <w:rPr>
          <w:rFonts w:ascii="Times New Roman" w:eastAsiaTheme="minorHAnsi" w:hAnsi="Times New Roman" w:cs="Times New Roman"/>
          <w:i/>
          <w:sz w:val="24"/>
          <w:szCs w:val="24"/>
        </w:rPr>
        <w:t>Voyenno-Promyshlenny Kurier</w:t>
      </w:r>
      <w:r w:rsidRPr="00C3538E">
        <w:rPr>
          <w:rFonts w:ascii="Times New Roman" w:eastAsiaTheme="minorHAnsi" w:hAnsi="Times New Roman" w:cs="Times New Roman"/>
          <w:sz w:val="24"/>
          <w:szCs w:val="24"/>
        </w:rPr>
        <w:t>, No. 23 (491), June 19, 2013. http://vpk-news.ru/articles/16417</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Schelling, Thomas. </w:t>
      </w:r>
      <w:r w:rsidRPr="00C3538E">
        <w:rPr>
          <w:rFonts w:ascii="Times New Roman" w:eastAsiaTheme="minorHAnsi" w:hAnsi="Times New Roman" w:cs="Times New Roman"/>
          <w:i/>
          <w:sz w:val="24"/>
          <w:szCs w:val="24"/>
        </w:rPr>
        <w:t>The Strategy of Conflict</w:t>
      </w:r>
      <w:r w:rsidRPr="00C3538E">
        <w:rPr>
          <w:rFonts w:ascii="Times New Roman" w:eastAsiaTheme="minorHAnsi" w:hAnsi="Times New Roman" w:cs="Times New Roman"/>
          <w:sz w:val="24"/>
          <w:szCs w:val="24"/>
        </w:rPr>
        <w:t>. Cambridge, MA: 1960, 1980.</w:t>
      </w:r>
    </w:p>
    <w:p w:rsidR="00494C51" w:rsidRPr="00C3538E" w:rsidRDefault="00494C51" w:rsidP="008D6F57">
      <w:pPr>
        <w:ind w:left="540" w:hanging="540"/>
        <w:contextualSpacing/>
        <w:rPr>
          <w:rFonts w:ascii="Times New Roman" w:hAnsi="Times New Roman" w:cs="Times New Roman"/>
          <w:sz w:val="24"/>
          <w:szCs w:val="24"/>
        </w:rPr>
      </w:pPr>
    </w:p>
    <w:p w:rsidR="00DC7807" w:rsidRPr="00C3538E" w:rsidRDefault="00DC7807"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Schneider, Mark and Huessy, Peter. “Russian Deployment of Missile Defenses: Hidden in Plain Sight.” February 18, 2013. http://www.gatestoneinstitute.org/3590/russia-missile-defense.</w:t>
      </w:r>
    </w:p>
    <w:p w:rsidR="00494C51" w:rsidRPr="00C3538E" w:rsidRDefault="00494C51" w:rsidP="008D6F57">
      <w:pPr>
        <w:ind w:left="540" w:hanging="540"/>
        <w:contextualSpacing/>
        <w:rPr>
          <w:rFonts w:ascii="Times New Roman" w:hAnsi="Times New Roman" w:cs="Times New Roman"/>
          <w:sz w:val="24"/>
          <w:szCs w:val="24"/>
        </w:rPr>
      </w:pPr>
    </w:p>
    <w:p w:rsidR="000044A4" w:rsidRPr="00C3538E" w:rsidRDefault="000044A4"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Schneider, Mark and Huessy, Peter. “The CATO Institute Minimum Deterrence Report.” Family Security Matters, October 19, 2013.</w:t>
      </w:r>
    </w:p>
    <w:p w:rsidR="00494C51" w:rsidRPr="00C3538E" w:rsidRDefault="00494C51" w:rsidP="008D6F57">
      <w:pPr>
        <w:ind w:left="540" w:hanging="540"/>
        <w:contextualSpacing/>
        <w:rPr>
          <w:rFonts w:ascii="Times New Roman" w:hAnsi="Times New Roman" w:cs="Times New Roman"/>
          <w:sz w:val="24"/>
          <w:szCs w:val="24"/>
        </w:rPr>
      </w:pPr>
    </w:p>
    <w:p w:rsidR="000A25EE" w:rsidRPr="00C3538E" w:rsidRDefault="000A25EE"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Schneider, Mark. “The Future of the U.S. Nuclear Deterrent.” </w:t>
      </w:r>
      <w:r w:rsidRPr="00C3538E">
        <w:rPr>
          <w:rFonts w:ascii="Times New Roman" w:hAnsi="Times New Roman" w:cs="Times New Roman"/>
          <w:i/>
          <w:sz w:val="24"/>
          <w:szCs w:val="24"/>
        </w:rPr>
        <w:t>Comparative Strategy</w:t>
      </w:r>
      <w:r w:rsidRPr="00C3538E">
        <w:rPr>
          <w:rFonts w:ascii="Times New Roman" w:hAnsi="Times New Roman" w:cs="Times New Roman"/>
          <w:sz w:val="24"/>
          <w:szCs w:val="24"/>
        </w:rPr>
        <w:t>, Vol. 27, No. 4, July-September 2008.</w:t>
      </w:r>
    </w:p>
    <w:p w:rsidR="00494C51" w:rsidRPr="00C3538E" w:rsidRDefault="00494C51" w:rsidP="008D6F57">
      <w:pPr>
        <w:ind w:left="540" w:hanging="540"/>
        <w:contextualSpacing/>
        <w:rPr>
          <w:rFonts w:ascii="Times New Roman" w:hAnsi="Times New Roman" w:cs="Times New Roman"/>
          <w:sz w:val="24"/>
          <w:szCs w:val="24"/>
        </w:rPr>
      </w:pPr>
    </w:p>
    <w:p w:rsidR="000044A4" w:rsidRPr="00C3538E" w:rsidRDefault="000044A4"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Schneider, Mark. “The Nuclear Forces and Doctrine of the Russian Federation.” United States Strategy Forum, 2006, Washington, DC, National Institute Press, 2006. </w:t>
      </w:r>
      <w:hyperlink r:id="rId52" w:history="1">
        <w:r w:rsidRPr="00C3538E">
          <w:rPr>
            <w:rStyle w:val="Hyperlink"/>
            <w:rFonts w:ascii="Times New Roman" w:hAnsi="Times New Roman" w:cs="Times New Roman"/>
            <w:color w:val="auto"/>
            <w:sz w:val="24"/>
            <w:szCs w:val="24"/>
            <w:u w:val="none"/>
          </w:rPr>
          <w:t>http://www.nipp.org/wp-content/uploads/2014/12/Russian-nuclear-doctrine-NSF-for-print.pdf</w:t>
        </w:r>
      </w:hyperlink>
      <w:r w:rsidRPr="00C3538E">
        <w:rPr>
          <w:rFonts w:ascii="Times New Roman" w:hAnsi="Times New Roman" w:cs="Times New Roman"/>
          <w:sz w:val="24"/>
          <w:szCs w:val="24"/>
        </w:rPr>
        <w:t>.</w:t>
      </w:r>
    </w:p>
    <w:p w:rsidR="00494C51" w:rsidRPr="00C3538E" w:rsidRDefault="00494C51" w:rsidP="008D6F57">
      <w:pPr>
        <w:ind w:left="540" w:hanging="540"/>
        <w:contextualSpacing/>
        <w:rPr>
          <w:rFonts w:ascii="Times New Roman" w:hAnsi="Times New Roman" w:cs="Times New Roman"/>
          <w:sz w:val="24"/>
          <w:szCs w:val="24"/>
        </w:rPr>
      </w:pPr>
    </w:p>
    <w:p w:rsidR="000A25EE" w:rsidRPr="00C3538E" w:rsidRDefault="000A25EE"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Schneider, Mark. “The State of Russia’s Strategic Forces.” Found in “Russia and the West.” AFPC </w:t>
      </w:r>
      <w:r w:rsidRPr="00C3538E">
        <w:rPr>
          <w:rFonts w:ascii="Times New Roman" w:hAnsi="Times New Roman" w:cs="Times New Roman"/>
          <w:i/>
          <w:sz w:val="24"/>
          <w:szCs w:val="24"/>
        </w:rPr>
        <w:t>Defense Dossier</w:t>
      </w:r>
      <w:r w:rsidRPr="00C3538E">
        <w:rPr>
          <w:rFonts w:ascii="Times New Roman" w:hAnsi="Times New Roman" w:cs="Times New Roman"/>
          <w:sz w:val="24"/>
          <w:szCs w:val="24"/>
        </w:rPr>
        <w:t xml:space="preserve">, Is. 11. October 2014.  </w:t>
      </w:r>
      <w:hyperlink r:id="rId53" w:history="1">
        <w:r w:rsidRPr="00C3538E">
          <w:rPr>
            <w:rStyle w:val="Hyperlink"/>
            <w:rFonts w:ascii="Times New Roman" w:hAnsi="Times New Roman" w:cs="Times New Roman"/>
            <w:color w:val="auto"/>
            <w:sz w:val="24"/>
            <w:szCs w:val="24"/>
            <w:u w:val="none"/>
          </w:rPr>
          <w:t>http://www.afpc.org/files/defense_dossier_october_2014.pdf</w:t>
        </w:r>
      </w:hyperlink>
      <w:r w:rsidRPr="00C3538E">
        <w:rPr>
          <w:rFonts w:ascii="Times New Roman"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Schneider, Mark. “Transcript of Dr. Mark Schneider, on Russian Nuclear Weapons and Strategic Doctrine.” National Defense Industrial Association, Air Force Association, and Reserve Officers Association Capitol Hill Breakfast Forum. </w:t>
      </w:r>
      <w:hyperlink r:id="rId54" w:history="1">
        <w:r w:rsidRPr="00C3538E">
          <w:rPr>
            <w:rFonts w:ascii="Times New Roman" w:eastAsiaTheme="minorHAnsi" w:hAnsi="Times New Roman" w:cs="Times New Roman"/>
            <w:sz w:val="24"/>
            <w:szCs w:val="24"/>
          </w:rPr>
          <w:t>http://secure.afa.org/HBS/transcripts/2012/6-20-2012%20Mark%20Schneider.pdf</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Schneider, Mark and Payne, Keith. “Russia Appears to be Violating the INF Treaty.” T</w:t>
      </w:r>
      <w:r w:rsidRPr="00C3538E">
        <w:rPr>
          <w:rFonts w:ascii="Times New Roman" w:eastAsiaTheme="minorHAnsi" w:hAnsi="Times New Roman" w:cs="Times New Roman"/>
          <w:i/>
          <w:sz w:val="24"/>
          <w:szCs w:val="24"/>
        </w:rPr>
        <w:t>he National Review</w:t>
      </w:r>
      <w:r w:rsidRPr="00C3538E">
        <w:rPr>
          <w:rFonts w:ascii="Times New Roman" w:eastAsiaTheme="minorHAnsi" w:hAnsi="Times New Roman" w:cs="Times New Roman"/>
          <w:sz w:val="24"/>
          <w:szCs w:val="24"/>
        </w:rPr>
        <w:t>, July 28, 2014. http://www.nationalreview.com/article/383839/russia-appears-be-violating-inf-treaty-mark-b-schneider-keith-b-payne</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Schneidmiller, Chris. “Russia Might Still Use Sea-Fired Nuclear Cruise Missiles.” </w:t>
      </w:r>
      <w:r w:rsidRPr="00C3538E">
        <w:rPr>
          <w:rFonts w:ascii="Times New Roman" w:eastAsiaTheme="minorHAnsi" w:hAnsi="Times New Roman" w:cs="Times New Roman"/>
          <w:i/>
          <w:sz w:val="24"/>
          <w:szCs w:val="24"/>
        </w:rPr>
        <w:t>Global Security Newswire</w:t>
      </w:r>
      <w:r w:rsidRPr="00C3538E">
        <w:rPr>
          <w:rFonts w:ascii="Times New Roman" w:eastAsiaTheme="minorHAnsi" w:hAnsi="Times New Roman" w:cs="Times New Roman"/>
          <w:sz w:val="24"/>
          <w:szCs w:val="24"/>
        </w:rPr>
        <w:t>, NTI, January 14, 2013. http://www.nti.org/gsn/article/russia-might-still-deploy-sub-launched-nuclear-cruise-missiles/.</w:t>
      </w:r>
    </w:p>
    <w:p w:rsidR="00494C51" w:rsidRPr="00C3538E" w:rsidRDefault="00494C51" w:rsidP="008D6F57">
      <w:pPr>
        <w:spacing w:after="0" w:line="240" w:lineRule="auto"/>
        <w:ind w:left="540" w:hanging="540"/>
        <w:contextualSpacing/>
        <w:rPr>
          <w:rFonts w:ascii="Times New Roman" w:hAnsi="Times New Roman" w:cs="Times New Roman"/>
          <w:sz w:val="24"/>
          <w:szCs w:val="24"/>
        </w:rPr>
      </w:pPr>
    </w:p>
    <w:p w:rsidR="000A25EE" w:rsidRPr="00C3538E" w:rsidRDefault="000A25EE" w:rsidP="008D6F57">
      <w:pPr>
        <w:spacing w:after="0" w:line="240" w:lineRule="auto"/>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Shanker, Thom. “Russia is Striving to Modernize its Military.” </w:t>
      </w:r>
      <w:r w:rsidRPr="00C3538E">
        <w:rPr>
          <w:rFonts w:ascii="Times New Roman" w:hAnsi="Times New Roman" w:cs="Times New Roman"/>
          <w:i/>
          <w:sz w:val="24"/>
          <w:szCs w:val="24"/>
        </w:rPr>
        <w:t>The New York Times</w:t>
      </w:r>
      <w:r w:rsidRPr="00C3538E">
        <w:rPr>
          <w:rFonts w:ascii="Times New Roman" w:hAnsi="Times New Roman" w:cs="Times New Roman"/>
          <w:sz w:val="24"/>
          <w:szCs w:val="24"/>
        </w:rPr>
        <w:t xml:space="preserve">, October 20, 2008. http://www.nytimes.com/2008/10/20/world/europe/20military.html?pagewanted=print&amp;_r=0. </w:t>
      </w:r>
    </w:p>
    <w:p w:rsidR="000A25EE" w:rsidRPr="00C3538E" w:rsidRDefault="000A25EE" w:rsidP="008D6F57">
      <w:pPr>
        <w:spacing w:after="0" w:line="240" w:lineRule="auto"/>
        <w:ind w:left="540" w:hanging="540"/>
        <w:contextualSpacing/>
        <w:rPr>
          <w:rFonts w:ascii="Times New Roman" w:hAnsi="Times New Roman" w:cs="Times New Roman"/>
          <w:sz w:val="24"/>
          <w:szCs w:val="24"/>
        </w:rPr>
      </w:pPr>
    </w:p>
    <w:p w:rsidR="00494C51" w:rsidRPr="00C3538E" w:rsidRDefault="00494C51" w:rsidP="008D6F57">
      <w:pPr>
        <w:ind w:left="540" w:hanging="540"/>
        <w:contextualSpacing/>
        <w:rPr>
          <w:rFonts w:ascii="Times New Roman" w:eastAsiaTheme="minorHAnsi" w:hAnsi="Times New Roman" w:cs="Times New Roman"/>
          <w:sz w:val="24"/>
          <w:szCs w:val="24"/>
        </w:rPr>
      </w:pPr>
    </w:p>
    <w:p w:rsidR="00AE1D45" w:rsidRPr="00C3538E" w:rsidRDefault="00B14E9F"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Shoumikhin</w:t>
      </w:r>
      <w:r w:rsidR="00AE1D45" w:rsidRPr="00C3538E">
        <w:rPr>
          <w:rFonts w:ascii="Times New Roman" w:eastAsiaTheme="minorHAnsi" w:hAnsi="Times New Roman" w:cs="Times New Roman"/>
          <w:sz w:val="24"/>
          <w:szCs w:val="24"/>
        </w:rPr>
        <w:t xml:space="preserve">, Andrei. “Nuclear Weapons in Russian Strategy and Doctrine.” In Russian Nuclear Weapons: </w:t>
      </w:r>
      <w:r w:rsidR="00AE1D45" w:rsidRPr="00C3538E">
        <w:rPr>
          <w:rFonts w:ascii="Times New Roman" w:eastAsiaTheme="minorHAnsi" w:hAnsi="Times New Roman" w:cs="Times New Roman"/>
          <w:i/>
          <w:sz w:val="24"/>
          <w:szCs w:val="24"/>
        </w:rPr>
        <w:t>Past Present, and Future</w:t>
      </w:r>
      <w:r w:rsidR="00AE1D45" w:rsidRPr="00C3538E">
        <w:rPr>
          <w:rFonts w:ascii="Times New Roman" w:eastAsiaTheme="minorHAnsi" w:hAnsi="Times New Roman" w:cs="Times New Roman"/>
          <w:sz w:val="24"/>
          <w:szCs w:val="24"/>
        </w:rPr>
        <w:t>, ed. Stephen Blank. Carlisle, PA: US Army War College, 2011. http://www.strategicstudiesinstitute.army.mil/pdffiles/PUB1087.pdf.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Sinelschikova, Yekaterina. “Press Digest: Anti-Western Sentiments in Russia Reach 25-Year High.” Russia Beyond the Headlines, February 9, 2015. http://rbth.com/international/2015/02/09/press_digest_anti-western_sentiments_in_russia_reach_25-year_hi_43555.html.  </w:t>
      </w:r>
    </w:p>
    <w:p w:rsidR="00494C51" w:rsidRPr="00C3538E" w:rsidRDefault="00494C51" w:rsidP="008D6F57">
      <w:pPr>
        <w:ind w:left="540" w:hanging="540"/>
        <w:contextualSpacing/>
        <w:rPr>
          <w:rFonts w:ascii="Times New Roman" w:hAnsi="Times New Roman" w:cs="Times New Roman"/>
          <w:sz w:val="24"/>
          <w:szCs w:val="24"/>
        </w:rPr>
      </w:pPr>
    </w:p>
    <w:p w:rsidR="000A25EE" w:rsidRPr="00C3538E" w:rsidRDefault="000A25EE"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Smirnov, Vladimir. “Nevsky and Novomoskovsk: Two Submarines for Putin.” </w:t>
      </w:r>
      <w:r w:rsidRPr="00C3538E">
        <w:rPr>
          <w:rFonts w:ascii="Times New Roman" w:hAnsi="Times New Roman" w:cs="Times New Roman"/>
          <w:i/>
          <w:sz w:val="24"/>
          <w:szCs w:val="24"/>
        </w:rPr>
        <w:t>RIA Novosti</w:t>
      </w:r>
      <w:r w:rsidRPr="00C3538E">
        <w:rPr>
          <w:rFonts w:ascii="Times New Roman" w:hAnsi="Times New Roman" w:cs="Times New Roman"/>
          <w:sz w:val="24"/>
          <w:szCs w:val="24"/>
        </w:rPr>
        <w:t xml:space="preserve">, 2010. </w:t>
      </w:r>
      <w:hyperlink r:id="rId55" w:history="1">
        <w:r w:rsidRPr="00C3538E">
          <w:rPr>
            <w:rStyle w:val="Hyperlink"/>
            <w:rFonts w:ascii="Times New Roman" w:hAnsi="Times New Roman" w:cs="Times New Roman"/>
            <w:color w:val="auto"/>
            <w:sz w:val="24"/>
            <w:szCs w:val="24"/>
            <w:u w:val="none"/>
          </w:rPr>
          <w:t>http://sputniknews.com/analysis/20101215/161784522.html</w:t>
        </w:r>
      </w:hyperlink>
      <w:r w:rsidRPr="00C3538E">
        <w:rPr>
          <w:rFonts w:ascii="Times New Roman"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B14E9F" w:rsidRPr="00C3538E" w:rsidRDefault="00B14E9F"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Socor, Vladimir. “Putin Inflates ‘Russian World’ Identity, Claims Protection Rights.” The Jamestown Foundation, </w:t>
      </w:r>
      <w:r w:rsidRPr="00C3538E">
        <w:rPr>
          <w:rFonts w:ascii="Times New Roman" w:eastAsiaTheme="minorHAnsi" w:hAnsi="Times New Roman" w:cs="Times New Roman"/>
          <w:i/>
          <w:sz w:val="24"/>
          <w:szCs w:val="24"/>
        </w:rPr>
        <w:t>Eurasia Daily Monitor</w:t>
      </w:r>
      <w:r w:rsidRPr="00C3538E">
        <w:rPr>
          <w:rFonts w:ascii="Times New Roman" w:eastAsiaTheme="minorHAnsi" w:hAnsi="Times New Roman" w:cs="Times New Roman"/>
          <w:sz w:val="24"/>
          <w:szCs w:val="24"/>
        </w:rPr>
        <w:t>, Vol. 11, Is. 120, July 2, 2014. http://www.jamestown.org/single/?tx_ttnews%5Btt_news%5D=42579&amp;no_cache=1#.VM_co0fF84I,</w:t>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Sokolovsky, V.D. </w:t>
      </w:r>
      <w:r w:rsidRPr="00C3538E">
        <w:rPr>
          <w:rFonts w:ascii="Times New Roman" w:eastAsiaTheme="minorHAnsi" w:hAnsi="Times New Roman" w:cs="Times New Roman"/>
          <w:i/>
          <w:sz w:val="24"/>
          <w:szCs w:val="24"/>
        </w:rPr>
        <w:t xml:space="preserve">Military Strategy: Soviet Doctrine and Concepts. </w:t>
      </w:r>
      <w:r w:rsidRPr="00C3538E">
        <w:rPr>
          <w:rFonts w:ascii="Times New Roman" w:eastAsiaTheme="minorHAnsi" w:hAnsi="Times New Roman" w:cs="Times New Roman"/>
          <w:sz w:val="24"/>
          <w:szCs w:val="24"/>
        </w:rPr>
        <w:t>New York: NY: Frederick A. Praeger, 1963.</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Sokov, Nikolai. “Nuclear Weapons in Russian National Security Strategy.” In </w:t>
      </w:r>
      <w:r w:rsidRPr="00C3538E">
        <w:rPr>
          <w:rFonts w:ascii="Times New Roman" w:eastAsiaTheme="minorHAnsi" w:hAnsi="Times New Roman" w:cs="Times New Roman"/>
          <w:i/>
          <w:sz w:val="24"/>
          <w:szCs w:val="24"/>
        </w:rPr>
        <w:t>Russian Nuclear Weapons: Past Present, and Future</w:t>
      </w:r>
      <w:r w:rsidRPr="00C3538E">
        <w:rPr>
          <w:rFonts w:ascii="Times New Roman" w:eastAsiaTheme="minorHAnsi" w:hAnsi="Times New Roman" w:cs="Times New Roman"/>
          <w:sz w:val="24"/>
          <w:szCs w:val="24"/>
        </w:rPr>
        <w:t xml:space="preserve"> , ed. Stephen Blank. Carlisle, PA: US Army War College, 2011. </w:t>
      </w:r>
      <w:hyperlink r:id="rId56" w:history="1">
        <w:r w:rsidRPr="00C3538E">
          <w:rPr>
            <w:rFonts w:ascii="Times New Roman" w:eastAsiaTheme="minorHAnsi" w:hAnsi="Times New Roman" w:cs="Times New Roman"/>
            <w:sz w:val="24"/>
            <w:szCs w:val="24"/>
          </w:rPr>
          <w:t>http://www.strategicstudiesinstitute.army.mil/pdffiles/PUB1087.pdf</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Sokov, Nikolai. “The April 1999 Russian Federation Security Council Meeting on Nuclear Weapons.” NTI, June 1, 1999. http://www.nti.org/analysis/articles/april-1999-russian-federation-security-council-meeting-nuclear-weapons/.</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Sokov, Nikolai. “The Evolving Role of Nuclear Weapons in Russia’s Security Policy.” </w:t>
      </w:r>
      <w:r w:rsidRPr="00C3538E">
        <w:rPr>
          <w:rFonts w:ascii="Times New Roman" w:eastAsiaTheme="minorHAnsi" w:hAnsi="Times New Roman" w:cs="Times New Roman"/>
          <w:i/>
          <w:sz w:val="24"/>
          <w:szCs w:val="24"/>
        </w:rPr>
        <w:t>Engaging China and Russia on Nuclear Disarmament</w:t>
      </w:r>
      <w:r w:rsidRPr="00C3538E">
        <w:rPr>
          <w:rFonts w:ascii="Times New Roman" w:eastAsiaTheme="minorHAnsi" w:hAnsi="Times New Roman" w:cs="Times New Roman"/>
          <w:sz w:val="24"/>
          <w:szCs w:val="24"/>
        </w:rPr>
        <w:t>, CNS, 2009: 83. http://www.isn.ethz.ch/Digital-Library/Publications/Detail/?ots591=0c54e3b3-1e9c-be1e-2c24-a6a8c7060233&amp;lng=en&amp;id=98884.</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Sokov, Nikolai. “The New, 2010 Russian Military Doctrine: The Nuclear Angle.” CNS Report, February 5, 2010. </w:t>
      </w:r>
      <w:hyperlink r:id="rId57" w:history="1">
        <w:r w:rsidRPr="00C3538E">
          <w:rPr>
            <w:rFonts w:ascii="Times New Roman" w:eastAsiaTheme="minorHAnsi" w:hAnsi="Times New Roman" w:cs="Times New Roman"/>
            <w:sz w:val="24"/>
            <w:szCs w:val="24"/>
          </w:rPr>
          <w:t>http://cns.miis.edu/stories/100205_russian_nuclear_doctrine.htm</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Sokov, Nikolai. “Russia’s Nuclear Doctrine.” NTI, August 1, 2004. http://www.nti.org/analysis/articles/russias-nuclear-doctrine/.</w:t>
      </w:r>
    </w:p>
    <w:p w:rsidR="00494C51" w:rsidRPr="00C3538E" w:rsidRDefault="00494C51" w:rsidP="008D6F57">
      <w:pPr>
        <w:ind w:left="540" w:hanging="540"/>
        <w:contextualSpacing/>
        <w:rPr>
          <w:rFonts w:ascii="Times New Roman" w:hAnsi="Times New Roman" w:cs="Times New Roman"/>
          <w:sz w:val="24"/>
          <w:szCs w:val="24"/>
        </w:rPr>
      </w:pPr>
    </w:p>
    <w:p w:rsidR="000044A4" w:rsidRPr="00C3538E" w:rsidRDefault="000044A4"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“Soviets Planned Nuclear First Strike to Preempt West, Documents Show.” The National Security Archive, May 13, 2005. </w:t>
      </w:r>
      <w:hyperlink r:id="rId58" w:history="1">
        <w:r w:rsidRPr="00C3538E">
          <w:rPr>
            <w:rStyle w:val="Hyperlink"/>
            <w:rFonts w:ascii="Times New Roman" w:hAnsi="Times New Roman" w:cs="Times New Roman"/>
            <w:color w:val="auto"/>
            <w:sz w:val="24"/>
            <w:szCs w:val="24"/>
            <w:u w:val="none"/>
          </w:rPr>
          <w:t>http://www2.gwu.edu/~nsarchiv/NSAEBB/NSAEBB154/</w:t>
        </w:r>
      </w:hyperlink>
      <w:r w:rsidRPr="00C3538E">
        <w:rPr>
          <w:rFonts w:ascii="Times New Roman"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“Su-34 Park May Reach 200 Aircraft.” </w:t>
      </w:r>
      <w:r w:rsidRPr="00C3538E">
        <w:rPr>
          <w:rFonts w:ascii="Times New Roman" w:eastAsiaTheme="minorHAnsi" w:hAnsi="Times New Roman" w:cs="Times New Roman"/>
          <w:i/>
          <w:sz w:val="24"/>
          <w:szCs w:val="24"/>
        </w:rPr>
        <w:t>Itar-Tass</w:t>
      </w:r>
      <w:r w:rsidRPr="00C3538E">
        <w:rPr>
          <w:rFonts w:ascii="Times New Roman" w:eastAsiaTheme="minorHAnsi" w:hAnsi="Times New Roman" w:cs="Times New Roman"/>
          <w:sz w:val="24"/>
          <w:szCs w:val="24"/>
        </w:rPr>
        <w:t xml:space="preserve">, December 26. </w:t>
      </w:r>
      <w:hyperlink r:id="rId59" w:history="1">
        <w:r w:rsidRPr="00C3538E">
          <w:rPr>
            <w:rFonts w:ascii="Times New Roman" w:eastAsiaTheme="minorHAnsi" w:hAnsi="Times New Roman" w:cs="Times New Roman"/>
            <w:sz w:val="24"/>
            <w:szCs w:val="24"/>
          </w:rPr>
          <w:t>http://itar-tass.com/en/russia/712992</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Sweetman, Bill. “Russia Develops Multiple Nuclear Systems.” </w:t>
      </w:r>
      <w:r w:rsidRPr="00C3538E">
        <w:rPr>
          <w:rFonts w:ascii="Times New Roman" w:eastAsiaTheme="minorHAnsi" w:hAnsi="Times New Roman" w:cs="Times New Roman"/>
          <w:i/>
          <w:sz w:val="24"/>
          <w:szCs w:val="24"/>
        </w:rPr>
        <w:t>Aviation Week</w:t>
      </w:r>
      <w:r w:rsidRPr="00C3538E">
        <w:rPr>
          <w:rFonts w:ascii="Times New Roman" w:eastAsiaTheme="minorHAnsi" w:hAnsi="Times New Roman" w:cs="Times New Roman"/>
          <w:sz w:val="24"/>
          <w:szCs w:val="24"/>
        </w:rPr>
        <w:t>, November 11, 2013.  http://aviationweek.com/awin/russia-develops-multiple-nuclear-systems.</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Thalmann, Dennis. “Bez"yadernyy poluostrov.” </w:t>
      </w:r>
      <w:r w:rsidRPr="00C3538E">
        <w:rPr>
          <w:rFonts w:ascii="Times New Roman" w:eastAsiaTheme="minorHAnsi" w:hAnsi="Times New Roman" w:cs="Times New Roman"/>
          <w:i/>
          <w:sz w:val="24"/>
          <w:szCs w:val="24"/>
        </w:rPr>
        <w:t>Gazeta.ru</w:t>
      </w:r>
      <w:r w:rsidRPr="00C3538E">
        <w:rPr>
          <w:rFonts w:ascii="Times New Roman" w:eastAsiaTheme="minorHAnsi" w:hAnsi="Times New Roman" w:cs="Times New Roman"/>
          <w:sz w:val="24"/>
          <w:szCs w:val="24"/>
        </w:rPr>
        <w:t>, January 1, 2015. http://www.gazeta.ru/politics/2015/01/22_a_6384621.shtml.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“The Basic Provisions of the Military Doctrine of the Russian Federation.” November 1993. http://www.fas.org/nuke/guide/russia/doctrine/russia-mil-doc.html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“The Military Doctrine of the Russian Federation.” February 2010. http://carnegieendowment.org/files/2010russia_military_doctrine.pdf.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“The Priority Tasks of the Development of the Armed Forces of the Russian Federation.” The Defense Ministry of the Russian Federation, 2003. http://red-stars.org/doctrine.pdf.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B14E9F" w:rsidRPr="00C3538E" w:rsidRDefault="00B14E9F"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“The RF Navy vs Your ‘Critically Important Facilities.” </w:t>
      </w:r>
      <w:r w:rsidRPr="00C3538E">
        <w:rPr>
          <w:rFonts w:ascii="Times New Roman" w:eastAsiaTheme="minorHAnsi" w:hAnsi="Times New Roman" w:cs="Times New Roman"/>
          <w:i/>
          <w:sz w:val="24"/>
          <w:szCs w:val="24"/>
        </w:rPr>
        <w:t>7 Feet Beneath the Keel</w:t>
      </w:r>
      <w:r w:rsidRPr="00C3538E">
        <w:rPr>
          <w:rFonts w:ascii="Times New Roman" w:eastAsiaTheme="minorHAnsi" w:hAnsi="Times New Roman" w:cs="Times New Roman"/>
          <w:sz w:val="24"/>
          <w:szCs w:val="24"/>
        </w:rPr>
        <w:t>, March 29, 2015. http://7fbtk.blogspot.com/.</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Thomas, Timothy. “The Russian View of Information War.” In </w:t>
      </w:r>
      <w:r w:rsidRPr="00C3538E">
        <w:rPr>
          <w:rFonts w:ascii="Times New Roman" w:eastAsiaTheme="minorHAnsi" w:hAnsi="Times New Roman" w:cs="Times New Roman"/>
          <w:i/>
          <w:sz w:val="24"/>
          <w:szCs w:val="24"/>
        </w:rPr>
        <w:t>The Russian Armed Forces at the Dawn of the Millennium</w:t>
      </w:r>
      <w:r w:rsidRPr="00C3538E">
        <w:rPr>
          <w:rFonts w:ascii="Times New Roman" w:eastAsiaTheme="minorHAnsi" w:hAnsi="Times New Roman" w:cs="Times New Roman"/>
          <w:sz w:val="24"/>
          <w:szCs w:val="24"/>
        </w:rPr>
        <w:t xml:space="preserve">, ed. Michael H. Crutcher. Carlisle, PA: US Army War College, 2000.  </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Thomas, Timothy. “Russia’s Reflexive Control Theory and the Military.” </w:t>
      </w:r>
      <w:r w:rsidRPr="00C3538E">
        <w:rPr>
          <w:rFonts w:ascii="Times New Roman" w:eastAsiaTheme="minorHAnsi" w:hAnsi="Times New Roman" w:cs="Times New Roman"/>
          <w:i/>
          <w:sz w:val="24"/>
          <w:szCs w:val="24"/>
        </w:rPr>
        <w:t>Journal of Slavic Military Studies</w:t>
      </w:r>
      <w:r w:rsidRPr="00C3538E">
        <w:rPr>
          <w:rFonts w:ascii="Times New Roman" w:eastAsiaTheme="minorHAnsi" w:hAnsi="Times New Roman" w:cs="Times New Roman"/>
          <w:sz w:val="24"/>
          <w:szCs w:val="24"/>
        </w:rPr>
        <w:t xml:space="preserve">, Vol. 17 (2004): 237-256. </w:t>
      </w:r>
      <w:hyperlink r:id="rId60" w:history="1">
        <w:r w:rsidRPr="00C3538E">
          <w:rPr>
            <w:rFonts w:ascii="Times New Roman" w:eastAsiaTheme="minorHAnsi" w:hAnsi="Times New Roman" w:cs="Times New Roman"/>
            <w:sz w:val="24"/>
            <w:szCs w:val="24"/>
          </w:rPr>
          <w:t>http://www.rit.edu/~w-cmmc/literature/Thomas_2004.pdf</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“Ties to Russia.” </w:t>
      </w:r>
      <w:r w:rsidRPr="00C3538E">
        <w:rPr>
          <w:rFonts w:ascii="Times New Roman" w:eastAsiaTheme="minorHAnsi" w:hAnsi="Times New Roman" w:cs="Times New Roman"/>
          <w:i/>
          <w:sz w:val="24"/>
          <w:szCs w:val="24"/>
        </w:rPr>
        <w:t>Radio Free Europe/Radio Liberty</w:t>
      </w:r>
      <w:r w:rsidRPr="00C3538E">
        <w:rPr>
          <w:rFonts w:ascii="Times New Roman" w:eastAsiaTheme="minorHAnsi" w:hAnsi="Times New Roman" w:cs="Times New Roman"/>
          <w:sz w:val="24"/>
          <w:szCs w:val="24"/>
        </w:rPr>
        <w:t>. http://gdb.rferl.org/A55E1980-6A61-4A55-9C0D-05B27BC1DA87.gif.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494C51"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w:t>
      </w:r>
      <w:r w:rsidR="00CE34F5" w:rsidRPr="00C3538E">
        <w:rPr>
          <w:rFonts w:ascii="Times New Roman" w:eastAsiaTheme="minorHAnsi" w:hAnsi="Times New Roman" w:cs="Times New Roman"/>
          <w:sz w:val="24"/>
          <w:szCs w:val="24"/>
        </w:rPr>
        <w:t xml:space="preserve">Ukraine Conflict: Vladimir Putin Renews Blame on West.” </w:t>
      </w:r>
      <w:r w:rsidR="00CE34F5" w:rsidRPr="00C3538E">
        <w:rPr>
          <w:rFonts w:ascii="Times New Roman" w:eastAsiaTheme="minorHAnsi" w:hAnsi="Times New Roman" w:cs="Times New Roman"/>
          <w:i/>
          <w:sz w:val="24"/>
          <w:szCs w:val="24"/>
        </w:rPr>
        <w:t>BBC News Online</w:t>
      </w:r>
      <w:r w:rsidR="00CE34F5" w:rsidRPr="00C3538E">
        <w:rPr>
          <w:rFonts w:ascii="Times New Roman" w:eastAsiaTheme="minorHAnsi" w:hAnsi="Times New Roman" w:cs="Times New Roman"/>
          <w:sz w:val="24"/>
          <w:szCs w:val="24"/>
        </w:rPr>
        <w:t>, February 9, 2015. http://www.bbc.com/news/world-europe-31289051.</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494C51" w:rsidRPr="00C3538E" w:rsidRDefault="00494C51" w:rsidP="008D6F57">
      <w:pPr>
        <w:ind w:left="540" w:hanging="540"/>
        <w:contextualSpacing/>
        <w:rPr>
          <w:rFonts w:ascii="Times New Roman" w:eastAsiaTheme="minorHAnsi" w:hAnsi="Times New Roman" w:cs="Times New Roman"/>
          <w:sz w:val="24"/>
          <w:szCs w:val="24"/>
        </w:rPr>
      </w:pPr>
    </w:p>
    <w:p w:rsidR="00494C51" w:rsidRPr="00C3538E" w:rsidRDefault="00494C51" w:rsidP="008D6F57">
      <w:pPr>
        <w:ind w:left="540" w:hanging="540"/>
        <w:contextualSpacing/>
        <w:rPr>
          <w:rFonts w:ascii="Times New Roman" w:eastAsiaTheme="minorHAnsi" w:hAnsi="Times New Roman" w:cs="Times New Roman"/>
          <w:sz w:val="24"/>
          <w:szCs w:val="24"/>
        </w:rPr>
      </w:pPr>
    </w:p>
    <w:p w:rsidR="00494C51" w:rsidRPr="00C3538E" w:rsidRDefault="00C4472F"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“Unipolar Model of the World Failed- Putin.” </w:t>
      </w:r>
      <w:r w:rsidRPr="00C3538E">
        <w:rPr>
          <w:rFonts w:ascii="Times New Roman" w:eastAsiaTheme="minorHAnsi" w:hAnsi="Times New Roman" w:cs="Times New Roman"/>
          <w:i/>
          <w:sz w:val="24"/>
          <w:szCs w:val="24"/>
        </w:rPr>
        <w:t>Itar-Tass</w:t>
      </w:r>
      <w:r w:rsidR="00494C51" w:rsidRPr="00C3538E">
        <w:rPr>
          <w:rFonts w:ascii="Times New Roman" w:eastAsiaTheme="minorHAnsi" w:hAnsi="Times New Roman" w:cs="Times New Roman"/>
          <w:sz w:val="24"/>
          <w:szCs w:val="24"/>
        </w:rPr>
        <w:t xml:space="preserve">, July 1, 2014. </w:t>
      </w:r>
      <w:hyperlink r:id="rId61" w:history="1">
        <w:r w:rsidR="00494C51" w:rsidRPr="00C3538E">
          <w:rPr>
            <w:rStyle w:val="Hyperlink"/>
            <w:rFonts w:ascii="Times New Roman" w:eastAsiaTheme="minorHAnsi" w:hAnsi="Times New Roman" w:cs="Times New Roman"/>
            <w:color w:val="auto"/>
            <w:sz w:val="24"/>
            <w:szCs w:val="24"/>
            <w:u w:val="none"/>
          </w:rPr>
          <w:t>http://tass.ru/en/russia/738537</w:t>
        </w:r>
      </w:hyperlink>
      <w:r w:rsidRPr="00C3538E">
        <w:rPr>
          <w:rFonts w:ascii="Times New Roman" w:eastAsiaTheme="minorHAnsi" w:hAnsi="Times New Roman" w:cs="Times New Roman"/>
          <w:sz w:val="24"/>
          <w:szCs w:val="24"/>
        </w:rPr>
        <w:t>.</w:t>
      </w:r>
      <w:r w:rsidR="00CE34F5" w:rsidRPr="00C3538E">
        <w:rPr>
          <w:rFonts w:ascii="Times New Roman" w:eastAsiaTheme="minorHAnsi" w:hAnsi="Times New Roman" w:cs="Times New Roman"/>
          <w:sz w:val="24"/>
          <w:szCs w:val="24"/>
        </w:rPr>
        <w:t xml:space="preserve"> </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“V voyennuyu doktrinu RF predlozheno vklyuchit' SSHA v kachestve glavnogo protivnika.” </w:t>
      </w:r>
      <w:r w:rsidRPr="00C3538E">
        <w:rPr>
          <w:rFonts w:ascii="Times New Roman" w:eastAsiaTheme="minorHAnsi" w:hAnsi="Times New Roman" w:cs="Times New Roman"/>
          <w:i/>
          <w:sz w:val="24"/>
          <w:szCs w:val="24"/>
        </w:rPr>
        <w:t>Interfax</w:t>
      </w:r>
      <w:r w:rsidRPr="00C3538E">
        <w:rPr>
          <w:rFonts w:ascii="Times New Roman" w:eastAsiaTheme="minorHAnsi" w:hAnsi="Times New Roman" w:cs="Times New Roman"/>
          <w:sz w:val="24"/>
          <w:szCs w:val="24"/>
        </w:rPr>
        <w:t>, September 2, 2014. http://www.interfax.ru/russia/394742.</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Vershbow, Alexander. “Prospects for NATO-Russia Relations.” Keynote Address at the NATO 2015 Leangkollen Conference (Oslo, Norway, February 2, 2015). </w:t>
      </w:r>
      <w:hyperlink r:id="rId62" w:history="1">
        <w:r w:rsidRPr="00C3538E">
          <w:rPr>
            <w:rFonts w:ascii="Times New Roman" w:eastAsiaTheme="minorHAnsi" w:hAnsi="Times New Roman" w:cs="Times New Roman"/>
            <w:sz w:val="24"/>
            <w:szCs w:val="24"/>
          </w:rPr>
          <w:t>http://www.nato.int/cps/en/natohq/opinions_117055.htm</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B14E9F" w:rsidRPr="00C3538E" w:rsidRDefault="00B14E9F"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Vylegzhanin, Grigoriy. “Pridetsya pribegnut' k yadernomu oruzhiyu.” </w:t>
      </w:r>
      <w:r w:rsidRPr="00C3538E">
        <w:rPr>
          <w:rFonts w:ascii="Times New Roman" w:eastAsiaTheme="minorHAnsi" w:hAnsi="Times New Roman" w:cs="Times New Roman"/>
          <w:i/>
          <w:sz w:val="24"/>
          <w:szCs w:val="24"/>
        </w:rPr>
        <w:t>VPK</w:t>
      </w:r>
      <w:r w:rsidRPr="00C3538E">
        <w:rPr>
          <w:rFonts w:ascii="Times New Roman" w:eastAsiaTheme="minorHAnsi" w:hAnsi="Times New Roman" w:cs="Times New Roman"/>
          <w:sz w:val="24"/>
          <w:szCs w:val="24"/>
        </w:rPr>
        <w:t>, No. 29 (446), July 25, 2012. http://vpk-news.ru/articles/9076.</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Vylegzhanin, Grigoriy. “RF Conventional Forces’ Low Capabilities Will Result in RF Use of Nonstrategic Nuclear Weapons in a Conflict with NATO.” </w:t>
      </w:r>
      <w:r w:rsidRPr="00C3538E">
        <w:rPr>
          <w:rFonts w:ascii="Times New Roman" w:eastAsiaTheme="minorHAnsi" w:hAnsi="Times New Roman" w:cs="Times New Roman"/>
          <w:i/>
          <w:sz w:val="24"/>
          <w:szCs w:val="24"/>
        </w:rPr>
        <w:t>Voyenno-Promyshlennyy Kuryer Online</w:t>
      </w:r>
      <w:r w:rsidRPr="00C3538E">
        <w:rPr>
          <w:rFonts w:ascii="Times New Roman" w:eastAsiaTheme="minorHAnsi" w:hAnsi="Times New Roman" w:cs="Times New Roman"/>
          <w:sz w:val="24"/>
          <w:szCs w:val="24"/>
        </w:rPr>
        <w:t>, June 25, 2012. Downloaded from World News Connection, December 10, 2014.</w:t>
      </w:r>
    </w:p>
    <w:p w:rsidR="00494C51" w:rsidRPr="00C3538E" w:rsidRDefault="00494C51" w:rsidP="008D6F57">
      <w:pPr>
        <w:ind w:left="540" w:hanging="540"/>
        <w:contextualSpacing/>
        <w:rPr>
          <w:rFonts w:ascii="Times New Roman" w:hAnsi="Times New Roman" w:cs="Times New Roman"/>
          <w:sz w:val="24"/>
          <w:szCs w:val="24"/>
        </w:rPr>
      </w:pPr>
    </w:p>
    <w:p w:rsidR="00AE1D45" w:rsidRPr="00C3538E" w:rsidRDefault="00AE1D45"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“Wales Summit Declaration.” NATO Wales Summit, Wales, United Kingdom, September 29, 2014. http://www.nato.int/cps/en/natohq/official_texts_112964.htm.</w:t>
      </w:r>
    </w:p>
    <w:p w:rsidR="00494C51" w:rsidRPr="00C3538E" w:rsidRDefault="00494C51" w:rsidP="008D6F57">
      <w:pPr>
        <w:ind w:left="540" w:hanging="540"/>
        <w:contextualSpacing/>
        <w:rPr>
          <w:rFonts w:ascii="Times New Roman" w:hAnsi="Times New Roman" w:cs="Times New Roman"/>
          <w:sz w:val="24"/>
          <w:szCs w:val="24"/>
        </w:rPr>
      </w:pPr>
    </w:p>
    <w:p w:rsidR="000A25EE" w:rsidRPr="00C3538E" w:rsidRDefault="000A25EE" w:rsidP="008D6F57">
      <w:pPr>
        <w:ind w:left="540" w:hanging="540"/>
        <w:contextualSpacing/>
        <w:rPr>
          <w:rFonts w:ascii="Times New Roman" w:hAnsi="Times New Roman" w:cs="Times New Roman"/>
          <w:sz w:val="24"/>
          <w:szCs w:val="24"/>
        </w:rPr>
      </w:pPr>
      <w:r w:rsidRPr="00C3538E">
        <w:rPr>
          <w:rFonts w:ascii="Times New Roman" w:hAnsi="Times New Roman" w:cs="Times New Roman"/>
          <w:sz w:val="24"/>
          <w:szCs w:val="24"/>
        </w:rPr>
        <w:t xml:space="preserve">Webster, Paul. “Russia Hones its Nuclear Skills.” </w:t>
      </w:r>
      <w:r w:rsidRPr="00C3538E">
        <w:rPr>
          <w:rFonts w:ascii="Times New Roman" w:hAnsi="Times New Roman" w:cs="Times New Roman"/>
          <w:i/>
          <w:sz w:val="24"/>
          <w:szCs w:val="24"/>
        </w:rPr>
        <w:t>The Toronto Star</w:t>
      </w:r>
      <w:r w:rsidRPr="00C3538E">
        <w:rPr>
          <w:rFonts w:ascii="Times New Roman" w:hAnsi="Times New Roman" w:cs="Times New Roman"/>
          <w:sz w:val="24"/>
          <w:szCs w:val="24"/>
        </w:rPr>
        <w:t>, May 19, 2002. [Downloaded from Lexus Nexus, December 9, 2014].</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Weitz, Richard. “Global Insights: Military Exercises Showcase Russian Power, and Its Limits.” </w:t>
      </w:r>
      <w:r w:rsidRPr="00C3538E">
        <w:rPr>
          <w:rFonts w:ascii="Times New Roman" w:eastAsiaTheme="minorHAnsi" w:hAnsi="Times New Roman" w:cs="Times New Roman"/>
          <w:i/>
          <w:sz w:val="24"/>
          <w:szCs w:val="24"/>
        </w:rPr>
        <w:t>World Politics Review</w:t>
      </w:r>
      <w:r w:rsidRPr="00C3538E">
        <w:rPr>
          <w:rFonts w:ascii="Times New Roman" w:eastAsiaTheme="minorHAnsi" w:hAnsi="Times New Roman" w:cs="Times New Roman"/>
          <w:sz w:val="24"/>
          <w:szCs w:val="24"/>
        </w:rPr>
        <w:t>, October 14, 2008. http://www.worldpoliticsreview.com/articles/2777/global-insights-military-exercises-showcase-russian-power-and-its-limits#.</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Weitz, Richard. </w:t>
      </w:r>
      <w:r w:rsidRPr="00C3538E">
        <w:rPr>
          <w:rFonts w:ascii="Times New Roman" w:eastAsiaTheme="minorHAnsi" w:hAnsi="Times New Roman" w:cs="Times New Roman"/>
          <w:i/>
          <w:sz w:val="24"/>
          <w:szCs w:val="24"/>
        </w:rPr>
        <w:t>Global Security Watch – Russia: A Reference Handbook</w:t>
      </w:r>
      <w:r w:rsidRPr="00C3538E">
        <w:rPr>
          <w:rFonts w:ascii="Times New Roman" w:eastAsiaTheme="minorHAnsi" w:hAnsi="Times New Roman" w:cs="Times New Roman"/>
          <w:sz w:val="24"/>
          <w:szCs w:val="24"/>
        </w:rPr>
        <w:t>. Santa Barbara, CA: Praeger Security International, 2010.</w:t>
      </w: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Weitz, Richard. “Russian Tactical Nuclear Weapons: Current Policies and Future Trends.” In </w:t>
      </w:r>
      <w:r w:rsidRPr="00C3538E">
        <w:rPr>
          <w:rFonts w:ascii="Times New Roman" w:eastAsiaTheme="minorHAnsi" w:hAnsi="Times New Roman" w:cs="Times New Roman"/>
          <w:i/>
          <w:sz w:val="24"/>
          <w:szCs w:val="24"/>
        </w:rPr>
        <w:t>Russian Nuclear Weapons: Past Present, and Future</w:t>
      </w:r>
      <w:r w:rsidRPr="00C3538E">
        <w:rPr>
          <w:rFonts w:ascii="Times New Roman" w:eastAsiaTheme="minorHAnsi" w:hAnsi="Times New Roman" w:cs="Times New Roman"/>
          <w:sz w:val="24"/>
          <w:szCs w:val="24"/>
        </w:rPr>
        <w:t xml:space="preserve">, ed. Stephen Blank. Carlisle, PA: US Army War College, 2011. </w:t>
      </w:r>
      <w:hyperlink r:id="rId63" w:history="1">
        <w:r w:rsidRPr="00C3538E">
          <w:rPr>
            <w:rFonts w:ascii="Times New Roman" w:eastAsiaTheme="minorHAnsi" w:hAnsi="Times New Roman" w:cs="Times New Roman"/>
            <w:sz w:val="24"/>
            <w:szCs w:val="24"/>
          </w:rPr>
          <w:t>http://www.strategicstudiesinstitute.army.mil/pdffiles/PUB1087.pdf</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Weitz, Richard. “Will Russia Deploy Nuclear Weapons in Belarus?” </w:t>
      </w:r>
      <w:r w:rsidRPr="00C3538E">
        <w:rPr>
          <w:rFonts w:ascii="Times New Roman" w:eastAsiaTheme="minorHAnsi" w:hAnsi="Times New Roman" w:cs="Times New Roman"/>
          <w:i/>
          <w:sz w:val="24"/>
          <w:szCs w:val="24"/>
        </w:rPr>
        <w:t>World Politics Review</w:t>
      </w:r>
      <w:r w:rsidRPr="00C3538E">
        <w:rPr>
          <w:rFonts w:ascii="Times New Roman" w:eastAsiaTheme="minorHAnsi" w:hAnsi="Times New Roman" w:cs="Times New Roman"/>
          <w:sz w:val="24"/>
          <w:szCs w:val="24"/>
        </w:rPr>
        <w:t>, October 7, 2007.  http://www.worldpoliticsreview.com/articles/1219/will-russia-deploy-nuclear-weapons-in-belarus.</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“What the Russian Papers Say.” </w:t>
      </w:r>
      <w:r w:rsidRPr="00C3538E">
        <w:rPr>
          <w:rFonts w:ascii="Times New Roman" w:eastAsiaTheme="minorHAnsi" w:hAnsi="Times New Roman" w:cs="Times New Roman"/>
          <w:i/>
          <w:sz w:val="24"/>
          <w:szCs w:val="24"/>
        </w:rPr>
        <w:t>Sputnik News</w:t>
      </w:r>
      <w:r w:rsidRPr="00C3538E">
        <w:rPr>
          <w:rFonts w:ascii="Times New Roman" w:eastAsiaTheme="minorHAnsi" w:hAnsi="Times New Roman" w:cs="Times New Roman"/>
          <w:sz w:val="24"/>
          <w:szCs w:val="24"/>
        </w:rPr>
        <w:t>, July 14, 2004. http://sputniknews.com/analysis/20040714/39765046.html.</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“Why Does Russia Need Iskander Missile System?” </w:t>
      </w:r>
      <w:r w:rsidRPr="00C3538E">
        <w:rPr>
          <w:rFonts w:ascii="Times New Roman" w:eastAsiaTheme="minorHAnsi" w:hAnsi="Times New Roman" w:cs="Times New Roman"/>
          <w:i/>
          <w:sz w:val="24"/>
          <w:szCs w:val="24"/>
        </w:rPr>
        <w:t>Pravda</w:t>
      </w:r>
      <w:r w:rsidRPr="00C3538E">
        <w:rPr>
          <w:rFonts w:ascii="Times New Roman" w:eastAsiaTheme="minorHAnsi" w:hAnsi="Times New Roman" w:cs="Times New Roman"/>
          <w:sz w:val="24"/>
          <w:szCs w:val="24"/>
        </w:rPr>
        <w:t>, September 10, 2011. http://english.pravda.ru/russia/politics/20-10-2011/119390-russia_iskander-0/.</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William, Carol J., Richter, Paul, and Gorst, Isabel. “Putin, Defiant toward West, Likens Ukraine Conflict to WWII.” </w:t>
      </w:r>
      <w:r w:rsidRPr="00C3538E">
        <w:rPr>
          <w:rFonts w:ascii="Times New Roman" w:eastAsiaTheme="minorHAnsi" w:hAnsi="Times New Roman" w:cs="Times New Roman"/>
          <w:i/>
          <w:sz w:val="24"/>
          <w:szCs w:val="24"/>
        </w:rPr>
        <w:t>LA Times Online</w:t>
      </w:r>
      <w:r w:rsidRPr="00C3538E">
        <w:rPr>
          <w:rFonts w:ascii="Times New Roman" w:eastAsiaTheme="minorHAnsi" w:hAnsi="Times New Roman" w:cs="Times New Roman"/>
          <w:sz w:val="24"/>
          <w:szCs w:val="24"/>
        </w:rPr>
        <w:t xml:space="preserve">, August 29, 2014. </w:t>
      </w:r>
      <w:hyperlink r:id="rId64" w:anchor="page=1" w:history="1">
        <w:r w:rsidR="00C4472F" w:rsidRPr="00C3538E">
          <w:rPr>
            <w:rStyle w:val="Hyperlink"/>
            <w:rFonts w:ascii="Times New Roman" w:eastAsiaTheme="minorHAnsi" w:hAnsi="Times New Roman" w:cs="Times New Roman"/>
            <w:color w:val="auto"/>
            <w:sz w:val="24"/>
            <w:szCs w:val="24"/>
            <w:u w:val="none"/>
          </w:rPr>
          <w:t>http://www.latimes.com/world/europe/la-fg-ukraine-russia-captives-20140829-story.html#page=1</w:t>
        </w:r>
      </w:hyperlink>
      <w:r w:rsidRPr="00C3538E">
        <w:rPr>
          <w:rFonts w:ascii="Times New Roman" w:eastAsiaTheme="minorHAnsi" w:hAnsi="Times New Roman" w:cs="Times New Roman"/>
          <w:sz w:val="24"/>
          <w:szCs w:val="24"/>
        </w:rPr>
        <w:t>.</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B14E9F" w:rsidRPr="00C3538E" w:rsidRDefault="00B14E9F"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Yevgenii Maslin, Introduction, in Ivan Safranchuk, “Budushchee Yadernykh sil Rossii,” PIR Center Research Note 10, April 1999. </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4472F" w:rsidRPr="00C3538E" w:rsidRDefault="00C4472F"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Yost, David. “The US and Nuclear Deterrence in Europe.” </w:t>
      </w:r>
      <w:r w:rsidRPr="00C3538E">
        <w:rPr>
          <w:rFonts w:ascii="Times New Roman" w:eastAsiaTheme="minorHAnsi" w:hAnsi="Times New Roman" w:cs="Times New Roman"/>
          <w:i/>
          <w:sz w:val="24"/>
          <w:szCs w:val="24"/>
        </w:rPr>
        <w:t>Adelphi Paper</w:t>
      </w:r>
      <w:r w:rsidRPr="00C3538E">
        <w:rPr>
          <w:rFonts w:ascii="Times New Roman" w:eastAsiaTheme="minorHAnsi" w:hAnsi="Times New Roman" w:cs="Times New Roman"/>
          <w:sz w:val="24"/>
          <w:szCs w:val="24"/>
        </w:rPr>
        <w:t>, No. 326, 1999.</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B14E9F" w:rsidRPr="00C3538E" w:rsidRDefault="00B14E9F"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Zagorski,  Andrei. “Russia’s Tactical Nuclear Weapons: Posture, Politics, and Arms Control.” Institute for Peace Research and Security Policy, Hamburg, February 2011. http://ifsh.de/pdf/publikationen/hb/hb156.pdf.</w:t>
      </w:r>
    </w:p>
    <w:p w:rsidR="00494C51" w:rsidRPr="00C3538E" w:rsidRDefault="00494C51" w:rsidP="008D6F57">
      <w:pPr>
        <w:ind w:left="540" w:hanging="540"/>
        <w:contextualSpacing/>
        <w:rPr>
          <w:rFonts w:ascii="Times New Roman" w:eastAsiaTheme="minorHAnsi" w:hAnsi="Times New Roman" w:cs="Times New Roman"/>
          <w:sz w:val="24"/>
          <w:szCs w:val="24"/>
        </w:rPr>
      </w:pPr>
    </w:p>
    <w:p w:rsidR="00CE34F5" w:rsidRPr="00C3538E" w:rsidRDefault="00CE34F5" w:rsidP="008D6F57">
      <w:pPr>
        <w:ind w:left="540" w:hanging="540"/>
        <w:contextualSpacing/>
        <w:rPr>
          <w:rFonts w:ascii="Times New Roman" w:eastAsiaTheme="minorHAnsi" w:hAnsi="Times New Roman" w:cs="Times New Roman"/>
          <w:sz w:val="24"/>
          <w:szCs w:val="24"/>
        </w:rPr>
      </w:pPr>
      <w:r w:rsidRPr="00C3538E">
        <w:rPr>
          <w:rFonts w:ascii="Times New Roman" w:eastAsiaTheme="minorHAnsi" w:hAnsi="Times New Roman" w:cs="Times New Roman"/>
          <w:sz w:val="24"/>
          <w:szCs w:val="24"/>
        </w:rPr>
        <w:t xml:space="preserve">“3rd Russian Borei-Class Nuclear Sub Raises its Colors.” </w:t>
      </w:r>
      <w:r w:rsidRPr="00C3538E">
        <w:rPr>
          <w:rFonts w:ascii="Times New Roman" w:eastAsiaTheme="minorHAnsi" w:hAnsi="Times New Roman" w:cs="Times New Roman"/>
          <w:i/>
          <w:sz w:val="24"/>
          <w:szCs w:val="24"/>
        </w:rPr>
        <w:t>RT</w:t>
      </w:r>
      <w:r w:rsidRPr="00C3538E">
        <w:rPr>
          <w:rFonts w:ascii="Times New Roman" w:eastAsiaTheme="minorHAnsi" w:hAnsi="Times New Roman" w:cs="Times New Roman"/>
          <w:sz w:val="24"/>
          <w:szCs w:val="24"/>
        </w:rPr>
        <w:t>, December 19, 2014. http://rt.com/news/214155-russia-submarine-vladimir-monomakh/.</w:t>
      </w:r>
    </w:p>
    <w:p w:rsidR="00163689" w:rsidRPr="00BC00A5" w:rsidRDefault="00163689" w:rsidP="00AE1D45">
      <w:pPr>
        <w:rPr>
          <w:rFonts w:ascii="Times New Roman" w:hAnsi="Times New Roman" w:cs="Times New Roman"/>
          <w:sz w:val="24"/>
          <w:szCs w:val="24"/>
        </w:rPr>
      </w:pPr>
    </w:p>
    <w:sectPr w:rsidR="00163689" w:rsidRPr="00BC00A5" w:rsidSect="00A678D6">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AB9" w:rsidRDefault="00424AB9" w:rsidP="003E2A25">
      <w:pPr>
        <w:spacing w:after="0" w:line="240" w:lineRule="auto"/>
      </w:pPr>
      <w:r>
        <w:separator/>
      </w:r>
    </w:p>
  </w:endnote>
  <w:endnote w:type="continuationSeparator" w:id="0">
    <w:p w:rsidR="00424AB9" w:rsidRDefault="00424AB9" w:rsidP="003E2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8137652"/>
      <w:docPartObj>
        <w:docPartGallery w:val="Page Numbers (Bottom of Page)"/>
        <w:docPartUnique/>
      </w:docPartObj>
    </w:sdtPr>
    <w:sdtEndPr>
      <w:rPr>
        <w:noProof/>
      </w:rPr>
    </w:sdtEndPr>
    <w:sdtContent>
      <w:p w:rsidR="009F150B" w:rsidRDefault="009F150B" w:rsidP="00DE36C5">
        <w:pPr>
          <w:pStyle w:val="Footer"/>
          <w:jc w:val="center"/>
        </w:pPr>
        <w:r>
          <w:fldChar w:fldCharType="begin"/>
        </w:r>
        <w:r>
          <w:instrText xml:space="preserve"> PAGE   \* MERGEFORMAT </w:instrText>
        </w:r>
        <w:r>
          <w:fldChar w:fldCharType="separate"/>
        </w:r>
        <w:r w:rsidR="0050337C" w:rsidRPr="0050337C">
          <w:rPr>
            <w:rFonts w:ascii="Times New Roman" w:hAnsi="Times New Roman" w:cs="Times New Roman"/>
            <w:noProof/>
            <w:sz w:val="24"/>
          </w:rPr>
          <w:t>ii</w:t>
        </w:r>
        <w:r>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AB9" w:rsidRDefault="00424AB9" w:rsidP="003E2A25">
      <w:pPr>
        <w:spacing w:after="0" w:line="240" w:lineRule="auto"/>
      </w:pPr>
      <w:r>
        <w:separator/>
      </w:r>
    </w:p>
  </w:footnote>
  <w:footnote w:type="continuationSeparator" w:id="0">
    <w:p w:rsidR="00424AB9" w:rsidRDefault="00424AB9" w:rsidP="003E2A25">
      <w:pPr>
        <w:spacing w:after="0" w:line="240" w:lineRule="auto"/>
      </w:pPr>
      <w:r>
        <w:continuationSeparator/>
      </w:r>
    </w:p>
  </w:footnote>
  <w:footnote w:id="1">
    <w:p w:rsidR="009F150B" w:rsidRPr="00044867" w:rsidRDefault="009F150B">
      <w:pPr>
        <w:pStyle w:val="FootnoteText"/>
        <w:rPr>
          <w:rFonts w:ascii="Times New Roman" w:hAnsi="Times New Roman" w:cs="Times New Roman"/>
        </w:rPr>
      </w:pPr>
      <w:r w:rsidRPr="00194317">
        <w:rPr>
          <w:rStyle w:val="FootnoteReference"/>
          <w:rFonts w:ascii="Times New Roman" w:hAnsi="Times New Roman" w:cs="Times New Roman"/>
        </w:rPr>
        <w:footnoteRef/>
      </w:r>
      <w:r w:rsidRPr="00194317">
        <w:rPr>
          <w:rFonts w:ascii="Times New Roman" w:hAnsi="Times New Roman" w:cs="Times New Roman"/>
        </w:rPr>
        <w:t xml:space="preserve"> </w:t>
      </w:r>
      <w:r w:rsidRPr="00AE1D45">
        <w:rPr>
          <w:rFonts w:ascii="Times New Roman" w:hAnsi="Times New Roman" w:cs="Times New Roman"/>
        </w:rPr>
        <w:t xml:space="preserve">Yekaterina Sinelschikova, “Press Digest: Anti-Western Sentiments in Russia Reach 25-Year High,” </w:t>
      </w:r>
      <w:r w:rsidRPr="00044867">
        <w:rPr>
          <w:rFonts w:ascii="Times New Roman" w:hAnsi="Times New Roman" w:cs="Times New Roman"/>
          <w:i/>
        </w:rPr>
        <w:t>Russia Beyond the Headlines,</w:t>
      </w:r>
      <w:r w:rsidRPr="00044867">
        <w:rPr>
          <w:rFonts w:ascii="Times New Roman" w:hAnsi="Times New Roman" w:cs="Times New Roman"/>
        </w:rPr>
        <w:t xml:space="preserve"> February 9, 2015, </w:t>
      </w:r>
      <w:hyperlink r:id="rId1" w:history="1">
        <w:r w:rsidRPr="00044867">
          <w:rPr>
            <w:rStyle w:val="Hyperlink"/>
            <w:rFonts w:ascii="Times New Roman" w:hAnsi="Times New Roman" w:cs="Times New Roman"/>
            <w:color w:val="auto"/>
            <w:u w:val="none"/>
          </w:rPr>
          <w:t>http://rbth.com/international/2015/02/09/press_digest_anti-western_sentiments_in_russia_reach_25-year_hi_43555.html</w:t>
        </w:r>
      </w:hyperlink>
      <w:r w:rsidRPr="00044867">
        <w:rPr>
          <w:rFonts w:ascii="Times New Roman" w:hAnsi="Times New Roman" w:cs="Times New Roman"/>
        </w:rPr>
        <w:t>.</w:t>
      </w:r>
    </w:p>
  </w:footnote>
  <w:footnote w:id="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Felgenhauer, “Russia Prepares for War with the US and NATO, While Lacking Resources,” </w:t>
      </w:r>
      <w:r w:rsidRPr="00044867">
        <w:rPr>
          <w:rFonts w:ascii="Times New Roman" w:hAnsi="Times New Roman" w:cs="Times New Roman"/>
          <w:i/>
        </w:rPr>
        <w:t>The Eurasian Daily Monitor</w:t>
      </w:r>
      <w:r w:rsidRPr="00044867">
        <w:rPr>
          <w:rFonts w:ascii="Times New Roman" w:hAnsi="Times New Roman" w:cs="Times New Roman"/>
        </w:rPr>
        <w:t>, Vol. 10, Is. 48,  The Jamestown Foundation, March 14, 2013, http://www.jamestown.org/single/?tx_ttnews%5Btt_news%5D=40592&amp;no_cache=1#.VOf3Y_nF84I.</w:t>
      </w:r>
    </w:p>
  </w:footnote>
  <w:footnote w:id="3">
    <w:p w:rsidR="009F150B" w:rsidRPr="00044867" w:rsidRDefault="009F150B" w:rsidP="004734C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”Ukraine Conflict: Vladimir Putin Renews Blame on West,” </w:t>
      </w:r>
      <w:r w:rsidRPr="00044867">
        <w:rPr>
          <w:rFonts w:ascii="Times New Roman" w:hAnsi="Times New Roman" w:cs="Times New Roman"/>
          <w:i/>
        </w:rPr>
        <w:t>BBC News Online</w:t>
      </w:r>
      <w:r w:rsidRPr="00044867">
        <w:rPr>
          <w:rFonts w:ascii="Times New Roman" w:hAnsi="Times New Roman" w:cs="Times New Roman"/>
        </w:rPr>
        <w:t>, February 9, 2015, http://www.bbc.com/news/world-europe-31289051.</w:t>
      </w:r>
    </w:p>
  </w:footnote>
  <w:footnote w:id="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For example, see Stephen Ennis, “Russian Media Learn to Love the Bomb,” BBC News, February 23, 2015. </w:t>
      </w:r>
      <w:hyperlink r:id="rId2" w:history="1">
        <w:r w:rsidRPr="00044867">
          <w:rPr>
            <w:rStyle w:val="Hyperlink"/>
            <w:rFonts w:ascii="Times New Roman" w:hAnsi="Times New Roman" w:cs="Times New Roman"/>
            <w:color w:val="auto"/>
            <w:u w:val="none"/>
          </w:rPr>
          <w:t>http://www.bbc.com/news/world-europe-31557254</w:t>
        </w:r>
      </w:hyperlink>
      <w:r w:rsidRPr="00044867">
        <w:rPr>
          <w:rFonts w:ascii="Times New Roman" w:hAnsi="Times New Roman" w:cs="Times New Roman"/>
        </w:rPr>
        <w:t xml:space="preserve">. </w:t>
      </w:r>
    </w:p>
  </w:footnote>
  <w:footnote w:id="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Timothy Thomas, “Russia’s Reflexive Control Theory and the Military,” </w:t>
      </w:r>
      <w:r w:rsidRPr="00044867">
        <w:rPr>
          <w:rFonts w:ascii="Times New Roman" w:hAnsi="Times New Roman" w:cs="Times New Roman"/>
          <w:i/>
        </w:rPr>
        <w:t>Journal of Slavic Military Studies</w:t>
      </w:r>
      <w:r w:rsidRPr="00044867">
        <w:rPr>
          <w:rFonts w:ascii="Times New Roman" w:hAnsi="Times New Roman" w:cs="Times New Roman"/>
        </w:rPr>
        <w:t>, Vol. 17 (2004): 237-256. http://www.rit.edu/~w-cmmc/literature/Thomas_2004.pdf; Timothy Thomas, “The Russian View of Information War,” in T</w:t>
      </w:r>
      <w:r w:rsidRPr="00044867">
        <w:rPr>
          <w:rFonts w:ascii="Times New Roman" w:hAnsi="Times New Roman" w:cs="Times New Roman"/>
          <w:i/>
        </w:rPr>
        <w:t xml:space="preserve">he Russian Armed Forces at the Dawn of the Millennium, ed. </w:t>
      </w:r>
      <w:r w:rsidRPr="00044867">
        <w:rPr>
          <w:rFonts w:ascii="Times New Roman" w:hAnsi="Times New Roman" w:cs="Times New Roman"/>
        </w:rPr>
        <w:t xml:space="preserve">Michael H. Crutcher (Carlisle, PA: US Army War College, 2000).  </w:t>
      </w:r>
    </w:p>
  </w:footnote>
  <w:footnote w:id="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Putin, “Vladimir Putin Opening Remarks at the Security Council Meeting,” (Kremlin, Moscow July 22, 2014), http://eng.kremlin.ru/transcripts/22714.</w:t>
      </w:r>
    </w:p>
  </w:footnote>
  <w:footnote w:id="7">
    <w:p w:rsidR="009F150B" w:rsidRPr="00044867" w:rsidRDefault="009F150B" w:rsidP="00922C75">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Daniel Dombey, “Moscow’s Nuclear Doctrine under Fire,” Financial Times, March 18, 2010, </w:t>
      </w:r>
      <w:hyperlink r:id="rId3" w:anchor="axzz3SLaCHskB" w:history="1">
        <w:r w:rsidRPr="00044867">
          <w:rPr>
            <w:rStyle w:val="Hyperlink"/>
            <w:rFonts w:ascii="Times New Roman" w:hAnsi="Times New Roman" w:cs="Times New Roman"/>
            <w:color w:val="auto"/>
            <w:u w:val="none"/>
          </w:rPr>
          <w:t>http://www.ft.com/intl/cms/s/0/a61edf40-32bc-11df-a767-00144feabdc0.html#axzz3SLaCHskB</w:t>
        </w:r>
      </w:hyperlink>
      <w:r w:rsidRPr="00044867">
        <w:rPr>
          <w:rFonts w:ascii="Times New Roman" w:hAnsi="Times New Roman" w:cs="Times New Roman"/>
        </w:rPr>
        <w:t xml:space="preserve">. </w:t>
      </w:r>
    </w:p>
  </w:footnote>
  <w:footnote w:id="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Fritz W. Ermarth, “Russian Strategic Culture Flux: Back to the Future?” in </w:t>
      </w:r>
      <w:r w:rsidRPr="00044867">
        <w:rPr>
          <w:rFonts w:ascii="Times New Roman" w:hAnsi="Times New Roman" w:cs="Times New Roman"/>
          <w:i/>
        </w:rPr>
        <w:t>Strategic Culture and Weapons of Mass Destruction</w:t>
      </w:r>
      <w:r w:rsidRPr="00044867">
        <w:rPr>
          <w:rFonts w:ascii="Times New Roman" w:hAnsi="Times New Roman" w:cs="Times New Roman"/>
        </w:rPr>
        <w:t xml:space="preserve">, eds. Kerry M. Kartchner, Jeffrey A. Larsen, and Jeannie L. Johnson (New York: Palgrave Macmillan, 2009).  </w:t>
      </w:r>
    </w:p>
  </w:footnote>
  <w:footnote w:id="9">
    <w:p w:rsidR="009F150B" w:rsidRPr="00044867" w:rsidRDefault="009F150B" w:rsidP="008163F3">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Putin, “Meeting of the Valdai International Discussion Club,” (Sochi, Russia October 24, 2014), http://eng.kremlin.ru/news/23137.</w:t>
      </w:r>
    </w:p>
  </w:footnote>
  <w:footnote w:id="1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“Unipolar Model of the World Failed- Putin,” </w:t>
      </w:r>
      <w:r w:rsidRPr="00044867">
        <w:rPr>
          <w:rFonts w:ascii="Times New Roman" w:hAnsi="Times New Roman" w:cs="Times New Roman"/>
          <w:i/>
        </w:rPr>
        <w:t>Itar-Tass</w:t>
      </w:r>
      <w:r w:rsidRPr="00044867">
        <w:rPr>
          <w:rFonts w:ascii="Times New Roman" w:hAnsi="Times New Roman" w:cs="Times New Roman"/>
        </w:rPr>
        <w:t>, July 1, 2014. http://tass.ru/en/russia/738537.</w:t>
      </w:r>
    </w:p>
  </w:footnote>
  <w:footnote w:id="1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Mark Galeotti, </w:t>
      </w:r>
      <w:r w:rsidRPr="00044867">
        <w:rPr>
          <w:rFonts w:ascii="Times New Roman" w:hAnsi="Times New Roman" w:cs="Times New Roman"/>
          <w:i/>
        </w:rPr>
        <w:t>The Age of Anxiety</w:t>
      </w:r>
      <w:r w:rsidRPr="00044867">
        <w:rPr>
          <w:rFonts w:ascii="Times New Roman" w:hAnsi="Times New Roman" w:cs="Times New Roman"/>
        </w:rPr>
        <w:t xml:space="preserve"> (New York, NY: Longman Publishing, 1995).</w:t>
      </w:r>
    </w:p>
  </w:footnote>
  <w:footnote w:id="12">
    <w:p w:rsidR="009F150B" w:rsidRPr="00044867" w:rsidRDefault="009F150B" w:rsidP="008163F3">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“Interview Given by Dmitry Medvedev to Television Channels One, Rossia, NTV,” Kremlin.ru, August 31, 2008. http://archive.kremlin.ru/eng/speeches/2008/08/31/1850_type82912type82916_206003.shtml.</w:t>
      </w:r>
    </w:p>
  </w:footnote>
  <w:footnote w:id="1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1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Socor, “Putin Inflates ‘Russian World’ Identity, Claims Protection Rights,” The Jamestown Foundation, Eurasia Daily Monitor, Vol. 11, Is. 120, July 2, 2014. http://www.jamestown.org/single/?tx_ttnews%5Btt_news%5D=42579&amp;no_cache=1#.VM_co0fF84I.</w:t>
      </w:r>
    </w:p>
  </w:footnote>
  <w:footnote w:id="1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1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Alexander Vershbow, “Prospects for NATO-Russia Relations,” Keynote Address at the NATO 2015 Leangkollen Conference, Oslo, Norway, February 2, 2015. http://www.nato.int/cps/en/natohq/opinions_117055.htm.</w:t>
      </w:r>
    </w:p>
  </w:footnote>
  <w:footnote w:id="1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Michael McFaul, “Putin the (Not So) Great,” Politico, August 4, 2014. http://www.politico.com/magazine/story/2014/08/putin-the-not-so-great-109711.html#.VOflafnF84J.</w:t>
      </w:r>
    </w:p>
  </w:footnote>
  <w:footnote w:id="18">
    <w:p w:rsidR="009F150B" w:rsidRPr="00044867" w:rsidRDefault="009F150B" w:rsidP="006959E6">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“Ties to Russia,” Radio Free Europe/Radio Liberty, http://gdb.rferl.org/A55E1980-6A61-4A55-9C0D-05B27BC1DA87.gif.</w:t>
      </w:r>
    </w:p>
  </w:footnote>
  <w:footnote w:id="19">
    <w:p w:rsidR="009F150B" w:rsidRPr="00044867" w:rsidRDefault="009F150B" w:rsidP="008163F3">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The prior was speculated as early as 2001, when Russia removed its “no enemy” language from its 1993 military doctrine. </w:t>
      </w:r>
    </w:p>
  </w:footnote>
  <w:footnote w:id="20">
    <w:p w:rsidR="009F150B" w:rsidRPr="00044867" w:rsidRDefault="009F150B" w:rsidP="008163F3">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Yuri E. Fedorov, “Russia’s Nuclear Policy,” National Institute for Defense Studies, Tokyo, Japan, February 2010, http://www.nids.go.jp/english/event/symposium/pdf/2009/e_04.pdf.</w:t>
      </w:r>
    </w:p>
  </w:footnote>
  <w:footnote w:id="2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For example, see “Vladimir Putin Invokes Napoleon Invasion of Russia in Patriotic Call,” The Telegraph, 2012. </w:t>
      </w:r>
      <w:hyperlink r:id="rId4" w:history="1">
        <w:r w:rsidRPr="00044867">
          <w:rPr>
            <w:rStyle w:val="Hyperlink"/>
            <w:rFonts w:ascii="Times New Roman" w:hAnsi="Times New Roman" w:cs="Times New Roman"/>
            <w:color w:val="auto"/>
            <w:u w:val="none"/>
          </w:rPr>
          <w:t>http://www.telegraph.co.uk/news/worldnews/vladimir-putin/9101792/Vladimir-Putin-invokes-Napoleon-invasion-of-Russia-in-patriotic-call.html</w:t>
        </w:r>
      </w:hyperlink>
      <w:r w:rsidRPr="00044867">
        <w:rPr>
          <w:rFonts w:ascii="Times New Roman" w:hAnsi="Times New Roman" w:cs="Times New Roman"/>
        </w:rPr>
        <w:t xml:space="preserve"> and “Putin, Defiant Toward West, Likens Ukraine Conflict to WWII,” LA Times Online, August 29, 2014, http://www.latimes.com/world/europe/la-fg-ukraine-russia-captives-20140829-story.html#page=1.</w:t>
      </w:r>
    </w:p>
  </w:footnote>
  <w:footnote w:id="2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Stephen Blank, “Putin’s Asymmetric Strategy: Lessons for the Future,” </w:t>
      </w:r>
      <w:r w:rsidRPr="00044867">
        <w:rPr>
          <w:rFonts w:ascii="Times New Roman" w:hAnsi="Times New Roman" w:cs="Times New Roman"/>
          <w:i/>
        </w:rPr>
        <w:t>Defense Dossier,</w:t>
      </w:r>
      <w:r w:rsidRPr="00044867">
        <w:rPr>
          <w:rFonts w:ascii="Times New Roman" w:hAnsi="Times New Roman" w:cs="Times New Roman"/>
        </w:rPr>
        <w:t xml:space="preserve"> Is. 12, American Foreign Policy Council, October 2014, </w:t>
      </w:r>
      <w:hyperlink r:id="rId5" w:history="1">
        <w:r w:rsidRPr="00044867">
          <w:rPr>
            <w:rStyle w:val="Hyperlink"/>
            <w:rFonts w:ascii="Times New Roman" w:hAnsi="Times New Roman" w:cs="Times New Roman"/>
            <w:color w:val="auto"/>
            <w:u w:val="none"/>
          </w:rPr>
          <w:t>http://www.afpc.org/defense_dossier/</w:t>
        </w:r>
      </w:hyperlink>
      <w:r w:rsidRPr="00044867">
        <w:rPr>
          <w:rFonts w:ascii="Times New Roman" w:hAnsi="Times New Roman" w:cs="Times New Roman"/>
        </w:rPr>
        <w:t xml:space="preserve">. </w:t>
      </w:r>
    </w:p>
  </w:footnote>
  <w:footnote w:id="2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Yu. P. Gladyshev and Yu. A. Uvarov, “Navy’s Role in Strategic Deterrence,” </w:t>
      </w:r>
      <w:r w:rsidRPr="00044867">
        <w:rPr>
          <w:rFonts w:ascii="Times New Roman" w:hAnsi="Times New Roman" w:cs="Times New Roman"/>
          <w:i/>
        </w:rPr>
        <w:t>Military Thought</w:t>
      </w:r>
      <w:r w:rsidRPr="00044867">
        <w:rPr>
          <w:rFonts w:ascii="Times New Roman" w:hAnsi="Times New Roman" w:cs="Times New Roman"/>
        </w:rPr>
        <w:t xml:space="preserve">, July 1, 2007. Downloaded from High Beam Research December 10, 2014. </w:t>
      </w:r>
    </w:p>
  </w:footnote>
  <w:footnote w:id="24">
    <w:p w:rsidR="009F150B" w:rsidRPr="00044867" w:rsidRDefault="009F150B" w:rsidP="00613CFF">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“Pervyi Vitse-Premier Sergey Ivanov Zayavil o Neobkhodimosti</w:t>
      </w:r>
    </w:p>
    <w:p w:rsidR="009F150B" w:rsidRPr="00044867" w:rsidRDefault="009F150B" w:rsidP="00613CFF">
      <w:pPr>
        <w:pStyle w:val="FootnoteText"/>
        <w:rPr>
          <w:rFonts w:ascii="Times New Roman" w:hAnsi="Times New Roman" w:cs="Times New Roman"/>
        </w:rPr>
      </w:pPr>
      <w:r w:rsidRPr="00044867">
        <w:rPr>
          <w:rFonts w:ascii="Times New Roman" w:hAnsi="Times New Roman" w:cs="Times New Roman"/>
        </w:rPr>
        <w:t xml:space="preserve">Pariteta Yadernyih Sil Rossii i SShA,” </w:t>
      </w:r>
      <w:r w:rsidRPr="00044867">
        <w:rPr>
          <w:rFonts w:ascii="Times New Roman" w:hAnsi="Times New Roman" w:cs="Times New Roman"/>
          <w:i/>
        </w:rPr>
        <w:t>RIA-Novosti</w:t>
      </w:r>
      <w:r w:rsidRPr="00044867">
        <w:rPr>
          <w:rFonts w:ascii="Times New Roman" w:hAnsi="Times New Roman" w:cs="Times New Roman"/>
        </w:rPr>
        <w:t xml:space="preserve">, December 7, 2007. Found in Nikolai Sokov, “Nuclear Weapons in Russian National Security Strategy,” in </w:t>
      </w:r>
      <w:r w:rsidRPr="00044867">
        <w:rPr>
          <w:rFonts w:ascii="Times New Roman" w:hAnsi="Times New Roman" w:cs="Times New Roman"/>
          <w:i/>
        </w:rPr>
        <w:t>Russian Nuclear Weapons: Past Present, and Future</w:t>
      </w:r>
      <w:r w:rsidRPr="00044867">
        <w:rPr>
          <w:rFonts w:ascii="Times New Roman" w:hAnsi="Times New Roman" w:cs="Times New Roman"/>
        </w:rPr>
        <w:t>, ed. Stephen Blank, (Carlisle, PA: US Army War College, 2011): 222. http://www.strategicstudiesinstitute.army.mil/pdffiles/PUB1087.pdf.</w:t>
      </w:r>
    </w:p>
  </w:footnote>
  <w:footnote w:id="25">
    <w:p w:rsidR="009F150B" w:rsidRPr="00044867" w:rsidRDefault="009F150B" w:rsidP="008163F3">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Putin, “Russia Must be Strong,” </w:t>
      </w:r>
      <w:r w:rsidRPr="00044867">
        <w:rPr>
          <w:rFonts w:ascii="Times New Roman" w:hAnsi="Times New Roman" w:cs="Times New Roman"/>
          <w:i/>
        </w:rPr>
        <w:t>Foreign Policy</w:t>
      </w:r>
      <w:r w:rsidRPr="00044867">
        <w:rPr>
          <w:rFonts w:ascii="Times New Roman" w:hAnsi="Times New Roman" w:cs="Times New Roman"/>
        </w:rPr>
        <w:t>, February 21, 2012,  http://foreignpolicy.com/2012/02/21/being-strong/.</w:t>
      </w:r>
    </w:p>
  </w:footnote>
  <w:footnote w:id="26">
    <w:p w:rsidR="009F150B" w:rsidRPr="00044867" w:rsidRDefault="009F150B" w:rsidP="008163F3">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A.L. Khryapin and V.A. Afanasyev, “Conceptual Principals of Strategic Deterrence,” </w:t>
      </w:r>
      <w:r w:rsidRPr="00044867">
        <w:rPr>
          <w:rFonts w:ascii="Times New Roman" w:hAnsi="Times New Roman" w:cs="Times New Roman"/>
          <w:i/>
        </w:rPr>
        <w:t>Military Thought</w:t>
      </w:r>
      <w:r w:rsidRPr="00044867">
        <w:rPr>
          <w:rFonts w:ascii="Times New Roman" w:hAnsi="Times New Roman" w:cs="Times New Roman"/>
        </w:rPr>
        <w:t xml:space="preserve">, January 1, 2005. Downloaded from High Beam Research Database, December 10, 2014. </w:t>
      </w:r>
    </w:p>
  </w:footnote>
  <w:footnote w:id="2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Putin, “Opening Remarks at Meeting with Heads of the Russian Nuclear Weapons and Nuclear Energy Complex,” (Novo-Ogaryovo, Russia June 19, 2006), http://eng.kremlin.ru/transcripts/8258. </w:t>
      </w:r>
    </w:p>
  </w:footnote>
  <w:footnote w:id="2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Putin, “Speech at a Meeting with the High Command of the Armed Forces of the Russian Federation,” (Moscow, Russia October 3, 2003) http://eng.kremlin.ru/transcripts/9491. </w:t>
      </w:r>
    </w:p>
  </w:footnote>
  <w:footnote w:id="29">
    <w:p w:rsidR="009F150B" w:rsidRPr="00044867" w:rsidRDefault="009F150B" w:rsidP="008163F3">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Andrei Kolesnikov, “Vladimir Putin has Landed,” </w:t>
      </w:r>
      <w:r w:rsidRPr="00044867">
        <w:rPr>
          <w:rFonts w:ascii="Times New Roman" w:hAnsi="Times New Roman" w:cs="Times New Roman"/>
          <w:i/>
        </w:rPr>
        <w:t>Kommersant</w:t>
      </w:r>
      <w:r w:rsidRPr="00044867">
        <w:rPr>
          <w:rFonts w:ascii="Times New Roman" w:hAnsi="Times New Roman" w:cs="Times New Roman"/>
        </w:rPr>
        <w:t>, August 17, 2005, http://www.kommersant.com/p601683/r_1/Vladimir_Putin_Has_Landed/.</w:t>
      </w:r>
    </w:p>
  </w:footnote>
  <w:footnote w:id="30">
    <w:p w:rsidR="009F150B" w:rsidRPr="00044867" w:rsidRDefault="009F150B" w:rsidP="008163F3">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Peter Finn, “Saints in Demand in Russia as Church Asserts Tie to State,” </w:t>
      </w:r>
      <w:r w:rsidRPr="00044867">
        <w:rPr>
          <w:rFonts w:ascii="Times New Roman" w:hAnsi="Times New Roman" w:cs="Times New Roman"/>
          <w:i/>
        </w:rPr>
        <w:t>Washington Post Foreign Service</w:t>
      </w:r>
      <w:r w:rsidRPr="00044867">
        <w:rPr>
          <w:rFonts w:ascii="Times New Roman" w:hAnsi="Times New Roman" w:cs="Times New Roman"/>
        </w:rPr>
        <w:t xml:space="preserve">, April 20, 2007, </w:t>
      </w:r>
      <w:hyperlink r:id="rId6" w:history="1">
        <w:r w:rsidRPr="00044867">
          <w:rPr>
            <w:rStyle w:val="Hyperlink"/>
            <w:rFonts w:ascii="Times New Roman" w:hAnsi="Times New Roman" w:cs="Times New Roman"/>
            <w:color w:val="auto"/>
            <w:u w:val="none"/>
          </w:rPr>
          <w:t>http://www.washingtonpost.com/wp-dyn/content/article/2007/04/19/AR2007041902421.html</w:t>
        </w:r>
      </w:hyperlink>
      <w:r w:rsidRPr="00044867">
        <w:rPr>
          <w:rFonts w:ascii="Times New Roman" w:hAnsi="Times New Roman" w:cs="Times New Roman"/>
        </w:rPr>
        <w:t xml:space="preserve">; “Russia Needs Nuclear Weapons – Patriarch Kirill,” </w:t>
      </w:r>
      <w:r w:rsidRPr="00044867">
        <w:rPr>
          <w:rFonts w:ascii="Times New Roman" w:hAnsi="Times New Roman" w:cs="Times New Roman"/>
          <w:i/>
        </w:rPr>
        <w:t>RIA Novosti</w:t>
      </w:r>
      <w:r w:rsidRPr="00044867">
        <w:rPr>
          <w:rFonts w:ascii="Times New Roman" w:hAnsi="Times New Roman" w:cs="Times New Roman"/>
        </w:rPr>
        <w:t>, September 11, 2009. http://en.ria. ru/russia/20090911/156098682.htm..</w:t>
      </w:r>
    </w:p>
  </w:footnote>
  <w:footnote w:id="31">
    <w:p w:rsidR="009F150B" w:rsidRPr="00044867" w:rsidRDefault="009F150B" w:rsidP="008163F3">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Putin, “Transcript of Press Conference with the Russian and Foreign Media,” (Round Hall, Kremlin, Moscow February 1, 2007),  </w:t>
      </w:r>
      <w:hyperlink r:id="rId7" w:history="1">
        <w:r w:rsidRPr="00044867">
          <w:rPr>
            <w:rStyle w:val="Hyperlink"/>
            <w:rFonts w:ascii="Times New Roman" w:hAnsi="Times New Roman" w:cs="Times New Roman"/>
            <w:color w:val="auto"/>
            <w:u w:val="none"/>
          </w:rPr>
          <w:t>http://archive.kremlin.ru/eng/speeches/2007/02/01/1309_type82915type82917_117600.shtml</w:t>
        </w:r>
      </w:hyperlink>
      <w:r w:rsidRPr="00044867">
        <w:rPr>
          <w:rFonts w:ascii="Times New Roman" w:hAnsi="Times New Roman" w:cs="Times New Roman"/>
        </w:rPr>
        <w:t xml:space="preserve">. </w:t>
      </w:r>
    </w:p>
  </w:footnote>
  <w:footnote w:id="3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“Russian Army Prioritizes Strengthening of Strategic Nuclear Forces in 2015,” </w:t>
      </w:r>
      <w:r w:rsidRPr="00044867">
        <w:rPr>
          <w:rFonts w:ascii="Times New Roman" w:hAnsi="Times New Roman" w:cs="Times New Roman"/>
          <w:i/>
        </w:rPr>
        <w:t>Sputnik News</w:t>
      </w:r>
      <w:r w:rsidRPr="00044867">
        <w:rPr>
          <w:rFonts w:ascii="Times New Roman" w:hAnsi="Times New Roman" w:cs="Times New Roman"/>
        </w:rPr>
        <w:t>, December 29, 2014, http://sputniknews.com/military/20141229/1016375891.html.</w:t>
      </w:r>
    </w:p>
  </w:footnote>
  <w:footnote w:id="3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Says it will Bolster Forces in ‘Strategic’ Areas,” </w:t>
      </w:r>
      <w:r w:rsidRPr="00044867">
        <w:rPr>
          <w:rFonts w:ascii="Times New Roman" w:hAnsi="Times New Roman" w:cs="Times New Roman"/>
          <w:i/>
        </w:rPr>
        <w:t>Radio Free Europe/ Radio Liberty</w:t>
      </w:r>
      <w:r w:rsidRPr="00044867">
        <w:rPr>
          <w:rFonts w:ascii="Times New Roman" w:hAnsi="Times New Roman" w:cs="Times New Roman"/>
        </w:rPr>
        <w:t xml:space="preserve">, February 21, 2015, http://www.rferl.org/content/russia-mlitary-defense-nato/26821294.html. </w:t>
      </w:r>
    </w:p>
  </w:footnote>
  <w:footnote w:id="34">
    <w:p w:rsidR="009F150B" w:rsidRPr="00044867" w:rsidRDefault="009F150B" w:rsidP="00C671F7">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“Military Doctrine of the Russian Federation,” December 2014, http://news.kremlin.ru/media/events/files/41d527556bec8deb3530.pdf .</w:t>
      </w:r>
    </w:p>
  </w:footnote>
  <w:footnote w:id="3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w:t>
      </w:r>
    </w:p>
  </w:footnote>
  <w:footnote w:id="36">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Nikolai Sokov, “The New, 2010 Russian Military Doctrine: The Nuclear Angle,” CNS Report, February 5, 2010. http://cns.miis.edu/stories/100205_russian_nuclear_doctrine.htm..</w:t>
      </w:r>
    </w:p>
  </w:footnote>
  <w:footnote w:id="3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Volha Charnysh, “Russian Nuclear Threshold Not Lowered,” </w:t>
      </w:r>
      <w:r w:rsidRPr="00044867">
        <w:rPr>
          <w:rFonts w:ascii="Times New Roman" w:hAnsi="Times New Roman" w:cs="Times New Roman"/>
          <w:i/>
        </w:rPr>
        <w:t>Arms Control Today</w:t>
      </w:r>
      <w:r w:rsidRPr="00044867">
        <w:rPr>
          <w:rFonts w:ascii="Times New Roman" w:hAnsi="Times New Roman" w:cs="Times New Roman"/>
        </w:rPr>
        <w:t xml:space="preserve">, Arms Control Association, March 22, 2010. https://www.armscontrol.org/act/2010_03/RussiaNuclear.  </w:t>
      </w:r>
    </w:p>
  </w:footnote>
  <w:footnote w:id="4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Ibid. </w:t>
      </w:r>
    </w:p>
  </w:footnote>
  <w:footnote w:id="4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“Soviets Planned Nuclear First Strike to Preempt West, Documents Show,” The National Security Archive, May 13, 2005. http://www2.gwu.edu/~nsarchiv/NSAEBB/NSAEBB154/.</w:t>
      </w:r>
    </w:p>
  </w:footnote>
  <w:footnote w:id="4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Roger McDermott, “Russia’s Conventional Military Weakness and Substrategic Nuclear Policy,” The Foreign Military Studies Office, Fort Leavenworth, KS, 2011. http://fmso.leavenworth.army.mil/Collaboration/international/McDermott/Russia-NuclearPolicy.pdf.</w:t>
      </w:r>
    </w:p>
  </w:footnote>
  <w:footnote w:id="4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Mark Schneider, “The Nuclear Forces and Doctrine of the Russian Federation,” United States Strategy Forum, 2006, Washington, DC, National Institute Press, 2006. </w:t>
      </w:r>
      <w:hyperlink r:id="rId8" w:history="1">
        <w:r w:rsidRPr="00044867">
          <w:rPr>
            <w:rStyle w:val="Hyperlink"/>
            <w:rFonts w:ascii="Times New Roman" w:hAnsi="Times New Roman" w:cs="Times New Roman"/>
            <w:color w:val="auto"/>
            <w:u w:val="none"/>
          </w:rPr>
          <w:t>http://www.nipp.org/wp-content/uploads/2014/12/Russian-nuclear-doctrine-NSF-for-print.pdf</w:t>
        </w:r>
      </w:hyperlink>
      <w:r w:rsidRPr="00044867">
        <w:rPr>
          <w:rFonts w:ascii="Times New Roman" w:hAnsi="Times New Roman" w:cs="Times New Roman"/>
        </w:rPr>
        <w:t xml:space="preserve">. </w:t>
      </w:r>
    </w:p>
  </w:footnote>
  <w:footnote w:id="4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Roger McDermott, “Patrushev Signals a Shift in Russian Nuclear Doctrine,” </w:t>
      </w:r>
      <w:r w:rsidRPr="00044867">
        <w:rPr>
          <w:rFonts w:ascii="Times New Roman" w:hAnsi="Times New Roman" w:cs="Times New Roman"/>
          <w:i/>
        </w:rPr>
        <w:t>Eurasia Daily Monitor</w:t>
      </w:r>
      <w:r w:rsidRPr="00044867">
        <w:rPr>
          <w:rFonts w:ascii="Times New Roman" w:hAnsi="Times New Roman" w:cs="Times New Roman"/>
        </w:rPr>
        <w:t>, Vol. 6, Is. 197, October 27, 2009. http://www.jamestown.org/programs/edm/single/?tx_ttnews%5Btt_news%5D=35655&amp;tx_ttnews%5BbackPid%5D=456&amp;no_cache=1#.VMWEwEfF84I.</w:t>
      </w:r>
    </w:p>
  </w:footnote>
  <w:footnote w:id="4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Classifies Information on Pre-Emptive Nuclear Strikes-Military,” </w:t>
      </w:r>
      <w:r w:rsidRPr="00044867">
        <w:rPr>
          <w:rFonts w:ascii="Times New Roman" w:hAnsi="Times New Roman" w:cs="Times New Roman"/>
          <w:i/>
        </w:rPr>
        <w:t>Interfax-AVN Military News Agency</w:t>
      </w:r>
      <w:r w:rsidRPr="00044867">
        <w:rPr>
          <w:rFonts w:ascii="Times New Roman" w:hAnsi="Times New Roman" w:cs="Times New Roman"/>
        </w:rPr>
        <w:t>, found in BBC Monitoring Former Soviet Union- Political, BBC Worldwide Monitoring, September 5, 2014. [Downloaded from Lexus Nexus on December 12, 2014].</w:t>
      </w:r>
    </w:p>
  </w:footnote>
  <w:footnote w:id="4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4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Olga Oliker, “Russia’s New Military Doctrine: Same as the Old Doctrine, Mostly,” </w:t>
      </w:r>
      <w:r w:rsidRPr="00044867">
        <w:rPr>
          <w:rFonts w:ascii="Times New Roman" w:hAnsi="Times New Roman" w:cs="Times New Roman"/>
          <w:i/>
        </w:rPr>
        <w:t>The Washington Post</w:t>
      </w:r>
      <w:r w:rsidRPr="00044867">
        <w:rPr>
          <w:rFonts w:ascii="Times New Roman" w:hAnsi="Times New Roman" w:cs="Times New Roman"/>
        </w:rPr>
        <w:t>, January 15, 2015. http://www.washingtonpost.com/blogs/monkey-cage/wp/2015/01/15/russias-new-military-doctrine-same-as-the-old-doctrine-mostly/.</w:t>
      </w:r>
    </w:p>
  </w:footnote>
  <w:footnote w:id="4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“The Military Doctrine of the Russian Federation,” February 2010. </w:t>
      </w:r>
      <w:hyperlink r:id="rId9" w:history="1">
        <w:r w:rsidRPr="00044867">
          <w:rPr>
            <w:rStyle w:val="Hyperlink"/>
            <w:rFonts w:ascii="Times New Roman" w:hAnsi="Times New Roman" w:cs="Times New Roman"/>
            <w:color w:val="auto"/>
            <w:u w:val="none"/>
          </w:rPr>
          <w:t>http://carnegieendowment.org/files/2010russia_military_doctrine.pdf</w:t>
        </w:r>
      </w:hyperlink>
      <w:r w:rsidRPr="00044867">
        <w:rPr>
          <w:rFonts w:ascii="Times New Roman" w:hAnsi="Times New Roman" w:cs="Times New Roman"/>
        </w:rPr>
        <w:t xml:space="preserve">. </w:t>
      </w:r>
    </w:p>
  </w:footnote>
  <w:footnote w:id="49">
    <w:p w:rsidR="009F150B" w:rsidRPr="00044867" w:rsidRDefault="009F150B" w:rsidP="00C06937">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Military Doctrine of the Russian Federation, 2014.</w:t>
      </w:r>
    </w:p>
  </w:footnote>
  <w:footnote w:id="5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w:t>
      </w:r>
    </w:p>
  </w:footnote>
  <w:footnote w:id="5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w:t>
      </w:r>
    </w:p>
  </w:footnote>
  <w:footnote w:id="5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Felgenhauer, “Military Doctrine of Election Manifesto?” </w:t>
      </w:r>
      <w:r w:rsidRPr="00044867">
        <w:rPr>
          <w:rFonts w:ascii="Times New Roman" w:hAnsi="Times New Roman" w:cs="Times New Roman"/>
          <w:i/>
        </w:rPr>
        <w:t>Perspective</w:t>
      </w:r>
      <w:r w:rsidRPr="00044867">
        <w:rPr>
          <w:rFonts w:ascii="Times New Roman" w:hAnsi="Times New Roman" w:cs="Times New Roman"/>
        </w:rPr>
        <w:t>, Vol. 14, No. 2 (January-February 2004). http://www.bu.edu/iscip/vol14/felg.html.</w:t>
      </w:r>
    </w:p>
  </w:footnote>
  <w:footnote w:id="5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Felgenhauer, “Ivanov’s Defense Manifesto,” </w:t>
      </w:r>
      <w:r w:rsidRPr="00044867">
        <w:rPr>
          <w:rFonts w:ascii="Times New Roman" w:hAnsi="Times New Roman" w:cs="Times New Roman"/>
          <w:i/>
        </w:rPr>
        <w:t>The Moscow Times</w:t>
      </w:r>
      <w:r w:rsidRPr="00044867">
        <w:rPr>
          <w:rFonts w:ascii="Times New Roman" w:hAnsi="Times New Roman" w:cs="Times New Roman"/>
        </w:rPr>
        <w:t>, October 9, 2003. http://www.themoscowtimes.com/sitemap/free/2003/10/article/ivanovs-defense-manifesto/235385.html.</w:t>
      </w:r>
    </w:p>
  </w:footnote>
  <w:footnote w:id="5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“The Priority Tasks of the Development of the Armed Forces of the Russian Federation,” The Defense Ministry of the Russian Federation, 2003. http://red-stars.org/doctrine.pdf.</w:t>
      </w:r>
    </w:p>
  </w:footnote>
  <w:footnote w:id="5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5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w:t>
      </w:r>
    </w:p>
  </w:footnote>
  <w:footnote w:id="5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5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w:t>
      </w:r>
    </w:p>
  </w:footnote>
  <w:footnote w:id="5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60">
    <w:p w:rsidR="009F150B" w:rsidRPr="00044867" w:rsidRDefault="009F150B" w:rsidP="0051398F">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Alexander Kolbin, Nestrategicheskoye yadernoye oruzhiye: igra za status ili za bezopasnost’?” </w:t>
      </w:r>
      <w:r w:rsidRPr="00044867">
        <w:rPr>
          <w:rFonts w:ascii="Times New Roman" w:hAnsi="Times New Roman" w:cs="Times New Roman"/>
          <w:i/>
        </w:rPr>
        <w:t>Security Index</w:t>
      </w:r>
      <w:r w:rsidRPr="00044867">
        <w:rPr>
          <w:rFonts w:ascii="Times New Roman" w:hAnsi="Times New Roman" w:cs="Times New Roman"/>
        </w:rPr>
        <w:t>, PIR Center, No.2 (109). 2014.http://www.pircenter.org/media/content/files/12/14077607870.pdf.</w:t>
      </w:r>
    </w:p>
  </w:footnote>
  <w:footnote w:id="61">
    <w:p w:rsidR="009F150B" w:rsidRPr="00044867" w:rsidRDefault="009F150B" w:rsidP="00A1640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V.I. Levshin, A.V. Nedelin and M.E. Sosnovskiy, "O primenenii yadernogo oruzhiya dlya deeskalatsii voyennykh deystviy," </w:t>
      </w:r>
      <w:r w:rsidRPr="00044867">
        <w:rPr>
          <w:rFonts w:ascii="Times New Roman" w:hAnsi="Times New Roman" w:cs="Times New Roman"/>
          <w:i/>
        </w:rPr>
        <w:t>Voyennaya Mysl</w:t>
      </w:r>
      <w:r w:rsidRPr="00044867">
        <w:rPr>
          <w:rFonts w:ascii="Times New Roman" w:hAnsi="Times New Roman" w:cs="Times New Roman"/>
        </w:rPr>
        <w:t xml:space="preserve">, May-June 1999, 34-37. Found in Jacob Kipp, “Russia’s Nonstrategic Nuclear Weapons,” The Foreign Military Studies Office, Fort Leavenworth, KS, May-June 2001. </w:t>
      </w:r>
      <w:hyperlink r:id="rId10" w:history="1">
        <w:r w:rsidRPr="00044867">
          <w:rPr>
            <w:rStyle w:val="Hyperlink"/>
            <w:rFonts w:ascii="Times New Roman" w:hAnsi="Times New Roman" w:cs="Times New Roman"/>
            <w:color w:val="auto"/>
            <w:u w:val="none"/>
          </w:rPr>
          <w:t>http://fmso.leavenworth.army.mil/documents/russias_nukes/russias_nukes.htm</w:t>
        </w:r>
      </w:hyperlink>
      <w:r w:rsidRPr="00044867">
        <w:rPr>
          <w:rFonts w:ascii="Times New Roman" w:hAnsi="Times New Roman" w:cs="Times New Roman"/>
        </w:rPr>
        <w:t xml:space="preserve">. </w:t>
      </w:r>
    </w:p>
  </w:footnote>
  <w:footnote w:id="62">
    <w:p w:rsidR="009F150B" w:rsidRPr="00044867" w:rsidRDefault="009F150B" w:rsidP="00D10BA9">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Alexander Golts, “The Frightening World of Vladimir Putin,” </w:t>
      </w:r>
      <w:r w:rsidRPr="00044867">
        <w:rPr>
          <w:rFonts w:ascii="Times New Roman" w:hAnsi="Times New Roman" w:cs="Times New Roman"/>
          <w:i/>
        </w:rPr>
        <w:t>The Moscow Times</w:t>
      </w:r>
      <w:r w:rsidRPr="00044867">
        <w:rPr>
          <w:rFonts w:ascii="Times New Roman" w:hAnsi="Times New Roman" w:cs="Times New Roman"/>
        </w:rPr>
        <w:t>, November 6, 2014. http://www.themoscowtimes.com/opinion/article/the-frightening-world-of-vladimir-putin/510764.html.</w:t>
      </w:r>
    </w:p>
  </w:footnote>
  <w:footnote w:id="6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Kipp, 2001.</w:t>
      </w:r>
    </w:p>
  </w:footnote>
  <w:footnote w:id="6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6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Inna Novikova, “Russia Must Always Keep America at Gunpoint,” </w:t>
      </w:r>
      <w:r w:rsidRPr="00044867">
        <w:rPr>
          <w:rFonts w:ascii="Times New Roman" w:hAnsi="Times New Roman" w:cs="Times New Roman"/>
          <w:i/>
        </w:rPr>
        <w:t>Pravda</w:t>
      </w:r>
      <w:r w:rsidRPr="00044867">
        <w:rPr>
          <w:rFonts w:ascii="Times New Roman" w:hAnsi="Times New Roman" w:cs="Times New Roman"/>
        </w:rPr>
        <w:t>, February 28, 2013. http://english.pravda.ru/russia/politics/28-02-2013/123934-russia_america-0/.</w:t>
      </w:r>
    </w:p>
  </w:footnote>
  <w:footnote w:id="6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Richard Weitz, “Russian Tactical Nuclear Weapons: Current Policies and Future Trends,” in Russian Nuclear Weapons: Past Present, and Future, ed. Stephen Blank, (Carlisle, PA: US Army War College, 2011): 222. http://www.strategicstudiesinstitute.army.mil/pdffiles/PUB1087.pdf.</w:t>
      </w:r>
    </w:p>
  </w:footnote>
  <w:footnote w:id="67">
    <w:p w:rsidR="009F150B" w:rsidRPr="00044867" w:rsidRDefault="009F150B" w:rsidP="005A1C36">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Yuri Fedorov, “Russia’s Doctrine on the Use of Nuclear Weapons,” Pugwash Meeting No.279, “No First Use of Nuclear Weapons,” London, UK, November 15-17, 2002. https://pugwashconferences.files.wordpress.com/2014/05/200211_london_nws_paper_fedorov.pdf.</w:t>
      </w:r>
    </w:p>
  </w:footnote>
  <w:footnote w:id="68">
    <w:p w:rsidR="009F150B" w:rsidRPr="00044867" w:rsidRDefault="009F150B" w:rsidP="008A7C6F">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Levshin, Nedelin, and Sosnovsky, 1999. Table taken from James T. Quinlivan and Olga Oliker, Nuclear Deterrence in Europe” (Santa Monica, CA: RAND Corporation, 2011): 30, http://www.rand.org/content/dam/rand/pubs/monographs/2011/RAND_MG1075.pdf.</w:t>
      </w:r>
    </w:p>
  </w:footnote>
  <w:footnote w:id="69">
    <w:p w:rsidR="009F150B" w:rsidRPr="00044867" w:rsidRDefault="009F150B" w:rsidP="00CE34F5">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Richard Weitz, “Will Russia Deploy Nuclear Weapons in Belarus?” </w:t>
      </w:r>
      <w:r w:rsidRPr="00044867">
        <w:rPr>
          <w:rFonts w:ascii="Times New Roman" w:hAnsi="Times New Roman" w:cs="Times New Roman"/>
          <w:i/>
        </w:rPr>
        <w:t>World Politics Review</w:t>
      </w:r>
      <w:r w:rsidRPr="00044867">
        <w:rPr>
          <w:rFonts w:ascii="Times New Roman" w:hAnsi="Times New Roman" w:cs="Times New Roman"/>
        </w:rPr>
        <w:t>, October 7, 2007.  http://www.worldpoliticsreview.com/articles/1219/will-russia-deploy-nuclear-weapons-in-belarus.</w:t>
      </w:r>
    </w:p>
  </w:footnote>
  <w:footnote w:id="7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Simon Saradazyn, “Russia’s Non-strategic Nuclear Weapons in Their Current Configuration and Posture: A Strategic Asset or Liability?” Belfer Center for Science and International Affairs, Harvard Kennedy School, January 2010.  http://belfercenter.ksg.harvard.edu/files/russian-position-NSNWs.pdf.</w:t>
      </w:r>
    </w:p>
  </w:footnote>
  <w:footnote w:id="71">
    <w:p w:rsidR="009F150B" w:rsidRPr="00044867" w:rsidRDefault="009F150B" w:rsidP="00F97687">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Khryapin and Afanasyev, 2005. </w:t>
      </w:r>
    </w:p>
  </w:footnote>
  <w:footnote w:id="7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Yevgenii Maslin, Introduction, in Ivan Safranchuk, “Budushchee Yadernykh sil Rossii,” PIR Center Research Note 10, April 1999. Found in Andrei Zagorski, “Russia’s Tactical Nuclear Weapons: Posture, Politics, and Arms Control,” Institute for Peace Research and Security Policy, Hamburg, February 2011:24. http://ifsh.de/pdf/publikationen/hb/hb156.pdf.</w:t>
      </w:r>
    </w:p>
  </w:footnote>
  <w:footnote w:id="73">
    <w:p w:rsidR="009F150B" w:rsidRPr="00044867" w:rsidRDefault="009F150B" w:rsidP="00882F11">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may face large-scale military attack, says Strategic Missile Troops chief,’’ Moscow</w:t>
      </w:r>
    </w:p>
    <w:p w:rsidR="009F150B" w:rsidRPr="00044867" w:rsidRDefault="009F150B" w:rsidP="00882F11">
      <w:pPr>
        <w:pStyle w:val="FootnoteText"/>
        <w:rPr>
          <w:rFonts w:ascii="Times New Roman" w:hAnsi="Times New Roman" w:cs="Times New Roman"/>
        </w:rPr>
      </w:pPr>
      <w:r w:rsidRPr="00044867">
        <w:rPr>
          <w:rFonts w:ascii="Times New Roman" w:hAnsi="Times New Roman" w:cs="Times New Roman"/>
          <w:i/>
        </w:rPr>
        <w:t>ITAR–TASS</w:t>
      </w:r>
      <w:r w:rsidRPr="00044867">
        <w:rPr>
          <w:rFonts w:ascii="Times New Roman" w:hAnsi="Times New Roman" w:cs="Times New Roman"/>
        </w:rPr>
        <w:t>, December 11, 2009. Translated by Open Source Center Doc. ID:</w:t>
      </w:r>
    </w:p>
    <w:p w:rsidR="009F150B" w:rsidRPr="00044867" w:rsidRDefault="009F150B" w:rsidP="00882F11">
      <w:pPr>
        <w:pStyle w:val="FootnoteText"/>
        <w:rPr>
          <w:rFonts w:ascii="Times New Roman" w:hAnsi="Times New Roman" w:cs="Times New Roman"/>
        </w:rPr>
      </w:pPr>
      <w:r w:rsidRPr="00044867">
        <w:rPr>
          <w:rFonts w:ascii="Times New Roman" w:hAnsi="Times New Roman" w:cs="Times New Roman"/>
        </w:rPr>
        <w:t>CEP20091216950151. Found in Keith B. Payne: Testimony Before the Senate Appropriations Subcommittee on Energy and Water Development, July 25, 2012. http://www.nipp.org/wp-content/uploads/2014/12/July-25-testimony-for-web.pdf.</w:t>
      </w:r>
    </w:p>
  </w:footnote>
  <w:footnote w:id="7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Gregory Vilegzhanin, “Pridetsya pribegnut' k yadernomu oruzhiyu,” VPK, No. 29 (446), July 25, 2012. http://vpk-news.ru/articles/9076.</w:t>
      </w:r>
    </w:p>
  </w:footnote>
  <w:footnote w:id="75">
    <w:p w:rsidR="009F150B" w:rsidRPr="00044867" w:rsidRDefault="009F150B" w:rsidP="00D068C5">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Zagorski, 2011: 25. </w:t>
      </w:r>
    </w:p>
  </w:footnote>
  <w:footnote w:id="76">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Colin S. Gray, “Nuclear Strategy: A Case for a Theory of Victory,” </w:t>
      </w:r>
      <w:r w:rsidRPr="00044867">
        <w:rPr>
          <w:rFonts w:ascii="Times New Roman" w:hAnsi="Times New Roman" w:cs="Times New Roman"/>
          <w:i/>
        </w:rPr>
        <w:t>International Security</w:t>
      </w:r>
      <w:r w:rsidRPr="00044867">
        <w:rPr>
          <w:rFonts w:ascii="Times New Roman" w:hAnsi="Times New Roman" w:cs="Times New Roman"/>
        </w:rPr>
        <w:t xml:space="preserve">, Vol. 4, No. 1 (Summer 1979): 54-87. JSTOR (Accessed January 18, 2015). </w:t>
      </w:r>
    </w:p>
  </w:footnote>
  <w:footnote w:id="77">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Saradzhyan, 2010.</w:t>
      </w:r>
    </w:p>
  </w:footnote>
  <w:footnote w:id="78">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Thomas Schelling, The Strategy of Conflict (Cambridge, MA: 1960, 1980): 196.</w:t>
      </w:r>
    </w:p>
  </w:footnote>
  <w:footnote w:id="79">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Fedorov, 2010.</w:t>
      </w:r>
    </w:p>
  </w:footnote>
  <w:footnote w:id="80">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“The Basic Provisions of the Military Doctrine of the Russian Federation,” November 1993. http://www.fas.org/nuke/guide/russia/doctrine/russia-mil-doc.html</w:t>
      </w:r>
    </w:p>
  </w:footnote>
  <w:footnote w:id="81">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Fedorov, 2010. </w:t>
      </w:r>
    </w:p>
  </w:footnote>
  <w:footnote w:id="82">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Schneider, 2006: 20.  </w:t>
      </w:r>
    </w:p>
  </w:footnote>
  <w:footnote w:id="83">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Khryapin and Afanasyev, 2005. </w:t>
      </w:r>
    </w:p>
  </w:footnote>
  <w:footnote w:id="84">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85">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86">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Quinlivan and Oliker, 2011.</w:t>
      </w:r>
    </w:p>
  </w:footnote>
  <w:footnote w:id="8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Sergei Brezkun, “Yadernyy faktor sushchestvuyet ne dlya pobed,” VPK, No. 49 (517), October 18, 2013. http://vpk-news.ru/articles/18564.</w:t>
      </w:r>
    </w:p>
  </w:footnote>
  <w:footnote w:id="88">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Grigoriy Vylegzhanin, “RF Conventional Forces’ Low Capabilities Will Result in RF Use of Nonstrategic Nuclear Weapons in a Conflict with NATO,” </w:t>
      </w:r>
      <w:r w:rsidRPr="00044867">
        <w:rPr>
          <w:rFonts w:ascii="Times New Roman" w:hAnsi="Times New Roman" w:cs="Times New Roman"/>
          <w:i/>
        </w:rPr>
        <w:t>Voyenno-Promyshlennyy Kuryer Online</w:t>
      </w:r>
      <w:r w:rsidRPr="00044867">
        <w:rPr>
          <w:rFonts w:ascii="Times New Roman" w:hAnsi="Times New Roman" w:cs="Times New Roman"/>
        </w:rPr>
        <w:t xml:space="preserve">, June 25, 2012. Downloaded from World News Connection, December 10, 2014. </w:t>
      </w:r>
    </w:p>
  </w:footnote>
  <w:footnote w:id="89">
    <w:p w:rsidR="009F150B" w:rsidRPr="00044867" w:rsidRDefault="009F150B" w:rsidP="00DB4FE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90">
    <w:p w:rsidR="009F150B" w:rsidRPr="00044867" w:rsidRDefault="009F150B" w:rsidP="00E4344F">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Quinlivan and Oliker, 2011. </w:t>
      </w:r>
    </w:p>
  </w:footnote>
  <w:footnote w:id="91">
    <w:p w:rsidR="009F150B" w:rsidRPr="00044867" w:rsidRDefault="009F150B" w:rsidP="00E4344F">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McDermott, 2011. </w:t>
      </w:r>
    </w:p>
  </w:footnote>
  <w:footnote w:id="92">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Putin, “Expanded Meeting of the Defence Ministry Board,” (Moscow, Russia December 19, 2014) http://eng.kremlin.ru/news/23410.</w:t>
      </w:r>
    </w:p>
  </w:footnote>
  <w:footnote w:id="93">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“Deputy PM Rogozin: Russia to Fully Renew Strategic Nuclear Arsenal by 2020,” </w:t>
      </w:r>
      <w:r w:rsidRPr="00044867">
        <w:rPr>
          <w:rFonts w:ascii="Times New Roman" w:hAnsi="Times New Roman" w:cs="Times New Roman"/>
          <w:i/>
        </w:rPr>
        <w:t>Sputnik News</w:t>
      </w:r>
      <w:r w:rsidRPr="00044867">
        <w:rPr>
          <w:rFonts w:ascii="Times New Roman" w:hAnsi="Times New Roman" w:cs="Times New Roman"/>
        </w:rPr>
        <w:t>, September 22, 2014. http://sputniknews.com/military/20140922/193160754/Deputy-PM-Russia-to-Fully-Renew-Strategic-Nuclear-Arsenal-by.html.</w:t>
      </w:r>
    </w:p>
  </w:footnote>
  <w:footnote w:id="9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Bill Gertz, “For the First Time, Russia Has More Deployed Nuclear Warheads than U.S.,” </w:t>
      </w:r>
      <w:r w:rsidRPr="00044867">
        <w:rPr>
          <w:rFonts w:ascii="Times New Roman" w:hAnsi="Times New Roman" w:cs="Times New Roman"/>
          <w:i/>
        </w:rPr>
        <w:t>The Washington Times</w:t>
      </w:r>
      <w:r w:rsidRPr="00044867">
        <w:rPr>
          <w:rFonts w:ascii="Times New Roman" w:hAnsi="Times New Roman" w:cs="Times New Roman"/>
        </w:rPr>
        <w:t xml:space="preserve">, October 1, 2014. </w:t>
      </w:r>
      <w:hyperlink r:id="rId11" w:history="1">
        <w:r w:rsidRPr="00044867">
          <w:rPr>
            <w:rStyle w:val="Hyperlink"/>
            <w:rFonts w:ascii="Times New Roman" w:hAnsi="Times New Roman" w:cs="Times New Roman"/>
            <w:color w:val="auto"/>
            <w:u w:val="none"/>
          </w:rPr>
          <w:t>http://www.washingtontimes.com/news/2014/oct/1/inside-the-ring-compromise-of-classified-documents/?page=all</w:t>
        </w:r>
      </w:hyperlink>
      <w:r w:rsidRPr="00044867">
        <w:rPr>
          <w:rFonts w:ascii="Times New Roman" w:hAnsi="Times New Roman" w:cs="Times New Roman"/>
        </w:rPr>
        <w:t>; “New START Treaty Aggregate Numbers of Strategic Offensive Arms,” U.S. Department of State, Bureau of Arms Control, Verification, and Compliance Fact Sheet, January 1, 2015. http://www.state.gov/t/avc/rls/235606.htm.</w:t>
      </w:r>
    </w:p>
  </w:footnote>
  <w:footnote w:id="9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McDermott, 2011: 8. </w:t>
      </w:r>
    </w:p>
  </w:footnote>
  <w:footnote w:id="96">
    <w:p w:rsidR="009F150B" w:rsidRPr="00044867" w:rsidRDefault="009F150B" w:rsidP="000A2BA7">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Putin, 2014 (C).</w:t>
      </w:r>
    </w:p>
  </w:footnote>
  <w:footnote w:id="97">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Military Received 38 Intercontinental Missiles in 2014 – Defense Minister,” </w:t>
      </w:r>
      <w:r w:rsidRPr="00044867">
        <w:rPr>
          <w:rFonts w:ascii="Times New Roman" w:hAnsi="Times New Roman" w:cs="Times New Roman"/>
          <w:i/>
        </w:rPr>
        <w:t>Itar-Tass</w:t>
      </w:r>
      <w:r w:rsidRPr="00044867">
        <w:rPr>
          <w:rFonts w:ascii="Times New Roman" w:hAnsi="Times New Roman" w:cs="Times New Roman"/>
        </w:rPr>
        <w:t>, December 19, 2014. http://itar-tass.com/en/russia/768184.</w:t>
      </w:r>
    </w:p>
  </w:footnote>
  <w:footnote w:id="98">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Yuri Gavrilov,“Yadernym ‘Voyevodam’ I ‘Topolyam’ prodllili zhizn,” </w:t>
      </w:r>
      <w:r w:rsidRPr="00044867">
        <w:rPr>
          <w:rFonts w:ascii="Times New Roman" w:hAnsi="Times New Roman" w:cs="Times New Roman"/>
          <w:i/>
        </w:rPr>
        <w:t>Rossiyskaya Gazeta</w:t>
      </w:r>
      <w:r w:rsidRPr="00044867">
        <w:rPr>
          <w:rFonts w:ascii="Times New Roman" w:hAnsi="Times New Roman" w:cs="Times New Roman"/>
        </w:rPr>
        <w:t>, June 17, 2014.  http://www.rg.ru/2014/06/17/topol-site.html.</w:t>
      </w:r>
    </w:p>
  </w:footnote>
  <w:footnote w:id="9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Podvig, “Sarmat Heavy ICBM expected to be ready in 2018-2020,” Russainforces.org, December 17, 2013.  http://russianforces.org/blog/2013/12/sarmat_heavy_icbm_expected_to.shtml.</w:t>
      </w:r>
    </w:p>
  </w:footnote>
  <w:footnote w:id="100">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Despite media reports stating the missile will be 100-tons, it should be noted that the decision to arm the Sarmat with a ten, heavy warhead payload suggests that the missile could be much heavier. “Russia Works on 100-Ton Monster Ballistic Missile,” </w:t>
      </w:r>
      <w:r w:rsidRPr="00044867">
        <w:rPr>
          <w:rFonts w:ascii="Times New Roman" w:hAnsi="Times New Roman" w:cs="Times New Roman"/>
          <w:i/>
        </w:rPr>
        <w:t>Pravda</w:t>
      </w:r>
      <w:r w:rsidRPr="00044867">
        <w:rPr>
          <w:rFonts w:ascii="Times New Roman" w:hAnsi="Times New Roman" w:cs="Times New Roman"/>
        </w:rPr>
        <w:t>, December 19, 2011. http://english.pravda.ru/russia/politics/19-12-2011/120016-russia_monster_ballistic_missile-0/.</w:t>
      </w:r>
    </w:p>
  </w:footnote>
  <w:footnote w:id="101">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“Russia to Create Two New Super Missiles, More Powerful than Satan,” </w:t>
      </w:r>
      <w:r w:rsidRPr="00044867">
        <w:rPr>
          <w:rFonts w:ascii="Times New Roman" w:hAnsi="Times New Roman" w:cs="Times New Roman"/>
          <w:i/>
        </w:rPr>
        <w:t>Pravda</w:t>
      </w:r>
      <w:r w:rsidRPr="00044867">
        <w:rPr>
          <w:rFonts w:ascii="Times New Roman" w:hAnsi="Times New Roman" w:cs="Times New Roman"/>
        </w:rPr>
        <w:t>, December 14, 2012. http://english.pravda.ru/russia/kremlin/14-12-2012/123181-russia_missiles-0/.</w:t>
      </w:r>
    </w:p>
  </w:footnote>
  <w:footnote w:id="102">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Podvig,” Sarmat ICBM to be Read by 2020,” Russian Strategic Nuclear Forces Blog, February 25, 2014. </w:t>
      </w:r>
      <w:hyperlink r:id="rId12" w:history="1">
        <w:r w:rsidRPr="00044867">
          <w:rPr>
            <w:rStyle w:val="Hyperlink"/>
            <w:rFonts w:ascii="Times New Roman" w:hAnsi="Times New Roman" w:cs="Times New Roman"/>
            <w:color w:val="auto"/>
            <w:u w:val="none"/>
          </w:rPr>
          <w:t>http://russianforces.org/blog/2014/02/sarmat_icbm_to_be_ready_by_202.shtml</w:t>
        </w:r>
      </w:hyperlink>
      <w:r w:rsidRPr="00044867">
        <w:rPr>
          <w:rFonts w:ascii="Times New Roman" w:hAnsi="Times New Roman" w:cs="Times New Roman"/>
        </w:rPr>
        <w:t>; Pavel Podvig, “Sarmat Deployment Plans,” Russian Strategic Nuclear Forces Blog, December 27, 2014. http://russianforces.org/blog/2014/12/sarmat_deployment_plans.shtml.</w:t>
      </w:r>
    </w:p>
  </w:footnote>
  <w:footnote w:id="10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Podvig, “Sarmat Tests to Begin in 2015,” Russian Strategic Nuclear Forces Blog, January 26, 2015. http://russianforces.org/blog/2015/01/sarmat_tests_to_begin_in_2015.shtml.</w:t>
      </w:r>
    </w:p>
  </w:footnote>
  <w:footnote w:id="104">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Tom Z. Collina, “Russia to Field New Heavy Missile by 2018,” </w:t>
      </w:r>
      <w:r w:rsidRPr="00044867">
        <w:rPr>
          <w:rFonts w:ascii="Times New Roman" w:hAnsi="Times New Roman" w:cs="Times New Roman"/>
          <w:i/>
        </w:rPr>
        <w:t>Arms Control Today</w:t>
      </w:r>
      <w:r w:rsidRPr="00044867">
        <w:rPr>
          <w:rFonts w:ascii="Times New Roman" w:hAnsi="Times New Roman" w:cs="Times New Roman"/>
        </w:rPr>
        <w:t>, Arms Control Association October 2, 2012. https://www.armscontrol.org/act/2012_10/Russia-to-Field-New-Heavy-Missile-by-2018.</w:t>
      </w:r>
    </w:p>
  </w:footnote>
  <w:footnote w:id="10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106">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Viktor Litovkin, “Sarmat, Rubezh, Bulava and Other Missiles to Modernize Russia’s Strategic Nuclear Forces,” </w:t>
      </w:r>
      <w:r w:rsidRPr="00044867">
        <w:rPr>
          <w:rFonts w:ascii="Times New Roman" w:hAnsi="Times New Roman" w:cs="Times New Roman"/>
          <w:i/>
        </w:rPr>
        <w:t>Itar-Tass</w:t>
      </w:r>
      <w:r w:rsidRPr="00044867">
        <w:rPr>
          <w:rFonts w:ascii="Times New Roman" w:hAnsi="Times New Roman" w:cs="Times New Roman"/>
        </w:rPr>
        <w:t xml:space="preserve">, October 1, 2014. </w:t>
      </w:r>
      <w:hyperlink r:id="rId13" w:history="1">
        <w:r w:rsidRPr="00044867">
          <w:rPr>
            <w:rStyle w:val="Hyperlink"/>
            <w:rFonts w:ascii="Times New Roman" w:hAnsi="Times New Roman" w:cs="Times New Roman"/>
            <w:color w:val="auto"/>
            <w:u w:val="none"/>
          </w:rPr>
          <w:t>http://itar-tass.com/en/opinions/763439</w:t>
        </w:r>
      </w:hyperlink>
      <w:r w:rsidRPr="00044867">
        <w:rPr>
          <w:rFonts w:ascii="Times New Roman" w:hAnsi="Times New Roman" w:cs="Times New Roman"/>
        </w:rPr>
        <w:t xml:space="preserve">. </w:t>
      </w:r>
    </w:p>
  </w:footnote>
  <w:footnote w:id="107">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108">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“’Missile Defense Killer’: Russia Finalized Testing on Prototype ICBM,” </w:t>
      </w:r>
      <w:r w:rsidRPr="00044867">
        <w:rPr>
          <w:rFonts w:ascii="Times New Roman" w:hAnsi="Times New Roman" w:cs="Times New Roman"/>
          <w:i/>
        </w:rPr>
        <w:t>RT</w:t>
      </w:r>
      <w:r w:rsidRPr="00044867">
        <w:rPr>
          <w:rFonts w:ascii="Times New Roman" w:hAnsi="Times New Roman" w:cs="Times New Roman"/>
        </w:rPr>
        <w:t>, June 8, 2013. http://rt.com/news/missile-defense-killer-prototype-411/.</w:t>
      </w:r>
    </w:p>
  </w:footnote>
  <w:footnote w:id="109">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Mark Schneider, “The State of Russia’s Strategic Forces,” in “Russia and the West,” AFPC </w:t>
      </w:r>
      <w:r w:rsidRPr="00044867">
        <w:rPr>
          <w:rFonts w:ascii="Times New Roman" w:hAnsi="Times New Roman" w:cs="Times New Roman"/>
          <w:i/>
        </w:rPr>
        <w:t>Defense Dossier</w:t>
      </w:r>
      <w:r w:rsidRPr="00044867">
        <w:rPr>
          <w:rFonts w:ascii="Times New Roman" w:hAnsi="Times New Roman" w:cs="Times New Roman"/>
        </w:rPr>
        <w:t>, Is. 11. Ocotber 2014.  http://www.afpc.org/files/defense_dossier_october_2014.pdf.</w:t>
      </w:r>
    </w:p>
  </w:footnote>
  <w:footnote w:id="110">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Podvig, “Deployment of New Solid-Propellant ICBM Expected in 2015,” Russian Strategic Nuclear Forces Blog, November 1, 2012. http://russianforces.org/blog/2012/11/deployment_of_new_solid-propel.shtml.</w:t>
      </w:r>
    </w:p>
  </w:footnote>
  <w:footnote w:id="111">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Schneider, 2014; “Ballistic Missile &amp; Cruise Missile Threat,” National Air and Space Intelligence Center, 2013. http://fas.org/programs/ssp/nukes/nuclearweapons/NASIC2013_050813.pdf/</w:t>
      </w:r>
    </w:p>
  </w:footnote>
  <w:footnote w:id="11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Podvig, “Too Many Missiles – Rubezh, Avangard, and Yars-M,” Russian Strategic Nuclear Forces Blog, July 6, 2013. http://russianforces.org/blog/2013/07/too_many_missiles_-_rubezh_ava.shtml.</w:t>
      </w:r>
    </w:p>
  </w:footnote>
  <w:footnote w:id="11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11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Mark Schneider and Keith Payne, “Russia Appears to be Violating the INF Treaty,” </w:t>
      </w:r>
      <w:r w:rsidRPr="00044867">
        <w:rPr>
          <w:rFonts w:ascii="Times New Roman" w:hAnsi="Times New Roman" w:cs="Times New Roman"/>
          <w:i/>
        </w:rPr>
        <w:t>The National Review</w:t>
      </w:r>
      <w:r w:rsidRPr="00044867">
        <w:rPr>
          <w:rFonts w:ascii="Times New Roman" w:hAnsi="Times New Roman" w:cs="Times New Roman"/>
        </w:rPr>
        <w:t>, July 28, 2014. http://www.nationalreview.com/article/383839/russia-appears-be-violating-inf-treaty-mark-b-schneider-keith-b-payne.</w:t>
      </w:r>
    </w:p>
  </w:footnote>
  <w:footnote w:id="11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Jeffery Lewis, “An Intercontinental Ballistic Missile by Any Other Name,” Foreign Policy, April 25, 2014. http://foreignpolicy.com/2014/04/25/an-intercontinental-ballistic-missile-by-any-other-name/.</w:t>
      </w:r>
    </w:p>
  </w:footnote>
  <w:footnote w:id="11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Bill Gertz, “Russia Again Flight Tests New ICBM to Treaty-Violating Range,” Washington Free Beacon, March 31, 2015. </w:t>
      </w:r>
      <w:hyperlink r:id="rId14" w:history="1">
        <w:r w:rsidRPr="00044867">
          <w:rPr>
            <w:rStyle w:val="Hyperlink"/>
            <w:rFonts w:ascii="Times New Roman" w:hAnsi="Times New Roman" w:cs="Times New Roman"/>
            <w:color w:val="auto"/>
            <w:u w:val="none"/>
          </w:rPr>
          <w:t>http://freebeacon.com/national-security/russia-again-flight-tests-new-icbm-to-treaty-violating-range/</w:t>
        </w:r>
      </w:hyperlink>
      <w:r w:rsidRPr="00044867">
        <w:rPr>
          <w:rFonts w:ascii="Times New Roman" w:hAnsi="Times New Roman" w:cs="Times New Roman"/>
        </w:rPr>
        <w:t>; Ivan Safronov, “Rubezh" zarubezhnogo primeneniya,” Kommersant, March 26, 2015. http://www.kommersant.ru/doc/2694449.</w:t>
      </w:r>
    </w:p>
  </w:footnote>
  <w:footnote w:id="11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Podvig, 2013. </w:t>
      </w:r>
    </w:p>
  </w:footnote>
  <w:footnote w:id="118">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“Rossiya pristupila k sozdaniyu boyevogo zheleznodorozhnogo raketnogo kompleksa ‘Barguzin,’” </w:t>
      </w:r>
      <w:r w:rsidRPr="00044867">
        <w:rPr>
          <w:rFonts w:ascii="Times New Roman" w:hAnsi="Times New Roman" w:cs="Times New Roman"/>
          <w:i/>
        </w:rPr>
        <w:t>Interfax</w:t>
      </w:r>
      <w:r w:rsidRPr="00044867">
        <w:rPr>
          <w:rFonts w:ascii="Times New Roman" w:hAnsi="Times New Roman" w:cs="Times New Roman"/>
        </w:rPr>
        <w:t>, December 16, 2014. http://www.interfax.ru/russia/413326#.VJAEQ8Ae9pk.twitter.</w:t>
      </w:r>
    </w:p>
  </w:footnote>
  <w:footnote w:id="119">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Successfully Tests Latest “YARS’ Intercontinental Ballistic Missile,” RT, December 24, 2014. </w:t>
      </w:r>
      <w:hyperlink r:id="rId15" w:history="1">
        <w:r w:rsidRPr="00044867">
          <w:rPr>
            <w:rStyle w:val="Hyperlink"/>
            <w:rFonts w:ascii="Times New Roman" w:hAnsi="Times New Roman" w:cs="Times New Roman"/>
            <w:color w:val="auto"/>
            <w:u w:val="none"/>
          </w:rPr>
          <w:t>http://rt.com/news/yars-missile-russia-launch-729/</w:t>
        </w:r>
      </w:hyperlink>
      <w:r w:rsidRPr="00044867">
        <w:rPr>
          <w:rFonts w:ascii="Times New Roman" w:hAnsi="Times New Roman" w:cs="Times New Roman"/>
        </w:rPr>
        <w:t xml:space="preserve">; Pavel Podvig, “Some Details about Rail-Mobile Barguzin,” Russian Strategic Forces Blog, December 26, 2014. </w:t>
      </w:r>
      <w:hyperlink r:id="rId16" w:history="1">
        <w:r w:rsidRPr="00044867">
          <w:rPr>
            <w:rStyle w:val="Hyperlink"/>
            <w:rFonts w:ascii="Times New Roman" w:hAnsi="Times New Roman" w:cs="Times New Roman"/>
            <w:color w:val="auto"/>
            <w:u w:val="none"/>
          </w:rPr>
          <w:t>http://russianforces.org/blog/2014/12/some_details_about_rail-mobile.shtml</w:t>
        </w:r>
      </w:hyperlink>
      <w:r w:rsidRPr="00044867">
        <w:rPr>
          <w:rFonts w:ascii="Times New Roman" w:hAnsi="Times New Roman" w:cs="Times New Roman"/>
        </w:rPr>
        <w:t xml:space="preserve">; “Istochnik: Odin sostav ‘Barguzina’ smozhet nesti shest' ballisticheskikh raket,” </w:t>
      </w:r>
      <w:r w:rsidRPr="00044867">
        <w:rPr>
          <w:rFonts w:ascii="Times New Roman" w:hAnsi="Times New Roman" w:cs="Times New Roman"/>
          <w:i/>
        </w:rPr>
        <w:t>Vzglyad Delovaya Gazeta</w:t>
      </w:r>
      <w:r w:rsidRPr="00044867">
        <w:rPr>
          <w:rFonts w:ascii="Times New Roman" w:hAnsi="Times New Roman" w:cs="Times New Roman"/>
        </w:rPr>
        <w:t xml:space="preserve">, December 26, 2014. http://www.vz.ru/news/2014/12/26/722392.html; “Russia Launches New Rail-Mobile ICBM Project,” </w:t>
      </w:r>
      <w:r w:rsidRPr="00044867">
        <w:rPr>
          <w:rFonts w:ascii="Times New Roman" w:hAnsi="Times New Roman" w:cs="Times New Roman"/>
          <w:i/>
        </w:rPr>
        <w:t>Sputnik News</w:t>
      </w:r>
      <w:r w:rsidRPr="00044867">
        <w:rPr>
          <w:rFonts w:ascii="Times New Roman" w:hAnsi="Times New Roman" w:cs="Times New Roman"/>
        </w:rPr>
        <w:t>, April 23, 3013. http://sputniknews.com/military/20130423/180797933.html.</w:t>
      </w:r>
    </w:p>
  </w:footnote>
  <w:footnote w:id="120">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Putin, 2014 (C).</w:t>
      </w:r>
    </w:p>
  </w:footnote>
  <w:footnote w:id="121">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“3</w:t>
      </w:r>
      <w:r w:rsidRPr="00044867">
        <w:rPr>
          <w:rFonts w:ascii="Times New Roman" w:hAnsi="Times New Roman" w:cs="Times New Roman"/>
          <w:vertAlign w:val="superscript"/>
        </w:rPr>
        <w:t>rd</w:t>
      </w:r>
      <w:r w:rsidRPr="00044867">
        <w:rPr>
          <w:rFonts w:ascii="Times New Roman" w:hAnsi="Times New Roman" w:cs="Times New Roman"/>
        </w:rPr>
        <w:t xml:space="preserve"> Russian Borei-Class Nuclear Sub Raises its Colors,” </w:t>
      </w:r>
      <w:r w:rsidRPr="00044867">
        <w:rPr>
          <w:rFonts w:ascii="Times New Roman" w:hAnsi="Times New Roman" w:cs="Times New Roman"/>
          <w:i/>
        </w:rPr>
        <w:t>RT</w:t>
      </w:r>
      <w:r w:rsidRPr="00044867">
        <w:rPr>
          <w:rFonts w:ascii="Times New Roman" w:hAnsi="Times New Roman" w:cs="Times New Roman"/>
        </w:rPr>
        <w:t>, December 19, 2014. http://rt.com/news/214155-russia-submarine-vladimir-monomakh/.</w:t>
      </w:r>
    </w:p>
  </w:footnote>
  <w:footnote w:id="12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“Russian Submarines Armed with New Lethal Ballistic Missile,” </w:t>
      </w:r>
      <w:r w:rsidRPr="00044867">
        <w:rPr>
          <w:rFonts w:ascii="Times New Roman" w:hAnsi="Times New Roman" w:cs="Times New Roman"/>
          <w:i/>
        </w:rPr>
        <w:t>Russia &amp; India Report</w:t>
      </w:r>
      <w:r w:rsidRPr="00044867">
        <w:rPr>
          <w:rFonts w:ascii="Times New Roman" w:hAnsi="Times New Roman" w:cs="Times New Roman"/>
        </w:rPr>
        <w:t>, April 7, 2014. http://in.rbth.com/economics/2014/04/07/russian_submarines_armed_with_new_lethal_ballistic_missile_34321.html.</w:t>
      </w:r>
    </w:p>
  </w:footnote>
  <w:footnote w:id="12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“Russian Navy Puts into Service ICBM Liner- Source,” </w:t>
      </w:r>
      <w:r w:rsidRPr="00044867">
        <w:rPr>
          <w:rFonts w:ascii="Times New Roman" w:hAnsi="Times New Roman" w:cs="Times New Roman"/>
          <w:i/>
        </w:rPr>
        <w:t>The Voice of Russia</w:t>
      </w:r>
      <w:r w:rsidRPr="00044867">
        <w:rPr>
          <w:rFonts w:ascii="Times New Roman" w:hAnsi="Times New Roman" w:cs="Times New Roman"/>
        </w:rPr>
        <w:t>, April 2, 2014. http://sputniknews.com/voiceofrussia/news/2014_04_02/Russian-Navy-puts-into-service-ICBM-Liner-source-7722/.</w:t>
      </w:r>
    </w:p>
  </w:footnote>
  <w:footnote w:id="12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“Russian Nuke Subs to Patrol Southern Seas for First Time since Soviet Era,” </w:t>
      </w:r>
      <w:r w:rsidRPr="00044867">
        <w:rPr>
          <w:rFonts w:ascii="Times New Roman" w:hAnsi="Times New Roman" w:cs="Times New Roman"/>
          <w:i/>
        </w:rPr>
        <w:t>RT</w:t>
      </w:r>
      <w:r w:rsidRPr="00044867">
        <w:rPr>
          <w:rFonts w:ascii="Times New Roman" w:hAnsi="Times New Roman" w:cs="Times New Roman"/>
        </w:rPr>
        <w:t>, June 1, 2013. http://rt.com/news/submarines-nuclear-partol-seas-116/.</w:t>
      </w:r>
    </w:p>
  </w:footnote>
  <w:footnote w:id="125">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Podvig, “Modernization of Tu-95MS Bombers,” Russian Strategic Nuclear Forces Blog, September 20, 2012. </w:t>
      </w:r>
      <w:hyperlink r:id="rId17" w:history="1">
        <w:r w:rsidRPr="00044867">
          <w:rPr>
            <w:rStyle w:val="Hyperlink"/>
            <w:rFonts w:ascii="Times New Roman" w:hAnsi="Times New Roman" w:cs="Times New Roman"/>
            <w:color w:val="auto"/>
            <w:u w:val="none"/>
          </w:rPr>
          <w:t>http://russianforces.org/blog/2012/09/modernization_of_tu-95ms_bombe.shtml</w:t>
        </w:r>
      </w:hyperlink>
      <w:r w:rsidRPr="00044867">
        <w:rPr>
          <w:rFonts w:ascii="Times New Roman" w:hAnsi="Times New Roman" w:cs="Times New Roman"/>
        </w:rPr>
        <w:t>; Pavel Podvig, “Tu-160 Modernization Program is Underway,” Russian Strategic Nuclear Forces Blog, April 26, 2008. http://russianforces.org/blog/2008/04/tu160_modernization_program_is.shtml.</w:t>
      </w:r>
    </w:p>
  </w:footnote>
  <w:footnote w:id="126">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127">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Speeds up Development of New Strategic Bomber,” </w:t>
      </w:r>
      <w:r w:rsidRPr="00044867">
        <w:rPr>
          <w:rFonts w:ascii="Times New Roman" w:hAnsi="Times New Roman" w:cs="Times New Roman"/>
          <w:i/>
        </w:rPr>
        <w:t>Sputnik News</w:t>
      </w:r>
      <w:r w:rsidRPr="00044867">
        <w:rPr>
          <w:rFonts w:ascii="Times New Roman" w:hAnsi="Times New Roman" w:cs="Times New Roman"/>
        </w:rPr>
        <w:t xml:space="preserve">, November 11, 2013. </w:t>
      </w:r>
      <w:hyperlink r:id="rId18" w:history="1">
        <w:r w:rsidRPr="00044867">
          <w:rPr>
            <w:rStyle w:val="Hyperlink"/>
            <w:rFonts w:ascii="Times New Roman" w:hAnsi="Times New Roman" w:cs="Times New Roman"/>
            <w:color w:val="auto"/>
            <w:u w:val="none"/>
          </w:rPr>
          <w:t>http://sputniknews.com/military/20131128/185110769/Russia-Speeds-Up-Development-of-New-Strategic-Bomber.html</w:t>
        </w:r>
      </w:hyperlink>
      <w:r w:rsidRPr="00044867">
        <w:rPr>
          <w:rFonts w:ascii="Times New Roman" w:hAnsi="Times New Roman" w:cs="Times New Roman"/>
        </w:rPr>
        <w:t xml:space="preserve">. </w:t>
      </w:r>
    </w:p>
  </w:footnote>
  <w:footnote w:id="128">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“Russian Long Range Aviation to get 6 More Modernized Tupolev Tu-160 Bomber in 2015,” </w:t>
      </w:r>
      <w:r w:rsidRPr="00044867">
        <w:rPr>
          <w:rFonts w:ascii="Times New Roman" w:hAnsi="Times New Roman" w:cs="Times New Roman"/>
          <w:i/>
        </w:rPr>
        <w:t>Itar-Tass</w:t>
      </w:r>
      <w:r w:rsidRPr="00044867">
        <w:rPr>
          <w:rFonts w:ascii="Times New Roman" w:hAnsi="Times New Roman" w:cs="Times New Roman"/>
        </w:rPr>
        <w:t>, December 23. http://tass.ru/en/russia/768781.</w:t>
      </w:r>
    </w:p>
  </w:footnote>
  <w:footnote w:id="129">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Podvig, “Plans for the New Strategic Bomber,” Russian Strategic Nuclear Forces Blog, May 22, 2014. http://russianforces.org/blog/2014/05/plans_for_the_new_strategic_bo.shtml.</w:t>
      </w:r>
    </w:p>
  </w:footnote>
  <w:footnote w:id="130">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Andrei Kislyakov, “Can the PAK DA Outperform the B-2?” </w:t>
      </w:r>
      <w:r w:rsidRPr="00044867">
        <w:rPr>
          <w:rFonts w:ascii="Times New Roman" w:hAnsi="Times New Roman" w:cs="Times New Roman"/>
          <w:i/>
        </w:rPr>
        <w:t>Russia &amp; India Report</w:t>
      </w:r>
      <w:r w:rsidRPr="00044867">
        <w:rPr>
          <w:rFonts w:ascii="Times New Roman" w:hAnsi="Times New Roman" w:cs="Times New Roman"/>
        </w:rPr>
        <w:t>, November 20, 2013. http://in.rbth.com/economics/2013/11/20/can_the_pak_da_outperform_the_b-2_30995.html.</w:t>
      </w:r>
    </w:p>
  </w:footnote>
  <w:footnote w:id="131">
    <w:p w:rsidR="009F150B" w:rsidRPr="00044867" w:rsidRDefault="009F150B" w:rsidP="003908D3">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There is no exact definition of constitutes a non-strategic, sub-strategic, or tactical weapon. For the purpose of this study, this report will use the definition given by senior Counselor in the Russian Ministry of Foreign Affairs (MFA), Vladimir Rybachenkov. For full definition, see  Gunnar Arbman and Charles Thornton, “Russia’s Tactical Nuclear Weapons Part I: Background and Policy,” Swedish Defence Research Agency, Stockholm, November 2003. http://missilethreat.wpengine.netdna-cdn.com/wp-content/uploads/2012/11/20031100-ArbmanThornton-russiatacticalnukes.pdf.</w:t>
      </w:r>
    </w:p>
  </w:footnote>
  <w:footnote w:id="132">
    <w:p w:rsidR="009F150B" w:rsidRPr="00044867" w:rsidRDefault="009F150B" w:rsidP="00CD306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Saradzhyan, 2010: 5. </w:t>
      </w:r>
    </w:p>
  </w:footnote>
  <w:footnote w:id="13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Prepares Nuclear Surprise for NATO,” </w:t>
      </w:r>
      <w:r w:rsidRPr="00044867">
        <w:rPr>
          <w:rFonts w:ascii="Times New Roman" w:hAnsi="Times New Roman" w:cs="Times New Roman"/>
          <w:i/>
        </w:rPr>
        <w:t>Pravda</w:t>
      </w:r>
      <w:r w:rsidRPr="00044867">
        <w:rPr>
          <w:rFonts w:ascii="Times New Roman" w:hAnsi="Times New Roman" w:cs="Times New Roman"/>
        </w:rPr>
        <w:t>, November 11, 2014. http://english.pravda.ru/russia/politics/12-11-2014/129015-russia_nato_nuclear_surprise-0/.</w:t>
      </w:r>
    </w:p>
  </w:footnote>
  <w:footnote w:id="13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Alexei Arbatov, “Arbatov Analyzes Possible Tactical Nuclear Weapons Reductions,” </w:t>
      </w:r>
      <w:r w:rsidRPr="00044867">
        <w:rPr>
          <w:rFonts w:ascii="Times New Roman" w:hAnsi="Times New Roman" w:cs="Times New Roman"/>
          <w:i/>
        </w:rPr>
        <w:t>Voyenno-Promyshlenny Kuryer Online</w:t>
      </w:r>
      <w:r w:rsidRPr="00044867">
        <w:rPr>
          <w:rFonts w:ascii="Times New Roman" w:hAnsi="Times New Roman" w:cs="Times New Roman"/>
        </w:rPr>
        <w:t xml:space="preserve">, May 17, 2010. Translated by World News Connection. </w:t>
      </w:r>
    </w:p>
  </w:footnote>
  <w:footnote w:id="13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136">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“Why Does Russia Need Iskander Missile System?” </w:t>
      </w:r>
      <w:r w:rsidRPr="00044867">
        <w:rPr>
          <w:rFonts w:ascii="Times New Roman" w:hAnsi="Times New Roman" w:cs="Times New Roman"/>
          <w:i/>
        </w:rPr>
        <w:t>Pravda</w:t>
      </w:r>
      <w:r w:rsidRPr="00044867">
        <w:rPr>
          <w:rFonts w:ascii="Times New Roman" w:hAnsi="Times New Roman" w:cs="Times New Roman"/>
        </w:rPr>
        <w:t>, September 10, 2011. http://english.pravda.ru/russia/politics/20-10-2011/119390-russia_iskander-0/.</w:t>
      </w:r>
    </w:p>
  </w:footnote>
  <w:footnote w:id="137">
    <w:p w:rsidR="009F150B" w:rsidRPr="00044867" w:rsidRDefault="009F150B" w:rsidP="00EB4E35">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“Missile Troops and Artillery,” Ministry of Defense of the Russian Federation. http://eng.mil.ru/en/structure/forces/ground/structure/rvia.htm.</w:t>
      </w:r>
    </w:p>
  </w:footnote>
  <w:footnote w:id="138">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Sergei Bogatinov, “Interview to ‘</w:t>
      </w:r>
      <w:r w:rsidRPr="00044867">
        <w:rPr>
          <w:rFonts w:ascii="Times New Roman" w:hAnsi="Times New Roman" w:cs="Times New Roman"/>
          <w:i/>
        </w:rPr>
        <w:t>Echo Moskvy</w:t>
      </w:r>
      <w:r w:rsidRPr="00044867">
        <w:rPr>
          <w:rFonts w:ascii="Times New Roman" w:hAnsi="Times New Roman" w:cs="Times New Roman"/>
        </w:rPr>
        <w:t xml:space="preserve">,’”November 21, 2009. </w:t>
      </w:r>
      <w:hyperlink r:id="rId19" w:history="1">
        <w:r w:rsidRPr="00044867">
          <w:rPr>
            <w:rStyle w:val="Hyperlink"/>
            <w:rFonts w:ascii="Times New Roman" w:hAnsi="Times New Roman" w:cs="Times New Roman"/>
            <w:color w:val="auto"/>
            <w:u w:val="none"/>
          </w:rPr>
          <w:t>www.echo.msk.ru/programs/voensovet/635231-echo.phtml</w:t>
        </w:r>
      </w:hyperlink>
      <w:r w:rsidRPr="00044867">
        <w:rPr>
          <w:rFonts w:ascii="Times New Roman" w:hAnsi="Times New Roman" w:cs="Times New Roman"/>
        </w:rPr>
        <w:t xml:space="preserve">. </w:t>
      </w:r>
    </w:p>
  </w:footnote>
  <w:footnote w:id="13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“Army Brigade to be Equipped with Iskander Systems this Year – Commander,” </w:t>
      </w:r>
      <w:r w:rsidRPr="00044867">
        <w:rPr>
          <w:rFonts w:ascii="Times New Roman" w:hAnsi="Times New Roman" w:cs="Times New Roman"/>
          <w:i/>
        </w:rPr>
        <w:t>Itar-Tass</w:t>
      </w:r>
      <w:r w:rsidRPr="00044867">
        <w:rPr>
          <w:rFonts w:ascii="Times New Roman" w:hAnsi="Times New Roman" w:cs="Times New Roman"/>
        </w:rPr>
        <w:t>, September 28, 2009. [Downloaded from World News Connection, February 10, 2015].</w:t>
      </w:r>
    </w:p>
  </w:footnote>
  <w:footnote w:id="140">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 Meeting in Kolomna on the Implementation of the Federal Targeted Programme for the Development of the Defense Sector in 2011-2010,” Dmitri Medvedev’s Opening Remarks, The Government of the Russian Federation, July 23, 2012. http://archive.government.ru/eng/stens/20380/index.html</w:t>
      </w:r>
    </w:p>
  </w:footnote>
  <w:footnote w:id="141">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Fires Iskander-M Missiles During Large-Scale Drill in Far East,” </w:t>
      </w:r>
      <w:r w:rsidRPr="00044867">
        <w:rPr>
          <w:rFonts w:ascii="Times New Roman" w:hAnsi="Times New Roman" w:cs="Times New Roman"/>
          <w:i/>
        </w:rPr>
        <w:t>RT</w:t>
      </w:r>
      <w:r w:rsidRPr="00044867">
        <w:rPr>
          <w:rFonts w:ascii="Times New Roman" w:hAnsi="Times New Roman" w:cs="Times New Roman"/>
        </w:rPr>
        <w:t>, September 20, 2014. http://rt.com/news/189372-iskander-missile-russia-drill/.</w:t>
      </w:r>
    </w:p>
  </w:footnote>
  <w:footnote w:id="142">
    <w:p w:rsidR="009F150B" w:rsidRPr="00044867" w:rsidRDefault="009F150B" w:rsidP="00865F8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Keith Payne and Mark Schneider, “The Nuclear Treaty Russia Won’t Stop Violating,” Wall Street Journal, February 11, 2014. </w:t>
      </w:r>
      <w:hyperlink r:id="rId20" w:history="1">
        <w:r w:rsidRPr="00044867">
          <w:rPr>
            <w:rStyle w:val="Hyperlink"/>
            <w:rFonts w:ascii="Times New Roman" w:hAnsi="Times New Roman" w:cs="Times New Roman"/>
            <w:color w:val="auto"/>
            <w:u w:val="none"/>
          </w:rPr>
          <w:t>http://www.nipp.org/wp-content/uploads/2014/11/The-Nuclear-Treaty-WSJ-Payne-Schneider.pdf</w:t>
        </w:r>
      </w:hyperlink>
      <w:r w:rsidRPr="00044867">
        <w:rPr>
          <w:rFonts w:ascii="Times New Roman" w:hAnsi="Times New Roman" w:cs="Times New Roman"/>
        </w:rPr>
        <w:t>; Bill Gertz, “Inside the Ring: Russia Accused of Major Treaty Breach,” The Washington Times, June 11, 2014. http://www.washingtontimes.com/news/2014/jun/11/inside-the-ring-russia-accused-of-major-treaty-bre/print/.</w:t>
      </w:r>
    </w:p>
  </w:footnote>
  <w:footnote w:id="143">
    <w:p w:rsidR="009F150B" w:rsidRPr="00044867" w:rsidRDefault="009F150B" w:rsidP="00865F8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“Adherence to and Compliance with Arms Control, Nonproliferation, and Disarmament Agreements and Commitments,” United States Department of State, July 2014.  </w:t>
      </w:r>
      <w:hyperlink r:id="rId21" w:history="1">
        <w:r w:rsidRPr="00044867">
          <w:rPr>
            <w:rStyle w:val="Hyperlink"/>
            <w:rFonts w:ascii="Times New Roman" w:hAnsi="Times New Roman" w:cs="Times New Roman"/>
            <w:color w:val="auto"/>
            <w:u w:val="none"/>
          </w:rPr>
          <w:t>http://www.state.gov/documents/organization/230108.pdf</w:t>
        </w:r>
      </w:hyperlink>
      <w:r w:rsidRPr="00044867">
        <w:rPr>
          <w:rFonts w:ascii="Times New Roman" w:hAnsi="Times New Roman" w:cs="Times New Roman"/>
        </w:rPr>
        <w:t>. Philip Ewing, “Ash Carter Warns Russia on Nukes,” Politico, Feburary 23, 2015. http://www.politico.com/story/2015/02/ash-carter-russia-vladimir-putin-defense-115421.html/</w:t>
      </w:r>
    </w:p>
  </w:footnote>
  <w:footnote w:id="144">
    <w:p w:rsidR="009F150B" w:rsidRPr="00044867" w:rsidRDefault="009F150B" w:rsidP="00865F8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Alexei Arbatov, “Foreseeing Few Benefits in Treaty Withdrawals,” </w:t>
      </w:r>
      <w:r w:rsidRPr="00044867">
        <w:rPr>
          <w:rFonts w:ascii="Times New Roman" w:hAnsi="Times New Roman" w:cs="Times New Roman"/>
          <w:i/>
        </w:rPr>
        <w:t>Russia Beyond the Headlines</w:t>
      </w:r>
      <w:r w:rsidRPr="00044867">
        <w:rPr>
          <w:rFonts w:ascii="Times New Roman" w:hAnsi="Times New Roman" w:cs="Times New Roman"/>
        </w:rPr>
        <w:t>, September 30, 2014. http://rbth.com/opinion/2014/09/30/forseeing_few_benefits_in_treaty_withdrawals_40221.html.</w:t>
      </w:r>
    </w:p>
  </w:footnote>
  <w:footnote w:id="145">
    <w:p w:rsidR="009F150B" w:rsidRPr="00044867" w:rsidRDefault="009F150B" w:rsidP="00865F8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to Compensate for INF Losses with Iskander Missile System,” </w:t>
      </w:r>
      <w:r w:rsidRPr="00044867">
        <w:rPr>
          <w:rFonts w:ascii="Times New Roman" w:hAnsi="Times New Roman" w:cs="Times New Roman"/>
          <w:i/>
        </w:rPr>
        <w:t>Sputnik News</w:t>
      </w:r>
      <w:r w:rsidRPr="00044867">
        <w:rPr>
          <w:rFonts w:ascii="Times New Roman" w:hAnsi="Times New Roman" w:cs="Times New Roman"/>
        </w:rPr>
        <w:t>, November 14, 2007. http://sputniknews.com/russia/20071114/88066432.html.</w:t>
      </w:r>
    </w:p>
  </w:footnote>
  <w:footnote w:id="146">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to Compensate for INF Losses with Iskander Missile System,” </w:t>
      </w:r>
      <w:r w:rsidRPr="00044867">
        <w:rPr>
          <w:rFonts w:ascii="Times New Roman" w:hAnsi="Times New Roman" w:cs="Times New Roman"/>
          <w:i/>
        </w:rPr>
        <w:t>Sputnik News</w:t>
      </w:r>
      <w:r w:rsidRPr="00044867">
        <w:rPr>
          <w:rFonts w:ascii="Times New Roman" w:hAnsi="Times New Roman" w:cs="Times New Roman"/>
        </w:rPr>
        <w:t xml:space="preserve">, November 11, 2007. </w:t>
      </w:r>
      <w:hyperlink r:id="rId22" w:history="1">
        <w:r w:rsidRPr="00044867">
          <w:rPr>
            <w:rStyle w:val="Hyperlink"/>
            <w:rFonts w:ascii="Times New Roman" w:hAnsi="Times New Roman" w:cs="Times New Roman"/>
            <w:color w:val="auto"/>
            <w:u w:val="none"/>
          </w:rPr>
          <w:t>http://en.rian.ru/russia/20071114/88066432.html</w:t>
        </w:r>
      </w:hyperlink>
      <w:r w:rsidRPr="00044867">
        <w:rPr>
          <w:rFonts w:ascii="Times New Roman" w:hAnsi="Times New Roman" w:cs="Times New Roman"/>
        </w:rPr>
        <w:t xml:space="preserve">; </w:t>
      </w:r>
    </w:p>
  </w:footnote>
  <w:footnote w:id="147">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Mikhail Barabanov, “Iskander the Great,” </w:t>
      </w:r>
      <w:r w:rsidRPr="00044867">
        <w:rPr>
          <w:rFonts w:ascii="Times New Roman" w:hAnsi="Times New Roman" w:cs="Times New Roman"/>
          <w:i/>
        </w:rPr>
        <w:t>Moscow Defense Brief</w:t>
      </w:r>
      <w:r w:rsidRPr="00044867">
        <w:rPr>
          <w:rFonts w:ascii="Times New Roman" w:hAnsi="Times New Roman" w:cs="Times New Roman"/>
        </w:rPr>
        <w:t>, No. 4, 2008. http://webcache.googleusercontent.com/search?q=cache:Z1QxdbBPmHgJ:kms2.isn.ethz.ch/serviceengine/Files/RESSpecNet/94687/ipublicationdocument_singledocument/8D8E1D7E-6242-4635-8505-32A7F10376D4/en/2008_4.pdf+&amp;cd=1&amp;hl=en&amp;ct=clnk&amp;gl=us.</w:t>
      </w:r>
    </w:p>
  </w:footnote>
  <w:footnote w:id="148">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149">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Nikolai Poroskov, “Tactical Nuclear Trump-Card,” </w:t>
      </w:r>
      <w:r w:rsidRPr="00044867">
        <w:rPr>
          <w:rFonts w:ascii="Times New Roman" w:hAnsi="Times New Roman" w:cs="Times New Roman"/>
          <w:i/>
        </w:rPr>
        <w:t>Vremya Novostei</w:t>
      </w:r>
      <w:r w:rsidRPr="00044867">
        <w:rPr>
          <w:rFonts w:ascii="Times New Roman" w:hAnsi="Times New Roman" w:cs="Times New Roman"/>
        </w:rPr>
        <w:t xml:space="preserve">, September 7, 2007. [Lexus Nexus, accessed 11/12/2014]. Found at “Takticheskiy yadernyy kozyr,'” </w:t>
      </w:r>
      <w:r w:rsidRPr="00044867">
        <w:rPr>
          <w:rFonts w:ascii="Times New Roman" w:hAnsi="Times New Roman" w:cs="Times New Roman"/>
          <w:i/>
        </w:rPr>
        <w:t>Vremya Novostei</w:t>
      </w:r>
      <w:r w:rsidRPr="00044867">
        <w:rPr>
          <w:rFonts w:ascii="Times New Roman" w:hAnsi="Times New Roman" w:cs="Times New Roman"/>
        </w:rPr>
        <w:t xml:space="preserve">, September 9, 2007. </w:t>
      </w:r>
      <w:hyperlink r:id="rId23" w:history="1">
        <w:r w:rsidRPr="00044867">
          <w:rPr>
            <w:rStyle w:val="Hyperlink"/>
            <w:rFonts w:ascii="Times New Roman" w:hAnsi="Times New Roman" w:cs="Times New Roman"/>
            <w:color w:val="auto"/>
            <w:u w:val="none"/>
          </w:rPr>
          <w:t>http://www.vremya.ru/2007/162/4/186451.html</w:t>
        </w:r>
      </w:hyperlink>
      <w:r w:rsidRPr="00044867">
        <w:rPr>
          <w:rFonts w:ascii="Times New Roman" w:hAnsi="Times New Roman" w:cs="Times New Roman"/>
        </w:rPr>
        <w:t xml:space="preserve">. </w:t>
      </w:r>
    </w:p>
  </w:footnote>
  <w:footnote w:id="150">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151">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“Medvedev Outlines Measures to Counter Western Missile Defense,” </w:t>
      </w:r>
      <w:r w:rsidRPr="00044867">
        <w:rPr>
          <w:rFonts w:ascii="Times New Roman" w:hAnsi="Times New Roman" w:cs="Times New Roman"/>
          <w:i/>
        </w:rPr>
        <w:t>RT</w:t>
      </w:r>
      <w:r w:rsidRPr="00044867">
        <w:rPr>
          <w:rFonts w:ascii="Times New Roman" w:hAnsi="Times New Roman" w:cs="Times New Roman"/>
        </w:rPr>
        <w:t>, November 23, 2011. http://rt.com/politics/official-word/missile-defense-medvedev-offensive-051/.</w:t>
      </w:r>
    </w:p>
  </w:footnote>
  <w:footnote w:id="152">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Andrew Roth, “Deployment of Missiles is Confirmed by Russia,” </w:t>
      </w:r>
      <w:r w:rsidRPr="00044867">
        <w:rPr>
          <w:rFonts w:ascii="Times New Roman" w:hAnsi="Times New Roman" w:cs="Times New Roman"/>
          <w:i/>
        </w:rPr>
        <w:t>The New York Times</w:t>
      </w:r>
      <w:r w:rsidRPr="00044867">
        <w:rPr>
          <w:rFonts w:ascii="Times New Roman" w:hAnsi="Times New Roman" w:cs="Times New Roman"/>
        </w:rPr>
        <w:t>, December 16, 2013.  http://www.nytimes.com/2013/12/17/world/europe/russia-deploys-missiles-in-western-region.html?_r=0.</w:t>
      </w:r>
    </w:p>
  </w:footnote>
  <w:footnote w:id="15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Steven Gutterman, “Russia has Stationed Iskander Missiles in Western Region: Reports,” </w:t>
      </w:r>
      <w:r w:rsidRPr="00044867">
        <w:rPr>
          <w:rFonts w:ascii="Times New Roman" w:hAnsi="Times New Roman" w:cs="Times New Roman"/>
          <w:i/>
        </w:rPr>
        <w:t>Reuters</w:t>
      </w:r>
      <w:r w:rsidRPr="00044867">
        <w:rPr>
          <w:rFonts w:ascii="Times New Roman" w:hAnsi="Times New Roman" w:cs="Times New Roman"/>
        </w:rPr>
        <w:t>, December 16, 2013. http://www.reuters.com/article/2013/12/16/us-russia-missiles-idUSBRE9BF0W020131216.</w:t>
      </w:r>
    </w:p>
  </w:footnote>
  <w:footnote w:id="15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“Russian Iskander Missiles to Be Deployed to Kaliningrad for Snap Drills,” Sputnik News, March 17, 2015. </w:t>
      </w:r>
      <w:hyperlink r:id="rId24" w:history="1">
        <w:r w:rsidRPr="00044867">
          <w:rPr>
            <w:rStyle w:val="Hyperlink"/>
            <w:rFonts w:ascii="Times New Roman" w:hAnsi="Times New Roman" w:cs="Times New Roman"/>
            <w:color w:val="auto"/>
            <w:u w:val="none"/>
          </w:rPr>
          <w:t>http://sputniknews.com/military/20150317/1019595700.html</w:t>
        </w:r>
      </w:hyperlink>
      <w:r w:rsidRPr="00044867">
        <w:rPr>
          <w:rFonts w:ascii="Times New Roman" w:hAnsi="Times New Roman" w:cs="Times New Roman"/>
        </w:rPr>
        <w:t xml:space="preserve">. </w:t>
      </w:r>
    </w:p>
  </w:footnote>
  <w:footnote w:id="155">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Stephen J. Blank, “Russia and Nuclear Weapons,” in </w:t>
      </w:r>
      <w:r w:rsidRPr="00044867">
        <w:rPr>
          <w:rFonts w:ascii="Times New Roman" w:hAnsi="Times New Roman" w:cs="Times New Roman"/>
          <w:i/>
        </w:rPr>
        <w:t>Russian Nuclear Weapons, Past Present and Future,</w:t>
      </w:r>
      <w:r w:rsidRPr="00044867">
        <w:rPr>
          <w:rFonts w:ascii="Times New Roman" w:hAnsi="Times New Roman" w:cs="Times New Roman"/>
        </w:rPr>
        <w:t xml:space="preserve"> ed. Stephen Blank (Carlisle, PA: US Army War College, 2011). http://www.strategicstudiesinstitute.army.mil/pdffiles/PUB1087.pdf.</w:t>
      </w:r>
    </w:p>
  </w:footnote>
  <w:footnote w:id="156">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This assumes Iskanders in every location Russia has threatened to place them in (Armenia, Crimea, Kaliningrad, Belarus, and Western Russia). </w:t>
      </w:r>
    </w:p>
  </w:footnote>
  <w:footnote w:id="15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“’Don’t Provoke Anyone’: Putin says Iskander Missiles not yet Deployed near NATO Borders,” </w:t>
      </w:r>
      <w:r w:rsidRPr="00044867">
        <w:rPr>
          <w:rFonts w:ascii="Times New Roman" w:hAnsi="Times New Roman" w:cs="Times New Roman"/>
          <w:i/>
        </w:rPr>
        <w:t>RT</w:t>
      </w:r>
      <w:r w:rsidRPr="00044867">
        <w:rPr>
          <w:rFonts w:ascii="Times New Roman" w:hAnsi="Times New Roman" w:cs="Times New Roman"/>
        </w:rPr>
        <w:t>, December 19, 2013. http://rt.com/news/putin-iskander-abm-deployment-489/.</w:t>
      </w:r>
    </w:p>
  </w:footnote>
  <w:footnote w:id="158">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Mark Schneider, “Transcript of Dr. Mark Schneider, on Russian Nuclear Weapons and Strategic Doctrine,” National Defense Industrial Association, Air Force Association, and Reserve Officers Association Capitol Hill Breakfast Forum. http://secure.afa.org/HBS/transcripts/2012/6-20-2012%20Mark%20Schneider.pdf.</w:t>
      </w:r>
    </w:p>
  </w:footnote>
  <w:footnote w:id="159">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“Su-34 Park May Reach 200 Aircraft,” </w:t>
      </w:r>
      <w:r w:rsidRPr="00044867">
        <w:rPr>
          <w:rFonts w:ascii="Times New Roman" w:hAnsi="Times New Roman" w:cs="Times New Roman"/>
          <w:i/>
        </w:rPr>
        <w:t>Itar-Tass</w:t>
      </w:r>
      <w:r w:rsidRPr="00044867">
        <w:rPr>
          <w:rFonts w:ascii="Times New Roman" w:hAnsi="Times New Roman" w:cs="Times New Roman"/>
        </w:rPr>
        <w:t>, December 26. http://itar-tass.com/en/russia/712992.</w:t>
      </w:r>
    </w:p>
  </w:footnote>
  <w:footnote w:id="160">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161">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“Cruise Missiles: A Unique Instrument for Russia’s Long-Range Aviation,” </w:t>
      </w:r>
      <w:r w:rsidRPr="00044867">
        <w:rPr>
          <w:rFonts w:ascii="Times New Roman" w:hAnsi="Times New Roman" w:cs="Times New Roman"/>
          <w:i/>
        </w:rPr>
        <w:t>Sputnik News</w:t>
      </w:r>
      <w:r w:rsidRPr="00044867">
        <w:rPr>
          <w:rFonts w:ascii="Times New Roman" w:hAnsi="Times New Roman" w:cs="Times New Roman"/>
        </w:rPr>
        <w:t>, March 7, 2012. http://sputniknews.com/voiceofrussia/2012_03_07/67853512/.</w:t>
      </w:r>
    </w:p>
  </w:footnote>
  <w:footnote w:id="16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Sergei Safronov, “Oleg Burtsev: There is No Doubt Bulava Will Fly,” </w:t>
      </w:r>
      <w:r w:rsidRPr="00044867">
        <w:rPr>
          <w:rFonts w:ascii="Times New Roman" w:hAnsi="Times New Roman" w:cs="Times New Roman"/>
          <w:i/>
        </w:rPr>
        <w:t>RIA Novosti</w:t>
      </w:r>
      <w:r w:rsidRPr="00044867">
        <w:rPr>
          <w:rFonts w:ascii="Times New Roman" w:hAnsi="Times New Roman" w:cs="Times New Roman"/>
        </w:rPr>
        <w:t xml:space="preserve">, April 22, 2011 [Dowloaded from OSC Translated Text, February 21, 2014].  </w:t>
      </w:r>
    </w:p>
  </w:footnote>
  <w:footnote w:id="163">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Alexander Korolkov, “Russia’s Top-Secret Nuclear Submarine Comes into Service,” </w:t>
      </w:r>
      <w:r w:rsidRPr="00044867">
        <w:rPr>
          <w:rFonts w:ascii="Times New Roman" w:hAnsi="Times New Roman" w:cs="Times New Roman"/>
          <w:i/>
        </w:rPr>
        <w:t>Russia Beyond the Headlines</w:t>
      </w:r>
      <w:r w:rsidRPr="00044867">
        <w:rPr>
          <w:rFonts w:ascii="Times New Roman" w:hAnsi="Times New Roman" w:cs="Times New Roman"/>
        </w:rPr>
        <w:t xml:space="preserve">, June 17, 2014. </w:t>
      </w:r>
      <w:hyperlink r:id="rId25" w:history="1">
        <w:r w:rsidRPr="00044867">
          <w:rPr>
            <w:rStyle w:val="Hyperlink"/>
            <w:rFonts w:ascii="Times New Roman" w:hAnsi="Times New Roman" w:cs="Times New Roman"/>
            <w:color w:val="auto"/>
            <w:u w:val="none"/>
          </w:rPr>
          <w:t>http://rbth.com/defence/2014/06/17/russias_top-secret_nuclear_submarine_comes_into_service_37483.html</w:t>
        </w:r>
      </w:hyperlink>
      <w:r w:rsidRPr="00044867">
        <w:rPr>
          <w:rFonts w:ascii="Times New Roman" w:hAnsi="Times New Roman" w:cs="Times New Roman"/>
        </w:rPr>
        <w:t xml:space="preserve">; Chris Schneidmiller, “Russia Might Still Use Sea-Fired Nuclear Cruise Missiles,” </w:t>
      </w:r>
      <w:r w:rsidRPr="00044867">
        <w:rPr>
          <w:rFonts w:ascii="Times New Roman" w:hAnsi="Times New Roman" w:cs="Times New Roman"/>
          <w:i/>
        </w:rPr>
        <w:t>Global Security Newswire</w:t>
      </w:r>
      <w:r w:rsidRPr="00044867">
        <w:rPr>
          <w:rFonts w:ascii="Times New Roman" w:hAnsi="Times New Roman" w:cs="Times New Roman"/>
        </w:rPr>
        <w:t>, NTI, January 14, 2013. http://www.nti.org/gsn/article/russia-might-still-deploy-sub-launched-nuclear-cruise-missiles/.</w:t>
      </w:r>
    </w:p>
  </w:footnote>
  <w:footnote w:id="16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Podvig assesses the Granat to have a destructive power of about 100 kilotons;  Dmitri Litovkin, “Yasen-Class Nuclear Attack Submarines to Give Russia Major Edge,” </w:t>
      </w:r>
      <w:r w:rsidRPr="00044867">
        <w:rPr>
          <w:rFonts w:ascii="Times New Roman" w:hAnsi="Times New Roman" w:cs="Times New Roman"/>
          <w:i/>
        </w:rPr>
        <w:t>Russia &amp; India Report</w:t>
      </w:r>
      <w:r w:rsidRPr="00044867">
        <w:rPr>
          <w:rFonts w:ascii="Times New Roman" w:hAnsi="Times New Roman" w:cs="Times New Roman"/>
        </w:rPr>
        <w:t xml:space="preserve">, August 9, 2013. </w:t>
      </w:r>
      <w:hyperlink r:id="rId26" w:history="1">
        <w:r w:rsidRPr="00044867">
          <w:rPr>
            <w:rStyle w:val="Hyperlink"/>
            <w:rFonts w:ascii="Times New Roman" w:hAnsi="Times New Roman" w:cs="Times New Roman"/>
            <w:color w:val="auto"/>
            <w:u w:val="none"/>
          </w:rPr>
          <w:t>http://in.rbth.com/economics/2013/08/09/yasen-class_nuclear_attack_submarines_to_give_russia_major_edge_28201.html</w:t>
        </w:r>
      </w:hyperlink>
      <w:r w:rsidRPr="00044867">
        <w:rPr>
          <w:rFonts w:ascii="Times New Roman" w:hAnsi="Times New Roman" w:cs="Times New Roman"/>
        </w:rPr>
        <w:t xml:space="preserve">. </w:t>
      </w:r>
    </w:p>
  </w:footnote>
  <w:footnote w:id="16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“RF to Build 6 Nuclear Subs with Long-Range Cruise Missiles,” </w:t>
      </w:r>
      <w:r w:rsidRPr="00044867">
        <w:rPr>
          <w:rFonts w:ascii="Times New Roman" w:hAnsi="Times New Roman" w:cs="Times New Roman"/>
          <w:i/>
        </w:rPr>
        <w:t>Itar-Tass</w:t>
      </w:r>
      <w:r w:rsidRPr="00044867">
        <w:rPr>
          <w:rFonts w:ascii="Times New Roman" w:hAnsi="Times New Roman" w:cs="Times New Roman"/>
        </w:rPr>
        <w:t>, March, 27, 2009. http://www.itar-tass.com/eng/level2.html?NewsID=13728730&amp;PageNum=0.</w:t>
      </w:r>
    </w:p>
  </w:footnote>
  <w:footnote w:id="16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Podvig, </w:t>
      </w:r>
      <w:r w:rsidRPr="00044867">
        <w:rPr>
          <w:rFonts w:ascii="Times New Roman" w:hAnsi="Times New Roman" w:cs="Times New Roman"/>
          <w:i/>
        </w:rPr>
        <w:t>Russian Strategic Nuclear Forces</w:t>
      </w:r>
      <w:r w:rsidRPr="00044867">
        <w:rPr>
          <w:rFonts w:ascii="Times New Roman" w:hAnsi="Times New Roman" w:cs="Times New Roman"/>
        </w:rPr>
        <w:t xml:space="preserve"> (Cambridge, MA: The MIT Press, 2001):244.</w:t>
      </w:r>
    </w:p>
  </w:footnote>
  <w:footnote w:id="16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Saradzhyan, 2010.</w:t>
      </w:r>
    </w:p>
  </w:footnote>
  <w:footnote w:id="16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“Nachalo rabochey vstrechi s zamestitelem Predsedatelya Pravitel'stva – Ministrom oborony Sergeyem Ivanovym i komanduyushchim Baltiyskim flotom Konstantinom Sedenkohttp,” (Baltiysk, Kaliningrad Region, Russia September 10, 2006), http://archive.kremlin.ru/appears/2006/09/10/1817_type63378_111058.shtml.</w:t>
      </w:r>
    </w:p>
  </w:footnote>
  <w:footnote w:id="16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Poroskov, 2007. </w:t>
      </w:r>
    </w:p>
  </w:footnote>
  <w:footnote w:id="17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“Report: Russian Navy to Rely on Tactical Nukes,” </w:t>
      </w:r>
      <w:r w:rsidRPr="00044867">
        <w:rPr>
          <w:rFonts w:ascii="Times New Roman" w:hAnsi="Times New Roman" w:cs="Times New Roman"/>
          <w:i/>
        </w:rPr>
        <w:t>Associated Press</w:t>
      </w:r>
      <w:r w:rsidRPr="00044867">
        <w:rPr>
          <w:rFonts w:ascii="Times New Roman" w:hAnsi="Times New Roman" w:cs="Times New Roman"/>
        </w:rPr>
        <w:t xml:space="preserve">, March 23, 2009, </w:t>
      </w:r>
      <w:hyperlink r:id="rId27" w:history="1">
        <w:r w:rsidRPr="00044867">
          <w:rPr>
            <w:rStyle w:val="Hyperlink"/>
            <w:rFonts w:ascii="Times New Roman" w:hAnsi="Times New Roman" w:cs="Times New Roman"/>
            <w:color w:val="auto"/>
            <w:u w:val="none"/>
          </w:rPr>
          <w:t>http://archive.navytimes.com/article/20090323/NEWS01/903230308/Report-Russian-navy-rely-tactical-nukes</w:t>
        </w:r>
      </w:hyperlink>
      <w:r w:rsidRPr="00044867">
        <w:rPr>
          <w:rFonts w:ascii="Times New Roman" w:hAnsi="Times New Roman" w:cs="Times New Roman"/>
        </w:rPr>
        <w:t xml:space="preserve">. </w:t>
      </w:r>
    </w:p>
  </w:footnote>
  <w:footnote w:id="17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Stephen Blank, “European Proposal on Tactical Nuclear Weapons Highlights Russian Nuclear Dilemmas,” </w:t>
      </w:r>
      <w:r w:rsidRPr="00044867">
        <w:rPr>
          <w:rFonts w:ascii="Times New Roman" w:hAnsi="Times New Roman" w:cs="Times New Roman"/>
          <w:i/>
        </w:rPr>
        <w:t>Eurasia Daily Monitor</w:t>
      </w:r>
      <w:r w:rsidRPr="00044867">
        <w:rPr>
          <w:rFonts w:ascii="Times New Roman" w:hAnsi="Times New Roman" w:cs="Times New Roman"/>
        </w:rPr>
        <w:t>, Vol. 7, Is. 33, February 18, 2010. http://www.jamestown.org/programs/edm/single/?tx_ttnews%5Btt_news%5D=36056&amp;tx_ttnews%5BbackPid%5D=484&amp;no_cache=1#.VLXM6ivF84J.</w:t>
      </w:r>
    </w:p>
  </w:footnote>
  <w:footnote w:id="17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17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17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“Putin Marks Navy day at Base for Nuclear Submarines,” </w:t>
      </w:r>
      <w:r w:rsidRPr="00044867">
        <w:rPr>
          <w:rFonts w:ascii="Times New Roman" w:hAnsi="Times New Roman" w:cs="Times New Roman"/>
          <w:i/>
        </w:rPr>
        <w:t>Radio Free Europe/ Radio Liberty</w:t>
      </w:r>
      <w:r w:rsidRPr="00044867">
        <w:rPr>
          <w:rFonts w:ascii="Times New Roman" w:hAnsi="Times New Roman" w:cs="Times New Roman"/>
        </w:rPr>
        <w:t>, July 27, 2014. http://www.rferl.org/content/article/25471942.html.</w:t>
      </w:r>
    </w:p>
  </w:footnote>
  <w:footnote w:id="17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17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“Putin Prepares Bitter and Hysterical Missile Surprise to ‘American Partners,’” </w:t>
      </w:r>
      <w:r w:rsidRPr="00044867">
        <w:rPr>
          <w:rFonts w:ascii="Times New Roman" w:hAnsi="Times New Roman" w:cs="Times New Roman"/>
          <w:i/>
        </w:rPr>
        <w:t>Pravda</w:t>
      </w:r>
      <w:r w:rsidRPr="00044867">
        <w:rPr>
          <w:rFonts w:ascii="Times New Roman" w:hAnsi="Times New Roman" w:cs="Times New Roman"/>
        </w:rPr>
        <w:t>, January 1, 2015. http://english.pravda.ru/russia/politics/16-01-2015/129540-putin_missile_surprise-0/.</w:t>
      </w:r>
    </w:p>
  </w:footnote>
  <w:footnote w:id="17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Roger McDermott, “Moscow Dreams of Future Naval Power,” </w:t>
      </w:r>
      <w:r w:rsidRPr="00044867">
        <w:rPr>
          <w:rFonts w:ascii="Times New Roman" w:hAnsi="Times New Roman" w:cs="Times New Roman"/>
          <w:i/>
        </w:rPr>
        <w:t>Eurasia Daily Monitor</w:t>
      </w:r>
      <w:r w:rsidRPr="00044867">
        <w:rPr>
          <w:rFonts w:ascii="Times New Roman" w:hAnsi="Times New Roman" w:cs="Times New Roman"/>
        </w:rPr>
        <w:t>, The Jamestown Foundation, Vol. 9, Is. 66, April 3, 2012. http://www.jamestown.org/single/?tx_ttnews%5Btt_news%5D=39221&amp;no_cache=1#.VOjokPnF84I.</w:t>
      </w:r>
    </w:p>
  </w:footnote>
  <w:footnote w:id="17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“American in Shock: All Europe in Iskander-M’s Sights,” Zezda Online, November 13, 2014, </w:t>
      </w:r>
      <w:hyperlink r:id="rId28" w:history="1">
        <w:r w:rsidRPr="00044867">
          <w:rPr>
            <w:rStyle w:val="Hyperlink"/>
            <w:rFonts w:ascii="Times New Roman" w:hAnsi="Times New Roman" w:cs="Times New Roman"/>
            <w:color w:val="auto"/>
            <w:u w:val="none"/>
          </w:rPr>
          <w:t>http://tvzvezda.ru/news/forces/content/201411121543-iiyl.htm</w:t>
        </w:r>
      </w:hyperlink>
      <w:r w:rsidRPr="00044867">
        <w:rPr>
          <w:rFonts w:ascii="Times New Roman" w:hAnsi="Times New Roman" w:cs="Times New Roman"/>
        </w:rPr>
        <w:t>. Translated by OE Watch, Foreign Military Studies Office Fort Leavenworth, KS. http://fmso.leavenworth.army.mil/OEWatch/201501/Russia_03.html.</w:t>
      </w:r>
    </w:p>
  </w:footnote>
  <w:footnote w:id="17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“The RF Navy vs Your ‘Critically Important Facilities,” 7 Feet Beneath the Keel, March 29, 2015. . http://7fbtk.blogspot.com/.</w:t>
      </w:r>
    </w:p>
  </w:footnote>
  <w:footnote w:id="18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Schneider, 2014.</w:t>
      </w:r>
    </w:p>
  </w:footnote>
  <w:footnote w:id="18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Felgenhauer, “Rebuilding the USSR,” </w:t>
      </w:r>
      <w:r w:rsidRPr="00044867">
        <w:rPr>
          <w:rFonts w:ascii="Times New Roman" w:hAnsi="Times New Roman" w:cs="Times New Roman"/>
          <w:i/>
        </w:rPr>
        <w:t>Eurasia Daily Monitor</w:t>
      </w:r>
      <w:r w:rsidRPr="00044867">
        <w:rPr>
          <w:rFonts w:ascii="Times New Roman" w:hAnsi="Times New Roman" w:cs="Times New Roman"/>
        </w:rPr>
        <w:t>, The Jamestown Foundation, Vol. 11, Is. 81, May 1, 2014. http://www.jamestown.org/single/?tx_ttnews%5Btt_news%5D=42296#.VNAjpkfF84I.</w:t>
      </w:r>
    </w:p>
  </w:footnote>
  <w:footnote w:id="18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Jeffrey Lewis, “Some Think Size Matters,” Arms Control Wonk, November 4, 2013.  http://lewis.armscontrolwonk.com/archive/6995/some-think-size-matters.</w:t>
      </w:r>
    </w:p>
  </w:footnote>
  <w:footnote w:id="18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Schnider, 2008: 414. </w:t>
      </w:r>
    </w:p>
  </w:footnote>
  <w:footnote w:id="18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Schneider, 2008: 410. </w:t>
      </w:r>
    </w:p>
  </w:footnote>
  <w:footnote w:id="18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National Research Council, </w:t>
      </w:r>
      <w:r w:rsidRPr="00044867">
        <w:rPr>
          <w:rFonts w:ascii="Times New Roman" w:hAnsi="Times New Roman" w:cs="Times New Roman"/>
          <w:i/>
        </w:rPr>
        <w:t>The Comprehensive Nuclear Test Ban Treaty: Technical Issues for the United States</w:t>
      </w:r>
      <w:r w:rsidRPr="00044867">
        <w:rPr>
          <w:rFonts w:ascii="Times New Roman" w:hAnsi="Times New Roman" w:cs="Times New Roman"/>
        </w:rPr>
        <w:t xml:space="preserve"> (Washington, DC: The National Academies Press, 2010): 102. </w:t>
      </w:r>
    </w:p>
  </w:footnote>
  <w:footnote w:id="186">
    <w:p w:rsidR="009F150B" w:rsidRPr="00044867" w:rsidRDefault="009F150B" w:rsidP="001B5889">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Viktor Litovkin, “Sergei Ivanov Visits Novaya Zemlya Nuclear Testing Site,” </w:t>
      </w:r>
      <w:r w:rsidRPr="00044867">
        <w:rPr>
          <w:rFonts w:ascii="Times New Roman" w:hAnsi="Times New Roman" w:cs="Times New Roman"/>
          <w:i/>
        </w:rPr>
        <w:t>Sputnik News</w:t>
      </w:r>
      <w:r w:rsidRPr="00044867">
        <w:rPr>
          <w:rFonts w:ascii="Times New Roman" w:hAnsi="Times New Roman" w:cs="Times New Roman"/>
        </w:rPr>
        <w:t>, September 26, 2006. sputniknews.com/analysis/20060726/51869240.html.</w:t>
      </w:r>
    </w:p>
  </w:footnote>
  <w:footnote w:id="187">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Congressional Record, V. 145, Pt. 17, October 8, 1999: 24609. https://books.google.com/books?id=XcSdALnjVzYC&amp;pg=PA24609&amp;lpg=PA24609&amp;dq=Russia+hydro+nuclear+testing&amp;source=bl&amp;ots=1IS8prYDWJ&amp;sig=qOCFtph1ASgHctwfRXmzeYBzMM8&amp;hl=en&amp;sa=X&amp;ei=h9qYVMCXCcmogwS_lYPoCw&amp;ved=0CDMQ6AEwAw#v=onepage&amp;q=Russia%20hydro%20nuclear%20testing&amp;f=false.</w:t>
      </w:r>
    </w:p>
  </w:footnote>
  <w:footnote w:id="18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David Yost, “The US and Nuclear Deterrence in Europe,” Adelphi Paper, 326, 1999.</w:t>
      </w:r>
    </w:p>
  </w:footnote>
  <w:footnote w:id="189">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Jeffery Lewis, “Russian Tactical Nuclear Weapons,” Arms Control Wonk, December 3, 2010. http://lewis.armscontrolwonk.com/archive/3309/russian-tactical-nuclear-weapons.</w:t>
      </w:r>
    </w:p>
  </w:footnote>
  <w:footnote w:id="190">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The US only conducted a small amount of hydronuclear tests during the Cold War. </w:t>
      </w:r>
    </w:p>
  </w:footnote>
  <w:footnote w:id="191">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Dmitry Adamsky, “If War Comes Tomorrow: Russian Thinking About ‘Regional Nuclear Deterrence,” </w:t>
      </w:r>
      <w:r w:rsidRPr="00044867">
        <w:rPr>
          <w:rFonts w:ascii="Times New Roman" w:hAnsi="Times New Roman" w:cs="Times New Roman"/>
          <w:i/>
        </w:rPr>
        <w:t>Journal of Slavic Military Studies</w:t>
      </w:r>
      <w:r w:rsidRPr="00044867">
        <w:rPr>
          <w:rFonts w:ascii="Times New Roman" w:hAnsi="Times New Roman" w:cs="Times New Roman"/>
        </w:rPr>
        <w:t xml:space="preserve">, Vol. 27, Is. 1, March 2014: 163-188.  </w:t>
      </w:r>
    </w:p>
  </w:footnote>
  <w:footnote w:id="192">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Isachenkov, “Sergeyev: New Weapons Needed to Counter US,” </w:t>
      </w:r>
      <w:r w:rsidRPr="00044867">
        <w:rPr>
          <w:rFonts w:ascii="Times New Roman" w:hAnsi="Times New Roman" w:cs="Times New Roman"/>
          <w:i/>
        </w:rPr>
        <w:t>Associated Press</w:t>
      </w:r>
      <w:r w:rsidRPr="00044867">
        <w:rPr>
          <w:rFonts w:ascii="Times New Roman" w:hAnsi="Times New Roman" w:cs="Times New Roman"/>
        </w:rPr>
        <w:t>, December 12, 1999. http://russiajournal.com/node/2281.</w:t>
      </w:r>
    </w:p>
  </w:footnote>
  <w:footnote w:id="193">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Felgenhauer, “Small Nukes Tempt Russia,” </w:t>
      </w:r>
      <w:r w:rsidRPr="00044867">
        <w:rPr>
          <w:rFonts w:ascii="Times New Roman" w:hAnsi="Times New Roman" w:cs="Times New Roman"/>
          <w:i/>
        </w:rPr>
        <w:t>The Moscow Times</w:t>
      </w:r>
      <w:r w:rsidRPr="00044867">
        <w:rPr>
          <w:rFonts w:ascii="Times New Roman" w:hAnsi="Times New Roman" w:cs="Times New Roman"/>
        </w:rPr>
        <w:t>, May 6, 1999.  http://www.themoscowtimes.com/sitemap/free/1999/5/article/defense-dossier-small-nukes-tempt-russia/277556.html.</w:t>
      </w:r>
    </w:p>
  </w:footnote>
  <w:footnote w:id="194">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“Evidence of Russian Development of New Subkiloton Nuclear Warheads,” Central Intelligence Agency Intelligence Memorandum, August 30, 2000. http://www.foia.cia.gov/sites/default/files/document_conversions/89801/DOC_0001260463.pdf.</w:t>
      </w:r>
    </w:p>
  </w:footnote>
  <w:footnote w:id="195">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Mark Schneider, “The Future of the US Nuclear Deterrent,” </w:t>
      </w:r>
      <w:r w:rsidRPr="00044867">
        <w:rPr>
          <w:rFonts w:ascii="Times New Roman" w:hAnsi="Times New Roman" w:cs="Times New Roman"/>
          <w:i/>
        </w:rPr>
        <w:t>Comparative Strategy</w:t>
      </w:r>
      <w:r w:rsidRPr="00044867">
        <w:rPr>
          <w:rFonts w:ascii="Times New Roman" w:hAnsi="Times New Roman" w:cs="Times New Roman"/>
        </w:rPr>
        <w:t xml:space="preserve">, Vol. 27, No. 4, July-September 2008 :348. </w:t>
      </w:r>
    </w:p>
  </w:footnote>
  <w:footnote w:id="19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Schneider, 2006: 14. </w:t>
      </w:r>
    </w:p>
  </w:footnote>
  <w:footnote w:id="197">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Paul Webster, “Russia Hones its Nuclear Skills,” </w:t>
      </w:r>
      <w:r w:rsidRPr="00044867">
        <w:rPr>
          <w:rFonts w:ascii="Times New Roman" w:hAnsi="Times New Roman" w:cs="Times New Roman"/>
          <w:i/>
        </w:rPr>
        <w:t>The Toronto Star</w:t>
      </w:r>
      <w:r w:rsidRPr="00044867">
        <w:rPr>
          <w:rFonts w:ascii="Times New Roman" w:hAnsi="Times New Roman" w:cs="Times New Roman"/>
        </w:rPr>
        <w:t xml:space="preserve">, May 19, 2002. [Downloaded from Lexus Nexus, December 9, 2014]. </w:t>
      </w:r>
    </w:p>
  </w:footnote>
  <w:footnote w:id="19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Schneider 2008: 408. </w:t>
      </w:r>
    </w:p>
  </w:footnote>
  <w:footnote w:id="19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Irik Imamutdinov, “Just a Very Interesting Science</w:t>
      </w:r>
      <w:r w:rsidRPr="00044867">
        <w:rPr>
          <w:rFonts w:ascii="Times New Roman" w:hAnsi="Times New Roman" w:cs="Times New Roman"/>
          <w:i/>
        </w:rPr>
        <w:t>,” Expert Online</w:t>
      </w:r>
      <w:r w:rsidRPr="00044867">
        <w:rPr>
          <w:rFonts w:ascii="Times New Roman" w:hAnsi="Times New Roman" w:cs="Times New Roman"/>
        </w:rPr>
        <w:t>, April 10, 2013. http://expert.ru/expert/2013/14/prosto-ochen-interesnaya-nauka/.</w:t>
      </w:r>
    </w:p>
  </w:footnote>
  <w:footnote w:id="200">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“Evidence of Russian Development of New Subkilton Nuclear Warheads,” 2000. </w:t>
      </w:r>
    </w:p>
  </w:footnote>
  <w:footnote w:id="201">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Felgenhauer, 1999.  </w:t>
      </w:r>
    </w:p>
  </w:footnote>
  <w:footnote w:id="202">
    <w:p w:rsidR="009F150B" w:rsidRPr="00044867" w:rsidRDefault="009F150B" w:rsidP="008163F3">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Andrei Piontkovsky, “Season of Discontent: Kremlin Keen on Limited Atomic War,” The Moscow Times, May 31, 1999 [Accessed from Lexis Nexus, December 18, 2014]. .</w:t>
      </w:r>
    </w:p>
  </w:footnote>
  <w:footnote w:id="20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Igor Artamonov and Roman Ryabtsev, “Bog voiny’ XXI veka,” </w:t>
      </w:r>
      <w:r w:rsidRPr="00044867">
        <w:rPr>
          <w:rFonts w:ascii="Times New Roman" w:hAnsi="Times New Roman" w:cs="Times New Roman"/>
          <w:i/>
        </w:rPr>
        <w:t>Voyenno-Promyshlenny Kurier</w:t>
      </w:r>
      <w:r w:rsidRPr="00044867">
        <w:rPr>
          <w:rFonts w:ascii="Times New Roman" w:hAnsi="Times New Roman" w:cs="Times New Roman"/>
        </w:rPr>
        <w:t xml:space="preserve">, No. 16 (484), April 24, 2013, http://vpk-news.ru/articles/15621; Igor Artamonov and Roman Ryabtsev, “Asimmetrichnyi otvet Rossii,” </w:t>
      </w:r>
      <w:r w:rsidRPr="00044867">
        <w:rPr>
          <w:rFonts w:ascii="Times New Roman" w:hAnsi="Times New Roman" w:cs="Times New Roman"/>
          <w:i/>
        </w:rPr>
        <w:t>Voyenno-Promyshlenny Kurier</w:t>
      </w:r>
      <w:r w:rsidRPr="00044867">
        <w:rPr>
          <w:rFonts w:ascii="Times New Roman" w:hAnsi="Times New Roman" w:cs="Times New Roman"/>
        </w:rPr>
        <w:t xml:space="preserve">, No. 15 (483), April 17, 2014, </w:t>
      </w:r>
      <w:hyperlink r:id="rId29" w:history="1">
        <w:r w:rsidRPr="00044867">
          <w:rPr>
            <w:rStyle w:val="Hyperlink"/>
            <w:rFonts w:ascii="Times New Roman" w:hAnsi="Times New Roman" w:cs="Times New Roman"/>
            <w:color w:val="auto"/>
            <w:u w:val="none"/>
          </w:rPr>
          <w:t>http://vpk-news.ru/articles/15484</w:t>
        </w:r>
      </w:hyperlink>
      <w:r w:rsidRPr="00044867">
        <w:rPr>
          <w:rFonts w:ascii="Times New Roman" w:hAnsi="Times New Roman" w:cs="Times New Roman"/>
        </w:rPr>
        <w:t xml:space="preserve">; Victoria Saxon and Eugene Sapozhnikov, “Nash otvet ‘bystromu global'nomu udaru,’” </w:t>
      </w:r>
      <w:r w:rsidRPr="00044867">
        <w:rPr>
          <w:rFonts w:ascii="Times New Roman" w:hAnsi="Times New Roman" w:cs="Times New Roman"/>
          <w:i/>
        </w:rPr>
        <w:t>Voyenno-Promyshlenny Kurier</w:t>
      </w:r>
      <w:r w:rsidRPr="00044867">
        <w:rPr>
          <w:rFonts w:ascii="Times New Roman" w:hAnsi="Times New Roman" w:cs="Times New Roman"/>
        </w:rPr>
        <w:t>, No. 23 (491), June 19, 2013. http://vpk-news.ru/articles/16417</w:t>
      </w:r>
    </w:p>
  </w:footnote>
  <w:footnote w:id="20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Saxon and Sapozhnikov, 2013. </w:t>
      </w:r>
    </w:p>
  </w:footnote>
  <w:footnote w:id="20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“RF to Build 6 Nuclear Subs with Long-Range Cruise Missiles,” 2009.</w:t>
      </w:r>
    </w:p>
  </w:footnote>
  <w:footnote w:id="20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Smirnov, “Nevsky and Novomoskovsk: Two Submarines for Putin,” </w:t>
      </w:r>
      <w:r w:rsidRPr="00044867">
        <w:rPr>
          <w:rFonts w:ascii="Times New Roman" w:hAnsi="Times New Roman" w:cs="Times New Roman"/>
          <w:i/>
        </w:rPr>
        <w:t>RIA Novosti</w:t>
      </w:r>
      <w:r w:rsidRPr="00044867">
        <w:rPr>
          <w:rFonts w:ascii="Times New Roman" w:hAnsi="Times New Roman" w:cs="Times New Roman"/>
        </w:rPr>
        <w:t>, 2010. http://sputniknews.com/analysis/20101215/161784522.html.</w:t>
      </w:r>
    </w:p>
  </w:footnote>
  <w:footnote w:id="20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Andrei Kislyakov, “Does Russia Need a ‘Half-Bakes’ Missile and Another New Tank?” </w:t>
      </w:r>
      <w:r w:rsidRPr="00044867">
        <w:rPr>
          <w:rFonts w:ascii="Times New Roman" w:hAnsi="Times New Roman" w:cs="Times New Roman"/>
          <w:i/>
        </w:rPr>
        <w:t xml:space="preserve">RIA Novosti, </w:t>
      </w:r>
      <w:r w:rsidRPr="00044867">
        <w:rPr>
          <w:rFonts w:ascii="Times New Roman" w:hAnsi="Times New Roman" w:cs="Times New Roman"/>
        </w:rPr>
        <w:t xml:space="preserve">January 1, 2008. [Downloaded from World News Connection, February 14, 2015]. </w:t>
      </w:r>
    </w:p>
  </w:footnote>
  <w:footnote w:id="20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“Russian Pundit Litovkin Argues Case of Bulava,”</w:t>
      </w:r>
      <w:r w:rsidRPr="00044867">
        <w:rPr>
          <w:rFonts w:ascii="Times New Roman" w:hAnsi="Times New Roman" w:cs="Times New Roman"/>
          <w:i/>
        </w:rPr>
        <w:t>Ekho Moskvy</w:t>
      </w:r>
      <w:r w:rsidRPr="00044867">
        <w:rPr>
          <w:rFonts w:ascii="Times New Roman" w:hAnsi="Times New Roman" w:cs="Times New Roman"/>
        </w:rPr>
        <w:t xml:space="preserve"> July 20, 2009. [Downloaded from World News Connection, February 20, 2015]. </w:t>
      </w:r>
    </w:p>
  </w:footnote>
  <w:footnote w:id="20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http://izvestia.ru/news/270360</w:t>
      </w:r>
    </w:p>
  </w:footnote>
  <w:footnote w:id="210">
    <w:p w:rsidR="009F150B" w:rsidRPr="00044867" w:rsidRDefault="009F150B" w:rsidP="004619CA">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“Evidence of Russian Development of New Subkilton Nuclear Warheads,” 200l. </w:t>
      </w:r>
    </w:p>
  </w:footnote>
  <w:footnote w:id="21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Blank, 2010. </w:t>
      </w:r>
    </w:p>
  </w:footnote>
  <w:footnote w:id="212">
    <w:p w:rsidR="009F150B" w:rsidRPr="00044867" w:rsidRDefault="009F150B" w:rsidP="00F65CD9">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Warns of Nuclear Response to US Global Strike Program,” Sputnik News, December 11, 2013, http://sputniknews.com/military/20131211/185462951/Russia-Warns-of-Nuclear-Response-to-US-Global-Strike-Program.html.</w:t>
      </w:r>
    </w:p>
  </w:footnote>
  <w:footnote w:id="213">
    <w:p w:rsidR="009F150B" w:rsidRPr="00044867" w:rsidRDefault="009F150B" w:rsidP="00F65CD9">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Sergei Rogov, Colonel (retired) Valeriy Yarynich, Colonel-General (retired) Viktor Yesin, Major-General (retired) Pavel Zolotarev, “The Future of Strategic Weapons After Prague: What the Further Steps for the Reduction of the Nuclear Potential Could Be,” </w:t>
      </w:r>
      <w:r w:rsidRPr="00044867">
        <w:rPr>
          <w:rFonts w:ascii="Times New Roman" w:hAnsi="Times New Roman" w:cs="Times New Roman"/>
          <w:i/>
        </w:rPr>
        <w:t>Nezavisimoye Voyennoye Obozreniye</w:t>
      </w:r>
      <w:r w:rsidRPr="00044867">
        <w:rPr>
          <w:rFonts w:ascii="Times New Roman" w:hAnsi="Times New Roman" w:cs="Times New Roman"/>
        </w:rPr>
        <w:t xml:space="preserve">, September 1, 2010. Found in McDermott, 2011. </w:t>
      </w:r>
    </w:p>
  </w:footnote>
  <w:footnote w:id="21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Luke Harding, “Putin Threatens Withdrawal from Cold War Nuclear Treaty,” </w:t>
      </w:r>
      <w:r w:rsidRPr="00044867">
        <w:rPr>
          <w:rFonts w:ascii="Times New Roman" w:hAnsi="Times New Roman" w:cs="Times New Roman"/>
          <w:i/>
        </w:rPr>
        <w:t>The Guardian</w:t>
      </w:r>
      <w:r w:rsidRPr="00044867">
        <w:rPr>
          <w:rFonts w:ascii="Times New Roman" w:hAnsi="Times New Roman" w:cs="Times New Roman"/>
        </w:rPr>
        <w:t>, October 12, 2007. http://www.theguardian.com/world/2007/oct/12/russia.usa1.</w:t>
      </w:r>
    </w:p>
  </w:footnote>
  <w:footnote w:id="21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Igor Artamonov and Roman Ryabtsev, “Bog voiny’ XXI veka,” Voyenno-Promyshlenny Kurier, April 24, 2013, http://vpk-news.ru/articles/15621; Igor Artamonov and Roman Ryabtsev, “Asimmetrichnyi otvet Rossii,” Voyenno-Promyshlenny Kurier, April 17, 2014, http://vpk-news.ru/articles/15484</w:t>
      </w:r>
    </w:p>
  </w:footnote>
  <w:footnote w:id="21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Schneider, 2006. </w:t>
      </w:r>
    </w:p>
  </w:footnote>
  <w:footnote w:id="21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Konstantin George, “Russia Resumes Big Military Exercises,” Executive Intelligence Review, Vol. 26, No. 27, July 1999: 70. http://www.larouchepub.com/eiw/public/1999/eirv26n27-19990702/eirv26n27-19990702_070-russia_resumes_big_military_exer.pdf.</w:t>
      </w:r>
    </w:p>
  </w:footnote>
  <w:footnote w:id="21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"Na Ucheniyakh 'Zapad-99' Otrabatyvalos Uslovnoye Primeneniye Yadernogo Oruzhiya," </w:t>
      </w:r>
      <w:r w:rsidRPr="00044867">
        <w:rPr>
          <w:rFonts w:ascii="Times New Roman" w:hAnsi="Times New Roman" w:cs="Times New Roman"/>
          <w:i/>
        </w:rPr>
        <w:t>Interfax</w:t>
      </w:r>
      <w:r w:rsidRPr="00044867">
        <w:rPr>
          <w:rFonts w:ascii="Times New Roman" w:hAnsi="Times New Roman" w:cs="Times New Roman"/>
        </w:rPr>
        <w:t>, July 9, 1999; Vladimir Georgiyev, "Dve Nedeli Nazad Rossiya Primenila Yadernoye Oruzhiye," N</w:t>
      </w:r>
      <w:r w:rsidRPr="00044867">
        <w:rPr>
          <w:rFonts w:ascii="Times New Roman" w:hAnsi="Times New Roman" w:cs="Times New Roman"/>
          <w:i/>
        </w:rPr>
        <w:t>ezavisimaya Gazeta</w:t>
      </w:r>
      <w:r w:rsidRPr="00044867">
        <w:rPr>
          <w:rFonts w:ascii="Times New Roman" w:hAnsi="Times New Roman" w:cs="Times New Roman"/>
        </w:rPr>
        <w:t>, July 10, 1999. Found in Nikolai Sokov, “Russia’s Nuclear Doctrine,” NTI, August 1, 2004. http://www.nti.org/analysis/articles/russias-nuclear-doctrine/.</w:t>
      </w:r>
    </w:p>
  </w:footnote>
  <w:footnote w:id="21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Kipp, 2001. </w:t>
      </w:r>
    </w:p>
  </w:footnote>
  <w:footnote w:id="22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Sokov, 2004. </w:t>
      </w:r>
    </w:p>
  </w:footnote>
  <w:footnote w:id="221">
    <w:p w:rsidR="009F150B" w:rsidRPr="00044867" w:rsidRDefault="009F150B" w:rsidP="004A2175">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Michael Gordon, “Russia Goes Nuclear in War Games,” The New York Times, 1999 [Downloaded from High Beam Research September 28, 2014]. </w:t>
      </w:r>
    </w:p>
  </w:footnote>
  <w:footnote w:id="22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Schneider, 2006.  </w:t>
      </w:r>
    </w:p>
  </w:footnote>
  <w:footnote w:id="22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Kipp, 2001. </w:t>
      </w:r>
    </w:p>
  </w:footnote>
  <w:footnote w:id="22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2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Sokov, 2004.</w:t>
      </w:r>
    </w:p>
  </w:footnote>
  <w:footnote w:id="22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2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Quinlivan and Oliker, 2011: 53.</w:t>
      </w:r>
    </w:p>
  </w:footnote>
  <w:footnote w:id="22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Podvig, “Russian Strategic Forces Took Part in a Large-Scale Exercise,” Russian Strategic Nuclear Forces Blog, February 18, 2004. http://russianforces.org/blog/2004/02/russian_strategic_forces_took.shtml.</w:t>
      </w:r>
    </w:p>
  </w:footnote>
  <w:footnote w:id="22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3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3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w:t>
      </w:r>
    </w:p>
  </w:footnote>
  <w:footnote w:id="23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Sokov, 2004. </w:t>
      </w:r>
    </w:p>
  </w:footnote>
  <w:footnote w:id="23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Dmitri Litovkin, “The Military have Rehearsed the Preventive Strike, Izvestiya, October 13, 2002. Found in Yuri Fedorov, “Russia: ‘New’ Inconsistent Nuclear Thinking and Policy,” in </w:t>
      </w:r>
      <w:r w:rsidRPr="00044867">
        <w:rPr>
          <w:rFonts w:ascii="Times New Roman" w:hAnsi="Times New Roman" w:cs="Times New Roman"/>
          <w:i/>
        </w:rPr>
        <w:t>The Long Shadow: Nuclear Weapons and Security in 21</w:t>
      </w:r>
      <w:r w:rsidRPr="00044867">
        <w:rPr>
          <w:rFonts w:ascii="Times New Roman" w:hAnsi="Times New Roman" w:cs="Times New Roman"/>
          <w:i/>
          <w:vertAlign w:val="superscript"/>
        </w:rPr>
        <w:t>st</w:t>
      </w:r>
      <w:r w:rsidRPr="00044867">
        <w:rPr>
          <w:rFonts w:ascii="Times New Roman" w:hAnsi="Times New Roman" w:cs="Times New Roman"/>
          <w:i/>
        </w:rPr>
        <w:t xml:space="preserve"> Century Asia</w:t>
      </w:r>
      <w:r w:rsidRPr="00044867">
        <w:rPr>
          <w:rFonts w:ascii="Times New Roman" w:hAnsi="Times New Roman" w:cs="Times New Roman"/>
        </w:rPr>
        <w:t>, ed. Muthiah Alagappa (Stanford,CA: Stanford University Press, 2008):149.</w:t>
      </w:r>
    </w:p>
  </w:footnote>
  <w:footnote w:id="23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Rose Gottemoeller, “Nuclear Necessity in Putin’s Russia,” </w:t>
      </w:r>
      <w:r w:rsidRPr="00044867">
        <w:rPr>
          <w:rFonts w:ascii="Times New Roman" w:hAnsi="Times New Roman" w:cs="Times New Roman"/>
          <w:i/>
        </w:rPr>
        <w:t>Arms Control Today</w:t>
      </w:r>
      <w:r w:rsidRPr="00044867">
        <w:rPr>
          <w:rFonts w:ascii="Times New Roman" w:hAnsi="Times New Roman" w:cs="Times New Roman"/>
        </w:rPr>
        <w:t>, Arms Control Association, April 1, 2004. http://www.armscontrol.org/print/1519#notes2.</w:t>
      </w:r>
    </w:p>
  </w:footnote>
  <w:footnote w:id="23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“What the Russian Papers Say,” </w:t>
      </w:r>
      <w:r w:rsidRPr="00044867">
        <w:rPr>
          <w:rFonts w:ascii="Times New Roman" w:hAnsi="Times New Roman" w:cs="Times New Roman"/>
          <w:i/>
        </w:rPr>
        <w:t>Sputnik News</w:t>
      </w:r>
      <w:r w:rsidRPr="00044867">
        <w:rPr>
          <w:rFonts w:ascii="Times New Roman" w:hAnsi="Times New Roman" w:cs="Times New Roman"/>
        </w:rPr>
        <w:t>, July 14, 2004. http://sputniknews.com/analysis/20040714/39765046.html.</w:t>
      </w:r>
    </w:p>
  </w:footnote>
  <w:footnote w:id="23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Nikolai Poroskov, “Generals’ Last Argument: The Subject of Tactical Nuclear Weapons Will be Brought up More Than Once Yet,” </w:t>
      </w:r>
      <w:r w:rsidRPr="00044867">
        <w:rPr>
          <w:rFonts w:ascii="Times New Roman" w:hAnsi="Times New Roman" w:cs="Times New Roman"/>
          <w:i/>
        </w:rPr>
        <w:t>Voyenno-Promyshlenny Kurier</w:t>
      </w:r>
      <w:r w:rsidRPr="00044867">
        <w:rPr>
          <w:rFonts w:ascii="Times New Roman" w:hAnsi="Times New Roman" w:cs="Times New Roman"/>
        </w:rPr>
        <w:t xml:space="preserve">, No. 27, July 19-25, 2006: 1-5. [Downloaded from Nexus December 10, 2014]. </w:t>
      </w:r>
    </w:p>
  </w:footnote>
  <w:footnote w:id="237">
    <w:p w:rsidR="009F150B" w:rsidRPr="00044867" w:rsidRDefault="009F150B" w:rsidP="00CB1CC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Mukhin, “Tactical Nuclear Weapons Figure in Russian-Belarusian Military Exercises,” </w:t>
      </w:r>
      <w:r w:rsidRPr="00044867">
        <w:rPr>
          <w:rFonts w:ascii="Times New Roman" w:hAnsi="Times New Roman" w:cs="Times New Roman"/>
          <w:i/>
        </w:rPr>
        <w:t>Nezavisimoye Voyennoye Obozreniye</w:t>
      </w:r>
      <w:r w:rsidRPr="00044867">
        <w:rPr>
          <w:rFonts w:ascii="Times New Roman" w:hAnsi="Times New Roman" w:cs="Times New Roman"/>
        </w:rPr>
        <w:t xml:space="preserve">, 16 July 2004. Translated in Foreign Broadcast Information Service, Doc. ID: CEP20040716000346.Found in Schneider, 2006: 9. </w:t>
      </w:r>
    </w:p>
  </w:footnote>
  <w:footnote w:id="23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Poroskov, 2006. </w:t>
      </w:r>
    </w:p>
  </w:footnote>
  <w:footnote w:id="23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4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Pr>
          <w:rFonts w:ascii="Times New Roman" w:hAnsi="Times New Roman" w:cs="Times New Roman"/>
        </w:rPr>
        <w:t xml:space="preserve"> Ibid. </w:t>
      </w:r>
    </w:p>
  </w:footnote>
  <w:footnote w:id="24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Ilya Kramnik, “Stabilty-2008: Back to the Major Leagues,” </w:t>
      </w:r>
      <w:r w:rsidRPr="00044867">
        <w:rPr>
          <w:rFonts w:ascii="Times New Roman" w:hAnsi="Times New Roman" w:cs="Times New Roman"/>
          <w:i/>
        </w:rPr>
        <w:t>Sputnik News</w:t>
      </w:r>
      <w:r w:rsidRPr="00044867">
        <w:rPr>
          <w:rFonts w:ascii="Times New Roman" w:hAnsi="Times New Roman" w:cs="Times New Roman"/>
        </w:rPr>
        <w:t>, July 10, 2008. http://sputniknews.com/analysis/20081007/117536324.html.</w:t>
      </w:r>
    </w:p>
  </w:footnote>
  <w:footnote w:id="242">
    <w:p w:rsidR="009F150B" w:rsidRPr="00044867" w:rsidRDefault="009F150B" w:rsidP="002A4C35">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Felgenhauer, “Russia’s Global War Games,” The Jamestown Foundation, </w:t>
      </w:r>
      <w:r w:rsidRPr="00044867">
        <w:rPr>
          <w:rFonts w:ascii="Times New Roman" w:hAnsi="Times New Roman" w:cs="Times New Roman"/>
          <w:i/>
        </w:rPr>
        <w:t>Eurasia Daily Monitor</w:t>
      </w:r>
      <w:r w:rsidRPr="00044867">
        <w:rPr>
          <w:rFonts w:ascii="Times New Roman" w:hAnsi="Times New Roman" w:cs="Times New Roman"/>
        </w:rPr>
        <w:t>, Vol. 5, Is. 184, September 25, 2008. http://www.jamestown.org/single/?tx_ttnews%5Btt_news%5D=33969&amp;no_cache=1#.VJo6Yl4Dhs.</w:t>
      </w:r>
    </w:p>
  </w:footnote>
  <w:footnote w:id="24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4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w:t>
      </w:r>
    </w:p>
  </w:footnote>
  <w:footnote w:id="24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4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4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Richard Weitz, “Global Insights: Military Exercises Showcase Russian Power, and Its Limits,” </w:t>
      </w:r>
      <w:r w:rsidRPr="00044867">
        <w:rPr>
          <w:rFonts w:ascii="Times New Roman" w:hAnsi="Times New Roman" w:cs="Times New Roman"/>
          <w:i/>
        </w:rPr>
        <w:t>World Politics Review,</w:t>
      </w:r>
      <w:r w:rsidRPr="00044867">
        <w:rPr>
          <w:rFonts w:ascii="Times New Roman" w:hAnsi="Times New Roman" w:cs="Times New Roman"/>
        </w:rPr>
        <w:t xml:space="preserve"> October 14, 2008. http://www.worldpoliticsreview.com/articles/2777/global-insights-military-exercises-showcase-russian-power-and-its-limits#.</w:t>
      </w:r>
    </w:p>
  </w:footnote>
  <w:footnote w:id="24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Podvig, “Bulava Launch Reported Success,” Russian Strategic Nuclear Forces Blog, October 7, 2010. http://russianforces.org/blog/2010/10/bulava_launch_reported_success.shtml.</w:t>
      </w:r>
    </w:p>
  </w:footnote>
  <w:footnote w:id="249">
    <w:p w:rsidR="009F150B" w:rsidRPr="00044867" w:rsidRDefault="009F150B">
      <w:pPr>
        <w:pStyle w:val="FootnoteText"/>
        <w:rPr>
          <w:rFonts w:ascii="Times New Roman" w:hAnsi="Times New Roman" w:cs="Times New Roman"/>
          <w:highlight w:val="yellow"/>
        </w:rPr>
      </w:pPr>
      <w:r w:rsidRPr="00044867">
        <w:rPr>
          <w:rStyle w:val="FootnoteReference"/>
          <w:rFonts w:ascii="Times New Roman" w:hAnsi="Times New Roman" w:cs="Times New Roman"/>
        </w:rPr>
        <w:footnoteRef/>
      </w:r>
      <w:r w:rsidRPr="00044867">
        <w:rPr>
          <w:rFonts w:ascii="Times New Roman" w:hAnsi="Times New Roman" w:cs="Times New Roman"/>
        </w:rPr>
        <w:t xml:space="preserve"> “Command Staff  Exercise with Participation of Nuclear Submarines Began in the Northern Fleet,” </w:t>
      </w:r>
      <w:r w:rsidRPr="00044867">
        <w:rPr>
          <w:rFonts w:ascii="Times New Roman" w:hAnsi="Times New Roman" w:cs="Times New Roman"/>
          <w:i/>
        </w:rPr>
        <w:t>Itar-Tass</w:t>
      </w:r>
      <w:r w:rsidRPr="00044867">
        <w:rPr>
          <w:rFonts w:ascii="Times New Roman" w:hAnsi="Times New Roman" w:cs="Times New Roman"/>
        </w:rPr>
        <w:t xml:space="preserve">, October 7, 2008. [Downloaded from Lexus Nexus, December 8, 2014].  </w:t>
      </w:r>
    </w:p>
  </w:footnote>
  <w:footnote w:id="25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Thom Shanker, “Russia is Striving to Modernize its Military,” </w:t>
      </w:r>
      <w:r w:rsidRPr="00044867">
        <w:rPr>
          <w:rFonts w:ascii="Times New Roman" w:hAnsi="Times New Roman" w:cs="Times New Roman"/>
          <w:i/>
        </w:rPr>
        <w:t>The New York Times</w:t>
      </w:r>
      <w:r w:rsidRPr="00044867">
        <w:rPr>
          <w:rFonts w:ascii="Times New Roman" w:hAnsi="Times New Roman" w:cs="Times New Roman"/>
        </w:rPr>
        <w:t xml:space="preserve">, October 20, 2008. http://www.nytimes.com/2008/10/20/world/europe/20military.html?pagewanted=print&amp;_r=0. </w:t>
      </w:r>
    </w:p>
  </w:footnote>
  <w:footnote w:id="25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Felgenhauer, 2008. </w:t>
      </w:r>
    </w:p>
  </w:footnote>
  <w:footnote w:id="25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5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Roger McDermott, “Zapad 2009 Rehearses Countering a NATO Attack on Belarus,” The Jamestown Foundation, </w:t>
      </w:r>
      <w:r w:rsidRPr="00044867">
        <w:rPr>
          <w:rFonts w:ascii="Times New Roman" w:hAnsi="Times New Roman" w:cs="Times New Roman"/>
          <w:i/>
        </w:rPr>
        <w:t>Eurasia Daily Monitor</w:t>
      </w:r>
      <w:r w:rsidRPr="00044867">
        <w:rPr>
          <w:rFonts w:ascii="Times New Roman" w:hAnsi="Times New Roman" w:cs="Times New Roman"/>
        </w:rPr>
        <w:t>, Vol. 6, Is. 179, September 20, 2009. http://www.jamestown.org/single/?tx_ttnews%5Btt_news%5D=35558#.VJx-RF4Dhs.</w:t>
      </w:r>
    </w:p>
  </w:footnote>
  <w:footnote w:id="25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5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“Press Release of Incorporated Press Centre of Operative-and-Strategic Exercise ‘Zapad-2009’ (‘West-2009’),” States News Service, September 30, 2009. [Accessed from High Beam Research, December 12, 2014]. </w:t>
      </w:r>
    </w:p>
  </w:footnote>
  <w:footnote w:id="25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“Russia’s Strategic Missile Forces to Play War Games on Sept. 8-11,” </w:t>
      </w:r>
      <w:r w:rsidRPr="00044867">
        <w:rPr>
          <w:rFonts w:ascii="Times New Roman" w:hAnsi="Times New Roman" w:cs="Times New Roman"/>
          <w:i/>
        </w:rPr>
        <w:t>Sputnik News</w:t>
      </w:r>
      <w:r w:rsidRPr="00044867">
        <w:rPr>
          <w:rFonts w:ascii="Times New Roman" w:hAnsi="Times New Roman" w:cs="Times New Roman"/>
        </w:rPr>
        <w:t>, September 7, 2009. http://sputniknews.com/military/20090907/156052331.html.</w:t>
      </w:r>
    </w:p>
  </w:footnote>
  <w:footnote w:id="25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Matthew Day, “Russia ‘Simulates’ Nuclear Attack on Poland,” </w:t>
      </w:r>
      <w:r w:rsidRPr="00044867">
        <w:rPr>
          <w:rFonts w:ascii="Times New Roman" w:hAnsi="Times New Roman" w:cs="Times New Roman"/>
          <w:i/>
        </w:rPr>
        <w:t>The Telegraph</w:t>
      </w:r>
      <w:r w:rsidRPr="00044867">
        <w:rPr>
          <w:rFonts w:ascii="Times New Roman" w:hAnsi="Times New Roman" w:cs="Times New Roman"/>
        </w:rPr>
        <w:t>, November 1, 2009. http://www.telegraph.co.uk/news/worldnews/europe/poland/6480227/Russia-simulates-nuclear-attack-on-Poland.html.</w:t>
      </w:r>
    </w:p>
  </w:footnote>
  <w:footnote w:id="25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Quinlivan and Olikar, 2011:56. </w:t>
      </w:r>
    </w:p>
  </w:footnote>
  <w:footnote w:id="25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Stephen Blank, “Beyond the Reset Policy: Current Dilemmas of US-Russian Relations,” </w:t>
      </w:r>
      <w:r w:rsidRPr="00044867">
        <w:rPr>
          <w:rFonts w:ascii="Times New Roman" w:hAnsi="Times New Roman" w:cs="Times New Roman"/>
          <w:i/>
        </w:rPr>
        <w:t>Comparative Strategy</w:t>
      </w:r>
      <w:r w:rsidRPr="00044867">
        <w:rPr>
          <w:rFonts w:ascii="Times New Roman" w:hAnsi="Times New Roman" w:cs="Times New Roman"/>
        </w:rPr>
        <w:t xml:space="preserve">, Vol. 29, Is. 4,  2010. Found in Adamksy, 2014. </w:t>
      </w:r>
    </w:p>
  </w:footnote>
  <w:footnote w:id="26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Marcel H.  Van Herpen, “Russia’s Embrace of Tactical Nuclear Weapons,” Cicero Foundation Great Debate Paper, No. 11/04, September 2011: 23. http://www.cicerofoundation.org/lectures/Marcel_H_Van_Herpen_RUSSIA_EMBRACE_OF_TACTICAL_NUCLEAR_WEAPONS.pdf.</w:t>
      </w:r>
    </w:p>
  </w:footnote>
  <w:footnote w:id="26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For more see Russian Defense Policy, found at https://russiandefpolicy.wordpress.com/tag/vostok-2010/page/2/.</w:t>
      </w:r>
    </w:p>
  </w:footnote>
  <w:footnote w:id="26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Jacob Kipp, “Vostok 2010 and the Very Curious Hypothetical Opponent,” The Jamestown Foundation, Eurasia Daily Monitor, Vol. 7, Is. 133, July 12, 2010. http://www.jamestown.org/single/?tx_ttnews%5Btt_news%5D=36610&amp;no_cache=1#.VJ4QmV4Dhs.</w:t>
      </w:r>
    </w:p>
  </w:footnote>
  <w:footnote w:id="26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6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Oleg Falichev, “Vostok-2010’: nachalo, kul'minatsiya, epilog,” </w:t>
      </w:r>
      <w:r w:rsidRPr="00044867">
        <w:rPr>
          <w:rFonts w:ascii="Times New Roman" w:hAnsi="Times New Roman" w:cs="Times New Roman"/>
          <w:i/>
        </w:rPr>
        <w:t>Voyenno-Promyshlennyy Kuryer</w:t>
      </w:r>
      <w:r w:rsidRPr="00044867">
        <w:rPr>
          <w:rFonts w:ascii="Times New Roman" w:hAnsi="Times New Roman" w:cs="Times New Roman"/>
        </w:rPr>
        <w:t>, Is. 27 (343), July 14, 2010. http://www.vpk-news.ru/articles/6103.</w:t>
      </w:r>
    </w:p>
  </w:footnote>
  <w:footnote w:id="26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6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6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Schneider, 2013. </w:t>
      </w:r>
    </w:p>
  </w:footnote>
  <w:footnote w:id="26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Felgenhauer, “Russia Seeks to Impose New ABM Treaty on the US by Developing BMD,” The Jamestown Foundation, </w:t>
      </w:r>
      <w:r w:rsidRPr="00044867">
        <w:rPr>
          <w:rFonts w:ascii="Times New Roman" w:hAnsi="Times New Roman" w:cs="Times New Roman"/>
          <w:i/>
        </w:rPr>
        <w:t>Eurasia Daily Monitor</w:t>
      </w:r>
      <w:r w:rsidRPr="00044867">
        <w:rPr>
          <w:rFonts w:ascii="Times New Roman" w:hAnsi="Times New Roman" w:cs="Times New Roman"/>
        </w:rPr>
        <w:t>, Vol. 7, Is. 136, July 16, 2010. http://www.jamestown.org/single/?tx_ttnews%5Btt_news%5D=36624&amp;no_cache=1#.VO2mEPnF84J.</w:t>
      </w:r>
    </w:p>
  </w:footnote>
  <w:footnote w:id="26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Note that atomic demolition munitions (which might be one possible explanation/translation) are not generally believed to be in the Russian Arsenal. Sergey Ishchenko, “Russia Won the All-Round Defense: Number 1 Threat – China,” </w:t>
      </w:r>
      <w:r w:rsidRPr="00044867">
        <w:rPr>
          <w:rFonts w:ascii="Times New Roman" w:hAnsi="Times New Roman" w:cs="Times New Roman"/>
          <w:i/>
        </w:rPr>
        <w:t>Svobodnaya Pressa</w:t>
      </w:r>
      <w:r w:rsidRPr="00044867">
        <w:rPr>
          <w:rFonts w:ascii="Times New Roman" w:hAnsi="Times New Roman" w:cs="Times New Roman"/>
        </w:rPr>
        <w:t xml:space="preserve">, December 2, 2010. Found in McDermott, 2010. </w:t>
      </w:r>
    </w:p>
  </w:footnote>
  <w:footnote w:id="27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“Russian Airborne Troops Destroy Simulated Enemy on Kuril Shores Amid Military Snap Check,” </w:t>
      </w:r>
      <w:r w:rsidRPr="00044867">
        <w:rPr>
          <w:rFonts w:ascii="Times New Roman" w:hAnsi="Times New Roman" w:cs="Times New Roman"/>
          <w:i/>
        </w:rPr>
        <w:t>Itar-Tass</w:t>
      </w:r>
      <w:r w:rsidRPr="00044867">
        <w:rPr>
          <w:rFonts w:ascii="Times New Roman" w:hAnsi="Times New Roman" w:cs="Times New Roman"/>
        </w:rPr>
        <w:t>, September 17, 2014. http://itar-tass.com/en/russia/749867.</w:t>
      </w:r>
    </w:p>
  </w:footnote>
  <w:footnote w:id="27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7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Roger McDermott, “Vostok 2014 and Russia’s Hypothetical Enemies (Part Two),” The Jamestown Foundation, Eurasia Daily Monitor, Vol. 11, Is. 172, September 30, 2014. http://www.jamestown.org/programs/edm/single/?tx_ttnews%5Btt_news%5D=42893&amp;cHash=319df43c23ffb4201c1ea084b8dcb4b3#.VOppVfnF84I.</w:t>
      </w:r>
    </w:p>
  </w:footnote>
  <w:footnote w:id="27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7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7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“Na ucheniyakh ‘Vostok-2014’ uspeshno proshli puski raketnykh kompleksov ‘Iskander,’” </w:t>
      </w:r>
      <w:r w:rsidRPr="00044867">
        <w:rPr>
          <w:rFonts w:ascii="Times New Roman" w:hAnsi="Times New Roman" w:cs="Times New Roman"/>
          <w:i/>
        </w:rPr>
        <w:t>Itar-Tass</w:t>
      </w:r>
      <w:r w:rsidRPr="00044867">
        <w:rPr>
          <w:rFonts w:ascii="Times New Roman" w:hAnsi="Times New Roman" w:cs="Times New Roman"/>
        </w:rPr>
        <w:t>, September 20, 2014.  http://itar-tass.com/politika/1455978,</w:t>
      </w:r>
    </w:p>
  </w:footnote>
  <w:footnote w:id="27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 Yuri Gavpilov, “Vertoletchiki VVS RF postavili mirovoy record,” </w:t>
      </w:r>
      <w:r w:rsidRPr="00044867">
        <w:rPr>
          <w:rFonts w:ascii="Times New Roman" w:hAnsi="Times New Roman" w:cs="Times New Roman"/>
          <w:i/>
        </w:rPr>
        <w:t>Rossiyskaya Gazeta</w:t>
      </w:r>
      <w:r w:rsidRPr="00044867">
        <w:rPr>
          <w:rFonts w:ascii="Times New Roman" w:hAnsi="Times New Roman" w:cs="Times New Roman"/>
        </w:rPr>
        <w:t>, September 21, 2014. http://www.rg.ru/2014/09/21/vertolet-site.html.</w:t>
      </w:r>
    </w:p>
  </w:footnote>
  <w:footnote w:id="27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For an in-depth list of exercises conducted between Zapad-1999 to Security-2004, see Sokov, 2004.</w:t>
      </w:r>
    </w:p>
  </w:footnote>
  <w:footnote w:id="27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“Iskander Missiles to be launched in training in Western military District,” </w:t>
      </w:r>
      <w:r w:rsidRPr="00044867">
        <w:rPr>
          <w:rFonts w:ascii="Times New Roman" w:hAnsi="Times New Roman" w:cs="Times New Roman"/>
          <w:i/>
        </w:rPr>
        <w:t>RIA Novosti</w:t>
      </w:r>
      <w:r w:rsidRPr="00044867">
        <w:rPr>
          <w:rFonts w:ascii="Times New Roman" w:hAnsi="Times New Roman" w:cs="Times New Roman"/>
        </w:rPr>
        <w:t xml:space="preserve">, June 2, 2014. </w:t>
      </w:r>
    </w:p>
  </w:footnote>
  <w:footnote w:id="27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Lukasz Kulesa, “Careful What you Wish For: Nuclear Reductions and Conventional Deterrence in Europe after Crimea,” PISM, </w:t>
      </w:r>
      <w:r w:rsidRPr="00044867">
        <w:rPr>
          <w:rFonts w:ascii="Times New Roman" w:hAnsi="Times New Roman" w:cs="Times New Roman"/>
          <w:i/>
        </w:rPr>
        <w:t>Strategic File</w:t>
      </w:r>
      <w:r w:rsidRPr="00044867">
        <w:rPr>
          <w:rFonts w:ascii="Times New Roman" w:hAnsi="Times New Roman" w:cs="Times New Roman"/>
        </w:rPr>
        <w:t xml:space="preserve">, No. 15 (51), August 2014. </w:t>
      </w:r>
      <w:hyperlink r:id="rId30" w:history="1">
        <w:r w:rsidRPr="00044867">
          <w:rPr>
            <w:rStyle w:val="Hyperlink"/>
            <w:rFonts w:ascii="Times New Roman" w:hAnsi="Times New Roman" w:cs="Times New Roman"/>
            <w:color w:val="auto"/>
            <w:u w:val="none"/>
          </w:rPr>
          <w:t>https://www.pism.pl/files/?id_plik=17896</w:t>
        </w:r>
      </w:hyperlink>
      <w:r w:rsidRPr="00044867">
        <w:rPr>
          <w:rStyle w:val="Hyperlink"/>
          <w:rFonts w:ascii="Times New Roman" w:hAnsi="Times New Roman" w:cs="Times New Roman"/>
          <w:color w:val="auto"/>
          <w:u w:val="none"/>
        </w:rPr>
        <w:t>.</w:t>
      </w:r>
      <w:r w:rsidRPr="00044867">
        <w:rPr>
          <w:rFonts w:ascii="Times New Roman" w:hAnsi="Times New Roman" w:cs="Times New Roman"/>
        </w:rPr>
        <w:t xml:space="preserve"> </w:t>
      </w:r>
    </w:p>
  </w:footnote>
  <w:footnote w:id="28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Khryapin and Afanasyev, 2005.  </w:t>
      </w:r>
    </w:p>
  </w:footnote>
  <w:footnote w:id="281">
    <w:p w:rsidR="009F150B" w:rsidRPr="00044867" w:rsidRDefault="009F150B" w:rsidP="00A10292">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Adamsky, 2014. </w:t>
      </w:r>
    </w:p>
  </w:footnote>
  <w:footnote w:id="28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Quinlivan and Oliker, 2011.  </w:t>
      </w:r>
    </w:p>
  </w:footnote>
  <w:footnote w:id="28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See Sokov, 2011 and Dmitry Adamsky, “Nuclear Incoherence: Deterrence Theory and Non-Strategic Nuclear Weapons in Russia,” The Journal of Strategic Studies, Vol. 37, No., 2014: 91-134. </w:t>
      </w:r>
    </w:p>
  </w:footnote>
  <w:footnote w:id="28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Miles A. Pomper, William Potter, and Nikolai Sokov, “Reducing and Regulating Tactical (Nonstrategic) Nuclear Weapons in Europe,” CNS, Prepared for Unit for Policy Planning and Research, Finnish Ministry for Foreign Affairs, December 2009. http://cns.miis.edu/opapers/pdfs/tnw_europe.pdf.</w:t>
      </w:r>
    </w:p>
  </w:footnote>
  <w:footnote w:id="28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Alexei Arbatov, “Russian Military Doctrine and Strategic Nuclear Forces to the Year 2000 and Beyond,” FAS, March 1997. http://www.fas.org/nuke/guide/russia/doctrine/arbatov.htm.</w:t>
      </w:r>
    </w:p>
  </w:footnote>
  <w:footnote w:id="28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Aleksandr Pikayev, “Arsenal of the 21</w:t>
      </w:r>
      <w:r w:rsidRPr="00044867">
        <w:rPr>
          <w:rFonts w:ascii="Times New Roman" w:hAnsi="Times New Roman" w:cs="Times New Roman"/>
          <w:vertAlign w:val="superscript"/>
        </w:rPr>
        <w:t>st</w:t>
      </w:r>
      <w:r w:rsidRPr="00044867">
        <w:rPr>
          <w:rFonts w:ascii="Times New Roman" w:hAnsi="Times New Roman" w:cs="Times New Roman"/>
        </w:rPr>
        <w:t xml:space="preserve"> Century: With What Weapons Will Russia Greet the 21</w:t>
      </w:r>
      <w:r w:rsidRPr="00044867">
        <w:rPr>
          <w:rFonts w:ascii="Times New Roman" w:hAnsi="Times New Roman" w:cs="Times New Roman"/>
          <w:vertAlign w:val="superscript"/>
        </w:rPr>
        <w:t>st</w:t>
      </w:r>
      <w:r w:rsidRPr="00044867">
        <w:rPr>
          <w:rFonts w:ascii="Times New Roman" w:hAnsi="Times New Roman" w:cs="Times New Roman"/>
        </w:rPr>
        <w:t xml:space="preserve"> Century?” </w:t>
      </w:r>
      <w:r w:rsidRPr="00044867">
        <w:rPr>
          <w:rFonts w:ascii="Times New Roman" w:hAnsi="Times New Roman" w:cs="Times New Roman"/>
          <w:i/>
        </w:rPr>
        <w:t>Novoye Vremya</w:t>
      </w:r>
      <w:r w:rsidRPr="00044867">
        <w:rPr>
          <w:rFonts w:ascii="Times New Roman" w:hAnsi="Times New Roman" w:cs="Times New Roman"/>
        </w:rPr>
        <w:t>, No. 39, September 1994: 12-14. http://fas.org/news/russia/1994/tac94023.htm.</w:t>
      </w:r>
    </w:p>
  </w:footnote>
  <w:footnote w:id="28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Nikolai Sokov, “The Evolving Role of Nuclear Weapons in Russia’s Security Policy,” </w:t>
      </w:r>
      <w:r w:rsidRPr="00044867">
        <w:rPr>
          <w:rFonts w:ascii="Times New Roman" w:hAnsi="Times New Roman" w:cs="Times New Roman"/>
          <w:i/>
        </w:rPr>
        <w:t>Engaging China and Russia on Nuclear Disarmament</w:t>
      </w:r>
      <w:r w:rsidRPr="00044867">
        <w:rPr>
          <w:rFonts w:ascii="Times New Roman" w:hAnsi="Times New Roman" w:cs="Times New Roman"/>
        </w:rPr>
        <w:t>, CNS, 2009: 83. http://www.isn.ethz.ch/Digital-Library/Publications/Detail/?ots591=0c54e3b3-1e9c-be1e-2c24-a6a8c7060233&amp;lng=en&amp;id=98884.</w:t>
      </w:r>
    </w:p>
  </w:footnote>
  <w:footnote w:id="28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8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Adamsky, 2014. </w:t>
      </w:r>
    </w:p>
  </w:footnote>
  <w:footnote w:id="29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Khryapn and Afanasyev, 2005.   </w:t>
      </w:r>
    </w:p>
  </w:footnote>
  <w:footnote w:id="29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Fedorov, 2010. </w:t>
      </w:r>
    </w:p>
  </w:footnote>
  <w:footnote w:id="29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McDermott, 2011. </w:t>
      </w:r>
    </w:p>
  </w:footnote>
  <w:footnote w:id="29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Putin, “Seliger 2014 National Youth Forum,” (Seliger, Tver Region, Russia August 29, 2014). http://eng.kremlin.ru/transcripts/22864.</w:t>
      </w:r>
    </w:p>
  </w:footnote>
  <w:footnote w:id="29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9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Tom Parfitt, “Vladimir Putin Issues New ‘Large Nuclear Power’ Warning to the West,” </w:t>
      </w:r>
      <w:r w:rsidRPr="00044867">
        <w:rPr>
          <w:rFonts w:ascii="Times New Roman" w:hAnsi="Times New Roman" w:cs="Times New Roman"/>
          <w:i/>
        </w:rPr>
        <w:t>The Telegraph</w:t>
      </w:r>
      <w:r w:rsidRPr="00044867">
        <w:rPr>
          <w:rFonts w:ascii="Times New Roman" w:hAnsi="Times New Roman" w:cs="Times New Roman"/>
        </w:rPr>
        <w:t>, October 21, 2014. http://www.telegraph.co.uk/news/worldnews/vladimir-putin/11167192/Vladimir-Putin-issues-new-large-nuclear-power-warning-to-West.html.</w:t>
      </w:r>
    </w:p>
  </w:footnote>
  <w:footnote w:id="29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Adrian Blomfield, “Putin in Nuclear Threat against Europe,” </w:t>
      </w:r>
      <w:r w:rsidRPr="00044867">
        <w:rPr>
          <w:rFonts w:ascii="Times New Roman" w:hAnsi="Times New Roman" w:cs="Times New Roman"/>
          <w:i/>
        </w:rPr>
        <w:t>The Telegraph</w:t>
      </w:r>
      <w:r w:rsidRPr="00044867">
        <w:rPr>
          <w:rFonts w:ascii="Times New Roman" w:hAnsi="Times New Roman" w:cs="Times New Roman"/>
        </w:rPr>
        <w:t>, June 4, 2007. http://www.telegraph.co.uk/news/worldnews/1553593/Putin-in-nuclear-threat-against-Europe.html.</w:t>
      </w:r>
    </w:p>
  </w:footnote>
  <w:footnote w:id="29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29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Putin, “Meeting on Drafting the 2016-2025 State Armament Program,” (Moscow, Russia September 10, 2014). http://eng.kremlin.ru/transcripts/22930.</w:t>
      </w:r>
    </w:p>
  </w:footnote>
  <w:footnote w:id="29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Putin, “Meeting with Members of Political Parties Represented in the State Duma,” (Crimea August 14, 2014). http://eng.kremlin.ru/transcripts/22820.</w:t>
      </w:r>
    </w:p>
  </w:footnote>
  <w:footnote w:id="30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The INF Treaty was signed in 1987 and effectively outlawed land-based missiles with the range of 500-2,000 km.  </w:t>
      </w:r>
    </w:p>
  </w:footnote>
  <w:footnote w:id="30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“No One Should Event Try to Attack Crimea – Russian FM Lavrov,” Pravda, July 7, 2014. http://english.pravda.ru/russia/politics/09-07-2014/128011-attack_crimea_lavrov-0/.</w:t>
      </w:r>
    </w:p>
  </w:footnote>
  <w:footnote w:id="30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“Russian Foreign Minister Sergei Lavrov Answers Questions From the Interfax News Agency,” (Moscow, Russia December 15, 2014). http://mid.ru/bdomp/brp_4.nsf/e78a48070f128a7b43256999005bcbb3/4c9b11ab15036d02c3257db0004339b2!OpenDocument.</w:t>
      </w:r>
    </w:p>
  </w:footnote>
  <w:footnote w:id="30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Hans M. Kristensen, “Rumors About Nuclear Weapons in Crimea,” FAS Blog, December 18, 2014. </w:t>
      </w:r>
      <w:hyperlink r:id="rId31" w:history="1">
        <w:r w:rsidRPr="00044867">
          <w:rPr>
            <w:rStyle w:val="Hyperlink"/>
            <w:rFonts w:ascii="Times New Roman" w:hAnsi="Times New Roman" w:cs="Times New Roman"/>
            <w:color w:val="auto"/>
            <w:u w:val="none"/>
          </w:rPr>
          <w:t>http://fas.org/blogs/security/2014/12/crimea/</w:t>
        </w:r>
      </w:hyperlink>
      <w:r w:rsidRPr="00044867">
        <w:rPr>
          <w:rFonts w:ascii="Times New Roman" w:hAnsi="Times New Roman" w:cs="Times New Roman"/>
        </w:rPr>
        <w:t xml:space="preserve">; Dennis Thalmann, “Bez"yadernyy poluostrov,” </w:t>
      </w:r>
      <w:r w:rsidRPr="00044867">
        <w:rPr>
          <w:rFonts w:ascii="Times New Roman" w:hAnsi="Times New Roman" w:cs="Times New Roman"/>
          <w:i/>
        </w:rPr>
        <w:t>Gazeta.ru</w:t>
      </w:r>
      <w:r w:rsidRPr="00044867">
        <w:rPr>
          <w:rFonts w:ascii="Times New Roman" w:hAnsi="Times New Roman" w:cs="Times New Roman"/>
        </w:rPr>
        <w:t>, January 1, 2015. http://www.gazeta.ru/politics/2015/01/22_a_6384621.shtml.</w:t>
      </w:r>
    </w:p>
  </w:footnote>
  <w:footnote w:id="30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“Medvedev Hints at Nuclear War if West Intervenes in Sovereign States,” </w:t>
      </w:r>
      <w:r w:rsidRPr="00044867">
        <w:rPr>
          <w:rFonts w:ascii="Times New Roman" w:hAnsi="Times New Roman" w:cs="Times New Roman"/>
          <w:i/>
        </w:rPr>
        <w:t>Global Security Newswire</w:t>
      </w:r>
      <w:r w:rsidRPr="00044867">
        <w:rPr>
          <w:rFonts w:ascii="Times New Roman" w:hAnsi="Times New Roman" w:cs="Times New Roman"/>
        </w:rPr>
        <w:t>, NTI, May 18, 2012.  http://www.nti.org/gsn/article/russia-hints-nuclear-war-fallout-if-west-intervenes-syria/.</w:t>
      </w:r>
    </w:p>
  </w:footnote>
  <w:footnote w:id="30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“Conventional Strike on Russia May Prompt Nuclear Response,” Global Security Newswire, NTI, December 12, 2013. http://www.nti.org/gsn/article/conventional-strike-russia-could-prompt-nuclear-retaliation/.</w:t>
      </w:r>
    </w:p>
  </w:footnote>
  <w:footnote w:id="30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07">
    <w:p w:rsidR="009F150B" w:rsidRPr="00044867" w:rsidRDefault="009F150B" w:rsidP="00A67DB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Alexander Golts, “The Last Laugh is on Rogozin,” </w:t>
      </w:r>
      <w:r w:rsidRPr="00044867">
        <w:rPr>
          <w:rFonts w:ascii="Times New Roman" w:hAnsi="Times New Roman" w:cs="Times New Roman"/>
          <w:i/>
        </w:rPr>
        <w:t>The Moscow Times</w:t>
      </w:r>
      <w:r w:rsidRPr="00044867">
        <w:rPr>
          <w:rFonts w:ascii="Times New Roman" w:hAnsi="Times New Roman" w:cs="Times New Roman"/>
        </w:rPr>
        <w:t>, May 19, 2014. http://www.themoscowtimes.com/opinion/article/the-last-laugh-is-on-rogozin/500460.html.</w:t>
      </w:r>
    </w:p>
  </w:footnote>
  <w:footnote w:id="30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Reserves Right to Preemptive Strikes,” Moscow </w:t>
      </w:r>
      <w:r w:rsidRPr="00044867">
        <w:rPr>
          <w:rFonts w:ascii="Times New Roman" w:hAnsi="Times New Roman" w:cs="Times New Roman"/>
          <w:i/>
        </w:rPr>
        <w:t>Agentstvo Voyennykh Nosostey</w:t>
      </w:r>
      <w:r w:rsidRPr="00044867">
        <w:rPr>
          <w:rFonts w:ascii="Times New Roman" w:hAnsi="Times New Roman" w:cs="Times New Roman"/>
        </w:rPr>
        <w:t>, February 7, 2007.  Transcribed by Open Source Center Doc. ID: CEP200707950213.op. cit. found in Schneider, 2011.</w:t>
      </w:r>
    </w:p>
  </w:footnote>
  <w:footnote w:id="30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Stephen Cimbala, “Russian Threat Perceptions and Security Policies: Soviet Shadows and Contemporary Challenges,” </w:t>
      </w:r>
      <w:r w:rsidRPr="00044867">
        <w:rPr>
          <w:rFonts w:ascii="Times New Roman" w:hAnsi="Times New Roman" w:cs="Times New Roman"/>
          <w:i/>
        </w:rPr>
        <w:t>The Journal of Power Institutions in Post-Soviet Societies</w:t>
      </w:r>
      <w:r w:rsidRPr="00044867">
        <w:rPr>
          <w:rFonts w:ascii="Times New Roman" w:hAnsi="Times New Roman" w:cs="Times New Roman"/>
        </w:rPr>
        <w:t>, Is. 14/15, 2013. http://pipss.revues.org/4000.</w:t>
      </w:r>
    </w:p>
  </w:footnote>
  <w:footnote w:id="31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Andrei Kislyakov, “Russian Army Prepares for Nuclear Onslaught,” </w:t>
      </w:r>
      <w:r w:rsidRPr="00044867">
        <w:rPr>
          <w:rFonts w:ascii="Times New Roman" w:hAnsi="Times New Roman" w:cs="Times New Roman"/>
          <w:i/>
        </w:rPr>
        <w:t>Sputnik News</w:t>
      </w:r>
      <w:r w:rsidRPr="00044867">
        <w:rPr>
          <w:rFonts w:ascii="Times New Roman" w:hAnsi="Times New Roman" w:cs="Times New Roman"/>
        </w:rPr>
        <w:t>, January 1, 2008. http://sputniknews.com/analysis/20080129/97936766.html.</w:t>
      </w:r>
    </w:p>
  </w:footnote>
  <w:footnote w:id="31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Mamontov, “Menyayetsya Rossiya, menyayetsya i yeye voyennaya doktrina,” </w:t>
      </w:r>
      <w:r w:rsidRPr="00044867">
        <w:rPr>
          <w:rFonts w:ascii="Times New Roman" w:hAnsi="Times New Roman" w:cs="Times New Roman"/>
          <w:i/>
        </w:rPr>
        <w:t>Izvestia</w:t>
      </w:r>
      <w:r w:rsidRPr="00044867">
        <w:rPr>
          <w:rFonts w:ascii="Times New Roman" w:hAnsi="Times New Roman" w:cs="Times New Roman"/>
        </w:rPr>
        <w:t xml:space="preserve">, October 14, 2009. </w:t>
      </w:r>
      <w:hyperlink r:id="rId32" w:history="1">
        <w:r w:rsidRPr="00044867">
          <w:rPr>
            <w:rStyle w:val="Hyperlink"/>
            <w:rFonts w:ascii="Times New Roman" w:hAnsi="Times New Roman" w:cs="Times New Roman"/>
            <w:color w:val="auto"/>
            <w:u w:val="none"/>
          </w:rPr>
          <w:t>http://izvestia.ru/news/354178</w:t>
        </w:r>
      </w:hyperlink>
      <w:r w:rsidRPr="00044867">
        <w:rPr>
          <w:rFonts w:ascii="Times New Roman" w:hAnsi="Times New Roman" w:cs="Times New Roman"/>
        </w:rPr>
        <w:t xml:space="preserve">. </w:t>
      </w:r>
    </w:p>
  </w:footnote>
  <w:footnote w:id="31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1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Payne, 2012.  </w:t>
      </w:r>
    </w:p>
  </w:footnote>
  <w:footnote w:id="31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1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 voyennuyu doktrinu RF predlozheno vklyuchit' SSHA v kachestve glavnogo protivnika,” </w:t>
      </w:r>
      <w:r w:rsidRPr="00044867">
        <w:rPr>
          <w:rFonts w:ascii="Times New Roman" w:hAnsi="Times New Roman" w:cs="Times New Roman"/>
          <w:i/>
        </w:rPr>
        <w:t>Interfax</w:t>
      </w:r>
      <w:r w:rsidRPr="00044867">
        <w:rPr>
          <w:rFonts w:ascii="Times New Roman" w:hAnsi="Times New Roman" w:cs="Times New Roman"/>
        </w:rPr>
        <w:t>, September 2, 2014. http://www.interfax.ru/russia/394742.</w:t>
      </w:r>
    </w:p>
  </w:footnote>
  <w:footnote w:id="31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“Russia’s New Doctrine Has no Provision for Preemptive Nuclear Strike-Source,” </w:t>
      </w:r>
      <w:r w:rsidRPr="00044867">
        <w:rPr>
          <w:rFonts w:ascii="Times New Roman" w:hAnsi="Times New Roman" w:cs="Times New Roman"/>
          <w:i/>
        </w:rPr>
        <w:t>Interfax-AVN</w:t>
      </w:r>
      <w:r w:rsidRPr="00044867">
        <w:rPr>
          <w:rFonts w:ascii="Times New Roman" w:hAnsi="Times New Roman" w:cs="Times New Roman"/>
        </w:rPr>
        <w:t xml:space="preserve">, BBC Monitoring former Soviet Union, December 10, 2014. </w:t>
      </w:r>
    </w:p>
  </w:footnote>
  <w:footnote w:id="31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Sophie Lambroschini, “Russia: Moscow Struggles to Clarify Stance on Preemptive Force,” </w:t>
      </w:r>
      <w:r w:rsidRPr="00044867">
        <w:rPr>
          <w:rFonts w:ascii="Times New Roman" w:hAnsi="Times New Roman" w:cs="Times New Roman"/>
          <w:i/>
        </w:rPr>
        <w:t>Radio Free Europe/ Radio Liberty</w:t>
      </w:r>
      <w:r w:rsidRPr="00044867">
        <w:rPr>
          <w:rFonts w:ascii="Times New Roman" w:hAnsi="Times New Roman" w:cs="Times New Roman"/>
        </w:rPr>
        <w:t>, October 14, 2003. http://www.rferl.org/content/article/1104658.html.</w:t>
      </w:r>
    </w:p>
  </w:footnote>
  <w:footnote w:id="31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Sergei Ivanov, “Press Briefing by Sergei Ivanov, Russian Minister of Defense,” (Colorado Springs, U.S. October 9, 2003). http://www.nato.int/docu/speech/2003/s031009c.htm.</w:t>
      </w:r>
    </w:p>
  </w:footnote>
  <w:footnote w:id="31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Will Not Use Nuclear Weapons Preemptively: Ivanov,” Space War, October 10, 2003. http://www.spacewar.com/2003/031010003045.5ybkr24r.html.</w:t>
      </w:r>
    </w:p>
  </w:footnote>
  <w:footnote w:id="32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Schneider, 2006</w:t>
      </w:r>
    </w:p>
  </w:footnote>
  <w:footnote w:id="321">
    <w:p w:rsidR="009F150B" w:rsidRPr="00044867" w:rsidRDefault="009F150B" w:rsidP="00FE0577">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22">
    <w:p w:rsidR="009F150B" w:rsidRPr="00044867" w:rsidRDefault="009F150B" w:rsidP="001B7119">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23">
    <w:p w:rsidR="009F150B" w:rsidRPr="00044867" w:rsidRDefault="009F150B" w:rsidP="00FE0577">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McDermott, 2009. </w:t>
      </w:r>
    </w:p>
  </w:footnote>
  <w:footnote w:id="32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Tom Nichols, “Russian Gen. Makarov: “Full-Scale War Involving Nuclear Weapons,” The War Room Blog, November 18, 2011. http://tomnichols.net/blog/2011/11/18/russian-gen-makarov-full-scale-war-involving-nuclear-weapons/.</w:t>
      </w:r>
    </w:p>
  </w:footnote>
  <w:footnote w:id="32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26">
    <w:p w:rsidR="009F150B" w:rsidRPr="00044867" w:rsidRDefault="009F150B" w:rsidP="00520AC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Fedorov, 2002. </w:t>
      </w:r>
    </w:p>
  </w:footnote>
  <w:footnote w:id="327">
    <w:p w:rsidR="009F150B" w:rsidRPr="00044867" w:rsidRDefault="009F150B" w:rsidP="00520AC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28">
    <w:p w:rsidR="009F150B" w:rsidRPr="00044867" w:rsidRDefault="009F150B" w:rsidP="00520AC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Richard Weitz, </w:t>
      </w:r>
      <w:r w:rsidRPr="00044867">
        <w:rPr>
          <w:rFonts w:ascii="Times New Roman" w:hAnsi="Times New Roman" w:cs="Times New Roman"/>
          <w:i/>
        </w:rPr>
        <w:t>Global Security Watch – Russia: A Reference Handbook</w:t>
      </w:r>
      <w:r w:rsidRPr="00044867">
        <w:rPr>
          <w:rFonts w:ascii="Times New Roman" w:hAnsi="Times New Roman" w:cs="Times New Roman"/>
        </w:rPr>
        <w:t xml:space="preserve"> (Santa Barbara, CA: Praeger Security International, 2010):37. </w:t>
      </w:r>
    </w:p>
  </w:footnote>
  <w:footnote w:id="329">
    <w:p w:rsidR="009F150B" w:rsidRPr="00044867" w:rsidRDefault="009F150B" w:rsidP="00520AC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30">
    <w:p w:rsidR="009F150B" w:rsidRPr="00044867" w:rsidRDefault="009F150B" w:rsidP="00520AC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Putin, “Meeting on Developing High-Precision Weapons,” (Krasnodar Territory, Russia November 29, 2013). http://eng.kremlin.ru/news/6346.</w:t>
      </w:r>
    </w:p>
  </w:footnote>
  <w:footnote w:id="331">
    <w:p w:rsidR="009F150B" w:rsidRPr="00044867" w:rsidRDefault="009F150B" w:rsidP="00520AC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Vladimir Isachenkov, “Russia Developing New Nuclear, Conventional Weapons, Putin Says,” </w:t>
      </w:r>
      <w:r w:rsidRPr="00044867">
        <w:rPr>
          <w:rFonts w:ascii="Times New Roman" w:hAnsi="Times New Roman" w:cs="Times New Roman"/>
          <w:i/>
        </w:rPr>
        <w:t>The Star</w:t>
      </w:r>
      <w:r w:rsidRPr="00044867">
        <w:rPr>
          <w:rFonts w:ascii="Times New Roman" w:hAnsi="Times New Roman" w:cs="Times New Roman"/>
        </w:rPr>
        <w:t>, Associated Press, September 10, 2014. http://www.thestar.com/news/world/2014/09/10/russia_developing_new_nuclear_conventional_weapons_putin_says.html.</w:t>
      </w:r>
    </w:p>
  </w:footnote>
  <w:footnote w:id="332">
    <w:p w:rsidR="009F150B" w:rsidRPr="00044867" w:rsidRDefault="009F150B" w:rsidP="00520AC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Dimitri Litovkin, “Baluyevsky’s Bomb Goes Off,” </w:t>
      </w:r>
      <w:r w:rsidRPr="00044867">
        <w:rPr>
          <w:rFonts w:ascii="Times New Roman" w:hAnsi="Times New Roman" w:cs="Times New Roman"/>
          <w:i/>
        </w:rPr>
        <w:t>Izvestia</w:t>
      </w:r>
      <w:r w:rsidRPr="00044867">
        <w:rPr>
          <w:rFonts w:ascii="Times New Roman" w:hAnsi="Times New Roman" w:cs="Times New Roman"/>
        </w:rPr>
        <w:t xml:space="preserve">, January 21, 2008. [Downloaded from Lexus Nexus, October 30, 2014]. </w:t>
      </w:r>
    </w:p>
  </w:footnote>
  <w:footnote w:id="333">
    <w:p w:rsidR="009F150B" w:rsidRPr="00044867" w:rsidRDefault="009F150B" w:rsidP="00520AC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V.V.  Korobushin, “Russian Strategic Deterrence: Security Functions and Development Prospects,” </w:t>
      </w:r>
      <w:r w:rsidRPr="00044867">
        <w:rPr>
          <w:rFonts w:ascii="Times New Roman" w:hAnsi="Times New Roman" w:cs="Times New Roman"/>
          <w:i/>
        </w:rPr>
        <w:t>Military Thought</w:t>
      </w:r>
      <w:r w:rsidRPr="00044867">
        <w:rPr>
          <w:rFonts w:ascii="Times New Roman" w:hAnsi="Times New Roman" w:cs="Times New Roman"/>
        </w:rPr>
        <w:t xml:space="preserve">, July 1, 2005. [Accessed from High Beam Research, December 9, 2014]. </w:t>
      </w:r>
    </w:p>
  </w:footnote>
  <w:footnote w:id="334">
    <w:p w:rsidR="009F150B" w:rsidRPr="00044867" w:rsidRDefault="009F150B" w:rsidP="00520AC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Khryapin and Afansyev, 2005. </w:t>
      </w:r>
    </w:p>
  </w:footnote>
  <w:footnote w:id="335">
    <w:p w:rsidR="009F150B" w:rsidRPr="00044867" w:rsidRDefault="009F150B" w:rsidP="00520AC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Isabel Gorst, “Russian Military Budget Sapped by Corruption,” </w:t>
      </w:r>
      <w:r w:rsidRPr="00044867">
        <w:rPr>
          <w:rFonts w:ascii="Times New Roman" w:hAnsi="Times New Roman" w:cs="Times New Roman"/>
          <w:i/>
        </w:rPr>
        <w:t>Financial Times</w:t>
      </w:r>
      <w:r w:rsidRPr="00044867">
        <w:rPr>
          <w:rFonts w:ascii="Times New Roman" w:hAnsi="Times New Roman" w:cs="Times New Roman"/>
        </w:rPr>
        <w:t>, March 24, 2011. http://www.ft.com/intl/cms/s/0/961668be-8628-11e0-9e2c-00144feabdc0.html#axzz3OSma7Ckf.</w:t>
      </w:r>
    </w:p>
  </w:footnote>
  <w:footnote w:id="336">
    <w:p w:rsidR="009F150B" w:rsidRPr="00044867" w:rsidRDefault="009F150B" w:rsidP="00520AC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3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“FSB: Graft Cost Russia’s Military Complex $75 Million in 2014,” The Moscow Times, February 10, 2015. http://www.themoscowtimes.com/news/article/fsb-graft-cost-russia-s-military-complex-75-million-in-2014/515723.html.</w:t>
      </w:r>
    </w:p>
  </w:footnote>
  <w:footnote w:id="33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Thomas Gibbons-Neff, “With Weapons Modernization, Russia’s Military Ups its Game as West Watches Closely,” </w:t>
      </w:r>
      <w:r w:rsidRPr="00044867">
        <w:rPr>
          <w:rFonts w:ascii="Times New Roman" w:hAnsi="Times New Roman" w:cs="Times New Roman"/>
          <w:i/>
        </w:rPr>
        <w:t>The Washington Post</w:t>
      </w:r>
      <w:r w:rsidRPr="00044867">
        <w:rPr>
          <w:rFonts w:ascii="Times New Roman" w:hAnsi="Times New Roman" w:cs="Times New Roman"/>
        </w:rPr>
        <w:t>, February 6, 2015. http://www.washingtonpost.com/news/checkpoint/wp/2015/02/06/with-weapons-modernization-russias-military-ups-its-game-as-west-watches-closely/.</w:t>
      </w:r>
    </w:p>
  </w:footnote>
  <w:footnote w:id="33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40">
    <w:p w:rsidR="009F150B" w:rsidRPr="00044867" w:rsidRDefault="009F150B" w:rsidP="004929B9">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Darya Korsunskaya, “Russian Finance Minister: We’ll Lose $45 Billion if Oil is at $50 in 2015,” </w:t>
      </w:r>
      <w:r w:rsidRPr="00044867">
        <w:rPr>
          <w:rFonts w:ascii="Times New Roman" w:hAnsi="Times New Roman" w:cs="Times New Roman"/>
          <w:i/>
        </w:rPr>
        <w:t>Business Insider</w:t>
      </w:r>
      <w:r w:rsidRPr="00044867">
        <w:rPr>
          <w:rFonts w:ascii="Times New Roman" w:hAnsi="Times New Roman" w:cs="Times New Roman"/>
        </w:rPr>
        <w:t>, January 14, 2015. http://www.businessinsider.com/r-russian-finance-minister-demands-close-watch-on-spending-2015-1.</w:t>
      </w:r>
    </w:p>
  </w:footnote>
  <w:footnote w:id="34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Michael T. Flynn, “2014 Annual Threat Assessment,” (Statement before the Senate Armed Services Committee, United States Senate, February 11, 2014). http://www.dia.mil/News/SpeechesandTestimonies/tabid/7031/Article/9434/2014-annual-threat-assessment.aspx.</w:t>
      </w:r>
    </w:p>
  </w:footnote>
  <w:footnote w:id="342">
    <w:p w:rsidR="009F150B" w:rsidRPr="00044867" w:rsidRDefault="009F150B" w:rsidP="00520AC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Fedorov, 2008.  </w:t>
      </w:r>
    </w:p>
  </w:footnote>
  <w:footnote w:id="34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Sokov, 2011: 188. </w:t>
      </w:r>
    </w:p>
  </w:footnote>
  <w:footnote w:id="344">
    <w:p w:rsidR="009F150B" w:rsidRPr="00044867" w:rsidRDefault="009F150B" w:rsidP="009B0562">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McDermott, 2009.</w:t>
      </w:r>
    </w:p>
  </w:footnote>
  <w:footnote w:id="34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See Mark Schneider in Payne, 2012. </w:t>
      </w:r>
    </w:p>
  </w:footnote>
  <w:footnote w:id="346">
    <w:p w:rsidR="009F150B" w:rsidRPr="00044867" w:rsidRDefault="009F150B" w:rsidP="009B0562">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47">
    <w:p w:rsidR="009F150B" w:rsidRPr="00044867" w:rsidRDefault="009F150B" w:rsidP="009B0562">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“Russia Threatens to Aim Nuclear Missiles at Denmark Ship if it Joins NATO Shield,” Reuters, March 22, 2015. </w:t>
      </w:r>
      <w:hyperlink r:id="rId33" w:history="1">
        <w:r w:rsidRPr="00044867">
          <w:rPr>
            <w:rStyle w:val="Hyperlink"/>
            <w:rFonts w:ascii="Times New Roman" w:hAnsi="Times New Roman" w:cs="Times New Roman"/>
            <w:color w:val="auto"/>
            <w:u w:val="none"/>
          </w:rPr>
          <w:t>http://www.reuters.com/article/2015/03/22/us-denmark-russia-idUSKBN0MI0ML20150322</w:t>
        </w:r>
      </w:hyperlink>
      <w:r w:rsidRPr="00044867">
        <w:rPr>
          <w:rFonts w:ascii="Times New Roman" w:hAnsi="Times New Roman" w:cs="Times New Roman"/>
        </w:rPr>
        <w:t xml:space="preserve">. </w:t>
      </w:r>
    </w:p>
  </w:footnote>
  <w:footnote w:id="348">
    <w:p w:rsidR="009F150B" w:rsidRPr="00044867" w:rsidRDefault="009F150B" w:rsidP="00E430F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Sokov, 2011: 206. </w:t>
      </w:r>
    </w:p>
  </w:footnote>
  <w:footnote w:id="349">
    <w:p w:rsidR="009F150B" w:rsidRPr="00044867" w:rsidRDefault="009F150B" w:rsidP="00E430F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Alexander Kolbin, “Nestrategicheskoye yadernoye oruzhiye: gotova li yevropa k meram doveriya v transparentnosti?” </w:t>
      </w:r>
      <w:r w:rsidRPr="00044867">
        <w:rPr>
          <w:rFonts w:ascii="Times New Roman" w:hAnsi="Times New Roman" w:cs="Times New Roman"/>
          <w:i/>
        </w:rPr>
        <w:t>Security Index</w:t>
      </w:r>
      <w:r w:rsidRPr="00044867">
        <w:rPr>
          <w:rFonts w:ascii="Times New Roman" w:hAnsi="Times New Roman" w:cs="Times New Roman"/>
        </w:rPr>
        <w:t>, No.2 (109),2014. http://www.pircenter.org/media/content/files/12/14043073970.pdf.</w:t>
      </w:r>
    </w:p>
  </w:footnote>
  <w:footnote w:id="350">
    <w:p w:rsidR="009F150B" w:rsidRPr="00044867" w:rsidRDefault="009F150B" w:rsidP="00E430F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Kipp, 2001. </w:t>
      </w:r>
    </w:p>
  </w:footnote>
  <w:footnote w:id="351">
    <w:p w:rsidR="009F150B" w:rsidRPr="00044867" w:rsidRDefault="009F150B" w:rsidP="00E430F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Nikolai Sokov, “Yadernaya politika Soyedinennykh Shtatov Ameriki bez azhiotazha,” VPK, Is. 26 (142): July 12, 2006. http://vpk-news.ru/articles/4503.</w:t>
      </w:r>
    </w:p>
  </w:footnote>
  <w:footnote w:id="352">
    <w:p w:rsidR="009F150B" w:rsidRPr="00044867" w:rsidRDefault="009F150B" w:rsidP="00E430F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Kipp, 2001. </w:t>
      </w:r>
    </w:p>
  </w:footnote>
  <w:footnote w:id="353">
    <w:p w:rsidR="009F150B" w:rsidRPr="00044867" w:rsidRDefault="009F150B" w:rsidP="00E430F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Nikolai Sokov, “The April 1999 Russian Federation Security Council Meeting on Nuclear Weapons,” NTI, June 1, 1999. http://www.nti.org/analysis/articles/april-1999-russian-federation-security-council-meeting-nuclear-weapons/.</w:t>
      </w:r>
    </w:p>
  </w:footnote>
  <w:footnote w:id="354">
    <w:p w:rsidR="009F150B" w:rsidRPr="00044867" w:rsidRDefault="009F150B" w:rsidP="00E430F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55">
    <w:p w:rsidR="009F150B" w:rsidRPr="00044867" w:rsidRDefault="009F150B" w:rsidP="00E430F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Vyacheslav Kruglov, Michael Sosnowski, and Vladimir Sivolob, “O voynakh budushchego I yadernom sderzhivanii,” Browser-Observer, No. 11, 2004. </w:t>
      </w:r>
      <w:hyperlink r:id="rId34" w:history="1">
        <w:r w:rsidRPr="00044867">
          <w:rPr>
            <w:rStyle w:val="Hyperlink"/>
            <w:rFonts w:ascii="Times New Roman" w:hAnsi="Times New Roman" w:cs="Times New Roman"/>
            <w:color w:val="auto"/>
            <w:u w:val="none"/>
          </w:rPr>
          <w:t>http://observer.materik.ru/observer/N11_2004/11_07.HTM</w:t>
        </w:r>
      </w:hyperlink>
      <w:r w:rsidRPr="00044867">
        <w:rPr>
          <w:rFonts w:ascii="Times New Roman" w:hAnsi="Times New Roman" w:cs="Times New Roman"/>
        </w:rPr>
        <w:t xml:space="preserve">. </w:t>
      </w:r>
    </w:p>
  </w:footnote>
  <w:footnote w:id="356">
    <w:p w:rsidR="009F150B" w:rsidRPr="00044867" w:rsidRDefault="009F150B" w:rsidP="00E430F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Keith Payne, </w:t>
      </w:r>
      <w:r w:rsidRPr="00044867">
        <w:rPr>
          <w:rFonts w:ascii="Times New Roman" w:hAnsi="Times New Roman" w:cs="Times New Roman"/>
          <w:i/>
        </w:rPr>
        <w:t>The Great American Gamble</w:t>
      </w:r>
      <w:r w:rsidRPr="00044867">
        <w:rPr>
          <w:rFonts w:ascii="Times New Roman" w:hAnsi="Times New Roman" w:cs="Times New Roman"/>
        </w:rPr>
        <w:t xml:space="preserve"> (Fairfax, VA: National Institute Press, 2008); Keith Payne, </w:t>
      </w:r>
      <w:r w:rsidRPr="00044867">
        <w:rPr>
          <w:rFonts w:ascii="Times New Roman" w:hAnsi="Times New Roman" w:cs="Times New Roman"/>
          <w:i/>
        </w:rPr>
        <w:t>The Fallacies of Cold War Deterrence and a New Direction</w:t>
      </w:r>
      <w:r w:rsidRPr="00044867">
        <w:rPr>
          <w:rFonts w:ascii="Times New Roman" w:hAnsi="Times New Roman" w:cs="Times New Roman"/>
        </w:rPr>
        <w:t xml:space="preserve"> (Lexington, KT: The University of Kentucky Press, 2001).  </w:t>
      </w:r>
    </w:p>
  </w:footnote>
  <w:footnote w:id="357">
    <w:p w:rsidR="009F150B" w:rsidRPr="00044867" w:rsidRDefault="009F150B" w:rsidP="00E430F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Ian Clark, </w:t>
      </w:r>
      <w:r w:rsidRPr="00044867">
        <w:rPr>
          <w:rFonts w:ascii="Times New Roman" w:hAnsi="Times New Roman" w:cs="Times New Roman"/>
          <w:i/>
        </w:rPr>
        <w:t>Limited Nuclear War</w:t>
      </w:r>
      <w:r w:rsidRPr="00044867">
        <w:rPr>
          <w:rFonts w:ascii="Times New Roman" w:hAnsi="Times New Roman" w:cs="Times New Roman"/>
        </w:rPr>
        <w:t xml:space="preserve"> (Oxford: Martian Robertson, 1982):4. </w:t>
      </w:r>
    </w:p>
  </w:footnote>
  <w:footnote w:id="358">
    <w:p w:rsidR="009F150B" w:rsidRPr="00044867" w:rsidRDefault="009F150B" w:rsidP="00E430F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Fedorov, 2002. </w:t>
      </w:r>
    </w:p>
  </w:footnote>
  <w:footnote w:id="359">
    <w:p w:rsidR="009F150B" w:rsidRPr="00044867" w:rsidRDefault="009F150B" w:rsidP="00655353">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Robert Powell, “Nuclear Deterrence and the Strategy of Limited Retaliation,” </w:t>
      </w:r>
      <w:r w:rsidRPr="00044867">
        <w:rPr>
          <w:rFonts w:ascii="Times New Roman" w:hAnsi="Times New Roman" w:cs="Times New Roman"/>
          <w:i/>
        </w:rPr>
        <w:t>American Political Science Review</w:t>
      </w:r>
      <w:r w:rsidRPr="00044867">
        <w:rPr>
          <w:rFonts w:ascii="Times New Roman" w:hAnsi="Times New Roman" w:cs="Times New Roman"/>
        </w:rPr>
        <w:t xml:space="preserve">, Vol. 83, No. 2, June 1989. [Accessed from JSTOR, December 3, 2014]. </w:t>
      </w:r>
    </w:p>
  </w:footnote>
  <w:footnote w:id="36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Payne, 2012. </w:t>
      </w:r>
    </w:p>
  </w:footnote>
  <w:footnote w:id="36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Henry Meyer, “Russia was Ready for Crimea Nuclear Standoff, Putin Says,” Bloomberg, March 15, 2015. http://www.bloomberg.com/news/articles/2015-03-15/russia-was-ready-for-crimea-nuclear-standoff-putin-says.</w:t>
      </w:r>
    </w:p>
  </w:footnote>
  <w:footnote w:id="362">
    <w:p w:rsidR="009F150B" w:rsidRPr="00044867" w:rsidRDefault="009F150B" w:rsidP="00B5560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Ben Farmer, “Russian Tensions Could Escalate into All-Out War, Says NATO General,” </w:t>
      </w:r>
      <w:r w:rsidRPr="00044867">
        <w:rPr>
          <w:rFonts w:ascii="Times New Roman" w:hAnsi="Times New Roman" w:cs="Times New Roman"/>
          <w:i/>
        </w:rPr>
        <w:t>The Telegraph</w:t>
      </w:r>
      <w:r w:rsidRPr="00044867">
        <w:rPr>
          <w:rFonts w:ascii="Times New Roman" w:hAnsi="Times New Roman" w:cs="Times New Roman"/>
        </w:rPr>
        <w:t>, February 20, 2015. http://www.telegraph.co.uk/news/uknews/defence/11425393/Russian-tensions-could-escalate-into-all-out-war-says-Gen-Adrian-Bradshaw.html.</w:t>
      </w:r>
    </w:p>
  </w:footnote>
  <w:footnote w:id="363">
    <w:p w:rsidR="009F150B" w:rsidRPr="00044867" w:rsidRDefault="009F150B" w:rsidP="00B5560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Pavel Felgenhauer, “Russian Military Command Sees Need to Counter Western Threat,” The Jamestown Foundation, </w:t>
      </w:r>
      <w:r w:rsidRPr="00044867">
        <w:rPr>
          <w:rFonts w:ascii="Times New Roman" w:hAnsi="Times New Roman" w:cs="Times New Roman"/>
          <w:i/>
        </w:rPr>
        <w:t>Eurasia Daily Monitor</w:t>
      </w:r>
      <w:r w:rsidRPr="00044867">
        <w:rPr>
          <w:rFonts w:ascii="Times New Roman" w:hAnsi="Times New Roman" w:cs="Times New Roman"/>
        </w:rPr>
        <w:t>, Vol. 12, Is. 23, February 5, 2015. http://www.jamestown.org/single/?tx_ttnews%5Btt_news%5D=43504&amp;tx_ttnews%5BbackPid%5D=7&amp;cHash=0f41c50c47d6760daaac051e92052909#.VO2mDPnF84J.</w:t>
      </w:r>
    </w:p>
  </w:footnote>
  <w:footnote w:id="364">
    <w:p w:rsidR="009F150B" w:rsidRPr="00044867" w:rsidRDefault="009F150B" w:rsidP="00B55600">
      <w:pPr>
        <w:pStyle w:val="FootnoteText"/>
        <w:tabs>
          <w:tab w:val="center" w:pos="4320"/>
        </w:tabs>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r w:rsidRPr="00044867">
        <w:rPr>
          <w:rFonts w:ascii="Times New Roman" w:hAnsi="Times New Roman" w:cs="Times New Roman"/>
        </w:rPr>
        <w:tab/>
      </w:r>
    </w:p>
  </w:footnote>
  <w:footnote w:id="365">
    <w:p w:rsidR="009F150B" w:rsidRPr="00044867" w:rsidRDefault="009F150B" w:rsidP="00B5560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Putin, 2014. </w:t>
      </w:r>
    </w:p>
  </w:footnote>
  <w:footnote w:id="366">
    <w:p w:rsidR="009F150B" w:rsidRPr="00044867" w:rsidRDefault="009F150B" w:rsidP="00B5560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The Russian term for brinksmanship: “Balancing on the Brink of War” (balansirovat nag rani voyni). See Pavel Felgenhauer, “Russian Military Command Sees Need to Counter Growing Western Threat,” The Jamestown Foundation, Eurasia Daily Monitor, Vol. 12, Is. 13. February 5, 2015. http://www.jamestown.org/single/?tx_ttnews%5Btt_news%5D=43504&amp;tx_ttnews%5BbackPid%5D=7&amp;cHash=0f41c50c47d6760daaac051e92052909#.VRISuo54rls.</w:t>
      </w:r>
    </w:p>
  </w:footnote>
  <w:footnote w:id="367">
    <w:p w:rsidR="009F150B" w:rsidRPr="00044867" w:rsidRDefault="009F150B" w:rsidP="00B5560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Igor Ivanov, “Ukraine Crisis More Dangerous than Cold War,” The Moscow Times, January 26, 2015. http://www.themoscowtimes.com/opinion/article/ukraine-crisis-more-dangerous-than-cold-war/514900.html.</w:t>
      </w:r>
    </w:p>
  </w:footnote>
  <w:footnote w:id="368">
    <w:p w:rsidR="009F150B" w:rsidRPr="00044867" w:rsidRDefault="009F150B" w:rsidP="00B55600">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“Gorbachev Warns of Major War in Europe over Ukraine,” </w:t>
      </w:r>
      <w:r w:rsidRPr="00044867">
        <w:rPr>
          <w:rFonts w:ascii="Times New Roman" w:hAnsi="Times New Roman" w:cs="Times New Roman"/>
          <w:i/>
        </w:rPr>
        <w:t>Reuters</w:t>
      </w:r>
      <w:r w:rsidRPr="00044867">
        <w:rPr>
          <w:rFonts w:ascii="Times New Roman" w:hAnsi="Times New Roman" w:cs="Times New Roman"/>
        </w:rPr>
        <w:t>, January 9, 2015. http://www.reuters.com/article/2015/01/09/us-ukraine-crisis-gorbachev-germany-idUSKBN0KI1US20150109.</w:t>
      </w:r>
    </w:p>
  </w:footnote>
  <w:footnote w:id="36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Elbridge Colby, “Nuclear Weapons in the Third Offset Strategy: Avoiding a Nuclear Blind Spot n the Pentagon’s New Initiative,” CNAS Report, February 2015.</w:t>
      </w:r>
    </w:p>
  </w:footnote>
  <w:footnote w:id="370">
    <w:p w:rsidR="009F150B" w:rsidRPr="00044867" w:rsidRDefault="009F150B" w:rsidP="006D1187">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Robert Joseph, “Perspectives on Deterrence, Remarks by Amb. Robert Joseph,” Nuclear Deterrence Summit, Washington, DC, February 18, 2015.</w:t>
      </w:r>
    </w:p>
  </w:footnote>
  <w:footnote w:id="371">
    <w:p w:rsidR="009F150B" w:rsidRPr="00044867" w:rsidRDefault="009F150B" w:rsidP="006D1187">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Denitsa Raynova and Ian Kearns, “The Wales Pledge Revisited: A Preliminary Analysis of 2015 Budget Decisions in NATO Member States,” European Leadership Network, February 2015. http://www.europeanleadershipnetwork.org/medialibrary/2015/02/20/04389e1d/ELN%20NATO%20Budgets%20Brief.pdf.</w:t>
      </w:r>
    </w:p>
  </w:footnote>
  <w:footnote w:id="372">
    <w:p w:rsidR="009F150B" w:rsidRPr="00044867" w:rsidRDefault="009F150B" w:rsidP="006D1187">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John T. Bennett and Paul McLeary, “Calls for US, NATO Militaries to Combat ‘Any Opponent,’” </w:t>
      </w:r>
      <w:r w:rsidRPr="00044867">
        <w:rPr>
          <w:rFonts w:ascii="Times New Roman" w:hAnsi="Times New Roman" w:cs="Times New Roman"/>
          <w:i/>
        </w:rPr>
        <w:t>Defense News</w:t>
      </w:r>
      <w:r w:rsidRPr="00044867">
        <w:rPr>
          <w:rFonts w:ascii="Times New Roman" w:hAnsi="Times New Roman" w:cs="Times New Roman"/>
        </w:rPr>
        <w:t>, February 9, 2015. http://www.defensenews.com/story/defense/policy-budget/congress/2015/02/09/ash-carter-russia-china-cyber/23130705/.</w:t>
      </w:r>
    </w:p>
  </w:footnote>
  <w:footnote w:id="373">
    <w:p w:rsidR="009F150B" w:rsidRPr="00044867" w:rsidRDefault="009F150B" w:rsidP="006D1187">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Tom Nichols, “Russian Can’t Beat NATO – But Putin May Try,” </w:t>
      </w:r>
      <w:r w:rsidRPr="00044867">
        <w:rPr>
          <w:rFonts w:ascii="Times New Roman" w:hAnsi="Times New Roman" w:cs="Times New Roman"/>
          <w:i/>
        </w:rPr>
        <w:t>Real Clear Defense</w:t>
      </w:r>
      <w:r w:rsidRPr="00044867">
        <w:rPr>
          <w:rFonts w:ascii="Times New Roman" w:hAnsi="Times New Roman" w:cs="Times New Roman"/>
        </w:rPr>
        <w:t>, February 25, 2015. http://www.realcleardefense.com/articles/2015/02/25/russia_cant_beat_nato--but_putin_may_try.html.</w:t>
      </w:r>
    </w:p>
  </w:footnote>
  <w:footnote w:id="374">
    <w:p w:rsidR="009F150B" w:rsidRPr="00044867" w:rsidRDefault="009F150B" w:rsidP="00244C65">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“Wales Summit Declaration,” NATO Wales Summit, Wales, United Kingdom, September 29, 2014. http://www.nato.int/cps/en/natohq/official_texts_112964.htm.</w:t>
      </w:r>
    </w:p>
  </w:footnote>
  <w:footnote w:id="375">
    <w:p w:rsidR="009F150B" w:rsidRPr="00044867" w:rsidRDefault="009F150B" w:rsidP="00244C65">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w:t>
      </w:r>
      <w:r w:rsidRPr="00044867">
        <w:rPr>
          <w:rFonts w:ascii="Times New Roman" w:hAnsi="Times New Roman" w:cs="Times New Roman"/>
          <w:i/>
        </w:rPr>
        <w:t>Nuclear Posture Review</w:t>
      </w:r>
      <w:r w:rsidRPr="00044867">
        <w:rPr>
          <w:rFonts w:ascii="Times New Roman" w:hAnsi="Times New Roman" w:cs="Times New Roman"/>
        </w:rPr>
        <w:t>, U.S. Department of Defense, April 2010. http://www.defense.gov/npr/docs/2010%20Nuclear%20Posture%20Review%20Report.pdf.</w:t>
      </w:r>
    </w:p>
  </w:footnote>
  <w:footnote w:id="376">
    <w:p w:rsidR="009F150B" w:rsidRPr="00044867" w:rsidRDefault="009F150B" w:rsidP="00244C65">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“Dr. William Graham, Chairman, Commission to assess the Threat to the United States from Electromagnetic Pulse (EMP) Attack, Statement Before the House Armed Services Committee,” July 10, 2008. </w:t>
      </w:r>
    </w:p>
  </w:footnote>
  <w:footnote w:id="377">
    <w:p w:rsidR="009F150B" w:rsidRPr="00044867" w:rsidRDefault="009F150B" w:rsidP="005953E2">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Joseph, 2015.</w:t>
      </w:r>
    </w:p>
  </w:footnote>
  <w:footnote w:id="37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Elbridge Colby, “Defining Strategic Stability: Reconciling Stability and Deterrence,” in ed. Elbridge Colby and Michael Gearson, </w:t>
      </w:r>
      <w:r w:rsidRPr="00044867">
        <w:rPr>
          <w:rFonts w:ascii="Times New Roman" w:hAnsi="Times New Roman" w:cs="Times New Roman"/>
          <w:i/>
        </w:rPr>
        <w:t>Strategic Stability: Contending Interpretations</w:t>
      </w:r>
      <w:r w:rsidRPr="00044867">
        <w:rPr>
          <w:rFonts w:ascii="Times New Roman" w:hAnsi="Times New Roman" w:cs="Times New Roman"/>
        </w:rPr>
        <w:t xml:space="preserve"> (</w:t>
      </w:r>
      <w:r w:rsidRPr="00044867">
        <w:rPr>
          <w:rFonts w:ascii="Times New Roman" w:eastAsiaTheme="minorHAnsi" w:hAnsi="Times New Roman" w:cs="Times New Roman"/>
        </w:rPr>
        <w:t>Carlisle, PA: US Army War College, 2013). http://www.strategicstudiesinstitute.army.mil/pdffiles/PUB1144.pdf.</w:t>
      </w:r>
    </w:p>
  </w:footnote>
  <w:footnote w:id="37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Adam Mount, “This is a Pivotal Moment for the US Nuclear Arsenal,” Defense One, October 13, 2014. http://www.defenseone.com/management/2014/10/pivotal-moment-us-nuclear-arsenal/96365/.</w:t>
      </w:r>
    </w:p>
  </w:footnote>
  <w:footnote w:id="380">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381">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Elbridge Colby, “Maintaining the Triad,” </w:t>
      </w:r>
      <w:r w:rsidRPr="00044867">
        <w:rPr>
          <w:rFonts w:ascii="Times New Roman" w:hAnsi="Times New Roman" w:cs="Times New Roman"/>
          <w:i/>
        </w:rPr>
        <w:t>Armed Forces Journal</w:t>
      </w:r>
      <w:r w:rsidRPr="00044867">
        <w:rPr>
          <w:rFonts w:ascii="Times New Roman" w:hAnsi="Times New Roman" w:cs="Times New Roman"/>
        </w:rPr>
        <w:t>, December 1, 2010. http://www.armedforcesjournal.com/maintaining-the-triad/.</w:t>
      </w:r>
    </w:p>
  </w:footnote>
  <w:footnote w:id="38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Jon Hemmerdinger, “USAF Delays LRSO Again, This Time by Three Years,” Flight Global, March 13, 2014. http://www.flightglobal.com/news/articles/usaf-delays-lrso-again-this-time-by-three-years-396997/.</w:t>
      </w:r>
    </w:p>
  </w:footnote>
  <w:footnote w:id="38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“NNSA’s ‘3+2’ Nuclear Warhead Plan Does Not Add Up,” Arms Control Today, Vol. 5, Is. 6, May 6, 2014. http://www.armscontrol.org/issuebriefs/NNSAs-3%202-Nuclear-Warhead-Plan-Does-Not-Add-Up%20.</w:t>
      </w:r>
    </w:p>
  </w:footnote>
  <w:footnote w:id="384">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w:t>
      </w:r>
      <w:r w:rsidRPr="00044867">
        <w:rPr>
          <w:rFonts w:ascii="Times New Roman" w:hAnsi="Times New Roman" w:cs="Times New Roman"/>
          <w:i/>
        </w:rPr>
        <w:t>Projected Costs of U.S. Nuclear Forces, 2014-2023</w:t>
      </w:r>
      <w:r w:rsidRPr="00044867">
        <w:rPr>
          <w:rFonts w:ascii="Times New Roman" w:hAnsi="Times New Roman" w:cs="Times New Roman"/>
        </w:rPr>
        <w:t>,Congressional Budget Office, Congress of the United States, December, 2013.  http://cbo.gov/sites/default/files/cbofiles/attachments/12-19-2013-NuclearForces.pdf.</w:t>
      </w:r>
    </w:p>
  </w:footnote>
  <w:footnote w:id="385">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Tom Collina, “No More Nuclear-Tipped Cruise Missiles,” Defense One, October 31, 2013. </w:t>
      </w:r>
      <w:hyperlink r:id="rId35" w:history="1">
        <w:r w:rsidRPr="00044867">
          <w:rPr>
            <w:rStyle w:val="Hyperlink"/>
            <w:rFonts w:ascii="Times New Roman" w:hAnsi="Times New Roman" w:cs="Times New Roman"/>
            <w:color w:val="auto"/>
            <w:u w:val="none"/>
          </w:rPr>
          <w:t>http://www.defenseone.com/management/2013/10/no-more-nuclear-tipped-cruise-missiles/73010/</w:t>
        </w:r>
      </w:hyperlink>
      <w:r w:rsidRPr="00044867">
        <w:rPr>
          <w:rFonts w:ascii="Times New Roman" w:hAnsi="Times New Roman" w:cs="Times New Roman"/>
        </w:rPr>
        <w:t>; Stephen Young, “Obama’s Legacy #3: Cancel the Cruise Missile,” Union of Concerned Scientists, January 26, 2015. http://allthingsnuclear.org/cancel-the-cruise/.</w:t>
      </w:r>
    </w:p>
  </w:footnote>
  <w:footnote w:id="386">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See Keith Payne, et. al. Minimum Deterrence: Examining the Evidence (Fairfax, Va: National Institute for Public Policy Press, 2013). </w:t>
      </w:r>
    </w:p>
  </w:footnote>
  <w:footnote w:id="387">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Hans Kristensen, “W80-1 Warhead Selected for New Nuclear Cruise Missile,” Federation of American Scientists, October 10, 2014. http://fas.org/blogs/security/2014/10/w80-1_lrso/.</w:t>
      </w:r>
    </w:p>
  </w:footnote>
  <w:footnote w:id="388">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Elbridge Colby, “A New Nuclear Air-Launched Cruise Missile?” War on the Rocks, November 22, 2013. http://warontherocks.com/2013/11/a-new-nuclear-air-launched-cruise-missile/.</w:t>
      </w:r>
    </w:p>
  </w:footnote>
  <w:footnote w:id="389">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See “Russian Aerospace Defense Forces Hold Anti-Nuclear Military Exercise,” Itar-Tass, September 19, 2013. </w:t>
      </w:r>
      <w:hyperlink r:id="rId36" w:history="1">
        <w:r w:rsidRPr="00044867">
          <w:rPr>
            <w:rStyle w:val="Hyperlink"/>
            <w:rFonts w:ascii="Times New Roman" w:hAnsi="Times New Roman" w:cs="Times New Roman"/>
            <w:color w:val="auto"/>
            <w:u w:val="none"/>
          </w:rPr>
          <w:t>http://tass.ru/en/russia/750368</w:t>
        </w:r>
      </w:hyperlink>
      <w:r w:rsidRPr="00044867">
        <w:rPr>
          <w:rFonts w:ascii="Times New Roman" w:hAnsi="Times New Roman" w:cs="Times New Roman"/>
        </w:rPr>
        <w:t xml:space="preserve">.; “Aerospace Defense Will Guarantee Russia’s Sovereignty- General,” Interfax, February 20, 2012.; Mark Schneider and Peter Huessy, “Russian Deployment of Missile Defenses: Hidden in Plain Sight,” February 18, 2013. </w:t>
      </w:r>
      <w:hyperlink r:id="rId37" w:history="1">
        <w:r w:rsidRPr="00044867">
          <w:rPr>
            <w:rStyle w:val="Hyperlink"/>
            <w:rFonts w:ascii="Times New Roman" w:hAnsi="Times New Roman" w:cs="Times New Roman"/>
            <w:color w:val="auto"/>
            <w:u w:val="none"/>
          </w:rPr>
          <w:t>http://www.gatestoneinstitute.org/3590/russia-missile-defense</w:t>
        </w:r>
      </w:hyperlink>
      <w:r w:rsidRPr="00044867">
        <w:rPr>
          <w:rFonts w:ascii="Times New Roman" w:hAnsi="Times New Roman" w:cs="Times New Roman"/>
        </w:rPr>
        <w:t xml:space="preserve">. “Aerospace Defense Forces Successfully Repel Massive Nuclear Strike in Drill- Ministry,” Interfax, May 8, 2014. </w:t>
      </w:r>
    </w:p>
  </w:footnote>
  <w:footnote w:id="390">
    <w:p w:rsidR="009F150B" w:rsidRPr="00044867" w:rsidRDefault="009F150B" w:rsidP="00AE1D45">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Keir A. Lieber and Daryle G. Press, “The Nukes We Need,” </w:t>
      </w:r>
      <w:r w:rsidRPr="00044867">
        <w:rPr>
          <w:rFonts w:ascii="Times New Roman" w:hAnsi="Times New Roman" w:cs="Times New Roman"/>
          <w:i/>
        </w:rPr>
        <w:t>Foreign Affairs</w:t>
      </w:r>
      <w:r w:rsidRPr="00044867">
        <w:rPr>
          <w:rFonts w:ascii="Times New Roman" w:hAnsi="Times New Roman" w:cs="Times New Roman"/>
        </w:rPr>
        <w:t>, November/December, 2009. http://www.foreignaffairs.com/articles/65481/keir-a-lieber-and-daryl-g-press/the-nukes-we-need.</w:t>
      </w:r>
    </w:p>
  </w:footnote>
  <w:footnote w:id="391">
    <w:p w:rsidR="009F150B" w:rsidRPr="00044867" w:rsidRDefault="009F150B" w:rsidP="00043667">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Keith Payne, “Precise and Powerful, Low-Yield Nukes May Be the Deterrent We Need,” The National Review, May 17, 2004. http://www.nationalreview.com/article/210665/precise-and-powerful-keith-b-payne.</w:t>
      </w:r>
    </w:p>
  </w:footnote>
  <w:footnote w:id="392">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Schneider, 2006. </w:t>
      </w:r>
    </w:p>
  </w:footnote>
  <w:footnote w:id="393">
    <w:p w:rsidR="009F150B" w:rsidRPr="00044867" w:rsidRDefault="009F150B">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Alexander Golts, “The Frightening World of Vladimir Putin,” The Moscow Times, November 6, 2014. http://www.themoscowtimes.com/opinion/article/the-frightening-world-of-vladimir-putin/510764.html.</w:t>
      </w:r>
    </w:p>
  </w:footnote>
  <w:footnote w:id="394">
    <w:p w:rsidR="009F150B" w:rsidRPr="00044867" w:rsidRDefault="009F150B" w:rsidP="00AE1D45">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Andrei Shoumikhin, “Nuclear Weapons in Russian Strategy and Doctrine,” found in Blank, 2011.</w:t>
      </w:r>
    </w:p>
  </w:footnote>
  <w:footnote w:id="395">
    <w:p w:rsidR="009F150B" w:rsidRPr="00044867" w:rsidRDefault="009F150B" w:rsidP="00043667">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Lieber and Press, 2009. </w:t>
      </w:r>
    </w:p>
  </w:footnote>
  <w:footnote w:id="396">
    <w:p w:rsidR="009F150B" w:rsidRPr="00044867" w:rsidRDefault="009F150B" w:rsidP="00AE1D45">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Bill Sweetman, “Russia Develops Multiple Nuclear Systems,” </w:t>
      </w:r>
      <w:r w:rsidRPr="00044867">
        <w:rPr>
          <w:rFonts w:ascii="Times New Roman" w:hAnsi="Times New Roman" w:cs="Times New Roman"/>
          <w:i/>
        </w:rPr>
        <w:t>Aviation Week</w:t>
      </w:r>
      <w:r w:rsidRPr="00044867">
        <w:rPr>
          <w:rFonts w:ascii="Times New Roman" w:hAnsi="Times New Roman" w:cs="Times New Roman"/>
        </w:rPr>
        <w:t>, November 11, 2013.  http://aviationweek.com/awin/russia-develops-multiple-nuclear-systems.</w:t>
      </w:r>
    </w:p>
  </w:footnote>
  <w:footnote w:id="397">
    <w:p w:rsidR="009F150B" w:rsidRPr="00044867" w:rsidRDefault="009F150B" w:rsidP="00180D7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“Gorbachev Warns of Major War in Europe over Ukraine,” 2015. </w:t>
      </w:r>
    </w:p>
  </w:footnote>
  <w:footnote w:id="398">
    <w:p w:rsidR="009F150B" w:rsidRPr="00044867" w:rsidRDefault="009F150B" w:rsidP="00180D7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Sergei Karaganov, “Russia and the U.S.: A Long Confrontation?” </w:t>
      </w:r>
      <w:r w:rsidRPr="00044867">
        <w:rPr>
          <w:rFonts w:ascii="Times New Roman" w:hAnsi="Times New Roman" w:cs="Times New Roman"/>
          <w:i/>
        </w:rPr>
        <w:t>Russia in Global Affairs</w:t>
      </w:r>
      <w:r w:rsidRPr="00044867">
        <w:rPr>
          <w:rFonts w:ascii="Times New Roman" w:hAnsi="Times New Roman" w:cs="Times New Roman"/>
        </w:rPr>
        <w:t>, September 23, 2014. http://eng.globalaffairs.ru/number/Russia-and-the-US-A-Long-Confrontation-16990.</w:t>
      </w:r>
    </w:p>
  </w:footnote>
  <w:footnote w:id="399">
    <w:p w:rsidR="009F150B" w:rsidRPr="00044867" w:rsidRDefault="009F150B" w:rsidP="00180D7E">
      <w:pPr>
        <w:pStyle w:val="FootnoteText"/>
        <w:rPr>
          <w:rFonts w:ascii="Times New Roman" w:hAnsi="Times New Roman" w:cs="Times New Roman"/>
        </w:rPr>
      </w:pPr>
      <w:r w:rsidRPr="00044867">
        <w:rPr>
          <w:rStyle w:val="FootnoteReference"/>
          <w:rFonts w:ascii="Times New Roman" w:hAnsi="Times New Roman" w:cs="Times New Roman"/>
        </w:rPr>
        <w:footnoteRef/>
      </w:r>
      <w:r w:rsidRPr="00044867">
        <w:rPr>
          <w:rFonts w:ascii="Times New Roman" w:hAnsi="Times New Roman" w:cs="Times New Roman"/>
        </w:rPr>
        <w:t xml:space="preserve"> Ibid. </w:t>
      </w:r>
    </w:p>
  </w:footnote>
  <w:footnote w:id="400">
    <w:p w:rsidR="009F150B" w:rsidRDefault="009F150B" w:rsidP="00180D7E">
      <w:pPr>
        <w:pStyle w:val="FootnoteText"/>
      </w:pPr>
      <w:r w:rsidRPr="00044867">
        <w:rPr>
          <w:rStyle w:val="FootnoteReference"/>
          <w:rFonts w:ascii="Times New Roman" w:hAnsi="Times New Roman" w:cs="Times New Roman"/>
        </w:rPr>
        <w:footnoteRef/>
      </w:r>
      <w:r w:rsidRPr="00044867">
        <w:rPr>
          <w:rFonts w:ascii="Times New Roman" w:hAnsi="Times New Roman" w:cs="Times New Roman"/>
        </w:rPr>
        <w:t xml:space="preserve"> Ambrose Evans-Pritchard, “Putin Could Attack Baltic States Warns Former NATO Chief,” </w:t>
      </w:r>
      <w:r w:rsidRPr="00044867">
        <w:rPr>
          <w:rFonts w:ascii="Times New Roman" w:hAnsi="Times New Roman" w:cs="Times New Roman"/>
          <w:i/>
        </w:rPr>
        <w:t>The Telegraph</w:t>
      </w:r>
      <w:r w:rsidRPr="00044867">
        <w:rPr>
          <w:rFonts w:ascii="Times New Roman" w:hAnsi="Times New Roman" w:cs="Times New Roman"/>
        </w:rPr>
        <w:t>, February 5, 2015.  http://www.telegraph.co.uk/news/worldnews/europe/russia/11393707/Putin-could-attack-Baltic-states-warns-former-Nato-chief.html.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50B" w:rsidRDefault="009F150B" w:rsidP="006959E6">
    <w:pPr>
      <w:pStyle w:val="Header"/>
      <w:tabs>
        <w:tab w:val="clear" w:pos="4680"/>
        <w:tab w:val="clear" w:pos="9360"/>
        <w:tab w:val="left" w:pos="27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061F8"/>
    <w:multiLevelType w:val="hybridMultilevel"/>
    <w:tmpl w:val="7D92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05D9"/>
    <w:multiLevelType w:val="hybridMultilevel"/>
    <w:tmpl w:val="0930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73CF5"/>
    <w:multiLevelType w:val="hybridMultilevel"/>
    <w:tmpl w:val="B51682BE"/>
    <w:lvl w:ilvl="0" w:tplc="CC4E8B7E">
      <w:start w:val="20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B21F9"/>
    <w:multiLevelType w:val="hybridMultilevel"/>
    <w:tmpl w:val="F444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96D24"/>
    <w:multiLevelType w:val="hybridMultilevel"/>
    <w:tmpl w:val="09C2A3CA"/>
    <w:lvl w:ilvl="0" w:tplc="50005E4C">
      <w:start w:val="20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2A723A"/>
    <w:multiLevelType w:val="hybridMultilevel"/>
    <w:tmpl w:val="DFEA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F4F7C"/>
    <w:multiLevelType w:val="hybridMultilevel"/>
    <w:tmpl w:val="3E56E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441568"/>
    <w:multiLevelType w:val="hybridMultilevel"/>
    <w:tmpl w:val="CCB8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A16CF2"/>
    <w:multiLevelType w:val="hybridMultilevel"/>
    <w:tmpl w:val="A3D2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E740D3"/>
    <w:multiLevelType w:val="hybridMultilevel"/>
    <w:tmpl w:val="8D52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B10053"/>
    <w:multiLevelType w:val="hybridMultilevel"/>
    <w:tmpl w:val="F5B4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921D7F"/>
    <w:multiLevelType w:val="hybridMultilevel"/>
    <w:tmpl w:val="4EB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F32097"/>
    <w:multiLevelType w:val="hybridMultilevel"/>
    <w:tmpl w:val="D1C4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F84481"/>
    <w:multiLevelType w:val="hybridMultilevel"/>
    <w:tmpl w:val="1E1C9ECE"/>
    <w:lvl w:ilvl="0" w:tplc="CC4E8B7E">
      <w:start w:val="20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7D2553"/>
    <w:multiLevelType w:val="hybridMultilevel"/>
    <w:tmpl w:val="2DE0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2"/>
  </w:num>
  <w:num w:numId="4">
    <w:abstractNumId w:val="2"/>
  </w:num>
  <w:num w:numId="5">
    <w:abstractNumId w:val="0"/>
  </w:num>
  <w:num w:numId="6">
    <w:abstractNumId w:val="11"/>
  </w:num>
  <w:num w:numId="7">
    <w:abstractNumId w:val="5"/>
  </w:num>
  <w:num w:numId="8">
    <w:abstractNumId w:val="3"/>
  </w:num>
  <w:num w:numId="9">
    <w:abstractNumId w:val="7"/>
  </w:num>
  <w:num w:numId="10">
    <w:abstractNumId w:val="14"/>
  </w:num>
  <w:num w:numId="11">
    <w:abstractNumId w:val="4"/>
  </w:num>
  <w:num w:numId="12">
    <w:abstractNumId w:val="9"/>
  </w:num>
  <w:num w:numId="13">
    <w:abstractNumId w:val="6"/>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85"/>
    <w:rsid w:val="000043FF"/>
    <w:rsid w:val="000044A4"/>
    <w:rsid w:val="00004FDF"/>
    <w:rsid w:val="0001273B"/>
    <w:rsid w:val="000136FB"/>
    <w:rsid w:val="00013DEB"/>
    <w:rsid w:val="000146F0"/>
    <w:rsid w:val="00020175"/>
    <w:rsid w:val="000214F3"/>
    <w:rsid w:val="000216A7"/>
    <w:rsid w:val="00023759"/>
    <w:rsid w:val="000256A0"/>
    <w:rsid w:val="000257EF"/>
    <w:rsid w:val="00025884"/>
    <w:rsid w:val="00027A79"/>
    <w:rsid w:val="000302FF"/>
    <w:rsid w:val="00030DAC"/>
    <w:rsid w:val="0003285E"/>
    <w:rsid w:val="00033E84"/>
    <w:rsid w:val="00035B8B"/>
    <w:rsid w:val="000363FC"/>
    <w:rsid w:val="00036F0F"/>
    <w:rsid w:val="00037682"/>
    <w:rsid w:val="00041B11"/>
    <w:rsid w:val="00043667"/>
    <w:rsid w:val="00043AE4"/>
    <w:rsid w:val="00044867"/>
    <w:rsid w:val="00044B04"/>
    <w:rsid w:val="0004507B"/>
    <w:rsid w:val="00045BF4"/>
    <w:rsid w:val="0004765F"/>
    <w:rsid w:val="0005061D"/>
    <w:rsid w:val="00053D77"/>
    <w:rsid w:val="000569AE"/>
    <w:rsid w:val="00056BC1"/>
    <w:rsid w:val="000620F6"/>
    <w:rsid w:val="000622B1"/>
    <w:rsid w:val="000625CF"/>
    <w:rsid w:val="00063481"/>
    <w:rsid w:val="00063D9E"/>
    <w:rsid w:val="00065AA3"/>
    <w:rsid w:val="00070764"/>
    <w:rsid w:val="000712E2"/>
    <w:rsid w:val="00071DBC"/>
    <w:rsid w:val="000766DE"/>
    <w:rsid w:val="000777FC"/>
    <w:rsid w:val="0007793C"/>
    <w:rsid w:val="00080C65"/>
    <w:rsid w:val="00080E33"/>
    <w:rsid w:val="00084F6B"/>
    <w:rsid w:val="000907C7"/>
    <w:rsid w:val="0009218E"/>
    <w:rsid w:val="00092F74"/>
    <w:rsid w:val="000935D8"/>
    <w:rsid w:val="00093C38"/>
    <w:rsid w:val="00096399"/>
    <w:rsid w:val="000A182D"/>
    <w:rsid w:val="000A25EE"/>
    <w:rsid w:val="000A2BA7"/>
    <w:rsid w:val="000A35CC"/>
    <w:rsid w:val="000A755E"/>
    <w:rsid w:val="000A7D1B"/>
    <w:rsid w:val="000B505B"/>
    <w:rsid w:val="000C1DA6"/>
    <w:rsid w:val="000C56C9"/>
    <w:rsid w:val="000C6D68"/>
    <w:rsid w:val="000D1D14"/>
    <w:rsid w:val="000D33A8"/>
    <w:rsid w:val="000D3F1C"/>
    <w:rsid w:val="000D47BF"/>
    <w:rsid w:val="000D47D5"/>
    <w:rsid w:val="000D55BF"/>
    <w:rsid w:val="000D5B5C"/>
    <w:rsid w:val="000D626C"/>
    <w:rsid w:val="000D6C7B"/>
    <w:rsid w:val="000D756D"/>
    <w:rsid w:val="000E22C5"/>
    <w:rsid w:val="000E6528"/>
    <w:rsid w:val="000E700E"/>
    <w:rsid w:val="000E7758"/>
    <w:rsid w:val="000F1A4B"/>
    <w:rsid w:val="000F5941"/>
    <w:rsid w:val="00101738"/>
    <w:rsid w:val="001035B2"/>
    <w:rsid w:val="00104727"/>
    <w:rsid w:val="0010475B"/>
    <w:rsid w:val="00104D06"/>
    <w:rsid w:val="00105A6A"/>
    <w:rsid w:val="00107C21"/>
    <w:rsid w:val="00107FAE"/>
    <w:rsid w:val="00110C18"/>
    <w:rsid w:val="001122E5"/>
    <w:rsid w:val="00113952"/>
    <w:rsid w:val="001140C3"/>
    <w:rsid w:val="00114E99"/>
    <w:rsid w:val="00115E87"/>
    <w:rsid w:val="00116712"/>
    <w:rsid w:val="00116785"/>
    <w:rsid w:val="00120670"/>
    <w:rsid w:val="001216B6"/>
    <w:rsid w:val="00121B82"/>
    <w:rsid w:val="001225E9"/>
    <w:rsid w:val="00122A14"/>
    <w:rsid w:val="00123B7A"/>
    <w:rsid w:val="0012464B"/>
    <w:rsid w:val="00124880"/>
    <w:rsid w:val="00126A22"/>
    <w:rsid w:val="00130542"/>
    <w:rsid w:val="00131DD6"/>
    <w:rsid w:val="001360C9"/>
    <w:rsid w:val="00136B25"/>
    <w:rsid w:val="001413E6"/>
    <w:rsid w:val="001415F6"/>
    <w:rsid w:val="00142AF5"/>
    <w:rsid w:val="001471D4"/>
    <w:rsid w:val="0015117B"/>
    <w:rsid w:val="00152359"/>
    <w:rsid w:val="00152AC3"/>
    <w:rsid w:val="001534FC"/>
    <w:rsid w:val="0015599B"/>
    <w:rsid w:val="00156D00"/>
    <w:rsid w:val="00160686"/>
    <w:rsid w:val="0016091A"/>
    <w:rsid w:val="00163689"/>
    <w:rsid w:val="00166B0B"/>
    <w:rsid w:val="00172E3A"/>
    <w:rsid w:val="0017326F"/>
    <w:rsid w:val="00173DB0"/>
    <w:rsid w:val="00174FB4"/>
    <w:rsid w:val="001754B9"/>
    <w:rsid w:val="00175E1C"/>
    <w:rsid w:val="00176553"/>
    <w:rsid w:val="00176EB7"/>
    <w:rsid w:val="00177B3B"/>
    <w:rsid w:val="00180C4A"/>
    <w:rsid w:val="00180D7E"/>
    <w:rsid w:val="00183C36"/>
    <w:rsid w:val="00185C9A"/>
    <w:rsid w:val="00187A25"/>
    <w:rsid w:val="001905C0"/>
    <w:rsid w:val="0019076F"/>
    <w:rsid w:val="001918DD"/>
    <w:rsid w:val="0019290C"/>
    <w:rsid w:val="00193095"/>
    <w:rsid w:val="00194033"/>
    <w:rsid w:val="0019410E"/>
    <w:rsid w:val="00194317"/>
    <w:rsid w:val="00194517"/>
    <w:rsid w:val="001963EF"/>
    <w:rsid w:val="00197A6E"/>
    <w:rsid w:val="001A4729"/>
    <w:rsid w:val="001A4B1B"/>
    <w:rsid w:val="001A6B20"/>
    <w:rsid w:val="001B07BF"/>
    <w:rsid w:val="001B1BF5"/>
    <w:rsid w:val="001B2373"/>
    <w:rsid w:val="001B357D"/>
    <w:rsid w:val="001B5889"/>
    <w:rsid w:val="001B7119"/>
    <w:rsid w:val="001B79A0"/>
    <w:rsid w:val="001B7D48"/>
    <w:rsid w:val="001C2CB6"/>
    <w:rsid w:val="001C3455"/>
    <w:rsid w:val="001C454F"/>
    <w:rsid w:val="001C4764"/>
    <w:rsid w:val="001C6726"/>
    <w:rsid w:val="001D0EFE"/>
    <w:rsid w:val="001D7579"/>
    <w:rsid w:val="001E056B"/>
    <w:rsid w:val="001E0D52"/>
    <w:rsid w:val="001E1B7B"/>
    <w:rsid w:val="001E1D45"/>
    <w:rsid w:val="001E209C"/>
    <w:rsid w:val="001E758C"/>
    <w:rsid w:val="001F0B50"/>
    <w:rsid w:val="001F47BA"/>
    <w:rsid w:val="001F6F23"/>
    <w:rsid w:val="001F7FCD"/>
    <w:rsid w:val="0020166F"/>
    <w:rsid w:val="00202F91"/>
    <w:rsid w:val="0020446D"/>
    <w:rsid w:val="00205716"/>
    <w:rsid w:val="00207B52"/>
    <w:rsid w:val="00207FBC"/>
    <w:rsid w:val="00210153"/>
    <w:rsid w:val="002102B4"/>
    <w:rsid w:val="00211C43"/>
    <w:rsid w:val="00220CF1"/>
    <w:rsid w:val="00220D6D"/>
    <w:rsid w:val="00221FA4"/>
    <w:rsid w:val="00223303"/>
    <w:rsid w:val="002242F5"/>
    <w:rsid w:val="00224C31"/>
    <w:rsid w:val="00225032"/>
    <w:rsid w:val="00226436"/>
    <w:rsid w:val="00230A8F"/>
    <w:rsid w:val="0023268A"/>
    <w:rsid w:val="00234B0F"/>
    <w:rsid w:val="0023580F"/>
    <w:rsid w:val="002376D6"/>
    <w:rsid w:val="00240123"/>
    <w:rsid w:val="00240C52"/>
    <w:rsid w:val="00241A85"/>
    <w:rsid w:val="00241A8E"/>
    <w:rsid w:val="00244C65"/>
    <w:rsid w:val="00245225"/>
    <w:rsid w:val="0024614A"/>
    <w:rsid w:val="002463B5"/>
    <w:rsid w:val="00246A93"/>
    <w:rsid w:val="002510B2"/>
    <w:rsid w:val="002532C4"/>
    <w:rsid w:val="002545D2"/>
    <w:rsid w:val="0026005C"/>
    <w:rsid w:val="00261DD1"/>
    <w:rsid w:val="0026440C"/>
    <w:rsid w:val="00266849"/>
    <w:rsid w:val="00267498"/>
    <w:rsid w:val="00272B87"/>
    <w:rsid w:val="002736B7"/>
    <w:rsid w:val="00273801"/>
    <w:rsid w:val="00276785"/>
    <w:rsid w:val="0027740D"/>
    <w:rsid w:val="00277EF4"/>
    <w:rsid w:val="00281D03"/>
    <w:rsid w:val="00286956"/>
    <w:rsid w:val="00291903"/>
    <w:rsid w:val="0029357E"/>
    <w:rsid w:val="002936E8"/>
    <w:rsid w:val="00294A45"/>
    <w:rsid w:val="00296FC5"/>
    <w:rsid w:val="002A101E"/>
    <w:rsid w:val="002A159B"/>
    <w:rsid w:val="002A28F3"/>
    <w:rsid w:val="002A347D"/>
    <w:rsid w:val="002A4C35"/>
    <w:rsid w:val="002B08A2"/>
    <w:rsid w:val="002B0941"/>
    <w:rsid w:val="002B11F2"/>
    <w:rsid w:val="002B2198"/>
    <w:rsid w:val="002B307D"/>
    <w:rsid w:val="002B3A8A"/>
    <w:rsid w:val="002B3DCF"/>
    <w:rsid w:val="002B621D"/>
    <w:rsid w:val="002C2CBD"/>
    <w:rsid w:val="002C3F8E"/>
    <w:rsid w:val="002C6989"/>
    <w:rsid w:val="002D0995"/>
    <w:rsid w:val="002D36D2"/>
    <w:rsid w:val="002D3A38"/>
    <w:rsid w:val="002D40A6"/>
    <w:rsid w:val="002E1450"/>
    <w:rsid w:val="002E152A"/>
    <w:rsid w:val="002E32D3"/>
    <w:rsid w:val="002F03C1"/>
    <w:rsid w:val="002F2F6A"/>
    <w:rsid w:val="002F493B"/>
    <w:rsid w:val="002F4A28"/>
    <w:rsid w:val="002F4A5E"/>
    <w:rsid w:val="002F5A20"/>
    <w:rsid w:val="003031A1"/>
    <w:rsid w:val="0030370F"/>
    <w:rsid w:val="00306F4E"/>
    <w:rsid w:val="00310DEC"/>
    <w:rsid w:val="00310FC0"/>
    <w:rsid w:val="00312374"/>
    <w:rsid w:val="003134B9"/>
    <w:rsid w:val="0031424B"/>
    <w:rsid w:val="003144F4"/>
    <w:rsid w:val="00314E1C"/>
    <w:rsid w:val="003234B8"/>
    <w:rsid w:val="00324BD0"/>
    <w:rsid w:val="0032582C"/>
    <w:rsid w:val="003301AA"/>
    <w:rsid w:val="00331D24"/>
    <w:rsid w:val="00335BC5"/>
    <w:rsid w:val="00337D18"/>
    <w:rsid w:val="00341097"/>
    <w:rsid w:val="00342414"/>
    <w:rsid w:val="0034324A"/>
    <w:rsid w:val="0034423D"/>
    <w:rsid w:val="0034743A"/>
    <w:rsid w:val="00347B2E"/>
    <w:rsid w:val="0035010E"/>
    <w:rsid w:val="0035051E"/>
    <w:rsid w:val="00350EB0"/>
    <w:rsid w:val="0035293E"/>
    <w:rsid w:val="003555B3"/>
    <w:rsid w:val="00355945"/>
    <w:rsid w:val="00356E99"/>
    <w:rsid w:val="00366663"/>
    <w:rsid w:val="00370179"/>
    <w:rsid w:val="0037539A"/>
    <w:rsid w:val="003825DD"/>
    <w:rsid w:val="00383095"/>
    <w:rsid w:val="00383BEF"/>
    <w:rsid w:val="00384897"/>
    <w:rsid w:val="003908D3"/>
    <w:rsid w:val="00390ACE"/>
    <w:rsid w:val="0039102B"/>
    <w:rsid w:val="0039237D"/>
    <w:rsid w:val="00392F88"/>
    <w:rsid w:val="00394AC5"/>
    <w:rsid w:val="00395694"/>
    <w:rsid w:val="003A17C7"/>
    <w:rsid w:val="003A7723"/>
    <w:rsid w:val="003B1EF0"/>
    <w:rsid w:val="003B2ACB"/>
    <w:rsid w:val="003B32DE"/>
    <w:rsid w:val="003B3B08"/>
    <w:rsid w:val="003B449B"/>
    <w:rsid w:val="003B57BD"/>
    <w:rsid w:val="003B6D07"/>
    <w:rsid w:val="003B708F"/>
    <w:rsid w:val="003B749F"/>
    <w:rsid w:val="003B7BC3"/>
    <w:rsid w:val="003C05CD"/>
    <w:rsid w:val="003C522B"/>
    <w:rsid w:val="003D10D6"/>
    <w:rsid w:val="003D22AF"/>
    <w:rsid w:val="003D53D2"/>
    <w:rsid w:val="003D56C5"/>
    <w:rsid w:val="003D68DB"/>
    <w:rsid w:val="003D6A94"/>
    <w:rsid w:val="003D75F9"/>
    <w:rsid w:val="003E0DAA"/>
    <w:rsid w:val="003E2A25"/>
    <w:rsid w:val="003E30C8"/>
    <w:rsid w:val="003E40B0"/>
    <w:rsid w:val="003E588E"/>
    <w:rsid w:val="003E5908"/>
    <w:rsid w:val="003F15C1"/>
    <w:rsid w:val="003F1A7E"/>
    <w:rsid w:val="003F65A9"/>
    <w:rsid w:val="004046B8"/>
    <w:rsid w:val="004046BB"/>
    <w:rsid w:val="00405211"/>
    <w:rsid w:val="004118DE"/>
    <w:rsid w:val="00412788"/>
    <w:rsid w:val="00412D97"/>
    <w:rsid w:val="00412E95"/>
    <w:rsid w:val="004161A8"/>
    <w:rsid w:val="0041787F"/>
    <w:rsid w:val="0042270A"/>
    <w:rsid w:val="00424AB9"/>
    <w:rsid w:val="00431F24"/>
    <w:rsid w:val="00434B67"/>
    <w:rsid w:val="004352AD"/>
    <w:rsid w:val="00435FFB"/>
    <w:rsid w:val="004369A6"/>
    <w:rsid w:val="0043776E"/>
    <w:rsid w:val="00441F1D"/>
    <w:rsid w:val="0044388E"/>
    <w:rsid w:val="00443DE9"/>
    <w:rsid w:val="004440FA"/>
    <w:rsid w:val="00445C1F"/>
    <w:rsid w:val="004469B8"/>
    <w:rsid w:val="00450C1F"/>
    <w:rsid w:val="00452792"/>
    <w:rsid w:val="00452F11"/>
    <w:rsid w:val="00453AE4"/>
    <w:rsid w:val="00457E6A"/>
    <w:rsid w:val="004619CA"/>
    <w:rsid w:val="004637EF"/>
    <w:rsid w:val="00463FCF"/>
    <w:rsid w:val="00464055"/>
    <w:rsid w:val="004668EF"/>
    <w:rsid w:val="004734C0"/>
    <w:rsid w:val="00473CCE"/>
    <w:rsid w:val="00476E95"/>
    <w:rsid w:val="0047749C"/>
    <w:rsid w:val="00482CB0"/>
    <w:rsid w:val="004837AE"/>
    <w:rsid w:val="004848A9"/>
    <w:rsid w:val="00485A35"/>
    <w:rsid w:val="00487FA1"/>
    <w:rsid w:val="00490EB2"/>
    <w:rsid w:val="00490F8F"/>
    <w:rsid w:val="00492323"/>
    <w:rsid w:val="004926BE"/>
    <w:rsid w:val="004929B9"/>
    <w:rsid w:val="00494C51"/>
    <w:rsid w:val="00497871"/>
    <w:rsid w:val="004A0C47"/>
    <w:rsid w:val="004A1DF2"/>
    <w:rsid w:val="004A2175"/>
    <w:rsid w:val="004A2BCC"/>
    <w:rsid w:val="004A468E"/>
    <w:rsid w:val="004A765B"/>
    <w:rsid w:val="004B2C91"/>
    <w:rsid w:val="004B3AC8"/>
    <w:rsid w:val="004B567B"/>
    <w:rsid w:val="004B658B"/>
    <w:rsid w:val="004B69F1"/>
    <w:rsid w:val="004C3F51"/>
    <w:rsid w:val="004C5061"/>
    <w:rsid w:val="004C67E4"/>
    <w:rsid w:val="004C700E"/>
    <w:rsid w:val="004D0091"/>
    <w:rsid w:val="004D0201"/>
    <w:rsid w:val="004D0F9E"/>
    <w:rsid w:val="004D3180"/>
    <w:rsid w:val="004D7C57"/>
    <w:rsid w:val="004E28E2"/>
    <w:rsid w:val="004E36FF"/>
    <w:rsid w:val="004F04F5"/>
    <w:rsid w:val="004F1977"/>
    <w:rsid w:val="004F1B32"/>
    <w:rsid w:val="004F1E33"/>
    <w:rsid w:val="004F2F8A"/>
    <w:rsid w:val="004F5080"/>
    <w:rsid w:val="004F7DB0"/>
    <w:rsid w:val="0050337C"/>
    <w:rsid w:val="005044F7"/>
    <w:rsid w:val="005051E4"/>
    <w:rsid w:val="00505ED3"/>
    <w:rsid w:val="005117BB"/>
    <w:rsid w:val="005131AE"/>
    <w:rsid w:val="0051398F"/>
    <w:rsid w:val="00520038"/>
    <w:rsid w:val="00520ACE"/>
    <w:rsid w:val="00520BAD"/>
    <w:rsid w:val="005215BA"/>
    <w:rsid w:val="0052176E"/>
    <w:rsid w:val="005219BF"/>
    <w:rsid w:val="00525380"/>
    <w:rsid w:val="00526F5E"/>
    <w:rsid w:val="00527F44"/>
    <w:rsid w:val="00533851"/>
    <w:rsid w:val="00533A3F"/>
    <w:rsid w:val="005352E9"/>
    <w:rsid w:val="00535AA8"/>
    <w:rsid w:val="0053625E"/>
    <w:rsid w:val="005414C5"/>
    <w:rsid w:val="00543344"/>
    <w:rsid w:val="00543B28"/>
    <w:rsid w:val="005476FC"/>
    <w:rsid w:val="005522AE"/>
    <w:rsid w:val="00554710"/>
    <w:rsid w:val="00554C1B"/>
    <w:rsid w:val="005575EA"/>
    <w:rsid w:val="0056036D"/>
    <w:rsid w:val="00560A09"/>
    <w:rsid w:val="00563E56"/>
    <w:rsid w:val="00565230"/>
    <w:rsid w:val="00574407"/>
    <w:rsid w:val="00574EE3"/>
    <w:rsid w:val="005750E9"/>
    <w:rsid w:val="0057548E"/>
    <w:rsid w:val="005810AA"/>
    <w:rsid w:val="005825C4"/>
    <w:rsid w:val="0058352C"/>
    <w:rsid w:val="0059015D"/>
    <w:rsid w:val="00590FCD"/>
    <w:rsid w:val="00591AFC"/>
    <w:rsid w:val="00592BE3"/>
    <w:rsid w:val="00592E15"/>
    <w:rsid w:val="00594952"/>
    <w:rsid w:val="005953E2"/>
    <w:rsid w:val="005A0761"/>
    <w:rsid w:val="005A1C36"/>
    <w:rsid w:val="005A39B6"/>
    <w:rsid w:val="005A7816"/>
    <w:rsid w:val="005B094B"/>
    <w:rsid w:val="005B1B3A"/>
    <w:rsid w:val="005B408F"/>
    <w:rsid w:val="005B4D47"/>
    <w:rsid w:val="005B53D9"/>
    <w:rsid w:val="005C0AFD"/>
    <w:rsid w:val="005C1253"/>
    <w:rsid w:val="005C1306"/>
    <w:rsid w:val="005C1CD9"/>
    <w:rsid w:val="005C3060"/>
    <w:rsid w:val="005C37C6"/>
    <w:rsid w:val="005C6668"/>
    <w:rsid w:val="005C6734"/>
    <w:rsid w:val="005C7791"/>
    <w:rsid w:val="005D00C8"/>
    <w:rsid w:val="005D1665"/>
    <w:rsid w:val="005D31E2"/>
    <w:rsid w:val="005D35D7"/>
    <w:rsid w:val="005E033B"/>
    <w:rsid w:val="005E32E3"/>
    <w:rsid w:val="005E350B"/>
    <w:rsid w:val="005E47C8"/>
    <w:rsid w:val="005E4DA1"/>
    <w:rsid w:val="005E5188"/>
    <w:rsid w:val="005E582A"/>
    <w:rsid w:val="005F4EBD"/>
    <w:rsid w:val="005F5EC9"/>
    <w:rsid w:val="005F686F"/>
    <w:rsid w:val="005F72A2"/>
    <w:rsid w:val="005F7D09"/>
    <w:rsid w:val="0060029B"/>
    <w:rsid w:val="00604545"/>
    <w:rsid w:val="006054B5"/>
    <w:rsid w:val="0060663A"/>
    <w:rsid w:val="00607C30"/>
    <w:rsid w:val="00611243"/>
    <w:rsid w:val="00612217"/>
    <w:rsid w:val="00612DFA"/>
    <w:rsid w:val="00613CFF"/>
    <w:rsid w:val="006140BB"/>
    <w:rsid w:val="006147C6"/>
    <w:rsid w:val="0061567D"/>
    <w:rsid w:val="00615789"/>
    <w:rsid w:val="0061661F"/>
    <w:rsid w:val="00616EB8"/>
    <w:rsid w:val="00622618"/>
    <w:rsid w:val="00623EDB"/>
    <w:rsid w:val="00624C9F"/>
    <w:rsid w:val="00626EF3"/>
    <w:rsid w:val="00627C92"/>
    <w:rsid w:val="006303B5"/>
    <w:rsid w:val="00632048"/>
    <w:rsid w:val="0063246E"/>
    <w:rsid w:val="006344C3"/>
    <w:rsid w:val="00634562"/>
    <w:rsid w:val="00640362"/>
    <w:rsid w:val="00643220"/>
    <w:rsid w:val="00644C24"/>
    <w:rsid w:val="00646E54"/>
    <w:rsid w:val="00650F7B"/>
    <w:rsid w:val="00653036"/>
    <w:rsid w:val="006543E3"/>
    <w:rsid w:val="00655353"/>
    <w:rsid w:val="00655B2D"/>
    <w:rsid w:val="00656367"/>
    <w:rsid w:val="00660B50"/>
    <w:rsid w:val="00661AAE"/>
    <w:rsid w:val="00661DDD"/>
    <w:rsid w:val="0066278F"/>
    <w:rsid w:val="00664331"/>
    <w:rsid w:val="006646E4"/>
    <w:rsid w:val="00664B94"/>
    <w:rsid w:val="006676F9"/>
    <w:rsid w:val="006723B1"/>
    <w:rsid w:val="00673483"/>
    <w:rsid w:val="00675059"/>
    <w:rsid w:val="00677018"/>
    <w:rsid w:val="00681A8C"/>
    <w:rsid w:val="00681EE8"/>
    <w:rsid w:val="00683942"/>
    <w:rsid w:val="006840F2"/>
    <w:rsid w:val="00687B1F"/>
    <w:rsid w:val="00690B8B"/>
    <w:rsid w:val="006923C7"/>
    <w:rsid w:val="00694C95"/>
    <w:rsid w:val="00694EAC"/>
    <w:rsid w:val="006959E6"/>
    <w:rsid w:val="00696836"/>
    <w:rsid w:val="00696967"/>
    <w:rsid w:val="006A0690"/>
    <w:rsid w:val="006A30BE"/>
    <w:rsid w:val="006A32B7"/>
    <w:rsid w:val="006A37FD"/>
    <w:rsid w:val="006A451B"/>
    <w:rsid w:val="006A700F"/>
    <w:rsid w:val="006B1B16"/>
    <w:rsid w:val="006B226C"/>
    <w:rsid w:val="006B78F9"/>
    <w:rsid w:val="006C37F7"/>
    <w:rsid w:val="006C7852"/>
    <w:rsid w:val="006D00B9"/>
    <w:rsid w:val="006D0EAF"/>
    <w:rsid w:val="006D1187"/>
    <w:rsid w:val="006D2D23"/>
    <w:rsid w:val="006E316C"/>
    <w:rsid w:val="006E4D97"/>
    <w:rsid w:val="006E6B04"/>
    <w:rsid w:val="006E75B4"/>
    <w:rsid w:val="006F0439"/>
    <w:rsid w:val="006F193E"/>
    <w:rsid w:val="006F77E9"/>
    <w:rsid w:val="00700048"/>
    <w:rsid w:val="00700514"/>
    <w:rsid w:val="00702447"/>
    <w:rsid w:val="00704BA4"/>
    <w:rsid w:val="0070778E"/>
    <w:rsid w:val="00711555"/>
    <w:rsid w:val="00712416"/>
    <w:rsid w:val="0071331A"/>
    <w:rsid w:val="0071364C"/>
    <w:rsid w:val="007149C1"/>
    <w:rsid w:val="00716FD6"/>
    <w:rsid w:val="0072093A"/>
    <w:rsid w:val="00722895"/>
    <w:rsid w:val="007238A1"/>
    <w:rsid w:val="00724F85"/>
    <w:rsid w:val="00725A8C"/>
    <w:rsid w:val="00726C29"/>
    <w:rsid w:val="0073342E"/>
    <w:rsid w:val="007362BF"/>
    <w:rsid w:val="00737533"/>
    <w:rsid w:val="00737BFC"/>
    <w:rsid w:val="00737F54"/>
    <w:rsid w:val="00743059"/>
    <w:rsid w:val="0074470B"/>
    <w:rsid w:val="0074600B"/>
    <w:rsid w:val="00751FB2"/>
    <w:rsid w:val="007525F3"/>
    <w:rsid w:val="007532AF"/>
    <w:rsid w:val="00753443"/>
    <w:rsid w:val="00753A4A"/>
    <w:rsid w:val="00753B3E"/>
    <w:rsid w:val="00757AB5"/>
    <w:rsid w:val="00760159"/>
    <w:rsid w:val="00770827"/>
    <w:rsid w:val="0077214E"/>
    <w:rsid w:val="0077301B"/>
    <w:rsid w:val="00773F25"/>
    <w:rsid w:val="0077467E"/>
    <w:rsid w:val="0077616B"/>
    <w:rsid w:val="007800F4"/>
    <w:rsid w:val="0078049D"/>
    <w:rsid w:val="0078100D"/>
    <w:rsid w:val="0078117C"/>
    <w:rsid w:val="00784CA6"/>
    <w:rsid w:val="007851E0"/>
    <w:rsid w:val="00786B7A"/>
    <w:rsid w:val="007901B8"/>
    <w:rsid w:val="0079071A"/>
    <w:rsid w:val="00793ABA"/>
    <w:rsid w:val="007969BC"/>
    <w:rsid w:val="00797586"/>
    <w:rsid w:val="00797A81"/>
    <w:rsid w:val="007A0CD9"/>
    <w:rsid w:val="007A27D5"/>
    <w:rsid w:val="007A61FE"/>
    <w:rsid w:val="007A6665"/>
    <w:rsid w:val="007A75AD"/>
    <w:rsid w:val="007B01CE"/>
    <w:rsid w:val="007B33DB"/>
    <w:rsid w:val="007B4A69"/>
    <w:rsid w:val="007B65F1"/>
    <w:rsid w:val="007C04D5"/>
    <w:rsid w:val="007C327D"/>
    <w:rsid w:val="007C60E7"/>
    <w:rsid w:val="007C6238"/>
    <w:rsid w:val="007C6628"/>
    <w:rsid w:val="007C72BD"/>
    <w:rsid w:val="007C798C"/>
    <w:rsid w:val="007D0D6A"/>
    <w:rsid w:val="007D14DE"/>
    <w:rsid w:val="007D1B5E"/>
    <w:rsid w:val="007D4FCB"/>
    <w:rsid w:val="007E0AB2"/>
    <w:rsid w:val="007E2B1D"/>
    <w:rsid w:val="007E6B5E"/>
    <w:rsid w:val="007F182F"/>
    <w:rsid w:val="007F54F0"/>
    <w:rsid w:val="007F5D7B"/>
    <w:rsid w:val="007F5F03"/>
    <w:rsid w:val="008000FE"/>
    <w:rsid w:val="00803B0B"/>
    <w:rsid w:val="00804E49"/>
    <w:rsid w:val="008105D0"/>
    <w:rsid w:val="00811150"/>
    <w:rsid w:val="00812E08"/>
    <w:rsid w:val="00814856"/>
    <w:rsid w:val="00814A6E"/>
    <w:rsid w:val="00816326"/>
    <w:rsid w:val="008163F3"/>
    <w:rsid w:val="00817D36"/>
    <w:rsid w:val="008203CB"/>
    <w:rsid w:val="0082085E"/>
    <w:rsid w:val="00821779"/>
    <w:rsid w:val="00821832"/>
    <w:rsid w:val="00822353"/>
    <w:rsid w:val="008223AC"/>
    <w:rsid w:val="00822BEB"/>
    <w:rsid w:val="00823410"/>
    <w:rsid w:val="00825028"/>
    <w:rsid w:val="0082553B"/>
    <w:rsid w:val="0083114D"/>
    <w:rsid w:val="008311A6"/>
    <w:rsid w:val="008316A1"/>
    <w:rsid w:val="00832A78"/>
    <w:rsid w:val="00832BD7"/>
    <w:rsid w:val="008340B2"/>
    <w:rsid w:val="0083695B"/>
    <w:rsid w:val="008428C6"/>
    <w:rsid w:val="008534B6"/>
    <w:rsid w:val="00853785"/>
    <w:rsid w:val="008573A0"/>
    <w:rsid w:val="008610D3"/>
    <w:rsid w:val="008629DC"/>
    <w:rsid w:val="00863141"/>
    <w:rsid w:val="00864743"/>
    <w:rsid w:val="00865F8A"/>
    <w:rsid w:val="0086706B"/>
    <w:rsid w:val="0087062F"/>
    <w:rsid w:val="00870F8E"/>
    <w:rsid w:val="00871B0D"/>
    <w:rsid w:val="00874015"/>
    <w:rsid w:val="0087411F"/>
    <w:rsid w:val="008744FE"/>
    <w:rsid w:val="00875A3E"/>
    <w:rsid w:val="008771BD"/>
    <w:rsid w:val="00881178"/>
    <w:rsid w:val="008815D2"/>
    <w:rsid w:val="00882F11"/>
    <w:rsid w:val="00883851"/>
    <w:rsid w:val="00883FFC"/>
    <w:rsid w:val="00884958"/>
    <w:rsid w:val="00887294"/>
    <w:rsid w:val="008906ED"/>
    <w:rsid w:val="008922F1"/>
    <w:rsid w:val="00892B30"/>
    <w:rsid w:val="00893767"/>
    <w:rsid w:val="00894D06"/>
    <w:rsid w:val="00896D25"/>
    <w:rsid w:val="008A0003"/>
    <w:rsid w:val="008A5E96"/>
    <w:rsid w:val="008A6566"/>
    <w:rsid w:val="008A7C6F"/>
    <w:rsid w:val="008B13A0"/>
    <w:rsid w:val="008B3209"/>
    <w:rsid w:val="008B34AD"/>
    <w:rsid w:val="008B38F9"/>
    <w:rsid w:val="008B4E3B"/>
    <w:rsid w:val="008B5DAD"/>
    <w:rsid w:val="008C2448"/>
    <w:rsid w:val="008C38F2"/>
    <w:rsid w:val="008C517E"/>
    <w:rsid w:val="008C64BA"/>
    <w:rsid w:val="008D26C0"/>
    <w:rsid w:val="008D510B"/>
    <w:rsid w:val="008D5615"/>
    <w:rsid w:val="008D5859"/>
    <w:rsid w:val="008D659A"/>
    <w:rsid w:val="008D67BD"/>
    <w:rsid w:val="008D6F57"/>
    <w:rsid w:val="008D7589"/>
    <w:rsid w:val="008E06D0"/>
    <w:rsid w:val="008E340C"/>
    <w:rsid w:val="008E5C39"/>
    <w:rsid w:val="008E6C29"/>
    <w:rsid w:val="008E6DC7"/>
    <w:rsid w:val="008F1DC1"/>
    <w:rsid w:val="008F2F6D"/>
    <w:rsid w:val="008F57F4"/>
    <w:rsid w:val="00900BF2"/>
    <w:rsid w:val="00900E50"/>
    <w:rsid w:val="00901044"/>
    <w:rsid w:val="009014BE"/>
    <w:rsid w:val="009024DE"/>
    <w:rsid w:val="00903F34"/>
    <w:rsid w:val="00907681"/>
    <w:rsid w:val="00907D9F"/>
    <w:rsid w:val="00910716"/>
    <w:rsid w:val="009109D1"/>
    <w:rsid w:val="00910BAA"/>
    <w:rsid w:val="009157F3"/>
    <w:rsid w:val="00916ADA"/>
    <w:rsid w:val="00916B08"/>
    <w:rsid w:val="00920AFD"/>
    <w:rsid w:val="00921D4A"/>
    <w:rsid w:val="00922C75"/>
    <w:rsid w:val="00923EB0"/>
    <w:rsid w:val="009260CC"/>
    <w:rsid w:val="009302D5"/>
    <w:rsid w:val="0093193F"/>
    <w:rsid w:val="00932A6D"/>
    <w:rsid w:val="00934D95"/>
    <w:rsid w:val="00935353"/>
    <w:rsid w:val="00936C42"/>
    <w:rsid w:val="00940481"/>
    <w:rsid w:val="009407EC"/>
    <w:rsid w:val="0094248E"/>
    <w:rsid w:val="00943A2C"/>
    <w:rsid w:val="009458D9"/>
    <w:rsid w:val="0094703A"/>
    <w:rsid w:val="00950C2E"/>
    <w:rsid w:val="00951D4A"/>
    <w:rsid w:val="009525C9"/>
    <w:rsid w:val="00952AFD"/>
    <w:rsid w:val="00953184"/>
    <w:rsid w:val="00957117"/>
    <w:rsid w:val="00957870"/>
    <w:rsid w:val="00961AA1"/>
    <w:rsid w:val="009641F9"/>
    <w:rsid w:val="00965FAB"/>
    <w:rsid w:val="00970D1D"/>
    <w:rsid w:val="00972722"/>
    <w:rsid w:val="0097386E"/>
    <w:rsid w:val="00975C76"/>
    <w:rsid w:val="00982C29"/>
    <w:rsid w:val="00985773"/>
    <w:rsid w:val="00985AE6"/>
    <w:rsid w:val="0099433F"/>
    <w:rsid w:val="009A1064"/>
    <w:rsid w:val="009A3230"/>
    <w:rsid w:val="009A4FBA"/>
    <w:rsid w:val="009A6F37"/>
    <w:rsid w:val="009B0562"/>
    <w:rsid w:val="009B0872"/>
    <w:rsid w:val="009B0B17"/>
    <w:rsid w:val="009B3AC4"/>
    <w:rsid w:val="009B6D4E"/>
    <w:rsid w:val="009C05B7"/>
    <w:rsid w:val="009C146C"/>
    <w:rsid w:val="009C153A"/>
    <w:rsid w:val="009C36B4"/>
    <w:rsid w:val="009D0FF4"/>
    <w:rsid w:val="009D4623"/>
    <w:rsid w:val="009D4BF5"/>
    <w:rsid w:val="009E0FBC"/>
    <w:rsid w:val="009E3582"/>
    <w:rsid w:val="009E373B"/>
    <w:rsid w:val="009E45AC"/>
    <w:rsid w:val="009E62C0"/>
    <w:rsid w:val="009F150B"/>
    <w:rsid w:val="009F156B"/>
    <w:rsid w:val="009F2F78"/>
    <w:rsid w:val="009F4E1A"/>
    <w:rsid w:val="009F7929"/>
    <w:rsid w:val="00A00D79"/>
    <w:rsid w:val="00A01014"/>
    <w:rsid w:val="00A03CCE"/>
    <w:rsid w:val="00A04BCB"/>
    <w:rsid w:val="00A074EB"/>
    <w:rsid w:val="00A1009B"/>
    <w:rsid w:val="00A10292"/>
    <w:rsid w:val="00A115EC"/>
    <w:rsid w:val="00A13AC6"/>
    <w:rsid w:val="00A148EE"/>
    <w:rsid w:val="00A16400"/>
    <w:rsid w:val="00A16730"/>
    <w:rsid w:val="00A17FD0"/>
    <w:rsid w:val="00A21234"/>
    <w:rsid w:val="00A218EA"/>
    <w:rsid w:val="00A220B2"/>
    <w:rsid w:val="00A22874"/>
    <w:rsid w:val="00A24E55"/>
    <w:rsid w:val="00A25035"/>
    <w:rsid w:val="00A30915"/>
    <w:rsid w:val="00A30954"/>
    <w:rsid w:val="00A3166F"/>
    <w:rsid w:val="00A34897"/>
    <w:rsid w:val="00A37049"/>
    <w:rsid w:val="00A37061"/>
    <w:rsid w:val="00A440D3"/>
    <w:rsid w:val="00A44C29"/>
    <w:rsid w:val="00A458B2"/>
    <w:rsid w:val="00A5659C"/>
    <w:rsid w:val="00A57509"/>
    <w:rsid w:val="00A60533"/>
    <w:rsid w:val="00A61648"/>
    <w:rsid w:val="00A61948"/>
    <w:rsid w:val="00A646D6"/>
    <w:rsid w:val="00A6504B"/>
    <w:rsid w:val="00A658D1"/>
    <w:rsid w:val="00A66048"/>
    <w:rsid w:val="00A678D6"/>
    <w:rsid w:val="00A67B7D"/>
    <w:rsid w:val="00A67DB0"/>
    <w:rsid w:val="00A700EE"/>
    <w:rsid w:val="00A73C22"/>
    <w:rsid w:val="00A7436C"/>
    <w:rsid w:val="00A7511D"/>
    <w:rsid w:val="00A818FA"/>
    <w:rsid w:val="00A81BF2"/>
    <w:rsid w:val="00A8435E"/>
    <w:rsid w:val="00A87CA7"/>
    <w:rsid w:val="00A90686"/>
    <w:rsid w:val="00A90B1E"/>
    <w:rsid w:val="00A93E70"/>
    <w:rsid w:val="00A94405"/>
    <w:rsid w:val="00A94E62"/>
    <w:rsid w:val="00A9578D"/>
    <w:rsid w:val="00A96CAE"/>
    <w:rsid w:val="00AA473C"/>
    <w:rsid w:val="00AA62C5"/>
    <w:rsid w:val="00AB07C4"/>
    <w:rsid w:val="00AB366F"/>
    <w:rsid w:val="00AB41ED"/>
    <w:rsid w:val="00AB58A6"/>
    <w:rsid w:val="00AB64A5"/>
    <w:rsid w:val="00AB7824"/>
    <w:rsid w:val="00AC01E6"/>
    <w:rsid w:val="00AC069D"/>
    <w:rsid w:val="00AC0A31"/>
    <w:rsid w:val="00AC220D"/>
    <w:rsid w:val="00AC4035"/>
    <w:rsid w:val="00AC40BF"/>
    <w:rsid w:val="00AC505C"/>
    <w:rsid w:val="00AD1082"/>
    <w:rsid w:val="00AD4073"/>
    <w:rsid w:val="00AD692E"/>
    <w:rsid w:val="00AD7AA4"/>
    <w:rsid w:val="00AE1D45"/>
    <w:rsid w:val="00AE24E2"/>
    <w:rsid w:val="00AE25CC"/>
    <w:rsid w:val="00AE47B3"/>
    <w:rsid w:val="00AE7244"/>
    <w:rsid w:val="00AF5D7F"/>
    <w:rsid w:val="00AF7412"/>
    <w:rsid w:val="00B04805"/>
    <w:rsid w:val="00B04AC4"/>
    <w:rsid w:val="00B04D54"/>
    <w:rsid w:val="00B064BF"/>
    <w:rsid w:val="00B07BA1"/>
    <w:rsid w:val="00B118D1"/>
    <w:rsid w:val="00B14DB7"/>
    <w:rsid w:val="00B14E9F"/>
    <w:rsid w:val="00B27134"/>
    <w:rsid w:val="00B30462"/>
    <w:rsid w:val="00B31665"/>
    <w:rsid w:val="00B32372"/>
    <w:rsid w:val="00B3443A"/>
    <w:rsid w:val="00B34DA4"/>
    <w:rsid w:val="00B352F3"/>
    <w:rsid w:val="00B4461A"/>
    <w:rsid w:val="00B44E56"/>
    <w:rsid w:val="00B46848"/>
    <w:rsid w:val="00B503D7"/>
    <w:rsid w:val="00B507E9"/>
    <w:rsid w:val="00B517C4"/>
    <w:rsid w:val="00B52CB2"/>
    <w:rsid w:val="00B55600"/>
    <w:rsid w:val="00B556B8"/>
    <w:rsid w:val="00B56FC2"/>
    <w:rsid w:val="00B6226E"/>
    <w:rsid w:val="00B65957"/>
    <w:rsid w:val="00B70089"/>
    <w:rsid w:val="00B730D1"/>
    <w:rsid w:val="00B733D4"/>
    <w:rsid w:val="00B74FCB"/>
    <w:rsid w:val="00B75831"/>
    <w:rsid w:val="00B761CA"/>
    <w:rsid w:val="00B8367C"/>
    <w:rsid w:val="00B874E7"/>
    <w:rsid w:val="00B909AF"/>
    <w:rsid w:val="00B92D6F"/>
    <w:rsid w:val="00B932EB"/>
    <w:rsid w:val="00B95621"/>
    <w:rsid w:val="00B96599"/>
    <w:rsid w:val="00BA098E"/>
    <w:rsid w:val="00BA1619"/>
    <w:rsid w:val="00BA3523"/>
    <w:rsid w:val="00BA406A"/>
    <w:rsid w:val="00BA5181"/>
    <w:rsid w:val="00BA54CB"/>
    <w:rsid w:val="00BA5B5D"/>
    <w:rsid w:val="00BA5BEE"/>
    <w:rsid w:val="00BA6F34"/>
    <w:rsid w:val="00BB0F1B"/>
    <w:rsid w:val="00BB2EFA"/>
    <w:rsid w:val="00BB3021"/>
    <w:rsid w:val="00BB3755"/>
    <w:rsid w:val="00BB4C98"/>
    <w:rsid w:val="00BB70A8"/>
    <w:rsid w:val="00BB73D1"/>
    <w:rsid w:val="00BB7D49"/>
    <w:rsid w:val="00BC00A5"/>
    <w:rsid w:val="00BC2331"/>
    <w:rsid w:val="00BC3C9B"/>
    <w:rsid w:val="00BC434C"/>
    <w:rsid w:val="00BD3795"/>
    <w:rsid w:val="00BD5A03"/>
    <w:rsid w:val="00BD7DAA"/>
    <w:rsid w:val="00BE091E"/>
    <w:rsid w:val="00BE4156"/>
    <w:rsid w:val="00BE4932"/>
    <w:rsid w:val="00BF1575"/>
    <w:rsid w:val="00BF3A24"/>
    <w:rsid w:val="00BF5EA9"/>
    <w:rsid w:val="00BF63DE"/>
    <w:rsid w:val="00BF6819"/>
    <w:rsid w:val="00C02B54"/>
    <w:rsid w:val="00C04A34"/>
    <w:rsid w:val="00C06937"/>
    <w:rsid w:val="00C075F9"/>
    <w:rsid w:val="00C10107"/>
    <w:rsid w:val="00C1058E"/>
    <w:rsid w:val="00C1486E"/>
    <w:rsid w:val="00C153B1"/>
    <w:rsid w:val="00C15478"/>
    <w:rsid w:val="00C20588"/>
    <w:rsid w:val="00C21967"/>
    <w:rsid w:val="00C23523"/>
    <w:rsid w:val="00C24F41"/>
    <w:rsid w:val="00C25A1C"/>
    <w:rsid w:val="00C25F25"/>
    <w:rsid w:val="00C32AD1"/>
    <w:rsid w:val="00C34523"/>
    <w:rsid w:val="00C3538E"/>
    <w:rsid w:val="00C37E90"/>
    <w:rsid w:val="00C4472F"/>
    <w:rsid w:val="00C45DD0"/>
    <w:rsid w:val="00C46A62"/>
    <w:rsid w:val="00C475ED"/>
    <w:rsid w:val="00C50AF8"/>
    <w:rsid w:val="00C51493"/>
    <w:rsid w:val="00C5303E"/>
    <w:rsid w:val="00C5489D"/>
    <w:rsid w:val="00C56F4C"/>
    <w:rsid w:val="00C6102D"/>
    <w:rsid w:val="00C617EA"/>
    <w:rsid w:val="00C63748"/>
    <w:rsid w:val="00C63B35"/>
    <w:rsid w:val="00C66E98"/>
    <w:rsid w:val="00C671F7"/>
    <w:rsid w:val="00C71695"/>
    <w:rsid w:val="00C74D5D"/>
    <w:rsid w:val="00C753DC"/>
    <w:rsid w:val="00C75502"/>
    <w:rsid w:val="00C80955"/>
    <w:rsid w:val="00C82889"/>
    <w:rsid w:val="00C83CEA"/>
    <w:rsid w:val="00C8596B"/>
    <w:rsid w:val="00C85EB7"/>
    <w:rsid w:val="00C8700B"/>
    <w:rsid w:val="00C9285B"/>
    <w:rsid w:val="00C968D6"/>
    <w:rsid w:val="00C972F1"/>
    <w:rsid w:val="00CA293A"/>
    <w:rsid w:val="00CA5BF1"/>
    <w:rsid w:val="00CA646B"/>
    <w:rsid w:val="00CB02EF"/>
    <w:rsid w:val="00CB08FA"/>
    <w:rsid w:val="00CB1B24"/>
    <w:rsid w:val="00CB1CCB"/>
    <w:rsid w:val="00CB24D2"/>
    <w:rsid w:val="00CB2F13"/>
    <w:rsid w:val="00CB3181"/>
    <w:rsid w:val="00CB318B"/>
    <w:rsid w:val="00CB47D6"/>
    <w:rsid w:val="00CB6060"/>
    <w:rsid w:val="00CB7EF5"/>
    <w:rsid w:val="00CC024E"/>
    <w:rsid w:val="00CC0DF7"/>
    <w:rsid w:val="00CC1105"/>
    <w:rsid w:val="00CC19B2"/>
    <w:rsid w:val="00CC2277"/>
    <w:rsid w:val="00CC4DF7"/>
    <w:rsid w:val="00CC53D2"/>
    <w:rsid w:val="00CC6BA1"/>
    <w:rsid w:val="00CD043B"/>
    <w:rsid w:val="00CD04CC"/>
    <w:rsid w:val="00CD1DE0"/>
    <w:rsid w:val="00CD2583"/>
    <w:rsid w:val="00CD306E"/>
    <w:rsid w:val="00CD6566"/>
    <w:rsid w:val="00CE34F5"/>
    <w:rsid w:val="00CE3802"/>
    <w:rsid w:val="00CE5352"/>
    <w:rsid w:val="00CE5395"/>
    <w:rsid w:val="00CE573E"/>
    <w:rsid w:val="00CF024A"/>
    <w:rsid w:val="00CF1011"/>
    <w:rsid w:val="00CF1D52"/>
    <w:rsid w:val="00CF44D9"/>
    <w:rsid w:val="00CF7D83"/>
    <w:rsid w:val="00CF7F53"/>
    <w:rsid w:val="00D01F71"/>
    <w:rsid w:val="00D04B5C"/>
    <w:rsid w:val="00D068C5"/>
    <w:rsid w:val="00D10BA9"/>
    <w:rsid w:val="00D11060"/>
    <w:rsid w:val="00D12733"/>
    <w:rsid w:val="00D135F1"/>
    <w:rsid w:val="00D15C6B"/>
    <w:rsid w:val="00D16270"/>
    <w:rsid w:val="00D16F44"/>
    <w:rsid w:val="00D16FA4"/>
    <w:rsid w:val="00D2149D"/>
    <w:rsid w:val="00D23CB9"/>
    <w:rsid w:val="00D23E2F"/>
    <w:rsid w:val="00D32218"/>
    <w:rsid w:val="00D325C4"/>
    <w:rsid w:val="00D36D71"/>
    <w:rsid w:val="00D418B2"/>
    <w:rsid w:val="00D42519"/>
    <w:rsid w:val="00D43ABE"/>
    <w:rsid w:val="00D43E20"/>
    <w:rsid w:val="00D5066C"/>
    <w:rsid w:val="00D52B59"/>
    <w:rsid w:val="00D623D4"/>
    <w:rsid w:val="00D62C40"/>
    <w:rsid w:val="00D64084"/>
    <w:rsid w:val="00D64EFD"/>
    <w:rsid w:val="00D653E0"/>
    <w:rsid w:val="00D67952"/>
    <w:rsid w:val="00D74914"/>
    <w:rsid w:val="00D74DD9"/>
    <w:rsid w:val="00D753F0"/>
    <w:rsid w:val="00D7588F"/>
    <w:rsid w:val="00D764B3"/>
    <w:rsid w:val="00D7785C"/>
    <w:rsid w:val="00D83D96"/>
    <w:rsid w:val="00D84C3A"/>
    <w:rsid w:val="00D851D5"/>
    <w:rsid w:val="00D90501"/>
    <w:rsid w:val="00D93F32"/>
    <w:rsid w:val="00D941AE"/>
    <w:rsid w:val="00D94201"/>
    <w:rsid w:val="00D94FA0"/>
    <w:rsid w:val="00D971F7"/>
    <w:rsid w:val="00DA0249"/>
    <w:rsid w:val="00DA100B"/>
    <w:rsid w:val="00DB2D78"/>
    <w:rsid w:val="00DB4FEA"/>
    <w:rsid w:val="00DB60A0"/>
    <w:rsid w:val="00DB6D98"/>
    <w:rsid w:val="00DC299C"/>
    <w:rsid w:val="00DC3D66"/>
    <w:rsid w:val="00DC7807"/>
    <w:rsid w:val="00DD2290"/>
    <w:rsid w:val="00DD4FE3"/>
    <w:rsid w:val="00DD5E4D"/>
    <w:rsid w:val="00DE36C5"/>
    <w:rsid w:val="00DE3E14"/>
    <w:rsid w:val="00DE635A"/>
    <w:rsid w:val="00DE727E"/>
    <w:rsid w:val="00DE79FC"/>
    <w:rsid w:val="00DF104F"/>
    <w:rsid w:val="00DF125B"/>
    <w:rsid w:val="00DF1D78"/>
    <w:rsid w:val="00DF35C4"/>
    <w:rsid w:val="00DF35D6"/>
    <w:rsid w:val="00DF5B5C"/>
    <w:rsid w:val="00E003D6"/>
    <w:rsid w:val="00E00A7B"/>
    <w:rsid w:val="00E018FF"/>
    <w:rsid w:val="00E0653C"/>
    <w:rsid w:val="00E10122"/>
    <w:rsid w:val="00E12240"/>
    <w:rsid w:val="00E125B1"/>
    <w:rsid w:val="00E12EEF"/>
    <w:rsid w:val="00E13294"/>
    <w:rsid w:val="00E136BB"/>
    <w:rsid w:val="00E21468"/>
    <w:rsid w:val="00E2218C"/>
    <w:rsid w:val="00E234EC"/>
    <w:rsid w:val="00E23709"/>
    <w:rsid w:val="00E25BEE"/>
    <w:rsid w:val="00E34F50"/>
    <w:rsid w:val="00E35086"/>
    <w:rsid w:val="00E37AD3"/>
    <w:rsid w:val="00E430F0"/>
    <w:rsid w:val="00E4344F"/>
    <w:rsid w:val="00E43CDF"/>
    <w:rsid w:val="00E47247"/>
    <w:rsid w:val="00E52E68"/>
    <w:rsid w:val="00E55908"/>
    <w:rsid w:val="00E5693E"/>
    <w:rsid w:val="00E62FDC"/>
    <w:rsid w:val="00E65656"/>
    <w:rsid w:val="00E667E2"/>
    <w:rsid w:val="00E71FC2"/>
    <w:rsid w:val="00E73039"/>
    <w:rsid w:val="00E75722"/>
    <w:rsid w:val="00E75BFA"/>
    <w:rsid w:val="00E75FB1"/>
    <w:rsid w:val="00E80308"/>
    <w:rsid w:val="00E80AC8"/>
    <w:rsid w:val="00E813FC"/>
    <w:rsid w:val="00E815DA"/>
    <w:rsid w:val="00E847ED"/>
    <w:rsid w:val="00E914DA"/>
    <w:rsid w:val="00E92172"/>
    <w:rsid w:val="00E932F7"/>
    <w:rsid w:val="00E9419A"/>
    <w:rsid w:val="00E96FA9"/>
    <w:rsid w:val="00E9734B"/>
    <w:rsid w:val="00EA0BFC"/>
    <w:rsid w:val="00EA1B5A"/>
    <w:rsid w:val="00EA29C5"/>
    <w:rsid w:val="00EA5176"/>
    <w:rsid w:val="00EB4E35"/>
    <w:rsid w:val="00EB7FA7"/>
    <w:rsid w:val="00EC0B0A"/>
    <w:rsid w:val="00EC10DB"/>
    <w:rsid w:val="00EC1EEB"/>
    <w:rsid w:val="00EC29E7"/>
    <w:rsid w:val="00EC4A1F"/>
    <w:rsid w:val="00EC4F14"/>
    <w:rsid w:val="00EC508F"/>
    <w:rsid w:val="00EC7610"/>
    <w:rsid w:val="00ED08A8"/>
    <w:rsid w:val="00ED4CED"/>
    <w:rsid w:val="00EE4869"/>
    <w:rsid w:val="00EE4EF4"/>
    <w:rsid w:val="00EE61C6"/>
    <w:rsid w:val="00EE79AF"/>
    <w:rsid w:val="00EF13D2"/>
    <w:rsid w:val="00EF1968"/>
    <w:rsid w:val="00EF7C6F"/>
    <w:rsid w:val="00F0045B"/>
    <w:rsid w:val="00F00D25"/>
    <w:rsid w:val="00F03883"/>
    <w:rsid w:val="00F0439C"/>
    <w:rsid w:val="00F05682"/>
    <w:rsid w:val="00F060F6"/>
    <w:rsid w:val="00F07642"/>
    <w:rsid w:val="00F102A8"/>
    <w:rsid w:val="00F1133C"/>
    <w:rsid w:val="00F123AE"/>
    <w:rsid w:val="00F12F4D"/>
    <w:rsid w:val="00F13C5B"/>
    <w:rsid w:val="00F169FA"/>
    <w:rsid w:val="00F175EF"/>
    <w:rsid w:val="00F17BCC"/>
    <w:rsid w:val="00F2034D"/>
    <w:rsid w:val="00F24427"/>
    <w:rsid w:val="00F26324"/>
    <w:rsid w:val="00F31023"/>
    <w:rsid w:val="00F3356A"/>
    <w:rsid w:val="00F368DE"/>
    <w:rsid w:val="00F4112F"/>
    <w:rsid w:val="00F41427"/>
    <w:rsid w:val="00F418FF"/>
    <w:rsid w:val="00F451E9"/>
    <w:rsid w:val="00F46ADB"/>
    <w:rsid w:val="00F46B2A"/>
    <w:rsid w:val="00F60489"/>
    <w:rsid w:val="00F60987"/>
    <w:rsid w:val="00F60A80"/>
    <w:rsid w:val="00F6189A"/>
    <w:rsid w:val="00F62BBD"/>
    <w:rsid w:val="00F63CF2"/>
    <w:rsid w:val="00F65CD9"/>
    <w:rsid w:val="00F677CA"/>
    <w:rsid w:val="00F67F32"/>
    <w:rsid w:val="00F725E2"/>
    <w:rsid w:val="00F731FF"/>
    <w:rsid w:val="00F741F9"/>
    <w:rsid w:val="00F806E8"/>
    <w:rsid w:val="00F8249E"/>
    <w:rsid w:val="00F83040"/>
    <w:rsid w:val="00F83ECC"/>
    <w:rsid w:val="00F84457"/>
    <w:rsid w:val="00F85C95"/>
    <w:rsid w:val="00F91248"/>
    <w:rsid w:val="00F91B00"/>
    <w:rsid w:val="00F938BF"/>
    <w:rsid w:val="00F9601B"/>
    <w:rsid w:val="00F97687"/>
    <w:rsid w:val="00F97C9F"/>
    <w:rsid w:val="00FA12B8"/>
    <w:rsid w:val="00FA18E6"/>
    <w:rsid w:val="00FA2901"/>
    <w:rsid w:val="00FA665F"/>
    <w:rsid w:val="00FB4897"/>
    <w:rsid w:val="00FB59BE"/>
    <w:rsid w:val="00FC074A"/>
    <w:rsid w:val="00FC289C"/>
    <w:rsid w:val="00FC32CD"/>
    <w:rsid w:val="00FC34C8"/>
    <w:rsid w:val="00FC3BC3"/>
    <w:rsid w:val="00FD021D"/>
    <w:rsid w:val="00FD600D"/>
    <w:rsid w:val="00FD67C8"/>
    <w:rsid w:val="00FD683F"/>
    <w:rsid w:val="00FE04A0"/>
    <w:rsid w:val="00FE0577"/>
    <w:rsid w:val="00FE197A"/>
    <w:rsid w:val="00FE2726"/>
    <w:rsid w:val="00FE32BB"/>
    <w:rsid w:val="00FE3A22"/>
    <w:rsid w:val="00FE403C"/>
    <w:rsid w:val="00FF0028"/>
    <w:rsid w:val="00FF0B77"/>
    <w:rsid w:val="00FF131E"/>
    <w:rsid w:val="00FF2698"/>
    <w:rsid w:val="00FF2719"/>
    <w:rsid w:val="00FF2C19"/>
    <w:rsid w:val="00FF6406"/>
    <w:rsid w:val="00FF7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AECD02-BA6D-4E72-8BD1-A37890C1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70F"/>
    <w:pPr>
      <w:ind w:left="720"/>
      <w:contextualSpacing/>
    </w:pPr>
  </w:style>
  <w:style w:type="paragraph" w:styleId="FootnoteText">
    <w:name w:val="footnote text"/>
    <w:basedOn w:val="Normal"/>
    <w:link w:val="FootnoteTextChar"/>
    <w:uiPriority w:val="99"/>
    <w:unhideWhenUsed/>
    <w:rsid w:val="003E2A25"/>
    <w:pPr>
      <w:spacing w:after="0" w:line="240" w:lineRule="auto"/>
    </w:pPr>
    <w:rPr>
      <w:sz w:val="20"/>
      <w:szCs w:val="20"/>
    </w:rPr>
  </w:style>
  <w:style w:type="character" w:customStyle="1" w:styleId="FootnoteTextChar">
    <w:name w:val="Footnote Text Char"/>
    <w:basedOn w:val="DefaultParagraphFont"/>
    <w:link w:val="FootnoteText"/>
    <w:uiPriority w:val="99"/>
    <w:rsid w:val="003E2A25"/>
    <w:rPr>
      <w:sz w:val="20"/>
      <w:szCs w:val="20"/>
    </w:rPr>
  </w:style>
  <w:style w:type="character" w:styleId="FootnoteReference">
    <w:name w:val="footnote reference"/>
    <w:basedOn w:val="DefaultParagraphFont"/>
    <w:uiPriority w:val="99"/>
    <w:semiHidden/>
    <w:unhideWhenUsed/>
    <w:rsid w:val="003E2A25"/>
    <w:rPr>
      <w:vertAlign w:val="superscript"/>
    </w:rPr>
  </w:style>
  <w:style w:type="character" w:styleId="Hyperlink">
    <w:name w:val="Hyperlink"/>
    <w:basedOn w:val="DefaultParagraphFont"/>
    <w:uiPriority w:val="99"/>
    <w:unhideWhenUsed/>
    <w:rsid w:val="00F07642"/>
    <w:rPr>
      <w:color w:val="0000FF" w:themeColor="hyperlink"/>
      <w:u w:val="single"/>
    </w:rPr>
  </w:style>
  <w:style w:type="table" w:styleId="TableGrid">
    <w:name w:val="Table Grid"/>
    <w:basedOn w:val="TableNormal"/>
    <w:uiPriority w:val="59"/>
    <w:rsid w:val="00CB4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CB47D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rsid w:val="00CB47D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Shading11">
    <w:name w:val="Medium Shading 11"/>
    <w:basedOn w:val="TableNormal"/>
    <w:uiPriority w:val="63"/>
    <w:rsid w:val="00EC761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EndnoteText">
    <w:name w:val="endnote text"/>
    <w:basedOn w:val="Normal"/>
    <w:link w:val="EndnoteTextChar"/>
    <w:uiPriority w:val="99"/>
    <w:semiHidden/>
    <w:unhideWhenUsed/>
    <w:rsid w:val="005352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52E9"/>
    <w:rPr>
      <w:sz w:val="20"/>
      <w:szCs w:val="20"/>
    </w:rPr>
  </w:style>
  <w:style w:type="character" w:styleId="EndnoteReference">
    <w:name w:val="endnote reference"/>
    <w:basedOn w:val="DefaultParagraphFont"/>
    <w:uiPriority w:val="99"/>
    <w:semiHidden/>
    <w:unhideWhenUsed/>
    <w:rsid w:val="005352E9"/>
    <w:rPr>
      <w:vertAlign w:val="superscript"/>
    </w:rPr>
  </w:style>
  <w:style w:type="paragraph" w:styleId="Header">
    <w:name w:val="header"/>
    <w:basedOn w:val="Normal"/>
    <w:link w:val="HeaderChar"/>
    <w:uiPriority w:val="99"/>
    <w:unhideWhenUsed/>
    <w:rsid w:val="00F9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8BF"/>
  </w:style>
  <w:style w:type="paragraph" w:styleId="Footer">
    <w:name w:val="footer"/>
    <w:basedOn w:val="Normal"/>
    <w:link w:val="FooterChar"/>
    <w:uiPriority w:val="99"/>
    <w:unhideWhenUsed/>
    <w:rsid w:val="00F9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8BF"/>
  </w:style>
  <w:style w:type="paragraph" w:styleId="Caption">
    <w:name w:val="caption"/>
    <w:basedOn w:val="Normal"/>
    <w:next w:val="Normal"/>
    <w:uiPriority w:val="35"/>
    <w:unhideWhenUsed/>
    <w:qFormat/>
    <w:rsid w:val="00894D06"/>
    <w:pPr>
      <w:spacing w:line="240" w:lineRule="auto"/>
    </w:pPr>
    <w:rPr>
      <w:b/>
      <w:bCs/>
      <w:color w:val="4F81BD" w:themeColor="accent1"/>
      <w:sz w:val="18"/>
      <w:szCs w:val="18"/>
    </w:rPr>
  </w:style>
  <w:style w:type="character" w:customStyle="1" w:styleId="apple-converted-space">
    <w:name w:val="apple-converted-space"/>
    <w:basedOn w:val="DefaultParagraphFont"/>
    <w:rsid w:val="00A22874"/>
  </w:style>
  <w:style w:type="character" w:styleId="CommentReference">
    <w:name w:val="annotation reference"/>
    <w:basedOn w:val="DefaultParagraphFont"/>
    <w:uiPriority w:val="99"/>
    <w:semiHidden/>
    <w:unhideWhenUsed/>
    <w:rsid w:val="00A218EA"/>
    <w:rPr>
      <w:sz w:val="16"/>
      <w:szCs w:val="16"/>
    </w:rPr>
  </w:style>
  <w:style w:type="paragraph" w:styleId="CommentText">
    <w:name w:val="annotation text"/>
    <w:basedOn w:val="Normal"/>
    <w:link w:val="CommentTextChar"/>
    <w:uiPriority w:val="99"/>
    <w:unhideWhenUsed/>
    <w:rsid w:val="00A218EA"/>
    <w:pPr>
      <w:spacing w:line="240" w:lineRule="auto"/>
    </w:pPr>
    <w:rPr>
      <w:sz w:val="20"/>
      <w:szCs w:val="20"/>
    </w:rPr>
  </w:style>
  <w:style w:type="character" w:customStyle="1" w:styleId="CommentTextChar">
    <w:name w:val="Comment Text Char"/>
    <w:basedOn w:val="DefaultParagraphFont"/>
    <w:link w:val="CommentText"/>
    <w:uiPriority w:val="99"/>
    <w:rsid w:val="00A218EA"/>
    <w:rPr>
      <w:sz w:val="20"/>
      <w:szCs w:val="20"/>
    </w:rPr>
  </w:style>
  <w:style w:type="paragraph" w:styleId="CommentSubject">
    <w:name w:val="annotation subject"/>
    <w:basedOn w:val="CommentText"/>
    <w:next w:val="CommentText"/>
    <w:link w:val="CommentSubjectChar"/>
    <w:uiPriority w:val="99"/>
    <w:semiHidden/>
    <w:unhideWhenUsed/>
    <w:rsid w:val="00A218EA"/>
    <w:rPr>
      <w:b/>
      <w:bCs/>
    </w:rPr>
  </w:style>
  <w:style w:type="character" w:customStyle="1" w:styleId="CommentSubjectChar">
    <w:name w:val="Comment Subject Char"/>
    <w:basedOn w:val="CommentTextChar"/>
    <w:link w:val="CommentSubject"/>
    <w:uiPriority w:val="99"/>
    <w:semiHidden/>
    <w:rsid w:val="00A218EA"/>
    <w:rPr>
      <w:b/>
      <w:bCs/>
      <w:sz w:val="20"/>
      <w:szCs w:val="20"/>
    </w:rPr>
  </w:style>
  <w:style w:type="paragraph" w:styleId="BalloonText">
    <w:name w:val="Balloon Text"/>
    <w:basedOn w:val="Normal"/>
    <w:link w:val="BalloonTextChar"/>
    <w:uiPriority w:val="99"/>
    <w:semiHidden/>
    <w:unhideWhenUsed/>
    <w:rsid w:val="00A21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EA"/>
    <w:rPr>
      <w:rFonts w:ascii="Tahoma" w:hAnsi="Tahoma" w:cs="Tahoma"/>
      <w:sz w:val="16"/>
      <w:szCs w:val="16"/>
    </w:rPr>
  </w:style>
  <w:style w:type="paragraph" w:customStyle="1" w:styleId="Default">
    <w:name w:val="Default"/>
    <w:rsid w:val="00940481"/>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738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6267">
      <w:bodyDiv w:val="1"/>
      <w:marLeft w:val="0"/>
      <w:marRight w:val="0"/>
      <w:marTop w:val="0"/>
      <w:marBottom w:val="0"/>
      <w:divBdr>
        <w:top w:val="none" w:sz="0" w:space="0" w:color="auto"/>
        <w:left w:val="none" w:sz="0" w:space="0" w:color="auto"/>
        <w:bottom w:val="none" w:sz="0" w:space="0" w:color="auto"/>
        <w:right w:val="none" w:sz="0" w:space="0" w:color="auto"/>
      </w:divBdr>
    </w:div>
    <w:div w:id="139928316">
      <w:bodyDiv w:val="1"/>
      <w:marLeft w:val="0"/>
      <w:marRight w:val="0"/>
      <w:marTop w:val="0"/>
      <w:marBottom w:val="0"/>
      <w:divBdr>
        <w:top w:val="none" w:sz="0" w:space="0" w:color="auto"/>
        <w:left w:val="none" w:sz="0" w:space="0" w:color="auto"/>
        <w:bottom w:val="none" w:sz="0" w:space="0" w:color="auto"/>
        <w:right w:val="none" w:sz="0" w:space="0" w:color="auto"/>
      </w:divBdr>
    </w:div>
    <w:div w:id="466045230">
      <w:bodyDiv w:val="1"/>
      <w:marLeft w:val="0"/>
      <w:marRight w:val="0"/>
      <w:marTop w:val="0"/>
      <w:marBottom w:val="0"/>
      <w:divBdr>
        <w:top w:val="none" w:sz="0" w:space="0" w:color="auto"/>
        <w:left w:val="none" w:sz="0" w:space="0" w:color="auto"/>
        <w:bottom w:val="none" w:sz="0" w:space="0" w:color="auto"/>
        <w:right w:val="none" w:sz="0" w:space="0" w:color="auto"/>
      </w:divBdr>
    </w:div>
    <w:div w:id="748893238">
      <w:bodyDiv w:val="1"/>
      <w:marLeft w:val="0"/>
      <w:marRight w:val="0"/>
      <w:marTop w:val="0"/>
      <w:marBottom w:val="0"/>
      <w:divBdr>
        <w:top w:val="none" w:sz="0" w:space="0" w:color="auto"/>
        <w:left w:val="none" w:sz="0" w:space="0" w:color="auto"/>
        <w:bottom w:val="none" w:sz="0" w:space="0" w:color="auto"/>
        <w:right w:val="none" w:sz="0" w:space="0" w:color="auto"/>
      </w:divBdr>
    </w:div>
    <w:div w:id="997730417">
      <w:bodyDiv w:val="1"/>
      <w:marLeft w:val="0"/>
      <w:marRight w:val="0"/>
      <w:marTop w:val="0"/>
      <w:marBottom w:val="0"/>
      <w:divBdr>
        <w:top w:val="none" w:sz="0" w:space="0" w:color="auto"/>
        <w:left w:val="none" w:sz="0" w:space="0" w:color="auto"/>
        <w:bottom w:val="none" w:sz="0" w:space="0" w:color="auto"/>
        <w:right w:val="none" w:sz="0" w:space="0" w:color="auto"/>
      </w:divBdr>
    </w:div>
    <w:div w:id="1049493526">
      <w:bodyDiv w:val="1"/>
      <w:marLeft w:val="0"/>
      <w:marRight w:val="0"/>
      <w:marTop w:val="0"/>
      <w:marBottom w:val="0"/>
      <w:divBdr>
        <w:top w:val="none" w:sz="0" w:space="0" w:color="auto"/>
        <w:left w:val="none" w:sz="0" w:space="0" w:color="auto"/>
        <w:bottom w:val="none" w:sz="0" w:space="0" w:color="auto"/>
        <w:right w:val="none" w:sz="0" w:space="0" w:color="auto"/>
      </w:divBdr>
    </w:div>
    <w:div w:id="1197810931">
      <w:bodyDiv w:val="1"/>
      <w:marLeft w:val="0"/>
      <w:marRight w:val="0"/>
      <w:marTop w:val="0"/>
      <w:marBottom w:val="0"/>
      <w:divBdr>
        <w:top w:val="none" w:sz="0" w:space="0" w:color="auto"/>
        <w:left w:val="none" w:sz="0" w:space="0" w:color="auto"/>
        <w:bottom w:val="none" w:sz="0" w:space="0" w:color="auto"/>
        <w:right w:val="none" w:sz="0" w:space="0" w:color="auto"/>
      </w:divBdr>
    </w:div>
    <w:div w:id="1254431569">
      <w:bodyDiv w:val="1"/>
      <w:marLeft w:val="0"/>
      <w:marRight w:val="0"/>
      <w:marTop w:val="0"/>
      <w:marBottom w:val="0"/>
      <w:divBdr>
        <w:top w:val="none" w:sz="0" w:space="0" w:color="auto"/>
        <w:left w:val="none" w:sz="0" w:space="0" w:color="auto"/>
        <w:bottom w:val="none" w:sz="0" w:space="0" w:color="auto"/>
        <w:right w:val="none" w:sz="0" w:space="0" w:color="auto"/>
      </w:divBdr>
    </w:div>
    <w:div w:id="1294558834">
      <w:bodyDiv w:val="1"/>
      <w:marLeft w:val="0"/>
      <w:marRight w:val="0"/>
      <w:marTop w:val="0"/>
      <w:marBottom w:val="0"/>
      <w:divBdr>
        <w:top w:val="none" w:sz="0" w:space="0" w:color="auto"/>
        <w:left w:val="none" w:sz="0" w:space="0" w:color="auto"/>
        <w:bottom w:val="none" w:sz="0" w:space="0" w:color="auto"/>
        <w:right w:val="none" w:sz="0" w:space="0" w:color="auto"/>
      </w:divBdr>
      <w:divsChild>
        <w:div w:id="1800878875">
          <w:marLeft w:val="0"/>
          <w:marRight w:val="0"/>
          <w:marTop w:val="280"/>
          <w:marBottom w:val="280"/>
          <w:divBdr>
            <w:top w:val="none" w:sz="0" w:space="0" w:color="auto"/>
            <w:left w:val="none" w:sz="0" w:space="0" w:color="auto"/>
            <w:bottom w:val="none" w:sz="0" w:space="0" w:color="auto"/>
            <w:right w:val="none" w:sz="0" w:space="0" w:color="auto"/>
          </w:divBdr>
        </w:div>
        <w:div w:id="147945799">
          <w:marLeft w:val="0"/>
          <w:marRight w:val="0"/>
          <w:marTop w:val="280"/>
          <w:marBottom w:val="280"/>
          <w:divBdr>
            <w:top w:val="none" w:sz="0" w:space="0" w:color="auto"/>
            <w:left w:val="none" w:sz="0" w:space="0" w:color="auto"/>
            <w:bottom w:val="none" w:sz="0" w:space="0" w:color="auto"/>
            <w:right w:val="none" w:sz="0" w:space="0" w:color="auto"/>
          </w:divBdr>
        </w:div>
        <w:div w:id="1402632173">
          <w:marLeft w:val="0"/>
          <w:marRight w:val="0"/>
          <w:marTop w:val="280"/>
          <w:marBottom w:val="280"/>
          <w:divBdr>
            <w:top w:val="none" w:sz="0" w:space="0" w:color="auto"/>
            <w:left w:val="none" w:sz="0" w:space="0" w:color="auto"/>
            <w:bottom w:val="none" w:sz="0" w:space="0" w:color="auto"/>
            <w:right w:val="none" w:sz="0" w:space="0" w:color="auto"/>
          </w:divBdr>
        </w:div>
        <w:div w:id="1669865808">
          <w:marLeft w:val="0"/>
          <w:marRight w:val="0"/>
          <w:marTop w:val="280"/>
          <w:marBottom w:val="280"/>
          <w:divBdr>
            <w:top w:val="none" w:sz="0" w:space="0" w:color="auto"/>
            <w:left w:val="none" w:sz="0" w:space="0" w:color="auto"/>
            <w:bottom w:val="none" w:sz="0" w:space="0" w:color="auto"/>
            <w:right w:val="none" w:sz="0" w:space="0" w:color="auto"/>
          </w:divBdr>
        </w:div>
        <w:div w:id="2073430445">
          <w:marLeft w:val="0"/>
          <w:marRight w:val="0"/>
          <w:marTop w:val="280"/>
          <w:marBottom w:val="0"/>
          <w:divBdr>
            <w:top w:val="none" w:sz="0" w:space="0" w:color="auto"/>
            <w:left w:val="none" w:sz="0" w:space="0" w:color="auto"/>
            <w:bottom w:val="none" w:sz="0" w:space="0" w:color="auto"/>
            <w:right w:val="none" w:sz="0" w:space="0" w:color="auto"/>
          </w:divBdr>
        </w:div>
      </w:divsChild>
    </w:div>
    <w:div w:id="1390878026">
      <w:bodyDiv w:val="1"/>
      <w:marLeft w:val="0"/>
      <w:marRight w:val="0"/>
      <w:marTop w:val="0"/>
      <w:marBottom w:val="0"/>
      <w:divBdr>
        <w:top w:val="none" w:sz="0" w:space="0" w:color="auto"/>
        <w:left w:val="none" w:sz="0" w:space="0" w:color="auto"/>
        <w:bottom w:val="none" w:sz="0" w:space="0" w:color="auto"/>
        <w:right w:val="none" w:sz="0" w:space="0" w:color="auto"/>
      </w:divBdr>
    </w:div>
    <w:div w:id="1530951470">
      <w:bodyDiv w:val="1"/>
      <w:marLeft w:val="0"/>
      <w:marRight w:val="0"/>
      <w:marTop w:val="0"/>
      <w:marBottom w:val="0"/>
      <w:divBdr>
        <w:top w:val="none" w:sz="0" w:space="0" w:color="auto"/>
        <w:left w:val="none" w:sz="0" w:space="0" w:color="auto"/>
        <w:bottom w:val="none" w:sz="0" w:space="0" w:color="auto"/>
        <w:right w:val="none" w:sz="0" w:space="0" w:color="auto"/>
      </w:divBdr>
    </w:div>
    <w:div w:id="1544946245">
      <w:bodyDiv w:val="1"/>
      <w:marLeft w:val="0"/>
      <w:marRight w:val="0"/>
      <w:marTop w:val="0"/>
      <w:marBottom w:val="0"/>
      <w:divBdr>
        <w:top w:val="none" w:sz="0" w:space="0" w:color="auto"/>
        <w:left w:val="none" w:sz="0" w:space="0" w:color="auto"/>
        <w:bottom w:val="none" w:sz="0" w:space="0" w:color="auto"/>
        <w:right w:val="none" w:sz="0" w:space="0" w:color="auto"/>
      </w:divBdr>
    </w:div>
    <w:div w:id="1588995982">
      <w:bodyDiv w:val="1"/>
      <w:marLeft w:val="0"/>
      <w:marRight w:val="0"/>
      <w:marTop w:val="0"/>
      <w:marBottom w:val="0"/>
      <w:divBdr>
        <w:top w:val="none" w:sz="0" w:space="0" w:color="auto"/>
        <w:left w:val="none" w:sz="0" w:space="0" w:color="auto"/>
        <w:bottom w:val="none" w:sz="0" w:space="0" w:color="auto"/>
        <w:right w:val="none" w:sz="0" w:space="0" w:color="auto"/>
      </w:divBdr>
    </w:div>
    <w:div w:id="1771586498">
      <w:bodyDiv w:val="1"/>
      <w:marLeft w:val="0"/>
      <w:marRight w:val="0"/>
      <w:marTop w:val="0"/>
      <w:marBottom w:val="0"/>
      <w:divBdr>
        <w:top w:val="none" w:sz="0" w:space="0" w:color="auto"/>
        <w:left w:val="none" w:sz="0" w:space="0" w:color="auto"/>
        <w:bottom w:val="none" w:sz="0" w:space="0" w:color="auto"/>
        <w:right w:val="none" w:sz="0" w:space="0" w:color="auto"/>
      </w:divBdr>
    </w:div>
    <w:div w:id="1976910121">
      <w:bodyDiv w:val="1"/>
      <w:marLeft w:val="0"/>
      <w:marRight w:val="0"/>
      <w:marTop w:val="0"/>
      <w:marBottom w:val="0"/>
      <w:divBdr>
        <w:top w:val="none" w:sz="0" w:space="0" w:color="auto"/>
        <w:left w:val="none" w:sz="0" w:space="0" w:color="auto"/>
        <w:bottom w:val="none" w:sz="0" w:space="0" w:color="auto"/>
        <w:right w:val="none" w:sz="0" w:space="0" w:color="auto"/>
      </w:divBdr>
    </w:div>
    <w:div w:id="2007123272">
      <w:bodyDiv w:val="1"/>
      <w:marLeft w:val="0"/>
      <w:marRight w:val="0"/>
      <w:marTop w:val="0"/>
      <w:marBottom w:val="0"/>
      <w:divBdr>
        <w:top w:val="none" w:sz="0" w:space="0" w:color="auto"/>
        <w:left w:val="none" w:sz="0" w:space="0" w:color="auto"/>
        <w:bottom w:val="none" w:sz="0" w:space="0" w:color="auto"/>
        <w:right w:val="none" w:sz="0" w:space="0" w:color="auto"/>
      </w:divBdr>
    </w:div>
    <w:div w:id="201768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s.org/nuke/guide/russia/doctrine/arbatov.htm" TargetMode="External"/><Relationship Id="rId18" Type="http://schemas.openxmlformats.org/officeDocument/2006/relationships/hyperlink" Target="http://www.afpc.org/defense_dossier/" TargetMode="External"/><Relationship Id="rId26" Type="http://schemas.openxmlformats.org/officeDocument/2006/relationships/hyperlink" Target="http://www.themoscowtimes.com/opinion/article/the-frightening-world-of-vladimir-putin/510764.html" TargetMode="External"/><Relationship Id="rId39" Type="http://schemas.openxmlformats.org/officeDocument/2006/relationships/hyperlink" Target="http://eng.mil.ru/en/structure/forces/ground/structure/rvia.htm" TargetMode="External"/><Relationship Id="rId21" Type="http://schemas.openxmlformats.org/officeDocument/2006/relationships/hyperlink" Target="http://www.jamestown.org/single/?tx_ttnews%5Btt_news%5D=40592&amp;no_cache=1" TargetMode="External"/><Relationship Id="rId34" Type="http://schemas.openxmlformats.org/officeDocument/2006/relationships/hyperlink" Target="http://sputniknews.com/analysis/20081007/117536324.html" TargetMode="External"/><Relationship Id="rId42" Type="http://schemas.openxmlformats.org/officeDocument/2006/relationships/hyperlink" Target="http://www.nipp.org/wp-content/uploads/2014/11/The-Nuclear-Treaty-WSJ-Payne-Schneider.pdf" TargetMode="External"/><Relationship Id="rId47" Type="http://schemas.openxmlformats.org/officeDocument/2006/relationships/hyperlink" Target="http://www.itar-tass.com/eng/level2.html?NewsID=13728730&amp;PageNum=0" TargetMode="External"/><Relationship Id="rId50" Type="http://schemas.openxmlformats.org/officeDocument/2006/relationships/hyperlink" Target="http://itar-tass.com/en/russia/749867" TargetMode="External"/><Relationship Id="rId55" Type="http://schemas.openxmlformats.org/officeDocument/2006/relationships/hyperlink" Target="http://sputniknews.com/analysis/20101215/161784522.html" TargetMode="External"/><Relationship Id="rId63" Type="http://schemas.openxmlformats.org/officeDocument/2006/relationships/hyperlink" Target="http://www.strategicstudiesinstitute.army.mil/pdffiles/PUB1087.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vpk-news.ru/articles/15484" TargetMode="External"/><Relationship Id="rId20" Type="http://schemas.openxmlformats.org/officeDocument/2006/relationships/hyperlink" Target="http://www.ft.com/intl/cms/s/0/a61edf40-32bc-11df-a767-00144feabdc0.html" TargetMode="External"/><Relationship Id="rId29" Type="http://schemas.openxmlformats.org/officeDocument/2006/relationships/hyperlink" Target="http://www.flightglobal.com/news/articles/usaf-delays-lrso-again-this-time-by-three-years-396997/" TargetMode="External"/><Relationship Id="rId41" Type="http://schemas.openxmlformats.org/officeDocument/2006/relationships/hyperlink" Target="http://tomnichols.net/blog/2011/11/18/russian-gen-makarov-full-scale-war-involving-nuclear-weapons/" TargetMode="External"/><Relationship Id="rId54" Type="http://schemas.openxmlformats.org/officeDocument/2006/relationships/hyperlink" Target="http://secure.afa.org/HBS/transcripts/2012/6-20-2012%20Mark%20Schneider.pdf" TargetMode="External"/><Relationship Id="rId62" Type="http://schemas.openxmlformats.org/officeDocument/2006/relationships/hyperlink" Target="http://www.nato.int/cps/en/natohq/opinions_11705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te.gov/documents/organization/230108.pdf" TargetMode="External"/><Relationship Id="rId24" Type="http://schemas.openxmlformats.org/officeDocument/2006/relationships/hyperlink" Target="http://www.washingtontimes.com/news/2014/jun/11/inside-the-ring-russia-accused-of-major-treaty-bre/print/" TargetMode="External"/><Relationship Id="rId32" Type="http://schemas.openxmlformats.org/officeDocument/2006/relationships/hyperlink" Target="http://www.kommersant.com/p601683/r_1/Vladimir_Putin_Has_Landed/" TargetMode="External"/><Relationship Id="rId37" Type="http://schemas.openxmlformats.org/officeDocument/2006/relationships/hyperlink" Target="http://www.politico.com/magazine/story/2014/08/putin-the-not-so-great-109711.html" TargetMode="External"/><Relationship Id="rId40" Type="http://schemas.openxmlformats.org/officeDocument/2006/relationships/hyperlink" Target="http://www.defenseone.com/management/2014/10/pivotal-moment-us-nuclear-arsenal/96365/" TargetMode="External"/><Relationship Id="rId45" Type="http://schemas.openxmlformats.org/officeDocument/2006/relationships/hyperlink" Target="http://eng.kremlin.ru/news/23137" TargetMode="External"/><Relationship Id="rId53" Type="http://schemas.openxmlformats.org/officeDocument/2006/relationships/hyperlink" Target="http://www.afpc.org/files/defense_dossier_october_2014.pdf" TargetMode="External"/><Relationship Id="rId58" Type="http://schemas.openxmlformats.org/officeDocument/2006/relationships/hyperlink" Target="http://www2.gwu.edu/~nsarchiv/NSAEBB/NSAEBB154/"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vpk-news.ru/articles/15621" TargetMode="External"/><Relationship Id="rId23" Type="http://schemas.openxmlformats.org/officeDocument/2006/relationships/hyperlink" Target="http://www.washingtontimes.com/news/2014/oct/1/inside-the-ring-compromise-of-classified-documents/?page=all" TargetMode="External"/><Relationship Id="rId28" Type="http://schemas.openxmlformats.org/officeDocument/2006/relationships/hyperlink" Target="http://www.theguardian.com/world/2007/oct/12/russia.usa1" TargetMode="External"/><Relationship Id="rId36" Type="http://schemas.openxmlformats.org/officeDocument/2006/relationships/hyperlink" Target="http://izvestia.ru/news/354178" TargetMode="External"/><Relationship Id="rId49" Type="http://schemas.openxmlformats.org/officeDocument/2006/relationships/hyperlink" Target="http://www.eurasianet.org/node/67359" TargetMode="External"/><Relationship Id="rId57" Type="http://schemas.openxmlformats.org/officeDocument/2006/relationships/hyperlink" Target="http://cns.miis.edu/stories/100205_russian_nuclear_doctrine.htm" TargetMode="External"/><Relationship Id="rId61" Type="http://schemas.openxmlformats.org/officeDocument/2006/relationships/hyperlink" Target="http://tass.ru/en/russia/738537" TargetMode="External"/><Relationship Id="rId10" Type="http://schemas.openxmlformats.org/officeDocument/2006/relationships/image" Target="media/image1.png"/><Relationship Id="rId19" Type="http://schemas.openxmlformats.org/officeDocument/2006/relationships/hyperlink" Target="https://www.armscontrol.org/act/2012_10/Russia-to-Field-New-Heavy-Missile-by-2018" TargetMode="External"/><Relationship Id="rId31" Type="http://schemas.openxmlformats.org/officeDocument/2006/relationships/hyperlink" Target="http://fmso.leavenworth.army.mil/documents/russias_nukes/russias_nukes.htm" TargetMode="External"/><Relationship Id="rId44" Type="http://schemas.openxmlformats.org/officeDocument/2006/relationships/hyperlink" Target="http://eng.kremlin.ru/news/23410" TargetMode="External"/><Relationship Id="rId52" Type="http://schemas.openxmlformats.org/officeDocument/2006/relationships/hyperlink" Target="http://www.nipp.org/wp-content/uploads/2014/12/Russian-nuclear-doctrine-NSF-for-print.pdf" TargetMode="External"/><Relationship Id="rId60" Type="http://schemas.openxmlformats.org/officeDocument/2006/relationships/hyperlink" Target="http://www.rit.edu/~w-cmmc/literature/Thomas_2004.pdf"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missilethreat.wpengine.netdna-cdn.com/wp-content/uploads/2012/11/20031100-ArbmanThornton-russiatacticalnukes.pdf" TargetMode="External"/><Relationship Id="rId22" Type="http://schemas.openxmlformats.org/officeDocument/2006/relationships/hyperlink" Target="http://www.washingtonpost.com/wp-dyn/content/article/2007/04/19/AR2007041902421.html" TargetMode="External"/><Relationship Id="rId27" Type="http://schemas.openxmlformats.org/officeDocument/2006/relationships/hyperlink" Target="http://www.ft.com/intl/cms/s/0/961668be-8628-11e0-9e2c-00144feabdc0.html" TargetMode="External"/><Relationship Id="rId30" Type="http://schemas.openxmlformats.org/officeDocument/2006/relationships/hyperlink" Target="http://www.vz.ru/news/2014/12/26/722392.html" TargetMode="External"/><Relationship Id="rId35" Type="http://schemas.openxmlformats.org/officeDocument/2006/relationships/hyperlink" Target="http://itar-tass.com/en/opinions/763439" TargetMode="External"/><Relationship Id="rId43" Type="http://schemas.openxmlformats.org/officeDocument/2006/relationships/hyperlink" Target="http://russianforces.org/blog/2004/02/russian_strategic_forces_took.shtml" TargetMode="External"/><Relationship Id="rId48" Type="http://schemas.openxmlformats.org/officeDocument/2006/relationships/hyperlink" Target="http://rt.com/news/189372-iskander-missile-russia-drill/" TargetMode="External"/><Relationship Id="rId56" Type="http://schemas.openxmlformats.org/officeDocument/2006/relationships/hyperlink" Target="http://www.strategicstudiesinstitute.army.mil/pdffiles/PUB1087.pdf" TargetMode="External"/><Relationship Id="rId64" Type="http://schemas.openxmlformats.org/officeDocument/2006/relationships/hyperlink" Target="http://www.latimes.com/world/europe/la-fg-ukraine-russia-captives-20140829-story.html" TargetMode="External"/><Relationship Id="rId8" Type="http://schemas.openxmlformats.org/officeDocument/2006/relationships/header" Target="header1.xml"/><Relationship Id="rId51" Type="http://schemas.openxmlformats.org/officeDocument/2006/relationships/hyperlink" Target="http://sputniknews.com/military/20141229/1016375891.html" TargetMode="External"/><Relationship Id="rId3" Type="http://schemas.openxmlformats.org/officeDocument/2006/relationships/styles" Target="styles.xml"/><Relationship Id="rId12" Type="http://schemas.openxmlformats.org/officeDocument/2006/relationships/hyperlink" Target="http://rbth.com/opinion/2014/09/30/forseeing_few_benefits_in_treaty_withdrawals_40221.html" TargetMode="External"/><Relationship Id="rId17" Type="http://schemas.openxmlformats.org/officeDocument/2006/relationships/hyperlink" Target="http://fas.org/programs/ssp/nukes/nuclearweapons/NASIC2013_050813.pdf/" TargetMode="External"/><Relationship Id="rId25" Type="http://schemas.openxmlformats.org/officeDocument/2006/relationships/hyperlink" Target="http://www.washingtonpost.com/news/checkpoint/wp/2015/02/06/with-weapons-modernization-russias-military-ups-its-game-as-west-watches-closely/" TargetMode="External"/><Relationship Id="rId33" Type="http://schemas.openxmlformats.org/officeDocument/2006/relationships/hyperlink" Target="http://rbth.com/defence/2014/06/17/russias_top-secret_nuclear_submarine_comes_into_service_37483.html" TargetMode="External"/><Relationship Id="rId38" Type="http://schemas.openxmlformats.org/officeDocument/2006/relationships/hyperlink" Target="http://rt.com/news/missile-defense-killer-prototype-411/" TargetMode="External"/><Relationship Id="rId46" Type="http://schemas.openxmlformats.org/officeDocument/2006/relationships/hyperlink" Target="http://eng.kremlin.ru/transcripts/22714" TargetMode="External"/><Relationship Id="rId59" Type="http://schemas.openxmlformats.org/officeDocument/2006/relationships/hyperlink" Target="http://itar-tass.com/en/russia/71299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ipp.org/wp-content/uploads/2014/12/Russian-nuclear-doctrine-NSF-for-print.pdf" TargetMode="External"/><Relationship Id="rId13" Type="http://schemas.openxmlformats.org/officeDocument/2006/relationships/hyperlink" Target="http://itar-tass.com/en/opinions/763439" TargetMode="External"/><Relationship Id="rId18" Type="http://schemas.openxmlformats.org/officeDocument/2006/relationships/hyperlink" Target="http://sputniknews.com/military/20131128/185110769/Russia-Speeds-Up-Development-of-New-Strategic-Bomber.html" TargetMode="External"/><Relationship Id="rId26" Type="http://schemas.openxmlformats.org/officeDocument/2006/relationships/hyperlink" Target="http://in.rbth.com/economics/2013/08/09/yasen-class_nuclear_attack_submarines_to_give_russia_major_edge_28201.html" TargetMode="External"/><Relationship Id="rId3" Type="http://schemas.openxmlformats.org/officeDocument/2006/relationships/hyperlink" Target="http://www.ft.com/intl/cms/s/0/a61edf40-32bc-11df-a767-00144feabdc0.html" TargetMode="External"/><Relationship Id="rId21" Type="http://schemas.openxmlformats.org/officeDocument/2006/relationships/hyperlink" Target="http://www.state.gov/documents/organization/230108.pdf" TargetMode="External"/><Relationship Id="rId34" Type="http://schemas.openxmlformats.org/officeDocument/2006/relationships/hyperlink" Target="http://observer.materik.ru/observer/N11_2004/11_07.HTM" TargetMode="External"/><Relationship Id="rId7" Type="http://schemas.openxmlformats.org/officeDocument/2006/relationships/hyperlink" Target="http://archive.kremlin.ru/eng/speeches/2007/02/01/1309_type82915type82917_117600.shtml" TargetMode="External"/><Relationship Id="rId12" Type="http://schemas.openxmlformats.org/officeDocument/2006/relationships/hyperlink" Target="http://russianforces.org/blog/2014/02/sarmat_icbm_to_be_ready_by_202.shtml" TargetMode="External"/><Relationship Id="rId17" Type="http://schemas.openxmlformats.org/officeDocument/2006/relationships/hyperlink" Target="http://russianforces.org/blog/2012/09/modernization_of_tu-95ms_bombe.shtml" TargetMode="External"/><Relationship Id="rId25" Type="http://schemas.openxmlformats.org/officeDocument/2006/relationships/hyperlink" Target="http://rbth.com/defence/2014/06/17/russias_top-secret_nuclear_submarine_comes_into_service_37483.html" TargetMode="External"/><Relationship Id="rId33" Type="http://schemas.openxmlformats.org/officeDocument/2006/relationships/hyperlink" Target="http://www.reuters.com/article/2015/03/22/us-denmark-russia-idUSKBN0MI0ML20150322" TargetMode="External"/><Relationship Id="rId2" Type="http://schemas.openxmlformats.org/officeDocument/2006/relationships/hyperlink" Target="http://www.bbc.com/news/world-europe-31557254" TargetMode="External"/><Relationship Id="rId16" Type="http://schemas.openxmlformats.org/officeDocument/2006/relationships/hyperlink" Target="http://russianforces.org/blog/2014/12/some_details_about_rail-mobile.shtml" TargetMode="External"/><Relationship Id="rId20" Type="http://schemas.openxmlformats.org/officeDocument/2006/relationships/hyperlink" Target="http://www.nipp.org/wp-content/uploads/2014/11/The-Nuclear-Treaty-WSJ-Payne-Schneider.pdf" TargetMode="External"/><Relationship Id="rId29" Type="http://schemas.openxmlformats.org/officeDocument/2006/relationships/hyperlink" Target="http://vpk-news.ru/articles/15484" TargetMode="External"/><Relationship Id="rId1" Type="http://schemas.openxmlformats.org/officeDocument/2006/relationships/hyperlink" Target="http://rbth.com/international/2015/02/09/press_digest_anti-western_sentiments_in_russia_reach_25-year_hi_43555.html" TargetMode="External"/><Relationship Id="rId6" Type="http://schemas.openxmlformats.org/officeDocument/2006/relationships/hyperlink" Target="http://www.washingtonpost.com/wp-dyn/content/article/2007/04/19/AR2007041902421.html" TargetMode="External"/><Relationship Id="rId11" Type="http://schemas.openxmlformats.org/officeDocument/2006/relationships/hyperlink" Target="http://www.washingtontimes.com/news/2014/oct/1/inside-the-ring-compromise-of-classified-documents/?page=all" TargetMode="External"/><Relationship Id="rId24" Type="http://schemas.openxmlformats.org/officeDocument/2006/relationships/hyperlink" Target="http://sputniknews.com/military/20150317/1019595700.html" TargetMode="External"/><Relationship Id="rId32" Type="http://schemas.openxmlformats.org/officeDocument/2006/relationships/hyperlink" Target="http://izvestia.ru/news/354178" TargetMode="External"/><Relationship Id="rId37" Type="http://schemas.openxmlformats.org/officeDocument/2006/relationships/hyperlink" Target="http://www.gatestoneinstitute.org/3590/russia-missile-defense" TargetMode="External"/><Relationship Id="rId5" Type="http://schemas.openxmlformats.org/officeDocument/2006/relationships/hyperlink" Target="http://www.afpc.org/defense_dossier/" TargetMode="External"/><Relationship Id="rId15" Type="http://schemas.openxmlformats.org/officeDocument/2006/relationships/hyperlink" Target="http://rt.com/news/yars-missile-russia-launch-729/" TargetMode="External"/><Relationship Id="rId23" Type="http://schemas.openxmlformats.org/officeDocument/2006/relationships/hyperlink" Target="http://www.vremya.ru/2007/162/4/186451.html" TargetMode="External"/><Relationship Id="rId28" Type="http://schemas.openxmlformats.org/officeDocument/2006/relationships/hyperlink" Target="http://tvzvezda.ru/news/forces/content/201411121543-iiyl.htm" TargetMode="External"/><Relationship Id="rId36" Type="http://schemas.openxmlformats.org/officeDocument/2006/relationships/hyperlink" Target="http://tass.ru/en/russia/750368" TargetMode="External"/><Relationship Id="rId10" Type="http://schemas.openxmlformats.org/officeDocument/2006/relationships/hyperlink" Target="http://fmso.leavenworth.army.mil/documents/russias_nukes/russias_nukes.htm" TargetMode="External"/><Relationship Id="rId19" Type="http://schemas.openxmlformats.org/officeDocument/2006/relationships/hyperlink" Target="http://www.echo.msk.ru/programs/voensovet/635231-echo.phtml" TargetMode="External"/><Relationship Id="rId31" Type="http://schemas.openxmlformats.org/officeDocument/2006/relationships/hyperlink" Target="http://fas.org/blogs/security/2014/12/crimea/" TargetMode="External"/><Relationship Id="rId4" Type="http://schemas.openxmlformats.org/officeDocument/2006/relationships/hyperlink" Target="http://www.telegraph.co.uk/news/worldnews/vladimir-putin/9101792/Vladimir-Putin-invokes-Napoleon-invasion-of-Russia-in-patriotic-call.html" TargetMode="External"/><Relationship Id="rId9" Type="http://schemas.openxmlformats.org/officeDocument/2006/relationships/hyperlink" Target="http://carnegieendowment.org/files/2010russia_military_doctrine.pdf" TargetMode="External"/><Relationship Id="rId14" Type="http://schemas.openxmlformats.org/officeDocument/2006/relationships/hyperlink" Target="http://freebeacon.com/national-security/russia-again-flight-tests-new-icbm-to-treaty-violating-range/" TargetMode="External"/><Relationship Id="rId22" Type="http://schemas.openxmlformats.org/officeDocument/2006/relationships/hyperlink" Target="http://en.rian.ru/russia/20071114/88066432.html" TargetMode="External"/><Relationship Id="rId27" Type="http://schemas.openxmlformats.org/officeDocument/2006/relationships/hyperlink" Target="http://archive.navytimes.com/article/20090323/NEWS01/903230308/Report-Russian-navy-rely-tactical-nukes" TargetMode="External"/><Relationship Id="rId30" Type="http://schemas.openxmlformats.org/officeDocument/2006/relationships/hyperlink" Target="https://www.pism.pl/files/?id_plik=17896" TargetMode="External"/><Relationship Id="rId35" Type="http://schemas.openxmlformats.org/officeDocument/2006/relationships/hyperlink" Target="http://www.defenseone.com/management/2013/10/no-more-nuclear-tipped-cruise-missiles/73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94B3AB2-D8BF-4BA9-9250-F8D7E19FF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39113</Words>
  <Characters>222946</Characters>
  <Application>Microsoft Office Word</Application>
  <DocSecurity>0</DocSecurity>
  <Lines>1857</Lines>
  <Paragraphs>523</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261536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Menke</dc:creator>
  <cp:lastModifiedBy>Student ashwork</cp:lastModifiedBy>
  <cp:revision>3</cp:revision>
  <cp:lastPrinted>2015-05-20T20:34:00Z</cp:lastPrinted>
  <dcterms:created xsi:type="dcterms:W3CDTF">2015-10-07T12:23:00Z</dcterms:created>
  <dcterms:modified xsi:type="dcterms:W3CDTF">2015-10-07T12:23:00Z</dcterms:modified>
</cp:coreProperties>
</file>