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Workflow for generating the network graph: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Created by Tenzin Choeden  07/29/20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GEPHI: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</w:t>
        <w:tab/>
        <w:t xml:space="preserve">Load the original .csv file into gephi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</w:t>
        <w:tab/>
        <w:t xml:space="preserve">In the data laboratory we need to make some modification as follow: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A.</w:t>
        <w:tab/>
        <w:t xml:space="preserve">Impute the missing values: For size : Fill 'U' for all the missing values</w:t>
      </w:r>
    </w:p>
    <w:p w:rsidR="00000000" w:rsidDel="00000000" w:rsidP="00000000" w:rsidRDefault="00000000" w:rsidRPr="00000000" w14:paraId="00000009">
      <w:pPr>
        <w:ind w:left="1440" w:hanging="720"/>
        <w:rPr/>
      </w:pPr>
      <w:r w:rsidDel="00000000" w:rsidR="00000000" w:rsidRPr="00000000">
        <w:rPr>
          <w:rtl w:val="0"/>
        </w:rPr>
        <w:t xml:space="preserve">B.</w:t>
        <w:tab/>
        <w:t xml:space="preserve">From the menu bar, we will start creating the edges using 'add edges'. Do this for all the relationships.</w:t>
      </w:r>
    </w:p>
    <w:p w:rsidR="00000000" w:rsidDel="00000000" w:rsidP="00000000" w:rsidRDefault="00000000" w:rsidRPr="00000000" w14:paraId="0000000A">
      <w:pPr>
        <w:ind w:left="1440" w:hanging="720"/>
        <w:rPr/>
      </w:pPr>
      <w:r w:rsidDel="00000000" w:rsidR="00000000" w:rsidRPr="00000000">
        <w:rPr>
          <w:rtl w:val="0"/>
        </w:rPr>
        <w:t xml:space="preserve">C.</w:t>
        <w:tab/>
        <w:t xml:space="preserve">Since we need to specify the relationship between the nodes by edges, we will add a new column called "Relation type". Fill the cell with appropriate relationships. For eg: Geo unit, Time unit or other crosswalks</w:t>
      </w:r>
    </w:p>
    <w:p w:rsidR="00000000" w:rsidDel="00000000" w:rsidP="00000000" w:rsidRDefault="00000000" w:rsidRPr="00000000" w14:paraId="0000000B">
      <w:pPr>
        <w:ind w:left="1440" w:hanging="720"/>
        <w:rPr/>
      </w:pPr>
      <w:r w:rsidDel="00000000" w:rsidR="00000000" w:rsidRPr="00000000">
        <w:rPr>
          <w:rtl w:val="0"/>
        </w:rPr>
        <w:t xml:space="preserve">D.</w:t>
        <w:tab/>
        <w:t xml:space="preserve">We will also add a column called "label" to specify the name of a particular relationship. For eg: If relation type is Geo then label can be state, county, zip etc.</w:t>
      </w:r>
    </w:p>
    <w:p w:rsidR="00000000" w:rsidDel="00000000" w:rsidP="00000000" w:rsidRDefault="00000000" w:rsidRPr="00000000" w14:paraId="0000000C">
      <w:pPr>
        <w:ind w:left="720" w:hanging="720"/>
        <w:rPr/>
      </w:pPr>
      <w:r w:rsidDel="00000000" w:rsidR="00000000" w:rsidRPr="00000000">
        <w:rPr>
          <w:rtl w:val="0"/>
        </w:rPr>
        <w:t xml:space="preserve">3.</w:t>
        <w:tab/>
        <w:t xml:space="preserve">Once we have both the nodes and edges setup, We will go to the overview tab. Here will create the graph layout as follow:</w:t>
      </w:r>
    </w:p>
    <w:p w:rsidR="00000000" w:rsidDel="00000000" w:rsidP="00000000" w:rsidRDefault="00000000" w:rsidRPr="00000000" w14:paraId="0000000D">
      <w:pPr>
        <w:ind w:left="1440" w:hanging="720"/>
        <w:rPr/>
      </w:pPr>
      <w:r w:rsidDel="00000000" w:rsidR="00000000" w:rsidRPr="00000000">
        <w:rPr>
          <w:rtl w:val="0"/>
        </w:rPr>
        <w:t xml:space="preserve">A.</w:t>
        <w:tab/>
        <w:t xml:space="preserve">From the layout window, we will apply "force atlas 2" with the following parameter: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Tolerance Speed: 1.0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Approximate Repulsion : True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Approximation: 1.2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Gravity: 5.0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LinLog Mode: True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Prevent Overlap: True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You can leave the other parameter unchanged.</w:t>
      </w:r>
    </w:p>
    <w:p w:rsidR="00000000" w:rsidDel="00000000" w:rsidP="00000000" w:rsidRDefault="00000000" w:rsidRPr="00000000" w14:paraId="0000001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720"/>
        <w:rPr/>
      </w:pPr>
      <w:r w:rsidDel="00000000" w:rsidR="00000000" w:rsidRPr="00000000">
        <w:rPr>
          <w:rtl w:val="0"/>
        </w:rPr>
        <w:t xml:space="preserve">B.</w:t>
        <w:tab/>
        <w:t xml:space="preserve">From the appearance window, we will following settings:</w:t>
      </w:r>
    </w:p>
    <w:p w:rsidR="00000000" w:rsidDel="00000000" w:rsidP="00000000" w:rsidRDefault="00000000" w:rsidRPr="00000000" w14:paraId="00000018">
      <w:pPr>
        <w:ind w:left="2160" w:hanging="720"/>
        <w:rPr/>
      </w:pPr>
      <w:r w:rsidDel="00000000" w:rsidR="00000000" w:rsidRPr="00000000">
        <w:rPr>
          <w:rtl w:val="0"/>
        </w:rPr>
        <w:t xml:space="preserve">I.</w:t>
        <w:tab/>
        <w:t xml:space="preserve">Select Nodes, Partition, select category from the drop down list, select a suitable palette and apply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II.</w:t>
        <w:tab/>
        <w:t xml:space="preserve">Select Nodes, Ranking, select size from the drop down list and apply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III.</w:t>
        <w:tab/>
        <w:t xml:space="preserve">Select Edges, Partition, select Relation type from dropdown list and apply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4.</w:t>
        <w:tab/>
        <w:t xml:space="preserve">Finally in the Preview tab, set the following parameters: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Show labels: True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Font : Arial 18pt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Show Edges: True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Thickness: 3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Color: Original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5.</w:t>
        <w:tab/>
        <w:t xml:space="preserve">Then export the gephi file as SVG.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ILLUSTRATOR: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1.</w:t>
        <w:tab/>
        <w:t xml:space="preserve">Create a new document of letter size (can be any appropriate size)</w:t>
      </w:r>
    </w:p>
    <w:p w:rsidR="00000000" w:rsidDel="00000000" w:rsidP="00000000" w:rsidRDefault="00000000" w:rsidRPr="00000000" w14:paraId="00000028">
      <w:pPr>
        <w:ind w:left="720" w:hanging="720"/>
        <w:rPr/>
      </w:pPr>
      <w:r w:rsidDel="00000000" w:rsidR="00000000" w:rsidRPr="00000000">
        <w:rPr>
          <w:rtl w:val="0"/>
        </w:rPr>
        <w:t xml:space="preserve">2. </w:t>
        <w:tab/>
        <w:t xml:space="preserve">Open the SVG file and copy the graph to the new document, adjust the size of the graph (leave some space for legends).</w:t>
      </w:r>
    </w:p>
    <w:p w:rsidR="00000000" w:rsidDel="00000000" w:rsidP="00000000" w:rsidRDefault="00000000" w:rsidRPr="00000000" w14:paraId="00000029">
      <w:pPr>
        <w:ind w:left="720" w:hanging="720"/>
        <w:rPr/>
      </w:pPr>
      <w:r w:rsidDel="00000000" w:rsidR="00000000" w:rsidRPr="00000000">
        <w:rPr>
          <w:rtl w:val="0"/>
        </w:rPr>
        <w:t xml:space="preserve">3.</w:t>
        <w:tab/>
        <w:t xml:space="preserve">Since we know the access type of each dataset, we can manually delete the border of nodes with private access.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4.</w:t>
        <w:tab/>
        <w:t xml:space="preserve">Create legends for the graph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5.</w:t>
        <w:tab/>
        <w:t xml:space="preserve">Save the image by exporting it as JPG/PNG or any other desired format.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