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778F1">
      <w:pPr>
        <w:rPr>
          <w:rFonts w:hint="default"/>
          <w:lang w:val="ru-RU"/>
        </w:rPr>
      </w:pP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 xml:space="preserve"> лаба:</w:t>
      </w:r>
    </w:p>
    <w:p w14:paraId="65462623"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3025140" cy="5387340"/>
            <wp:effectExtent l="0" t="0" r="7620" b="7620"/>
            <wp:docPr id="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753F">
      <w:pPr>
        <w:rPr>
          <w:rFonts w:hint="default"/>
          <w:lang w:val="ru-RU"/>
        </w:rPr>
      </w:pPr>
      <w:r>
        <w:rPr>
          <w:rFonts w:hint="default"/>
          <w:lang w:val="ru-RU"/>
        </w:rPr>
        <w:t>2лаба:</w:t>
      </w:r>
      <w:r>
        <w:drawing>
          <wp:inline distT="0" distB="0" distL="114300" distR="114300">
            <wp:extent cx="4838700" cy="5372100"/>
            <wp:effectExtent l="0" t="0" r="7620" b="7620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81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2026-06-03T07:23:26Z</dcterms:created>
  <dc:creator>Сева</dc:creator>
  <cp:lastModifiedBy>WPS_1734886728</cp:lastModifiedBy>
  <dcterms:modified xsi:type="dcterms:W3CDTF">2026-06-03T07:24:49Z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eyJoZGlkIjoiZGIzZmE0MGZjMThlNmRhM2I5NGIxZmYwZDA0ODY2YWMiLCJ1c2VySWQiOiI4NDI0MTQ5NTg4NDEifQ==</vt:lpwstr>
  </property>
  <property fmtid="{D5CDD505-2E9C-101B-9397-08002B2CF9AE}" pid="4" name="ICV">
    <vt:lpwstr>5337CB932DEB4815A2BCB75989299812_12</vt:lpwstr>
  </property>
</Properties>
</file>