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B1A2" w14:textId="63AF8606" w:rsidR="000E013E" w:rsidRPr="000B7F1B" w:rsidRDefault="000E013E" w:rsidP="000E013E">
      <w:pPr>
        <w:jc w:val="center"/>
        <w:rPr>
          <w:b/>
          <w:bCs/>
          <w:u w:val="single"/>
        </w:rPr>
      </w:pPr>
      <w:r w:rsidRPr="000B7F1B">
        <w:rPr>
          <w:b/>
          <w:bCs/>
          <w:u w:val="single"/>
        </w:rPr>
        <w:t>Meeting Minutes 15</w:t>
      </w:r>
      <w:r w:rsidRPr="000B7F1B">
        <w:rPr>
          <w:b/>
          <w:bCs/>
          <w:u w:val="single"/>
          <w:vertAlign w:val="superscript"/>
        </w:rPr>
        <w:t>th</w:t>
      </w:r>
      <w:r w:rsidRPr="000B7F1B">
        <w:rPr>
          <w:b/>
          <w:bCs/>
          <w:u w:val="single"/>
        </w:rPr>
        <w:t xml:space="preserve"> June 2026</w:t>
      </w:r>
      <w:r w:rsidR="00481968">
        <w:rPr>
          <w:b/>
          <w:bCs/>
          <w:u w:val="single"/>
        </w:rPr>
        <w:t xml:space="preserve"> 7pm</w:t>
      </w:r>
      <w:r w:rsidRPr="000B7F1B">
        <w:rPr>
          <w:b/>
          <w:bCs/>
          <w:u w:val="single"/>
        </w:rPr>
        <w:t>.</w:t>
      </w:r>
    </w:p>
    <w:p w14:paraId="40B5A987" w14:textId="38E0749A" w:rsidR="000E013E" w:rsidRDefault="00E757E3">
      <w:r>
        <w:t>Attendees: Etienne, Nikhil, Harshad, Fern, Anais, Anya, Alex</w:t>
      </w:r>
    </w:p>
    <w:p w14:paraId="55BBFD4D" w14:textId="6E56C050" w:rsidR="003F2C40" w:rsidRDefault="006667B9">
      <w:r>
        <w:t xml:space="preserve">Those who are inducted into Hackspace can </w:t>
      </w:r>
      <w:r w:rsidR="000E013E">
        <w:t>use the 3D printers</w:t>
      </w:r>
      <w:r w:rsidR="009D1B37">
        <w:t xml:space="preserve"> during manufacturing</w:t>
      </w:r>
      <w:r w:rsidR="000E013E">
        <w:t>, just need to write up a plan of work.</w:t>
      </w:r>
    </w:p>
    <w:p w14:paraId="277F4889" w14:textId="1B099E30" w:rsidR="006667B9" w:rsidRDefault="003B5621">
      <w:r>
        <w:t>Waiting for DesEng IdeasLab to reply to email about group induction.</w:t>
      </w:r>
    </w:p>
    <w:p w14:paraId="57F89F05" w14:textId="66583355" w:rsidR="00B60D16" w:rsidRDefault="00B60D16">
      <w:r>
        <w:t>24</w:t>
      </w:r>
      <w:r w:rsidRPr="00B60D16">
        <w:rPr>
          <w:vertAlign w:val="superscript"/>
        </w:rPr>
        <w:t>th</w:t>
      </w:r>
      <w:r>
        <w:t xml:space="preserve"> is an ideal date to target as members would like to see Bassie use the device.</w:t>
      </w:r>
      <w:r w:rsidR="0061424F">
        <w:t xml:space="preserve"> We’ll target the end of this week as a date for a finalised design.</w:t>
      </w:r>
    </w:p>
    <w:p w14:paraId="759CAE1B" w14:textId="4602A965" w:rsidR="00732DD2" w:rsidRDefault="006667B9" w:rsidP="00732DD2">
      <w:r>
        <w:t xml:space="preserve">Harshad, cable mechanism for right hand fingers. Thumb </w:t>
      </w:r>
      <w:r w:rsidR="006A39CE">
        <w:t>flexion</w:t>
      </w:r>
      <w:r>
        <w:t xml:space="preserve"> </w:t>
      </w:r>
      <w:r w:rsidR="006A39CE">
        <w:t>closes finger grasp. We can rerig it to close multiple fingers</w:t>
      </w:r>
      <w:r w:rsidR="0042665F">
        <w:t xml:space="preserve"> and that thumb contraction closes finger grasp.</w:t>
      </w:r>
      <w:r w:rsidR="00732DD2">
        <w:br/>
        <w:t xml:space="preserve">(See </w:t>
      </w:r>
      <w:r w:rsidR="00732DD2" w:rsidRPr="00732DD2">
        <w:rPr>
          <w:i/>
          <w:iCs/>
        </w:rPr>
        <w:t>A Body-Powered Underactuated Prosthetic Finger Driven by</w:t>
      </w:r>
      <w:r w:rsidR="00732DD2" w:rsidRPr="00732DD2">
        <w:rPr>
          <w:i/>
          <w:iCs/>
        </w:rPr>
        <w:t xml:space="preserve"> </w:t>
      </w:r>
      <w:r w:rsidR="00732DD2" w:rsidRPr="00732DD2">
        <w:rPr>
          <w:i/>
          <w:iCs/>
        </w:rPr>
        <w:t>MCP Joint Motion</w:t>
      </w:r>
      <w:r w:rsidR="00DE0C8A">
        <w:rPr>
          <w:i/>
          <w:iCs/>
        </w:rPr>
        <w:t xml:space="preserve"> (2025)</w:t>
      </w:r>
      <w:r w:rsidR="00732DD2" w:rsidRPr="00732DD2">
        <w:rPr>
          <w:i/>
          <w:iCs/>
        </w:rPr>
        <w:t>, Figure 2</w:t>
      </w:r>
      <w:r w:rsidR="00732DD2">
        <w:t>)</w:t>
      </w:r>
    </w:p>
    <w:p w14:paraId="2738AA03" w14:textId="75B7ECD6" w:rsidR="003B5621" w:rsidRDefault="0042665F">
      <w:r>
        <w:t xml:space="preserve">Fern’s approach – </w:t>
      </w:r>
      <w:r w:rsidR="002E5B4E">
        <w:t xml:space="preserve">design seen </w:t>
      </w:r>
      <w:r>
        <w:t xml:space="preserve">prosthetics co design challenge. Using WILMER Toddler </w:t>
      </w:r>
      <w:proofErr w:type="gramStart"/>
      <w:r>
        <w:t>design, but</w:t>
      </w:r>
      <w:proofErr w:type="gramEnd"/>
      <w:r>
        <w:t xml:space="preserve"> adapting it. Elastic bands applied to each finger, thumb and object </w:t>
      </w:r>
      <w:r w:rsidR="002E5B4E">
        <w:t xml:space="preserve">both work to move fingers apart and grasp an object. </w:t>
      </w:r>
      <w:r w:rsidR="00096E90">
        <w:br/>
        <w:t xml:space="preserve">(See </w:t>
      </w:r>
      <w:r w:rsidR="00096E90" w:rsidRPr="00096E90">
        <w:rPr>
          <w:i/>
          <w:iCs/>
        </w:rPr>
        <w:t>The WILMER Passive Hand Prosthesis for Toddlers</w:t>
      </w:r>
      <w:r w:rsidR="00096E90" w:rsidRPr="00096E90">
        <w:rPr>
          <w:i/>
          <w:iCs/>
        </w:rPr>
        <w:t xml:space="preserve"> (2009)</w:t>
      </w:r>
      <w:r w:rsidR="00096E90">
        <w:t>)</w:t>
      </w:r>
    </w:p>
    <w:p w14:paraId="5E10CE4D" w14:textId="083F54A2" w:rsidR="006667B9" w:rsidRDefault="006667B9">
      <w:pPr>
        <w:rPr>
          <w:strike/>
        </w:rPr>
      </w:pPr>
      <w:r w:rsidRPr="0042665F">
        <w:rPr>
          <w:strike/>
        </w:rPr>
        <w:t xml:space="preserve">Potentially 2 approaches to mechanisms to create prototypes for </w:t>
      </w:r>
      <w:proofErr w:type="gramStart"/>
      <w:r w:rsidRPr="0042665F">
        <w:rPr>
          <w:strike/>
        </w:rPr>
        <w:t xml:space="preserve">Bassie, </w:t>
      </w:r>
      <w:r w:rsidR="000E013E" w:rsidRPr="0042665F">
        <w:rPr>
          <w:strike/>
        </w:rPr>
        <w:t>and</w:t>
      </w:r>
      <w:proofErr w:type="gramEnd"/>
      <w:r w:rsidR="000E013E" w:rsidRPr="0042665F">
        <w:rPr>
          <w:strike/>
        </w:rPr>
        <w:t xml:space="preserve"> let him choose.</w:t>
      </w:r>
      <w:r w:rsidR="000E013E" w:rsidRPr="0042665F">
        <w:rPr>
          <w:strike/>
        </w:rPr>
        <w:br/>
        <w:t>Anya proposed that the method of action that Bassie uses for both could be very similar</w:t>
      </w:r>
      <w:r w:rsidR="00EA72B0" w:rsidRPr="0042665F">
        <w:rPr>
          <w:strike/>
        </w:rPr>
        <w:t xml:space="preserve"> i</w:t>
      </w:r>
      <w:r w:rsidR="000E013E" w:rsidRPr="0042665F">
        <w:rPr>
          <w:strike/>
        </w:rPr>
        <w:t>n the test.</w:t>
      </w:r>
    </w:p>
    <w:p w14:paraId="35AF435F" w14:textId="7C22EED1" w:rsidR="00832F2E" w:rsidRDefault="0042665F">
      <w:r>
        <w:t>Mechanism chosen – combination of Harshad and Fern’s proposals.</w:t>
      </w:r>
    </w:p>
    <w:p w14:paraId="6032BA7A" w14:textId="77777777" w:rsidR="00B60D16" w:rsidRDefault="00B60D16"/>
    <w:p w14:paraId="5471315C" w14:textId="77777777" w:rsidR="006E6BF0" w:rsidRDefault="00832F2E">
      <w:r>
        <w:t xml:space="preserve">Timeline: </w:t>
      </w:r>
    </w:p>
    <w:p w14:paraId="5B0E806A" w14:textId="271FD552" w:rsidR="006E6BF0" w:rsidRDefault="00F54F49" w:rsidP="006E6BF0">
      <w:pPr>
        <w:pStyle w:val="ListParagraph"/>
        <w:numPr>
          <w:ilvl w:val="0"/>
          <w:numId w:val="1"/>
        </w:numPr>
      </w:pPr>
      <w:r>
        <w:t>Meet 18</w:t>
      </w:r>
      <w:r w:rsidRPr="006E6BF0">
        <w:rPr>
          <w:vertAlign w:val="superscript"/>
        </w:rPr>
        <w:t>th</w:t>
      </w:r>
      <w:r>
        <w:t xml:space="preserve"> June for more complete Prosthetic Hand designs and review, </w:t>
      </w:r>
    </w:p>
    <w:p w14:paraId="6C8E45E8" w14:textId="77777777" w:rsidR="006E6BF0" w:rsidRDefault="00F54F49" w:rsidP="006E6BF0">
      <w:pPr>
        <w:pStyle w:val="ListParagraph"/>
        <w:numPr>
          <w:ilvl w:val="0"/>
          <w:numId w:val="1"/>
        </w:numPr>
      </w:pPr>
      <w:r>
        <w:t>Meet 19</w:t>
      </w:r>
      <w:r w:rsidRPr="006E6BF0">
        <w:rPr>
          <w:vertAlign w:val="superscript"/>
        </w:rPr>
        <w:t>th</w:t>
      </w:r>
      <w:r>
        <w:t xml:space="preserve"> June evening to review state of design and CAD, delegate out tasks to </w:t>
      </w:r>
    </w:p>
    <w:p w14:paraId="4E121797" w14:textId="0B477FFC" w:rsidR="006E6BF0" w:rsidRDefault="00F54F49" w:rsidP="006E6BF0">
      <w:pPr>
        <w:pStyle w:val="ListParagraph"/>
      </w:pPr>
      <w:r>
        <w:t>finish CAD design and prepare for 3D Printing over the weekend.</w:t>
      </w:r>
    </w:p>
    <w:p w14:paraId="7E682E2B" w14:textId="77777777" w:rsidR="006E6BF0" w:rsidRDefault="006E6BF0" w:rsidP="006E6BF0">
      <w:pPr>
        <w:pStyle w:val="ListParagraph"/>
        <w:numPr>
          <w:ilvl w:val="0"/>
          <w:numId w:val="1"/>
        </w:numPr>
      </w:pPr>
      <w:r>
        <w:t>Monday 22</w:t>
      </w:r>
      <w:r w:rsidRPr="006E6BF0">
        <w:rPr>
          <w:vertAlign w:val="superscript"/>
        </w:rPr>
        <w:t>nd</w:t>
      </w:r>
      <w:r>
        <w:t xml:space="preserve"> June – Begin printing of parts.</w:t>
      </w:r>
    </w:p>
    <w:p w14:paraId="51A1C5EE" w14:textId="77777777" w:rsidR="006E6BF0" w:rsidRDefault="006E6BF0" w:rsidP="006E6BF0">
      <w:pPr>
        <w:pStyle w:val="ListParagraph"/>
        <w:numPr>
          <w:ilvl w:val="0"/>
          <w:numId w:val="1"/>
        </w:numPr>
      </w:pPr>
      <w:r>
        <w:t>Tuesday 22</w:t>
      </w:r>
      <w:r w:rsidRPr="006E6BF0">
        <w:rPr>
          <w:vertAlign w:val="superscript"/>
        </w:rPr>
        <w:t>nd</w:t>
      </w:r>
      <w:r>
        <w:t xml:space="preserve"> June – Wednesday 24</w:t>
      </w:r>
      <w:r w:rsidRPr="006E6BF0">
        <w:rPr>
          <w:vertAlign w:val="superscript"/>
        </w:rPr>
        <w:t>th</w:t>
      </w:r>
      <w:r>
        <w:t xml:space="preserve"> June – Assembly of Hand</w:t>
      </w:r>
    </w:p>
    <w:p w14:paraId="04BBE1E0" w14:textId="77777777" w:rsidR="005050ED" w:rsidRDefault="006E6BF0" w:rsidP="006E6BF0">
      <w:pPr>
        <w:pStyle w:val="ListParagraph"/>
        <w:numPr>
          <w:ilvl w:val="0"/>
          <w:numId w:val="1"/>
        </w:numPr>
      </w:pPr>
      <w:r>
        <w:t>Wednesday 24</w:t>
      </w:r>
      <w:r w:rsidRPr="006E6BF0">
        <w:rPr>
          <w:vertAlign w:val="superscript"/>
        </w:rPr>
        <w:t>th</w:t>
      </w:r>
      <w:r>
        <w:t xml:space="preserve"> June </w:t>
      </w:r>
      <w:r w:rsidR="005050ED">
        <w:t>–</w:t>
      </w:r>
      <w:r>
        <w:t xml:space="preserve"> </w:t>
      </w:r>
      <w:r w:rsidR="005050ED">
        <w:t>Present to Bassie, initial thoughts? Likes/Dislikes?</w:t>
      </w:r>
    </w:p>
    <w:p w14:paraId="166F1DE2" w14:textId="7C5462B9" w:rsidR="007434F3" w:rsidRDefault="005050ED" w:rsidP="005746F6">
      <w:pPr>
        <w:pStyle w:val="ListParagraph"/>
        <w:numPr>
          <w:ilvl w:val="0"/>
          <w:numId w:val="1"/>
        </w:numPr>
      </w:pPr>
      <w:r>
        <w:t>Iterative Process begins.</w:t>
      </w:r>
    </w:p>
    <w:p w14:paraId="2A8B8F40" w14:textId="0578EFCD" w:rsidR="006D3A3B" w:rsidRPr="006D3A3B" w:rsidRDefault="006D3A3B" w:rsidP="006D3A3B">
      <w:pPr>
        <w:rPr>
          <w:b/>
          <w:bCs/>
          <w:u w:val="single"/>
        </w:rPr>
      </w:pPr>
      <w:r>
        <w:rPr>
          <w:b/>
          <w:bCs/>
          <w:u w:val="single"/>
        </w:rPr>
        <w:t>Actions:</w:t>
      </w:r>
    </w:p>
    <w:p w14:paraId="1F75DA1A" w14:textId="4AF2441F" w:rsidR="00F10242" w:rsidRDefault="00F10242">
      <w:r>
        <w:t xml:space="preserve">Flesh out the prosthetic hand combining mechanisms of </w:t>
      </w:r>
      <w:r w:rsidR="00D76355">
        <w:t>cable-thumb powered movement</w:t>
      </w:r>
      <w:r w:rsidR="00EA72B0">
        <w:t xml:space="preserve"> (as suggested by Harshad) </w:t>
      </w:r>
      <w:r w:rsidR="00D76355">
        <w:t xml:space="preserve">and </w:t>
      </w:r>
      <w:r w:rsidR="00EA72B0">
        <w:t xml:space="preserve">the </w:t>
      </w:r>
      <w:r w:rsidR="00EE2A85">
        <w:t>passive Elastic Band grasp method</w:t>
      </w:r>
      <w:r w:rsidR="00176D88">
        <w:t xml:space="preserve"> </w:t>
      </w:r>
      <w:r w:rsidR="00EE2A85">
        <w:t>(suggested by Fern) to create a stronger grasp.</w:t>
      </w:r>
    </w:p>
    <w:p w14:paraId="3F24C64C" w14:textId="419D562F" w:rsidR="009D1B37" w:rsidRDefault="005746F6">
      <w:r>
        <w:t>One group of people</w:t>
      </w:r>
      <w:r w:rsidR="009D1B37">
        <w:t xml:space="preserve"> should think about </w:t>
      </w:r>
      <w:r w:rsidR="00034C26">
        <w:t>wrist mounting method.</w:t>
      </w:r>
    </w:p>
    <w:p w14:paraId="56DE0462" w14:textId="730D89FB" w:rsidR="00123A2E" w:rsidRDefault="00176D88" w:rsidP="00123A2E">
      <w:r>
        <w:lastRenderedPageBreak/>
        <w:t>Meet at 9am Thursday morning, go over what design has been done so far. (Sketches good, any CAD?</w:t>
      </w:r>
      <w:r w:rsidR="009D1B37">
        <w:t xml:space="preserve"> Would be great</w:t>
      </w:r>
      <w:r>
        <w:t>)</w:t>
      </w:r>
      <w:r w:rsidR="009D1B37">
        <w:t>.</w:t>
      </w:r>
    </w:p>
    <w:p w14:paraId="2003E176" w14:textId="77777777" w:rsidR="00123A2E" w:rsidRDefault="00123A2E"/>
    <w:p w14:paraId="7DA77123" w14:textId="44755BF6" w:rsidR="00832F2E" w:rsidRDefault="00832F2E"/>
    <w:sectPr w:rsidR="00832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42EF"/>
    <w:multiLevelType w:val="hybridMultilevel"/>
    <w:tmpl w:val="F6FE1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66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B9"/>
    <w:rsid w:val="00034C26"/>
    <w:rsid w:val="00096E90"/>
    <w:rsid w:val="000B7F1B"/>
    <w:rsid w:val="000E013E"/>
    <w:rsid w:val="00123A2E"/>
    <w:rsid w:val="00176D88"/>
    <w:rsid w:val="002359E0"/>
    <w:rsid w:val="002E5B4E"/>
    <w:rsid w:val="003B5621"/>
    <w:rsid w:val="003F2C40"/>
    <w:rsid w:val="0042665F"/>
    <w:rsid w:val="00481968"/>
    <w:rsid w:val="005050ED"/>
    <w:rsid w:val="005746F6"/>
    <w:rsid w:val="0061424F"/>
    <w:rsid w:val="006667B9"/>
    <w:rsid w:val="006A39CE"/>
    <w:rsid w:val="006D3A3B"/>
    <w:rsid w:val="006E6BF0"/>
    <w:rsid w:val="00732DD2"/>
    <w:rsid w:val="007434F3"/>
    <w:rsid w:val="00832F2E"/>
    <w:rsid w:val="008867CB"/>
    <w:rsid w:val="009C4EBF"/>
    <w:rsid w:val="009D1B37"/>
    <w:rsid w:val="00B60D16"/>
    <w:rsid w:val="00BD572F"/>
    <w:rsid w:val="00C90823"/>
    <w:rsid w:val="00D303CB"/>
    <w:rsid w:val="00D76355"/>
    <w:rsid w:val="00DE0C8A"/>
    <w:rsid w:val="00E757E3"/>
    <w:rsid w:val="00EA72B0"/>
    <w:rsid w:val="00EE2A85"/>
    <w:rsid w:val="00F10242"/>
    <w:rsid w:val="00F5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D4D3"/>
  <w15:chartTrackingRefBased/>
  <w15:docId w15:val="{D4AD4E98-4D67-445C-9C75-66DEB8AA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23</cp:revision>
  <dcterms:created xsi:type="dcterms:W3CDTF">2026-06-15T18:31:00Z</dcterms:created>
  <dcterms:modified xsi:type="dcterms:W3CDTF">2026-06-15T21:27:00Z</dcterms:modified>
</cp:coreProperties>
</file>