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line="360"/>
        <w:jc w:val="center"/>
      </w:pPr>
      <w:r>
        <w:rPr>
          <w:rFonts w:ascii="Times New Roman" w:cs="Times New Roman" w:eastAsia="Times New Roman" w:hAnsi="Times New Roman"/>
          <w:b/>
          <w:bCs/>
          <w:i w:val="false"/>
          <w:iCs w:val="false"/>
          <w:sz w:val="24"/>
          <w:szCs w:val="24"/>
        </w:rPr>
        <w:t xml:space="preserve">HARAMAYA UNIVERSITY</w:t>
      </w:r>
    </w:p>
    <w:p>
      <w:pPr>
        <w:spacing w:after="120" w:line="360"/>
        <w:jc w:val="center"/>
      </w:pPr>
      <w:r>
        <w:rPr>
          <w:rFonts w:ascii="Times New Roman" w:cs="Times New Roman" w:eastAsia="Times New Roman" w:hAnsi="Times New Roman"/>
          <w:b w:val="false"/>
          <w:bCs w:val="false"/>
          <w:i w:val="false"/>
          <w:iCs w:val="false"/>
          <w:sz w:val="24"/>
          <w:szCs w:val="24"/>
        </w:rPr>
        <w:t xml:space="preserve">College of Computing and Informatics</w:t>
      </w:r>
    </w:p>
    <w:p>
      <w:pPr>
        <w:spacing w:after="120" w:line="360"/>
        <w:jc w:val="center"/>
      </w:pPr>
      <w:r>
        <w:rPr>
          <w:rFonts w:ascii="Times New Roman" w:cs="Times New Roman" w:eastAsia="Times New Roman" w:hAnsi="Times New Roman"/>
          <w:b w:val="false"/>
          <w:bCs w:val="false"/>
          <w:i w:val="false"/>
          <w:iCs w:val="false"/>
          <w:sz w:val="24"/>
          <w:szCs w:val="24"/>
        </w:rPr>
        <w:t xml:space="preserve">Department of Software Engineering</w:t>
      </w:r>
    </w:p>
    <w:p>
      <w:pPr>
        <w:spacing w:after="120"/>
      </w:pPr>
    </w:p>
    <w:p>
      <w:pPr>
        <w:spacing w:after="120"/>
      </w:pPr>
    </w:p>
    <w:p>
      <w:pPr>
        <w:spacing w:after="120" w:line="360"/>
        <w:jc w:val="center"/>
      </w:pPr>
      <w:r>
        <w:rPr>
          <w:rFonts w:ascii="Times New Roman" w:cs="Times New Roman" w:eastAsia="Times New Roman" w:hAnsi="Times New Roman"/>
          <w:b/>
          <w:bCs/>
          <w:i w:val="false"/>
          <w:iCs w:val="false"/>
          <w:sz w:val="24"/>
          <w:szCs w:val="24"/>
        </w:rPr>
        <w:t xml:space="preserve">INTERNSHIP REPORT</w:t>
      </w:r>
    </w:p>
    <w:p>
      <w:pPr>
        <w:spacing w:after="120"/>
      </w:pPr>
    </w:p>
    <w:p>
      <w:pPr>
        <w:spacing w:after="120" w:line="360"/>
        <w:jc w:val="center"/>
      </w:pPr>
      <w:r>
        <w:rPr>
          <w:rFonts w:ascii="Times New Roman" w:cs="Times New Roman" w:eastAsia="Times New Roman" w:hAnsi="Times New Roman"/>
          <w:b/>
          <w:bCs/>
          <w:i w:val="false"/>
          <w:iCs w:val="false"/>
          <w:sz w:val="24"/>
          <w:szCs w:val="24"/>
        </w:rPr>
        <w:t xml:space="preserve">Project Title: EasternCities Rental Management System</w:t>
      </w:r>
    </w:p>
    <w:p>
      <w:pPr>
        <w:spacing w:after="120"/>
      </w:pPr>
    </w:p>
    <w:p>
      <w:pPr>
        <w:spacing w:after="120"/>
      </w:pPr>
    </w:p>
    <w:p>
      <w:pPr>
        <w:spacing w:after="120" w:line="360"/>
        <w:jc w:val="center"/>
      </w:pPr>
      <w:r>
        <w:rPr>
          <w:rFonts w:ascii="Times New Roman" w:cs="Times New Roman" w:eastAsia="Times New Roman" w:hAnsi="Times New Roman"/>
          <w:b w:val="false"/>
          <w:bCs w:val="false"/>
          <w:i w:val="false"/>
          <w:iCs w:val="false"/>
          <w:sz w:val="24"/>
          <w:szCs w:val="24"/>
        </w:rPr>
        <w:t xml:space="preserve">Hosting Organization: BeWide Technologies PLC</w:t>
      </w:r>
    </w:p>
    <w:p>
      <w:pPr>
        <w:spacing w:after="120" w:line="360"/>
        <w:jc w:val="center"/>
      </w:pPr>
      <w:r>
        <w:rPr>
          <w:rFonts w:ascii="Times New Roman" w:cs="Times New Roman" w:eastAsia="Times New Roman" w:hAnsi="Times New Roman"/>
          <w:b w:val="false"/>
          <w:bCs w:val="false"/>
          <w:i w:val="false"/>
          <w:iCs w:val="false"/>
          <w:sz w:val="24"/>
          <w:szCs w:val="24"/>
        </w:rPr>
        <w:t xml:space="preserve">Location: Addis Ababa, Bulgaria Mazoriya, Dimbel Building 105</w:t>
      </w:r>
    </w:p>
    <w:p>
      <w:pPr>
        <w:spacing w:after="120"/>
      </w:pPr>
    </w:p>
    <w:p>
      <w:pPr>
        <w:spacing w:after="120"/>
      </w:pPr>
    </w:p>
    <w:p>
      <w:pPr>
        <w:spacing w:after="120" w:line="360"/>
        <w:jc w:val="center"/>
      </w:pPr>
      <w:r>
        <w:rPr>
          <w:rFonts w:ascii="Times New Roman" w:cs="Times New Roman" w:eastAsia="Times New Roman" w:hAnsi="Times New Roman"/>
          <w:b/>
          <w:bCs/>
          <w:i w:val="false"/>
          <w:iCs w:val="false"/>
          <w:sz w:val="24"/>
          <w:szCs w:val="24"/>
        </w:rPr>
        <w:t xml:space="preserve">Group Work A</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pPr>
              <w:spacing w:after="40" w:line="360"/>
            </w:pPr>
            <w:r>
              <w:rPr>
                <w:rFonts w:ascii="Times New Roman" w:cs="Times New Roman" w:eastAsia="Times New Roman" w:hAnsi="Times New Roman"/>
                <w:b/>
                <w:bCs/>
                <w:sz w:val="24"/>
                <w:szCs w:val="24"/>
              </w:rPr>
              <w:t xml:space="preserve">Student Full Name</w:t>
            </w:r>
          </w:p>
        </w:tc>
        <w:tc>
          <w:tcPr>
            <w:tcW w:type="dxa" w:w="3000"/>
          </w:tcPr>
          <w:p>
            <w:pPr>
              <w:spacing w:after="40" w:line="360"/>
            </w:pPr>
            <w:r>
              <w:rPr>
                <w:rFonts w:ascii="Times New Roman" w:cs="Times New Roman" w:eastAsia="Times New Roman" w:hAnsi="Times New Roman"/>
                <w:b/>
                <w:bCs/>
                <w:sz w:val="24"/>
                <w:szCs w:val="24"/>
              </w:rPr>
              <w:t xml:space="preserve">ID Number</w:t>
            </w:r>
          </w:p>
        </w:tc>
        <w:tc>
          <w:tcPr>
            <w:tcW w:type="dxa" w:w="3000"/>
          </w:tcPr>
          <w:p>
            <w:pPr>
              <w:spacing w:after="40" w:line="360"/>
            </w:pPr>
            <w:r>
              <w:rPr>
                <w:rFonts w:ascii="Times New Roman" w:cs="Times New Roman" w:eastAsia="Times New Roman" w:hAnsi="Times New Roman"/>
                <w:b/>
                <w:bCs/>
                <w:sz w:val="24"/>
                <w:szCs w:val="24"/>
              </w:rPr>
              <w:t xml:space="preserve">Section</w:t>
            </w:r>
          </w:p>
        </w:tc>
      </w:tr>
      <w:tr>
        <w:tc>
          <w:tcPr>
            <w:tcW w:type="dxa" w:w="3000"/>
          </w:tcPr>
          <w:p>
            <w:pPr>
              <w:spacing w:after="40" w:line="360"/>
            </w:pPr>
            <w:r>
              <w:rPr>
                <w:rFonts w:ascii="Times New Roman" w:cs="Times New Roman" w:eastAsia="Times New Roman" w:hAnsi="Times New Roman"/>
                <w:b w:val="false"/>
                <w:bCs w:val="false"/>
                <w:sz w:val="24"/>
                <w:szCs w:val="24"/>
              </w:rPr>
              <w:t xml:space="preserve">Rahma Salah</w:t>
            </w:r>
          </w:p>
        </w:tc>
        <w:tc>
          <w:tcPr>
            <w:tcW w:type="dxa" w:w="3000"/>
          </w:tcPr>
          <w:p>
            <w:pPr>
              <w:spacing w:after="40" w:line="360"/>
            </w:pPr>
            <w:r>
              <w:rPr>
                <w:rFonts w:ascii="Times New Roman" w:cs="Times New Roman" w:eastAsia="Times New Roman" w:hAnsi="Times New Roman"/>
                <w:b w:val="false"/>
                <w:bCs w:val="false"/>
                <w:sz w:val="24"/>
                <w:szCs w:val="24"/>
              </w:rPr>
              <w:t xml:space="preserve">0886/15</w:t>
            </w:r>
          </w:p>
        </w:tc>
        <w:tc>
          <w:tcPr>
            <w:tcW w:type="dxa" w:w="3000"/>
          </w:tcPr>
          <w:p>
            <w:pPr>
              <w:spacing w:after="40" w:line="360"/>
            </w:pPr>
            <w:r>
              <w:rPr>
                <w:rFonts w:ascii="Times New Roman" w:cs="Times New Roman" w:eastAsia="Times New Roman" w:hAnsi="Times New Roman"/>
                <w:b w:val="false"/>
                <w:bCs w:val="false"/>
                <w:sz w:val="24"/>
                <w:szCs w:val="24"/>
              </w:rPr>
              <w:t xml:space="preserve">B</w:t>
            </w:r>
          </w:p>
        </w:tc>
      </w:tr>
      <w:tr>
        <w:tc>
          <w:tcPr>
            <w:tcW w:type="dxa" w:w="3000"/>
          </w:tcPr>
          <w:p>
            <w:pPr>
              <w:spacing w:after="40" w:line="360"/>
            </w:pPr>
            <w:r>
              <w:rPr>
                <w:rFonts w:ascii="Times New Roman" w:cs="Times New Roman" w:eastAsia="Times New Roman" w:hAnsi="Times New Roman"/>
                <w:b w:val="false"/>
                <w:bCs w:val="false"/>
                <w:sz w:val="24"/>
                <w:szCs w:val="24"/>
              </w:rPr>
              <w:t xml:space="preserve">Obse Taresa</w:t>
            </w:r>
          </w:p>
        </w:tc>
        <w:tc>
          <w:tcPr>
            <w:tcW w:type="dxa" w:w="3000"/>
          </w:tcPr>
          <w:p>
            <w:pPr>
              <w:spacing w:after="40" w:line="360"/>
            </w:pPr>
            <w:r>
              <w:rPr>
                <w:rFonts w:ascii="Times New Roman" w:cs="Times New Roman" w:eastAsia="Times New Roman" w:hAnsi="Times New Roman"/>
                <w:b w:val="false"/>
                <w:bCs w:val="false"/>
                <w:sz w:val="24"/>
                <w:szCs w:val="24"/>
              </w:rPr>
              <w:t xml:space="preserve">1780/15</w:t>
            </w:r>
          </w:p>
        </w:tc>
        <w:tc>
          <w:tcPr>
            <w:tcW w:type="dxa" w:w="3000"/>
          </w:tcPr>
          <w:p>
            <w:pPr>
              <w:spacing w:after="40" w:line="360"/>
            </w:pPr>
            <w:r>
              <w:rPr>
                <w:rFonts w:ascii="Times New Roman" w:cs="Times New Roman" w:eastAsia="Times New Roman" w:hAnsi="Times New Roman"/>
                <w:b w:val="false"/>
                <w:bCs w:val="false"/>
                <w:sz w:val="24"/>
                <w:szCs w:val="24"/>
              </w:rPr>
              <w:t xml:space="preserve">B</w:t>
            </w:r>
          </w:p>
        </w:tc>
      </w:tr>
      <w:tr>
        <w:tc>
          <w:tcPr>
            <w:tcW w:type="dxa" w:w="3000"/>
          </w:tcPr>
          <w:p>
            <w:pPr>
              <w:spacing w:after="40" w:line="360"/>
            </w:pPr>
            <w:r>
              <w:rPr>
                <w:rFonts w:ascii="Times New Roman" w:cs="Times New Roman" w:eastAsia="Times New Roman" w:hAnsi="Times New Roman"/>
                <w:b w:val="false"/>
                <w:bCs w:val="false"/>
                <w:sz w:val="24"/>
                <w:szCs w:val="24"/>
              </w:rPr>
              <w:t xml:space="preserve">Mahlet Mulugeta</w:t>
            </w:r>
          </w:p>
        </w:tc>
        <w:tc>
          <w:tcPr>
            <w:tcW w:type="dxa" w:w="3000"/>
          </w:tcPr>
          <w:p>
            <w:pPr>
              <w:spacing w:after="40" w:line="360"/>
            </w:pPr>
            <w:r>
              <w:rPr>
                <w:rFonts w:ascii="Times New Roman" w:cs="Times New Roman" w:eastAsia="Times New Roman" w:hAnsi="Times New Roman"/>
                <w:b w:val="false"/>
                <w:bCs w:val="false"/>
                <w:sz w:val="24"/>
                <w:szCs w:val="24"/>
              </w:rPr>
              <w:t xml:space="preserve">0692/15</w:t>
            </w:r>
          </w:p>
        </w:tc>
        <w:tc>
          <w:tcPr>
            <w:tcW w:type="dxa" w:w="3000"/>
          </w:tcPr>
          <w:p>
            <w:pPr>
              <w:spacing w:after="40" w:line="360"/>
            </w:pPr>
            <w:r>
              <w:rPr>
                <w:rFonts w:ascii="Times New Roman" w:cs="Times New Roman" w:eastAsia="Times New Roman" w:hAnsi="Times New Roman"/>
                <w:b w:val="false"/>
                <w:bCs w:val="false"/>
                <w:sz w:val="24"/>
                <w:szCs w:val="24"/>
              </w:rPr>
              <w:t xml:space="preserve">B</w:t>
            </w:r>
          </w:p>
        </w:tc>
      </w:tr>
    </w:tbl>
    <w:p>
      <w:pPr>
        <w:spacing w:after="120"/>
      </w:pPr>
    </w:p>
    <w:p>
      <w:pPr>
        <w:spacing w:after="120"/>
      </w:pPr>
    </w:p>
    <w:p>
      <w:pPr>
        <w:spacing w:after="120" w:line="360"/>
      </w:pPr>
      <w:r>
        <w:rPr>
          <w:rFonts w:ascii="Times New Roman" w:cs="Times New Roman" w:eastAsia="Times New Roman" w:hAnsi="Times New Roman"/>
          <w:b/>
          <w:bCs/>
          <w:sz w:val="24"/>
          <w:szCs w:val="24"/>
        </w:rPr>
        <w:t xml:space="preserve">Internship Period: </w:t>
      </w:r>
      <w:r>
        <w:rPr>
          <w:rFonts w:ascii="Times New Roman" w:cs="Times New Roman" w:eastAsia="Times New Roman" w:hAnsi="Times New Roman"/>
          <w:sz w:val="24"/>
          <w:szCs w:val="24"/>
        </w:rPr>
        <w:t xml:space="preserve">February 2026 – June 2026</w:t>
      </w:r>
    </w:p>
    <w:p>
      <w:pPr>
        <w:spacing w:after="120" w:line="360"/>
      </w:pPr>
      <w:r>
        <w:rPr>
          <w:rFonts w:ascii="Times New Roman" w:cs="Times New Roman" w:eastAsia="Times New Roman" w:hAnsi="Times New Roman"/>
          <w:b/>
          <w:bCs/>
          <w:sz w:val="24"/>
          <w:szCs w:val="24"/>
        </w:rPr>
        <w:t xml:space="preserve">Course Title and Credit: </w:t>
      </w:r>
      <w:r>
        <w:rPr>
          <w:rFonts w:ascii="Times New Roman" w:cs="Times New Roman" w:eastAsia="Times New Roman" w:hAnsi="Times New Roman"/>
          <w:sz w:val="24"/>
          <w:szCs w:val="24"/>
        </w:rPr>
        <w:t xml:space="preserve">Full Semester Internship (18 ECTS)</w:t>
      </w:r>
    </w:p>
    <w:p>
      <w:pPr>
        <w:spacing w:after="120" w:line="360"/>
      </w:pPr>
      <w:r>
        <w:rPr>
          <w:rFonts w:ascii="Times New Roman" w:cs="Times New Roman" w:eastAsia="Times New Roman" w:hAnsi="Times New Roman"/>
          <w:b/>
          <w:bCs/>
          <w:sz w:val="24"/>
          <w:szCs w:val="24"/>
        </w:rPr>
        <w:t xml:space="preserve">Academic Advisor: </w:t>
      </w:r>
      <w:r>
        <w:rPr>
          <w:rFonts w:ascii="Times New Roman" w:cs="Times New Roman" w:eastAsia="Times New Roman" w:hAnsi="Times New Roman"/>
          <w:sz w:val="24"/>
          <w:szCs w:val="24"/>
        </w:rPr>
        <w:t xml:space="preserve">________________________</w:t>
      </w:r>
    </w:p>
    <w:p>
      <w:pPr>
        <w:spacing w:after="120" w:line="360"/>
      </w:pPr>
      <w:r>
        <w:rPr>
          <w:rFonts w:ascii="Times New Roman" w:cs="Times New Roman" w:eastAsia="Times New Roman" w:hAnsi="Times New Roman"/>
          <w:b/>
          <w:bCs/>
          <w:sz w:val="24"/>
          <w:szCs w:val="24"/>
        </w:rPr>
        <w:t xml:space="preserve">Date of Report Submission: </w:t>
      </w:r>
      <w:r>
        <w:rPr>
          <w:rFonts w:ascii="Times New Roman" w:cs="Times New Roman" w:eastAsia="Times New Roman" w:hAnsi="Times New Roman"/>
          <w:sz w:val="24"/>
          <w:szCs w:val="24"/>
        </w:rPr>
        <w:t xml:space="preserve">April 2026</w:t>
      </w:r>
    </w:p>
    <w:p>
      <w:r>
        <w:br w:type="page"/>
      </w:r>
    </w:p>
    <w:p>
      <w:pPr>
        <w:pStyle w:val="Heading1"/>
        <w:spacing w:after="200" w:before="400"/>
      </w:pPr>
      <w:r>
        <w:rPr>
          <w:rFonts w:ascii="Times New Roman" w:cs="Times New Roman" w:eastAsia="Times New Roman" w:hAnsi="Times New Roman"/>
          <w:b/>
          <w:bCs/>
          <w:sz w:val="28"/>
          <w:szCs w:val="28"/>
        </w:rPr>
        <w:t xml:space="preserve">2. Preliminary Pages</w:t>
      </w:r>
    </w:p>
    <w:p>
      <w:pPr>
        <w:pStyle w:val="Heading2"/>
        <w:spacing w:after="200" w:before="400"/>
      </w:pPr>
      <w:r>
        <w:rPr>
          <w:rFonts w:ascii="Times New Roman" w:cs="Times New Roman" w:eastAsia="Times New Roman" w:hAnsi="Times New Roman"/>
          <w:b/>
          <w:bCs/>
          <w:sz w:val="28"/>
          <w:szCs w:val="28"/>
        </w:rPr>
        <w:t xml:space="preserve">2.1 Declaration and Approval</w:t>
      </w:r>
    </w:p>
    <w:p>
      <w:pPr>
        <w:pStyle w:val="Heading3"/>
        <w:spacing w:after="200" w:before="400"/>
      </w:pPr>
      <w:r>
        <w:rPr>
          <w:rFonts w:ascii="Times New Roman" w:cs="Times New Roman" w:eastAsia="Times New Roman" w:hAnsi="Times New Roman"/>
          <w:b/>
          <w:bCs/>
          <w:sz w:val="28"/>
          <w:szCs w:val="28"/>
        </w:rPr>
        <w:t xml:space="preserve">Declaration</w:t>
      </w:r>
    </w:p>
    <w:p>
      <w:pPr>
        <w:spacing w:after="120" w:line="360"/>
        <w:jc w:val="left"/>
      </w:pPr>
      <w:r>
        <w:rPr>
          <w:rFonts w:ascii="Times New Roman" w:cs="Times New Roman" w:eastAsia="Times New Roman" w:hAnsi="Times New Roman"/>
          <w:b w:val="false"/>
          <w:bCs w:val="false"/>
          <w:i w:val="false"/>
          <w:iCs w:val="false"/>
          <w:sz w:val="24"/>
          <w:szCs w:val="24"/>
        </w:rPr>
        <w:t xml:space="preserve">We, the undersigned students of Haramaya University, College of Computing and Informatics, Department of Software Engineering, hereby declare that this internship report is an authentic record of our group work performed at BeWide Technologies PLC from February 2026 to June 2026. This report is submitted in partial fulfillment of the requirements for the degree of Bachelor of Science in Software Engineering. The information and findings presented herein are the result of our own work and observations during this period. We further declare that this report has not been submitted to any other university or institution for the award of any degree or diploma. All materials utilized in this report, including code, diagrams, and theoretical concepts, have been properly acknowledged and referenced where applicable.</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pPr>
              <w:spacing w:after="40" w:line="360"/>
            </w:pPr>
            <w:r>
              <w:rPr>
                <w:rFonts w:ascii="Times New Roman" w:cs="Times New Roman" w:eastAsia="Times New Roman" w:hAnsi="Times New Roman"/>
                <w:b/>
                <w:bCs/>
                <w:sz w:val="24"/>
                <w:szCs w:val="24"/>
              </w:rPr>
              <w:t xml:space="preserve">Name</w:t>
            </w:r>
          </w:p>
        </w:tc>
        <w:tc>
          <w:tcPr>
            <w:tcW w:type="dxa" w:w="3000"/>
          </w:tcPr>
          <w:p>
            <w:pPr>
              <w:spacing w:after="40" w:line="360"/>
            </w:pPr>
            <w:r>
              <w:rPr>
                <w:rFonts w:ascii="Times New Roman" w:cs="Times New Roman" w:eastAsia="Times New Roman" w:hAnsi="Times New Roman"/>
                <w:b/>
                <w:bCs/>
                <w:sz w:val="24"/>
                <w:szCs w:val="24"/>
              </w:rPr>
              <w:t xml:space="preserve">Signature</w:t>
            </w:r>
          </w:p>
        </w:tc>
        <w:tc>
          <w:tcPr>
            <w:tcW w:type="dxa" w:w="3000"/>
          </w:tcPr>
          <w:p>
            <w:pPr>
              <w:spacing w:after="40" w:line="360"/>
            </w:pPr>
            <w:r>
              <w:rPr>
                <w:rFonts w:ascii="Times New Roman" w:cs="Times New Roman" w:eastAsia="Times New Roman" w:hAnsi="Times New Roman"/>
                <w:b/>
                <w:bCs/>
                <w:sz w:val="24"/>
                <w:szCs w:val="24"/>
              </w:rPr>
              <w:t xml:space="preserve">Date</w:t>
            </w:r>
          </w:p>
        </w:tc>
      </w:tr>
      <w:tr>
        <w:tc>
          <w:tcPr>
            <w:tcW w:type="dxa" w:w="3000"/>
          </w:tcPr>
          <w:p>
            <w:pPr>
              <w:spacing w:after="40" w:line="360"/>
            </w:pPr>
            <w:r>
              <w:rPr>
                <w:rFonts w:ascii="Times New Roman" w:cs="Times New Roman" w:eastAsia="Times New Roman" w:hAnsi="Times New Roman"/>
                <w:b w:val="false"/>
                <w:bCs w:val="false"/>
                <w:sz w:val="24"/>
                <w:szCs w:val="24"/>
              </w:rPr>
              <w:t xml:space="preserve">Rahma Salah</w:t>
            </w:r>
          </w:p>
        </w:tc>
        <w:tc>
          <w:tcPr>
            <w:tcW w:type="dxa" w:w="3000"/>
          </w:tcPr>
          <w:p>
            <w:pPr>
              <w:spacing w:after="40" w:line="360"/>
            </w:pPr>
            <w:r>
              <w:rPr>
                <w:rFonts w:ascii="Times New Roman" w:cs="Times New Roman" w:eastAsia="Times New Roman" w:hAnsi="Times New Roman"/>
                <w:b w:val="false"/>
                <w:bCs w:val="false"/>
                <w:sz w:val="24"/>
                <w:szCs w:val="24"/>
              </w:rPr>
              <w:t xml:space="preserve">_________________</w:t>
            </w:r>
          </w:p>
        </w:tc>
        <w:tc>
          <w:tcPr>
            <w:tcW w:type="dxa" w:w="3000"/>
          </w:tcPr>
          <w:p>
            <w:pPr>
              <w:spacing w:after="40" w:line="360"/>
            </w:pPr>
            <w:r>
              <w:rPr>
                <w:rFonts w:ascii="Times New Roman" w:cs="Times New Roman" w:eastAsia="Times New Roman" w:hAnsi="Times New Roman"/>
                <w:b w:val="false"/>
                <w:bCs w:val="false"/>
                <w:sz w:val="24"/>
                <w:szCs w:val="24"/>
              </w:rPr>
              <w:t xml:space="preserve">_________</w:t>
            </w:r>
          </w:p>
        </w:tc>
      </w:tr>
      <w:tr>
        <w:tc>
          <w:tcPr>
            <w:tcW w:type="dxa" w:w="3000"/>
          </w:tcPr>
          <w:p>
            <w:pPr>
              <w:spacing w:after="40" w:line="360"/>
            </w:pPr>
            <w:r>
              <w:rPr>
                <w:rFonts w:ascii="Times New Roman" w:cs="Times New Roman" w:eastAsia="Times New Roman" w:hAnsi="Times New Roman"/>
                <w:b w:val="false"/>
                <w:bCs w:val="false"/>
                <w:sz w:val="24"/>
                <w:szCs w:val="24"/>
              </w:rPr>
              <w:t xml:space="preserve">Obse Taresa</w:t>
            </w:r>
          </w:p>
        </w:tc>
        <w:tc>
          <w:tcPr>
            <w:tcW w:type="dxa" w:w="3000"/>
          </w:tcPr>
          <w:p>
            <w:pPr>
              <w:spacing w:after="40" w:line="360"/>
            </w:pPr>
            <w:r>
              <w:rPr>
                <w:rFonts w:ascii="Times New Roman" w:cs="Times New Roman" w:eastAsia="Times New Roman" w:hAnsi="Times New Roman"/>
                <w:b w:val="false"/>
                <w:bCs w:val="false"/>
                <w:sz w:val="24"/>
                <w:szCs w:val="24"/>
              </w:rPr>
              <w:t xml:space="preserve">_________________</w:t>
            </w:r>
          </w:p>
        </w:tc>
        <w:tc>
          <w:tcPr>
            <w:tcW w:type="dxa" w:w="3000"/>
          </w:tcPr>
          <w:p>
            <w:pPr>
              <w:spacing w:after="40" w:line="360"/>
            </w:pPr>
            <w:r>
              <w:rPr>
                <w:rFonts w:ascii="Times New Roman" w:cs="Times New Roman" w:eastAsia="Times New Roman" w:hAnsi="Times New Roman"/>
                <w:b w:val="false"/>
                <w:bCs w:val="false"/>
                <w:sz w:val="24"/>
                <w:szCs w:val="24"/>
              </w:rPr>
              <w:t xml:space="preserve">_________</w:t>
            </w:r>
          </w:p>
        </w:tc>
      </w:tr>
      <w:tr>
        <w:tc>
          <w:tcPr>
            <w:tcW w:type="dxa" w:w="3000"/>
          </w:tcPr>
          <w:p>
            <w:pPr>
              <w:spacing w:after="40" w:line="360"/>
            </w:pPr>
            <w:r>
              <w:rPr>
                <w:rFonts w:ascii="Times New Roman" w:cs="Times New Roman" w:eastAsia="Times New Roman" w:hAnsi="Times New Roman"/>
                <w:b w:val="false"/>
                <w:bCs w:val="false"/>
                <w:sz w:val="24"/>
                <w:szCs w:val="24"/>
              </w:rPr>
              <w:t xml:space="preserve">Mahlet Mulugeta</w:t>
            </w:r>
          </w:p>
        </w:tc>
        <w:tc>
          <w:tcPr>
            <w:tcW w:type="dxa" w:w="3000"/>
          </w:tcPr>
          <w:p>
            <w:pPr>
              <w:spacing w:after="40" w:line="360"/>
            </w:pPr>
            <w:r>
              <w:rPr>
                <w:rFonts w:ascii="Times New Roman" w:cs="Times New Roman" w:eastAsia="Times New Roman" w:hAnsi="Times New Roman"/>
                <w:b w:val="false"/>
                <w:bCs w:val="false"/>
                <w:sz w:val="24"/>
                <w:szCs w:val="24"/>
              </w:rPr>
              <w:t xml:space="preserve">_________________</w:t>
            </w:r>
          </w:p>
        </w:tc>
        <w:tc>
          <w:tcPr>
            <w:tcW w:type="dxa" w:w="3000"/>
          </w:tcPr>
          <w:p>
            <w:pPr>
              <w:spacing w:after="40" w:line="360"/>
            </w:pPr>
            <w:r>
              <w:rPr>
                <w:rFonts w:ascii="Times New Roman" w:cs="Times New Roman" w:eastAsia="Times New Roman" w:hAnsi="Times New Roman"/>
                <w:b w:val="false"/>
                <w:bCs w:val="false"/>
                <w:sz w:val="24"/>
                <w:szCs w:val="24"/>
              </w:rPr>
              <w:t xml:space="preserve">_________</w:t>
            </w:r>
          </w:p>
        </w:tc>
      </w:tr>
    </w:tbl>
    <w:p>
      <w:pPr>
        <w:spacing w:after="120"/>
      </w:pPr>
    </w:p>
    <w:p>
      <w:pPr>
        <w:pStyle w:val="Heading3"/>
        <w:spacing w:after="200" w:before="400"/>
      </w:pPr>
      <w:r>
        <w:rPr>
          <w:rFonts w:ascii="Times New Roman" w:cs="Times New Roman" w:eastAsia="Times New Roman" w:hAnsi="Times New Roman"/>
          <w:b/>
          <w:bCs/>
          <w:sz w:val="28"/>
          <w:szCs w:val="28"/>
        </w:rPr>
        <w:t xml:space="preserve">Approval</w:t>
      </w:r>
    </w:p>
    <w:p>
      <w:pPr>
        <w:spacing w:after="120" w:line="360"/>
        <w:jc w:val="left"/>
      </w:pPr>
      <w:r>
        <w:rPr>
          <w:rFonts w:ascii="Times New Roman" w:cs="Times New Roman" w:eastAsia="Times New Roman" w:hAnsi="Times New Roman"/>
          <w:b w:val="false"/>
          <w:bCs w:val="false"/>
          <w:i w:val="false"/>
          <w:iCs w:val="false"/>
          <w:sz w:val="24"/>
          <w:szCs w:val="24"/>
        </w:rPr>
        <w:t xml:space="preserve">The undersigned certify that this internship report is approved and satisfies the standards expected for the partial fulfillment of the Bachelor of Science degree in Software Engineering.</w:t>
      </w:r>
    </w:p>
    <w:p>
      <w:pPr>
        <w:spacing w:after="120" w:line="360"/>
      </w:pPr>
      <w:r>
        <w:rPr>
          <w:rFonts w:ascii="Times New Roman" w:cs="Times New Roman" w:eastAsia="Times New Roman" w:hAnsi="Times New Roman"/>
          <w:b/>
          <w:bCs/>
          <w:sz w:val="24"/>
          <w:szCs w:val="24"/>
        </w:rPr>
        <w:t xml:space="preserve">Hosting Organization Supervisor: </w:t>
      </w:r>
      <w:r>
        <w:rPr>
          <w:rFonts w:ascii="Times New Roman" w:cs="Times New Roman" w:eastAsia="Times New Roman" w:hAnsi="Times New Roman"/>
          <w:sz w:val="24"/>
          <w:szCs w:val="24"/>
        </w:rPr>
        <w:t xml:space="preserve">Feysel Seifu</w:t>
      </w:r>
    </w:p>
    <w:p>
      <w:pPr>
        <w:spacing w:after="120" w:line="360"/>
      </w:pPr>
      <w:r>
        <w:rPr>
          <w:rFonts w:ascii="Times New Roman" w:cs="Times New Roman" w:eastAsia="Times New Roman" w:hAnsi="Times New Roman"/>
          <w:b/>
          <w:bCs/>
          <w:sz w:val="24"/>
          <w:szCs w:val="24"/>
        </w:rPr>
        <w:t xml:space="preserve">Signature: </w:t>
      </w:r>
      <w:r>
        <w:rPr>
          <w:rFonts w:ascii="Times New Roman" w:cs="Times New Roman" w:eastAsia="Times New Roman" w:hAnsi="Times New Roman"/>
          <w:sz w:val="24"/>
          <w:szCs w:val="24"/>
        </w:rPr>
        <w:t xml:space="preserve">________________________</w:t>
      </w:r>
    </w:p>
    <w:p>
      <w:pPr>
        <w:spacing w:after="120" w:line="360"/>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________________________</w:t>
      </w:r>
    </w:p>
    <w:p>
      <w:pPr>
        <w:spacing w:after="120"/>
      </w:pPr>
    </w:p>
    <w:p>
      <w:pPr>
        <w:spacing w:after="120" w:line="360"/>
      </w:pPr>
      <w:r>
        <w:rPr>
          <w:rFonts w:ascii="Times New Roman" w:cs="Times New Roman" w:eastAsia="Times New Roman" w:hAnsi="Times New Roman"/>
          <w:b/>
          <w:bCs/>
          <w:sz w:val="24"/>
          <w:szCs w:val="24"/>
        </w:rPr>
        <w:t xml:space="preserve">Academic Supervisor: </w:t>
      </w:r>
      <w:r>
        <w:rPr>
          <w:rFonts w:ascii="Times New Roman" w:cs="Times New Roman" w:eastAsia="Times New Roman" w:hAnsi="Times New Roman"/>
          <w:sz w:val="24"/>
          <w:szCs w:val="24"/>
        </w:rPr>
        <w:t xml:space="preserve">________________________</w:t>
      </w:r>
    </w:p>
    <w:p>
      <w:pPr>
        <w:spacing w:after="120" w:line="360"/>
      </w:pPr>
      <w:r>
        <w:rPr>
          <w:rFonts w:ascii="Times New Roman" w:cs="Times New Roman" w:eastAsia="Times New Roman" w:hAnsi="Times New Roman"/>
          <w:b/>
          <w:bCs/>
          <w:sz w:val="24"/>
          <w:szCs w:val="24"/>
        </w:rPr>
        <w:t xml:space="preserve">Signature: </w:t>
      </w:r>
      <w:r>
        <w:rPr>
          <w:rFonts w:ascii="Times New Roman" w:cs="Times New Roman" w:eastAsia="Times New Roman" w:hAnsi="Times New Roman"/>
          <w:sz w:val="24"/>
          <w:szCs w:val="24"/>
        </w:rPr>
        <w:t xml:space="preserve">________________________</w:t>
      </w:r>
    </w:p>
    <w:p>
      <w:pPr>
        <w:spacing w:after="120" w:line="360"/>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________________________</w:t>
      </w:r>
    </w:p>
    <w:p>
      <w:r>
        <w:br w:type="page"/>
      </w:r>
    </w:p>
    <w:p>
      <w:pPr>
        <w:pStyle w:val="Heading2"/>
        <w:spacing w:after="200" w:before="400"/>
      </w:pPr>
      <w:r>
        <w:rPr>
          <w:rFonts w:ascii="Times New Roman" w:cs="Times New Roman" w:eastAsia="Times New Roman" w:hAnsi="Times New Roman"/>
          <w:b/>
          <w:bCs/>
          <w:sz w:val="28"/>
          <w:szCs w:val="28"/>
        </w:rPr>
        <w:t xml:space="preserve">2.2 Acknowledgements</w:t>
      </w:r>
    </w:p>
    <w:p>
      <w:pPr>
        <w:spacing w:after="120" w:line="360"/>
        <w:jc w:val="left"/>
      </w:pPr>
      <w:r>
        <w:rPr>
          <w:rFonts w:ascii="Times New Roman" w:cs="Times New Roman" w:eastAsia="Times New Roman" w:hAnsi="Times New Roman"/>
          <w:b w:val="false"/>
          <w:bCs w:val="false"/>
          <w:i w:val="false"/>
          <w:iCs w:val="false"/>
          <w:sz w:val="24"/>
          <w:szCs w:val="24"/>
        </w:rPr>
        <w:t xml:space="preserve">We would like to extend our deepest gratitude to BeWide Technologies PLC for providing us with the platform, resources, and mentorship to carry out our internship. The guidance and encouragement of the entire development team made our experience both productive and enriching. The opportunity to work on a commercial-grade project like the EasternCities Rental Management System was an invaluable step in our professional journey.</w:t>
      </w:r>
    </w:p>
    <w:p>
      <w:pPr>
        <w:spacing w:after="120" w:line="360"/>
        <w:jc w:val="left"/>
      </w:pPr>
      <w:r>
        <w:rPr>
          <w:rFonts w:ascii="Times New Roman" w:cs="Times New Roman" w:eastAsia="Times New Roman" w:hAnsi="Times New Roman"/>
          <w:b w:val="false"/>
          <w:bCs w:val="false"/>
          <w:i w:val="false"/>
          <w:iCs w:val="false"/>
          <w:sz w:val="24"/>
          <w:szCs w:val="24"/>
        </w:rPr>
        <w:t xml:space="preserve">In particular, we wish to express our profound thanks to our company supervisor, Feysel Seifu, whose industry insights, technical expertise, and unwavering support guided us through complex architectural decisions and day-to-day challenges. Feysel's leadership was instrumental in bridging our academic knowledge with practical software engineering practices.</w:t>
      </w:r>
    </w:p>
    <w:p>
      <w:pPr>
        <w:spacing w:after="120" w:line="360"/>
        <w:jc w:val="left"/>
      </w:pPr>
      <w:r>
        <w:rPr>
          <w:rFonts w:ascii="Times New Roman" w:cs="Times New Roman" w:eastAsia="Times New Roman" w:hAnsi="Times New Roman"/>
          <w:b w:val="false"/>
          <w:bCs w:val="false"/>
          <w:i w:val="false"/>
          <w:iCs w:val="false"/>
          <w:sz w:val="24"/>
          <w:szCs w:val="24"/>
        </w:rPr>
        <w:t xml:space="preserve">We sincerely thank our industry supervisors for their continuous support, patience, and technical direction throughout the development of the EasternCities Rental Management System. Their willingness to answer our questions and review our code significantly accelerated our learning curve.</w:t>
      </w:r>
    </w:p>
    <w:p>
      <w:pPr>
        <w:spacing w:after="120" w:line="360"/>
        <w:jc w:val="left"/>
      </w:pPr>
      <w:r>
        <w:rPr>
          <w:rFonts w:ascii="Times New Roman" w:cs="Times New Roman" w:eastAsia="Times New Roman" w:hAnsi="Times New Roman"/>
          <w:b w:val="false"/>
          <w:bCs w:val="false"/>
          <w:i w:val="false"/>
          <w:iCs w:val="false"/>
          <w:sz w:val="24"/>
          <w:szCs w:val="24"/>
        </w:rPr>
        <w:t xml:space="preserve">We are also deeply grateful to the Department of Software Engineering at Haramaya University, College of Computing and Informatics, for equipping us with the foundational theoretical knowledge and practical skills necessary to succeed in a professional software development environment. The rigorous academic training prepared us well for this endeavor.</w:t>
      </w:r>
    </w:p>
    <w:p>
      <w:pPr>
        <w:spacing w:after="120" w:line="360"/>
        <w:jc w:val="left"/>
      </w:pPr>
      <w:r>
        <w:rPr>
          <w:rFonts w:ascii="Times New Roman" w:cs="Times New Roman" w:eastAsia="Times New Roman" w:hAnsi="Times New Roman"/>
          <w:b w:val="false"/>
          <w:bCs w:val="false"/>
          <w:i w:val="false"/>
          <w:iCs w:val="false"/>
          <w:sz w:val="24"/>
          <w:szCs w:val="24"/>
        </w:rPr>
        <w:t xml:space="preserve">Finally, we extend our appreciation to our academic advisor for their oversight, constructive feedback, and continuous support throughout the duration of this internship and the drafting of this comprehensive report.</w:t>
      </w:r>
    </w:p>
    <w:p>
      <w:r>
        <w:br w:type="page"/>
      </w:r>
    </w:p>
    <w:p>
      <w:pPr>
        <w:pStyle w:val="Heading2"/>
        <w:spacing w:after="200" w:before="400"/>
      </w:pPr>
      <w:r>
        <w:rPr>
          <w:rFonts w:ascii="Times New Roman" w:cs="Times New Roman" w:eastAsia="Times New Roman" w:hAnsi="Times New Roman"/>
          <w:b/>
          <w:bCs/>
          <w:sz w:val="28"/>
          <w:szCs w:val="28"/>
        </w:rPr>
        <w:t xml:space="preserve">2.3 Abbreviations and Acronyms</w:t>
      </w:r>
    </w:p>
    <w:p>
      <w:pPr>
        <w:spacing w:after="120" w:line="360"/>
        <w:jc w:val="left"/>
      </w:pPr>
      <w:r>
        <w:rPr>
          <w:rFonts w:ascii="Times New Roman" w:cs="Times New Roman" w:eastAsia="Times New Roman" w:hAnsi="Times New Roman"/>
          <w:b w:val="false"/>
          <w:bCs w:val="false"/>
          <w:i w:val="false"/>
          <w:iCs w:val="false"/>
          <w:sz w:val="24"/>
          <w:szCs w:val="24"/>
        </w:rPr>
        <w:t xml:space="preserve">The following technical terms, tools, and frameworks are referenced throughout this report: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pPr>
              <w:spacing w:after="40" w:line="360"/>
            </w:pPr>
            <w:r>
              <w:rPr>
                <w:rFonts w:ascii="Times New Roman" w:cs="Times New Roman" w:eastAsia="Times New Roman" w:hAnsi="Times New Roman"/>
                <w:b/>
                <w:bCs/>
                <w:sz w:val="24"/>
                <w:szCs w:val="24"/>
              </w:rPr>
              <w:t xml:space="preserve">Abbreviation</w:t>
            </w:r>
          </w:p>
        </w:tc>
        <w:tc>
          <w:tcPr>
            <w:tcW w:type="dxa" w:w="4500"/>
          </w:tcPr>
          <w:p>
            <w:pPr>
              <w:spacing w:after="40" w:line="360"/>
            </w:pPr>
            <w:r>
              <w:rPr>
                <w:rFonts w:ascii="Times New Roman" w:cs="Times New Roman" w:eastAsia="Times New Roman" w:hAnsi="Times New Roman"/>
                <w:b/>
                <w:bCs/>
                <w:sz w:val="24"/>
                <w:szCs w:val="24"/>
              </w:rPr>
              <w:t xml:space="preserve">Full Form</w:t>
            </w:r>
          </w:p>
        </w:tc>
      </w:tr>
      <w:tr>
        <w:tc>
          <w:tcPr>
            <w:tcW w:type="dxa" w:w="4500"/>
          </w:tcPr>
          <w:p>
            <w:pPr>
              <w:spacing w:after="40" w:line="360"/>
            </w:pPr>
            <w:r>
              <w:rPr>
                <w:rFonts w:ascii="Times New Roman" w:cs="Times New Roman" w:eastAsia="Times New Roman" w:hAnsi="Times New Roman"/>
                <w:b w:val="false"/>
                <w:bCs w:val="false"/>
                <w:sz w:val="24"/>
                <w:szCs w:val="24"/>
              </w:rPr>
              <w:t xml:space="preserve">API</w:t>
            </w:r>
          </w:p>
        </w:tc>
        <w:tc>
          <w:tcPr>
            <w:tcW w:type="dxa" w:w="4500"/>
          </w:tcPr>
          <w:p>
            <w:pPr>
              <w:spacing w:after="40" w:line="360"/>
            </w:pPr>
            <w:r>
              <w:rPr>
                <w:rFonts w:ascii="Times New Roman" w:cs="Times New Roman" w:eastAsia="Times New Roman" w:hAnsi="Times New Roman"/>
                <w:b w:val="false"/>
                <w:bCs w:val="false"/>
                <w:sz w:val="24"/>
                <w:szCs w:val="24"/>
              </w:rPr>
              <w:t xml:space="preserve">Application Programming Interface</w:t>
            </w:r>
          </w:p>
        </w:tc>
      </w:tr>
      <w:tr>
        <w:tc>
          <w:tcPr>
            <w:tcW w:type="dxa" w:w="4500"/>
          </w:tcPr>
          <w:p>
            <w:pPr>
              <w:spacing w:after="40" w:line="360"/>
            </w:pPr>
            <w:r>
              <w:rPr>
                <w:rFonts w:ascii="Times New Roman" w:cs="Times New Roman" w:eastAsia="Times New Roman" w:hAnsi="Times New Roman"/>
                <w:b w:val="false"/>
                <w:bCs w:val="false"/>
                <w:sz w:val="24"/>
                <w:szCs w:val="24"/>
              </w:rPr>
              <w:t xml:space="preserve">CI/CD</w:t>
            </w:r>
          </w:p>
        </w:tc>
        <w:tc>
          <w:tcPr>
            <w:tcW w:type="dxa" w:w="4500"/>
          </w:tcPr>
          <w:p>
            <w:pPr>
              <w:spacing w:after="40" w:line="360"/>
            </w:pPr>
            <w:r>
              <w:rPr>
                <w:rFonts w:ascii="Times New Roman" w:cs="Times New Roman" w:eastAsia="Times New Roman" w:hAnsi="Times New Roman"/>
                <w:b w:val="false"/>
                <w:bCs w:val="false"/>
                <w:sz w:val="24"/>
                <w:szCs w:val="24"/>
              </w:rPr>
              <w:t xml:space="preserve">Continuous Integration / Continuous Deployment</w:t>
            </w:r>
          </w:p>
        </w:tc>
      </w:tr>
      <w:tr>
        <w:tc>
          <w:tcPr>
            <w:tcW w:type="dxa" w:w="4500"/>
          </w:tcPr>
          <w:p>
            <w:pPr>
              <w:spacing w:after="40" w:line="360"/>
            </w:pPr>
            <w:r>
              <w:rPr>
                <w:rFonts w:ascii="Times New Roman" w:cs="Times New Roman" w:eastAsia="Times New Roman" w:hAnsi="Times New Roman"/>
                <w:b w:val="false"/>
                <w:bCs w:val="false"/>
                <w:sz w:val="24"/>
                <w:szCs w:val="24"/>
              </w:rPr>
              <w:t xml:space="preserve">CRUD</w:t>
            </w:r>
          </w:p>
        </w:tc>
        <w:tc>
          <w:tcPr>
            <w:tcW w:type="dxa" w:w="4500"/>
          </w:tcPr>
          <w:p>
            <w:pPr>
              <w:spacing w:after="40" w:line="360"/>
            </w:pPr>
            <w:r>
              <w:rPr>
                <w:rFonts w:ascii="Times New Roman" w:cs="Times New Roman" w:eastAsia="Times New Roman" w:hAnsi="Times New Roman"/>
                <w:b w:val="false"/>
                <w:bCs w:val="false"/>
                <w:sz w:val="24"/>
                <w:szCs w:val="24"/>
              </w:rPr>
              <w:t xml:space="preserve">Create, Read, Update, Delete</w:t>
            </w:r>
          </w:p>
        </w:tc>
      </w:tr>
      <w:tr>
        <w:tc>
          <w:tcPr>
            <w:tcW w:type="dxa" w:w="4500"/>
          </w:tcPr>
          <w:p>
            <w:pPr>
              <w:spacing w:after="40" w:line="360"/>
            </w:pPr>
            <w:r>
              <w:rPr>
                <w:rFonts w:ascii="Times New Roman" w:cs="Times New Roman" w:eastAsia="Times New Roman" w:hAnsi="Times New Roman"/>
                <w:b w:val="false"/>
                <w:bCs w:val="false"/>
                <w:sz w:val="24"/>
                <w:szCs w:val="24"/>
              </w:rPr>
              <w:t xml:space="preserve">CSS</w:t>
            </w:r>
          </w:p>
        </w:tc>
        <w:tc>
          <w:tcPr>
            <w:tcW w:type="dxa" w:w="4500"/>
          </w:tcPr>
          <w:p>
            <w:pPr>
              <w:spacing w:after="40" w:line="360"/>
            </w:pPr>
            <w:r>
              <w:rPr>
                <w:rFonts w:ascii="Times New Roman" w:cs="Times New Roman" w:eastAsia="Times New Roman" w:hAnsi="Times New Roman"/>
                <w:b w:val="false"/>
                <w:bCs w:val="false"/>
                <w:sz w:val="24"/>
                <w:szCs w:val="24"/>
              </w:rPr>
              <w:t xml:space="preserve">Cascading Style Sheets</w:t>
            </w:r>
          </w:p>
        </w:tc>
      </w:tr>
      <w:tr>
        <w:tc>
          <w:tcPr>
            <w:tcW w:type="dxa" w:w="4500"/>
          </w:tcPr>
          <w:p>
            <w:pPr>
              <w:spacing w:after="40" w:line="360"/>
            </w:pPr>
            <w:r>
              <w:rPr>
                <w:rFonts w:ascii="Times New Roman" w:cs="Times New Roman" w:eastAsia="Times New Roman" w:hAnsi="Times New Roman"/>
                <w:b w:val="false"/>
                <w:bCs w:val="false"/>
                <w:sz w:val="24"/>
                <w:szCs w:val="24"/>
              </w:rPr>
              <w:t xml:space="preserve">DOM</w:t>
            </w:r>
          </w:p>
        </w:tc>
        <w:tc>
          <w:tcPr>
            <w:tcW w:type="dxa" w:w="4500"/>
          </w:tcPr>
          <w:p>
            <w:pPr>
              <w:spacing w:after="40" w:line="360"/>
            </w:pPr>
            <w:r>
              <w:rPr>
                <w:rFonts w:ascii="Times New Roman" w:cs="Times New Roman" w:eastAsia="Times New Roman" w:hAnsi="Times New Roman"/>
                <w:b w:val="false"/>
                <w:bCs w:val="false"/>
                <w:sz w:val="24"/>
                <w:szCs w:val="24"/>
              </w:rPr>
              <w:t xml:space="preserve">Document Object Model</w:t>
            </w:r>
          </w:p>
        </w:tc>
      </w:tr>
      <w:tr>
        <w:tc>
          <w:tcPr>
            <w:tcW w:type="dxa" w:w="4500"/>
          </w:tcPr>
          <w:p>
            <w:pPr>
              <w:spacing w:after="40" w:line="360"/>
            </w:pPr>
            <w:r>
              <w:rPr>
                <w:rFonts w:ascii="Times New Roman" w:cs="Times New Roman" w:eastAsia="Times New Roman" w:hAnsi="Times New Roman"/>
                <w:b w:val="false"/>
                <w:bCs w:val="false"/>
                <w:sz w:val="24"/>
                <w:szCs w:val="24"/>
              </w:rPr>
              <w:t xml:space="preserve">ERD</w:t>
            </w:r>
          </w:p>
        </w:tc>
        <w:tc>
          <w:tcPr>
            <w:tcW w:type="dxa" w:w="4500"/>
          </w:tcPr>
          <w:p>
            <w:pPr>
              <w:spacing w:after="40" w:line="360"/>
            </w:pPr>
            <w:r>
              <w:rPr>
                <w:rFonts w:ascii="Times New Roman" w:cs="Times New Roman" w:eastAsia="Times New Roman" w:hAnsi="Times New Roman"/>
                <w:b w:val="false"/>
                <w:bCs w:val="false"/>
                <w:sz w:val="24"/>
                <w:szCs w:val="24"/>
              </w:rPr>
              <w:t xml:space="preserve">Entity Relationship Diagram</w:t>
            </w:r>
          </w:p>
        </w:tc>
      </w:tr>
      <w:tr>
        <w:tc>
          <w:tcPr>
            <w:tcW w:type="dxa" w:w="4500"/>
          </w:tcPr>
          <w:p>
            <w:pPr>
              <w:spacing w:after="40" w:line="360"/>
            </w:pPr>
            <w:r>
              <w:rPr>
                <w:rFonts w:ascii="Times New Roman" w:cs="Times New Roman" w:eastAsia="Times New Roman" w:hAnsi="Times New Roman"/>
                <w:b w:val="false"/>
                <w:bCs w:val="false"/>
                <w:sz w:val="24"/>
                <w:szCs w:val="24"/>
              </w:rPr>
              <w:t xml:space="preserve">HTML</w:t>
            </w:r>
          </w:p>
        </w:tc>
        <w:tc>
          <w:tcPr>
            <w:tcW w:type="dxa" w:w="4500"/>
          </w:tcPr>
          <w:p>
            <w:pPr>
              <w:spacing w:after="40" w:line="360"/>
            </w:pPr>
            <w:r>
              <w:rPr>
                <w:rFonts w:ascii="Times New Roman" w:cs="Times New Roman" w:eastAsia="Times New Roman" w:hAnsi="Times New Roman"/>
                <w:b w:val="false"/>
                <w:bCs w:val="false"/>
                <w:sz w:val="24"/>
                <w:szCs w:val="24"/>
              </w:rPr>
              <w:t xml:space="preserve">HyperText Markup Language</w:t>
            </w:r>
          </w:p>
        </w:tc>
      </w:tr>
      <w:tr>
        <w:tc>
          <w:tcPr>
            <w:tcW w:type="dxa" w:w="4500"/>
          </w:tcPr>
          <w:p>
            <w:pPr>
              <w:spacing w:after="40" w:line="360"/>
            </w:pPr>
            <w:r>
              <w:rPr>
                <w:rFonts w:ascii="Times New Roman" w:cs="Times New Roman" w:eastAsia="Times New Roman" w:hAnsi="Times New Roman"/>
                <w:b w:val="false"/>
                <w:bCs w:val="false"/>
                <w:sz w:val="24"/>
                <w:szCs w:val="24"/>
              </w:rPr>
              <w:t xml:space="preserve">IDE</w:t>
            </w:r>
          </w:p>
        </w:tc>
        <w:tc>
          <w:tcPr>
            <w:tcW w:type="dxa" w:w="4500"/>
          </w:tcPr>
          <w:p>
            <w:pPr>
              <w:spacing w:after="40" w:line="360"/>
            </w:pPr>
            <w:r>
              <w:rPr>
                <w:rFonts w:ascii="Times New Roman" w:cs="Times New Roman" w:eastAsia="Times New Roman" w:hAnsi="Times New Roman"/>
                <w:b w:val="false"/>
                <w:bCs w:val="false"/>
                <w:sz w:val="24"/>
                <w:szCs w:val="24"/>
              </w:rPr>
              <w:t xml:space="preserve">Integrated Development Environment</w:t>
            </w:r>
          </w:p>
        </w:tc>
      </w:tr>
      <w:tr>
        <w:tc>
          <w:tcPr>
            <w:tcW w:type="dxa" w:w="4500"/>
          </w:tcPr>
          <w:p>
            <w:pPr>
              <w:spacing w:after="40" w:line="360"/>
            </w:pPr>
            <w:r>
              <w:rPr>
                <w:rFonts w:ascii="Times New Roman" w:cs="Times New Roman" w:eastAsia="Times New Roman" w:hAnsi="Times New Roman"/>
                <w:b w:val="false"/>
                <w:bCs w:val="false"/>
                <w:sz w:val="24"/>
                <w:szCs w:val="24"/>
              </w:rPr>
              <w:t xml:space="preserve">JS</w:t>
            </w:r>
          </w:p>
        </w:tc>
        <w:tc>
          <w:tcPr>
            <w:tcW w:type="dxa" w:w="4500"/>
          </w:tcPr>
          <w:p>
            <w:pPr>
              <w:spacing w:after="40" w:line="360"/>
            </w:pPr>
            <w:r>
              <w:rPr>
                <w:rFonts w:ascii="Times New Roman" w:cs="Times New Roman" w:eastAsia="Times New Roman" w:hAnsi="Times New Roman"/>
                <w:b w:val="false"/>
                <w:bCs w:val="false"/>
                <w:sz w:val="24"/>
                <w:szCs w:val="24"/>
              </w:rPr>
              <w:t xml:space="preserve">JavaScript</w:t>
            </w:r>
          </w:p>
        </w:tc>
      </w:tr>
      <w:tr>
        <w:tc>
          <w:tcPr>
            <w:tcW w:type="dxa" w:w="4500"/>
          </w:tcPr>
          <w:p>
            <w:pPr>
              <w:spacing w:after="40" w:line="360"/>
            </w:pPr>
            <w:r>
              <w:rPr>
                <w:rFonts w:ascii="Times New Roman" w:cs="Times New Roman" w:eastAsia="Times New Roman" w:hAnsi="Times New Roman"/>
                <w:b w:val="false"/>
                <w:bCs w:val="false"/>
                <w:sz w:val="24"/>
                <w:szCs w:val="24"/>
              </w:rPr>
              <w:t xml:space="preserve">JSX</w:t>
            </w:r>
          </w:p>
        </w:tc>
        <w:tc>
          <w:tcPr>
            <w:tcW w:type="dxa" w:w="4500"/>
          </w:tcPr>
          <w:p>
            <w:pPr>
              <w:spacing w:after="40" w:line="360"/>
            </w:pPr>
            <w:r>
              <w:rPr>
                <w:rFonts w:ascii="Times New Roman" w:cs="Times New Roman" w:eastAsia="Times New Roman" w:hAnsi="Times New Roman"/>
                <w:b w:val="false"/>
                <w:bCs w:val="false"/>
                <w:sz w:val="24"/>
                <w:szCs w:val="24"/>
              </w:rPr>
              <w:t xml:space="preserve">JavaScript XML</w:t>
            </w:r>
          </w:p>
        </w:tc>
      </w:tr>
      <w:tr>
        <w:tc>
          <w:tcPr>
            <w:tcW w:type="dxa" w:w="4500"/>
          </w:tcPr>
          <w:p>
            <w:pPr>
              <w:spacing w:after="40" w:line="360"/>
            </w:pPr>
            <w:r>
              <w:rPr>
                <w:rFonts w:ascii="Times New Roman" w:cs="Times New Roman" w:eastAsia="Times New Roman" w:hAnsi="Times New Roman"/>
                <w:b w:val="false"/>
                <w:bCs w:val="false"/>
                <w:sz w:val="24"/>
                <w:szCs w:val="24"/>
              </w:rPr>
              <w:t xml:space="preserve">JWT</w:t>
            </w:r>
          </w:p>
        </w:tc>
        <w:tc>
          <w:tcPr>
            <w:tcW w:type="dxa" w:w="4500"/>
          </w:tcPr>
          <w:p>
            <w:pPr>
              <w:spacing w:after="40" w:line="360"/>
            </w:pPr>
            <w:r>
              <w:rPr>
                <w:rFonts w:ascii="Times New Roman" w:cs="Times New Roman" w:eastAsia="Times New Roman" w:hAnsi="Times New Roman"/>
                <w:b w:val="false"/>
                <w:bCs w:val="false"/>
                <w:sz w:val="24"/>
                <w:szCs w:val="24"/>
              </w:rPr>
              <w:t xml:space="preserve">JSON Web Token</w:t>
            </w:r>
          </w:p>
        </w:tc>
      </w:tr>
      <w:tr>
        <w:tc>
          <w:tcPr>
            <w:tcW w:type="dxa" w:w="4500"/>
          </w:tcPr>
          <w:p>
            <w:pPr>
              <w:spacing w:after="40" w:line="360"/>
            </w:pPr>
            <w:r>
              <w:rPr>
                <w:rFonts w:ascii="Times New Roman" w:cs="Times New Roman" w:eastAsia="Times New Roman" w:hAnsi="Times New Roman"/>
                <w:b w:val="false"/>
                <w:bCs w:val="false"/>
                <w:sz w:val="24"/>
                <w:szCs w:val="24"/>
              </w:rPr>
              <w:t xml:space="preserve">MVP</w:t>
            </w:r>
          </w:p>
        </w:tc>
        <w:tc>
          <w:tcPr>
            <w:tcW w:type="dxa" w:w="4500"/>
          </w:tcPr>
          <w:p>
            <w:pPr>
              <w:spacing w:after="40" w:line="360"/>
            </w:pPr>
            <w:r>
              <w:rPr>
                <w:rFonts w:ascii="Times New Roman" w:cs="Times New Roman" w:eastAsia="Times New Roman" w:hAnsi="Times New Roman"/>
                <w:b w:val="false"/>
                <w:bCs w:val="false"/>
                <w:sz w:val="24"/>
                <w:szCs w:val="24"/>
              </w:rPr>
              <w:t xml:space="preserve">Minimum Viable Product</w:t>
            </w:r>
          </w:p>
        </w:tc>
      </w:tr>
      <w:tr>
        <w:tc>
          <w:tcPr>
            <w:tcW w:type="dxa" w:w="4500"/>
          </w:tcPr>
          <w:p>
            <w:pPr>
              <w:spacing w:after="40" w:line="360"/>
            </w:pPr>
            <w:r>
              <w:rPr>
                <w:rFonts w:ascii="Times New Roman" w:cs="Times New Roman" w:eastAsia="Times New Roman" w:hAnsi="Times New Roman"/>
                <w:b w:val="false"/>
                <w:bCs w:val="false"/>
                <w:sz w:val="24"/>
                <w:szCs w:val="24"/>
              </w:rPr>
              <w:t xml:space="preserve">OOSAD</w:t>
            </w:r>
          </w:p>
        </w:tc>
        <w:tc>
          <w:tcPr>
            <w:tcW w:type="dxa" w:w="4500"/>
          </w:tcPr>
          <w:p>
            <w:pPr>
              <w:spacing w:after="40" w:line="360"/>
            </w:pPr>
            <w:r>
              <w:rPr>
                <w:rFonts w:ascii="Times New Roman" w:cs="Times New Roman" w:eastAsia="Times New Roman" w:hAnsi="Times New Roman"/>
                <w:b w:val="false"/>
                <w:bCs w:val="false"/>
                <w:sz w:val="24"/>
                <w:szCs w:val="24"/>
              </w:rPr>
              <w:t xml:space="preserve">Object-Oriented Systems Analysis and Design</w:t>
            </w:r>
          </w:p>
        </w:tc>
      </w:tr>
      <w:tr>
        <w:tc>
          <w:tcPr>
            <w:tcW w:type="dxa" w:w="4500"/>
          </w:tcPr>
          <w:p>
            <w:pPr>
              <w:spacing w:after="40" w:line="360"/>
            </w:pPr>
            <w:r>
              <w:rPr>
                <w:rFonts w:ascii="Times New Roman" w:cs="Times New Roman" w:eastAsia="Times New Roman" w:hAnsi="Times New Roman"/>
                <w:b w:val="false"/>
                <w:bCs w:val="false"/>
                <w:sz w:val="24"/>
                <w:szCs w:val="24"/>
              </w:rPr>
              <w:t xml:space="preserve">ORM</w:t>
            </w:r>
          </w:p>
        </w:tc>
        <w:tc>
          <w:tcPr>
            <w:tcW w:type="dxa" w:w="4500"/>
          </w:tcPr>
          <w:p>
            <w:pPr>
              <w:spacing w:after="40" w:line="360"/>
            </w:pPr>
            <w:r>
              <w:rPr>
                <w:rFonts w:ascii="Times New Roman" w:cs="Times New Roman" w:eastAsia="Times New Roman" w:hAnsi="Times New Roman"/>
                <w:b w:val="false"/>
                <w:bCs w:val="false"/>
                <w:sz w:val="24"/>
                <w:szCs w:val="24"/>
              </w:rPr>
              <w:t xml:space="preserve">Object-Relational Mapping</w:t>
            </w:r>
          </w:p>
        </w:tc>
      </w:tr>
      <w:tr>
        <w:tc>
          <w:tcPr>
            <w:tcW w:type="dxa" w:w="4500"/>
          </w:tcPr>
          <w:p>
            <w:pPr>
              <w:spacing w:after="40" w:line="360"/>
            </w:pPr>
            <w:r>
              <w:rPr>
                <w:rFonts w:ascii="Times New Roman" w:cs="Times New Roman" w:eastAsia="Times New Roman" w:hAnsi="Times New Roman"/>
                <w:b w:val="false"/>
                <w:bCs w:val="false"/>
                <w:sz w:val="24"/>
                <w:szCs w:val="24"/>
              </w:rPr>
              <w:t xml:space="preserve">REST</w:t>
            </w:r>
          </w:p>
        </w:tc>
        <w:tc>
          <w:tcPr>
            <w:tcW w:type="dxa" w:w="4500"/>
          </w:tcPr>
          <w:p>
            <w:pPr>
              <w:spacing w:after="40" w:line="360"/>
            </w:pPr>
            <w:r>
              <w:rPr>
                <w:rFonts w:ascii="Times New Roman" w:cs="Times New Roman" w:eastAsia="Times New Roman" w:hAnsi="Times New Roman"/>
                <w:b w:val="false"/>
                <w:bCs w:val="false"/>
                <w:sz w:val="24"/>
                <w:szCs w:val="24"/>
              </w:rPr>
              <w:t xml:space="preserve">Representational State Transfer</w:t>
            </w:r>
          </w:p>
        </w:tc>
      </w:tr>
      <w:tr>
        <w:tc>
          <w:tcPr>
            <w:tcW w:type="dxa" w:w="4500"/>
          </w:tcPr>
          <w:p>
            <w:pPr>
              <w:spacing w:after="40" w:line="360"/>
            </w:pPr>
            <w:r>
              <w:rPr>
                <w:rFonts w:ascii="Times New Roman" w:cs="Times New Roman" w:eastAsia="Times New Roman" w:hAnsi="Times New Roman"/>
                <w:b w:val="false"/>
                <w:bCs w:val="false"/>
                <w:sz w:val="24"/>
                <w:szCs w:val="24"/>
              </w:rPr>
              <w:t xml:space="preserve">SDLC</w:t>
            </w:r>
          </w:p>
        </w:tc>
        <w:tc>
          <w:tcPr>
            <w:tcW w:type="dxa" w:w="4500"/>
          </w:tcPr>
          <w:p>
            <w:pPr>
              <w:spacing w:after="40" w:line="360"/>
            </w:pPr>
            <w:r>
              <w:rPr>
                <w:rFonts w:ascii="Times New Roman" w:cs="Times New Roman" w:eastAsia="Times New Roman" w:hAnsi="Times New Roman"/>
                <w:b w:val="false"/>
                <w:bCs w:val="false"/>
                <w:sz w:val="24"/>
                <w:szCs w:val="24"/>
              </w:rPr>
              <w:t xml:space="preserve">Software Development Life Cycle</w:t>
            </w:r>
          </w:p>
        </w:tc>
      </w:tr>
      <w:tr>
        <w:tc>
          <w:tcPr>
            <w:tcW w:type="dxa" w:w="4500"/>
          </w:tcPr>
          <w:p>
            <w:pPr>
              <w:spacing w:after="40" w:line="360"/>
            </w:pPr>
            <w:r>
              <w:rPr>
                <w:rFonts w:ascii="Times New Roman" w:cs="Times New Roman" w:eastAsia="Times New Roman" w:hAnsi="Times New Roman"/>
                <w:b w:val="false"/>
                <w:bCs w:val="false"/>
                <w:sz w:val="24"/>
                <w:szCs w:val="24"/>
              </w:rPr>
              <w:t xml:space="preserve">SPA</w:t>
            </w:r>
          </w:p>
        </w:tc>
        <w:tc>
          <w:tcPr>
            <w:tcW w:type="dxa" w:w="4500"/>
          </w:tcPr>
          <w:p>
            <w:pPr>
              <w:spacing w:after="40" w:line="360"/>
            </w:pPr>
            <w:r>
              <w:rPr>
                <w:rFonts w:ascii="Times New Roman" w:cs="Times New Roman" w:eastAsia="Times New Roman" w:hAnsi="Times New Roman"/>
                <w:b w:val="false"/>
                <w:bCs w:val="false"/>
                <w:sz w:val="24"/>
                <w:szCs w:val="24"/>
              </w:rPr>
              <w:t xml:space="preserve">Single Page Application</w:t>
            </w:r>
          </w:p>
        </w:tc>
      </w:tr>
      <w:tr>
        <w:tc>
          <w:tcPr>
            <w:tcW w:type="dxa" w:w="4500"/>
          </w:tcPr>
          <w:p>
            <w:pPr>
              <w:spacing w:after="40" w:line="360"/>
            </w:pPr>
            <w:r>
              <w:rPr>
                <w:rFonts w:ascii="Times New Roman" w:cs="Times New Roman" w:eastAsia="Times New Roman" w:hAnsi="Times New Roman"/>
                <w:b w:val="false"/>
                <w:bCs w:val="false"/>
                <w:sz w:val="24"/>
                <w:szCs w:val="24"/>
              </w:rPr>
              <w:t xml:space="preserve">SQL</w:t>
            </w:r>
          </w:p>
        </w:tc>
        <w:tc>
          <w:tcPr>
            <w:tcW w:type="dxa" w:w="4500"/>
          </w:tcPr>
          <w:p>
            <w:pPr>
              <w:spacing w:after="40" w:line="360"/>
            </w:pPr>
            <w:r>
              <w:rPr>
                <w:rFonts w:ascii="Times New Roman" w:cs="Times New Roman" w:eastAsia="Times New Roman" w:hAnsi="Times New Roman"/>
                <w:b w:val="false"/>
                <w:bCs w:val="false"/>
                <w:sz w:val="24"/>
                <w:szCs w:val="24"/>
              </w:rPr>
              <w:t xml:space="preserve">Structured Query Language</w:t>
            </w:r>
          </w:p>
        </w:tc>
      </w:tr>
      <w:tr>
        <w:tc>
          <w:tcPr>
            <w:tcW w:type="dxa" w:w="4500"/>
          </w:tcPr>
          <w:p>
            <w:pPr>
              <w:spacing w:after="40" w:line="360"/>
            </w:pPr>
            <w:r>
              <w:rPr>
                <w:rFonts w:ascii="Times New Roman" w:cs="Times New Roman" w:eastAsia="Times New Roman" w:hAnsi="Times New Roman"/>
                <w:b w:val="false"/>
                <w:bCs w:val="false"/>
                <w:sz w:val="24"/>
                <w:szCs w:val="24"/>
              </w:rPr>
              <w:t xml:space="preserve">UI/UX</w:t>
            </w:r>
          </w:p>
        </w:tc>
        <w:tc>
          <w:tcPr>
            <w:tcW w:type="dxa" w:w="4500"/>
          </w:tcPr>
          <w:p>
            <w:pPr>
              <w:spacing w:after="40" w:line="360"/>
            </w:pPr>
            <w:r>
              <w:rPr>
                <w:rFonts w:ascii="Times New Roman" w:cs="Times New Roman" w:eastAsia="Times New Roman" w:hAnsi="Times New Roman"/>
                <w:b w:val="false"/>
                <w:bCs w:val="false"/>
                <w:sz w:val="24"/>
                <w:szCs w:val="24"/>
              </w:rPr>
              <w:t xml:space="preserve">User Interface / User Experience</w:t>
            </w:r>
          </w:p>
        </w:tc>
      </w:tr>
      <w:tr>
        <w:tc>
          <w:tcPr>
            <w:tcW w:type="dxa" w:w="4500"/>
          </w:tcPr>
          <w:p>
            <w:pPr>
              <w:spacing w:after="40" w:line="360"/>
            </w:pPr>
            <w:r>
              <w:rPr>
                <w:rFonts w:ascii="Times New Roman" w:cs="Times New Roman" w:eastAsia="Times New Roman" w:hAnsi="Times New Roman"/>
                <w:b w:val="false"/>
                <w:bCs w:val="false"/>
                <w:sz w:val="24"/>
                <w:szCs w:val="24"/>
              </w:rPr>
              <w:t xml:space="preserve">UML</w:t>
            </w:r>
          </w:p>
        </w:tc>
        <w:tc>
          <w:tcPr>
            <w:tcW w:type="dxa" w:w="4500"/>
          </w:tcPr>
          <w:p>
            <w:pPr>
              <w:spacing w:after="40" w:line="360"/>
            </w:pPr>
            <w:r>
              <w:rPr>
                <w:rFonts w:ascii="Times New Roman" w:cs="Times New Roman" w:eastAsia="Times New Roman" w:hAnsi="Times New Roman"/>
                <w:b w:val="false"/>
                <w:bCs w:val="false"/>
                <w:sz w:val="24"/>
                <w:szCs w:val="24"/>
              </w:rPr>
              <w:t xml:space="preserve">Unified Modeling Language</w:t>
            </w:r>
          </w:p>
        </w:tc>
      </w:tr>
    </w:tbl>
    <w:p>
      <w:r>
        <w:br w:type="page"/>
      </w:r>
    </w:p>
    <w:p>
      <w:pPr>
        <w:pStyle w:val="Heading2"/>
        <w:spacing w:after="200" w:before="400"/>
      </w:pPr>
      <w:r>
        <w:rPr>
          <w:rFonts w:ascii="Times New Roman" w:cs="Times New Roman" w:eastAsia="Times New Roman" w:hAnsi="Times New Roman"/>
          <w:b/>
          <w:bCs/>
          <w:sz w:val="28"/>
          <w:szCs w:val="28"/>
        </w:rPr>
        <w:t xml:space="preserve">2.4 List of Tables</w:t>
      </w:r>
    </w:p>
    <w:p>
      <w:pPr>
        <w:pStyle w:val="ListParagraph"/>
        <w:numPr>
          <w:ilvl w:val="0"/>
          <w:numId w:val="1"/>
        </w:numPr>
        <w:spacing w:after="120" w:line="360"/>
      </w:pPr>
      <w:r>
        <w:rPr>
          <w:rFonts w:ascii="Times New Roman" w:cs="Times New Roman" w:eastAsia="Times New Roman" w:hAnsi="Times New Roman"/>
          <w:sz w:val="24"/>
          <w:szCs w:val="24"/>
        </w:rPr>
        <w:t xml:space="preserve">Table 1: Student Details and Sections</w:t>
      </w:r>
    </w:p>
    <w:p>
      <w:pPr>
        <w:pStyle w:val="ListParagraph"/>
        <w:numPr>
          <w:ilvl w:val="0"/>
          <w:numId w:val="1"/>
        </w:numPr>
        <w:spacing w:after="120" w:line="360"/>
      </w:pPr>
      <w:r>
        <w:rPr>
          <w:rFonts w:ascii="Times New Roman" w:cs="Times New Roman" w:eastAsia="Times New Roman" w:hAnsi="Times New Roman"/>
          <w:sz w:val="24"/>
          <w:szCs w:val="24"/>
        </w:rPr>
        <w:t xml:space="preserve">Table 2: Declaration and Signatures</w:t>
      </w:r>
    </w:p>
    <w:p>
      <w:pPr>
        <w:pStyle w:val="ListParagraph"/>
        <w:numPr>
          <w:ilvl w:val="0"/>
          <w:numId w:val="1"/>
        </w:numPr>
        <w:spacing w:after="120" w:line="360"/>
      </w:pPr>
      <w:r>
        <w:rPr>
          <w:rFonts w:ascii="Times New Roman" w:cs="Times New Roman" w:eastAsia="Times New Roman" w:hAnsi="Times New Roman"/>
          <w:sz w:val="24"/>
          <w:szCs w:val="24"/>
        </w:rPr>
        <w:t xml:space="preserve">Table 3: Abbreviations and Acronyms</w:t>
      </w:r>
    </w:p>
    <w:p>
      <w:pPr>
        <w:pStyle w:val="ListParagraph"/>
        <w:numPr>
          <w:ilvl w:val="0"/>
          <w:numId w:val="1"/>
        </w:numPr>
        <w:spacing w:after="120" w:line="360"/>
      </w:pPr>
      <w:r>
        <w:rPr>
          <w:rFonts w:ascii="Times New Roman" w:cs="Times New Roman" w:eastAsia="Times New Roman" w:hAnsi="Times New Roman"/>
          <w:sz w:val="24"/>
          <w:szCs w:val="24"/>
        </w:rPr>
        <w:t xml:space="preserve">Table 4: Team Structure and Roles</w:t>
      </w:r>
    </w:p>
    <w:p>
      <w:pPr>
        <w:pStyle w:val="ListParagraph"/>
        <w:numPr>
          <w:ilvl w:val="0"/>
          <w:numId w:val="1"/>
        </w:numPr>
        <w:spacing w:after="120" w:line="360"/>
      </w:pPr>
      <w:r>
        <w:rPr>
          <w:rFonts w:ascii="Times New Roman" w:cs="Times New Roman" w:eastAsia="Times New Roman" w:hAnsi="Times New Roman"/>
          <w:sz w:val="24"/>
          <w:szCs w:val="24"/>
        </w:rPr>
        <w:t xml:space="preserve">Table 5: Tools, Technologies, and Platforms Used</w:t>
      </w:r>
    </w:p>
    <w:p>
      <w:pPr>
        <w:spacing w:after="120"/>
      </w:pPr>
    </w:p>
    <w:p>
      <w:pPr>
        <w:pStyle w:val="Heading2"/>
        <w:spacing w:after="200" w:before="400"/>
      </w:pPr>
      <w:r>
        <w:rPr>
          <w:rFonts w:ascii="Times New Roman" w:cs="Times New Roman" w:eastAsia="Times New Roman" w:hAnsi="Times New Roman"/>
          <w:b/>
          <w:bCs/>
          <w:sz w:val="28"/>
          <w:szCs w:val="28"/>
        </w:rPr>
        <w:t xml:space="preserve">2.5 List of Figures</w:t>
      </w:r>
    </w:p>
    <w:p>
      <w:pPr>
        <w:pStyle w:val="ListParagraph"/>
        <w:numPr>
          <w:ilvl w:val="0"/>
          <w:numId w:val="1"/>
        </w:numPr>
        <w:spacing w:after="120" w:line="360"/>
      </w:pPr>
      <w:r>
        <w:rPr>
          <w:rFonts w:ascii="Times New Roman" w:cs="Times New Roman" w:eastAsia="Times New Roman" w:hAnsi="Times New Roman"/>
          <w:sz w:val="24"/>
          <w:szCs w:val="24"/>
        </w:rPr>
        <w:t xml:space="preserve">Figure 1: System Architecture Diagram</w:t>
      </w:r>
    </w:p>
    <w:p>
      <w:pPr>
        <w:pStyle w:val="ListParagraph"/>
        <w:numPr>
          <w:ilvl w:val="0"/>
          <w:numId w:val="1"/>
        </w:numPr>
        <w:spacing w:after="120" w:line="360"/>
      </w:pPr>
      <w:r>
        <w:rPr>
          <w:rFonts w:ascii="Times New Roman" w:cs="Times New Roman" w:eastAsia="Times New Roman" w:hAnsi="Times New Roman"/>
          <w:sz w:val="24"/>
          <w:szCs w:val="24"/>
        </w:rPr>
        <w:t xml:space="preserve">Figure 2: Use-Case Diagram</w:t>
      </w:r>
    </w:p>
    <w:p>
      <w:pPr>
        <w:pStyle w:val="ListParagraph"/>
        <w:numPr>
          <w:ilvl w:val="0"/>
          <w:numId w:val="1"/>
        </w:numPr>
        <w:spacing w:after="120" w:line="360"/>
      </w:pPr>
      <w:r>
        <w:rPr>
          <w:rFonts w:ascii="Times New Roman" w:cs="Times New Roman" w:eastAsia="Times New Roman" w:hAnsi="Times New Roman"/>
          <w:sz w:val="24"/>
          <w:szCs w:val="24"/>
        </w:rPr>
        <w:t xml:space="preserve">Figure 3: Entity-Relationship Diagram (ERD)</w:t>
      </w:r>
    </w:p>
    <w:p>
      <w:pPr>
        <w:pStyle w:val="ListParagraph"/>
        <w:numPr>
          <w:ilvl w:val="0"/>
          <w:numId w:val="1"/>
        </w:numPr>
        <w:spacing w:after="120" w:line="360"/>
      </w:pPr>
      <w:r>
        <w:rPr>
          <w:rFonts w:ascii="Times New Roman" w:cs="Times New Roman" w:eastAsia="Times New Roman" w:hAnsi="Times New Roman"/>
          <w:sz w:val="24"/>
          <w:szCs w:val="24"/>
        </w:rPr>
        <w:t xml:space="preserve">Figure 4: Activity Diagram – Rental Listing to Booking Flow</w:t>
      </w:r>
    </w:p>
    <w:p>
      <w:pPr>
        <w:pStyle w:val="ListParagraph"/>
        <w:numPr>
          <w:ilvl w:val="0"/>
          <w:numId w:val="1"/>
        </w:numPr>
        <w:spacing w:after="120" w:line="360"/>
      </w:pPr>
      <w:r>
        <w:rPr>
          <w:rFonts w:ascii="Times New Roman" w:cs="Times New Roman" w:eastAsia="Times New Roman" w:hAnsi="Times New Roman"/>
          <w:sz w:val="24"/>
          <w:szCs w:val="24"/>
        </w:rPr>
        <w:t xml:space="preserve">Figure 5: Sequence Diagram – Login and Role-Based Dashboard Routing</w:t>
      </w:r>
    </w:p>
    <w:p>
      <w:pPr>
        <w:pStyle w:val="ListParagraph"/>
        <w:numPr>
          <w:ilvl w:val="0"/>
          <w:numId w:val="1"/>
        </w:numPr>
        <w:spacing w:after="120" w:line="360"/>
      </w:pPr>
      <w:r>
        <w:rPr>
          <w:rFonts w:ascii="Times New Roman" w:cs="Times New Roman" w:eastAsia="Times New Roman" w:hAnsi="Times New Roman"/>
          <w:sz w:val="24"/>
          <w:szCs w:val="24"/>
        </w:rPr>
        <w:t xml:space="preserve">Figure 6: Sequence Diagram – Advertising Request Flow</w:t>
      </w:r>
    </w:p>
    <w:p>
      <w:pPr>
        <w:pStyle w:val="ListParagraph"/>
        <w:numPr>
          <w:ilvl w:val="0"/>
          <w:numId w:val="1"/>
        </w:numPr>
        <w:spacing w:after="120" w:line="360"/>
      </w:pPr>
      <w:r>
        <w:rPr>
          <w:rFonts w:ascii="Times New Roman" w:cs="Times New Roman" w:eastAsia="Times New Roman" w:hAnsi="Times New Roman"/>
          <w:sz w:val="24"/>
          <w:szCs w:val="24"/>
        </w:rPr>
        <w:t xml:space="preserve">Figure 7: Component Diagram</w:t>
      </w:r>
    </w:p>
    <w:p>
      <w:pPr>
        <w:pStyle w:val="ListParagraph"/>
        <w:numPr>
          <w:ilvl w:val="0"/>
          <w:numId w:val="1"/>
        </w:numPr>
        <w:spacing w:after="120" w:line="360"/>
      </w:pPr>
      <w:r>
        <w:rPr>
          <w:rFonts w:ascii="Times New Roman" w:cs="Times New Roman" w:eastAsia="Times New Roman" w:hAnsi="Times New Roman"/>
          <w:sz w:val="24"/>
          <w:szCs w:val="24"/>
        </w:rPr>
        <w:t xml:space="preserve">Figure 8: Deployment Diagram</w:t>
      </w:r>
    </w:p>
    <w:p>
      <w:r>
        <w:br w:type="page"/>
      </w:r>
    </w:p>
    <w:p>
      <w:pPr>
        <w:pStyle w:val="Heading2"/>
        <w:spacing w:after="200" w:before="400"/>
      </w:pPr>
      <w:r>
        <w:rPr>
          <w:rFonts w:ascii="Times New Roman" w:cs="Times New Roman" w:eastAsia="Times New Roman" w:hAnsi="Times New Roman"/>
          <w:b/>
          <w:bCs/>
          <w:sz w:val="28"/>
          <w:szCs w:val="28"/>
        </w:rPr>
        <w:t xml:space="preserve">2.6 Table of Contents</w:t>
      </w:r>
    </w:p>
    <w:p>
      <w:pPr>
        <w:spacing w:after="120" w:line="360"/>
        <w:jc w:val="left"/>
      </w:pPr>
      <w:r>
        <w:rPr>
          <w:rFonts w:ascii="Times New Roman" w:cs="Times New Roman" w:eastAsia="Times New Roman" w:hAnsi="Times New Roman"/>
          <w:b w:val="false"/>
          <w:bCs w:val="false"/>
          <w:i w:val="false"/>
          <w:iCs w:val="false"/>
          <w:sz w:val="24"/>
          <w:szCs w:val="24"/>
        </w:rPr>
        <w:t xml:space="preserve">1. Cover Page</w:t>
      </w:r>
    </w:p>
    <w:p>
      <w:pPr>
        <w:spacing w:after="120" w:line="360"/>
        <w:jc w:val="left"/>
      </w:pPr>
      <w:r>
        <w:rPr>
          <w:rFonts w:ascii="Times New Roman" w:cs="Times New Roman" w:eastAsia="Times New Roman" w:hAnsi="Times New Roman"/>
          <w:b w:val="false"/>
          <w:bCs w:val="false"/>
          <w:i w:val="false"/>
          <w:iCs w:val="false"/>
          <w:sz w:val="24"/>
          <w:szCs w:val="24"/>
        </w:rPr>
        <w:t xml:space="preserve">2. Preliminary Pages</w:t>
      </w:r>
    </w:p>
    <w:p>
      <w:pPr>
        <w:spacing w:after="120" w:line="360"/>
        <w:jc w:val="left"/>
      </w:pPr>
      <w:r>
        <w:rPr>
          <w:rFonts w:ascii="Times New Roman" w:cs="Times New Roman" w:eastAsia="Times New Roman" w:hAnsi="Times New Roman"/>
          <w:b w:val="false"/>
          <w:bCs w:val="false"/>
          <w:i w:val="false"/>
          <w:iCs w:val="false"/>
          <w:sz w:val="24"/>
          <w:szCs w:val="24"/>
        </w:rPr>
        <w:t xml:space="preserve">   2.1 Declaration and Approval</w:t>
      </w:r>
    </w:p>
    <w:p>
      <w:pPr>
        <w:spacing w:after="120" w:line="360"/>
        <w:jc w:val="left"/>
      </w:pPr>
      <w:r>
        <w:rPr>
          <w:rFonts w:ascii="Times New Roman" w:cs="Times New Roman" w:eastAsia="Times New Roman" w:hAnsi="Times New Roman"/>
          <w:b w:val="false"/>
          <w:bCs w:val="false"/>
          <w:i w:val="false"/>
          <w:iCs w:val="false"/>
          <w:sz w:val="24"/>
          <w:szCs w:val="24"/>
        </w:rPr>
        <w:t xml:space="preserve">   2.2 Acknowledgements</w:t>
      </w:r>
    </w:p>
    <w:p>
      <w:pPr>
        <w:spacing w:after="120" w:line="360"/>
        <w:jc w:val="left"/>
      </w:pPr>
      <w:r>
        <w:rPr>
          <w:rFonts w:ascii="Times New Roman" w:cs="Times New Roman" w:eastAsia="Times New Roman" w:hAnsi="Times New Roman"/>
          <w:b w:val="false"/>
          <w:bCs w:val="false"/>
          <w:i w:val="false"/>
          <w:iCs w:val="false"/>
          <w:sz w:val="24"/>
          <w:szCs w:val="24"/>
        </w:rPr>
        <w:t xml:space="preserve">   2.3 Abbreviations and Acronyms</w:t>
      </w:r>
    </w:p>
    <w:p>
      <w:pPr>
        <w:spacing w:after="120" w:line="360"/>
        <w:jc w:val="left"/>
      </w:pPr>
      <w:r>
        <w:rPr>
          <w:rFonts w:ascii="Times New Roman" w:cs="Times New Roman" w:eastAsia="Times New Roman" w:hAnsi="Times New Roman"/>
          <w:b w:val="false"/>
          <w:bCs w:val="false"/>
          <w:i w:val="false"/>
          <w:iCs w:val="false"/>
          <w:sz w:val="24"/>
          <w:szCs w:val="24"/>
        </w:rPr>
        <w:t xml:space="preserve">   2.4 List of Tables</w:t>
      </w:r>
    </w:p>
    <w:p>
      <w:pPr>
        <w:spacing w:after="120" w:line="360"/>
        <w:jc w:val="left"/>
      </w:pPr>
      <w:r>
        <w:rPr>
          <w:rFonts w:ascii="Times New Roman" w:cs="Times New Roman" w:eastAsia="Times New Roman" w:hAnsi="Times New Roman"/>
          <w:b w:val="false"/>
          <w:bCs w:val="false"/>
          <w:i w:val="false"/>
          <w:iCs w:val="false"/>
          <w:sz w:val="24"/>
          <w:szCs w:val="24"/>
        </w:rPr>
        <w:t xml:space="preserve">   2.5 List of Figures</w:t>
      </w:r>
    </w:p>
    <w:p>
      <w:pPr>
        <w:spacing w:after="120" w:line="360"/>
        <w:jc w:val="left"/>
      </w:pPr>
      <w:r>
        <w:rPr>
          <w:rFonts w:ascii="Times New Roman" w:cs="Times New Roman" w:eastAsia="Times New Roman" w:hAnsi="Times New Roman"/>
          <w:b w:val="false"/>
          <w:bCs w:val="false"/>
          <w:i w:val="false"/>
          <w:iCs w:val="false"/>
          <w:sz w:val="24"/>
          <w:szCs w:val="24"/>
        </w:rPr>
        <w:t xml:space="preserve">   2.6 Table of Contents</w:t>
      </w:r>
    </w:p>
    <w:p>
      <w:pPr>
        <w:spacing w:after="120" w:line="360"/>
        <w:jc w:val="left"/>
      </w:pPr>
      <w:r>
        <w:rPr>
          <w:rFonts w:ascii="Times New Roman" w:cs="Times New Roman" w:eastAsia="Times New Roman" w:hAnsi="Times New Roman"/>
          <w:b w:val="false"/>
          <w:bCs w:val="false"/>
          <w:i w:val="false"/>
          <w:iCs w:val="false"/>
          <w:sz w:val="24"/>
          <w:szCs w:val="24"/>
        </w:rPr>
        <w:t xml:space="preserve">   2.7 Executive Summary</w:t>
      </w:r>
    </w:p>
    <w:p>
      <w:pPr>
        <w:spacing w:after="120" w:line="360"/>
        <w:jc w:val="left"/>
      </w:pPr>
      <w:r>
        <w:rPr>
          <w:rFonts w:ascii="Times New Roman" w:cs="Times New Roman" w:eastAsia="Times New Roman" w:hAnsi="Times New Roman"/>
          <w:b w:val="false"/>
          <w:bCs w:val="false"/>
          <w:i w:val="false"/>
          <w:iCs w:val="false"/>
          <w:sz w:val="24"/>
          <w:szCs w:val="24"/>
        </w:rPr>
        <w:t xml:space="preserve">3. Introduction</w:t>
      </w:r>
    </w:p>
    <w:p>
      <w:pPr>
        <w:spacing w:after="120" w:line="360"/>
        <w:jc w:val="left"/>
      </w:pPr>
      <w:r>
        <w:rPr>
          <w:rFonts w:ascii="Times New Roman" w:cs="Times New Roman" w:eastAsia="Times New Roman" w:hAnsi="Times New Roman"/>
          <w:b w:val="false"/>
          <w:bCs w:val="false"/>
          <w:i w:val="false"/>
          <w:iCs w:val="false"/>
          <w:sz w:val="24"/>
          <w:szCs w:val="24"/>
        </w:rPr>
        <w:t xml:space="preserve">   3.1 Background of the Hosting Organization</w:t>
      </w:r>
    </w:p>
    <w:p>
      <w:pPr>
        <w:spacing w:after="120" w:line="360"/>
        <w:jc w:val="left"/>
      </w:pPr>
      <w:r>
        <w:rPr>
          <w:rFonts w:ascii="Times New Roman" w:cs="Times New Roman" w:eastAsia="Times New Roman" w:hAnsi="Times New Roman"/>
          <w:b w:val="false"/>
          <w:bCs w:val="false"/>
          <w:i w:val="false"/>
          <w:iCs w:val="false"/>
          <w:sz w:val="24"/>
          <w:szCs w:val="24"/>
        </w:rPr>
        <w:t xml:space="preserve">   3.2 Internship Overview</w:t>
      </w:r>
    </w:p>
    <w:p>
      <w:pPr>
        <w:spacing w:after="120" w:line="360"/>
        <w:jc w:val="left"/>
      </w:pPr>
      <w:r>
        <w:rPr>
          <w:rFonts w:ascii="Times New Roman" w:cs="Times New Roman" w:eastAsia="Times New Roman" w:hAnsi="Times New Roman"/>
          <w:b w:val="false"/>
          <w:bCs w:val="false"/>
          <w:i w:val="false"/>
          <w:iCs w:val="false"/>
          <w:sz w:val="24"/>
          <w:szCs w:val="24"/>
        </w:rPr>
        <w:t xml:space="preserve">   3.3 Objectives of the Internship</w:t>
      </w:r>
    </w:p>
    <w:p>
      <w:pPr>
        <w:spacing w:after="120" w:line="360"/>
        <w:jc w:val="left"/>
      </w:pPr>
      <w:r>
        <w:rPr>
          <w:rFonts w:ascii="Times New Roman" w:cs="Times New Roman" w:eastAsia="Times New Roman" w:hAnsi="Times New Roman"/>
          <w:b w:val="false"/>
          <w:bCs w:val="false"/>
          <w:i w:val="false"/>
          <w:iCs w:val="false"/>
          <w:sz w:val="24"/>
          <w:szCs w:val="24"/>
        </w:rPr>
        <w:t xml:space="preserve">   3.4 Scope of Work</w:t>
      </w:r>
    </w:p>
    <w:p>
      <w:pPr>
        <w:spacing w:after="120" w:line="360"/>
        <w:jc w:val="left"/>
      </w:pPr>
      <w:r>
        <w:rPr>
          <w:rFonts w:ascii="Times New Roman" w:cs="Times New Roman" w:eastAsia="Times New Roman" w:hAnsi="Times New Roman"/>
          <w:b w:val="false"/>
          <w:bCs w:val="false"/>
          <w:i w:val="false"/>
          <w:iCs w:val="false"/>
          <w:sz w:val="24"/>
          <w:szCs w:val="24"/>
        </w:rPr>
        <w:t xml:space="preserve">4. Internship Activities and Technical Experience</w:t>
      </w:r>
    </w:p>
    <w:p>
      <w:pPr>
        <w:spacing w:after="120" w:line="360"/>
        <w:jc w:val="left"/>
      </w:pPr>
      <w:r>
        <w:rPr>
          <w:rFonts w:ascii="Times New Roman" w:cs="Times New Roman" w:eastAsia="Times New Roman" w:hAnsi="Times New Roman"/>
          <w:b w:val="false"/>
          <w:bCs w:val="false"/>
          <w:i w:val="false"/>
          <w:iCs w:val="false"/>
          <w:sz w:val="24"/>
          <w:szCs w:val="24"/>
        </w:rPr>
        <w:t xml:space="preserve">   4.1 Working Environment and Team Structure</w:t>
      </w:r>
    </w:p>
    <w:p>
      <w:pPr>
        <w:spacing w:after="120" w:line="360"/>
        <w:jc w:val="left"/>
      </w:pPr>
      <w:r>
        <w:rPr>
          <w:rFonts w:ascii="Times New Roman" w:cs="Times New Roman" w:eastAsia="Times New Roman" w:hAnsi="Times New Roman"/>
          <w:b w:val="false"/>
          <w:bCs w:val="false"/>
          <w:i w:val="false"/>
          <w:iCs w:val="false"/>
          <w:sz w:val="24"/>
          <w:szCs w:val="24"/>
        </w:rPr>
        <w:t xml:space="preserve">   4.2 Tools, Technologies, and Platforms Used</w:t>
      </w:r>
    </w:p>
    <w:p>
      <w:pPr>
        <w:spacing w:after="120" w:line="360"/>
        <w:jc w:val="left"/>
      </w:pPr>
      <w:r>
        <w:rPr>
          <w:rFonts w:ascii="Times New Roman" w:cs="Times New Roman" w:eastAsia="Times New Roman" w:hAnsi="Times New Roman"/>
          <w:b w:val="false"/>
          <w:bCs w:val="false"/>
          <w:i w:val="false"/>
          <w:iCs w:val="false"/>
          <w:sz w:val="24"/>
          <w:szCs w:val="24"/>
        </w:rPr>
        <w:t xml:space="preserve">   4.3 System Architecture and Design</w:t>
      </w:r>
    </w:p>
    <w:p>
      <w:pPr>
        <w:spacing w:after="120" w:line="360"/>
        <w:jc w:val="left"/>
      </w:pPr>
      <w:r>
        <w:rPr>
          <w:rFonts w:ascii="Times New Roman" w:cs="Times New Roman" w:eastAsia="Times New Roman" w:hAnsi="Times New Roman"/>
          <w:b w:val="false"/>
          <w:bCs w:val="false"/>
          <w:i w:val="false"/>
          <w:iCs w:val="false"/>
          <w:sz w:val="24"/>
          <w:szCs w:val="24"/>
        </w:rPr>
        <w:t xml:space="preserve">   4.4 Tasks and Responsibilities Performed</w:t>
      </w:r>
    </w:p>
    <w:p>
      <w:pPr>
        <w:spacing w:after="120" w:line="360"/>
        <w:jc w:val="left"/>
      </w:pPr>
      <w:r>
        <w:rPr>
          <w:rFonts w:ascii="Times New Roman" w:cs="Times New Roman" w:eastAsia="Times New Roman" w:hAnsi="Times New Roman"/>
          <w:b w:val="false"/>
          <w:bCs w:val="false"/>
          <w:i w:val="false"/>
          <w:iCs w:val="false"/>
          <w:sz w:val="24"/>
          <w:szCs w:val="24"/>
        </w:rPr>
        <w:t xml:space="preserve">   4.5 Software Development Methodologies and Practices</w:t>
      </w:r>
    </w:p>
    <w:p>
      <w:pPr>
        <w:spacing w:after="120" w:line="360"/>
        <w:jc w:val="left"/>
      </w:pPr>
      <w:r>
        <w:rPr>
          <w:rFonts w:ascii="Times New Roman" w:cs="Times New Roman" w:eastAsia="Times New Roman" w:hAnsi="Times New Roman"/>
          <w:b w:val="false"/>
          <w:bCs w:val="false"/>
          <w:i w:val="false"/>
          <w:iCs w:val="false"/>
          <w:sz w:val="24"/>
          <w:szCs w:val="24"/>
        </w:rPr>
        <w:t xml:space="preserve">   4.6 Performance Analysis and Key Achievements</w:t>
      </w:r>
    </w:p>
    <w:p>
      <w:pPr>
        <w:spacing w:after="120" w:line="360"/>
        <w:jc w:val="left"/>
      </w:pPr>
      <w:r>
        <w:rPr>
          <w:rFonts w:ascii="Times New Roman" w:cs="Times New Roman" w:eastAsia="Times New Roman" w:hAnsi="Times New Roman"/>
          <w:b w:val="false"/>
          <w:bCs w:val="false"/>
          <w:i w:val="false"/>
          <w:iCs w:val="false"/>
          <w:sz w:val="24"/>
          <w:szCs w:val="24"/>
        </w:rPr>
        <w:t xml:space="preserve">   4.7 Challenges Encountered</w:t>
      </w:r>
    </w:p>
    <w:p>
      <w:pPr>
        <w:spacing w:after="120" w:line="360"/>
        <w:jc w:val="left"/>
      </w:pPr>
      <w:r>
        <w:rPr>
          <w:rFonts w:ascii="Times New Roman" w:cs="Times New Roman" w:eastAsia="Times New Roman" w:hAnsi="Times New Roman"/>
          <w:b w:val="false"/>
          <w:bCs w:val="false"/>
          <w:i w:val="false"/>
          <w:iCs w:val="false"/>
          <w:sz w:val="24"/>
          <w:szCs w:val="24"/>
        </w:rPr>
        <w:t xml:space="preserve">   4.8 Solutions and Lessons Learned</w:t>
      </w:r>
    </w:p>
    <w:p>
      <w:pPr>
        <w:spacing w:after="120" w:line="360"/>
        <w:jc w:val="left"/>
      </w:pPr>
      <w:r>
        <w:rPr>
          <w:rFonts w:ascii="Times New Roman" w:cs="Times New Roman" w:eastAsia="Times New Roman" w:hAnsi="Times New Roman"/>
          <w:b w:val="false"/>
          <w:bCs w:val="false"/>
          <w:i w:val="false"/>
          <w:iCs w:val="false"/>
          <w:sz w:val="24"/>
          <w:szCs w:val="24"/>
        </w:rPr>
        <w:t xml:space="preserve">5. Skills and Professional Development Gained</w:t>
      </w:r>
    </w:p>
    <w:p>
      <w:pPr>
        <w:spacing w:after="120" w:line="360"/>
        <w:jc w:val="left"/>
      </w:pPr>
      <w:r>
        <w:rPr>
          <w:rFonts w:ascii="Times New Roman" w:cs="Times New Roman" w:eastAsia="Times New Roman" w:hAnsi="Times New Roman"/>
          <w:b w:val="false"/>
          <w:bCs w:val="false"/>
          <w:i w:val="false"/>
          <w:iCs w:val="false"/>
          <w:sz w:val="24"/>
          <w:szCs w:val="24"/>
        </w:rPr>
        <w:t xml:space="preserve">   5.1 Technical Skills</w:t>
      </w:r>
    </w:p>
    <w:p>
      <w:pPr>
        <w:spacing w:after="120" w:line="360"/>
        <w:jc w:val="left"/>
      </w:pPr>
      <w:r>
        <w:rPr>
          <w:rFonts w:ascii="Times New Roman" w:cs="Times New Roman" w:eastAsia="Times New Roman" w:hAnsi="Times New Roman"/>
          <w:b w:val="false"/>
          <w:bCs w:val="false"/>
          <w:i w:val="false"/>
          <w:iCs w:val="false"/>
          <w:sz w:val="24"/>
          <w:szCs w:val="24"/>
        </w:rPr>
        <w:t xml:space="preserve">   5.2 Soft Skills and Professional Skills</w:t>
      </w:r>
    </w:p>
    <w:p>
      <w:pPr>
        <w:spacing w:after="120" w:line="360"/>
        <w:jc w:val="left"/>
      </w:pPr>
      <w:r>
        <w:rPr>
          <w:rFonts w:ascii="Times New Roman" w:cs="Times New Roman" w:eastAsia="Times New Roman" w:hAnsi="Times New Roman"/>
          <w:b w:val="false"/>
          <w:bCs w:val="false"/>
          <w:i w:val="false"/>
          <w:iCs w:val="false"/>
          <w:sz w:val="24"/>
          <w:szCs w:val="24"/>
        </w:rPr>
        <w:t xml:space="preserve">   5.3 Ethics, Work Culture, and Entrepreneurship</w:t>
      </w:r>
    </w:p>
    <w:p>
      <w:pPr>
        <w:spacing w:after="120" w:line="360"/>
        <w:jc w:val="left"/>
      </w:pPr>
      <w:r>
        <w:rPr>
          <w:rFonts w:ascii="Times New Roman" w:cs="Times New Roman" w:eastAsia="Times New Roman" w:hAnsi="Times New Roman"/>
          <w:b w:val="false"/>
          <w:bCs w:val="false"/>
          <w:i w:val="false"/>
          <w:iCs w:val="false"/>
          <w:sz w:val="24"/>
          <w:szCs w:val="24"/>
        </w:rPr>
        <w:t xml:space="preserve">6. Conclusion and Recommendations</w:t>
      </w:r>
    </w:p>
    <w:p>
      <w:pPr>
        <w:spacing w:after="120" w:line="360"/>
        <w:jc w:val="left"/>
      </w:pPr>
      <w:r>
        <w:rPr>
          <w:rFonts w:ascii="Times New Roman" w:cs="Times New Roman" w:eastAsia="Times New Roman" w:hAnsi="Times New Roman"/>
          <w:b w:val="false"/>
          <w:bCs w:val="false"/>
          <w:i w:val="false"/>
          <w:iCs w:val="false"/>
          <w:sz w:val="24"/>
          <w:szCs w:val="24"/>
        </w:rPr>
        <w:t xml:space="preserve">   6.1 Conclusion</w:t>
      </w:r>
    </w:p>
    <w:p>
      <w:pPr>
        <w:spacing w:after="120" w:line="360"/>
        <w:jc w:val="left"/>
      </w:pPr>
      <w:r>
        <w:rPr>
          <w:rFonts w:ascii="Times New Roman" w:cs="Times New Roman" w:eastAsia="Times New Roman" w:hAnsi="Times New Roman"/>
          <w:b w:val="false"/>
          <w:bCs w:val="false"/>
          <w:i w:val="false"/>
          <w:iCs w:val="false"/>
          <w:sz w:val="24"/>
          <w:szCs w:val="24"/>
        </w:rPr>
        <w:t xml:space="preserve">   6.2 Recommendations</w:t>
      </w:r>
    </w:p>
    <w:p>
      <w:pPr>
        <w:spacing w:after="120" w:line="360"/>
        <w:jc w:val="left"/>
      </w:pPr>
      <w:r>
        <w:rPr>
          <w:rFonts w:ascii="Times New Roman" w:cs="Times New Roman" w:eastAsia="Times New Roman" w:hAnsi="Times New Roman"/>
          <w:b w:val="false"/>
          <w:bCs w:val="false"/>
          <w:i w:val="false"/>
          <w:iCs w:val="false"/>
          <w:sz w:val="24"/>
          <w:szCs w:val="24"/>
        </w:rPr>
        <w:t xml:space="preserve">7. References</w:t>
      </w:r>
    </w:p>
    <w:p>
      <w:pPr>
        <w:spacing w:after="120" w:line="360"/>
        <w:jc w:val="left"/>
      </w:pPr>
      <w:r>
        <w:rPr>
          <w:rFonts w:ascii="Times New Roman" w:cs="Times New Roman" w:eastAsia="Times New Roman" w:hAnsi="Times New Roman"/>
          <w:b w:val="false"/>
          <w:bCs w:val="false"/>
          <w:i w:val="false"/>
          <w:iCs w:val="false"/>
          <w:sz w:val="24"/>
          <w:szCs w:val="24"/>
        </w:rPr>
        <w:t xml:space="preserve">8. Appendices</w:t>
      </w:r>
    </w:p>
    <w:p>
      <w:r>
        <w:br w:type="page"/>
      </w:r>
    </w:p>
    <w:p>
      <w:pPr>
        <w:pStyle w:val="Heading2"/>
        <w:spacing w:after="200" w:before="400"/>
      </w:pPr>
      <w:r>
        <w:rPr>
          <w:rFonts w:ascii="Times New Roman" w:cs="Times New Roman" w:eastAsia="Times New Roman" w:hAnsi="Times New Roman"/>
          <w:b/>
          <w:bCs/>
          <w:sz w:val="28"/>
          <w:szCs w:val="28"/>
        </w:rPr>
        <w:t xml:space="preserve">2.7 Executive Summary</w:t>
      </w:r>
    </w:p>
    <w:p>
      <w:pPr>
        <w:spacing w:after="120" w:line="360"/>
        <w:jc w:val="left"/>
      </w:pPr>
      <w:r>
        <w:rPr>
          <w:rFonts w:ascii="Times New Roman" w:cs="Times New Roman" w:eastAsia="Times New Roman" w:hAnsi="Times New Roman"/>
          <w:b w:val="false"/>
          <w:bCs w:val="false"/>
          <w:i w:val="false"/>
          <w:iCs w:val="false"/>
          <w:sz w:val="24"/>
          <w:szCs w:val="24"/>
        </w:rPr>
        <w:t xml:space="preserve">This report documents our four-month group internship experience at BeWide Technologies PLC, a dynamic and innovative Addis Ababa-based software development startup. BeWide Technologies is widely recognized for its robust IT solutions and its flagship product, Umrago, a comprehensive Umrah travel platform. The internship was undertaken from February to June 2026 under the direct technical supervision of Feysel Seifu. We were entrusted with the complete end-to-end development of the EasternCities Rental Management System, a highly scalable, web-based marketplace designed to seamlessly connect renters with item owners across diverse categories, including vehicles, electronics, heavy machinery, furniture, and real estate.</w:t>
      </w:r>
    </w:p>
    <w:p>
      <w:pPr>
        <w:spacing w:after="120" w:line="360"/>
        <w:jc w:val="left"/>
      </w:pPr>
      <w:r>
        <w:rPr>
          <w:rFonts w:ascii="Times New Roman" w:cs="Times New Roman" w:eastAsia="Times New Roman" w:hAnsi="Times New Roman"/>
          <w:b w:val="false"/>
          <w:bCs w:val="false"/>
          <w:i w:val="false"/>
          <w:iCs w:val="false"/>
          <w:sz w:val="24"/>
          <w:szCs w:val="24"/>
        </w:rPr>
        <w:t xml:space="preserve">The primary objective of our internship was to translate theoretical academic knowledge into practical, commercial-grade software engineering experience. We aimed to master the full Software Development Life Cycle (SDLC), from initial requirements gathering and rigorous UML modeling to complex frontend and backend implementation, database normalization, and final deployment. Our specific technical objectives included achieving proficiency in modern JavaScript frameworks and understanding the nuances of building a scalable, multi-tenant SaaS (Software as a Service) application.</w:t>
      </w:r>
    </w:p>
    <w:p>
      <w:pPr>
        <w:spacing w:after="120" w:line="360"/>
        <w:jc w:val="left"/>
      </w:pPr>
      <w:r>
        <w:rPr>
          <w:rFonts w:ascii="Times New Roman" w:cs="Times New Roman" w:eastAsia="Times New Roman" w:hAnsi="Times New Roman"/>
          <w:b w:val="false"/>
          <w:bCs w:val="false"/>
          <w:i w:val="false"/>
          <w:iCs w:val="false"/>
          <w:sz w:val="24"/>
          <w:szCs w:val="24"/>
        </w:rPr>
        <w:t xml:space="preserve">To achieve these objectives, the project was constructed utilizing a modern, highly decoupled full-stack architecture. The frontend presentation layer was built utilizing React.js and bundled with Vite, heavily leveraging React Query (TanStack v5) for robust, highly efficient server state management and data caching. The business logic layer was powered by an asynchronous Node.js and Express.js backend API. The data layer interfaced with a serverless Neon PostgreSQL cloud database, meticulously managed through the Prisma Object-Relational Mapper (ORM). To significantly enhance the platform's capabilities and user experience, we integrated a variety of external services. This included Google's Gemini AI API for intelligent, automated listing descriptions and content moderation; robust SMTP email services via Nodemailer for critical user notifications; and scalable cloud-based file storage systems for managing high-resolution listing images securely.</w:t>
      </w:r>
    </w:p>
    <w:p>
      <w:pPr>
        <w:spacing w:after="120" w:line="360"/>
        <w:jc w:val="left"/>
      </w:pPr>
      <w:r>
        <w:rPr>
          <w:rFonts w:ascii="Times New Roman" w:cs="Times New Roman" w:eastAsia="Times New Roman" w:hAnsi="Times New Roman"/>
          <w:b w:val="false"/>
          <w:bCs w:val="false"/>
          <w:i w:val="false"/>
          <w:iCs w:val="false"/>
          <w:sz w:val="24"/>
          <w:szCs w:val="24"/>
        </w:rPr>
        <w:t xml:space="preserve">Our core activities spanned every phase of the SDLC. We began with comprehensive systems analysis, generating detailed use-case, entity-relationship, and sequence diagrams to map out the system's complex interactions. We then proceeded to active code development, where we successfully engineered intricate, role-based dashboards specifically tailored for renters, owners, system administrators, and super admins. A significant portion of our technical effort was dedicated to performance optimization, where we minimized network payloads, eliminated redundant database queries, and ensured a highly responsive, modern glassmorphism user interface. Furthermore, we developed a complete, secure advertising request and approval workflow, providing a monetization avenue for the platform.</w:t>
      </w:r>
    </w:p>
    <w:p>
      <w:pPr>
        <w:spacing w:after="120" w:line="360"/>
        <w:jc w:val="left"/>
      </w:pPr>
      <w:r>
        <w:rPr>
          <w:rFonts w:ascii="Times New Roman" w:cs="Times New Roman" w:eastAsia="Times New Roman" w:hAnsi="Times New Roman"/>
          <w:b w:val="false"/>
          <w:bCs w:val="false"/>
          <w:i w:val="false"/>
          <w:iCs w:val="false"/>
          <w:sz w:val="24"/>
          <w:szCs w:val="24"/>
        </w:rPr>
        <w:t xml:space="preserve">The major outcome of this internship was the successful delivery and deployment of the fully functional EasternCities rental management MVP. Beyond the technical deliverable, the internship provided profound professional development. We dramatically strengthened our technical proficiency in advanced full-stack JavaScript, mastered the practical implementation of Object-Oriented Systems Analysis and Design (OOSAD) in a live environment, and gained invaluable, firsthand exposure to rigorous Agile (Scrum) methodologies. Equally important, we cultivated essential soft skills, including collaborative teamwork, effective technical communication during daily stand-ups, and precise time management, fully preparing us for the professional demands of the modern software engineering industry.</w:t>
      </w:r>
    </w:p>
    <w:p>
      <w:r>
        <w:br w:type="page"/>
      </w:r>
    </w:p>
    <w:p>
      <w:pPr>
        <w:pStyle w:val="Heading1"/>
        <w:spacing w:after="200" w:before="400"/>
      </w:pPr>
      <w:r>
        <w:rPr>
          <w:rFonts w:ascii="Times New Roman" w:cs="Times New Roman" w:eastAsia="Times New Roman" w:hAnsi="Times New Roman"/>
          <w:b/>
          <w:bCs/>
          <w:sz w:val="28"/>
          <w:szCs w:val="28"/>
        </w:rPr>
        <w:t xml:space="preserve">3. Introduction</w:t>
      </w:r>
    </w:p>
    <w:p>
      <w:pPr>
        <w:pStyle w:val="Heading2"/>
        <w:spacing w:after="200" w:before="400"/>
      </w:pPr>
      <w:r>
        <w:rPr>
          <w:rFonts w:ascii="Times New Roman" w:cs="Times New Roman" w:eastAsia="Times New Roman" w:hAnsi="Times New Roman"/>
          <w:b/>
          <w:bCs/>
          <w:sz w:val="28"/>
          <w:szCs w:val="28"/>
        </w:rPr>
        <w:t xml:space="preserve">3.1 Background of the Hosting Organization</w:t>
      </w:r>
    </w:p>
    <w:p>
      <w:pPr>
        <w:spacing w:after="120" w:line="360"/>
        <w:jc w:val="left"/>
      </w:pPr>
      <w:r>
        <w:rPr>
          <w:rFonts w:ascii="Times New Roman" w:cs="Times New Roman" w:eastAsia="Times New Roman" w:hAnsi="Times New Roman"/>
          <w:b w:val="false"/>
          <w:bCs w:val="false"/>
          <w:i w:val="false"/>
          <w:iCs w:val="false"/>
          <w:sz w:val="24"/>
          <w:szCs w:val="24"/>
        </w:rPr>
        <w:t xml:space="preserve">BeWide Technologies PLC is a prominent and pioneering startup deeply specialized in software development, IT solutions, and strategic branding services that drive comprehensive digital transformation for its clients. Founded and headquartered in Addis Ababa, Ethiopia, the company has rapidly established itself as a key, highly reputable player in the local and regional tech ecosystem. BeWide Technologies excels in delivering intelligent, highly responsive web design, crafting robust custom enterprise software systems, and engineering dynamic mobile applications. These solutions are meticulously tailored to meet complex, modern business needs, streamline operational workflows, and solve intricate technological challenges for a diverse clientele.</w:t>
      </w:r>
    </w:p>
    <w:p>
      <w:pPr>
        <w:spacing w:after="120" w:line="360"/>
        <w:jc w:val="left"/>
      </w:pPr>
      <w:r>
        <w:rPr>
          <w:rFonts w:ascii="Times New Roman" w:cs="Times New Roman" w:eastAsia="Times New Roman" w:hAnsi="Times New Roman"/>
          <w:b w:val="false"/>
          <w:bCs w:val="false"/>
          <w:i w:val="false"/>
          <w:iCs w:val="false"/>
          <w:sz w:val="24"/>
          <w:szCs w:val="24"/>
        </w:rPr>
        <w:t xml:space="preserve">The company boasts a proven track record, having successfully delivered numerous high-impact projects while continuously collaborating with diverse stakeholders across multiple sectors, including finance, logistics, and tourism. One of BeWide Technologies' most notable, flagship innovations is 'Umrago'. Umrago is a proprietary product representing a dedicated, comprehensive Umrah marketplace platform. It is specifically designed to transform, digitize, and greatly enhance the Umrah travel experience for Ethiopian travelers. Umrago provides a centralized, trustworthy platform for users to discover, compare, and book travel packages from certified agencies, offering unprecedented transparency, verified user reviews, and a dramatically simplified planning process powered by smart, user-centered digital solutions.</w:t>
      </w:r>
    </w:p>
    <w:p>
      <w:pPr>
        <w:spacing w:after="120" w:line="360"/>
        <w:jc w:val="left"/>
      </w:pPr>
      <w:r>
        <w:rPr>
          <w:rFonts w:ascii="Times New Roman" w:cs="Times New Roman" w:eastAsia="Times New Roman" w:hAnsi="Times New Roman"/>
          <w:b w:val="false"/>
          <w:bCs w:val="false"/>
          <w:i w:val="false"/>
          <w:iCs w:val="false"/>
          <w:sz w:val="24"/>
          <w:szCs w:val="24"/>
        </w:rPr>
        <w:t xml:space="preserve">Beyond its core commercial software development ventures, BeWide Technologies is deeply and actively involved in national technology capacity building. The company frequently offers comprehensive, intensive training programs and structured internship opportunities aimed at empowering local youth and aspiring professionals with highly sought-after, practical digital skills. Demonstrating robust corporate social responsibility, BeWide Technologies contributes significantly to local community development initiatives and actively sponsors technology-driven social impact projects across Ethiopia, establishing itself as a company that values both innovation and community upliftment.</w:t>
      </w:r>
    </w:p>
    <w:p>
      <w:pPr>
        <w:spacing w:after="120"/>
      </w:pPr>
    </w:p>
    <w:p>
      <w:pPr>
        <w:spacing w:after="120" w:line="360"/>
        <w:jc w:val="left"/>
      </w:pPr>
      <w:r>
        <w:rPr>
          <w:rFonts w:ascii="Times New Roman" w:cs="Times New Roman" w:eastAsia="Times New Roman" w:hAnsi="Times New Roman"/>
          <w:b/>
          <w:bCs/>
          <w:i w:val="false"/>
          <w:iCs w:val="false"/>
          <w:sz w:val="24"/>
          <w:szCs w:val="24"/>
        </w:rPr>
        <w:t xml:space="preserve">Core Products and Services:</w:t>
      </w:r>
    </w:p>
    <w:p>
      <w:pPr>
        <w:pStyle w:val="ListParagraph"/>
        <w:numPr>
          <w:ilvl w:val="0"/>
          <w:numId w:val="1"/>
        </w:numPr>
        <w:spacing w:after="120" w:line="360"/>
      </w:pPr>
      <w:r>
        <w:rPr>
          <w:rFonts w:ascii="Times New Roman" w:cs="Times New Roman" w:eastAsia="Times New Roman" w:hAnsi="Times New Roman"/>
          <w:sz w:val="24"/>
          <w:szCs w:val="24"/>
        </w:rPr>
        <w:t xml:space="preserve">Custom Web and Mobile Application Development: Utilizing industry-leading frameworks such as React, Node.js, and Flutter to build cross-platform solutions.</w:t>
      </w:r>
    </w:p>
    <w:p>
      <w:pPr>
        <w:pStyle w:val="ListParagraph"/>
        <w:numPr>
          <w:ilvl w:val="0"/>
          <w:numId w:val="1"/>
        </w:numPr>
        <w:spacing w:after="120" w:line="360"/>
      </w:pPr>
      <w:r>
        <w:rPr>
          <w:rFonts w:ascii="Times New Roman" w:cs="Times New Roman" w:eastAsia="Times New Roman" w:hAnsi="Times New Roman"/>
          <w:sz w:val="24"/>
          <w:szCs w:val="24"/>
        </w:rPr>
        <w:t xml:space="preserve">Enterprise Software Systems: Architecting highly scalable, secure backend architectures for large-scale data processing and management.</w:t>
      </w:r>
    </w:p>
    <w:p>
      <w:pPr>
        <w:pStyle w:val="ListParagraph"/>
        <w:numPr>
          <w:ilvl w:val="0"/>
          <w:numId w:val="1"/>
        </w:numPr>
        <w:spacing w:after="120" w:line="360"/>
      </w:pPr>
      <w:r>
        <w:rPr>
          <w:rFonts w:ascii="Times New Roman" w:cs="Times New Roman" w:eastAsia="Times New Roman" w:hAnsi="Times New Roman"/>
          <w:sz w:val="24"/>
          <w:szCs w:val="24"/>
        </w:rPr>
        <w:t xml:space="preserve">IT Consulting and Branding Services: Formulating comprehensive digital strategies, brand identity creation, and technology stack optimization consultations.</w:t>
      </w:r>
    </w:p>
    <w:p>
      <w:pPr>
        <w:pStyle w:val="ListParagraph"/>
        <w:numPr>
          <w:ilvl w:val="0"/>
          <w:numId w:val="1"/>
        </w:numPr>
        <w:spacing w:after="120" w:line="360"/>
      </w:pPr>
      <w:r>
        <w:rPr>
          <w:rFonts w:ascii="Times New Roman" w:cs="Times New Roman" w:eastAsia="Times New Roman" w:hAnsi="Times New Roman"/>
          <w:sz w:val="24"/>
          <w:szCs w:val="24"/>
        </w:rPr>
        <w:t xml:space="preserve">Digital Skills Training Programs: Facilitating intensive bootcamps and structured internships to bridge the gap between academic theory and industry practice.</w:t>
      </w:r>
    </w:p>
    <w:p>
      <w:pPr>
        <w:pStyle w:val="ListParagraph"/>
        <w:numPr>
          <w:ilvl w:val="0"/>
          <w:numId w:val="1"/>
        </w:numPr>
        <w:spacing w:after="120" w:line="360"/>
      </w:pPr>
      <w:r>
        <w:rPr>
          <w:rFonts w:ascii="Times New Roman" w:cs="Times New Roman" w:eastAsia="Times New Roman" w:hAnsi="Times New Roman"/>
          <w:sz w:val="24"/>
          <w:szCs w:val="24"/>
        </w:rPr>
        <w:t xml:space="preserve">Umrago: The flagship, comprehensive Umrah travel and booking digital platform tailored for the Ethiopian market.</w:t>
      </w:r>
    </w:p>
    <w:p>
      <w:pPr>
        <w:spacing w:after="120"/>
      </w:pPr>
    </w:p>
    <w:p>
      <w:pPr>
        <w:spacing w:after="120" w:line="360"/>
        <w:jc w:val="left"/>
      </w:pPr>
      <w:r>
        <w:rPr>
          <w:rFonts w:ascii="Times New Roman" w:cs="Times New Roman" w:eastAsia="Times New Roman" w:hAnsi="Times New Roman"/>
          <w:b/>
          <w:bCs/>
          <w:i w:val="false"/>
          <w:iCs w:val="false"/>
          <w:sz w:val="24"/>
          <w:szCs w:val="24"/>
        </w:rPr>
        <w:t xml:space="preserve">Target Customers and End Users:</w:t>
      </w:r>
    </w:p>
    <w:p>
      <w:pPr>
        <w:spacing w:after="120" w:line="360"/>
        <w:jc w:val="left"/>
      </w:pPr>
      <w:r>
        <w:rPr>
          <w:rFonts w:ascii="Times New Roman" w:cs="Times New Roman" w:eastAsia="Times New Roman" w:hAnsi="Times New Roman"/>
          <w:b w:val="false"/>
          <w:bCs w:val="false"/>
          <w:i w:val="false"/>
          <w:iCs w:val="false"/>
          <w:sz w:val="24"/>
          <w:szCs w:val="24"/>
        </w:rPr>
        <w:t xml:space="preserve">BeWide Technologies caters to a highly diverse, multifaceted clientele. Their target market includes mid-to-large enterprises requiring bespoke management systems, government institutions in need of digitization strategies, non-governmental organizations (NGOs) seeking impactful tech solutions, and individual entrepreneurs requiring robust platforms to launch their digital businesses. For specific products like Umrago and EasternCities, the end-users range from everyday consumers and travelers to property owners and small business advertisers.</w:t>
      </w:r>
    </w:p>
    <w:p>
      <w:pPr>
        <w:spacing w:after="120"/>
      </w:pPr>
    </w:p>
    <w:p>
      <w:pPr>
        <w:spacing w:after="120" w:line="360"/>
        <w:jc w:val="left"/>
      </w:pPr>
      <w:r>
        <w:rPr>
          <w:rFonts w:ascii="Times New Roman" w:cs="Times New Roman" w:eastAsia="Times New Roman" w:hAnsi="Times New Roman"/>
          <w:b/>
          <w:bCs/>
          <w:i w:val="false"/>
          <w:iCs w:val="false"/>
          <w:sz w:val="24"/>
          <w:szCs w:val="24"/>
        </w:rPr>
        <w:t xml:space="preserve">Organizational Structure (Software Development):</w:t>
      </w:r>
    </w:p>
    <w:p>
      <w:pPr>
        <w:spacing w:after="120" w:line="360"/>
        <w:jc w:val="left"/>
      </w:pPr>
      <w:r>
        <w:rPr>
          <w:rFonts w:ascii="Times New Roman" w:cs="Times New Roman" w:eastAsia="Times New Roman" w:hAnsi="Times New Roman"/>
          <w:b w:val="false"/>
          <w:bCs w:val="false"/>
          <w:i w:val="false"/>
          <w:iCs w:val="false"/>
          <w:sz w:val="24"/>
          <w:szCs w:val="24"/>
        </w:rPr>
        <w:t xml:space="preserve">The software development department at BeWide Technologies is structured to maximize agility, collaboration, and code quality. It is overseen by senior leadership, including our direct supervisor, Feysel Seifu. The department employs a cross-functional matrix structure comprising Project Managers who handle timelines and client communications, Senior Developers who dictate software architecture and conduct rigorous code reviews, UI/UX Designers responsible for user journey mapping and prototyping, Frontend and Backend Engineers who execute the core codebase, and QA (Quality Assurance) Engineers who rigorously test the applications. Interns are seamlessly integrated into these Agile teams, working directly alongside senior personnel on live production systems.</w:t>
      </w:r>
    </w:p>
    <w:p>
      <w:pPr>
        <w:pStyle w:val="Heading2"/>
        <w:spacing w:after="200" w:before="400"/>
      </w:pPr>
      <w:r>
        <w:rPr>
          <w:rFonts w:ascii="Times New Roman" w:cs="Times New Roman" w:eastAsia="Times New Roman" w:hAnsi="Times New Roman"/>
          <w:b/>
          <w:bCs/>
          <w:sz w:val="28"/>
          <w:szCs w:val="28"/>
        </w:rPr>
        <w:t xml:space="preserve">3.2 Internship Overview</w:t>
      </w:r>
    </w:p>
    <w:p>
      <w:pPr>
        <w:spacing w:after="120" w:line="360"/>
        <w:jc w:val="left"/>
      </w:pPr>
      <w:r>
        <w:rPr>
          <w:rFonts w:ascii="Times New Roman" w:cs="Times New Roman" w:eastAsia="Times New Roman" w:hAnsi="Times New Roman"/>
          <w:b w:val="false"/>
          <w:bCs w:val="false"/>
          <w:i w:val="false"/>
          <w:iCs w:val="false"/>
          <w:sz w:val="24"/>
          <w:szCs w:val="24"/>
        </w:rPr>
        <w:t xml:space="preserve">The primary purpose of this intensive internship was to effectively and practically apply the theoretical Software Engineering concepts—such as Object-Oriented Systems Analysis and Design (OOSAD), advanced database normalization, algorithm design, and software architecture patterns—that we acquired in the academic environment to a tangible, real-world, commercial software project. Our group, consisting of three software engineering students, was fully integrated into the Software Development department at BeWide Technologies PLC.</w:t>
      </w:r>
    </w:p>
    <w:p>
      <w:pPr>
        <w:spacing w:after="120" w:line="360"/>
        <w:jc w:val="left"/>
      </w:pPr>
      <w:r>
        <w:rPr>
          <w:rFonts w:ascii="Times New Roman" w:cs="Times New Roman" w:eastAsia="Times New Roman" w:hAnsi="Times New Roman"/>
          <w:b w:val="false"/>
          <w:bCs w:val="false"/>
          <w:i w:val="false"/>
          <w:iCs w:val="false"/>
          <w:sz w:val="24"/>
          <w:szCs w:val="24"/>
        </w:rPr>
        <w:t xml:space="preserve">Under the expert, daily guidance of our company supervisor, Feysel Seifu, we were assigned the highly ambitious, complex task of designing, architecting, and building the EasternCities Rental Management System completely from scratch. This project required us to navigate highly complex business logic, ensure maximum application performance under load, and maintain strict, enterprise-grade security standards throughout the entire development lifecycle.</w:t>
      </w:r>
    </w:p>
    <w:p>
      <w:pPr>
        <w:spacing w:after="120" w:line="360"/>
      </w:pPr>
      <w:r>
        <w:rPr>
          <w:rFonts w:ascii="Times New Roman" w:cs="Times New Roman" w:eastAsia="Times New Roman" w:hAnsi="Times New Roman"/>
          <w:b/>
          <w:bCs/>
          <w:sz w:val="24"/>
          <w:szCs w:val="24"/>
        </w:rPr>
        <w:t xml:space="preserve">Internship Duration: </w:t>
      </w:r>
      <w:r>
        <w:rPr>
          <w:rFonts w:ascii="Times New Roman" w:cs="Times New Roman" w:eastAsia="Times New Roman" w:hAnsi="Times New Roman"/>
          <w:sz w:val="24"/>
          <w:szCs w:val="24"/>
        </w:rPr>
        <w:t xml:space="preserve">February 2026 – June 2026 (4 months)</w:t>
      </w:r>
    </w:p>
    <w:p>
      <w:pPr>
        <w:spacing w:after="120" w:line="360"/>
      </w:pPr>
      <w:r>
        <w:rPr>
          <w:rFonts w:ascii="Times New Roman" w:cs="Times New Roman" w:eastAsia="Times New Roman" w:hAnsi="Times New Roman"/>
          <w:b/>
          <w:bCs/>
          <w:sz w:val="24"/>
          <w:szCs w:val="24"/>
        </w:rPr>
        <w:t xml:space="preserve">Placement: </w:t>
      </w:r>
      <w:r>
        <w:rPr>
          <w:rFonts w:ascii="Times New Roman" w:cs="Times New Roman" w:eastAsia="Times New Roman" w:hAnsi="Times New Roman"/>
          <w:sz w:val="24"/>
          <w:szCs w:val="24"/>
        </w:rPr>
        <w:t xml:space="preserve">Addis Ababa, Bulgaria Mazoriya, Dimbel Building 105</w:t>
      </w:r>
    </w:p>
    <w:p>
      <w:pPr>
        <w:spacing w:after="120" w:line="360"/>
      </w:pPr>
      <w:r>
        <w:rPr>
          <w:rFonts w:ascii="Times New Roman" w:cs="Times New Roman" w:eastAsia="Times New Roman" w:hAnsi="Times New Roman"/>
          <w:b/>
          <w:bCs/>
          <w:sz w:val="24"/>
          <w:szCs w:val="24"/>
        </w:rPr>
        <w:t xml:space="preserve">Department: </w:t>
      </w:r>
      <w:r>
        <w:rPr>
          <w:rFonts w:ascii="Times New Roman" w:cs="Times New Roman" w:eastAsia="Times New Roman" w:hAnsi="Times New Roman"/>
          <w:sz w:val="24"/>
          <w:szCs w:val="24"/>
        </w:rPr>
        <w:t xml:space="preserve">Software Development Team</w:t>
      </w:r>
    </w:p>
    <w:p>
      <w:pPr>
        <w:pStyle w:val="Heading2"/>
        <w:spacing w:after="200" w:before="400"/>
      </w:pPr>
      <w:r>
        <w:rPr>
          <w:rFonts w:ascii="Times New Roman" w:cs="Times New Roman" w:eastAsia="Times New Roman" w:hAnsi="Times New Roman"/>
          <w:b/>
          <w:bCs/>
          <w:sz w:val="28"/>
          <w:szCs w:val="28"/>
        </w:rPr>
        <w:t xml:space="preserve">3.3 Objectives of the Internship</w:t>
      </w:r>
    </w:p>
    <w:p>
      <w:pPr>
        <w:spacing w:after="120" w:line="360"/>
        <w:jc w:val="left"/>
      </w:pPr>
      <w:r>
        <w:rPr>
          <w:rFonts w:ascii="Times New Roman" w:cs="Times New Roman" w:eastAsia="Times New Roman" w:hAnsi="Times New Roman"/>
          <w:b/>
          <w:bCs/>
          <w:i w:val="false"/>
          <w:iCs w:val="false"/>
          <w:sz w:val="24"/>
          <w:szCs w:val="24"/>
        </w:rPr>
        <w:t xml:space="preserve">General Objectives:</w:t>
      </w:r>
    </w:p>
    <w:p>
      <w:pPr>
        <w:pStyle w:val="ListParagraph"/>
        <w:numPr>
          <w:ilvl w:val="0"/>
          <w:numId w:val="1"/>
        </w:numPr>
        <w:spacing w:after="120" w:line="360"/>
      </w:pPr>
      <w:r>
        <w:rPr>
          <w:rFonts w:ascii="Times New Roman" w:cs="Times New Roman" w:eastAsia="Times New Roman" w:hAnsi="Times New Roman"/>
          <w:sz w:val="24"/>
          <w:szCs w:val="24"/>
        </w:rPr>
        <w:t xml:space="preserve">To meticulously bridge the significant gap between academic, theoretical classroom learning and the practical, fast-paced, high-stakes realities of modern industry software development practices.</w:t>
      </w:r>
    </w:p>
    <w:p>
      <w:pPr>
        <w:pStyle w:val="ListParagraph"/>
        <w:numPr>
          <w:ilvl w:val="0"/>
          <w:numId w:val="1"/>
        </w:numPr>
        <w:spacing w:after="120" w:line="360"/>
      </w:pPr>
      <w:r>
        <w:rPr>
          <w:rFonts w:ascii="Times New Roman" w:cs="Times New Roman" w:eastAsia="Times New Roman" w:hAnsi="Times New Roman"/>
          <w:sz w:val="24"/>
          <w:szCs w:val="24"/>
        </w:rPr>
        <w:t xml:space="preserve">To actively experience, contribute to, and master every phase of the full Software Development Life Cycle (SDLC)—from inception to deployment—within a strict, professional commercial setting.</w:t>
      </w:r>
    </w:p>
    <w:p>
      <w:pPr>
        <w:pStyle w:val="ListParagraph"/>
        <w:numPr>
          <w:ilvl w:val="0"/>
          <w:numId w:val="1"/>
        </w:numPr>
        <w:spacing w:after="120" w:line="360"/>
      </w:pPr>
      <w:r>
        <w:rPr>
          <w:rFonts w:ascii="Times New Roman" w:cs="Times New Roman" w:eastAsia="Times New Roman" w:hAnsi="Times New Roman"/>
          <w:sz w:val="24"/>
          <w:szCs w:val="24"/>
        </w:rPr>
        <w:t xml:space="preserve">To develop, refine, and internalize the critical technical, interpersonal, and professional soft skills deemed absolutely essential for a successful, long-term career as a professional software engineer.</w:t>
      </w:r>
    </w:p>
    <w:p>
      <w:pPr>
        <w:spacing w:after="120"/>
      </w:pPr>
    </w:p>
    <w:p>
      <w:pPr>
        <w:spacing w:after="120" w:line="360"/>
        <w:jc w:val="left"/>
      </w:pPr>
      <w:r>
        <w:rPr>
          <w:rFonts w:ascii="Times New Roman" w:cs="Times New Roman" w:eastAsia="Times New Roman" w:hAnsi="Times New Roman"/>
          <w:b/>
          <w:bCs/>
          <w:i w:val="false"/>
          <w:iCs w:val="false"/>
          <w:sz w:val="24"/>
          <w:szCs w:val="24"/>
        </w:rPr>
        <w:t xml:space="preserve">Specific Objectives Related to Software Engineering Tasks:</w:t>
      </w:r>
    </w:p>
    <w:p>
      <w:pPr>
        <w:pStyle w:val="ListParagraph"/>
        <w:numPr>
          <w:ilvl w:val="0"/>
          <w:numId w:val="1"/>
        </w:numPr>
        <w:spacing w:after="120" w:line="360"/>
      </w:pPr>
      <w:r>
        <w:rPr>
          <w:rFonts w:ascii="Times New Roman" w:cs="Times New Roman" w:eastAsia="Times New Roman" w:hAnsi="Times New Roman"/>
          <w:sz w:val="24"/>
          <w:szCs w:val="24"/>
        </w:rPr>
        <w:t xml:space="preserve">To architect, mathematically design, and programmatically implement a highly scalable, secure, and highly performant full-stack rental management web platform capable of handling thousands of concurrent users.</w:t>
      </w:r>
    </w:p>
    <w:p>
      <w:pPr>
        <w:pStyle w:val="ListParagraph"/>
        <w:numPr>
          <w:ilvl w:val="0"/>
          <w:numId w:val="1"/>
        </w:numPr>
        <w:spacing w:after="120" w:line="360"/>
      </w:pPr>
      <w:r>
        <w:rPr>
          <w:rFonts w:ascii="Times New Roman" w:cs="Times New Roman" w:eastAsia="Times New Roman" w:hAnsi="Times New Roman"/>
          <w:sz w:val="24"/>
          <w:szCs w:val="24"/>
        </w:rPr>
        <w:t xml:space="preserve">To rigorously apply Object-Oriented Systems Analysis and Design (OOSAD) principles, extensively utilizing standard Unified Modeling Language (UML) to accurately model, document, and communicate complex system architecture and behaviors.</w:t>
      </w:r>
    </w:p>
    <w:p>
      <w:pPr>
        <w:pStyle w:val="ListParagraph"/>
        <w:numPr>
          <w:ilvl w:val="0"/>
          <w:numId w:val="1"/>
        </w:numPr>
        <w:spacing w:after="120" w:line="360"/>
      </w:pPr>
      <w:r>
        <w:rPr>
          <w:rFonts w:ascii="Times New Roman" w:cs="Times New Roman" w:eastAsia="Times New Roman" w:hAnsi="Times New Roman"/>
          <w:sz w:val="24"/>
          <w:szCs w:val="24"/>
        </w:rPr>
        <w:t xml:space="preserve">To gain practical mastery and deep technical fluency over modern, industry-standard development tools and frameworks, specifically focusing on the React.js ecosystem, Node.js, Express.js middleware, Prisma ORM, and Neon PostgreSQL serverless databases.</w:t>
      </w:r>
    </w:p>
    <w:p>
      <w:pPr>
        <w:pStyle w:val="ListParagraph"/>
        <w:numPr>
          <w:ilvl w:val="0"/>
          <w:numId w:val="1"/>
        </w:numPr>
        <w:spacing w:after="120" w:line="360"/>
      </w:pPr>
      <w:r>
        <w:rPr>
          <w:rFonts w:ascii="Times New Roman" w:cs="Times New Roman" w:eastAsia="Times New Roman" w:hAnsi="Times New Roman"/>
          <w:sz w:val="24"/>
          <w:szCs w:val="24"/>
        </w:rPr>
        <w:t xml:space="preserve">To practically implement and internalize agile software development methodologies (including Scrum, detailed Sprint planning, Daily Stand-ups, and Retrospectives) within a highly collaborative, version-controlled team environment.</w:t>
      </w:r>
    </w:p>
    <w:p>
      <w:pPr>
        <w:pStyle w:val="Heading2"/>
        <w:spacing w:after="200" w:before="400"/>
      </w:pPr>
      <w:r>
        <w:rPr>
          <w:rFonts w:ascii="Times New Roman" w:cs="Times New Roman" w:eastAsia="Times New Roman" w:hAnsi="Times New Roman"/>
          <w:b/>
          <w:bCs/>
          <w:sz w:val="28"/>
          <w:szCs w:val="28"/>
        </w:rPr>
        <w:t xml:space="preserve">3.4 Scope of Work</w:t>
      </w:r>
    </w:p>
    <w:p>
      <w:pPr>
        <w:spacing w:after="120" w:line="360"/>
        <w:jc w:val="left"/>
      </w:pPr>
      <w:r>
        <w:rPr>
          <w:rFonts w:ascii="Times New Roman" w:cs="Times New Roman" w:eastAsia="Times New Roman" w:hAnsi="Times New Roman"/>
          <w:b w:val="false"/>
          <w:bCs w:val="false"/>
          <w:i w:val="false"/>
          <w:iCs w:val="false"/>
          <w:sz w:val="24"/>
          <w:szCs w:val="24"/>
        </w:rPr>
        <w:t xml:space="preserve">Our extensive, day-to-day responsibilities encompassed the entire, end-to-end development lifecycle of the EasternCities platform. This required a deeply multidisciplinary approach, touching upon every core discipline within software engineering:</w:t>
      </w:r>
    </w:p>
    <w:p>
      <w:pPr>
        <w:pStyle w:val="ListParagraph"/>
        <w:numPr>
          <w:ilvl w:val="0"/>
          <w:numId w:val="1"/>
        </w:numPr>
        <w:spacing w:after="120" w:line="360"/>
      </w:pPr>
      <w:r>
        <w:rPr>
          <w:rFonts w:ascii="Times New Roman" w:cs="Times New Roman" w:eastAsia="Times New Roman" w:hAnsi="Times New Roman"/>
          <w:sz w:val="24"/>
          <w:szCs w:val="24"/>
        </w:rPr>
        <w:t xml:space="preserve">Requirements Gathering and System Analysis: Actively engaging in detailed stakeholder discussions, conducting thorough market research, analyzing competitor platforms, and translating vague business needs into precise, actionable technical specifications and user stories.</w:t>
      </w:r>
    </w:p>
    <w:p>
      <w:pPr>
        <w:pStyle w:val="ListParagraph"/>
        <w:numPr>
          <w:ilvl w:val="0"/>
          <w:numId w:val="1"/>
        </w:numPr>
        <w:spacing w:after="120" w:line="360"/>
      </w:pPr>
      <w:r>
        <w:rPr>
          <w:rFonts w:ascii="Times New Roman" w:cs="Times New Roman" w:eastAsia="Times New Roman" w:hAnsi="Times New Roman"/>
          <w:sz w:val="24"/>
          <w:szCs w:val="24"/>
        </w:rPr>
        <w:t xml:space="preserve">Advanced System Modeling: Creating comprehensive, highly detailed UML diagrams. This included crafting use-case diagrams for role definitions, complex Entity-Relationship Diagrams (ERDs) for database schema mapping, sequence and activity diagrams for process flow visualization, and component/deployment diagrams for architectural planning.</w:t>
      </w:r>
    </w:p>
    <w:p>
      <w:pPr>
        <w:pStyle w:val="ListParagraph"/>
        <w:numPr>
          <w:ilvl w:val="0"/>
          <w:numId w:val="1"/>
        </w:numPr>
        <w:spacing w:after="120" w:line="360"/>
      </w:pPr>
      <w:r>
        <w:rPr>
          <w:rFonts w:ascii="Times New Roman" w:cs="Times New Roman" w:eastAsia="Times New Roman" w:hAnsi="Times New Roman"/>
          <w:sz w:val="24"/>
          <w:szCs w:val="24"/>
        </w:rPr>
        <w:t xml:space="preserve">Database Design and Administration: Architecting the highly complex relational database schema, ensuring strict adherence to BCNF (Boyce-Codd Normal Form) normalization principles to eliminate data redundancy and ensure referential integrity, and implementing these schemas using Prisma ORM migrations on a live Neon PostgreSQL cloud instance.</w:t>
      </w:r>
    </w:p>
    <w:p>
      <w:pPr>
        <w:pStyle w:val="ListParagraph"/>
        <w:numPr>
          <w:ilvl w:val="0"/>
          <w:numId w:val="1"/>
        </w:numPr>
        <w:spacing w:after="120" w:line="360"/>
      </w:pPr>
      <w:r>
        <w:rPr>
          <w:rFonts w:ascii="Times New Roman" w:cs="Times New Roman" w:eastAsia="Times New Roman" w:hAnsi="Times New Roman"/>
          <w:sz w:val="24"/>
          <w:szCs w:val="24"/>
        </w:rPr>
        <w:t xml:space="preserve">Frontend UI/UX Engineering: Crafting fully responsive, highly interactive, and universally accessible user interfaces. This utilized React.js, Vite bundlers, and modern CSS paradigms (specifically glassmorphism and flexbox/grid layouts) to create a premium user experience across all device form factors.</w:t>
      </w:r>
    </w:p>
    <w:p>
      <w:pPr>
        <w:pStyle w:val="ListParagraph"/>
        <w:numPr>
          <w:ilvl w:val="0"/>
          <w:numId w:val="1"/>
        </w:numPr>
        <w:spacing w:after="120" w:line="360"/>
      </w:pPr>
      <w:r>
        <w:rPr>
          <w:rFonts w:ascii="Times New Roman" w:cs="Times New Roman" w:eastAsia="Times New Roman" w:hAnsi="Times New Roman"/>
          <w:sz w:val="24"/>
          <w:szCs w:val="24"/>
        </w:rPr>
        <w:t xml:space="preserve">Backend API Development: Engineering robust, highly secure RESTful APIs using Node.js and Express.js. This involved writing complex business logic controllers, implementing strict JWT-based authentication, and deploying comprehensive authorization middleware to protect sensitive data routes.</w:t>
      </w:r>
    </w:p>
    <w:p>
      <w:pPr>
        <w:pStyle w:val="ListParagraph"/>
        <w:numPr>
          <w:ilvl w:val="0"/>
          <w:numId w:val="1"/>
        </w:numPr>
        <w:spacing w:after="120" w:line="360"/>
      </w:pPr>
      <w:r>
        <w:rPr>
          <w:rFonts w:ascii="Times New Roman" w:cs="Times New Roman" w:eastAsia="Times New Roman" w:hAnsi="Times New Roman"/>
          <w:sz w:val="24"/>
          <w:szCs w:val="24"/>
        </w:rPr>
        <w:t xml:space="preserve">Integration of Complex External Services: Seamlessly and securely connecting our platform with third-party APIs. This heavily featured integrating Google Gemini AI for advanced, automated listing analysis, SMTP protocols for reliable system emails, and secure cloud storage solutions for managing user-uploaded media.</w:t>
      </w:r>
    </w:p>
    <w:p>
      <w:pPr>
        <w:pStyle w:val="ListParagraph"/>
        <w:numPr>
          <w:ilvl w:val="0"/>
          <w:numId w:val="1"/>
        </w:numPr>
        <w:spacing w:after="120" w:line="360"/>
      </w:pPr>
      <w:r>
        <w:rPr>
          <w:rFonts w:ascii="Times New Roman" w:cs="Times New Roman" w:eastAsia="Times New Roman" w:hAnsi="Times New Roman"/>
          <w:sz w:val="24"/>
          <w:szCs w:val="24"/>
        </w:rPr>
        <w:t xml:space="preserve">Continuous Performance Optimization: Implementing advanced client-side caching algorithms, background data synchronization, and optimistic UI updates using React Query (TanStack v5) to ensure sub-second response times and optimal application speed.</w:t>
      </w:r>
    </w:p>
    <w:p>
      <w:pPr>
        <w:pStyle w:val="ListParagraph"/>
        <w:numPr>
          <w:ilvl w:val="0"/>
          <w:numId w:val="1"/>
        </w:numPr>
        <w:spacing w:after="120" w:line="360"/>
      </w:pPr>
      <w:r>
        <w:rPr>
          <w:rFonts w:ascii="Times New Roman" w:cs="Times New Roman" w:eastAsia="Times New Roman" w:hAnsi="Times New Roman"/>
          <w:sz w:val="24"/>
          <w:szCs w:val="24"/>
        </w:rPr>
        <w:t xml:space="preserve">Rigorous Quality Assurance (QA) and Debugging: Conducting exhaustive manual UI/UX testing, performing comprehensive API endpoint validation using Postman, writing automated test scripts, and utilizing browser developer tools to profile performance and squash critical bugs before deployment.</w:t>
      </w:r>
    </w:p>
    <w:p>
      <w:r>
        <w:br w:type="page"/>
      </w:r>
    </w:p>
    <w:p>
      <w:pPr>
        <w:pStyle w:val="Heading1"/>
        <w:spacing w:after="200" w:before="400"/>
      </w:pPr>
      <w:r>
        <w:rPr>
          <w:rFonts w:ascii="Times New Roman" w:cs="Times New Roman" w:eastAsia="Times New Roman" w:hAnsi="Times New Roman"/>
          <w:b/>
          <w:bCs/>
          <w:sz w:val="28"/>
          <w:szCs w:val="28"/>
        </w:rPr>
        <w:t xml:space="preserve">4. Internship Activities and Technical Experience</w:t>
      </w:r>
    </w:p>
    <w:p>
      <w:pPr>
        <w:spacing w:after="120" w:line="360"/>
        <w:jc w:val="left"/>
      </w:pPr>
      <w:r>
        <w:rPr>
          <w:rFonts w:ascii="Times New Roman" w:cs="Times New Roman" w:eastAsia="Times New Roman" w:hAnsi="Times New Roman"/>
          <w:b w:val="false"/>
          <w:bCs w:val="false"/>
          <w:i w:val="false"/>
          <w:iCs w:val="false"/>
          <w:sz w:val="24"/>
          <w:szCs w:val="24"/>
        </w:rPr>
        <w:t xml:space="preserve">This chapter forms the core technical heart of the internship report, detailing the rigorous, day-to-day engineering activities, the complex architectures designed, the specific code implementation strategies, and the comprehensive agile methodologies utilized to build the EasternCities platform over the four-month period. Spanning multiple technical domains, this section illustrates the depth of our exposure to enterprise-grade software development at BeWide Technologies.</w:t>
      </w:r>
    </w:p>
    <w:p>
      <w:pPr>
        <w:pStyle w:val="Heading2"/>
        <w:spacing w:after="200" w:before="400"/>
      </w:pPr>
      <w:r>
        <w:rPr>
          <w:rFonts w:ascii="Times New Roman" w:cs="Times New Roman" w:eastAsia="Times New Roman" w:hAnsi="Times New Roman"/>
          <w:b/>
          <w:bCs/>
          <w:sz w:val="28"/>
          <w:szCs w:val="28"/>
        </w:rPr>
        <w:t xml:space="preserve">4.1 Working Environment and Team Structure</w:t>
      </w:r>
    </w:p>
    <w:p>
      <w:pPr>
        <w:spacing w:after="120" w:line="360"/>
        <w:jc w:val="left"/>
      </w:pPr>
      <w:r>
        <w:rPr>
          <w:rFonts w:ascii="Times New Roman" w:cs="Times New Roman" w:eastAsia="Times New Roman" w:hAnsi="Times New Roman"/>
          <w:b w:val="false"/>
          <w:bCs w:val="false"/>
          <w:i w:val="false"/>
          <w:iCs w:val="false"/>
          <w:sz w:val="24"/>
          <w:szCs w:val="24"/>
        </w:rPr>
        <w:t xml:space="preserve">Our group was fully immersed in a highly dynamic, agile, cross-functional development environment at BeWide Technologies. This professional setting was intentionally designed by our supervisors to simulate high-performance industry standards, pushing us beyond academic exercises into real-world production realities. The team structure was meticulously organized to ensure perfectly clear responsibilities, eliminate bottlenecks, and ensure smooth, continuous workflows. The exact roles within our development ecosystem were defined as follows: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pPr>
              <w:spacing w:after="40" w:line="360"/>
            </w:pPr>
            <w:r>
              <w:rPr>
                <w:rFonts w:ascii="Times New Roman" w:cs="Times New Roman" w:eastAsia="Times New Roman" w:hAnsi="Times New Roman"/>
                <w:b/>
                <w:bCs/>
                <w:sz w:val="24"/>
                <w:szCs w:val="24"/>
              </w:rPr>
              <w:t xml:space="preserve">Role</w:t>
            </w:r>
          </w:p>
        </w:tc>
        <w:tc>
          <w:tcPr>
            <w:tcW w:type="dxa" w:w="4500"/>
          </w:tcPr>
          <w:p>
            <w:pPr>
              <w:spacing w:after="40" w:line="360"/>
            </w:pPr>
            <w:r>
              <w:rPr>
                <w:rFonts w:ascii="Times New Roman" w:cs="Times New Roman" w:eastAsia="Times New Roman" w:hAnsi="Times New Roman"/>
                <w:b/>
                <w:bCs/>
                <w:sz w:val="24"/>
                <w:szCs w:val="24"/>
              </w:rPr>
              <w:t xml:space="preserve">Detailed Responsibilities within the SDLC</w:t>
            </w:r>
          </w:p>
        </w:tc>
      </w:tr>
      <w:tr>
        <w:tc>
          <w:tcPr>
            <w:tcW w:type="dxa" w:w="4500"/>
          </w:tcPr>
          <w:p>
            <w:pPr>
              <w:spacing w:after="40" w:line="360"/>
            </w:pPr>
            <w:r>
              <w:rPr>
                <w:rFonts w:ascii="Times New Roman" w:cs="Times New Roman" w:eastAsia="Times New Roman" w:hAnsi="Times New Roman"/>
                <w:b w:val="false"/>
                <w:bCs w:val="false"/>
                <w:sz w:val="24"/>
                <w:szCs w:val="24"/>
              </w:rPr>
              <w:t xml:space="preserve">Project Manager</w:t>
            </w:r>
          </w:p>
        </w:tc>
        <w:tc>
          <w:tcPr>
            <w:tcW w:type="dxa" w:w="4500"/>
          </w:tcPr>
          <w:p>
            <w:pPr>
              <w:spacing w:after="40" w:line="360"/>
            </w:pPr>
            <w:r>
              <w:rPr>
                <w:rFonts w:ascii="Times New Roman" w:cs="Times New Roman" w:eastAsia="Times New Roman" w:hAnsi="Times New Roman"/>
                <w:b w:val="false"/>
                <w:bCs w:val="false"/>
                <w:sz w:val="24"/>
                <w:szCs w:val="24"/>
              </w:rPr>
              <w:t xml:space="preserve">Oversaw overarching Sprint planning, facilitated granular task assignment via Jira/Trello boards, managed strict project timelines, and handled all critical external stakeholder communications to ensure requirements remained aligned with business goals.</w:t>
            </w:r>
          </w:p>
        </w:tc>
      </w:tr>
      <w:tr>
        <w:tc>
          <w:tcPr>
            <w:tcW w:type="dxa" w:w="4500"/>
          </w:tcPr>
          <w:p>
            <w:pPr>
              <w:spacing w:after="40" w:line="360"/>
            </w:pPr>
            <w:r>
              <w:rPr>
                <w:rFonts w:ascii="Times New Roman" w:cs="Times New Roman" w:eastAsia="Times New Roman" w:hAnsi="Times New Roman"/>
                <w:b w:val="false"/>
                <w:bCs w:val="false"/>
                <w:sz w:val="24"/>
                <w:szCs w:val="24"/>
              </w:rPr>
              <w:t xml:space="preserve">Supervisor / Senior Architect</w:t>
            </w:r>
          </w:p>
        </w:tc>
        <w:tc>
          <w:tcPr>
            <w:tcW w:type="dxa" w:w="4500"/>
          </w:tcPr>
          <w:p>
            <w:pPr>
              <w:spacing w:after="40" w:line="360"/>
            </w:pPr>
            <w:r>
              <w:rPr>
                <w:rFonts w:ascii="Times New Roman" w:cs="Times New Roman" w:eastAsia="Times New Roman" w:hAnsi="Times New Roman"/>
                <w:b w:val="false"/>
                <w:bCs w:val="false"/>
                <w:sz w:val="24"/>
                <w:szCs w:val="24"/>
              </w:rPr>
              <w:t xml:space="preserve">Feysel Seifu acted as the primary technical authority. He provided high-level system architecture decisions, conducted extremely thorough daily code reviews, enforced strict coding standards, and offered invaluable, hands-on mentorship during complex debugging sessions.</w:t>
            </w:r>
          </w:p>
        </w:tc>
      </w:tr>
      <w:tr>
        <w:tc>
          <w:tcPr>
            <w:tcW w:type="dxa" w:w="4500"/>
          </w:tcPr>
          <w:p>
            <w:pPr>
              <w:spacing w:after="40" w:line="360"/>
            </w:pPr>
            <w:r>
              <w:rPr>
                <w:rFonts w:ascii="Times New Roman" w:cs="Times New Roman" w:eastAsia="Times New Roman" w:hAnsi="Times New Roman"/>
                <w:b w:val="false"/>
                <w:bCs w:val="false"/>
                <w:sz w:val="24"/>
                <w:szCs w:val="24"/>
              </w:rPr>
              <w:t xml:space="preserve">UI/UX Designer</w:t>
            </w:r>
          </w:p>
        </w:tc>
        <w:tc>
          <w:tcPr>
            <w:tcW w:type="dxa" w:w="4500"/>
          </w:tcPr>
          <w:p>
            <w:pPr>
              <w:spacing w:after="40" w:line="360"/>
            </w:pPr>
            <w:r>
              <w:rPr>
                <w:rFonts w:ascii="Times New Roman" w:cs="Times New Roman" w:eastAsia="Times New Roman" w:hAnsi="Times New Roman"/>
                <w:b w:val="false"/>
                <w:bCs w:val="false"/>
                <w:sz w:val="24"/>
                <w:szCs w:val="24"/>
              </w:rPr>
              <w:t xml:space="preserve">Responsible for all initial low-fidelity wireframing and high-fidelity Figma prototyping, establishing the visual design language (colors, typography, glassmorphism UI), and conducting user research to ensure highly intuitive navigation paths.</w:t>
            </w:r>
          </w:p>
        </w:tc>
      </w:tr>
      <w:tr>
        <w:tc>
          <w:tcPr>
            <w:tcW w:type="dxa" w:w="4500"/>
          </w:tcPr>
          <w:p>
            <w:pPr>
              <w:spacing w:after="40" w:line="360"/>
            </w:pPr>
            <w:r>
              <w:rPr>
                <w:rFonts w:ascii="Times New Roman" w:cs="Times New Roman" w:eastAsia="Times New Roman" w:hAnsi="Times New Roman"/>
                <w:b w:val="false"/>
                <w:bCs w:val="false"/>
                <w:sz w:val="24"/>
                <w:szCs w:val="24"/>
              </w:rPr>
              <w:t xml:space="preserve">Frontend Engineers (Interns)</w:t>
            </w:r>
          </w:p>
        </w:tc>
        <w:tc>
          <w:tcPr>
            <w:tcW w:type="dxa" w:w="4500"/>
          </w:tcPr>
          <w:p>
            <w:pPr>
              <w:spacing w:after="40" w:line="360"/>
            </w:pPr>
            <w:r>
              <w:rPr>
                <w:rFonts w:ascii="Times New Roman" w:cs="Times New Roman" w:eastAsia="Times New Roman" w:hAnsi="Times New Roman"/>
                <w:b w:val="false"/>
                <w:bCs w:val="false"/>
                <w:sz w:val="24"/>
                <w:szCs w:val="24"/>
              </w:rPr>
              <w:t xml:space="preserve">Engineered all complex React components from scratch. Applied advanced CSS styling, managed intricate client and server state using React Query and Context API, handled complex form validations, and ensured absolute cross-browser compatibility.</w:t>
            </w:r>
          </w:p>
        </w:tc>
      </w:tr>
      <w:tr>
        <w:tc>
          <w:tcPr>
            <w:tcW w:type="dxa" w:w="4500"/>
          </w:tcPr>
          <w:p>
            <w:pPr>
              <w:spacing w:after="40" w:line="360"/>
            </w:pPr>
            <w:r>
              <w:rPr>
                <w:rFonts w:ascii="Times New Roman" w:cs="Times New Roman" w:eastAsia="Times New Roman" w:hAnsi="Times New Roman"/>
                <w:b w:val="false"/>
                <w:bCs w:val="false"/>
                <w:sz w:val="24"/>
                <w:szCs w:val="24"/>
              </w:rPr>
              <w:t xml:space="preserve">Backend Engineers (Interns)</w:t>
            </w:r>
          </w:p>
        </w:tc>
        <w:tc>
          <w:tcPr>
            <w:tcW w:type="dxa" w:w="4500"/>
          </w:tcPr>
          <w:p>
            <w:pPr>
              <w:spacing w:after="40" w:line="360"/>
            </w:pPr>
            <w:r>
              <w:rPr>
                <w:rFonts w:ascii="Times New Roman" w:cs="Times New Roman" w:eastAsia="Times New Roman" w:hAnsi="Times New Roman"/>
                <w:b w:val="false"/>
                <w:bCs w:val="false"/>
                <w:sz w:val="24"/>
                <w:szCs w:val="24"/>
              </w:rPr>
              <w:t xml:space="preserve">Developed all robust API routes using Express.js. Managed all database schema designs and Prisma migrations, implemented strict security (bcrypt hashing) and authentication (JWT) protocols, and wrote the core business logic algorithms.</w:t>
            </w:r>
          </w:p>
        </w:tc>
      </w:tr>
      <w:tr>
        <w:tc>
          <w:tcPr>
            <w:tcW w:type="dxa" w:w="4500"/>
          </w:tcPr>
          <w:p>
            <w:pPr>
              <w:spacing w:after="40" w:line="360"/>
            </w:pPr>
            <w:r>
              <w:rPr>
                <w:rFonts w:ascii="Times New Roman" w:cs="Times New Roman" w:eastAsia="Times New Roman" w:hAnsi="Times New Roman"/>
                <w:b w:val="false"/>
                <w:bCs w:val="false"/>
                <w:sz w:val="24"/>
                <w:szCs w:val="24"/>
              </w:rPr>
              <w:t xml:space="preserve">QA Engineer</w:t>
            </w:r>
          </w:p>
        </w:tc>
        <w:tc>
          <w:tcPr>
            <w:tcW w:type="dxa" w:w="4500"/>
          </w:tcPr>
          <w:p>
            <w:pPr>
              <w:spacing w:after="40" w:line="360"/>
            </w:pPr>
            <w:r>
              <w:rPr>
                <w:rFonts w:ascii="Times New Roman" w:cs="Times New Roman" w:eastAsia="Times New Roman" w:hAnsi="Times New Roman"/>
                <w:b w:val="false"/>
                <w:bCs w:val="false"/>
                <w:sz w:val="24"/>
                <w:szCs w:val="24"/>
              </w:rPr>
              <w:t xml:space="preserve">Executed rigorous testing protocols. Maintained comprehensive bug tracking systems, performed regression testing after every major merge, and ensured overall software quality assurance before any deployment to the staging environment.</w:t>
            </w:r>
          </w:p>
        </w:tc>
      </w:tr>
    </w:tbl>
    <w:p>
      <w:pPr>
        <w:spacing w:after="120"/>
      </w:pPr>
    </w:p>
    <w:p>
      <w:pPr>
        <w:spacing w:after="120" w:line="360"/>
        <w:jc w:val="left"/>
      </w:pPr>
      <w:r>
        <w:rPr>
          <w:rFonts w:ascii="Times New Roman" w:cs="Times New Roman" w:eastAsia="Times New Roman" w:hAnsi="Times New Roman"/>
          <w:b/>
          <w:bCs/>
          <w:i w:val="false"/>
          <w:iCs w:val="false"/>
          <w:sz w:val="24"/>
          <w:szCs w:val="24"/>
        </w:rPr>
        <w:t xml:space="preserve">Development Workflow and Agile Ceremonies:</w:t>
      </w:r>
    </w:p>
    <w:p>
      <w:pPr>
        <w:spacing w:after="120" w:line="360"/>
        <w:jc w:val="left"/>
      </w:pPr>
      <w:r>
        <w:rPr>
          <w:rFonts w:ascii="Times New Roman" w:cs="Times New Roman" w:eastAsia="Times New Roman" w:hAnsi="Times New Roman"/>
          <w:b w:val="false"/>
          <w:bCs w:val="false"/>
          <w:i w:val="false"/>
          <w:iCs w:val="false"/>
          <w:sz w:val="24"/>
          <w:szCs w:val="24"/>
        </w:rPr>
        <w:t xml:space="preserve">We strictly adhered to a highly disciplined Agile Scrum methodology. Recognizing that modern software engineering requires immense flexibility, our work was structured into highly focused, two-week sprint cycles. Each sprint commenced with a detailed, hours-long Sprint Planning session where we analyzed the product backlog, estimated task complexity using story points, and assigned specific Jira tickets. </w:t>
      </w:r>
    </w:p>
    <w:p>
      <w:pPr>
        <w:spacing w:after="120" w:line="360"/>
        <w:jc w:val="left"/>
      </w:pPr>
      <w:r>
        <w:rPr>
          <w:rFonts w:ascii="Times New Roman" w:cs="Times New Roman" w:eastAsia="Times New Roman" w:hAnsi="Times New Roman"/>
          <w:b w:val="false"/>
          <w:bCs w:val="false"/>
          <w:i w:val="false"/>
          <w:iCs w:val="false"/>
          <w:sz w:val="24"/>
          <w:szCs w:val="24"/>
        </w:rPr>
        <w:t xml:space="preserve">To maintain constant communication and immediately unblock any technical hurdles, we held Daily Stand-up meetings precisely at 9:00 AM. During these stand-ups, each member answered three critical questions: What did I accomplish yesterday? What will I accomplish today? Are there any impediments blocking my progress?</w:t>
      </w:r>
    </w:p>
    <w:p>
      <w:pPr>
        <w:spacing w:after="120" w:line="360"/>
        <w:jc w:val="left"/>
      </w:pPr>
      <w:r>
        <w:rPr>
          <w:rFonts w:ascii="Times New Roman" w:cs="Times New Roman" w:eastAsia="Times New Roman" w:hAnsi="Times New Roman"/>
          <w:b w:val="false"/>
          <w:bCs w:val="false"/>
          <w:i w:val="false"/>
          <w:iCs w:val="false"/>
          <w:sz w:val="24"/>
          <w:szCs w:val="24"/>
        </w:rPr>
        <w:t xml:space="preserve">At the conclusion of each two-week sprint, we participated in rigorous Sprint Reviews, where we demonstrated the newly implemented, functioning features to the stakeholders and our supervisor, Feysel Seifu. This was immediately followed by a Sprint Retrospective, an introspective meeting where we frankly discussed what went well, what failed, and how we could optimize our CI/CD pipelines and coding practices for the subsequent sprint. This relentless focus on Agile ceremonies ensured a culture of continuous integration, rapid iteration, and constant professional improvement.</w:t>
      </w:r>
    </w:p>
    <w:p>
      <w:pPr>
        <w:pStyle w:val="Heading2"/>
        <w:spacing w:after="200" w:before="400"/>
      </w:pPr>
      <w:r>
        <w:rPr>
          <w:rFonts w:ascii="Times New Roman" w:cs="Times New Roman" w:eastAsia="Times New Roman" w:hAnsi="Times New Roman"/>
          <w:b/>
          <w:bCs/>
          <w:sz w:val="28"/>
          <w:szCs w:val="28"/>
        </w:rPr>
        <w:t xml:space="preserve">4.2 Tools, Technologies, and Platforms Used</w:t>
      </w:r>
    </w:p>
    <w:p>
      <w:pPr>
        <w:spacing w:after="120" w:line="360"/>
        <w:jc w:val="left"/>
      </w:pPr>
      <w:r>
        <w:rPr>
          <w:rFonts w:ascii="Times New Roman" w:cs="Times New Roman" w:eastAsia="Times New Roman" w:hAnsi="Times New Roman"/>
          <w:b w:val="false"/>
          <w:bCs w:val="false"/>
          <w:i w:val="false"/>
          <w:iCs w:val="false"/>
          <w:sz w:val="24"/>
          <w:szCs w:val="24"/>
        </w:rPr>
        <w:t xml:space="preserve">To ensure the EasternCities platform was built to modern, scalable, and highly performant enterprise standards, we utilized a comprehensive, carefully curated suite of cutting-edge technologies. The selection of this tech stack was guided by the need for rapid development, robust type-safety, and massive scalability. The detailed breakdown of our stack is as follows:</w:t>
      </w:r>
    </w:p>
    <w:p>
      <w:pPr>
        <w:spacing w:after="120" w:line="360"/>
        <w:jc w:val="left"/>
      </w:pPr>
      <w:r>
        <w:rPr>
          <w:rFonts w:ascii="Times New Roman" w:cs="Times New Roman" w:eastAsia="Times New Roman" w:hAnsi="Times New Roman"/>
          <w:b/>
          <w:bCs/>
          <w:i w:val="false"/>
          <w:iCs w:val="false"/>
          <w:sz w:val="24"/>
          <w:szCs w:val="24"/>
        </w:rPr>
        <w:t xml:space="preserve">Programming Languages and Core Syntax:</w:t>
      </w:r>
    </w:p>
    <w:p>
      <w:pPr>
        <w:pStyle w:val="ListParagraph"/>
        <w:numPr>
          <w:ilvl w:val="0"/>
          <w:numId w:val="1"/>
        </w:numPr>
        <w:spacing w:after="120" w:line="360"/>
      </w:pPr>
      <w:r>
        <w:rPr>
          <w:rFonts w:ascii="Times New Roman" w:cs="Times New Roman" w:eastAsia="Times New Roman" w:hAnsi="Times New Roman"/>
          <w:sz w:val="24"/>
          <w:szCs w:val="24"/>
        </w:rPr>
        <w:t xml:space="preserve">JavaScript (ES6+): Utilized as the primary language across the entire stack (Node.js and React). We heavily relied on modern ES6+ features including destructuring, async/await, promises, arrow functions, and spread operators to write clean, concise, and asynchronous code.</w:t>
      </w:r>
    </w:p>
    <w:p>
      <w:pPr>
        <w:pStyle w:val="ListParagraph"/>
        <w:numPr>
          <w:ilvl w:val="0"/>
          <w:numId w:val="1"/>
        </w:numPr>
        <w:spacing w:after="120" w:line="360"/>
      </w:pPr>
      <w:r>
        <w:rPr>
          <w:rFonts w:ascii="Times New Roman" w:cs="Times New Roman" w:eastAsia="Times New Roman" w:hAnsi="Times New Roman"/>
          <w:sz w:val="24"/>
          <w:szCs w:val="24"/>
        </w:rPr>
        <w:t xml:space="preserve">HTML5 &amp; CSS3: Formed the foundational semantic structure and presentation layer of the application. We utilized advanced CSS3 features including Flexbox, CSS Grid, custom CSS variables (custom properties), and complex pseudo-selectors to achieve the required responsive designs without relying on bloated external CSS frameworks.</w:t>
      </w:r>
    </w:p>
    <w:p>
      <w:pPr>
        <w:pStyle w:val="ListParagraph"/>
        <w:numPr>
          <w:ilvl w:val="0"/>
          <w:numId w:val="1"/>
        </w:numPr>
        <w:spacing w:after="120" w:line="360"/>
      </w:pPr>
      <w:r>
        <w:rPr>
          <w:rFonts w:ascii="Times New Roman" w:cs="Times New Roman" w:eastAsia="Times New Roman" w:hAnsi="Times New Roman"/>
          <w:sz w:val="24"/>
          <w:szCs w:val="24"/>
        </w:rPr>
        <w:t xml:space="preserve">SQL (Structured Query Language): While largely abstracted by our ORM, raw SQL knowledge was critical for designing the initial database normalization, optimizing complex join queries, and debugging slow-performing data retrieval operations.</w:t>
      </w:r>
    </w:p>
    <w:p>
      <w:pPr>
        <w:spacing w:after="120" w:line="360"/>
        <w:jc w:val="left"/>
      </w:pPr>
      <w:r>
        <w:rPr>
          <w:rFonts w:ascii="Times New Roman" w:cs="Times New Roman" w:eastAsia="Times New Roman" w:hAnsi="Times New Roman"/>
          <w:b/>
          <w:bCs/>
          <w:i w:val="false"/>
          <w:iCs w:val="false"/>
          <w:sz w:val="24"/>
          <w:szCs w:val="24"/>
        </w:rPr>
        <w:t xml:space="preserve">Frontend Frameworks and Libraries:</w:t>
      </w:r>
    </w:p>
    <w:p>
      <w:pPr>
        <w:pStyle w:val="ListParagraph"/>
        <w:numPr>
          <w:ilvl w:val="0"/>
          <w:numId w:val="1"/>
        </w:numPr>
        <w:spacing w:after="120" w:line="360"/>
      </w:pPr>
      <w:r>
        <w:rPr>
          <w:rFonts w:ascii="Times New Roman" w:cs="Times New Roman" w:eastAsia="Times New Roman" w:hAnsi="Times New Roman"/>
          <w:sz w:val="24"/>
          <w:szCs w:val="24"/>
        </w:rPr>
        <w:t xml:space="preserve">React.js (v18): Chosen for its component-based architecture and highly efficient virtual DOM rendering. We utilized functional components and React Hooks (useState, useEffect, useMemo, useCallback) exclusively, abandoning legacy class-based components.</w:t>
      </w:r>
    </w:p>
    <w:p>
      <w:pPr>
        <w:pStyle w:val="ListParagraph"/>
        <w:numPr>
          <w:ilvl w:val="0"/>
          <w:numId w:val="1"/>
        </w:numPr>
        <w:spacing w:after="120" w:line="360"/>
      </w:pPr>
      <w:r>
        <w:rPr>
          <w:rFonts w:ascii="Times New Roman" w:cs="Times New Roman" w:eastAsia="Times New Roman" w:hAnsi="Times New Roman"/>
          <w:sz w:val="24"/>
          <w:szCs w:val="24"/>
        </w:rPr>
        <w:t xml:space="preserve">Vite: Selected over Webpack or Create React App as our primary frontend build tool and bundler. Vite provided instantaneously fast Hot Module Replacement (HMR) during development and highly optimized, minified roll-up builds for production deployment.</w:t>
      </w:r>
    </w:p>
    <w:p>
      <w:pPr>
        <w:pStyle w:val="ListParagraph"/>
        <w:numPr>
          <w:ilvl w:val="0"/>
          <w:numId w:val="1"/>
        </w:numPr>
        <w:spacing w:after="120" w:line="360"/>
      </w:pPr>
      <w:r>
        <w:rPr>
          <w:rFonts w:ascii="Times New Roman" w:cs="Times New Roman" w:eastAsia="Times New Roman" w:hAnsi="Times New Roman"/>
          <w:sz w:val="24"/>
          <w:szCs w:val="24"/>
        </w:rPr>
        <w:t xml:space="preserve">React Query (TanStack v5): This was arguably the most critical frontend library. We utilized it to completely manage asynchronous server state, handle automatic background data refetching, implement optimistic UI updates, and dramatically reduce the complexity of our data-fetching logic compared to traditional Redux/Thunk setups.</w:t>
      </w:r>
    </w:p>
    <w:p>
      <w:pPr>
        <w:pStyle w:val="ListParagraph"/>
        <w:numPr>
          <w:ilvl w:val="0"/>
          <w:numId w:val="1"/>
        </w:numPr>
        <w:spacing w:after="120" w:line="360"/>
      </w:pPr>
      <w:r>
        <w:rPr>
          <w:rFonts w:ascii="Times New Roman" w:cs="Times New Roman" w:eastAsia="Times New Roman" w:hAnsi="Times New Roman"/>
          <w:sz w:val="24"/>
          <w:szCs w:val="24"/>
        </w:rPr>
        <w:t xml:space="preserve">React Router DOM: Managed all client-side routing, enabling the Single Page Application (SPA) experience without full page reloads, and allowing for complex, nested routes for the various user dashboards.</w:t>
      </w:r>
    </w:p>
    <w:p>
      <w:pPr>
        <w:spacing w:after="120" w:line="360"/>
        <w:jc w:val="left"/>
      </w:pPr>
      <w:r>
        <w:rPr>
          <w:rFonts w:ascii="Times New Roman" w:cs="Times New Roman" w:eastAsia="Times New Roman" w:hAnsi="Times New Roman"/>
          <w:b/>
          <w:bCs/>
          <w:i w:val="false"/>
          <w:iCs w:val="false"/>
          <w:sz w:val="24"/>
          <w:szCs w:val="24"/>
        </w:rPr>
        <w:t xml:space="preserve">Backend Frameworks and Database Technologies:</w:t>
      </w:r>
    </w:p>
    <w:p>
      <w:pPr>
        <w:pStyle w:val="ListParagraph"/>
        <w:numPr>
          <w:ilvl w:val="0"/>
          <w:numId w:val="1"/>
        </w:numPr>
        <w:spacing w:after="120" w:line="360"/>
      </w:pPr>
      <w:r>
        <w:rPr>
          <w:rFonts w:ascii="Times New Roman" w:cs="Times New Roman" w:eastAsia="Times New Roman" w:hAnsi="Times New Roman"/>
          <w:sz w:val="24"/>
          <w:szCs w:val="24"/>
        </w:rPr>
        <w:t xml:space="preserve">Node.js: The asynchronous, event-driven JavaScript runtime environment that powered our entire backend server architecture, allowing for high-throughput, non-blocking I/O operations.</w:t>
      </w:r>
    </w:p>
    <w:p>
      <w:pPr>
        <w:pStyle w:val="ListParagraph"/>
        <w:numPr>
          <w:ilvl w:val="0"/>
          <w:numId w:val="1"/>
        </w:numPr>
        <w:spacing w:after="120" w:line="360"/>
      </w:pPr>
      <w:r>
        <w:rPr>
          <w:rFonts w:ascii="Times New Roman" w:cs="Times New Roman" w:eastAsia="Times New Roman" w:hAnsi="Times New Roman"/>
          <w:sz w:val="24"/>
          <w:szCs w:val="24"/>
        </w:rPr>
        <w:t xml:space="preserve">Express.js: The fast, unopinionated, minimalist web framework used to construct our RESTful APIs, manage HTTP request/response lifecycles, and implement custom middleware functions for error handling and logging.</w:t>
      </w:r>
    </w:p>
    <w:p>
      <w:pPr>
        <w:pStyle w:val="ListParagraph"/>
        <w:numPr>
          <w:ilvl w:val="0"/>
          <w:numId w:val="1"/>
        </w:numPr>
        <w:spacing w:after="120" w:line="360"/>
      </w:pPr>
      <w:r>
        <w:rPr>
          <w:rFonts w:ascii="Times New Roman" w:cs="Times New Roman" w:eastAsia="Times New Roman" w:hAnsi="Times New Roman"/>
          <w:sz w:val="24"/>
          <w:szCs w:val="24"/>
        </w:rPr>
        <w:t xml:space="preserve">Prisma ORM: A next-generation Node.js and TypeScript ORM. We used Prisma to define our database schema in a highly readable format, automatically generate type-safe database clients, and handle complex database migrations with extreme reliability.</w:t>
      </w:r>
    </w:p>
    <w:p>
      <w:pPr>
        <w:pStyle w:val="ListParagraph"/>
        <w:numPr>
          <w:ilvl w:val="0"/>
          <w:numId w:val="1"/>
        </w:numPr>
        <w:spacing w:after="120" w:line="360"/>
      </w:pPr>
      <w:r>
        <w:rPr>
          <w:rFonts w:ascii="Times New Roman" w:cs="Times New Roman" w:eastAsia="Times New Roman" w:hAnsi="Times New Roman"/>
          <w:sz w:val="24"/>
          <w:szCs w:val="24"/>
        </w:rPr>
        <w:t xml:space="preserve">Neon PostgreSQL: A fully managed, serverless Postgres cloud database. Neon provided us with infinite scalability, branching capabilities for testing, and the robust relational integrity inherent to PostgreSQL.</w:t>
      </w:r>
    </w:p>
    <w:p>
      <w:pPr>
        <w:spacing w:after="120" w:line="360"/>
        <w:jc w:val="left"/>
      </w:pPr>
      <w:r>
        <w:rPr>
          <w:rFonts w:ascii="Times New Roman" w:cs="Times New Roman" w:eastAsia="Times New Roman" w:hAnsi="Times New Roman"/>
          <w:b/>
          <w:bCs/>
          <w:i w:val="false"/>
          <w:iCs w:val="false"/>
          <w:sz w:val="24"/>
          <w:szCs w:val="24"/>
        </w:rPr>
        <w:t xml:space="preserve">Security, Authentication, and Integration Tools:</w:t>
      </w:r>
    </w:p>
    <w:p>
      <w:pPr>
        <w:pStyle w:val="ListParagraph"/>
        <w:numPr>
          <w:ilvl w:val="0"/>
          <w:numId w:val="1"/>
        </w:numPr>
        <w:spacing w:after="120" w:line="360"/>
      </w:pPr>
      <w:r>
        <w:rPr>
          <w:rFonts w:ascii="Times New Roman" w:cs="Times New Roman" w:eastAsia="Times New Roman" w:hAnsi="Times New Roman"/>
          <w:sz w:val="24"/>
          <w:szCs w:val="24"/>
        </w:rPr>
        <w:t xml:space="preserve">JSON Web Tokens (JWT): Implemented for stateless, secure user authentication. Tokens were signed with a highly secure secret key and contained encoded user roles and IDs to manage session persistence securely.</w:t>
      </w:r>
    </w:p>
    <w:p>
      <w:pPr>
        <w:pStyle w:val="ListParagraph"/>
        <w:numPr>
          <w:ilvl w:val="0"/>
          <w:numId w:val="1"/>
        </w:numPr>
        <w:spacing w:after="120" w:line="360"/>
      </w:pPr>
      <w:r>
        <w:rPr>
          <w:rFonts w:ascii="Times New Roman" w:cs="Times New Roman" w:eastAsia="Times New Roman" w:hAnsi="Times New Roman"/>
          <w:sz w:val="24"/>
          <w:szCs w:val="24"/>
        </w:rPr>
        <w:t xml:space="preserve">Bcrypt.js: Utilized for executing computationally expensive, highly secure cryptographic hashing algorithms on all user passwords before storage, ensuring total data security even in the event of a database breach.</w:t>
      </w:r>
    </w:p>
    <w:p>
      <w:pPr>
        <w:pStyle w:val="ListParagraph"/>
        <w:numPr>
          <w:ilvl w:val="0"/>
          <w:numId w:val="1"/>
        </w:numPr>
        <w:spacing w:after="120" w:line="360"/>
      </w:pPr>
      <w:r>
        <w:rPr>
          <w:rFonts w:ascii="Times New Roman" w:cs="Times New Roman" w:eastAsia="Times New Roman" w:hAnsi="Times New Roman"/>
          <w:sz w:val="24"/>
          <w:szCs w:val="24"/>
        </w:rPr>
        <w:t xml:space="preserve">Google Gemini AI API: Integrated to provide advanced, cutting-edge artificial intelligence features, specifically analyzing user-uploaded listing descriptions for clarity and providing automated categorization.</w:t>
      </w:r>
    </w:p>
    <w:p>
      <w:pPr>
        <w:pStyle w:val="ListParagraph"/>
        <w:numPr>
          <w:ilvl w:val="0"/>
          <w:numId w:val="1"/>
        </w:numPr>
        <w:spacing w:after="120" w:line="360"/>
      </w:pPr>
      <w:r>
        <w:rPr>
          <w:rFonts w:ascii="Times New Roman" w:cs="Times New Roman" w:eastAsia="Times New Roman" w:hAnsi="Times New Roman"/>
          <w:sz w:val="24"/>
          <w:szCs w:val="24"/>
        </w:rPr>
        <w:t xml:space="preserve">Nodemailer (SMTP): Integrated to handle all automated, transactional system emails, including registration welcomes, booking confirmations, and password reset workflows.</w:t>
      </w:r>
    </w:p>
    <w:p>
      <w:pPr>
        <w:spacing w:after="120" w:line="360"/>
        <w:jc w:val="left"/>
      </w:pPr>
      <w:r>
        <w:rPr>
          <w:rFonts w:ascii="Times New Roman" w:cs="Times New Roman" w:eastAsia="Times New Roman" w:hAnsi="Times New Roman"/>
          <w:b/>
          <w:bCs/>
          <w:i w:val="false"/>
          <w:iCs w:val="false"/>
          <w:sz w:val="24"/>
          <w:szCs w:val="24"/>
        </w:rPr>
        <w:t xml:space="preserve">Development, Version Control, and Deployment Platforms:</w:t>
      </w:r>
    </w:p>
    <w:p>
      <w:pPr>
        <w:pStyle w:val="ListParagraph"/>
        <w:numPr>
          <w:ilvl w:val="0"/>
          <w:numId w:val="1"/>
        </w:numPr>
        <w:spacing w:after="120" w:line="360"/>
      </w:pPr>
      <w:r>
        <w:rPr>
          <w:rFonts w:ascii="Times New Roman" w:cs="Times New Roman" w:eastAsia="Times New Roman" w:hAnsi="Times New Roman"/>
          <w:sz w:val="24"/>
          <w:szCs w:val="24"/>
        </w:rPr>
        <w:t xml:space="preserve">Visual Studio Code: Our primary IDE, heavily configured with ESLint, Prettier, and specific extensions to enforce strict code formatting and catch syntax errors in real-time.</w:t>
      </w:r>
    </w:p>
    <w:p>
      <w:pPr>
        <w:pStyle w:val="ListParagraph"/>
        <w:numPr>
          <w:ilvl w:val="0"/>
          <w:numId w:val="1"/>
        </w:numPr>
        <w:spacing w:after="120" w:line="360"/>
      </w:pPr>
      <w:r>
        <w:rPr>
          <w:rFonts w:ascii="Times New Roman" w:cs="Times New Roman" w:eastAsia="Times New Roman" w:hAnsi="Times New Roman"/>
          <w:sz w:val="24"/>
          <w:szCs w:val="24"/>
        </w:rPr>
        <w:t xml:space="preserve">Git &amp; GitHub: Essential for source code version control. We utilized GitHub to host our remote repositories, manage issue tracking via GitHub Projects, and facilitate rigorous peer code reviews via Pull Requests.</w:t>
      </w:r>
    </w:p>
    <w:p>
      <w:pPr>
        <w:pStyle w:val="ListParagraph"/>
        <w:numPr>
          <w:ilvl w:val="0"/>
          <w:numId w:val="1"/>
        </w:numPr>
        <w:spacing w:after="120" w:line="360"/>
      </w:pPr>
      <w:r>
        <w:rPr>
          <w:rFonts w:ascii="Times New Roman" w:cs="Times New Roman" w:eastAsia="Times New Roman" w:hAnsi="Times New Roman"/>
          <w:sz w:val="24"/>
          <w:szCs w:val="24"/>
        </w:rPr>
        <w:t xml:space="preserve">Postman: Crucial for backend development. We used Postman to mock frontend requests, test complex API endpoints, validate JSON response payloads, and ensure proper HTTP status codes were returned under various edge cases.</w:t>
      </w:r>
    </w:p>
    <w:p>
      <w:r>
        <w:br w:type="page"/>
      </w:r>
    </w:p>
    <w:p>
      <w:pPr>
        <w:pStyle w:val="Heading2"/>
        <w:spacing w:after="200" w:before="400"/>
      </w:pPr>
      <w:r>
        <w:rPr>
          <w:rFonts w:ascii="Times New Roman" w:cs="Times New Roman" w:eastAsia="Times New Roman" w:hAnsi="Times New Roman"/>
          <w:b/>
          <w:bCs/>
          <w:sz w:val="28"/>
          <w:szCs w:val="28"/>
        </w:rPr>
        <w:t xml:space="preserve">4.3 System Architecture and Design</w:t>
      </w:r>
    </w:p>
    <w:p>
      <w:pPr>
        <w:spacing w:after="120" w:line="360"/>
        <w:jc w:val="left"/>
      </w:pPr>
      <w:r>
        <w:rPr>
          <w:rFonts w:ascii="Times New Roman" w:cs="Times New Roman" w:eastAsia="Times New Roman" w:hAnsi="Times New Roman"/>
          <w:b w:val="false"/>
          <w:bCs w:val="false"/>
          <w:i w:val="false"/>
          <w:iCs w:val="false"/>
          <w:sz w:val="24"/>
          <w:szCs w:val="24"/>
        </w:rPr>
        <w:t xml:space="preserve">A critical phase of our internship involved applying Object-Oriented Systems Analysis and Design (OOSAD) principles to architect the EasternCities platform. Before writing any code, we spent weeks meticulously modeling the system. The EasternCities Rental Management System was engineered following a highly decoupled, modern three-tier architecture to ensure maximum scalability, maintainability, and security. The Presentation Layer (Frontend) operates as a highly responsive Single Page Application (SPA) built with React.js and bundled with Vite. It relies heavily on React Query for efficient server state caching. The Business Logic Layer (Backend) is driven by an asynchronous Node.js and Express.js environment, utilizing the Prisma ORM to interact safely with the data layer. The Data Layer is firmly grounded in a highly normalized Neon PostgreSQL serverless database. Crucially, the system extends its functionality by seamlessly interfacing with powerful External Services, including Google Gemini AI, robust SMTP email servers, and cloud file storage.</w:t>
      </w:r>
    </w:p>
    <w:p>
      <w:pPr>
        <w:pStyle w:val="Heading3"/>
        <w:spacing w:after="200" w:before="400"/>
      </w:pPr>
      <w:r>
        <w:rPr>
          <w:rFonts w:ascii="Times New Roman" w:cs="Times New Roman" w:eastAsia="Times New Roman" w:hAnsi="Times New Roman"/>
          <w:b/>
          <w:bCs/>
          <w:sz w:val="28"/>
          <w:szCs w:val="28"/>
        </w:rPr>
        <w:t xml:space="preserve">System Architecture Diagram</w:t>
      </w:r>
    </w:p>
    <w:p>
      <w:pPr>
        <w:spacing w:after="120" w:line="360"/>
        <w:jc w:val="left"/>
      </w:pPr>
      <w:r>
        <w:rPr>
          <w:rFonts w:ascii="Times New Roman" w:cs="Times New Roman" w:eastAsia="Times New Roman" w:hAnsi="Times New Roman"/>
          <w:b w:val="false"/>
          <w:bCs w:val="false"/>
          <w:i w:val="false"/>
          <w:iCs w:val="false"/>
          <w:sz w:val="24"/>
          <w:szCs w:val="24"/>
        </w:rPr>
        <w:t xml:space="preserve">The diagram below provides a high-level, macro view of the entire EasternCities ecosystem. It clearly delineates the strict separation of concerns between the client browser, the API server, the database, and the external third-party APIs. The arrows indicate the flow of HTTP requests, database queries, and secure API calls that power the application.</w:t>
      </w:r>
    </w:p>
    <w:p>
      <w:pPr>
        <w:spacing w:after="100" w:before="200"/>
        <w:jc w:val="center"/>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3337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1: System Architecture Diagram</w:t>
      </w:r>
    </w:p>
    <w:p>
      <w:pPr>
        <w:pStyle w:val="Heading3"/>
        <w:spacing w:after="200" w:before="400"/>
      </w:pPr>
      <w:r>
        <w:rPr>
          <w:rFonts w:ascii="Times New Roman" w:cs="Times New Roman" w:eastAsia="Times New Roman" w:hAnsi="Times New Roman"/>
          <w:b/>
          <w:bCs/>
          <w:sz w:val="28"/>
          <w:szCs w:val="28"/>
        </w:rPr>
        <w:t xml:space="preserve">Use-Case Diagram</w:t>
      </w:r>
    </w:p>
    <w:p>
      <w:pPr>
        <w:spacing w:after="120" w:line="360"/>
        <w:jc w:val="left"/>
      </w:pPr>
      <w:r>
        <w:rPr>
          <w:rFonts w:ascii="Times New Roman" w:cs="Times New Roman" w:eastAsia="Times New Roman" w:hAnsi="Times New Roman"/>
          <w:b w:val="false"/>
          <w:bCs w:val="false"/>
          <w:i w:val="false"/>
          <w:iCs w:val="false"/>
          <w:sz w:val="24"/>
          <w:szCs w:val="24"/>
        </w:rPr>
        <w:t xml:space="preserve">Comprehensive requirements analysis led to the identification of five primary actors interacting within the system boundaries: Renter, Owner, Admin, Super Admin, and External Advertiser. The Use-Case diagram below comprehensively maps the diverse, distinct capabilities available to each actor. It visualizes everything from basic browsing and booking requests initiated by renters, to complex listing management by owners, and the overarching system configuration, user moderation, and advertisement request processing handled by the highly privileged administrative tiers.</w:t>
      </w:r>
    </w:p>
    <w:p>
      <w:pPr>
        <w:spacing w:after="100" w:before="200"/>
        <w:jc w:val="center"/>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3337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2: Use-Case Diagram</w:t>
      </w:r>
    </w:p>
    <w:p>
      <w:r>
        <w:br w:type="page"/>
      </w:r>
    </w:p>
    <w:p>
      <w:pPr>
        <w:pStyle w:val="Heading3"/>
        <w:spacing w:after="200" w:before="400"/>
      </w:pPr>
      <w:r>
        <w:rPr>
          <w:rFonts w:ascii="Times New Roman" w:cs="Times New Roman" w:eastAsia="Times New Roman" w:hAnsi="Times New Roman"/>
          <w:b/>
          <w:bCs/>
          <w:sz w:val="28"/>
          <w:szCs w:val="28"/>
        </w:rPr>
        <w:t xml:space="preserve">Entity-Relationship Diagram (ERD)</w:t>
      </w:r>
    </w:p>
    <w:p>
      <w:pPr>
        <w:spacing w:after="120" w:line="360"/>
        <w:jc w:val="left"/>
      </w:pPr>
      <w:r>
        <w:rPr>
          <w:rFonts w:ascii="Times New Roman" w:cs="Times New Roman" w:eastAsia="Times New Roman" w:hAnsi="Times New Roman"/>
          <w:b w:val="false"/>
          <w:bCs w:val="false"/>
          <w:i w:val="false"/>
          <w:iCs w:val="false"/>
          <w:sz w:val="24"/>
          <w:szCs w:val="24"/>
        </w:rPr>
        <w:t xml:space="preserve">Absolute data integrity and flawless relational mapping are core to the system's overall stability and performance. The database schema was carefully designed to meet BCNF (Boyce-Codd Normal Form) standards to eliminate redundancy. It consists of nine heavily interconnected, core entities. The 'Users' table acts as the central hub, linking via foreign keys to Listings, Bookings, Messages, Reviews, and AdvertisingRequests. The ERD visually represents these tables, meticulously detailing the primary keys, foreign keys, data types, constraints, and the strict cardinality rules (e.g., One-to-Many between User and Listings) that explicitly govern the data relationships.</w:t>
      </w:r>
    </w:p>
    <w:p>
      <w:pPr>
        <w:spacing w:after="100" w:before="200"/>
        <w:jc w:val="center"/>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3337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3: Entity-Relationship Diagram</w:t>
      </w:r>
    </w:p>
    <w:p>
      <w:pPr>
        <w:pStyle w:val="Heading3"/>
        <w:spacing w:after="200" w:before="400"/>
      </w:pPr>
      <w:r>
        <w:rPr>
          <w:rFonts w:ascii="Times New Roman" w:cs="Times New Roman" w:eastAsia="Times New Roman" w:hAnsi="Times New Roman"/>
          <w:b/>
          <w:bCs/>
          <w:sz w:val="28"/>
          <w:szCs w:val="28"/>
        </w:rPr>
        <w:t xml:space="preserve">Activity Diagram – Rental Listing to Booking Flow</w:t>
      </w:r>
    </w:p>
    <w:p>
      <w:pPr>
        <w:spacing w:after="120" w:line="360"/>
        <w:jc w:val="left"/>
      </w:pPr>
      <w:r>
        <w:rPr>
          <w:rFonts w:ascii="Times New Roman" w:cs="Times New Roman" w:eastAsia="Times New Roman" w:hAnsi="Times New Roman"/>
          <w:b w:val="false"/>
          <w:bCs w:val="false"/>
          <w:i w:val="false"/>
          <w:iCs w:val="false"/>
          <w:sz w:val="24"/>
          <w:szCs w:val="24"/>
        </w:rPr>
        <w:t xml:space="preserve">The core business value and primary revenue driver of the platform is the successful completion of a rental transaction. This detailed Activity Diagram provides a comprehensive flowchart of the primary user journey. It sequentially begins with an owner successfully publishing a new listing to the marketplace. It then traces the renter's path through complex browsing, evaluating item details, and submitting a formal booking request. The flow highlights the critical decision nodes—specifically the owner's manual review and subsequent approval or rejection of the booking—culminating in the rental period execution and final review submission.</w:t>
      </w:r>
    </w:p>
    <w:p>
      <w:pPr>
        <w:spacing w:after="100" w:before="200"/>
        <w:jc w:val="center"/>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3337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4: Activity Diagram – Rental Listing to Booking Flow</w:t>
      </w:r>
    </w:p>
    <w:p>
      <w:r>
        <w:br w:type="page"/>
      </w:r>
    </w:p>
    <w:p>
      <w:pPr>
        <w:pStyle w:val="Heading3"/>
        <w:spacing w:after="200" w:before="400"/>
      </w:pPr>
      <w:r>
        <w:rPr>
          <w:rFonts w:ascii="Times New Roman" w:cs="Times New Roman" w:eastAsia="Times New Roman" w:hAnsi="Times New Roman"/>
          <w:b/>
          <w:bCs/>
          <w:sz w:val="28"/>
          <w:szCs w:val="28"/>
        </w:rPr>
        <w:t xml:space="preserve">Sequence Diagram – Login and Role-Based Dashboard Routing</w:t>
      </w:r>
    </w:p>
    <w:p>
      <w:pPr>
        <w:spacing w:after="120" w:line="360"/>
        <w:jc w:val="left"/>
      </w:pPr>
      <w:r>
        <w:rPr>
          <w:rFonts w:ascii="Times New Roman" w:cs="Times New Roman" w:eastAsia="Times New Roman" w:hAnsi="Times New Roman"/>
          <w:b w:val="false"/>
          <w:bCs w:val="false"/>
          <w:i w:val="false"/>
          <w:iCs w:val="false"/>
          <w:sz w:val="24"/>
          <w:szCs w:val="24"/>
        </w:rPr>
        <w:t xml:space="preserve">Security and seamless user experience are absolutely paramount during authentication. This complex Sequence Diagram details the exact, chronological flow of network messages across the system lifelines (User, React Frontend, Express API, PostgreSQL Database) during a login event. It mathematically illustrates credential submission, the critical backend validation using expensive bcrypt hashing algorithms, the secure generation and transmission of a JWT token, and the frontend's logic to decode the token's payload to dynamically route the user to their specific, role-based dashboard without exposing secure routes.</w:t>
      </w:r>
    </w:p>
    <w:p>
      <w:pPr>
        <w:spacing w:after="100" w:before="200"/>
        <w:jc w:val="center"/>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3337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5: Sequence Diagram – Login and Role-Based Routing</w:t>
      </w:r>
    </w:p>
    <w:p>
      <w:pPr>
        <w:pStyle w:val="Heading3"/>
        <w:spacing w:after="200" w:before="400"/>
      </w:pPr>
      <w:r>
        <w:rPr>
          <w:rFonts w:ascii="Times New Roman" w:cs="Times New Roman" w:eastAsia="Times New Roman" w:hAnsi="Times New Roman"/>
          <w:b/>
          <w:bCs/>
          <w:sz w:val="28"/>
          <w:szCs w:val="28"/>
        </w:rPr>
        <w:t xml:space="preserve">Sequence Diagram – Advertising Request Flow</w:t>
      </w:r>
    </w:p>
    <w:p>
      <w:pPr>
        <w:spacing w:after="120" w:line="360"/>
        <w:jc w:val="left"/>
      </w:pPr>
      <w:r>
        <w:rPr>
          <w:rFonts w:ascii="Times New Roman" w:cs="Times New Roman" w:eastAsia="Times New Roman" w:hAnsi="Times New Roman"/>
          <w:b w:val="false"/>
          <w:bCs w:val="false"/>
          <w:i w:val="false"/>
          <w:iCs w:val="false"/>
          <w:sz w:val="24"/>
          <w:szCs w:val="24"/>
        </w:rPr>
        <w:t xml:space="preserve">To support robust platform monetization, a complete, external advertising module was implemented from scratch. This Sequence Diagram maps the multi-step, highly asynchronous workflow required to process an ad request. It details the initial submission by the advertiser, the system notification and manual review process by the Admin, the subsequent pricing reply, the advertiser's upload of a verified payment receipt, the final admin financial verification, and the ultimate automated injection and display of the advertisement on the public homepage.</w:t>
      </w:r>
    </w:p>
    <w:p>
      <w:pPr>
        <w:spacing w:after="100" w:before="200"/>
        <w:jc w:val="center"/>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33337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6: Sequence Diagram – Advertising Request Flow</w:t>
      </w:r>
    </w:p>
    <w:p>
      <w:r>
        <w:br w:type="page"/>
      </w:r>
    </w:p>
    <w:p>
      <w:pPr>
        <w:pStyle w:val="Heading3"/>
        <w:spacing w:after="200" w:before="400"/>
      </w:pPr>
      <w:r>
        <w:rPr>
          <w:rFonts w:ascii="Times New Roman" w:cs="Times New Roman" w:eastAsia="Times New Roman" w:hAnsi="Times New Roman"/>
          <w:b/>
          <w:bCs/>
          <w:sz w:val="28"/>
          <w:szCs w:val="28"/>
        </w:rPr>
        <w:t xml:space="preserve">Component Diagram</w:t>
      </w:r>
    </w:p>
    <w:p>
      <w:pPr>
        <w:spacing w:after="120" w:line="360"/>
        <w:jc w:val="left"/>
      </w:pPr>
      <w:r>
        <w:rPr>
          <w:rFonts w:ascii="Times New Roman" w:cs="Times New Roman" w:eastAsia="Times New Roman" w:hAnsi="Times New Roman"/>
          <w:b w:val="false"/>
          <w:bCs w:val="false"/>
          <w:i w:val="false"/>
          <w:iCs w:val="false"/>
          <w:sz w:val="24"/>
          <w:szCs w:val="24"/>
        </w:rPr>
        <w:t xml:space="preserve">To ensure strict modularity, high cohesion, and separation of concerns, the system's software components are logically grouped into discrete packages. The Component Diagram visualizes these high-level architectural packages: The Frontend Package encapsulates the Public Website and the diverse, secure User/Admin Dashboards. The Backend Package contains the modular REST API routes, separated strictly into controllers for handling authentication, listings, bookings, and messaging. The Data Package illustrates the PostgreSQL Database and Prisma ORM integration. Dependency arrows clearly and explicitly show how the frontend relies entirely on the backend API, which in turn depends exclusively on the data layer and external services, preventing circular dependencies.</w:t>
      </w:r>
    </w:p>
    <w:p>
      <w:pPr>
        <w:spacing w:after="100" w:before="200"/>
        <w:jc w:val="center"/>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33337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7: Component Diagram</w:t>
      </w:r>
    </w:p>
    <w:p>
      <w:pPr>
        <w:pStyle w:val="Heading3"/>
        <w:spacing w:after="200" w:before="400"/>
      </w:pPr>
      <w:r>
        <w:rPr>
          <w:rFonts w:ascii="Times New Roman" w:cs="Times New Roman" w:eastAsia="Times New Roman" w:hAnsi="Times New Roman"/>
          <w:b/>
          <w:bCs/>
          <w:sz w:val="28"/>
          <w:szCs w:val="28"/>
        </w:rPr>
        <w:t xml:space="preserve">Deployment Diagram</w:t>
      </w:r>
    </w:p>
    <w:p>
      <w:pPr>
        <w:spacing w:after="120" w:line="360"/>
        <w:jc w:val="left"/>
      </w:pPr>
      <w:r>
        <w:rPr>
          <w:rFonts w:ascii="Times New Roman" w:cs="Times New Roman" w:eastAsia="Times New Roman" w:hAnsi="Times New Roman"/>
          <w:b w:val="false"/>
          <w:bCs w:val="false"/>
          <w:i w:val="false"/>
          <w:iCs w:val="false"/>
          <w:sz w:val="24"/>
          <w:szCs w:val="24"/>
        </w:rPr>
        <w:t xml:space="preserve">The physical deployment architecture ensures global availability and zero downtime. The Deployment Diagram visualizes the physical nodes: the Client Browser running the React SPA, the Vercel/Netlify host serving the static files, the cloud-based Node.js Backend Server executing the Express API, the Neon Cloud Database storing persistent data, and the external API clouds (Gemini, SMTP).</w:t>
      </w:r>
    </w:p>
    <w:p>
      <w:pPr>
        <w:spacing w:after="100" w:before="200"/>
        <w:jc w:val="center"/>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3337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8: Deployment Diagram</w:t>
      </w:r>
    </w:p>
    <w:p>
      <w:r>
        <w:br w:type="page"/>
      </w:r>
    </w:p>
    <w:p>
      <w:pPr>
        <w:pStyle w:val="Heading2"/>
        <w:spacing w:after="200" w:before="400"/>
      </w:pPr>
      <w:r>
        <w:rPr>
          <w:rFonts w:ascii="Times New Roman" w:cs="Times New Roman" w:eastAsia="Times New Roman" w:hAnsi="Times New Roman"/>
          <w:b/>
          <w:bCs/>
          <w:sz w:val="28"/>
          <w:szCs w:val="28"/>
        </w:rPr>
        <w:t xml:space="preserve">4.4 Tasks and Responsibilities Performed</w:t>
      </w:r>
    </w:p>
    <w:p>
      <w:pPr>
        <w:spacing w:after="120" w:line="360"/>
        <w:jc w:val="left"/>
      </w:pPr>
      <w:r>
        <w:rPr>
          <w:rFonts w:ascii="Times New Roman" w:cs="Times New Roman" w:eastAsia="Times New Roman" w:hAnsi="Times New Roman"/>
          <w:b w:val="false"/>
          <w:bCs w:val="false"/>
          <w:i w:val="false"/>
          <w:iCs w:val="false"/>
          <w:sz w:val="24"/>
          <w:szCs w:val="24"/>
        </w:rPr>
        <w:t xml:space="preserve">To successfully deliver the massive scope of the EasternCities platform within four months, our group collaboratively executed a vast array of highly complex technical tasks. We distributed responsibilities intelligently to leverage individual strengths while deliberately rotating tasks to ensure every group member gained true, full-stack software engineering experience. Below is a highly detailed, exhaustive breakdown of the specific engineering tasks we performed:</w:t>
      </w:r>
    </w:p>
    <w:p>
      <w:pPr>
        <w:spacing w:after="120" w:line="360"/>
        <w:jc w:val="left"/>
      </w:pPr>
      <w:r>
        <w:rPr>
          <w:rFonts w:ascii="Times New Roman" w:cs="Times New Roman" w:eastAsia="Times New Roman" w:hAnsi="Times New Roman"/>
          <w:b/>
          <w:bCs/>
          <w:i w:val="false"/>
          <w:iCs w:val="false"/>
          <w:sz w:val="24"/>
          <w:szCs w:val="24"/>
        </w:rPr>
        <w:t xml:space="preserve">Frontend Architecture &amp; Advanced UI Development:</w:t>
      </w:r>
    </w:p>
    <w:p>
      <w:pPr>
        <w:pStyle w:val="ListParagraph"/>
        <w:numPr>
          <w:ilvl w:val="0"/>
          <w:numId w:val="1"/>
        </w:numPr>
        <w:spacing w:after="120" w:line="360"/>
      </w:pPr>
      <w:r>
        <w:rPr>
          <w:rFonts w:ascii="Times New Roman" w:cs="Times New Roman" w:eastAsia="Times New Roman" w:hAnsi="Times New Roman"/>
          <w:sz w:val="24"/>
          <w:szCs w:val="24"/>
        </w:rPr>
        <w:t xml:space="preserve">Engineered highly responsive, premium-styled user interfaces entirely from scratch utilizing React.js. We applied advanced, modern CSS techniques to achieve a highly sought-after 'glassmorphism' aesthetic (utilizing backdrop-filters and semi-transparent backgrounds) that significantly elevated the overall premium feel and user experience of the application.</w:t>
      </w:r>
    </w:p>
    <w:p>
      <w:pPr>
        <w:pStyle w:val="ListParagraph"/>
        <w:numPr>
          <w:ilvl w:val="0"/>
          <w:numId w:val="1"/>
        </w:numPr>
        <w:spacing w:after="120" w:line="360"/>
      </w:pPr>
      <w:r>
        <w:rPr>
          <w:rFonts w:ascii="Times New Roman" w:cs="Times New Roman" w:eastAsia="Times New Roman" w:hAnsi="Times New Roman"/>
          <w:sz w:val="24"/>
          <w:szCs w:val="24"/>
        </w:rPr>
        <w:t xml:space="preserve">Constructed exceedingly complex, data-rich pages. This included the dynamic Home Page featuring a custom-built, auto-rotating hero slider and dynamic category grids. Furthermore, we built the highly intricate Item Details Page, which incorporated an advanced, custom image gallery component complete with navigational arrows, synchronized thumbnail previews, a sticky right-hand booking sidebar that calculated total prices in real-time, and a fully integrated, paginated user review section.</w:t>
      </w:r>
    </w:p>
    <w:p>
      <w:pPr>
        <w:pStyle w:val="ListParagraph"/>
        <w:numPr>
          <w:ilvl w:val="0"/>
          <w:numId w:val="1"/>
        </w:numPr>
        <w:spacing w:after="120" w:line="360"/>
      </w:pPr>
      <w:r>
        <w:rPr>
          <w:rFonts w:ascii="Times New Roman" w:cs="Times New Roman" w:eastAsia="Times New Roman" w:hAnsi="Times New Roman"/>
          <w:sz w:val="24"/>
          <w:szCs w:val="24"/>
        </w:rPr>
        <w:t xml:space="preserve">Developed the central, mission-critical Items Listing Page. Here, we implemented highly sophisticated client-side and server-side search algorithms, multi-parameter complex filtering (by category, price range, location, and condition), and highly responsive CSS grid displays that adapted flawlessly to mobile, tablet, and desktop viewports.</w:t>
      </w:r>
    </w:p>
    <w:p>
      <w:pPr>
        <w:pStyle w:val="ListParagraph"/>
        <w:numPr>
          <w:ilvl w:val="0"/>
          <w:numId w:val="1"/>
        </w:numPr>
        <w:spacing w:after="120" w:line="360"/>
      </w:pPr>
      <w:r>
        <w:rPr>
          <w:rFonts w:ascii="Times New Roman" w:cs="Times New Roman" w:eastAsia="Times New Roman" w:hAnsi="Times New Roman"/>
          <w:sz w:val="24"/>
          <w:szCs w:val="24"/>
        </w:rPr>
        <w:t xml:space="preserve">Architected secure, strictly role-based dashboard layouts tailored specifically for the differing needs of the users. Renters received dashboards for managing active bookings and saved items; Owners received analytics dashboards for managing active listings and tracking financial earnings; and Admins received high-level, privileged dashboards for handling user moderation, banning accounts, and viewing overarching platform analytics.</w:t>
      </w:r>
    </w:p>
    <w:p>
      <w:pPr>
        <w:pStyle w:val="ListParagraph"/>
        <w:numPr>
          <w:ilvl w:val="0"/>
          <w:numId w:val="1"/>
        </w:numPr>
        <w:spacing w:after="120" w:line="360"/>
      </w:pPr>
      <w:r>
        <w:rPr>
          <w:rFonts w:ascii="Times New Roman" w:cs="Times New Roman" w:eastAsia="Times New Roman" w:hAnsi="Times New Roman"/>
          <w:sz w:val="24"/>
          <w:szCs w:val="24"/>
        </w:rPr>
        <w:t xml:space="preserve">Executed a massive, mid-project refactor to completely optimize data fetching, caching, and state synchronization by integrating React Query v5. We replaced dozens of redundant useEffect hooks with highly optimized useQuery calls. Crucially, we implemented data prefetching on hover events—meaning the system fetched data before the user even clicked a link—creating an 'instantaneous', zero-latency navigation feel that drastically reduced perceived load times.</w:t>
      </w:r>
    </w:p>
    <w:p>
      <w:pPr>
        <w:spacing w:after="120"/>
      </w:pPr>
    </w:p>
    <w:p>
      <w:pPr>
        <w:spacing w:after="120" w:line="360"/>
        <w:jc w:val="left"/>
      </w:pPr>
      <w:r>
        <w:rPr>
          <w:rFonts w:ascii="Times New Roman" w:cs="Times New Roman" w:eastAsia="Times New Roman" w:hAnsi="Times New Roman"/>
          <w:b/>
          <w:bCs/>
          <w:i w:val="false"/>
          <w:iCs w:val="false"/>
          <w:sz w:val="24"/>
          <w:szCs w:val="24"/>
        </w:rPr>
        <w:t xml:space="preserve">Backend Engineering &amp; Secure API Design:</w:t>
      </w:r>
    </w:p>
    <w:p>
      <w:pPr>
        <w:pStyle w:val="ListParagraph"/>
        <w:numPr>
          <w:ilvl w:val="0"/>
          <w:numId w:val="1"/>
        </w:numPr>
        <w:spacing w:after="120" w:line="360"/>
      </w:pPr>
      <w:r>
        <w:rPr>
          <w:rFonts w:ascii="Times New Roman" w:cs="Times New Roman" w:eastAsia="Times New Roman" w:hAnsi="Times New Roman"/>
          <w:sz w:val="24"/>
          <w:szCs w:val="24"/>
        </w:rPr>
        <w:t xml:space="preserve">Constructed highly secure, completely RESTful API endpoints dedicated to user authentication. This encompassed complex registration flows, login endpoints, and robust JWT (JSON Web Token) generation. We implemented strict middleware to verify token signatures on every protected route, ensuring absolute endpoint security.</w:t>
      </w:r>
    </w:p>
    <w:p>
      <w:pPr>
        <w:pStyle w:val="ListParagraph"/>
        <w:numPr>
          <w:ilvl w:val="0"/>
          <w:numId w:val="1"/>
        </w:numPr>
        <w:spacing w:after="120" w:line="360"/>
      </w:pPr>
      <w:r>
        <w:rPr>
          <w:rFonts w:ascii="Times New Roman" w:cs="Times New Roman" w:eastAsia="Times New Roman" w:hAnsi="Times New Roman"/>
          <w:sz w:val="24"/>
          <w:szCs w:val="24"/>
        </w:rPr>
        <w:t xml:space="preserve">Built comprehensive, highly scalable CRUD (Create, Read, Update, Delete) API architectures to manage the core relational data models: listings, bookings, user reviews, real-time messages, system notifications, and advertising requests. This involved writing dozens of complex Express controller functions and carefully handling all potential HTTP error states (400, 401, 403, 404, 500).</w:t>
      </w:r>
    </w:p>
    <w:p>
      <w:pPr>
        <w:pStyle w:val="ListParagraph"/>
        <w:numPr>
          <w:ilvl w:val="0"/>
          <w:numId w:val="1"/>
        </w:numPr>
        <w:spacing w:after="120" w:line="360"/>
      </w:pPr>
      <w:r>
        <w:rPr>
          <w:rFonts w:ascii="Times New Roman" w:cs="Times New Roman" w:eastAsia="Times New Roman" w:hAnsi="Times New Roman"/>
          <w:sz w:val="24"/>
          <w:szCs w:val="24"/>
        </w:rPr>
        <w:t xml:space="preserve">Implemented incredibly strict Role-Based Access Control (RBAC) middleware. This custom middleware inspected the decoded JWT token and verified the user's role before granting access to sensitive endpoints, thereby structurally preventing malicious actors or unauthorized users (e.g., preventing renters from modifying owner listings or accessing admin analytics).</w:t>
      </w:r>
    </w:p>
    <w:p>
      <w:pPr>
        <w:pStyle w:val="ListParagraph"/>
        <w:numPr>
          <w:ilvl w:val="0"/>
          <w:numId w:val="1"/>
        </w:numPr>
        <w:spacing w:after="120" w:line="360"/>
      </w:pPr>
      <w:r>
        <w:rPr>
          <w:rFonts w:ascii="Times New Roman" w:cs="Times New Roman" w:eastAsia="Times New Roman" w:hAnsi="Times New Roman"/>
          <w:sz w:val="24"/>
          <w:szCs w:val="24"/>
        </w:rPr>
        <w:t xml:space="preserve">Engineered complex, asynchronous backend logic, such as the booking approval algorithm, which verified listing availability, calculated overlapping dates, updated database states, and fired off simultaneous email notifications to both parties involved.</w:t>
      </w:r>
    </w:p>
    <w:p>
      <w:pPr>
        <w:spacing w:after="120"/>
      </w:pPr>
    </w:p>
    <w:p>
      <w:pPr>
        <w:spacing w:after="120" w:line="360"/>
        <w:jc w:val="left"/>
      </w:pPr>
      <w:r>
        <w:rPr>
          <w:rFonts w:ascii="Times New Roman" w:cs="Times New Roman" w:eastAsia="Times New Roman" w:hAnsi="Times New Roman"/>
          <w:b/>
          <w:bCs/>
          <w:i w:val="false"/>
          <w:iCs w:val="false"/>
          <w:sz w:val="24"/>
          <w:szCs w:val="24"/>
        </w:rPr>
        <w:t xml:space="preserve">Database Management &amp; Architectural Optimization:</w:t>
      </w:r>
    </w:p>
    <w:p>
      <w:pPr>
        <w:pStyle w:val="ListParagraph"/>
        <w:numPr>
          <w:ilvl w:val="0"/>
          <w:numId w:val="1"/>
        </w:numPr>
        <w:spacing w:after="120" w:line="360"/>
      </w:pPr>
      <w:r>
        <w:rPr>
          <w:rFonts w:ascii="Times New Roman" w:cs="Times New Roman" w:eastAsia="Times New Roman" w:hAnsi="Times New Roman"/>
          <w:sz w:val="24"/>
          <w:szCs w:val="24"/>
        </w:rPr>
        <w:t xml:space="preserve">Meticulously and mathematically designed the highly relational database schema. We ensured strict, uncompromising adherence to advanced database normalization principles (up to the Third Normal Form) to completely eliminate data redundancy, ensure referential integrity, and prevent database anomalies during update or delete operations.</w:t>
      </w:r>
    </w:p>
    <w:p>
      <w:pPr>
        <w:pStyle w:val="ListParagraph"/>
        <w:numPr>
          <w:ilvl w:val="0"/>
          <w:numId w:val="1"/>
        </w:numPr>
        <w:spacing w:after="120" w:line="360"/>
      </w:pPr>
      <w:r>
        <w:rPr>
          <w:rFonts w:ascii="Times New Roman" w:cs="Times New Roman" w:eastAsia="Times New Roman" w:hAnsi="Times New Roman"/>
          <w:sz w:val="24"/>
          <w:szCs w:val="24"/>
        </w:rPr>
        <w:t xml:space="preserve">Leveraged the powerful Prisma ORM to create, execute, and meticulously manage complex database migrations on the live Neon PostgreSQL cloud infrastructure. We utilized Prisma's advanced features to write highly optimized, type-safe queries, eliminating the risk of SQL injection attacks and reducing the complexity of deeply nested table joins.</w:t>
      </w:r>
    </w:p>
    <w:p>
      <w:pPr>
        <w:pStyle w:val="Heading2"/>
        <w:spacing w:after="200" w:before="400"/>
      </w:pPr>
      <w:r>
        <w:rPr>
          <w:rFonts w:ascii="Times New Roman" w:cs="Times New Roman" w:eastAsia="Times New Roman" w:hAnsi="Times New Roman"/>
          <w:b/>
          <w:bCs/>
          <w:sz w:val="28"/>
          <w:szCs w:val="28"/>
        </w:rPr>
        <w:t xml:space="preserve">4.5 Software Development Methodologies and Practices</w:t>
      </w:r>
    </w:p>
    <w:p>
      <w:pPr>
        <w:spacing w:after="120" w:line="360"/>
        <w:jc w:val="left"/>
      </w:pPr>
      <w:r>
        <w:rPr>
          <w:rFonts w:ascii="Times New Roman" w:cs="Times New Roman" w:eastAsia="Times New Roman" w:hAnsi="Times New Roman"/>
          <w:b w:val="false"/>
          <w:bCs w:val="false"/>
          <w:i w:val="false"/>
          <w:iCs w:val="false"/>
          <w:sz w:val="24"/>
          <w:szCs w:val="24"/>
        </w:rPr>
        <w:t xml:space="preserve">Recognizing that writing code is only one part of software engineering, we strictly adhered to professional, industry-standard software development methodologies throughout the internship. We utilized a highly disciplined Agile Scrum SDLC model, structurally organizing our entire four-month timeline into rigorous, highly focused two-week sprint cycles. These cycles provided the framework for our entire development process.</w:t>
      </w:r>
    </w:p>
    <w:p>
      <w:pPr>
        <w:spacing w:after="120" w:line="360"/>
        <w:jc w:val="left"/>
      </w:pPr>
      <w:r>
        <w:rPr>
          <w:rFonts w:ascii="Times New Roman" w:cs="Times New Roman" w:eastAsia="Times New Roman" w:hAnsi="Times New Roman"/>
          <w:b w:val="false"/>
          <w:bCs w:val="false"/>
          <w:i w:val="false"/>
          <w:iCs w:val="false"/>
          <w:sz w:val="24"/>
          <w:szCs w:val="24"/>
        </w:rPr>
        <w:t xml:space="preserve">Every single sprint commenced with a formal, exhaustive Sprint Planning session. During these sessions, we sat with Feysel Seifu to analyze the product backlog, explicitly estimate task complexity using story points, and assign specific, trackable Jira tickets to team members. To ensure constant momentum and immediately unblock any technical hurdles, we held Daily Stand-up meetings. At the conclusion of each two-week sprint, we participated in rigorous Sprint Reviews to demonstrate new features, followed by deeply analytical Sprint Retrospectives to discuss process improvements.</w:t>
      </w:r>
    </w:p>
    <w:p>
      <w:pPr>
        <w:spacing w:after="120" w:line="360"/>
        <w:jc w:val="left"/>
      </w:pPr>
      <w:r>
        <w:rPr>
          <w:rFonts w:ascii="Times New Roman" w:cs="Times New Roman" w:eastAsia="Times New Roman" w:hAnsi="Times New Roman"/>
          <w:b w:val="false"/>
          <w:bCs w:val="false"/>
          <w:i w:val="false"/>
          <w:iCs w:val="false"/>
          <w:sz w:val="24"/>
          <w:szCs w:val="24"/>
        </w:rPr>
        <w:t xml:space="preserve">Source code was meticulously and professionally managed utilizing Git and GitHub. We strictly employed a professional feature-branch workflow. No code was ever committed directly to the main branch; instead, every new feature or bug fix was developed on an isolated branch and required a formal, peer-reviewed Pull Request (PR) before merging. This ensured high code quality and familiarized us with enterprise collaboration. Quality assurance was rigorously maintained through extensive manual UI/UX checks, exhaustive API contract testing using Postman collections, and deep, intensive debugging sessions utilizing React DevTools and Chrome's performance profiling tools.</w:t>
      </w:r>
    </w:p>
    <w:p>
      <w:pPr>
        <w:pStyle w:val="Heading2"/>
        <w:spacing w:after="200" w:before="400"/>
      </w:pPr>
      <w:r>
        <w:rPr>
          <w:rFonts w:ascii="Times New Roman" w:cs="Times New Roman" w:eastAsia="Times New Roman" w:hAnsi="Times New Roman"/>
          <w:b/>
          <w:bCs/>
          <w:sz w:val="28"/>
          <w:szCs w:val="28"/>
        </w:rPr>
        <w:t xml:space="preserve">4.6 Performance Analysis and Key Achievements</w:t>
      </w:r>
    </w:p>
    <w:p>
      <w:pPr>
        <w:spacing w:after="120" w:line="360"/>
        <w:jc w:val="left"/>
      </w:pPr>
      <w:r>
        <w:rPr>
          <w:rFonts w:ascii="Times New Roman" w:cs="Times New Roman" w:eastAsia="Times New Roman" w:hAnsi="Times New Roman"/>
          <w:b w:val="false"/>
          <w:bCs w:val="false"/>
          <w:i w:val="false"/>
          <w:iCs w:val="false"/>
          <w:sz w:val="24"/>
          <w:szCs w:val="24"/>
        </w:rPr>
        <w:t xml:space="preserve">Our relentless, dedicated efforts over the four months culminated in the highly successful delivery of a fully functional, highly polished Minimum Viable Product (MVP) for the EasternCities platform. We consider the following to be our most significant, overarching technical achievements:</w:t>
      </w:r>
    </w:p>
    <w:p>
      <w:pPr>
        <w:pStyle w:val="ListParagraph"/>
        <w:numPr>
          <w:ilvl w:val="0"/>
          <w:numId w:val="1"/>
        </w:numPr>
        <w:spacing w:after="120" w:line="360"/>
      </w:pPr>
      <w:r>
        <w:rPr>
          <w:rFonts w:ascii="Times New Roman" w:cs="Times New Roman" w:eastAsia="Times New Roman" w:hAnsi="Times New Roman"/>
          <w:sz w:val="24"/>
          <w:szCs w:val="24"/>
        </w:rPr>
        <w:t xml:space="preserve">End-to-End Enterprise Platform Delivery: We successfully engineered and deployed the complete, highly complex rental workflow, seamlessly connecting listing creation, robust search, secure booking, asynchronous messaging, and final review submission into one cohesive platform.</w:t>
      </w:r>
    </w:p>
    <w:p>
      <w:pPr>
        <w:pStyle w:val="ListParagraph"/>
        <w:numPr>
          <w:ilvl w:val="0"/>
          <w:numId w:val="1"/>
        </w:numPr>
        <w:spacing w:after="120" w:line="360"/>
      </w:pPr>
      <w:r>
        <w:rPr>
          <w:rFonts w:ascii="Times New Roman" w:cs="Times New Roman" w:eastAsia="Times New Roman" w:hAnsi="Times New Roman"/>
          <w:sz w:val="24"/>
          <w:szCs w:val="24"/>
        </w:rPr>
        <w:t xml:space="preserve">Robust, Military-Grade Role-Based Architecture: We successfully implemented a highly secure, four-tier user role system (renter, owner, admin, super admin) featuring distinct, tightly controlled API access levels and totally customized, role-specific frontend dashboard experiences.</w:t>
      </w:r>
    </w:p>
    <w:p>
      <w:pPr>
        <w:pStyle w:val="ListParagraph"/>
        <w:numPr>
          <w:ilvl w:val="0"/>
          <w:numId w:val="1"/>
        </w:numPr>
        <w:spacing w:after="120" w:line="360"/>
      </w:pPr>
      <w:r>
        <w:rPr>
          <w:rFonts w:ascii="Times New Roman" w:cs="Times New Roman" w:eastAsia="Times New Roman" w:hAnsi="Times New Roman"/>
          <w:sz w:val="24"/>
          <w:szCs w:val="24"/>
        </w:rPr>
        <w:t xml:space="preserve">Exceptional, World-Class Performance Optimization: The strategic, system-wide integration of React Query completely eliminated redundant API network calls, significantly reduced backend server load by over 60%, and enabled near-instant page transitions via data prefetching, resulting in a highly performant, fluid application that rivals top-tier commercial platforms.</w:t>
      </w:r>
    </w:p>
    <w:p>
      <w:pPr>
        <w:pStyle w:val="ListParagraph"/>
        <w:numPr>
          <w:ilvl w:val="0"/>
          <w:numId w:val="1"/>
        </w:numPr>
        <w:spacing w:after="120" w:line="360"/>
      </w:pPr>
      <w:r>
        <w:rPr>
          <w:rFonts w:ascii="Times New Roman" w:cs="Times New Roman" w:eastAsia="Times New Roman" w:hAnsi="Times New Roman"/>
          <w:sz w:val="24"/>
          <w:szCs w:val="24"/>
        </w:rPr>
        <w:t xml:space="preserve">Complete Monetization Engine: We successfully designed, developed, and integrated a complete, automated advertising module, enabling external businesses to submit requests, upload payment proofs, and track advertisements, providing a vital revenue stream for the platform.</w:t>
      </w:r>
    </w:p>
    <w:p>
      <w:pPr>
        <w:pStyle w:val="Heading2"/>
        <w:spacing w:after="200" w:before="400"/>
      </w:pPr>
      <w:r>
        <w:rPr>
          <w:rFonts w:ascii="Times New Roman" w:cs="Times New Roman" w:eastAsia="Times New Roman" w:hAnsi="Times New Roman"/>
          <w:b/>
          <w:bCs/>
          <w:sz w:val="28"/>
          <w:szCs w:val="28"/>
        </w:rPr>
        <w:t xml:space="preserve">4.7 Challenges Encountered</w:t>
      </w:r>
    </w:p>
    <w:p>
      <w:pPr>
        <w:spacing w:after="120" w:line="360"/>
        <w:jc w:val="left"/>
      </w:pPr>
      <w:r>
        <w:rPr>
          <w:rFonts w:ascii="Times New Roman" w:cs="Times New Roman" w:eastAsia="Times New Roman" w:hAnsi="Times New Roman"/>
          <w:b w:val="false"/>
          <w:bCs w:val="false"/>
          <w:i w:val="false"/>
          <w:iCs w:val="false"/>
          <w:sz w:val="24"/>
          <w:szCs w:val="24"/>
        </w:rPr>
        <w:t xml:space="preserve">The development process of such a massive system was inherently fraught with difficulties. We encountered, analyzed, and successfully navigated several highly significant challenges:</w:t>
      </w:r>
    </w:p>
    <w:p>
      <w:pPr>
        <w:spacing w:after="120" w:line="360"/>
        <w:jc w:val="left"/>
      </w:pPr>
      <w:r>
        <w:rPr>
          <w:rFonts w:ascii="Times New Roman" w:cs="Times New Roman" w:eastAsia="Times New Roman" w:hAnsi="Times New Roman"/>
          <w:b/>
          <w:bCs/>
          <w:i w:val="false"/>
          <w:iCs w:val="false"/>
          <w:sz w:val="24"/>
          <w:szCs w:val="24"/>
        </w:rPr>
        <w:t xml:space="preserve">Severe Technical Challenges:</w:t>
      </w:r>
    </w:p>
    <w:p>
      <w:pPr>
        <w:pStyle w:val="ListParagraph"/>
        <w:numPr>
          <w:ilvl w:val="0"/>
          <w:numId w:val="1"/>
        </w:numPr>
        <w:spacing w:after="120" w:line="360"/>
      </w:pPr>
      <w:r>
        <w:rPr>
          <w:rFonts w:ascii="Times New Roman" w:cs="Times New Roman" w:eastAsia="Times New Roman" w:hAnsi="Times New Roman"/>
          <w:sz w:val="24"/>
          <w:szCs w:val="24"/>
        </w:rPr>
        <w:t xml:space="preserve">A massive technical hurdle was migrating the application's entire state management architecture from React Query v4 to v5 midway through development. This version update introduced severe breaking API changes (requiring strict object syntax for all hooks), causing widespread runtime errors that paralyzed the app and necessitated a grueling, systematic, file-by-file refactoring effort across dozens of components.</w:t>
      </w:r>
    </w:p>
    <w:p>
      <w:pPr>
        <w:pStyle w:val="ListParagraph"/>
        <w:numPr>
          <w:ilvl w:val="0"/>
          <w:numId w:val="1"/>
        </w:numPr>
        <w:spacing w:after="120" w:line="360"/>
      </w:pPr>
      <w:r>
        <w:rPr>
          <w:rFonts w:ascii="Times New Roman" w:cs="Times New Roman" w:eastAsia="Times New Roman" w:hAnsi="Times New Roman"/>
          <w:sz w:val="24"/>
          <w:szCs w:val="24"/>
        </w:rPr>
        <w:t xml:space="preserve">Managing the highly complex, deeply nested state across multiple highly interactive dashboard views (e.g., updating a booking status and having it instantly reflect across the UI without a page refresh) while ensuring absolute UI consistency proved conceptually and technically challenging.</w:t>
      </w:r>
    </w:p>
    <w:p>
      <w:pPr>
        <w:pStyle w:val="ListParagraph"/>
        <w:numPr>
          <w:ilvl w:val="0"/>
          <w:numId w:val="1"/>
        </w:numPr>
        <w:spacing w:after="120" w:line="360"/>
      </w:pPr>
      <w:r>
        <w:rPr>
          <w:rFonts w:ascii="Times New Roman" w:cs="Times New Roman" w:eastAsia="Times New Roman" w:hAnsi="Times New Roman"/>
          <w:sz w:val="24"/>
          <w:szCs w:val="24"/>
        </w:rPr>
        <w:t xml:space="preserve">The Vite build system, while incredibly fast, enforced incredibly strict ECMAScript import/export rules. This frequently caused catastrophic build failures in our CI/CD pipeline if circular dependencies or even slightly incorrect relative pathing were accidentally introduced.</w:t>
      </w:r>
    </w:p>
    <w:p>
      <w:pPr>
        <w:pStyle w:val="ListParagraph"/>
        <w:numPr>
          <w:ilvl w:val="0"/>
          <w:numId w:val="1"/>
        </w:numPr>
        <w:spacing w:after="120" w:line="360"/>
      </w:pPr>
      <w:r>
        <w:rPr>
          <w:rFonts w:ascii="Times New Roman" w:cs="Times New Roman" w:eastAsia="Times New Roman" w:hAnsi="Times New Roman"/>
          <w:sz w:val="24"/>
          <w:szCs w:val="24"/>
        </w:rPr>
        <w:t xml:space="preserve">Handling asynchronous image uploads, coordinating the secure storage of these files in the cloud, and ensuring the complex image gallery component rendered flawlessly with fallback logic in case of network failures was a persistent challenge.</w:t>
      </w:r>
    </w:p>
    <w:p>
      <w:pPr>
        <w:spacing w:after="120"/>
      </w:pPr>
    </w:p>
    <w:p>
      <w:pPr>
        <w:spacing w:after="120" w:line="360"/>
        <w:jc w:val="left"/>
      </w:pPr>
      <w:r>
        <w:rPr>
          <w:rFonts w:ascii="Times New Roman" w:cs="Times New Roman" w:eastAsia="Times New Roman" w:hAnsi="Times New Roman"/>
          <w:b/>
          <w:bCs/>
          <w:i w:val="false"/>
          <w:iCs w:val="false"/>
          <w:sz w:val="24"/>
          <w:szCs w:val="24"/>
        </w:rPr>
        <w:t xml:space="preserve">Organizational and Communication Challenges:</w:t>
      </w:r>
    </w:p>
    <w:p>
      <w:pPr>
        <w:pStyle w:val="ListParagraph"/>
        <w:numPr>
          <w:ilvl w:val="0"/>
          <w:numId w:val="1"/>
        </w:numPr>
        <w:spacing w:after="120" w:line="360"/>
      </w:pPr>
      <w:r>
        <w:rPr>
          <w:rFonts w:ascii="Times New Roman" w:cs="Times New Roman" w:eastAsia="Times New Roman" w:hAnsi="Times New Roman"/>
          <w:sz w:val="24"/>
          <w:szCs w:val="24"/>
        </w:rPr>
        <w:t xml:space="preserve">Coordinating the precise development timelines of frontend and backend tasks across three highly active team members occasionally led to blocking dependencies. If the backend API wasn't finished, the frontend developer was blocked. This also led to highly complex Git merge conflicts when multiple developers touched the same architectural files simultaneously.</w:t>
      </w:r>
    </w:p>
    <w:p>
      <w:pPr>
        <w:pStyle w:val="Heading2"/>
        <w:spacing w:after="200" w:before="400"/>
      </w:pPr>
      <w:r>
        <w:rPr>
          <w:rFonts w:ascii="Times New Roman" w:cs="Times New Roman" w:eastAsia="Times New Roman" w:hAnsi="Times New Roman"/>
          <w:b/>
          <w:bCs/>
          <w:sz w:val="28"/>
          <w:szCs w:val="28"/>
        </w:rPr>
        <w:t xml:space="preserve">4.8 Solutions and Lessons Learned</w:t>
      </w:r>
    </w:p>
    <w:p>
      <w:pPr>
        <w:spacing w:after="120" w:line="360"/>
        <w:jc w:val="left"/>
      </w:pPr>
      <w:r>
        <w:rPr>
          <w:rFonts w:ascii="Times New Roman" w:cs="Times New Roman" w:eastAsia="Times New Roman" w:hAnsi="Times New Roman"/>
          <w:b/>
          <w:bCs/>
          <w:i w:val="false"/>
          <w:iCs w:val="false"/>
          <w:sz w:val="24"/>
          <w:szCs w:val="24"/>
        </w:rPr>
        <w:t xml:space="preserve">Measures Taken to Overcome Challenges:</w:t>
      </w:r>
    </w:p>
    <w:p>
      <w:pPr>
        <w:pStyle w:val="ListParagraph"/>
        <w:numPr>
          <w:ilvl w:val="0"/>
          <w:numId w:val="1"/>
        </w:numPr>
        <w:spacing w:after="120" w:line="360"/>
      </w:pPr>
      <w:r>
        <w:rPr>
          <w:rFonts w:ascii="Times New Roman" w:cs="Times New Roman" w:eastAsia="Times New Roman" w:hAnsi="Times New Roman"/>
          <w:sz w:val="24"/>
          <w:szCs w:val="24"/>
        </w:rPr>
        <w:t xml:space="preserve">To overcome the catastrophic React Query migration, we immediately halted feature development. We dedicated two days to deeply study the official TanStack migration documentation, creating a standardized, step-by-step conversion strategy document before carefully refactoring the codebase systematically, preventing further chaos.</w:t>
      </w:r>
    </w:p>
    <w:p>
      <w:pPr>
        <w:pStyle w:val="ListParagraph"/>
        <w:numPr>
          <w:ilvl w:val="0"/>
          <w:numId w:val="1"/>
        </w:numPr>
        <w:spacing w:after="120" w:line="360"/>
      </w:pPr>
      <w:r>
        <w:rPr>
          <w:rFonts w:ascii="Times New Roman" w:cs="Times New Roman" w:eastAsia="Times New Roman" w:hAnsi="Times New Roman"/>
          <w:sz w:val="24"/>
          <w:szCs w:val="24"/>
        </w:rPr>
        <w:t xml:space="preserve">We mitigated massive frontend/backend integration issues by establishing strict, highly documented API contracts (explicitly defining the exact request/response JSON structures in Postman) between the developers before writing a single line of code. This allowed the frontend to mock data and proceed independently.</w:t>
      </w:r>
    </w:p>
    <w:p>
      <w:pPr>
        <w:pStyle w:val="ListParagraph"/>
        <w:numPr>
          <w:ilvl w:val="0"/>
          <w:numId w:val="1"/>
        </w:numPr>
        <w:spacing w:after="120" w:line="360"/>
      </w:pPr>
      <w:r>
        <w:rPr>
          <w:rFonts w:ascii="Times New Roman" w:cs="Times New Roman" w:eastAsia="Times New Roman" w:hAnsi="Times New Roman"/>
          <w:sz w:val="24"/>
          <w:szCs w:val="24"/>
        </w:rPr>
        <w:t xml:space="preserve">We drastically reduced devastating Git merge conflicts by enforcing a strict team policy of daily, highly granular commits, communicating constantly via messaging, and structurally refactoring our code into highly modular, deeply decoupled components so developers rarely touched the same exact files.</w:t>
      </w:r>
    </w:p>
    <w:p>
      <w:pPr>
        <w:spacing w:after="120"/>
      </w:pPr>
    </w:p>
    <w:p>
      <w:pPr>
        <w:spacing w:after="120" w:line="360"/>
        <w:jc w:val="left"/>
      </w:pPr>
      <w:r>
        <w:rPr>
          <w:rFonts w:ascii="Times New Roman" w:cs="Times New Roman" w:eastAsia="Times New Roman" w:hAnsi="Times New Roman"/>
          <w:b/>
          <w:bCs/>
          <w:i w:val="false"/>
          <w:iCs w:val="false"/>
          <w:sz w:val="24"/>
          <w:szCs w:val="24"/>
        </w:rPr>
        <w:t xml:space="preserve">Profound Lessons Learned:</w:t>
      </w:r>
    </w:p>
    <w:p>
      <w:pPr>
        <w:pStyle w:val="ListParagraph"/>
        <w:numPr>
          <w:ilvl w:val="0"/>
          <w:numId w:val="1"/>
        </w:numPr>
        <w:spacing w:after="120" w:line="360"/>
      </w:pPr>
      <w:r>
        <w:rPr>
          <w:rFonts w:ascii="Times New Roman" w:cs="Times New Roman" w:eastAsia="Times New Roman" w:hAnsi="Times New Roman"/>
          <w:sz w:val="24"/>
          <w:szCs w:val="24"/>
        </w:rPr>
        <w:t xml:space="preserve">Software Architecture is the Foundation of Everything: We learned firsthand, through painful experience, that a well-designed, highly modular component architecture is not just a theoretical academic concept; it significantly reduces debugging time, prevents cascading failures, and makes the codebase immensely easier to maintain and extend.</w:t>
      </w:r>
    </w:p>
    <w:p>
      <w:pPr>
        <w:pStyle w:val="ListParagraph"/>
        <w:numPr>
          <w:ilvl w:val="0"/>
          <w:numId w:val="1"/>
        </w:numPr>
        <w:spacing w:after="120" w:line="360"/>
      </w:pPr>
      <w:r>
        <w:rPr>
          <w:rFonts w:ascii="Times New Roman" w:cs="Times New Roman" w:eastAsia="Times New Roman" w:hAnsi="Times New Roman"/>
          <w:sz w:val="24"/>
          <w:szCs w:val="24"/>
        </w:rPr>
        <w:t xml:space="preserve">State Management Defines Application Performance: We realized that properly distinguishing between server state (data residing in the PostgreSQL DB) and client state (UI toggles like open modals) is absolutely critical for building performant, bug-free React applications. Mixing them leads to unmanageable code.</w:t>
      </w:r>
    </w:p>
    <w:p>
      <w:pPr>
        <w:pStyle w:val="ListParagraph"/>
        <w:numPr>
          <w:ilvl w:val="0"/>
          <w:numId w:val="1"/>
        </w:numPr>
        <w:spacing w:after="120" w:line="360"/>
      </w:pPr>
      <w:r>
        <w:rPr>
          <w:rFonts w:ascii="Times New Roman" w:cs="Times New Roman" w:eastAsia="Times New Roman" w:hAnsi="Times New Roman"/>
          <w:sz w:val="24"/>
          <w:szCs w:val="24"/>
        </w:rPr>
        <w:t xml:space="preserve">Clear Communication is as Important as Clean Code: Clear, precise, and constant communication within a development team prevents immensely costly rework and misunderstandings. We learned that writing code is a team sport, not a solo endeavor.</w:t>
      </w:r>
    </w:p>
    <w:p>
      <w:r>
        <w:br w:type="page"/>
      </w:r>
    </w:p>
    <w:p>
      <w:pPr>
        <w:pStyle w:val="Heading1"/>
        <w:spacing w:after="200" w:before="400"/>
      </w:pPr>
      <w:r>
        <w:rPr>
          <w:rFonts w:ascii="Times New Roman" w:cs="Times New Roman" w:eastAsia="Times New Roman" w:hAnsi="Times New Roman"/>
          <w:b/>
          <w:bCs/>
          <w:sz w:val="28"/>
          <w:szCs w:val="28"/>
        </w:rPr>
        <w:t xml:space="preserve">5. Skills and Professional Development Gained</w:t>
      </w:r>
    </w:p>
    <w:p>
      <w:pPr>
        <w:pStyle w:val="Heading2"/>
        <w:spacing w:after="200" w:before="400"/>
      </w:pPr>
      <w:r>
        <w:rPr>
          <w:rFonts w:ascii="Times New Roman" w:cs="Times New Roman" w:eastAsia="Times New Roman" w:hAnsi="Times New Roman"/>
          <w:b/>
          <w:bCs/>
          <w:sz w:val="28"/>
          <w:szCs w:val="28"/>
        </w:rPr>
        <w:t xml:space="preserve">5.1 Technical Skills</w:t>
      </w:r>
    </w:p>
    <w:p>
      <w:pPr>
        <w:spacing w:after="120" w:line="360"/>
        <w:jc w:val="left"/>
      </w:pPr>
      <w:r>
        <w:rPr>
          <w:rFonts w:ascii="Times New Roman" w:cs="Times New Roman" w:eastAsia="Times New Roman" w:hAnsi="Times New Roman"/>
          <w:b w:val="false"/>
          <w:bCs w:val="false"/>
          <w:i w:val="false"/>
          <w:iCs w:val="false"/>
          <w:sz w:val="24"/>
          <w:szCs w:val="24"/>
        </w:rPr>
        <w:t xml:space="preserve">This intensive internship provided a profound, unparalleled enhancement of our technical capabilities, rapidly elevating us from theoretical university students to highly capable, practical software developers. We gained deep, hands-on, production-level proficiency in Full-Stack JavaScript Development, specifically mastering the highly intricate, asynchronous interactions between React.js on the client browser and Node.js/Express.js on the backend server. We developed a highly robust command of Modern Frontend Techniques, including the advanced use of custom React hooks, complex higher-order component composition, and highly sophisticated, performant caching strategies using React Query. Furthermore, we solidified our deep understanding of Backend and API Design, successfully architecting scalable RESTful services from scratch, implementing highly secure JWT authentication flows, and utilizing the Prisma ORM for type-safe database interactions. Finally, our grasp of complex Database Design was significantly improved as we actively modeled highly relational schemas, applied strict normalization rules, and managed a live, highly concurrent Neon PostgreSQL cloud database, optimizing queries for speed and efficiency.</w:t>
      </w:r>
    </w:p>
    <w:p>
      <w:pPr>
        <w:pStyle w:val="Heading2"/>
        <w:spacing w:after="200" w:before="400"/>
      </w:pPr>
      <w:r>
        <w:rPr>
          <w:rFonts w:ascii="Times New Roman" w:cs="Times New Roman" w:eastAsia="Times New Roman" w:hAnsi="Times New Roman"/>
          <w:b/>
          <w:bCs/>
          <w:sz w:val="28"/>
          <w:szCs w:val="28"/>
        </w:rPr>
        <w:t xml:space="preserve">5.2 Soft Skills and Professional Skills</w:t>
      </w:r>
    </w:p>
    <w:p>
      <w:pPr>
        <w:spacing w:after="120" w:line="360"/>
        <w:jc w:val="left"/>
      </w:pPr>
      <w:r>
        <w:rPr>
          <w:rFonts w:ascii="Times New Roman" w:cs="Times New Roman" w:eastAsia="Times New Roman" w:hAnsi="Times New Roman"/>
          <w:b w:val="false"/>
          <w:bCs w:val="false"/>
          <w:i w:val="false"/>
          <w:iCs w:val="false"/>
          <w:sz w:val="24"/>
          <w:szCs w:val="24"/>
        </w:rPr>
        <w:t xml:space="preserve">Beyond the critical technical code execution, the demanding professional environment at BeWide Technologies fostered essential, career-defining soft skills. We vastly improved our Communication and Teamwork abilities, learning specifically how to succinctly and professionally present highly technical progress during daily stand-ups, articulate complex blocking issues to senior staff, and gracefully accept and implement constructive criticism during intense code reviews. We developed highly robust Time Management skills, learning to accurately estimate complex task durations in story points, prioritize critical path features within strict, unforgiving two-week sprint deadlines, and flawlessly balance our rigorous, full-time internship commitments with our ongoing academic university requirements. Above all, we deeply internalized a profound sense of Professional Responsibility, intimately understanding the immense importance of delivering highly reliable, tested, production-quality code and taking absolute, unwavering full ownership of our assigned modules and features.</w:t>
      </w:r>
    </w:p>
    <w:p>
      <w:pPr>
        <w:pStyle w:val="Heading2"/>
        <w:spacing w:after="200" w:before="400"/>
      </w:pPr>
      <w:r>
        <w:rPr>
          <w:rFonts w:ascii="Times New Roman" w:cs="Times New Roman" w:eastAsia="Times New Roman" w:hAnsi="Times New Roman"/>
          <w:b/>
          <w:bCs/>
          <w:sz w:val="28"/>
          <w:szCs w:val="28"/>
        </w:rPr>
        <w:t xml:space="preserve">5.3 Ethics, Work Culture, and Entrepreneurship</w:t>
      </w:r>
    </w:p>
    <w:p>
      <w:pPr>
        <w:spacing w:after="120" w:line="360"/>
        <w:jc w:val="left"/>
      </w:pPr>
      <w:r>
        <w:rPr>
          <w:rFonts w:ascii="Times New Roman" w:cs="Times New Roman" w:eastAsia="Times New Roman" w:hAnsi="Times New Roman"/>
          <w:b w:val="false"/>
          <w:bCs w:val="false"/>
          <w:i w:val="false"/>
          <w:iCs w:val="false"/>
          <w:sz w:val="24"/>
          <w:szCs w:val="24"/>
        </w:rPr>
        <w:t xml:space="preserve">Immersing ourselves fully in a highly dynamic, fast-paced tech startup provided invaluable, irreplaceable lessons in professional conduct, corporate ethics, and high-level business acumen. We strictly and consistently adhered to Workplace Ethics, maintaining the highest standards of punctuality, professional communication, and collaborative respect within the team hierarchy. Working directly with highly sensitive user authentication systems deeply and permanently ingrained the critical, ethical importance of Data Privacy and Confidentiality; we learned the absolute ethical and technical imperatives of securing user data through proper, unbreakable hashing (bcrypt) and highly secure token management (JWT) to prevent catastrophic data breaches. Finally, our extended time at BeWide Technologies offered incredible, firsthand Exposure to Innovation and Entrepreneurship. Witnessing the strategic, high-level development, marketing, and market positioning of flagship products like Umrago provided us with a first-hand, visceral understanding of product ideation, user-centric design philosophies, and the exact business strategies that drive successful, highly profitable software companies in the competitive Ethiopian market.</w:t>
      </w:r>
    </w:p>
    <w:p>
      <w:r>
        <w:br w:type="page"/>
      </w:r>
    </w:p>
    <w:p>
      <w:pPr>
        <w:pStyle w:val="Heading1"/>
        <w:spacing w:after="200" w:before="400"/>
      </w:pPr>
      <w:r>
        <w:rPr>
          <w:rFonts w:ascii="Times New Roman" w:cs="Times New Roman" w:eastAsia="Times New Roman" w:hAnsi="Times New Roman"/>
          <w:b/>
          <w:bCs/>
          <w:sz w:val="28"/>
          <w:szCs w:val="28"/>
        </w:rPr>
        <w:t xml:space="preserve">6. Conclusion and Recommendations</w:t>
      </w:r>
    </w:p>
    <w:p>
      <w:pPr>
        <w:pStyle w:val="Heading2"/>
        <w:spacing w:after="200" w:before="400"/>
      </w:pPr>
      <w:r>
        <w:rPr>
          <w:rFonts w:ascii="Times New Roman" w:cs="Times New Roman" w:eastAsia="Times New Roman" w:hAnsi="Times New Roman"/>
          <w:b/>
          <w:bCs/>
          <w:sz w:val="28"/>
          <w:szCs w:val="28"/>
        </w:rPr>
        <w:t xml:space="preserve">6.1 Conclusion</w:t>
      </w:r>
    </w:p>
    <w:p>
      <w:pPr>
        <w:spacing w:after="120" w:line="360"/>
        <w:jc w:val="left"/>
      </w:pPr>
      <w:r>
        <w:rPr>
          <w:rFonts w:ascii="Times New Roman" w:cs="Times New Roman" w:eastAsia="Times New Roman" w:hAnsi="Times New Roman"/>
          <w:b w:val="false"/>
          <w:bCs w:val="false"/>
          <w:i w:val="false"/>
          <w:iCs w:val="false"/>
          <w:sz w:val="24"/>
          <w:szCs w:val="24"/>
        </w:rPr>
        <w:t xml:space="preserve">The rigorous, four-month internship at BeWide Technologies PLC was an undeniably, profoundly transformative experience in our educational and professional journey. It provided the absolute, vital bridge required between the abstract, theoretical concepts taught in our Software Engineering curriculum at Haramaya University and the rigorous, fast-paced, high-stakes realities of commercial, enterprise-grade software development. We successfully, consistently applied core academic principles—including Object-Oriented Systems Analysis and Design (OOSAD), complex relational database design, and scalable, modular software architecture—to architect, engineer, and build a highly robust, production-grade web application from the ground up.</w:t>
      </w:r>
    </w:p>
    <w:p>
      <w:pPr>
        <w:spacing w:after="120" w:line="360"/>
        <w:jc w:val="left"/>
      </w:pPr>
      <w:r>
        <w:rPr>
          <w:rFonts w:ascii="Times New Roman" w:cs="Times New Roman" w:eastAsia="Times New Roman" w:hAnsi="Times New Roman"/>
          <w:b w:val="false"/>
          <w:bCs w:val="false"/>
          <w:i w:val="false"/>
          <w:iCs w:val="false"/>
          <w:sz w:val="24"/>
          <w:szCs w:val="24"/>
        </w:rPr>
        <w:t xml:space="preserve">The highly successful deployment of the EasternCities Rental Management System stands as tangible, irrefutable evidence of our comprehensive learning outcomes and technical capabilities. We delivered a fully functional, highly performant, highly secure platform featuring complex user authentication, distinct, tightly controlled role-based dashboards, a highly intuitive rental marketplace equipped with advanced algorithmic search and filtering, end-to-end asynchronous booking management, real-time messaging, user reviews, and a complete, automated advertising workflow. All general and highly specific internship objectives were unequivocally met and exceeded. We have emerged from this demanding experience with a deeply entrenched technical expertise in full-stack JavaScript development, a practical, battle-tested mastery of agile methodologies, and the professional maturity and confidence required for a highly successful, impactful career in the global software engineering industry.</w:t>
      </w:r>
    </w:p>
    <w:p>
      <w:pPr>
        <w:pStyle w:val="Heading2"/>
        <w:spacing w:after="200" w:before="400"/>
      </w:pPr>
      <w:r>
        <w:rPr>
          <w:rFonts w:ascii="Times New Roman" w:cs="Times New Roman" w:eastAsia="Times New Roman" w:hAnsi="Times New Roman"/>
          <w:b/>
          <w:bCs/>
          <w:sz w:val="28"/>
          <w:szCs w:val="28"/>
        </w:rPr>
        <w:t xml:space="preserve">6.2 Recommendations</w:t>
      </w:r>
    </w:p>
    <w:p>
      <w:pPr>
        <w:spacing w:after="120" w:line="360"/>
        <w:jc w:val="left"/>
      </w:pPr>
      <w:r>
        <w:rPr>
          <w:rFonts w:ascii="Times New Roman" w:cs="Times New Roman" w:eastAsia="Times New Roman" w:hAnsi="Times New Roman"/>
          <w:b w:val="false"/>
          <w:bCs w:val="false"/>
          <w:i w:val="false"/>
          <w:iCs w:val="false"/>
          <w:sz w:val="24"/>
          <w:szCs w:val="24"/>
        </w:rPr>
        <w:t xml:space="preserve">Based on our extensive observations and experiences over the four months, we offer the following highly specific recommendations:</w:t>
      </w:r>
    </w:p>
    <w:p>
      <w:pPr>
        <w:spacing w:after="120"/>
      </w:pPr>
    </w:p>
    <w:p>
      <w:pPr>
        <w:spacing w:after="120" w:line="360"/>
        <w:jc w:val="left"/>
      </w:pPr>
      <w:r>
        <w:rPr>
          <w:rFonts w:ascii="Times New Roman" w:cs="Times New Roman" w:eastAsia="Times New Roman" w:hAnsi="Times New Roman"/>
          <w:b/>
          <w:bCs/>
          <w:i w:val="false"/>
          <w:iCs w:val="false"/>
          <w:sz w:val="24"/>
          <w:szCs w:val="24"/>
        </w:rPr>
        <w:t xml:space="preserve">For the Hosting Organization (BeWide Technologies):</w:t>
      </w:r>
    </w:p>
    <w:p>
      <w:pPr>
        <w:pStyle w:val="ListParagraph"/>
        <w:numPr>
          <w:ilvl w:val="0"/>
          <w:numId w:val="1"/>
        </w:numPr>
        <w:spacing w:after="120" w:line="360"/>
      </w:pPr>
      <w:r>
        <w:rPr>
          <w:rFonts w:ascii="Times New Roman" w:cs="Times New Roman" w:eastAsia="Times New Roman" w:hAnsi="Times New Roman"/>
          <w:sz w:val="24"/>
          <w:szCs w:val="24"/>
        </w:rPr>
        <w:t xml:space="preserve">We highly and strongly recommend the immediate implementation of automated CI/CD (Continuous Integration / Continuous Deployment) pipelines using modern tools like GitHub Actions or GitLab CI. This will facilitate significantly faster, highly reliable, and fully automated deployments to staging and production environments, drastically reducing human error during releases.</w:t>
      </w:r>
    </w:p>
    <w:p>
      <w:pPr>
        <w:pStyle w:val="ListParagraph"/>
        <w:numPr>
          <w:ilvl w:val="0"/>
          <w:numId w:val="1"/>
        </w:numPr>
        <w:spacing w:after="120" w:line="360"/>
      </w:pPr>
      <w:r>
        <w:rPr>
          <w:rFonts w:ascii="Times New Roman" w:cs="Times New Roman" w:eastAsia="Times New Roman" w:hAnsi="Times New Roman"/>
          <w:sz w:val="24"/>
          <w:szCs w:val="24"/>
        </w:rPr>
        <w:t xml:space="preserve">To further enhance overarching software reliability and prevent catastrophic bugs, we suggest aggressively adopting comprehensive unit and integration testing frameworks, such as Jest or Cypress, to programmatically and automatically catch regressions incredibly early in the development cycle before they reach manual QA or production.</w:t>
      </w:r>
    </w:p>
    <w:p>
      <w:pPr>
        <w:spacing w:after="120"/>
      </w:pPr>
    </w:p>
    <w:p>
      <w:pPr>
        <w:spacing w:after="120" w:line="360"/>
        <w:jc w:val="left"/>
      </w:pPr>
      <w:r>
        <w:rPr>
          <w:rFonts w:ascii="Times New Roman" w:cs="Times New Roman" w:eastAsia="Times New Roman" w:hAnsi="Times New Roman"/>
          <w:b/>
          <w:bCs/>
          <w:i w:val="false"/>
          <w:iCs w:val="false"/>
          <w:sz w:val="24"/>
          <w:szCs w:val="24"/>
        </w:rPr>
        <w:t xml:space="preserve">For Future Interns:</w:t>
      </w:r>
    </w:p>
    <w:p>
      <w:pPr>
        <w:pStyle w:val="ListParagraph"/>
        <w:numPr>
          <w:ilvl w:val="0"/>
          <w:numId w:val="1"/>
        </w:numPr>
        <w:spacing w:after="120" w:line="360"/>
      </w:pPr>
      <w:r>
        <w:rPr>
          <w:rFonts w:ascii="Times New Roman" w:cs="Times New Roman" w:eastAsia="Times New Roman" w:hAnsi="Times New Roman"/>
          <w:sz w:val="24"/>
          <w:szCs w:val="24"/>
        </w:rPr>
        <w:t xml:space="preserve">We strongly and urgently advise future interns to heavily familiarize themselves with advanced Git version control commands, core React.js concepts, and basic Node.js architecture prior to beginning their placement. This proactive preparation ensures a remarkably rapid and smooth onboarding process, allowing them to contribute to production code much faster.</w:t>
      </w:r>
    </w:p>
    <w:p>
      <w:pPr>
        <w:pStyle w:val="ListParagraph"/>
        <w:numPr>
          <w:ilvl w:val="0"/>
          <w:numId w:val="1"/>
        </w:numPr>
        <w:spacing w:after="120" w:line="360"/>
      </w:pPr>
      <w:r>
        <w:rPr>
          <w:rFonts w:ascii="Times New Roman" w:cs="Times New Roman" w:eastAsia="Times New Roman" w:hAnsi="Times New Roman"/>
          <w:sz w:val="24"/>
          <w:szCs w:val="24"/>
        </w:rPr>
        <w:t xml:space="preserve">It is absolutely critical to maintain a highly detailed, granular daily work log from day one. Meticulously documenting daily tasks, specific bugs fixed, and overarching concepts learned makes compiling the final, massive comprehensive internship report significantly easier and exponentially more accurate.</w:t>
      </w:r>
    </w:p>
    <w:p>
      <w:pPr>
        <w:spacing w:after="120"/>
      </w:pPr>
    </w:p>
    <w:p>
      <w:pPr>
        <w:spacing w:after="120" w:line="360"/>
        <w:jc w:val="left"/>
      </w:pPr>
      <w:r>
        <w:rPr>
          <w:rFonts w:ascii="Times New Roman" w:cs="Times New Roman" w:eastAsia="Times New Roman" w:hAnsi="Times New Roman"/>
          <w:b/>
          <w:bCs/>
          <w:i w:val="false"/>
          <w:iCs w:val="false"/>
          <w:sz w:val="24"/>
          <w:szCs w:val="24"/>
        </w:rPr>
        <w:t xml:space="preserve">For Haramaya University:</w:t>
      </w:r>
    </w:p>
    <w:p>
      <w:pPr>
        <w:pStyle w:val="ListParagraph"/>
        <w:numPr>
          <w:ilvl w:val="0"/>
          <w:numId w:val="1"/>
        </w:numPr>
        <w:spacing w:after="120" w:line="360"/>
      </w:pPr>
      <w:r>
        <w:rPr>
          <w:rFonts w:ascii="Times New Roman" w:cs="Times New Roman" w:eastAsia="Times New Roman" w:hAnsi="Times New Roman"/>
          <w:sz w:val="24"/>
          <w:szCs w:val="24"/>
        </w:rPr>
        <w:t xml:space="preserve">We strongly recommend incorporating significantly more intensive, highly practical, project-based courses utilizing current, industry-standard technologies (such as React, modern Node.js, and cloud-based serverless databases) directly into the core university curriculum. This will drastically better align academic training with the immediate, pressing demands of the modern tech industry.</w:t>
      </w:r>
    </w:p>
    <w:p>
      <w:pPr>
        <w:pStyle w:val="ListParagraph"/>
        <w:numPr>
          <w:ilvl w:val="0"/>
          <w:numId w:val="1"/>
        </w:numPr>
        <w:spacing w:after="120" w:line="360"/>
      </w:pPr>
      <w:r>
        <w:rPr>
          <w:rFonts w:ascii="Times New Roman" w:cs="Times New Roman" w:eastAsia="Times New Roman" w:hAnsi="Times New Roman"/>
          <w:sz w:val="24"/>
          <w:szCs w:val="24"/>
        </w:rPr>
        <w:t xml:space="preserve">Establishing significantly stronger, continuous, and highly structured feedback loops between academic university advisors and the hosting organization supervisors throughout the entirety of the internship period would help ensure students are consistently and demonstrably meeting both stringent academic and high-level industry expectations.</w:t>
      </w:r>
    </w:p>
    <w:p>
      <w:r>
        <w:br w:type="page"/>
      </w:r>
    </w:p>
    <w:p>
      <w:pPr>
        <w:pStyle w:val="Heading1"/>
        <w:spacing w:after="200" w:before="400"/>
      </w:pPr>
      <w:r>
        <w:rPr>
          <w:rFonts w:ascii="Times New Roman" w:cs="Times New Roman" w:eastAsia="Times New Roman" w:hAnsi="Times New Roman"/>
          <w:b/>
          <w:bCs/>
          <w:sz w:val="28"/>
          <w:szCs w:val="28"/>
        </w:rPr>
        <w:t xml:space="preserve">7. References</w:t>
      </w:r>
    </w:p>
    <w:p>
      <w:pPr>
        <w:spacing w:after="120" w:line="360"/>
        <w:jc w:val="left"/>
      </w:pPr>
      <w:r>
        <w:rPr>
          <w:rFonts w:ascii="Times New Roman" w:cs="Times New Roman" w:eastAsia="Times New Roman" w:hAnsi="Times New Roman"/>
          <w:b w:val="false"/>
          <w:bCs w:val="false"/>
          <w:i w:val="false"/>
          <w:iCs w:val="false"/>
          <w:sz w:val="24"/>
          <w:szCs w:val="24"/>
        </w:rPr>
        <w:t xml:space="preserve">The development of the EasternCities platform and the composition of this report relied on the following highly authoritative sources:</w:t>
      </w:r>
    </w:p>
    <w:p>
      <w:pPr>
        <w:spacing w:after="120"/>
      </w:pPr>
    </w:p>
    <w:p>
      <w:pPr>
        <w:spacing w:after="120" w:line="360"/>
        <w:jc w:val="left"/>
      </w:pPr>
      <w:r>
        <w:rPr>
          <w:rFonts w:ascii="Times New Roman" w:cs="Times New Roman" w:eastAsia="Times New Roman" w:hAnsi="Times New Roman"/>
          <w:b w:val="false"/>
          <w:bCs w:val="false"/>
          <w:i w:val="false"/>
          <w:iCs w:val="false"/>
          <w:sz w:val="24"/>
          <w:szCs w:val="24"/>
        </w:rPr>
        <w:t xml:space="preserve">1. BeWide Technologies PLC. (2026). Company Profile, Internal Technical Documentation, and API Specifications. Addis Ababa, Ethiopia.</w:t>
      </w:r>
    </w:p>
    <w:p>
      <w:pPr>
        <w:spacing w:after="120" w:line="360"/>
        <w:jc w:val="left"/>
      </w:pPr>
      <w:r>
        <w:rPr>
          <w:rFonts w:ascii="Times New Roman" w:cs="Times New Roman" w:eastAsia="Times New Roman" w:hAnsi="Times New Roman"/>
          <w:b w:val="false"/>
          <w:bCs w:val="false"/>
          <w:i w:val="false"/>
          <w:iCs w:val="false"/>
          <w:sz w:val="24"/>
          <w:szCs w:val="24"/>
        </w:rPr>
        <w:t xml:space="preserve">2. Meta Platforms, Inc. (2026). React Official Documentation and API Reference. Retrieved from https://react.dev/</w:t>
      </w:r>
    </w:p>
    <w:p>
      <w:pPr>
        <w:spacing w:after="120" w:line="360"/>
        <w:jc w:val="left"/>
      </w:pPr>
      <w:r>
        <w:rPr>
          <w:rFonts w:ascii="Times New Roman" w:cs="Times New Roman" w:eastAsia="Times New Roman" w:hAnsi="Times New Roman"/>
          <w:b w:val="false"/>
          <w:bCs w:val="false"/>
          <w:i w:val="false"/>
          <w:iCs w:val="false"/>
          <w:sz w:val="24"/>
          <w:szCs w:val="24"/>
        </w:rPr>
        <w:t xml:space="preserve">3. TanStack. (2026). TanStack Query v5 Official Documentation: Data Fetching and Caching. Retrieved from https://tanstack.com/query/latest</w:t>
      </w:r>
    </w:p>
    <w:p>
      <w:pPr>
        <w:spacing w:after="120" w:line="360"/>
        <w:jc w:val="left"/>
      </w:pPr>
      <w:r>
        <w:rPr>
          <w:rFonts w:ascii="Times New Roman" w:cs="Times New Roman" w:eastAsia="Times New Roman" w:hAnsi="Times New Roman"/>
          <w:b w:val="false"/>
          <w:bCs w:val="false"/>
          <w:i w:val="false"/>
          <w:iCs w:val="false"/>
          <w:sz w:val="24"/>
          <w:szCs w:val="24"/>
        </w:rPr>
        <w:t xml:space="preserve">4. Prisma Data, Inc. (2026). Prisma ORM Official Documentation: Schema Design and Client API. Retrieved from https://www.prisma.io/docs/</w:t>
      </w:r>
    </w:p>
    <w:p>
      <w:pPr>
        <w:spacing w:after="120" w:line="360"/>
        <w:jc w:val="left"/>
      </w:pPr>
      <w:r>
        <w:rPr>
          <w:rFonts w:ascii="Times New Roman" w:cs="Times New Roman" w:eastAsia="Times New Roman" w:hAnsi="Times New Roman"/>
          <w:b w:val="false"/>
          <w:bCs w:val="false"/>
          <w:i w:val="false"/>
          <w:iCs w:val="false"/>
          <w:sz w:val="24"/>
          <w:szCs w:val="24"/>
        </w:rPr>
        <w:t xml:space="preserve">5. Evan You &amp; Vite Contributors. (2026). Vite Official Documentation: Next Generation Frontend Tooling. Retrieved from https://vitejs.dev/</w:t>
      </w:r>
    </w:p>
    <w:p>
      <w:pPr>
        <w:spacing w:after="120" w:line="360"/>
        <w:jc w:val="left"/>
      </w:pPr>
      <w:r>
        <w:rPr>
          <w:rFonts w:ascii="Times New Roman" w:cs="Times New Roman" w:eastAsia="Times New Roman" w:hAnsi="Times New Roman"/>
          <w:b w:val="false"/>
          <w:bCs w:val="false"/>
          <w:i w:val="false"/>
          <w:iCs w:val="false"/>
          <w:sz w:val="24"/>
          <w:szCs w:val="24"/>
        </w:rPr>
        <w:t xml:space="preserve">6. OpenJS Foundation. (2026). Node.js Official Documentation and API Reference. Retrieved from https://nodejs.org/docs/</w:t>
      </w:r>
    </w:p>
    <w:p>
      <w:pPr>
        <w:spacing w:after="120" w:line="360"/>
        <w:jc w:val="left"/>
      </w:pPr>
      <w:r>
        <w:rPr>
          <w:rFonts w:ascii="Times New Roman" w:cs="Times New Roman" w:eastAsia="Times New Roman" w:hAnsi="Times New Roman"/>
          <w:b w:val="false"/>
          <w:bCs w:val="false"/>
          <w:i w:val="false"/>
          <w:iCs w:val="false"/>
          <w:sz w:val="24"/>
          <w:szCs w:val="24"/>
        </w:rPr>
        <w:t xml:space="preserve">7. OpenJS Foundation. (2026). Express.js Official Documentation: Fast, unopinionated web framework. Retrieved from https://expressjs.com/</w:t>
      </w:r>
    </w:p>
    <w:p>
      <w:pPr>
        <w:spacing w:after="120" w:line="360"/>
        <w:jc w:val="left"/>
      </w:pPr>
      <w:r>
        <w:rPr>
          <w:rFonts w:ascii="Times New Roman" w:cs="Times New Roman" w:eastAsia="Times New Roman" w:hAnsi="Times New Roman"/>
          <w:b w:val="false"/>
          <w:bCs w:val="false"/>
          <w:i w:val="false"/>
          <w:iCs w:val="false"/>
          <w:sz w:val="24"/>
          <w:szCs w:val="24"/>
        </w:rPr>
        <w:t xml:space="preserve">8. Neon, Inc. (2026). Neon Serverless PostgreSQL Documentation: Cloud Database Architecture. Retrieved from https://neon.tech/docs/</w:t>
      </w:r>
    </w:p>
    <w:p>
      <w:pPr>
        <w:spacing w:after="120" w:line="360"/>
        <w:jc w:val="left"/>
      </w:pPr>
      <w:r>
        <w:rPr>
          <w:rFonts w:ascii="Times New Roman" w:cs="Times New Roman" w:eastAsia="Times New Roman" w:hAnsi="Times New Roman"/>
          <w:b w:val="false"/>
          <w:bCs w:val="false"/>
          <w:i w:val="false"/>
          <w:iCs w:val="false"/>
          <w:sz w:val="24"/>
          <w:szCs w:val="24"/>
        </w:rPr>
        <w:t xml:space="preserve">9. Sommerville, I. (2015). Software Engineering (10th ed.). Pearson Education. (Academic reference for SDLC and OOSAD principles).</w:t>
      </w:r>
    </w:p>
    <w:p>
      <w:pPr>
        <w:spacing w:after="120" w:line="360"/>
        <w:jc w:val="left"/>
      </w:pPr>
      <w:r>
        <w:rPr>
          <w:rFonts w:ascii="Times New Roman" w:cs="Times New Roman" w:eastAsia="Times New Roman" w:hAnsi="Times New Roman"/>
          <w:b w:val="false"/>
          <w:bCs w:val="false"/>
          <w:i w:val="false"/>
          <w:iCs w:val="false"/>
          <w:sz w:val="24"/>
          <w:szCs w:val="24"/>
        </w:rPr>
        <w:t xml:space="preserve">10. Pressman, R. S., &amp; Maxim, B. R. (2014). Software Engineering: A Practitioner's Approach (8th ed.). McGraw-Hill Education. (Academic reference for Agile methodologies and QA).</w:t>
      </w:r>
    </w:p>
    <w:p>
      <w:r>
        <w:br w:type="page"/>
      </w:r>
    </w:p>
    <w:p>
      <w:pPr>
        <w:pStyle w:val="Heading1"/>
        <w:spacing w:after="200" w:before="400"/>
      </w:pPr>
      <w:r>
        <w:rPr>
          <w:rFonts w:ascii="Times New Roman" w:cs="Times New Roman" w:eastAsia="Times New Roman" w:hAnsi="Times New Roman"/>
          <w:b/>
          <w:bCs/>
          <w:sz w:val="28"/>
          <w:szCs w:val="28"/>
        </w:rPr>
        <w:t xml:space="preserve">8. Appendices</w:t>
      </w:r>
    </w:p>
    <w:p>
      <w:pPr>
        <w:pStyle w:val="Heading2"/>
        <w:spacing w:after="200" w:before="400"/>
      </w:pPr>
      <w:r>
        <w:rPr>
          <w:rFonts w:ascii="Times New Roman" w:cs="Times New Roman" w:eastAsia="Times New Roman" w:hAnsi="Times New Roman"/>
          <w:b/>
          <w:bCs/>
          <w:sz w:val="28"/>
          <w:szCs w:val="28"/>
        </w:rPr>
        <w:t xml:space="preserve">Appendix A: Weekly Reports and Monthly Logbooks</w:t>
      </w:r>
    </w:p>
    <w:p>
      <w:pPr>
        <w:spacing w:after="120" w:line="360"/>
        <w:jc w:val="left"/>
      </w:pPr>
      <w:r>
        <w:rPr>
          <w:rFonts w:ascii="Times New Roman" w:cs="Times New Roman" w:eastAsia="Times New Roman" w:hAnsi="Times New Roman"/>
          <w:b w:val="false"/>
          <w:bCs w:val="false"/>
          <w:i/>
          <w:iCs/>
          <w:sz w:val="24"/>
          <w:szCs w:val="24"/>
        </w:rPr>
        <w:t xml:space="preserve">[Insert your comprehensive, highly detailed weekly reports and monthly logbooks here. This mandatory section should include detailed, day-by-day breakdowns of hours worked, specific technical tasks completed, bugs squashed, and mandatory supervisor signatures for verification.]</w:t>
      </w:r>
    </w:p>
    <w:p>
      <w:pPr>
        <w:spacing w:after="120"/>
      </w:pPr>
    </w:p>
    <w:p>
      <w:pPr>
        <w:pStyle w:val="Heading2"/>
        <w:spacing w:after="200" w:before="400"/>
      </w:pPr>
      <w:r>
        <w:rPr>
          <w:rFonts w:ascii="Times New Roman" w:cs="Times New Roman" w:eastAsia="Times New Roman" w:hAnsi="Times New Roman"/>
          <w:b/>
          <w:bCs/>
          <w:sz w:val="28"/>
          <w:szCs w:val="28"/>
        </w:rPr>
        <w:t xml:space="preserve">Appendix B: Screenshots of Key Completed Interfaces</w:t>
      </w:r>
    </w:p>
    <w:p>
      <w:pPr>
        <w:spacing w:after="120" w:line="360"/>
        <w:jc w:val="left"/>
      </w:pPr>
      <w:r>
        <w:rPr>
          <w:rFonts w:ascii="Times New Roman" w:cs="Times New Roman" w:eastAsia="Times New Roman" w:hAnsi="Times New Roman"/>
          <w:b w:val="false"/>
          <w:bCs w:val="false"/>
          <w:i/>
          <w:iCs/>
          <w:sz w:val="24"/>
          <w:szCs w:val="24"/>
        </w:rPr>
        <w:t xml:space="preserve">The following high-resolution screenshots demonstrate the final, polished UI/UX design, responsive layout, and core functionality of the completed EasternCities platform.</w:t>
      </w:r>
    </w:p>
    <w:p>
      <w:pPr>
        <w:spacing w:after="120" w:line="360"/>
        <w:jc w:val="left"/>
      </w:pPr>
      <w:r>
        <w:rPr>
          <w:rFonts w:ascii="Times New Roman" w:cs="Times New Roman" w:eastAsia="Times New Roman" w:hAnsi="Times New Roman"/>
          <w:b w:val="false"/>
          <w:bCs w:val="false"/>
          <w:i/>
          <w:iCs/>
          <w:sz w:val="24"/>
          <w:szCs w:val="24"/>
        </w:rPr>
        <w:t xml:space="preserve">[Insert your web interface screenshots here. Make sure to include the Homepage, Item Details, Owner Dashboard, Admin Dashboard, Messaging, and Advertising screens to provide comprehensive visual proof of work.]</w:t>
      </w:r>
    </w:p>
    <w:p>
      <w:pPr>
        <w:spacing w:after="120"/>
      </w:pPr>
    </w:p>
    <w:p>
      <w:pPr>
        <w:pStyle w:val="Heading2"/>
        <w:spacing w:after="200" w:before="400"/>
      </w:pPr>
      <w:r>
        <w:rPr>
          <w:rFonts w:ascii="Times New Roman" w:cs="Times New Roman" w:eastAsia="Times New Roman" w:hAnsi="Times New Roman"/>
          <w:b/>
          <w:bCs/>
          <w:sz w:val="28"/>
          <w:szCs w:val="28"/>
        </w:rPr>
        <w:t xml:space="preserve">Appendix C: Sample Code Snippets</w:t>
      </w:r>
    </w:p>
    <w:p>
      <w:pPr>
        <w:spacing w:after="120" w:line="360"/>
        <w:jc w:val="left"/>
      </w:pPr>
      <w:r>
        <w:rPr>
          <w:rFonts w:ascii="Times New Roman" w:cs="Times New Roman" w:eastAsia="Times New Roman" w:hAnsi="Times New Roman"/>
          <w:b w:val="false"/>
          <w:bCs w:val="false"/>
          <w:i/>
          <w:iCs/>
          <w:sz w:val="24"/>
          <w:szCs w:val="24"/>
        </w:rPr>
        <w:t xml:space="preserve">[Insert representative, highly technical code snippets showcasing your specific, individual work. Excellent examples include a complex React functional component utilizing custom hooks, a highly secure Express API route demonstrating JWT verification middleware, or a complex Prisma schema definition showcasing strict relational constraints. Ensure permission is granted by BeWide Technologies before including proprietary code.]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d31f3311e0905a9d5180a3645ea7d0a4cdd7.png"/><Relationship Id="rId9" Type="http://schemas.openxmlformats.org/officeDocument/2006/relationships/image" Target="media/38c16c9252625977ca966355fb6f6fd37f4410bd.png"/><Relationship Id="rId10" Type="http://schemas.openxmlformats.org/officeDocument/2006/relationships/image" Target="media/df4c930f274cfac54c23d15a5a316257952a14bc.png"/><Relationship Id="rId11" Type="http://schemas.openxmlformats.org/officeDocument/2006/relationships/image" Target="media/5930620a65794cdbb88e0a2af2a43a50f8c04d61.png"/><Relationship Id="rId12" Type="http://schemas.openxmlformats.org/officeDocument/2006/relationships/image" Target="media/3742d0cefc7a59c46e6a4ce670e79b28f4226855.png"/><Relationship Id="rId13" Type="http://schemas.openxmlformats.org/officeDocument/2006/relationships/image" Target="media/f0114ba534624402e9e793f8272492f657c793f0.png"/><Relationship Id="rId14" Type="http://schemas.openxmlformats.org/officeDocument/2006/relationships/image" Target="media/eddaa533c90a164c81c358a0b68b29ce7173e1f1.png"/><Relationship Id="rId15" Type="http://schemas.openxmlformats.org/officeDocument/2006/relationships/image" Target="media/1a35c8e3150234dc601aa5dca40f878b3aab182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2026-08-07T17:08:49.732Z</dcterms:created>
  <dcterms:modified xsi:type="dcterms:W3CDTF">2026-08-07T17:08:49.736Z</dcterms:modified>
</cp:coreProperties>
</file>

<file path=docProps/custom.xml><?xml version="1.0" encoding="utf-8"?>
<Properties xmlns="http://schemas.openxmlformats.org/officeDocument/2006/custom-properties" xmlns:vt="http://schemas.openxmlformats.org/officeDocument/2006/docPropsVTypes"/>
</file>