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CFBAA" w14:textId="60683218" w:rsidR="00FC7F31" w:rsidRPr="006A0B50" w:rsidRDefault="00FC7F31" w:rsidP="006A0B50">
      <w:pPr>
        <w:jc w:val="center"/>
        <w:rPr>
          <w:b/>
          <w:bCs/>
          <w:lang w:val="es-ES_tradnl"/>
        </w:rPr>
      </w:pPr>
      <w:proofErr w:type="spellStart"/>
      <w:r w:rsidRPr="006A0B50">
        <w:rPr>
          <w:b/>
          <w:bCs/>
          <w:lang w:val="es-ES_tradnl"/>
        </w:rPr>
        <w:t>Dashboard</w:t>
      </w:r>
      <w:proofErr w:type="spellEnd"/>
      <w:r w:rsidRPr="006A0B50">
        <w:rPr>
          <w:b/>
          <w:bCs/>
          <w:lang w:val="es-ES_tradnl"/>
        </w:rPr>
        <w:t xml:space="preserve"> </w:t>
      </w:r>
      <w:proofErr w:type="spellStart"/>
      <w:r w:rsidRPr="006A0B50">
        <w:rPr>
          <w:b/>
          <w:bCs/>
          <w:lang w:val="es-ES_tradnl"/>
        </w:rPr>
        <w:t>outline</w:t>
      </w:r>
      <w:proofErr w:type="spellEnd"/>
    </w:p>
    <w:p w14:paraId="086EA4E4" w14:textId="2993C3E5" w:rsidR="00FC7F31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Página 1: Inicio</w:t>
      </w:r>
    </w:p>
    <w:p w14:paraId="46289BDC" w14:textId="77777777" w:rsidR="005D4D9A" w:rsidRDefault="005D4D9A" w:rsidP="00FC7F31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Scorecards</w:t>
      </w:r>
      <w:proofErr w:type="spellEnd"/>
      <w:r>
        <w:rPr>
          <w:lang w:val="es-ES_tradnl"/>
        </w:rPr>
        <w:t xml:space="preserve">: </w:t>
      </w:r>
    </w:p>
    <w:p w14:paraId="53A76C2F" w14:textId="58EE39B4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Pobreza, Pobreza extrema, NBI, Multidimensional</w:t>
      </w:r>
    </w:p>
    <w:p w14:paraId="1157B11D" w14:textId="77777777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 w:rsidRPr="005D4D9A">
        <w:rPr>
          <w:lang w:val="es-ES_tradnl"/>
        </w:rPr>
        <w:t xml:space="preserve">Empleo no adecuado, desempleo, </w:t>
      </w:r>
    </w:p>
    <w:p w14:paraId="76485ECF" w14:textId="5AD4CC35" w:rsidR="005D4D9A" w:rsidRP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 w:rsidRPr="005D4D9A">
        <w:rPr>
          <w:lang w:val="es-ES_tradnl"/>
        </w:rPr>
        <w:t>Gini</w:t>
      </w:r>
      <w:r>
        <w:rPr>
          <w:lang w:val="es-ES_tradnl"/>
        </w:rPr>
        <w:t>, concentración del 1% más rico</w:t>
      </w:r>
    </w:p>
    <w:p w14:paraId="317D01E3" w14:textId="7C2BD1C0" w:rsidR="00FC7F31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Pagina 2: Pobreza</w:t>
      </w:r>
      <w:r w:rsidR="001E189F">
        <w:rPr>
          <w:b/>
          <w:bCs/>
          <w:lang w:val="es-ES_tradnl"/>
        </w:rPr>
        <w:t xml:space="preserve"> (al hacer clic, se divide en dos: último año y serie histórica)</w:t>
      </w:r>
    </w:p>
    <w:p w14:paraId="0DBF0203" w14:textId="6747B5A1" w:rsidR="001E189F" w:rsidRPr="006A0B50" w:rsidRDefault="001E189F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Pagina 2</w:t>
      </w:r>
      <w:r>
        <w:rPr>
          <w:b/>
          <w:bCs/>
          <w:lang w:val="es-ES_tradnl"/>
        </w:rPr>
        <w:t>.1</w:t>
      </w:r>
      <w:r w:rsidRPr="006A0B50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Último año</w:t>
      </w:r>
    </w:p>
    <w:p w14:paraId="6F4D4745" w14:textId="77777777" w:rsidR="005D4D9A" w:rsidRDefault="005D4D9A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Filtros: </w:t>
      </w:r>
    </w:p>
    <w:p w14:paraId="51604ED7" w14:textId="107B8FEE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Indicador (opciones: pobreza, pobreza extrema, pobreza multidimensional, pobreza por NBI).</w:t>
      </w:r>
    </w:p>
    <w:p w14:paraId="4FDEED7D" w14:textId="2DB734C3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Año</w:t>
      </w:r>
    </w:p>
    <w:p w14:paraId="5270CFDB" w14:textId="7B5CF8FB" w:rsidR="005D4D9A" w:rsidRDefault="005D4D9A" w:rsidP="005D4D9A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Gráficos del último año disponible:</w:t>
      </w:r>
    </w:p>
    <w:p w14:paraId="0414C90C" w14:textId="1D626366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 xml:space="preserve">Barras: nacional, urbano, rural. </w:t>
      </w:r>
    </w:p>
    <w:p w14:paraId="303B00DC" w14:textId="5E9F77DF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proofErr w:type="gramStart"/>
      <w:r>
        <w:rPr>
          <w:lang w:val="es-ES_tradnl"/>
        </w:rPr>
        <w:t>Barras horizontal</w:t>
      </w:r>
      <w:proofErr w:type="gramEnd"/>
      <w:r>
        <w:rPr>
          <w:lang w:val="es-ES_tradnl"/>
        </w:rPr>
        <w:t>: etnia (excluye etnia “Otro”).</w:t>
      </w:r>
    </w:p>
    <w:p w14:paraId="2FE22335" w14:textId="041F5CD6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 xml:space="preserve">Barras: hombre, mujer. </w:t>
      </w:r>
    </w:p>
    <w:p w14:paraId="2240B414" w14:textId="33795C09" w:rsidR="00861BED" w:rsidRDefault="00861BED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 xml:space="preserve">Barras: nivel educativo: superior universitario o más vs menos que superior universitario. </w:t>
      </w:r>
    </w:p>
    <w:p w14:paraId="2FD336F0" w14:textId="31C32B9D" w:rsidR="00861BED" w:rsidRDefault="00861BED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 xml:space="preserve">Barras: grupo etario (niños, jóvenes, adultos y adultos mayores). </w:t>
      </w:r>
    </w:p>
    <w:p w14:paraId="16238D34" w14:textId="7EB10790" w:rsidR="00D53C49" w:rsidRDefault="00D53C49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Barras: costa, sierra y oriente.</w:t>
      </w:r>
    </w:p>
    <w:p w14:paraId="2869B446" w14:textId="1F6E6FF3" w:rsidR="005D4D9A" w:rsidRDefault="005D4D9A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Tabla: pobreza por provincia</w:t>
      </w:r>
      <w:r w:rsidR="00AD1ED0">
        <w:rPr>
          <w:lang w:val="es-ES_tradnl"/>
        </w:rPr>
        <w:t xml:space="preserve"> (utilizar el Excel de los datos de la ENEMDU anual, incluir nota que indique esto)</w:t>
      </w:r>
      <w:r>
        <w:rPr>
          <w:lang w:val="es-ES_tradnl"/>
        </w:rPr>
        <w:t xml:space="preserve">. </w:t>
      </w:r>
    </w:p>
    <w:p w14:paraId="37DE8002" w14:textId="687C1866" w:rsidR="001E189F" w:rsidRDefault="00AD1ED0" w:rsidP="001E189F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Tabla</w:t>
      </w:r>
      <w:r w:rsidR="00D53C49">
        <w:rPr>
          <w:lang w:val="es-ES_tradnl"/>
        </w:rPr>
        <w:t>:</w:t>
      </w:r>
      <w:r>
        <w:rPr>
          <w:lang w:val="es-ES_tradnl"/>
        </w:rPr>
        <w:t xml:space="preserve"> variación en el último año vs el año anterior, indicando si la diferencia es estadísticamente significativa. </w:t>
      </w:r>
    </w:p>
    <w:p w14:paraId="565992D9" w14:textId="77777777" w:rsidR="00D53C49" w:rsidRDefault="001E189F" w:rsidP="00D53C49">
      <w:pPr>
        <w:rPr>
          <w:lang w:val="es-ES_tradnl"/>
        </w:rPr>
      </w:pPr>
      <w:r w:rsidRPr="001E189F">
        <w:rPr>
          <w:b/>
          <w:bCs/>
          <w:lang w:val="es-ES_tradnl"/>
        </w:rPr>
        <w:t>Pagina 2.</w:t>
      </w:r>
      <w:r>
        <w:rPr>
          <w:b/>
          <w:bCs/>
          <w:lang w:val="es-ES_tradnl"/>
        </w:rPr>
        <w:t>2</w:t>
      </w:r>
      <w:r w:rsidRPr="001E189F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Serie histórica</w:t>
      </w:r>
    </w:p>
    <w:p w14:paraId="49BC1E86" w14:textId="4FDA9893" w:rsidR="00D53C49" w:rsidRPr="00D53C49" w:rsidRDefault="00D53C49" w:rsidP="00D53C49">
      <w:pPr>
        <w:pStyle w:val="Prrafodelista"/>
        <w:numPr>
          <w:ilvl w:val="0"/>
          <w:numId w:val="2"/>
        </w:numPr>
        <w:rPr>
          <w:lang w:val="es-ES_tradnl"/>
        </w:rPr>
      </w:pPr>
      <w:r w:rsidRPr="00D53C49">
        <w:rPr>
          <w:lang w:val="es-ES_tradnl"/>
        </w:rPr>
        <w:t>F</w:t>
      </w:r>
      <w:r w:rsidRPr="00D53C49">
        <w:rPr>
          <w:lang w:val="es-ES_tradnl"/>
        </w:rPr>
        <w:t xml:space="preserve">iltro: </w:t>
      </w:r>
      <w:r w:rsidRPr="00D53C49">
        <w:rPr>
          <w:lang w:val="es-ES_tradnl"/>
        </w:rPr>
        <w:t>Indicador (M</w:t>
      </w:r>
      <w:r w:rsidRPr="00D53C49">
        <w:rPr>
          <w:lang w:val="es-ES_tradnl"/>
        </w:rPr>
        <w:t xml:space="preserve">onetaria, NBI, </w:t>
      </w:r>
      <w:r w:rsidRPr="00D53C49">
        <w:rPr>
          <w:lang w:val="es-ES_tradnl"/>
        </w:rPr>
        <w:t>M</w:t>
      </w:r>
      <w:r w:rsidRPr="00D53C49">
        <w:rPr>
          <w:lang w:val="es-ES_tradnl"/>
        </w:rPr>
        <w:t xml:space="preserve">ultidimensional). </w:t>
      </w:r>
    </w:p>
    <w:p w14:paraId="745C37E6" w14:textId="05D7FAC6" w:rsidR="005D4D9A" w:rsidRDefault="005D4D9A" w:rsidP="005D4D9A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Gráficos de</w:t>
      </w:r>
      <w:r w:rsidR="00AD1ED0">
        <w:rPr>
          <w:lang w:val="es-ES_tradnl"/>
        </w:rPr>
        <w:t xml:space="preserve"> pobreza</w:t>
      </w:r>
      <w:r>
        <w:rPr>
          <w:lang w:val="es-ES_tradnl"/>
        </w:rPr>
        <w:t xml:space="preserve"> serie histórica</w:t>
      </w:r>
      <w:r w:rsidR="00AD1ED0">
        <w:rPr>
          <w:lang w:val="es-ES_tradnl"/>
        </w:rPr>
        <w:t xml:space="preserve"> (gráfico de líneas)</w:t>
      </w:r>
      <w:r>
        <w:rPr>
          <w:lang w:val="es-ES_tradnl"/>
        </w:rPr>
        <w:t>:</w:t>
      </w:r>
    </w:p>
    <w:p w14:paraId="4E17F6B3" w14:textId="06946449" w:rsidR="005D4D9A" w:rsidRDefault="00AD1ED0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Pobreza y pobreza extrema</w:t>
      </w:r>
      <w:r w:rsidR="00D53C49">
        <w:rPr>
          <w:lang w:val="es-ES_tradnl"/>
        </w:rPr>
        <w:t xml:space="preserve"> </w:t>
      </w:r>
    </w:p>
    <w:p w14:paraId="6BA9D945" w14:textId="0C01E41B" w:rsidR="00AD1ED0" w:rsidRDefault="00AD1ED0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 xml:space="preserve">Pobreza nacional, urbana y rural. </w:t>
      </w:r>
    </w:p>
    <w:p w14:paraId="5B9C2616" w14:textId="6BA6F3ED" w:rsidR="00AD1ED0" w:rsidRDefault="00AD1ED0" w:rsidP="005D4D9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Pobreza de indígenas y no indígenas</w:t>
      </w:r>
      <w:r w:rsidR="001E189F">
        <w:rPr>
          <w:lang w:val="es-ES_tradnl"/>
        </w:rPr>
        <w:t>.</w:t>
      </w:r>
    </w:p>
    <w:p w14:paraId="66D1135E" w14:textId="319CE917" w:rsidR="00AD1ED0" w:rsidRDefault="00AD1ED0" w:rsidP="00AD1ED0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Pobreza Costa vs Sierra vs Amazonía</w:t>
      </w:r>
      <w:r w:rsidR="001E189F">
        <w:rPr>
          <w:lang w:val="es-ES_tradnl"/>
        </w:rPr>
        <w:t>.</w:t>
      </w:r>
    </w:p>
    <w:p w14:paraId="3975011E" w14:textId="3521D4C3" w:rsidR="001E189F" w:rsidRDefault="001E189F" w:rsidP="00AD1ED0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Pobreza por n</w:t>
      </w:r>
      <w:r>
        <w:rPr>
          <w:lang w:val="es-ES_tradnl"/>
        </w:rPr>
        <w:t>ivel educativo: superior universitario o más vs menos que superior universitario.</w:t>
      </w:r>
    </w:p>
    <w:p w14:paraId="6A074B51" w14:textId="77777777" w:rsidR="001E189F" w:rsidRPr="001E189F" w:rsidRDefault="001E189F" w:rsidP="001E189F">
      <w:pPr>
        <w:rPr>
          <w:lang w:val="es-ES_tradnl"/>
        </w:rPr>
      </w:pPr>
    </w:p>
    <w:p w14:paraId="779EA514" w14:textId="77777777" w:rsidR="005D4D9A" w:rsidRDefault="005D4D9A" w:rsidP="005D4D9A">
      <w:pPr>
        <w:rPr>
          <w:lang w:val="es-ES_tradnl"/>
        </w:rPr>
      </w:pPr>
    </w:p>
    <w:p w14:paraId="72F5D90C" w14:textId="77777777" w:rsidR="005D4D9A" w:rsidRPr="005D4D9A" w:rsidRDefault="005D4D9A" w:rsidP="005D4D9A">
      <w:pPr>
        <w:rPr>
          <w:lang w:val="es-ES_tradnl"/>
        </w:rPr>
      </w:pPr>
    </w:p>
    <w:p w14:paraId="015EA845" w14:textId="224F258D" w:rsidR="00FC7F31" w:rsidRDefault="005D4D9A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</w:t>
      </w:r>
      <w:r w:rsidR="00FC7F31">
        <w:rPr>
          <w:lang w:val="es-ES_tradnl"/>
        </w:rPr>
        <w:t xml:space="preserve">ráfico de líneas con la evolución histórica de </w:t>
      </w:r>
      <w:r>
        <w:rPr>
          <w:lang w:val="es-ES_tradnl"/>
        </w:rPr>
        <w:t>Pobreza y Pobreza extrema</w:t>
      </w:r>
      <w:r w:rsidR="00FC7F31">
        <w:rPr>
          <w:lang w:val="es-ES_tradnl"/>
        </w:rPr>
        <w:t>.</w:t>
      </w:r>
    </w:p>
    <w:p w14:paraId="7B8EA169" w14:textId="6FF94B06" w:rsidR="005D4D9A" w:rsidRPr="006F7497" w:rsidRDefault="005D4D9A" w:rsidP="006F749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Gráfico de líneas con la evolución histórica de Pobreza y Pobreza multidimensional.</w:t>
      </w:r>
    </w:p>
    <w:p w14:paraId="06208B38" w14:textId="4A43A8FE" w:rsidR="00B25227" w:rsidRPr="00B25227" w:rsidRDefault="00B25227" w:rsidP="00B25227">
      <w:pPr>
        <w:rPr>
          <w:b/>
          <w:bCs/>
          <w:lang w:val="es-ES_tradnl"/>
        </w:rPr>
      </w:pPr>
      <w:r w:rsidRPr="00B25227">
        <w:rPr>
          <w:b/>
          <w:bCs/>
          <w:lang w:val="es-ES_tradnl"/>
        </w:rPr>
        <w:t>Página 4: Desigualdad</w:t>
      </w:r>
      <w:r>
        <w:rPr>
          <w:b/>
          <w:bCs/>
          <w:lang w:val="es-ES_tradnl"/>
        </w:rPr>
        <w:t xml:space="preserve"> (dividir en 4.1 y 4.2)</w:t>
      </w:r>
    </w:p>
    <w:p w14:paraId="55AFAC50" w14:textId="27CEB90D" w:rsidR="00FC7F31" w:rsidRPr="006A0B50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 w:rsidR="006A0B50" w:rsidRPr="006A0B50">
        <w:rPr>
          <w:b/>
          <w:bCs/>
          <w:lang w:val="es-ES_tradnl"/>
        </w:rPr>
        <w:t>4</w:t>
      </w:r>
      <w:r w:rsidR="00B25227">
        <w:rPr>
          <w:b/>
          <w:bCs/>
          <w:lang w:val="es-ES_tradnl"/>
        </w:rPr>
        <w:t>.1</w:t>
      </w:r>
      <w:r w:rsidRPr="006A0B50">
        <w:rPr>
          <w:b/>
          <w:bCs/>
          <w:lang w:val="es-ES_tradnl"/>
        </w:rPr>
        <w:t>: Desigualdad</w:t>
      </w:r>
      <w:r w:rsidR="004725EF">
        <w:rPr>
          <w:b/>
          <w:bCs/>
          <w:lang w:val="es-ES_tradnl"/>
        </w:rPr>
        <w:t>: indicadores tradicionales</w:t>
      </w:r>
    </w:p>
    <w:p w14:paraId="23DA4493" w14:textId="0C4489FE" w:rsidR="00DE53C8" w:rsidRDefault="00DE53C8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Gini antes y después de cada impuesto. </w:t>
      </w:r>
    </w:p>
    <w:p w14:paraId="0192DFA2" w14:textId="196F8AD7" w:rsidR="00FC7F31" w:rsidRDefault="00FC7F31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Gini (Ecuador, Ecuador (Rural), Ecuador (Urbano)</w:t>
      </w:r>
      <w:r w:rsidR="006A0B50">
        <w:rPr>
          <w:lang w:val="es-ES_tradnl"/>
        </w:rPr>
        <w:t>)</w:t>
      </w:r>
      <w:r w:rsidR="004725EF">
        <w:rPr>
          <w:lang w:val="es-ES_tradnl"/>
        </w:rPr>
        <w:t>.</w:t>
      </w:r>
      <w:r w:rsidR="00B25227">
        <w:rPr>
          <w:lang w:val="es-ES_tradnl"/>
        </w:rPr>
        <w:t xml:space="preserve"> No incluir LAC aquí.</w:t>
      </w:r>
    </w:p>
    <w:p w14:paraId="7D1F74AB" w14:textId="0D9470C9" w:rsidR="004725EF" w:rsidRPr="00B25227" w:rsidRDefault="004725EF" w:rsidP="00B2522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Gini (Ecuador vs otros países de AL).</w:t>
      </w:r>
    </w:p>
    <w:p w14:paraId="6A980B43" w14:textId="43CFD2BC" w:rsidR="004725EF" w:rsidRPr="004725EF" w:rsidRDefault="004725EF" w:rsidP="004725EF">
      <w:pPr>
        <w:rPr>
          <w:lang w:val="es-ES_tradnl"/>
        </w:rPr>
      </w:pPr>
      <w:r w:rsidRPr="004725EF">
        <w:rPr>
          <w:b/>
          <w:bCs/>
          <w:lang w:val="es-ES_tradnl"/>
        </w:rPr>
        <w:t>Página 4</w:t>
      </w:r>
      <w:r w:rsidR="00B25227">
        <w:rPr>
          <w:b/>
          <w:bCs/>
          <w:lang w:val="es-ES_tradnl"/>
        </w:rPr>
        <w:t>.2</w:t>
      </w:r>
      <w:r w:rsidRPr="004725EF">
        <w:rPr>
          <w:b/>
          <w:bCs/>
          <w:lang w:val="es-ES_tradnl"/>
        </w:rPr>
        <w:t>: Desigualdad: concentración del ingreso y la riqueza</w:t>
      </w:r>
    </w:p>
    <w:p w14:paraId="5FAB0C4F" w14:textId="77777777" w:rsidR="006F7497" w:rsidRPr="006F7497" w:rsidRDefault="006F7497" w:rsidP="006F7497">
      <w:pPr>
        <w:pStyle w:val="Prrafodelista"/>
        <w:numPr>
          <w:ilvl w:val="0"/>
          <w:numId w:val="2"/>
        </w:numPr>
        <w:rPr>
          <w:lang w:val="es-ES_tradnl"/>
        </w:rPr>
      </w:pPr>
      <w:r w:rsidRPr="006F7497">
        <w:rPr>
          <w:lang w:val="es-ES_tradnl"/>
        </w:rPr>
        <w:t xml:space="preserve">Números de personas en los percentiles de interés. </w:t>
      </w:r>
    </w:p>
    <w:p w14:paraId="24AE2839" w14:textId="064461A0" w:rsidR="004725EF" w:rsidRDefault="004725EF" w:rsidP="004725E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Ingreso mensual nominal de los percentiles 99.9, 99, 90 y 50 en el ingreso nacional (SRI).</w:t>
      </w:r>
    </w:p>
    <w:p w14:paraId="7B89A551" w14:textId="64CF1976" w:rsidR="004725EF" w:rsidRDefault="004725EF" w:rsidP="006A0B5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Participación de los percentiles 99.9, 99, 90 y 50 en el ingreso nacional (WDI).</w:t>
      </w:r>
    </w:p>
    <w:p w14:paraId="3FFE5D1B" w14:textId="3C2F05D2" w:rsidR="006F7497" w:rsidRPr="006F7497" w:rsidRDefault="004725EF" w:rsidP="006F749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Participación de los percentiles 99.9, 99, 90 y 50 en la riqueza nacional (WDI).</w:t>
      </w:r>
    </w:p>
    <w:p w14:paraId="41D97050" w14:textId="5AE3164E" w:rsidR="006F7497" w:rsidRPr="006F7497" w:rsidRDefault="006F7497" w:rsidP="006F7497">
      <w:pPr>
        <w:rPr>
          <w:lang w:val="es-ES_tradnl"/>
        </w:rPr>
      </w:pPr>
      <w:r>
        <w:rPr>
          <w:lang w:val="es-ES_tradnl"/>
        </w:rPr>
        <w:t>En América Latina (</w:t>
      </w:r>
      <w:r w:rsidR="00B25227">
        <w:rPr>
          <w:lang w:val="es-ES_tradnl"/>
        </w:rPr>
        <w:t>p</w:t>
      </w:r>
      <w:r w:rsidRPr="004725EF">
        <w:rPr>
          <w:lang w:val="es-ES_tradnl"/>
        </w:rPr>
        <w:t>or default solo Ecuador, pero en el filtro permitir añadir más países de AL.</w:t>
      </w:r>
      <w:r>
        <w:rPr>
          <w:lang w:val="es-ES_tradnl"/>
        </w:rPr>
        <w:t>):</w:t>
      </w:r>
    </w:p>
    <w:p w14:paraId="78C3EA1B" w14:textId="72FF291F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99.9</w:t>
      </w:r>
      <w:r>
        <w:rPr>
          <w:lang w:val="es-ES_tradnl"/>
        </w:rPr>
        <w:t>.</w:t>
      </w:r>
    </w:p>
    <w:p w14:paraId="6799A4FF" w14:textId="1C615253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</w:t>
      </w:r>
      <w:r>
        <w:rPr>
          <w:lang w:val="es-ES_tradnl"/>
        </w:rPr>
        <w:t>9.</w:t>
      </w:r>
    </w:p>
    <w:p w14:paraId="672EE3EA" w14:textId="70CE4B47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</w:t>
      </w:r>
      <w:r>
        <w:rPr>
          <w:lang w:val="es-ES_tradnl"/>
        </w:rPr>
        <w:t>0.</w:t>
      </w:r>
    </w:p>
    <w:p w14:paraId="7C0C5EB9" w14:textId="19CB6ADB" w:rsidR="006A0B50" w:rsidRPr="00B25227" w:rsidRDefault="006A0B50" w:rsidP="004725EF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</w:t>
      </w:r>
      <w:r>
        <w:rPr>
          <w:lang w:val="es-ES_tradnl"/>
        </w:rPr>
        <w:t xml:space="preserve"> </w:t>
      </w:r>
      <w:r>
        <w:rPr>
          <w:lang w:val="en-US"/>
        </w:rPr>
        <w:t>&lt;50</w:t>
      </w:r>
      <w:r>
        <w:rPr>
          <w:lang w:val="es-ES_tradnl"/>
        </w:rPr>
        <w:t>.</w:t>
      </w:r>
    </w:p>
    <w:p w14:paraId="22B93CB9" w14:textId="228A0448" w:rsidR="00B25227" w:rsidRDefault="00B25227" w:rsidP="00B25227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7</w:t>
      </w:r>
      <w:r w:rsidRPr="006A0B50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Empleo</w:t>
      </w:r>
      <w:r w:rsidR="00D53C49">
        <w:rPr>
          <w:b/>
          <w:bCs/>
          <w:lang w:val="es-ES_tradnl"/>
        </w:rPr>
        <w:t xml:space="preserve"> (dividir en dos)</w:t>
      </w:r>
    </w:p>
    <w:p w14:paraId="7327307F" w14:textId="562E65B1" w:rsidR="00D53C49" w:rsidRDefault="00D53C49" w:rsidP="00B25227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Página 7.1: </w:t>
      </w:r>
      <w:r w:rsidR="0055125C">
        <w:rPr>
          <w:b/>
          <w:bCs/>
          <w:lang w:val="es-ES_tradnl"/>
        </w:rPr>
        <w:t>Empleo formal</w:t>
      </w:r>
    </w:p>
    <w:p w14:paraId="375B5874" w14:textId="0221501F" w:rsidR="00B25227" w:rsidRPr="006F7497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Filtro: nacional, urbano, rural, indígenas, sexo (hombre, mujer, hombre casado, mujer casada), nivel educativo (ninguno, básica/primaria, media/secundaria, superior, posgrado)</w:t>
      </w:r>
      <w:r w:rsidR="0055125C">
        <w:rPr>
          <w:lang w:val="es-ES_tradnl"/>
        </w:rPr>
        <w:t>, grupo etario (jóvenes, adultos, adultos mayores)</w:t>
      </w:r>
      <w:r>
        <w:rPr>
          <w:lang w:val="es-ES_tradnl"/>
        </w:rPr>
        <w:t>.</w:t>
      </w:r>
    </w:p>
    <w:p w14:paraId="465D2C69" w14:textId="10037B24" w:rsidR="00B25227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del empleo formal según el INEC</w:t>
      </w:r>
    </w:p>
    <w:p w14:paraId="7F7DA2EA" w14:textId="48BFBB94" w:rsidR="00B25227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Evolución del </w:t>
      </w:r>
      <w:r w:rsidR="00D53C49">
        <w:rPr>
          <w:lang w:val="es-ES_tradnl"/>
        </w:rPr>
        <w:t xml:space="preserve">número de afiliados al </w:t>
      </w:r>
      <w:r>
        <w:rPr>
          <w:lang w:val="es-ES_tradnl"/>
        </w:rPr>
        <w:t>IESS.</w:t>
      </w:r>
    </w:p>
    <w:p w14:paraId="544CBDD0" w14:textId="47815D64" w:rsidR="00B25227" w:rsidRPr="00D53C49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Tabla variación del empleo adecuado respecto al último año indicando si es estadísticamente significativo. </w:t>
      </w:r>
    </w:p>
    <w:p w14:paraId="300E8943" w14:textId="77777777" w:rsidR="0055125C" w:rsidRDefault="0055125C" w:rsidP="0055125C">
      <w:pPr>
        <w:rPr>
          <w:b/>
          <w:bCs/>
          <w:lang w:val="es-ES_tradnl"/>
        </w:rPr>
      </w:pPr>
    </w:p>
    <w:p w14:paraId="1ADCF2DE" w14:textId="44108AE8" w:rsidR="0055125C" w:rsidRPr="0055125C" w:rsidRDefault="0055125C" w:rsidP="0055125C">
      <w:pPr>
        <w:rPr>
          <w:b/>
          <w:bCs/>
          <w:lang w:val="es-ES_tradnl"/>
        </w:rPr>
      </w:pPr>
      <w:r w:rsidRPr="0055125C">
        <w:rPr>
          <w:b/>
          <w:bCs/>
          <w:lang w:val="es-ES_tradnl"/>
        </w:rPr>
        <w:lastRenderedPageBreak/>
        <w:t xml:space="preserve">Página 7.2: </w:t>
      </w:r>
      <w:r>
        <w:rPr>
          <w:b/>
          <w:bCs/>
          <w:lang w:val="es-ES_tradnl"/>
        </w:rPr>
        <w:t>Salarios y brechas</w:t>
      </w:r>
    </w:p>
    <w:p w14:paraId="79C0C358" w14:textId="4D002D76" w:rsidR="00B25227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salario básico</w:t>
      </w:r>
    </w:p>
    <w:p w14:paraId="3E0F3EFB" w14:textId="77777777" w:rsidR="00D53C49" w:rsidRDefault="00B25227" w:rsidP="00B25227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salario promedio</w:t>
      </w:r>
    </w:p>
    <w:p w14:paraId="2C225E73" w14:textId="6651DC25" w:rsidR="0055125C" w:rsidRPr="0055125C" w:rsidRDefault="0055125C" w:rsidP="0055125C">
      <w:pPr>
        <w:rPr>
          <w:b/>
          <w:bCs/>
          <w:lang w:val="es-ES_tradnl"/>
        </w:rPr>
      </w:pPr>
      <w:r w:rsidRPr="0055125C">
        <w:rPr>
          <w:b/>
          <w:bCs/>
          <w:lang w:val="es-ES_tradnl"/>
        </w:rPr>
        <w:t>Página 7.</w:t>
      </w:r>
      <w:r>
        <w:rPr>
          <w:b/>
          <w:bCs/>
          <w:lang w:val="es-ES_tradnl"/>
        </w:rPr>
        <w:t>2</w:t>
      </w:r>
      <w:r w:rsidRPr="0055125C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Brechas</w:t>
      </w:r>
    </w:p>
    <w:p w14:paraId="69F00809" w14:textId="77777777" w:rsidR="00D53C49" w:rsidRDefault="00D53C49" w:rsidP="00D53C49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Brecha salarial por nivel educativo.</w:t>
      </w:r>
    </w:p>
    <w:p w14:paraId="731302D3" w14:textId="767E1095" w:rsidR="00B25227" w:rsidRDefault="00D53C49" w:rsidP="0055125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Brecha salarial de género</w:t>
      </w:r>
      <w:r w:rsidR="0055125C">
        <w:rPr>
          <w:lang w:val="es-ES_tradnl"/>
        </w:rPr>
        <w:t>.</w:t>
      </w:r>
    </w:p>
    <w:p w14:paraId="4DF53624" w14:textId="40E6EF7B" w:rsidR="0055125C" w:rsidRPr="0055125C" w:rsidRDefault="0055125C" w:rsidP="0055125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Brecha salarial </w:t>
      </w:r>
      <w:r>
        <w:rPr>
          <w:lang w:val="es-ES_tradnl"/>
        </w:rPr>
        <w:t xml:space="preserve">género y estado civil. </w:t>
      </w:r>
    </w:p>
    <w:p w14:paraId="54149589" w14:textId="64C2E39D" w:rsidR="0055125C" w:rsidRDefault="0055125C" w:rsidP="0055125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Brecha salarial </w:t>
      </w:r>
      <w:r>
        <w:rPr>
          <w:lang w:val="es-ES_tradnl"/>
        </w:rPr>
        <w:t>por etnia (indígenas vs no indígenas).</w:t>
      </w:r>
    </w:p>
    <w:p w14:paraId="4210B79D" w14:textId="0004F123" w:rsidR="0055125C" w:rsidRPr="0055125C" w:rsidRDefault="0055125C" w:rsidP="0055125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Brecha salarial edad (jóvenes vs adultos vs adultos mayores). </w:t>
      </w:r>
    </w:p>
    <w:p w14:paraId="18F61FBA" w14:textId="2C2E54F9" w:rsidR="00D53C49" w:rsidRDefault="004725EF" w:rsidP="00B25227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 w:rsidR="0055125C">
        <w:rPr>
          <w:b/>
          <w:bCs/>
          <w:lang w:val="es-ES_tradnl"/>
        </w:rPr>
        <w:t>8</w:t>
      </w:r>
      <w:r w:rsidRPr="006A0B50">
        <w:rPr>
          <w:b/>
          <w:bCs/>
          <w:lang w:val="es-ES_tradnl"/>
        </w:rPr>
        <w:t xml:space="preserve">: </w:t>
      </w:r>
      <w:r w:rsidR="00B25227">
        <w:rPr>
          <w:b/>
          <w:bCs/>
          <w:lang w:val="es-ES_tradnl"/>
        </w:rPr>
        <w:t>Distribución crecimiento</w:t>
      </w:r>
      <w:r w:rsidR="00D53C49">
        <w:rPr>
          <w:b/>
          <w:bCs/>
          <w:lang w:val="es-ES_tradnl"/>
        </w:rPr>
        <w:t xml:space="preserve"> </w:t>
      </w:r>
    </w:p>
    <w:p w14:paraId="7459086B" w14:textId="4DBAB5B1" w:rsidR="00B25227" w:rsidRPr="00D53C49" w:rsidRDefault="00D53C49" w:rsidP="00D53C49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U</w:t>
      </w:r>
      <w:r w:rsidRPr="00D53C49">
        <w:rPr>
          <w:lang w:val="es-ES_tradnl"/>
        </w:rPr>
        <w:t xml:space="preserve">tilizar ENEMDU anual en los años que haya y trimestral de diciembre en los que no. </w:t>
      </w:r>
      <w:r>
        <w:rPr>
          <w:lang w:val="es-ES_tradnl"/>
        </w:rPr>
        <w:t xml:space="preserve">Usar </w:t>
      </w:r>
      <w:r w:rsidRPr="00D53C49">
        <w:rPr>
          <w:lang w:val="es-ES_tradnl"/>
        </w:rPr>
        <w:t xml:space="preserve">una línea vertical para indicar la ruptura de la serie desde que comenzaron las ENEMDU anuales. </w:t>
      </w:r>
    </w:p>
    <w:p w14:paraId="27A0AB90" w14:textId="32992E3C" w:rsidR="00B25227" w:rsidRPr="00B25227" w:rsidRDefault="00B25227" w:rsidP="00B25227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B25227">
        <w:rPr>
          <w:lang w:val="es-ES_tradnl"/>
        </w:rPr>
        <w:t>Filtro etnia (indígenas, no indígenas)</w:t>
      </w:r>
      <w:r>
        <w:rPr>
          <w:lang w:val="es-ES_tradnl"/>
        </w:rPr>
        <w:t>, área (urbano, rural)</w:t>
      </w:r>
      <w:r w:rsidRPr="00B25227">
        <w:rPr>
          <w:lang w:val="es-ES_tradnl"/>
        </w:rPr>
        <w:t xml:space="preserve"> y periodos (décadas,</w:t>
      </w:r>
      <w:r>
        <w:rPr>
          <w:lang w:val="es-ES_tradnl"/>
        </w:rPr>
        <w:t xml:space="preserve"> </w:t>
      </w:r>
      <w:r w:rsidRPr="00B25227">
        <w:rPr>
          <w:lang w:val="es-ES_tradnl"/>
        </w:rPr>
        <w:t>periodos políticos)</w:t>
      </w:r>
      <w:r>
        <w:rPr>
          <w:lang w:val="es-ES_tradnl"/>
        </w:rPr>
        <w:t>, nivel educativo (universitario vs no universitario)</w:t>
      </w:r>
      <w:r w:rsidRPr="00B25227">
        <w:rPr>
          <w:lang w:val="es-ES_tradnl"/>
        </w:rPr>
        <w:t>.</w:t>
      </w:r>
    </w:p>
    <w:p w14:paraId="7F3DAFC4" w14:textId="3C6F38C6" w:rsidR="000D3596" w:rsidRPr="00D53C49" w:rsidRDefault="00D53C49" w:rsidP="000D3596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>
        <w:rPr>
          <w:lang w:val="es-ES_tradnl"/>
        </w:rPr>
        <w:t xml:space="preserve">Gráfico: </w:t>
      </w:r>
      <w:r w:rsidR="004725EF">
        <w:rPr>
          <w:lang w:val="es-ES_tradnl"/>
        </w:rPr>
        <w:t xml:space="preserve">Crecimiento </w:t>
      </w:r>
      <w:r w:rsidR="000D3596">
        <w:rPr>
          <w:lang w:val="es-ES_tradnl"/>
        </w:rPr>
        <w:t xml:space="preserve">de los ingresos </w:t>
      </w:r>
      <w:r w:rsidR="004725EF">
        <w:rPr>
          <w:lang w:val="es-ES_tradnl"/>
        </w:rPr>
        <w:t>por deciles</w:t>
      </w:r>
      <w:r w:rsidR="000D3596">
        <w:rPr>
          <w:lang w:val="es-ES_tradnl"/>
        </w:rPr>
        <w:t xml:space="preserve"> </w:t>
      </w:r>
      <w:r w:rsidR="004725EF">
        <w:rPr>
          <w:lang w:val="es-ES_tradnl"/>
        </w:rPr>
        <w:t>(</w:t>
      </w:r>
      <w:r w:rsidR="00171BF8">
        <w:rPr>
          <w:lang w:val="es-ES_tradnl"/>
        </w:rPr>
        <w:t>ENEMDU</w:t>
      </w:r>
      <w:r w:rsidR="000D3596">
        <w:rPr>
          <w:lang w:val="es-ES_tradnl"/>
        </w:rPr>
        <w:t>)</w:t>
      </w:r>
      <w:r w:rsidR="0055125C">
        <w:rPr>
          <w:lang w:val="es-ES_tradnl"/>
        </w:rPr>
        <w:t xml:space="preserve">. </w:t>
      </w:r>
      <w:proofErr w:type="spellStart"/>
      <w:r w:rsidR="0055125C">
        <w:rPr>
          <w:lang w:val="es-ES_tradnl"/>
        </w:rPr>
        <w:t>Growth</w:t>
      </w:r>
      <w:proofErr w:type="spellEnd"/>
      <w:r w:rsidR="0055125C">
        <w:rPr>
          <w:lang w:val="es-ES_tradnl"/>
        </w:rPr>
        <w:t xml:space="preserve"> </w:t>
      </w:r>
      <w:proofErr w:type="spellStart"/>
      <w:r w:rsidR="0055125C">
        <w:rPr>
          <w:lang w:val="es-ES_tradnl"/>
        </w:rPr>
        <w:t>incidence</w:t>
      </w:r>
      <w:proofErr w:type="spellEnd"/>
      <w:r w:rsidR="0055125C">
        <w:rPr>
          <w:lang w:val="es-ES_tradnl"/>
        </w:rPr>
        <w:t xml:space="preserve"> curves. </w:t>
      </w:r>
    </w:p>
    <w:p w14:paraId="359A8B4B" w14:textId="35AA5FE0" w:rsidR="00D53C49" w:rsidRPr="0055125C" w:rsidRDefault="00D53C49" w:rsidP="0055125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Crecimiento del empleo adecuado por rama de actividad1990-2000.</w:t>
      </w:r>
    </w:p>
    <w:p w14:paraId="2FFA17F1" w14:textId="51219A2F" w:rsidR="00171BF8" w:rsidRDefault="00171BF8" w:rsidP="00171BF8">
      <w:pPr>
        <w:rPr>
          <w:b/>
          <w:bCs/>
          <w:lang w:val="es-ES_tradnl"/>
        </w:rPr>
      </w:pPr>
      <w:r w:rsidRPr="00171BF8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9</w:t>
      </w:r>
      <w:r w:rsidRPr="00171BF8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Tributación</w:t>
      </w:r>
    </w:p>
    <w:p w14:paraId="401A903F" w14:textId="5894588A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Gráfico 16 Boletín 1</w:t>
      </w:r>
    </w:p>
    <w:p w14:paraId="2A56DF92" w14:textId="4097871B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Gráfico 17 Boletín 1.</w:t>
      </w:r>
    </w:p>
    <w:p w14:paraId="7ECDF725" w14:textId="77777777" w:rsidR="00A744E8" w:rsidRDefault="00A744E8" w:rsidP="00A744E8">
      <w:pPr>
        <w:rPr>
          <w:lang w:val="es-ES_tradnl"/>
        </w:rPr>
      </w:pPr>
    </w:p>
    <w:p w14:paraId="442D04F2" w14:textId="63F8E0A4" w:rsidR="00A744E8" w:rsidRPr="00A744E8" w:rsidRDefault="00A744E8" w:rsidP="00A744E8">
      <w:pPr>
        <w:rPr>
          <w:lang w:val="en-US"/>
        </w:rPr>
      </w:pPr>
    </w:p>
    <w:sectPr w:rsidR="00A744E8" w:rsidRPr="00A744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06F94"/>
    <w:multiLevelType w:val="hybridMultilevel"/>
    <w:tmpl w:val="AB98700C"/>
    <w:lvl w:ilvl="0" w:tplc="AEC8A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04A1D"/>
    <w:multiLevelType w:val="hybridMultilevel"/>
    <w:tmpl w:val="4E64B230"/>
    <w:lvl w:ilvl="0" w:tplc="AEC8A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F111B"/>
    <w:multiLevelType w:val="hybridMultilevel"/>
    <w:tmpl w:val="709A25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5200">
    <w:abstractNumId w:val="2"/>
  </w:num>
  <w:num w:numId="2" w16cid:durableId="1945841512">
    <w:abstractNumId w:val="1"/>
  </w:num>
  <w:num w:numId="3" w16cid:durableId="149838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31"/>
    <w:rsid w:val="000D3596"/>
    <w:rsid w:val="00163EB2"/>
    <w:rsid w:val="00171BF8"/>
    <w:rsid w:val="001E189F"/>
    <w:rsid w:val="004725EF"/>
    <w:rsid w:val="0055125C"/>
    <w:rsid w:val="005D4D9A"/>
    <w:rsid w:val="00607385"/>
    <w:rsid w:val="006A0B50"/>
    <w:rsid w:val="006F7497"/>
    <w:rsid w:val="00721B71"/>
    <w:rsid w:val="00861BED"/>
    <w:rsid w:val="00923AB3"/>
    <w:rsid w:val="00A744E8"/>
    <w:rsid w:val="00AD1ED0"/>
    <w:rsid w:val="00B25227"/>
    <w:rsid w:val="00C9063C"/>
    <w:rsid w:val="00CB5C9D"/>
    <w:rsid w:val="00D53C49"/>
    <w:rsid w:val="00DE53C8"/>
    <w:rsid w:val="00E146BF"/>
    <w:rsid w:val="00E72911"/>
    <w:rsid w:val="00F62E4A"/>
    <w:rsid w:val="00FC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CADC5"/>
  <w15:chartTrackingRefBased/>
  <w15:docId w15:val="{BA9E4AAE-39F8-0448-8EB9-2939B098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F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F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F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Santiago Andres Valdivieso Puertas</dc:creator>
  <cp:keywords/>
  <dc:description/>
  <cp:lastModifiedBy>(Estudiante) Santiago Andres Valdivieso Puertas</cp:lastModifiedBy>
  <cp:revision>2</cp:revision>
  <dcterms:created xsi:type="dcterms:W3CDTF">2026-02-22T15:09:00Z</dcterms:created>
  <dcterms:modified xsi:type="dcterms:W3CDTF">2026-02-22T15:09:00Z</dcterms:modified>
</cp:coreProperties>
</file>