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72D" w:rsidRPr="0042072D" w:rsidRDefault="0042072D" w:rsidP="0042072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</w:pPr>
      <w:r w:rsidRPr="0042072D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为什么寄存器比内存快？</w:t>
      </w:r>
    </w:p>
    <w:p w:rsidR="0042072D" w:rsidRPr="0042072D" w:rsidRDefault="0042072D" w:rsidP="0042072D">
      <w:pPr>
        <w:widowControl/>
        <w:shd w:val="clear" w:color="auto" w:fill="F5F5D5"/>
        <w:spacing w:line="270" w:lineRule="atLeast"/>
        <w:jc w:val="left"/>
        <w:rPr>
          <w:rFonts w:ascii="Helvetica" w:hAnsi="Helvetica" w:cs="宋体"/>
          <w:color w:val="556677"/>
          <w:spacing w:val="-2"/>
          <w:kern w:val="0"/>
          <w:sz w:val="21"/>
          <w:szCs w:val="21"/>
          <w:bdr w:val="none" w:sz="0" w:space="0" w:color="auto" w:frame="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begin"/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instrText xml:space="preserve"> HYPERLINK "http://www.bshare.cn/share" </w:instrTex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separate"/>
      </w:r>
    </w:p>
    <w:p w:rsidR="0042072D" w:rsidRPr="0042072D" w:rsidRDefault="0042072D" w:rsidP="0042072D">
      <w:pPr>
        <w:widowControl/>
        <w:shd w:val="clear" w:color="auto" w:fill="F5F5D5"/>
        <w:spacing w:line="324" w:lineRule="atLeast"/>
        <w:jc w:val="left"/>
        <w:rPr>
          <w:rFonts w:ascii="Georgia" w:hAnsi="Georgia" w:cs="宋体"/>
          <w:color w:val="111111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fldChar w:fldCharType="end"/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作者：</w:t>
      </w:r>
      <w:r w:rsidRPr="0042072D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7" w:history="1"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阮一峰</w:t>
        </w:r>
      </w:hyperlink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556677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日期：</w:t>
      </w:r>
      <w:r w:rsidRPr="0042072D">
        <w:rPr>
          <w:rFonts w:ascii="Georgia" w:hAnsi="Georgia" w:cs="宋体"/>
          <w:color w:val="556677"/>
          <w:spacing w:val="-2"/>
          <w:kern w:val="0"/>
          <w:sz w:val="21"/>
          <w:szCs w:val="21"/>
        </w:rPr>
        <w:t> </w:t>
      </w:r>
      <w:hyperlink r:id="rId8" w:history="1"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2013</w:t>
        </w:r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年</w:t>
        </w:r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10</w:t>
        </w:r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月</w:t>
        </w:r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14</w:t>
        </w:r>
        <w:r w:rsidRPr="0042072D">
          <w:rPr>
            <w:rFonts w:ascii="Georgia" w:hAnsi="Georgia" w:cs="宋体"/>
            <w:color w:val="556677"/>
            <w:spacing w:val="-2"/>
            <w:kern w:val="0"/>
            <w:sz w:val="21"/>
            <w:szCs w:val="21"/>
            <w:bdr w:val="none" w:sz="0" w:space="0" w:color="auto" w:frame="1"/>
          </w:rPr>
          <w:t>日</w:t>
        </w:r>
      </w:hyperlink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计算机的</w:t>
      </w:r>
      <w:hyperlink r:id="rId9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存储层次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memory hierarchy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）之中，</w:t>
      </w:r>
      <w:hyperlink r:id="rId10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寄存器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register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）最快，内存其次，最慢的是硬盘。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drawing>
          <wp:inline distT="0" distB="0" distL="0" distR="0" wp14:anchorId="3EBA62B8" wp14:editId="0F6A0616">
            <wp:extent cx="5143500" cy="3019425"/>
            <wp:effectExtent l="0" t="0" r="0" b="9525"/>
            <wp:docPr id="3" name="图片 3" descr="存储层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存储层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同样都是晶体管存储设备，为什么寄存器比内存快呢？</w:t>
      </w:r>
      <w:bookmarkStart w:id="0" w:name="_GoBack"/>
      <w:bookmarkEnd w:id="0"/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71783A47" wp14:editId="2C60B027">
            <wp:extent cx="5715000" cy="3495675"/>
            <wp:effectExtent l="0" t="0" r="0" b="9525"/>
            <wp:docPr id="2" name="图片 2" descr="晶体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晶体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hyperlink r:id="rId13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Mike Ash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写了一篇很好的解释，非常通俗地回答了这个问题，有助于加深对硬件的理解。下面就是我的简单翻译。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原因一：距离不同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距离不是主要因素，但是最好懂，所以放在最前面说。内存离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比较远，所以要耗费更长的时间读取。</w:t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以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3GHz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为例，电流每秒钟可以振荡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亿次，每次耗时大约为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0.33</w:t>
      </w:r>
      <w:hyperlink r:id="rId14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纳秒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。光在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纳秒的时间内，可以前进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厘米。也就是说，在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的一个</w:t>
      </w:r>
      <w:hyperlink r:id="rId15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时钟周期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内，光可以前进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厘米。因此，如果内存距离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超过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5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厘米，就不可能在一个时钟周期内完成数据的读取，这还没有考虑硬件的限制和电流实际上达不到光速。相比之下，寄存器在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内部，当然读起来会快一点。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距离对于桌面电脑影响很大，对于手机影响就要小得多。手机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的时钟频率比较慢（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iPhone 5s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为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1.3GHz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），而且手机的内存紧挨着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原因二：硬件设计不同</w:t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苹果公司新推出的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iPhone 5s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是</w:t>
      </w:r>
      <w:hyperlink r:id="rId16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A7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，寄存器有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6000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多位（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31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64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位寄存器，加上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32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个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128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位寄存器）。而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iPhone 5s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的内存是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1GB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，约为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亿位（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bit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）。这意味着，高性能、高成本、高耗电的设计可以用在寄存器上，反正只有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6000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多位，而不能用在内存上。因为每个位的成本和能耗只要增加一点点，就会被放大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80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亿倍。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noProof/>
          <w:color w:val="111111"/>
          <w:spacing w:val="-2"/>
          <w:kern w:val="0"/>
          <w:sz w:val="21"/>
          <w:szCs w:val="21"/>
        </w:rPr>
        <w:lastRenderedPageBreak/>
        <w:drawing>
          <wp:inline distT="0" distB="0" distL="0" distR="0" wp14:anchorId="14529379" wp14:editId="3EF0517D">
            <wp:extent cx="2066925" cy="2286000"/>
            <wp:effectExtent l="0" t="0" r="9525" b="0"/>
            <wp:docPr id="1" name="图片 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事实上确实如此，内存的设计相对简单，每个位就是一个电容和一个晶体管，而寄存器的</w:t>
      </w:r>
      <w:hyperlink r:id="rId18" w:anchor="Array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设计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则完全不同，多出好几个电子元件。并且通电以后，寄存器的晶体管一直有电，而内存的晶体管只有用到的才有电，没用到的就没电，这样有利于省电。这些设计上的因素，决定了寄存器比内存读取速度更快。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b/>
          <w:bCs/>
          <w:color w:val="111111"/>
          <w:spacing w:val="-2"/>
          <w:kern w:val="0"/>
          <w:sz w:val="21"/>
          <w:szCs w:val="21"/>
        </w:rPr>
        <w:t>原因三：工作方式不同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寄存器的工作方式很简单，只有两步：（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1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）找到相关的位，（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2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）读取这些位。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内存的工作方式就要复杂得多：</w:t>
      </w:r>
    </w:p>
    <w:p w:rsidR="0042072D" w:rsidRPr="0042072D" w:rsidRDefault="0042072D" w:rsidP="0042072D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1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）找到数据的指针。（指针可能存放在寄存器内，所以这一步就已经包括寄存器的全部工作了。）</w:t>
      </w:r>
    </w:p>
    <w:p w:rsidR="0042072D" w:rsidRPr="0042072D" w:rsidRDefault="0042072D" w:rsidP="0042072D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2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）将指针送往</w:t>
      </w:r>
      <w:hyperlink r:id="rId19" w:tgtFrame="_blank" w:history="1">
        <w:r w:rsidRPr="0042072D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内存管理单元</w:t>
        </w:r>
      </w:hyperlink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MMU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），由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MMU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将虚拟的内存地址翻译成实际的物理地址。</w:t>
      </w:r>
    </w:p>
    <w:p w:rsidR="0042072D" w:rsidRPr="0042072D" w:rsidRDefault="0042072D" w:rsidP="0042072D">
      <w:pPr>
        <w:widowControl/>
        <w:shd w:val="clear" w:color="auto" w:fill="F5F2F0"/>
        <w:spacing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3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）将物理地址送往内存控制器（</w:t>
      </w:r>
      <w:hyperlink r:id="rId20" w:tgtFrame="_blank" w:history="1">
        <w:r w:rsidRPr="0042072D">
          <w:rPr>
            <w:rFonts w:ascii="Consolas" w:hAnsi="Consolas" w:cs="Consolas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memory controller</w:t>
        </w:r>
      </w:hyperlink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），由内存控制器找出该地址在哪一根内存插槽（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bank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）上。</w:t>
      </w:r>
    </w:p>
    <w:p w:rsidR="0042072D" w:rsidRPr="0042072D" w:rsidRDefault="0042072D" w:rsidP="0042072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4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）确定数据在哪一个内存块（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chunk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）上，从该块读取数据。</w:t>
      </w:r>
    </w:p>
    <w:p w:rsidR="0042072D" w:rsidRPr="0042072D" w:rsidRDefault="0042072D" w:rsidP="0042072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hAnsi="Consolas" w:cs="Consolas"/>
          <w:color w:val="111111"/>
          <w:spacing w:val="-2"/>
          <w:kern w:val="0"/>
          <w:sz w:val="21"/>
          <w:szCs w:val="21"/>
        </w:rPr>
      </w:pP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（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5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）数据先送回内存控制器，再送回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Consolas" w:hAnsi="Consolas" w:cs="Consolas"/>
          <w:color w:val="111111"/>
          <w:spacing w:val="-2"/>
          <w:kern w:val="0"/>
          <w:sz w:val="21"/>
          <w:szCs w:val="21"/>
        </w:rPr>
        <w:t>，然后开始使用。</w:t>
      </w:r>
    </w:p>
    <w:p w:rsidR="0042072D" w:rsidRPr="0042072D" w:rsidRDefault="0042072D" w:rsidP="0042072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内存的工作流程比寄存器多出许多步。每一步都会产生延迟，累积起来就使得内存比寄存器慢得多。</w:t>
      </w:r>
    </w:p>
    <w:p w:rsidR="0042072D" w:rsidRPr="0042072D" w:rsidRDefault="0042072D" w:rsidP="0042072D">
      <w:pPr>
        <w:widowControl/>
        <w:shd w:val="clear" w:color="auto" w:fill="F5F5D5"/>
        <w:spacing w:line="432" w:lineRule="atLeast"/>
        <w:ind w:left="192"/>
        <w:jc w:val="left"/>
        <w:rPr>
          <w:rFonts w:ascii="Georgia" w:hAnsi="Georgia" w:cs="宋体"/>
          <w:color w:val="111111"/>
          <w:spacing w:val="-2"/>
          <w:kern w:val="0"/>
          <w:sz w:val="21"/>
          <w:szCs w:val="21"/>
        </w:rPr>
      </w:pP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为了缓解寄存器与内存之间的巨大速度差异，硬件设计师做出了许多努力，包括在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内部设置</w:t>
      </w:r>
      <w:hyperlink r:id="rId21" w:tgtFrame="_blank" w:history="1">
        <w:r w:rsidRPr="0042072D">
          <w:rPr>
            <w:rFonts w:ascii="Georgia" w:hAnsi="Georgia" w:cs="宋体"/>
            <w:color w:val="112233"/>
            <w:spacing w:val="-2"/>
            <w:kern w:val="0"/>
            <w:sz w:val="21"/>
            <w:szCs w:val="21"/>
            <w:u w:val="single"/>
            <w:bdr w:val="none" w:sz="0" w:space="0" w:color="auto" w:frame="1"/>
          </w:rPr>
          <w:t>缓存</w:t>
        </w:r>
      </w:hyperlink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、优化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CPU</w:t>
      </w:r>
      <w:r w:rsidRPr="0042072D">
        <w:rPr>
          <w:rFonts w:ascii="Georgia" w:hAnsi="Georgia" w:cs="宋体"/>
          <w:color w:val="111111"/>
          <w:spacing w:val="-2"/>
          <w:kern w:val="0"/>
          <w:sz w:val="21"/>
          <w:szCs w:val="21"/>
        </w:rPr>
        <w:t>工作方式，尽量一次性从内存读取指令所要用到的全部数据等等。</w:t>
      </w:r>
    </w:p>
    <w:p w:rsidR="002C24B5" w:rsidRPr="0042072D" w:rsidRDefault="002C24B5" w:rsidP="0042072D">
      <w:pPr>
        <w:rPr>
          <w:sz w:val="21"/>
          <w:szCs w:val="21"/>
        </w:rPr>
      </w:pPr>
    </w:p>
    <w:sectPr w:rsidR="002C24B5" w:rsidRPr="0042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2C" w:rsidRDefault="00726A2C" w:rsidP="0042072D">
      <w:r>
        <w:separator/>
      </w:r>
    </w:p>
  </w:endnote>
  <w:endnote w:type="continuationSeparator" w:id="0">
    <w:p w:rsidR="00726A2C" w:rsidRDefault="00726A2C" w:rsidP="0042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2C" w:rsidRDefault="00726A2C" w:rsidP="0042072D">
      <w:r>
        <w:separator/>
      </w:r>
    </w:p>
  </w:footnote>
  <w:footnote w:type="continuationSeparator" w:id="0">
    <w:p w:rsidR="00726A2C" w:rsidRDefault="00726A2C" w:rsidP="00420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C6"/>
    <w:rsid w:val="00205CB4"/>
    <w:rsid w:val="002C24B5"/>
    <w:rsid w:val="0042072D"/>
    <w:rsid w:val="004D1FC6"/>
    <w:rsid w:val="00726A2C"/>
    <w:rsid w:val="00C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072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7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72D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2072D"/>
    <w:rPr>
      <w:color w:val="0000FF"/>
      <w:u w:val="single"/>
    </w:rPr>
  </w:style>
  <w:style w:type="paragraph" w:customStyle="1" w:styleId="vcard">
    <w:name w:val="vcard"/>
    <w:basedOn w:val="a"/>
    <w:rsid w:val="00420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072D"/>
  </w:style>
  <w:style w:type="paragraph" w:styleId="a6">
    <w:name w:val="Normal (Web)"/>
    <w:basedOn w:val="a"/>
    <w:uiPriority w:val="99"/>
    <w:semiHidden/>
    <w:unhideWhenUsed/>
    <w:rsid w:val="00420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072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207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7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072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7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072D"/>
    <w:rPr>
      <w:rFonts w:ascii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2072D"/>
    <w:rPr>
      <w:color w:val="0000FF"/>
      <w:u w:val="single"/>
    </w:rPr>
  </w:style>
  <w:style w:type="paragraph" w:customStyle="1" w:styleId="vcard">
    <w:name w:val="vcard"/>
    <w:basedOn w:val="a"/>
    <w:rsid w:val="00420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072D"/>
  </w:style>
  <w:style w:type="paragraph" w:styleId="a6">
    <w:name w:val="Normal (Web)"/>
    <w:basedOn w:val="a"/>
    <w:uiPriority w:val="99"/>
    <w:semiHidden/>
    <w:unhideWhenUsed/>
    <w:rsid w:val="004207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2072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207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0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50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085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10/" TargetMode="External"/><Relationship Id="rId13" Type="http://schemas.openxmlformats.org/officeDocument/2006/relationships/hyperlink" Target="http://www.mikeash.com/pyblog/friday-qa-2013-10-11-why-registers-are-fast-and-ram-is-slow.html" TargetMode="External"/><Relationship Id="rId18" Type="http://schemas.openxmlformats.org/officeDocument/2006/relationships/hyperlink" Target="http://en.wikipedia.org/wiki/Register_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.wikipedia.org/wiki/CPU%E7%BC%93%E5%AD%98" TargetMode="External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Apple_A7" TargetMode="External"/><Relationship Id="rId20" Type="http://schemas.openxmlformats.org/officeDocument/2006/relationships/hyperlink" Target="http://en.wikipedia.org/wiki/Memory_controlle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%E6%97%B6%E9%92%9F%E9%A2%91%E7%8E%8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zh.wikipedia.org/wiki/%E5%AF%84%E5%AD%98%E5%99%A8" TargetMode="External"/><Relationship Id="rId19" Type="http://schemas.openxmlformats.org/officeDocument/2006/relationships/hyperlink" Target="http://zh.wikipedia.org/wiki/%E5%86%85%E5%AD%98%E7%AE%A1%E7%90%86%E5%8D%95%E5%85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AD%98%E5%82%A8%E5%B1%82%E6%AC%A1" TargetMode="External"/><Relationship Id="rId14" Type="http://schemas.openxmlformats.org/officeDocument/2006/relationships/hyperlink" Target="http://en.wikipedia.org/wiki/Nanosecon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2014-03-26T16:51:00Z</dcterms:created>
  <dcterms:modified xsi:type="dcterms:W3CDTF">2014-03-26T16:51:00Z</dcterms:modified>
</cp:coreProperties>
</file>