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AE" w:rsidRDefault="001D5CE2" w:rsidP="001D5CE2">
      <w:pPr>
        <w:pStyle w:val="2"/>
      </w:pPr>
      <w:r>
        <w:rPr>
          <w:rFonts w:hint="eastAsia"/>
        </w:rPr>
        <w:t>Er</w:t>
      </w:r>
      <w:r>
        <w:t>lang</w:t>
      </w:r>
    </w:p>
    <w:p w:rsidR="00310117" w:rsidRPr="00310117" w:rsidRDefault="00310117" w:rsidP="00310117">
      <w:pPr>
        <w:rPr>
          <w:rFonts w:hint="eastAsia"/>
        </w:rPr>
      </w:pPr>
      <w:r>
        <w:rPr>
          <w:rFonts w:hint="eastAsia"/>
        </w:rPr>
        <w:t>由于R</w:t>
      </w:r>
      <w:r>
        <w:t>abbitMQ</w:t>
      </w:r>
      <w:r>
        <w:rPr>
          <w:rFonts w:hint="eastAsia"/>
        </w:rPr>
        <w:t>是</w:t>
      </w:r>
      <w:r>
        <w:t>采用</w:t>
      </w:r>
      <w:r>
        <w:rPr>
          <w:rFonts w:hint="eastAsia"/>
        </w:rPr>
        <w:t>E</w:t>
      </w:r>
      <w:r>
        <w:t>rlang</w:t>
      </w:r>
      <w:r>
        <w:rPr>
          <w:rFonts w:hint="eastAsia"/>
        </w:rPr>
        <w:t>编写</w:t>
      </w:r>
      <w:r>
        <w:t>的，因此我们需要先安装该语言</w:t>
      </w:r>
      <w:r>
        <w:rPr>
          <w:rFonts w:hint="eastAsia"/>
        </w:rPr>
        <w:t>库</w:t>
      </w:r>
      <w:r>
        <w:t>，以便运行</w:t>
      </w:r>
      <w:r>
        <w:rPr>
          <w:rFonts w:hint="eastAsia"/>
        </w:rPr>
        <w:t>代理</w:t>
      </w:r>
      <w:r>
        <w:t>（R</w:t>
      </w:r>
      <w:r>
        <w:rPr>
          <w:rFonts w:hint="eastAsia"/>
        </w:rPr>
        <w:t>a</w:t>
      </w:r>
      <w:r>
        <w:t>bbit）</w:t>
      </w:r>
      <w:r>
        <w:rPr>
          <w:rFonts w:hint="eastAsia"/>
        </w:rPr>
        <w:t>服务器</w:t>
      </w:r>
      <w:r>
        <w:t>。</w:t>
      </w:r>
      <w:bookmarkStart w:id="0" w:name="_GoBack"/>
      <w:bookmarkEnd w:id="0"/>
    </w:p>
    <w:p w:rsidR="004422AE" w:rsidRDefault="004422AE" w:rsidP="00322218">
      <w:pPr>
        <w:pStyle w:val="3"/>
      </w:pPr>
      <w:r>
        <w:rPr>
          <w:rFonts w:hint="eastAsia"/>
        </w:rPr>
        <w:t>安装</w:t>
      </w:r>
    </w:p>
    <w:p w:rsidR="00B93CF8" w:rsidRDefault="00B93CF8" w:rsidP="00B93CF8">
      <w:r>
        <w:rPr>
          <w:rFonts w:hint="eastAsia"/>
        </w:rPr>
        <w:t>双击下图中的</w:t>
      </w:r>
      <w:r w:rsidRPr="00B93CF8">
        <w:t>otp_win64_19.1.exe</w:t>
      </w:r>
      <w:r>
        <w:rPr>
          <w:rFonts w:hint="eastAsia"/>
        </w:rPr>
        <w:t>进行安装</w:t>
      </w:r>
    </w:p>
    <w:p w:rsidR="00A713C4" w:rsidRPr="004422AE" w:rsidRDefault="003F2F68" w:rsidP="003F2F68">
      <w:r>
        <w:rPr>
          <w:noProof/>
        </w:rPr>
        <w:drawing>
          <wp:inline distT="0" distB="0" distL="0" distR="0" wp14:anchorId="6BFEFBF7" wp14:editId="3015132A">
            <wp:extent cx="2695238" cy="10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14" w:rsidRDefault="00AA5328" w:rsidP="004422AE">
      <w:pPr>
        <w:pStyle w:val="3"/>
      </w:pPr>
      <w:r>
        <w:rPr>
          <w:rFonts w:hint="eastAsia"/>
        </w:rPr>
        <w:t>环境变量</w:t>
      </w:r>
      <w:r w:rsidR="001D5CE2">
        <w:rPr>
          <w:rFonts w:hint="eastAsia"/>
        </w:rPr>
        <w:t>配置</w:t>
      </w:r>
    </w:p>
    <w:p w:rsidR="001D5CE2" w:rsidRDefault="001D5CE2">
      <w:r>
        <w:rPr>
          <w:noProof/>
        </w:rPr>
        <w:lastRenderedPageBreak/>
        <w:drawing>
          <wp:inline distT="0" distB="0" distL="0" distR="0" wp14:anchorId="732C35DC" wp14:editId="6C5EC6A7">
            <wp:extent cx="5274310" cy="5032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9E" w:rsidRDefault="00AA5328" w:rsidP="00AA5328">
      <w:pPr>
        <w:pStyle w:val="2"/>
      </w:pPr>
      <w:r>
        <w:rPr>
          <w:rFonts w:hint="eastAsia"/>
        </w:rPr>
        <w:t>RabbitMQ</w:t>
      </w:r>
    </w:p>
    <w:p w:rsidR="00D86B9E" w:rsidRDefault="00D86B9E" w:rsidP="00D86B9E">
      <w:pPr>
        <w:pStyle w:val="3"/>
      </w:pPr>
      <w:r>
        <w:rPr>
          <w:rFonts w:hint="eastAsia"/>
        </w:rPr>
        <w:t>安装</w:t>
      </w:r>
    </w:p>
    <w:p w:rsidR="00D86B9E" w:rsidRPr="00D86B9E" w:rsidRDefault="00D86B9E" w:rsidP="00D86B9E">
      <w:r>
        <w:rPr>
          <w:rFonts w:hint="eastAsia"/>
        </w:rPr>
        <w:t>解压</w:t>
      </w:r>
      <w:r w:rsidRPr="00D86B9E">
        <w:t>rabbitmq-server-windows-3.6.6.zip</w:t>
      </w:r>
      <w:r>
        <w:rPr>
          <w:rFonts w:hint="eastAsia"/>
        </w:rPr>
        <w:t>到适当目录下</w:t>
      </w:r>
    </w:p>
    <w:p w:rsidR="00D86B9E" w:rsidRPr="00D86B9E" w:rsidRDefault="00F83E55" w:rsidP="00F83E55">
      <w:r w:rsidRPr="00D86B9E">
        <w:rPr>
          <w:b/>
          <w:bCs/>
          <w:noProof/>
        </w:rPr>
        <w:drawing>
          <wp:inline distT="0" distB="0" distL="0" distR="0" wp14:anchorId="44A4B9B3" wp14:editId="7E74E323">
            <wp:extent cx="3790476" cy="11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28" w:rsidRDefault="00AA5328" w:rsidP="00471F21">
      <w:pPr>
        <w:pStyle w:val="3"/>
      </w:pPr>
      <w:r>
        <w:rPr>
          <w:rFonts w:hint="eastAsia"/>
        </w:rPr>
        <w:t>环境变量配置</w:t>
      </w:r>
    </w:p>
    <w:p w:rsidR="00AA5328" w:rsidRDefault="00AA5328"/>
    <w:p w:rsidR="00AA5328" w:rsidRDefault="00AA5328">
      <w:r>
        <w:rPr>
          <w:noProof/>
        </w:rPr>
        <w:lastRenderedPageBreak/>
        <w:drawing>
          <wp:inline distT="0" distB="0" distL="0" distR="0" wp14:anchorId="1DF1837C" wp14:editId="6FA46195">
            <wp:extent cx="5274310" cy="2252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F4" w:rsidRDefault="003E59F4" w:rsidP="00391003">
      <w:pPr>
        <w:pStyle w:val="2"/>
      </w:pPr>
      <w:r>
        <w:rPr>
          <w:rFonts w:hint="eastAsia"/>
        </w:rPr>
        <w:t>配置PATH</w:t>
      </w:r>
    </w:p>
    <w:p w:rsidR="00A71F37" w:rsidRDefault="00A71F37" w:rsidP="003E59F4">
      <w:r>
        <w:rPr>
          <w:rFonts w:hint="eastAsia"/>
        </w:rPr>
        <w:t>将RabbitMQ环境变量加入到PATH环境变量中</w:t>
      </w:r>
    </w:p>
    <w:p w:rsidR="00A71F37" w:rsidRDefault="00A71F37">
      <w:r>
        <w:rPr>
          <w:noProof/>
        </w:rPr>
        <w:drawing>
          <wp:inline distT="0" distB="0" distL="0" distR="0" wp14:anchorId="61A7B621" wp14:editId="46C93DCF">
            <wp:extent cx="5274310" cy="4961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11" w:rsidRDefault="00622B11"/>
    <w:p w:rsidR="00B46DE2" w:rsidRDefault="00B46DE2"/>
    <w:p w:rsidR="00B46DE2" w:rsidRDefault="00B46DE2" w:rsidP="00B46DE2">
      <w:pPr>
        <w:pStyle w:val="2"/>
      </w:pPr>
      <w:r>
        <w:rPr>
          <w:rFonts w:hint="eastAsia"/>
        </w:rPr>
        <w:lastRenderedPageBreak/>
        <w:t>命令行脚本和应用</w:t>
      </w:r>
      <w:r>
        <w:t>数据</w:t>
      </w:r>
    </w:p>
    <w:p w:rsidR="003F713F" w:rsidRDefault="003F713F" w:rsidP="003F713F"/>
    <w:p w:rsidR="003F713F" w:rsidRDefault="003F713F" w:rsidP="003F713F">
      <w:pPr>
        <w:pStyle w:val="3"/>
      </w:pPr>
      <w:r>
        <w:rPr>
          <w:rFonts w:hint="eastAsia"/>
        </w:rPr>
        <w:t>命令行</w:t>
      </w:r>
    </w:p>
    <w:p w:rsidR="005F5E17" w:rsidRDefault="00470983" w:rsidP="00743B6D">
      <w:r w:rsidRPr="00743B6D">
        <w:rPr>
          <w:rFonts w:hint="eastAsia"/>
        </w:rPr>
        <w:t>在%RABBIT</w:t>
      </w:r>
      <w:r w:rsidRPr="00743B6D">
        <w:t>MQ_SERVER%\sbin目录中有一些脚本，</w:t>
      </w:r>
      <w:r w:rsidR="005F5E17" w:rsidRPr="00743B6D">
        <w:rPr>
          <w:rFonts w:hint="eastAsia"/>
        </w:rPr>
        <w:t>通过</w:t>
      </w:r>
      <w:r w:rsidRPr="00743B6D">
        <w:t>它们运行命令来控制RabbitMQ服务器。</w:t>
      </w:r>
    </w:p>
    <w:p w:rsidR="009F1968" w:rsidRDefault="009F1968" w:rsidP="00743B6D">
      <w:r w:rsidRPr="00743B6D">
        <w:t>RabbitMQ服务器可以作为应用程序或服务运行。</w:t>
      </w:r>
    </w:p>
    <w:p w:rsidR="00D71752" w:rsidRDefault="00D71752" w:rsidP="00743B6D"/>
    <w:p w:rsidR="002A682C" w:rsidRPr="002A682C" w:rsidRDefault="00EA7B11" w:rsidP="002A682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12" w:history="1">
        <w:r w:rsidR="002A682C" w:rsidRPr="002A682C">
          <w:rPr>
            <w:rFonts w:ascii="Verdana" w:eastAsia="宋体" w:hAnsi="Verdana" w:cs="宋体"/>
            <w:b/>
            <w:bCs/>
            <w:color w:val="444444"/>
            <w:kern w:val="0"/>
            <w:sz w:val="20"/>
            <w:szCs w:val="20"/>
            <w:u w:val="single"/>
          </w:rPr>
          <w:t>rabbitmq-server.bat</w:t>
        </w:r>
      </w:hyperlink>
      <w:r w:rsidR="002A682C" w:rsidRPr="002A682C">
        <w:rPr>
          <w:rFonts w:ascii="Verdana" w:eastAsia="宋体" w:hAnsi="Verdana" w:cs="宋体"/>
          <w:color w:val="555555"/>
          <w:kern w:val="0"/>
          <w:sz w:val="20"/>
          <w:szCs w:val="20"/>
        </w:rPr>
        <w:t> starts the broker as an application.</w:t>
      </w:r>
    </w:p>
    <w:p w:rsidR="002A682C" w:rsidRPr="002A682C" w:rsidRDefault="00EA7B11" w:rsidP="002A682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13" w:history="1">
        <w:r w:rsidR="002A682C" w:rsidRPr="002A682C">
          <w:rPr>
            <w:rFonts w:ascii="Verdana" w:eastAsia="宋体" w:hAnsi="Verdana" w:cs="宋体"/>
            <w:b/>
            <w:bCs/>
            <w:color w:val="444444"/>
            <w:kern w:val="0"/>
            <w:sz w:val="20"/>
            <w:szCs w:val="20"/>
            <w:u w:val="single"/>
          </w:rPr>
          <w:t>rabbitmq-service.bat</w:t>
        </w:r>
      </w:hyperlink>
      <w:r w:rsidR="002A682C" w:rsidRPr="002A682C">
        <w:rPr>
          <w:rFonts w:ascii="Verdana" w:eastAsia="宋体" w:hAnsi="Verdana" w:cs="宋体"/>
          <w:color w:val="555555"/>
          <w:kern w:val="0"/>
          <w:sz w:val="20"/>
          <w:szCs w:val="20"/>
        </w:rPr>
        <w:t> manages the service and starts the broker.</w:t>
      </w:r>
    </w:p>
    <w:p w:rsidR="002A682C" w:rsidRPr="002A682C" w:rsidRDefault="00EA7B11" w:rsidP="002A682C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hyperlink r:id="rId14" w:history="1">
        <w:r w:rsidR="002A682C" w:rsidRPr="002A682C">
          <w:rPr>
            <w:rFonts w:ascii="Verdana" w:eastAsia="宋体" w:hAnsi="Verdana" w:cs="宋体"/>
            <w:b/>
            <w:bCs/>
            <w:color w:val="444444"/>
            <w:kern w:val="0"/>
            <w:sz w:val="20"/>
            <w:szCs w:val="20"/>
            <w:u w:val="single"/>
          </w:rPr>
          <w:t>rabbitmqctl.bat</w:t>
        </w:r>
      </w:hyperlink>
      <w:r w:rsidR="002A682C" w:rsidRPr="002A682C">
        <w:rPr>
          <w:rFonts w:ascii="Verdana" w:eastAsia="宋体" w:hAnsi="Verdana" w:cs="宋体"/>
          <w:color w:val="555555"/>
          <w:kern w:val="0"/>
          <w:sz w:val="20"/>
          <w:szCs w:val="20"/>
        </w:rPr>
        <w:t> manages a running broker.</w:t>
      </w:r>
    </w:p>
    <w:p w:rsidR="002A682C" w:rsidRPr="002A682C" w:rsidRDefault="002A682C" w:rsidP="00743B6D"/>
    <w:p w:rsidR="008E2C3B" w:rsidRDefault="00B94780" w:rsidP="00743B6D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Log in as an </w:t>
      </w:r>
      <w:r w:rsidRPr="00B94780">
        <w:rPr>
          <w:rFonts w:ascii="Verdana" w:hAnsi="Verdana"/>
          <w:color w:val="FF0000"/>
          <w:sz w:val="20"/>
          <w:szCs w:val="20"/>
          <w:shd w:val="clear" w:color="auto" w:fill="FFFFFF"/>
        </w:rPr>
        <w:t>administrator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To see the output, run these from a</w:t>
      </w:r>
      <w:r w:rsidRPr="00B94780">
        <w:rPr>
          <w:rStyle w:val="apple-converted-space"/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hyperlink r:id="rId15" w:history="1">
        <w:r w:rsidRPr="00B94780">
          <w:rPr>
            <w:rStyle w:val="a7"/>
            <w:rFonts w:ascii="Verdana" w:hAnsi="Verdana"/>
            <w:b/>
            <w:bCs/>
            <w:color w:val="FF0000"/>
            <w:sz w:val="20"/>
            <w:szCs w:val="20"/>
            <w:shd w:val="clear" w:color="auto" w:fill="FFFFFF"/>
          </w:rPr>
          <w:t>Command Prompt</w:t>
        </w:r>
      </w:hyperlink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（命令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提示符）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in the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sbin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directory.</w:t>
      </w:r>
    </w:p>
    <w:p w:rsidR="008E2C3B" w:rsidRDefault="00667E58" w:rsidP="00743B6D">
      <w:r>
        <w:rPr>
          <w:rStyle w:val="a8"/>
          <w:rFonts w:ascii="Verdana" w:hAnsi="Verdana"/>
          <w:color w:val="555555"/>
          <w:sz w:val="20"/>
          <w:szCs w:val="20"/>
          <w:shd w:val="clear" w:color="auto" w:fill="FFFFFF"/>
        </w:rPr>
        <w:t>Note:</w:t>
      </w:r>
      <w:r>
        <w:rPr>
          <w:rStyle w:val="apple-converted-space"/>
          <w:rFonts w:ascii="Verdana" w:hAnsi="Verdana"/>
          <w:i/>
          <w:iCs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On Windows Vista (and later) you will need to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hyperlink r:id="rId16" w:history="1">
        <w:r>
          <w:rPr>
            <w:rStyle w:val="a7"/>
            <w:rFonts w:ascii="Verdana" w:hAnsi="Verdana"/>
            <w:b/>
            <w:bCs/>
            <w:color w:val="444444"/>
            <w:sz w:val="20"/>
            <w:szCs w:val="20"/>
            <w:shd w:val="clear" w:color="auto" w:fill="FFFFFF"/>
          </w:rPr>
          <w:t>elevate privilege</w:t>
        </w:r>
      </w:hyperlink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(e.g. </w:t>
      </w:r>
      <w:r w:rsidRPr="00667E58">
        <w:rPr>
          <w:rFonts w:ascii="Verdana" w:hAnsi="Verdana"/>
          <w:color w:val="FF0000"/>
          <w:sz w:val="20"/>
          <w:szCs w:val="20"/>
          <w:shd w:val="clear" w:color="auto" w:fill="FFFFFF"/>
        </w:rPr>
        <w:t>right-click on the icon to select Run as Administrator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).</w:t>
      </w:r>
    </w:p>
    <w:p w:rsidR="00D71752" w:rsidRDefault="00D71752" w:rsidP="00743B6D"/>
    <w:p w:rsidR="00D71752" w:rsidRDefault="00082060" w:rsidP="00BB00E5">
      <w:pPr>
        <w:pStyle w:val="3"/>
      </w:pPr>
      <w:r w:rsidRPr="00082060">
        <w:rPr>
          <w:rFonts w:hint="eastAsia"/>
        </w:rPr>
        <w:t>同步</w:t>
      </w:r>
      <w:r w:rsidRPr="00082060">
        <w:t>Erlang Cookie</w:t>
      </w:r>
    </w:p>
    <w:p w:rsidR="00B477C6" w:rsidRDefault="00B477C6" w:rsidP="00B477C6">
      <w:r>
        <w:rPr>
          <w:rFonts w:hint="eastAsia"/>
        </w:rPr>
        <w:t>当R</w:t>
      </w:r>
      <w:r>
        <w:t>abbitMQ</w:t>
      </w:r>
      <w:r>
        <w:rPr>
          <w:rFonts w:hint="eastAsia"/>
        </w:rPr>
        <w:t>以手动</w:t>
      </w:r>
      <w:r>
        <w:t>安装的</w:t>
      </w:r>
      <w:r>
        <w:rPr>
          <w:rFonts w:hint="eastAsia"/>
        </w:rPr>
        <w:t>w</w:t>
      </w:r>
      <w:r>
        <w:t>indows服务方式运行</w:t>
      </w:r>
      <w:r w:rsidR="005B7423">
        <w:rPr>
          <w:rFonts w:hint="eastAsia"/>
        </w:rPr>
        <w:t>时</w:t>
      </w:r>
      <w:r>
        <w:rPr>
          <w:rFonts w:hint="eastAsia"/>
        </w:rPr>
        <w:t>，</w:t>
      </w:r>
      <w:r>
        <w:t>需要同步</w:t>
      </w:r>
      <w:r w:rsidRPr="00082060">
        <w:t>Erlang Cookie</w:t>
      </w:r>
      <w:r>
        <w:rPr>
          <w:rFonts w:hint="eastAsia"/>
        </w:rPr>
        <w:t>。</w:t>
      </w:r>
    </w:p>
    <w:p w:rsidR="00B554B3" w:rsidRPr="00082060" w:rsidRDefault="00B554B3" w:rsidP="00B477C6"/>
    <w:p w:rsidR="00622B11" w:rsidRDefault="0097161A" w:rsidP="0097161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BC5034">
        <w:rPr>
          <w:rFonts w:ascii="Verdana" w:hAnsi="Verdana"/>
          <w:color w:val="FF0000"/>
          <w:sz w:val="20"/>
          <w:szCs w:val="20"/>
          <w:shd w:val="clear" w:color="auto" w:fill="FFFFFF"/>
        </w:rPr>
        <w:t>Erlang Security Cookies</w:t>
      </w:r>
      <w:r w:rsidR="00BC5034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used by the service account and the user </w:t>
      </w:r>
      <w:r w:rsidRPr="007B3D23">
        <w:rPr>
          <w:rFonts w:ascii="Verdana" w:hAnsi="Verdana"/>
          <w:color w:val="FF0000"/>
          <w:sz w:val="20"/>
          <w:szCs w:val="20"/>
          <w:shd w:val="clear" w:color="auto" w:fill="FFFFFF"/>
        </w:rPr>
        <w:t>running</w:t>
      </w:r>
      <w:r w:rsidRPr="007B3D23">
        <w:rPr>
          <w:color w:val="FF0000"/>
        </w:rPr>
        <w:t> </w:t>
      </w:r>
      <w:r w:rsidRPr="007B3D23">
        <w:rPr>
          <w:rFonts w:ascii="Verdana" w:hAnsi="Verdana"/>
          <w:color w:val="FF0000"/>
        </w:rPr>
        <w:t>rabbitmqctl.bat</w:t>
      </w:r>
      <w:r w:rsidRPr="0097161A"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must be </w:t>
      </w:r>
      <w:r w:rsidRPr="007B3D2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synchronised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for</w:t>
      </w:r>
      <w:r w:rsidRPr="0097161A">
        <w:t> </w:t>
      </w:r>
      <w:r w:rsidRPr="0097161A">
        <w:rPr>
          <w:rFonts w:ascii="Verdana" w:hAnsi="Verdana"/>
          <w:color w:val="555555"/>
        </w:rPr>
        <w:t>rabbitmqctl.bat</w:t>
      </w:r>
      <w:r w:rsidRPr="0097161A"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to function.</w:t>
      </w:r>
    </w:p>
    <w:p w:rsidR="007B3D23" w:rsidRDefault="007B3D23" w:rsidP="0097161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要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正常运行</w:t>
      </w:r>
      <w:r w:rsidRPr="0097161A">
        <w:t> </w:t>
      </w:r>
      <w:r w:rsidRPr="0097161A">
        <w:rPr>
          <w:rFonts w:ascii="Verdana" w:hAnsi="Verdana"/>
          <w:color w:val="555555"/>
        </w:rPr>
        <w:t>rabbitmqctl.bat</w:t>
      </w:r>
      <w:r>
        <w:rPr>
          <w:rFonts w:ascii="Verdana" w:hAnsi="Verdana" w:hint="eastAsia"/>
          <w:color w:val="555555"/>
        </w:rPr>
        <w:t>，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cookie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需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同步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)</w:t>
      </w:r>
      <w:r w:rsidR="0040773E"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</w:p>
    <w:p w:rsidR="00B554B3" w:rsidRDefault="00B554B3" w:rsidP="0097161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B554B3" w:rsidRDefault="00B554B3" w:rsidP="0097161A">
      <w:pP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To ensure Erlang cookie files contain the same string, </w:t>
      </w:r>
      <w:r w:rsidRPr="00B554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copy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.erlang.cookie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file from the Windows directory (normally</w:t>
      </w:r>
      <w:r w:rsidRPr="00B554B3">
        <w:rPr>
          <w:rStyle w:val="code"/>
          <w:rFonts w:ascii="Courier New" w:hAnsi="Courier New" w:cs="Courier New"/>
          <w:color w:val="FF0000"/>
          <w:sz w:val="20"/>
          <w:szCs w:val="20"/>
          <w:shd w:val="clear" w:color="auto" w:fill="FFFFFF"/>
        </w:rPr>
        <w:t>C:\WINDOWS\.erlang.cookie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) </w:t>
      </w:r>
      <w:r w:rsidRPr="00B554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to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replace the user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.erlang.cookie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The user cookie will be in the user's home directory (</w:t>
      </w:r>
      <w:r>
        <w:rPr>
          <w:rStyle w:val="envvar"/>
          <w:rFonts w:ascii="Verdana" w:hAnsi="Verdana"/>
          <w:color w:val="000000"/>
          <w:sz w:val="20"/>
          <w:szCs w:val="20"/>
          <w:shd w:val="clear" w:color="auto" w:fill="FFFFFF"/>
        </w:rPr>
        <w:t>%HOMEDRIVE%%HOMEPATH%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), e.g.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B554B3" w:rsidRDefault="00B554B3" w:rsidP="0097161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C:\Documents and Settings\</w:t>
      </w:r>
      <w:r>
        <w:rPr>
          <w:rStyle w:val="envvar"/>
          <w:rFonts w:ascii="Courier New" w:hAnsi="Courier New" w:cs="Courier New"/>
          <w:color w:val="000000"/>
          <w:sz w:val="20"/>
          <w:szCs w:val="20"/>
          <w:shd w:val="clear" w:color="auto" w:fill="FFFFFF"/>
        </w:rPr>
        <w:t>%USERNAME%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\.erlang.cookie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 w:rsidRPr="00B554B3">
        <w:rPr>
          <w:rStyle w:val="code"/>
          <w:rFonts w:ascii="Courier New" w:hAnsi="Courier New" w:cs="Courier New"/>
          <w:color w:val="FF0000"/>
          <w:sz w:val="20"/>
          <w:szCs w:val="20"/>
          <w:shd w:val="clear" w:color="auto" w:fill="FFFFFF"/>
        </w:rPr>
        <w:t>C:\Users\</w:t>
      </w:r>
      <w:r w:rsidRPr="00B554B3">
        <w:rPr>
          <w:rStyle w:val="envvar"/>
          <w:rFonts w:ascii="Courier New" w:hAnsi="Courier New" w:cs="Courier New"/>
          <w:color w:val="FF0000"/>
          <w:sz w:val="20"/>
          <w:szCs w:val="20"/>
          <w:shd w:val="clear" w:color="auto" w:fill="FFFFFF"/>
        </w:rPr>
        <w:t>%USERNAME%</w:t>
      </w:r>
      <w:r w:rsidRPr="00B554B3">
        <w:rPr>
          <w:rStyle w:val="code"/>
          <w:rFonts w:ascii="Courier New" w:hAnsi="Courier New" w:cs="Courier New"/>
          <w:color w:val="FF0000"/>
          <w:sz w:val="20"/>
          <w:szCs w:val="20"/>
          <w:shd w:val="clear" w:color="auto" w:fill="FFFFFF"/>
        </w:rPr>
        <w:t>\.erlang.cookie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(Windows Vista and later).</w:t>
      </w:r>
    </w:p>
    <w:p w:rsidR="007519A9" w:rsidRDefault="007519A9" w:rsidP="0097161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7519A9" w:rsidRDefault="007519A9" w:rsidP="0097161A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7519A9" w:rsidRDefault="007519A9" w:rsidP="007519A9">
      <w:pPr>
        <w:pStyle w:val="2"/>
      </w:pPr>
      <w:r w:rsidRPr="007519A9">
        <w:rPr>
          <w:rFonts w:hint="eastAsia"/>
        </w:rPr>
        <w:t>应用</w:t>
      </w:r>
      <w:r w:rsidRPr="007519A9">
        <w:t>数据位置</w:t>
      </w:r>
    </w:p>
    <w:p w:rsidR="00862D9A" w:rsidRDefault="00862D9A" w:rsidP="00077039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hint="eastAsia"/>
        </w:rPr>
        <w:t>默认</w:t>
      </w:r>
      <w:r>
        <w:t>，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RabbitMQ</w:t>
      </w:r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日志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存放在</w:t>
      </w:r>
    </w:p>
    <w:p w:rsidR="00077039" w:rsidRDefault="00862D9A" w:rsidP="00077039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t>C:\Documents and Settings\</w:t>
      </w:r>
      <w:r>
        <w:rPr>
          <w:rStyle w:val="envvar"/>
          <w:rFonts w:ascii="Courier New" w:hAnsi="Courier New" w:cs="Courier New"/>
          <w:color w:val="000000"/>
          <w:sz w:val="20"/>
          <w:szCs w:val="20"/>
          <w:shd w:val="clear" w:color="auto" w:fill="FFFFFF"/>
        </w:rPr>
        <w:t>%USERNAME%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\Application Data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C:\Users\</w:t>
      </w:r>
      <w:r>
        <w:rPr>
          <w:rStyle w:val="envvar"/>
          <w:rFonts w:ascii="Courier New" w:hAnsi="Courier New" w:cs="Courier New"/>
          <w:color w:val="000000"/>
          <w:sz w:val="20"/>
          <w:szCs w:val="20"/>
          <w:shd w:val="clear" w:color="auto" w:fill="FFFFFF"/>
        </w:rPr>
        <w:t>%USERNAME%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\AppData\Roaming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(Windows Vista and later).</w:t>
      </w:r>
    </w:p>
    <w:p w:rsidR="008B33CA" w:rsidRDefault="00862D9A" w:rsidP="00077039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命令提示符窗口</w:t>
      </w:r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执行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echo %APPDATA%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可以找到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该目录</w:t>
      </w:r>
    </w:p>
    <w:p w:rsidR="008B33CA" w:rsidRDefault="008B33CA" w:rsidP="00077039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8B33CA" w:rsidRDefault="008B33CA" w:rsidP="008B33CA">
      <w:pPr>
        <w:pStyle w:val="2"/>
      </w:pPr>
      <w:r w:rsidRPr="008B33CA">
        <w:t>Running RabbitMQ Server as an Application</w:t>
      </w:r>
    </w:p>
    <w:p w:rsidR="00FD079B" w:rsidRDefault="00FD079B" w:rsidP="00FD079B">
      <w:pPr>
        <w:pStyle w:val="3"/>
      </w:pPr>
      <w:r>
        <w:rPr>
          <w:rFonts w:hint="eastAsia"/>
        </w:rPr>
        <w:t>后台</w:t>
      </w:r>
      <w:r>
        <w:t>方式启动与关闭</w:t>
      </w:r>
    </w:p>
    <w:p w:rsidR="00384E38" w:rsidRPr="00384E38" w:rsidRDefault="00384E38" w:rsidP="00384E38">
      <w:r>
        <w:rPr>
          <w:rFonts w:hint="eastAsia"/>
        </w:rPr>
        <w:t>启动 R</w:t>
      </w:r>
      <w:r>
        <w:t>abbitMQ Server</w:t>
      </w:r>
      <w:r w:rsidR="00582034">
        <w:t>(</w:t>
      </w:r>
      <w:r w:rsidR="00582034">
        <w:rPr>
          <w:rFonts w:hint="eastAsia"/>
        </w:rPr>
        <w:t>后台</w:t>
      </w:r>
      <w:r w:rsidR="00582034">
        <w:t>方式)</w:t>
      </w:r>
      <w:r>
        <w:t>:</w:t>
      </w:r>
    </w:p>
    <w:p w:rsidR="00384E38" w:rsidRPr="00384E38" w:rsidRDefault="00384E38" w:rsidP="00384E38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bookmarkStart w:id="1" w:name="OLE_LINK1"/>
      <w:bookmarkStart w:id="2" w:name="OLE_LINK2"/>
      <w:r w:rsidRPr="00384E3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rabbitmq-server</w:t>
      </w:r>
      <w:bookmarkEnd w:id="1"/>
      <w:bookmarkEnd w:id="2"/>
      <w:r w:rsidRPr="00384E3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-detached</w:t>
      </w:r>
    </w:p>
    <w:p w:rsidR="001E79D4" w:rsidRDefault="001E79D4" w:rsidP="00384E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59159F" w:rsidRDefault="001E79D4" w:rsidP="00384E38">
      <w:r w:rsidRPr="001E79D4">
        <w:t>停止RabbitMQ应用，关闭节点 </w:t>
      </w:r>
    </w:p>
    <w:p w:rsidR="0059159F" w:rsidRPr="00384E38" w:rsidRDefault="0059159F" w:rsidP="0059159F"/>
    <w:p w:rsidR="0059159F" w:rsidRPr="00384E38" w:rsidRDefault="0059159F" w:rsidP="0059159F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rabbitmqctl stop</w:t>
      </w:r>
    </w:p>
    <w:p w:rsidR="0059159F" w:rsidRDefault="0059159F" w:rsidP="0059159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60F91" w:rsidRDefault="00B33F7A" w:rsidP="00B33F7A">
      <w:pPr>
        <w:pStyle w:val="3"/>
      </w:pPr>
      <w:r>
        <w:rPr>
          <w:rFonts w:hint="eastAsia"/>
        </w:rPr>
        <w:t>非</w:t>
      </w:r>
      <w:r>
        <w:t>后台方式</w:t>
      </w:r>
    </w:p>
    <w:p w:rsidR="0075616A" w:rsidRDefault="00526B7E" w:rsidP="00DB4A45">
      <w:r>
        <w:rPr>
          <w:noProof/>
        </w:rPr>
        <w:drawing>
          <wp:inline distT="0" distB="0" distL="0" distR="0" wp14:anchorId="7481086C" wp14:editId="679661F0">
            <wp:extent cx="5274310" cy="2023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1D" w:rsidRDefault="000E001D" w:rsidP="00DB4A45">
      <w:pPr>
        <w:rPr>
          <w:shd w:val="clear" w:color="auto" w:fill="FFFFFF"/>
        </w:rPr>
      </w:pPr>
      <w:r w:rsidRPr="00FB33F8">
        <w:rPr>
          <w:shd w:val="clear" w:color="auto" w:fill="FFFFFF"/>
        </w:rPr>
        <w:t>If you start by double-clicking, a Command Prompt window opens, displays a short banner message, concluding with the message "completed with</w:t>
      </w:r>
      <w:r w:rsidRPr="00FB33F8">
        <w:t> </w:t>
      </w:r>
      <w:r w:rsidRPr="00FB33F8">
        <w:rPr>
          <w:shd w:val="clear" w:color="auto" w:fill="FFFFFF"/>
        </w:rPr>
        <w:t>[n]</w:t>
      </w:r>
      <w:r w:rsidRPr="00FB33F8">
        <w:t> </w:t>
      </w:r>
      <w:r w:rsidRPr="00FB33F8">
        <w:rPr>
          <w:shd w:val="clear" w:color="auto" w:fill="FFFFFF"/>
        </w:rPr>
        <w:t>plugins.", indicating that the RabbitMQ broker has been started successfully.</w:t>
      </w:r>
    </w:p>
    <w:p w:rsidR="00FB33F8" w:rsidRDefault="00C82CB3" w:rsidP="009E48C5">
      <w:r>
        <w:rPr>
          <w:rFonts w:hint="eastAsia"/>
          <w:shd w:val="clear" w:color="auto" w:fill="FFFFFF"/>
        </w:rPr>
        <w:t>(出现</w:t>
      </w:r>
      <w:r>
        <w:rPr>
          <w:shd w:val="clear" w:color="auto" w:fill="FFFFFF"/>
        </w:rPr>
        <w:t>消息</w:t>
      </w:r>
      <w:r w:rsidRPr="00FB33F8">
        <w:rPr>
          <w:shd w:val="clear" w:color="auto" w:fill="FFFFFF"/>
        </w:rPr>
        <w:t>"completed with</w:t>
      </w:r>
      <w:r w:rsidRPr="00FB33F8">
        <w:t> </w:t>
      </w:r>
      <w:r w:rsidRPr="00FB33F8">
        <w:rPr>
          <w:shd w:val="clear" w:color="auto" w:fill="FFFFFF"/>
        </w:rPr>
        <w:t>[n]</w:t>
      </w:r>
      <w:r w:rsidRPr="00FB33F8">
        <w:t> </w:t>
      </w:r>
      <w:r w:rsidRPr="00FB33F8">
        <w:rPr>
          <w:shd w:val="clear" w:color="auto" w:fill="FFFFFF"/>
        </w:rPr>
        <w:t>plugins."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表示</w:t>
      </w: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abbitMQ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成功</w:t>
      </w:r>
      <w:r>
        <w:rPr>
          <w:rFonts w:hint="eastAsia"/>
          <w:shd w:val="clear" w:color="auto" w:fill="FFFFFF"/>
        </w:rPr>
        <w:t>)</w:t>
      </w:r>
      <w:r w:rsidR="00CB7CD8">
        <w:rPr>
          <w:rFonts w:hint="eastAsia"/>
          <w:shd w:val="clear" w:color="auto" w:fill="FFFFFF"/>
        </w:rPr>
        <w:t>.</w:t>
      </w:r>
    </w:p>
    <w:p w:rsidR="00526B7E" w:rsidRDefault="00526B7E" w:rsidP="00EE77DF">
      <w:pPr>
        <w:rPr>
          <w:shd w:val="clear" w:color="auto" w:fill="FFFFFF"/>
        </w:rPr>
      </w:pPr>
      <w:r w:rsidRPr="00526B7E">
        <w:rPr>
          <w:shd w:val="clear" w:color="auto" w:fill="FFFFFF"/>
        </w:rPr>
        <w:t xml:space="preserve">If you started </w:t>
      </w:r>
      <w:r w:rsidRPr="004275FC">
        <w:rPr>
          <w:color w:val="FF0000"/>
          <w:shd w:val="clear" w:color="auto" w:fill="FFFFFF"/>
        </w:rPr>
        <w:t>without the</w:t>
      </w:r>
      <w:r w:rsidRPr="004275FC">
        <w:rPr>
          <w:color w:val="FF0000"/>
        </w:rPr>
        <w:t> -detached</w:t>
      </w:r>
      <w:r w:rsidRPr="00526B7E">
        <w:t> </w:t>
      </w:r>
      <w:r w:rsidRPr="00526B7E">
        <w:rPr>
          <w:shd w:val="clear" w:color="auto" w:fill="FFFFFF"/>
        </w:rPr>
        <w:t xml:space="preserve">option, e.g. by double-clicking, you will </w:t>
      </w:r>
      <w:r w:rsidRPr="004275FC">
        <w:rPr>
          <w:color w:val="FF0000"/>
          <w:shd w:val="clear" w:color="auto" w:fill="FFFFFF"/>
        </w:rPr>
        <w:t>need a second Command Prompt</w:t>
      </w:r>
      <w:r w:rsidRPr="00526B7E">
        <w:rPr>
          <w:shd w:val="clear" w:color="auto" w:fill="FFFFFF"/>
        </w:rPr>
        <w:t xml:space="preserve"> window to control the application cleanly.</w:t>
      </w:r>
      <w:r w:rsidRPr="00526B7E">
        <w:t> </w:t>
      </w:r>
      <w:r w:rsidRPr="00526B7E">
        <w:rPr>
          <w:i/>
          <w:iCs/>
        </w:rPr>
        <w:t>Note:</w:t>
      </w:r>
      <w:r w:rsidRPr="00526B7E">
        <w:t> </w:t>
      </w:r>
      <w:r w:rsidRPr="00526B7E">
        <w:rPr>
          <w:shd w:val="clear" w:color="auto" w:fill="FFFFFF"/>
        </w:rPr>
        <w:t>Closing the original Command Prompt window will forcefully shut down a server started this way.</w:t>
      </w:r>
    </w:p>
    <w:p w:rsidR="009B6039" w:rsidRPr="009B6039" w:rsidRDefault="004275FC" w:rsidP="00DB4A45">
      <w:r>
        <w:rPr>
          <w:shd w:val="clear" w:color="auto" w:fill="FFFFFF"/>
        </w:rPr>
        <w:t>(</w:t>
      </w:r>
      <w:r w:rsidR="009A122D">
        <w:rPr>
          <w:rFonts w:hint="eastAsia"/>
          <w:shd w:val="clear" w:color="auto" w:fill="FFFFFF"/>
        </w:rPr>
        <w:t>如果启动</w:t>
      </w:r>
      <w:r w:rsidR="009A122D">
        <w:rPr>
          <w:shd w:val="clear" w:color="auto" w:fill="FFFFFF"/>
        </w:rPr>
        <w:t>时以</w:t>
      </w:r>
      <w:r w:rsidR="00ED7530">
        <w:rPr>
          <w:rFonts w:hint="eastAsia"/>
          <w:shd w:val="clear" w:color="auto" w:fill="FFFFFF"/>
        </w:rPr>
        <w:t>非</w:t>
      </w:r>
      <w:r w:rsidR="00ED7530">
        <w:rPr>
          <w:shd w:val="clear" w:color="auto" w:fill="FFFFFF"/>
        </w:rPr>
        <w:t>后台方式，</w:t>
      </w:r>
      <w:r w:rsidR="00ED7530">
        <w:rPr>
          <w:rFonts w:hint="eastAsia"/>
          <w:shd w:val="clear" w:color="auto" w:fill="FFFFFF"/>
        </w:rPr>
        <w:t>则</w:t>
      </w:r>
      <w:r w:rsidR="00ED7530">
        <w:rPr>
          <w:shd w:val="clear" w:color="auto" w:fill="FFFFFF"/>
        </w:rPr>
        <w:t>需要新开一个命令提示符</w:t>
      </w:r>
      <w:r w:rsidR="00ED7530">
        <w:rPr>
          <w:rFonts w:hint="eastAsia"/>
          <w:shd w:val="clear" w:color="auto" w:fill="FFFFFF"/>
        </w:rPr>
        <w:t>窗口进行其他</w:t>
      </w:r>
      <w:r w:rsidR="00ED7530">
        <w:rPr>
          <w:shd w:val="clear" w:color="auto" w:fill="FFFFFF"/>
        </w:rPr>
        <w:t>应用操作</w:t>
      </w:r>
      <w:r w:rsidR="00ED7530">
        <w:rPr>
          <w:rFonts w:hint="eastAsia"/>
          <w:shd w:val="clear" w:color="auto" w:fill="FFFFFF"/>
        </w:rPr>
        <w:t>，关闭启动</w:t>
      </w:r>
      <w:r w:rsidR="00ED7530">
        <w:rPr>
          <w:shd w:val="clear" w:color="auto" w:fill="FFFFFF"/>
        </w:rPr>
        <w:t>窗口则关闭了</w:t>
      </w:r>
      <w:r w:rsidR="00ED7530">
        <w:rPr>
          <w:rFonts w:hint="eastAsia"/>
          <w:shd w:val="clear" w:color="auto" w:fill="FFFFFF"/>
        </w:rPr>
        <w:t>rabbitmq服务</w:t>
      </w:r>
      <w:r>
        <w:rPr>
          <w:shd w:val="clear" w:color="auto" w:fill="FFFFFF"/>
        </w:rPr>
        <w:t>)</w:t>
      </w:r>
    </w:p>
    <w:p w:rsidR="00944EA1" w:rsidRPr="00DE00E6" w:rsidRDefault="00862D9A" w:rsidP="00094A8F">
      <w:pPr>
        <w:pStyle w:val="2"/>
      </w:pPr>
      <w:r w:rsidRPr="00094A8F">
        <w:lastRenderedPageBreak/>
        <w:t>.</w:t>
      </w:r>
      <w:r w:rsidR="00944EA1" w:rsidRPr="00094A8F">
        <w:t xml:space="preserve"> Running RabbitMQ Server as a Service</w:t>
      </w:r>
    </w:p>
    <w:p w:rsidR="00862D9A" w:rsidRDefault="00BD0B2D" w:rsidP="00077039">
      <w:r w:rsidRPr="00BD0B2D">
        <w:rPr>
          <w:rFonts w:hint="eastAsia"/>
        </w:rPr>
        <w:t>这通常更适合于</w:t>
      </w:r>
      <w:r>
        <w:rPr>
          <w:rFonts w:hint="eastAsia"/>
        </w:rPr>
        <w:t>在</w:t>
      </w:r>
      <w:r w:rsidRPr="00BD0B2D">
        <w:rPr>
          <w:rFonts w:hint="eastAsia"/>
        </w:rPr>
        <w:t>生产</w:t>
      </w:r>
      <w:r>
        <w:rPr>
          <w:rFonts w:hint="eastAsia"/>
        </w:rPr>
        <w:t>环境</w:t>
      </w:r>
      <w:r w:rsidRPr="00BD0B2D">
        <w:rPr>
          <w:rFonts w:hint="eastAsia"/>
        </w:rPr>
        <w:t>使用。</w:t>
      </w:r>
      <w:r w:rsidRPr="00BD0B2D">
        <w:t xml:space="preserve"> </w:t>
      </w:r>
      <w:r w:rsidR="00E966E2">
        <w:t>RabbitMQ服务</w:t>
      </w:r>
      <w:r w:rsidRPr="00BD0B2D">
        <w:t>不应作为服务和应用程序同时运行。</w:t>
      </w:r>
    </w:p>
    <w:p w:rsidR="00002650" w:rsidRPr="00002650" w:rsidRDefault="00002650" w:rsidP="00002650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0265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Install </w:t>
      </w:r>
      <w:r w:rsidRPr="00002650">
        <w:rPr>
          <w:rFonts w:ascii="Verdana" w:eastAsia="宋体" w:hAnsi="Verdana" w:cs="宋体"/>
          <w:color w:val="555555"/>
          <w:kern w:val="0"/>
          <w:sz w:val="20"/>
          <w:szCs w:val="20"/>
        </w:rPr>
        <w:t>the service by running</w:t>
      </w:r>
    </w:p>
    <w:p w:rsidR="00002650" w:rsidRPr="00002650" w:rsidRDefault="00002650" w:rsidP="00002650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002650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rabbitmq-service install</w:t>
      </w:r>
    </w:p>
    <w:p w:rsidR="00002650" w:rsidRDefault="00002650" w:rsidP="00002650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02650">
        <w:rPr>
          <w:rFonts w:ascii="Verdana" w:eastAsia="宋体" w:hAnsi="Verdana" w:cs="宋体"/>
          <w:color w:val="555555"/>
          <w:kern w:val="0"/>
          <w:sz w:val="20"/>
          <w:szCs w:val="20"/>
        </w:rPr>
        <w:t>A service with the name defined by </w:t>
      </w:r>
      <w:r w:rsidRPr="00002650">
        <w:rPr>
          <w:rFonts w:ascii="Verdana" w:eastAsia="宋体" w:hAnsi="Verdana" w:cs="宋体"/>
          <w:color w:val="000000"/>
          <w:kern w:val="0"/>
          <w:sz w:val="20"/>
          <w:szCs w:val="20"/>
        </w:rPr>
        <w:t>RABBITMQ_SERVICENAME</w:t>
      </w:r>
      <w:r w:rsidRPr="00002650">
        <w:rPr>
          <w:rFonts w:ascii="Verdana" w:eastAsia="宋体" w:hAnsi="Verdana" w:cs="宋体"/>
          <w:color w:val="555555"/>
          <w:kern w:val="0"/>
          <w:sz w:val="20"/>
          <w:szCs w:val="20"/>
        </w:rPr>
        <w:t> should now appear in the Windows Services control panel (Start &gt; Run </w:t>
      </w:r>
      <w:r w:rsidRPr="0000265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services.msc</w:t>
      </w:r>
      <w:r w:rsidRPr="00002650">
        <w:rPr>
          <w:rFonts w:ascii="Verdana" w:eastAsia="宋体" w:hAnsi="Verdana" w:cs="宋体"/>
          <w:color w:val="555555"/>
          <w:kern w:val="0"/>
          <w:sz w:val="20"/>
          <w:szCs w:val="20"/>
        </w:rPr>
        <w:t>).</w:t>
      </w:r>
    </w:p>
    <w:p w:rsidR="00114305" w:rsidRDefault="00114305" w:rsidP="00002650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安装</w:t>
      </w:r>
      <w:r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R</w:t>
      </w:r>
      <w:r>
        <w:rPr>
          <w:rFonts w:ascii="Verdana" w:eastAsia="宋体" w:hAnsi="Verdana" w:cs="宋体"/>
          <w:color w:val="555555"/>
          <w:kern w:val="0"/>
          <w:sz w:val="20"/>
          <w:szCs w:val="20"/>
        </w:rPr>
        <w:t>abbitMQ</w:t>
      </w:r>
      <w:r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为</w:t>
      </w:r>
      <w:r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windows</w:t>
      </w:r>
      <w:r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服务</w:t>
      </w:r>
      <w:r>
        <w:rPr>
          <w:rFonts w:ascii="Verdana" w:eastAsia="宋体" w:hAnsi="Verdana" w:cs="宋体"/>
          <w:color w:val="555555"/>
          <w:kern w:val="0"/>
          <w:sz w:val="20"/>
          <w:szCs w:val="20"/>
        </w:rPr>
        <w:t>如下图：</w:t>
      </w:r>
    </w:p>
    <w:p w:rsidR="00002650" w:rsidRDefault="00002650" w:rsidP="00002650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641506" wp14:editId="1AF994D0">
            <wp:extent cx="5274310" cy="1256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A7" w:rsidRPr="00002650" w:rsidRDefault="001E18A7" w:rsidP="00002650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E371A4" wp14:editId="1BB30B1A">
            <wp:extent cx="5274310" cy="581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50" w:rsidRDefault="00002650" w:rsidP="00077039"/>
    <w:p w:rsidR="008E3951" w:rsidRPr="008E3951" w:rsidRDefault="008E3951" w:rsidP="008E3951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8E3951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To </w:t>
      </w:r>
      <w:r w:rsidRPr="008E395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start </w:t>
      </w:r>
      <w:r w:rsidRPr="008E3951">
        <w:rPr>
          <w:rFonts w:ascii="Verdana" w:eastAsia="宋体" w:hAnsi="Verdana" w:cs="宋体"/>
          <w:color w:val="555555"/>
          <w:kern w:val="0"/>
          <w:sz w:val="20"/>
          <w:szCs w:val="20"/>
        </w:rPr>
        <w:t>the broker, execute</w:t>
      </w:r>
    </w:p>
    <w:p w:rsidR="008E3951" w:rsidRPr="008E3951" w:rsidRDefault="008E3951" w:rsidP="008E3951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8E3951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rabbitmq-service start</w:t>
      </w:r>
    </w:p>
    <w:p w:rsidR="008E3951" w:rsidRDefault="00C655C7" w:rsidP="00077039">
      <w:r>
        <w:rPr>
          <w:noProof/>
        </w:rPr>
        <w:drawing>
          <wp:inline distT="0" distB="0" distL="0" distR="0" wp14:anchorId="3F67E630" wp14:editId="7215BA0F">
            <wp:extent cx="5274310" cy="1354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41" w:rsidRDefault="009E0E41" w:rsidP="00077039"/>
    <w:p w:rsidR="009E0E41" w:rsidRDefault="00410A6B" w:rsidP="00077039">
      <w:r>
        <w:rPr>
          <w:rFonts w:ascii="Verdana" w:hAnsi="Verdana"/>
          <w:color w:val="555555"/>
          <w:sz w:val="20"/>
          <w:szCs w:val="20"/>
          <w:shd w:val="clear" w:color="auto" w:fill="FFFFFF"/>
        </w:rPr>
        <w:t>To manage the service (install, remove, start, stop, enable, disable), use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hyperlink r:id="rId21" w:history="1">
        <w:r>
          <w:rPr>
            <w:rStyle w:val="code"/>
            <w:rFonts w:ascii="Courier New" w:hAnsi="Courier New" w:cs="Courier New"/>
            <w:b/>
            <w:bCs/>
            <w:color w:val="333333"/>
            <w:shd w:val="clear" w:color="auto" w:fill="FFFFFF"/>
          </w:rPr>
          <w:t>rabbitmq-service.bat</w:t>
        </w:r>
      </w:hyperlink>
      <w:r>
        <w:rPr>
          <w:rFonts w:ascii="Verdana" w:hAnsi="Verdana"/>
          <w:color w:val="555555"/>
          <w:sz w:val="20"/>
          <w:szCs w:val="20"/>
          <w:shd w:val="clear" w:color="auto" w:fill="FFFFFF"/>
        </w:rPr>
        <w:t>commands. You can also use the Windows Services panel (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services.msc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) to perform some of the same functions as the service script.</w:t>
      </w:r>
    </w:p>
    <w:p w:rsidR="008C3920" w:rsidRPr="00A83AC2" w:rsidRDefault="008C3920" w:rsidP="00A83AC2">
      <w:pPr>
        <w:pStyle w:val="2"/>
      </w:pPr>
      <w:r w:rsidRPr="00A83AC2">
        <w:t>Port Access(</w:t>
      </w:r>
      <w:r w:rsidRPr="00A83AC2">
        <w:rPr>
          <w:rFonts w:hint="eastAsia"/>
        </w:rPr>
        <w:t>端口</w:t>
      </w:r>
      <w:r w:rsidRPr="00A83AC2">
        <w:t>访问)</w:t>
      </w:r>
    </w:p>
    <w:p w:rsidR="007E3531" w:rsidRDefault="007E3531" w:rsidP="007E3531">
      <w:r w:rsidRPr="007E3531">
        <w:rPr>
          <w:rFonts w:hint="eastAsia"/>
        </w:rPr>
        <w:t>防火墙和其他安全工具可能会阻止</w:t>
      </w:r>
      <w:r w:rsidRPr="007E3531">
        <w:t>RabbitMQ绑定到端口。</w:t>
      </w:r>
    </w:p>
    <w:p w:rsidR="007E3531" w:rsidRDefault="007E3531" w:rsidP="007E3531">
      <w:r w:rsidRPr="007E3531">
        <w:rPr>
          <w:rFonts w:hint="eastAsia"/>
        </w:rPr>
        <w:t>确保可以打开以下端口：</w:t>
      </w:r>
    </w:p>
    <w:p w:rsidR="007D73B6" w:rsidRDefault="007D73B6" w:rsidP="007D73B6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4369 (epmd)</w:t>
      </w:r>
    </w:p>
    <w:p w:rsidR="007D73B6" w:rsidRDefault="007D73B6" w:rsidP="007D73B6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5672, 5671 (AMQP 0-9-1 and 1.0 </w:t>
      </w:r>
      <w:r w:rsidRPr="007D73B6">
        <w:rPr>
          <w:rFonts w:ascii="Verdana" w:hAnsi="Verdana"/>
          <w:color w:val="FF0000"/>
          <w:sz w:val="20"/>
          <w:szCs w:val="20"/>
        </w:rPr>
        <w:t xml:space="preserve">without </w:t>
      </w:r>
      <w:r>
        <w:rPr>
          <w:rFonts w:ascii="Verdana" w:hAnsi="Verdana"/>
          <w:color w:val="555555"/>
          <w:sz w:val="20"/>
          <w:szCs w:val="20"/>
        </w:rPr>
        <w:t xml:space="preserve">and </w:t>
      </w:r>
      <w:r w:rsidRPr="007D73B6">
        <w:rPr>
          <w:rFonts w:ascii="Verdana" w:hAnsi="Verdana"/>
          <w:color w:val="FF0000"/>
          <w:sz w:val="20"/>
          <w:szCs w:val="20"/>
        </w:rPr>
        <w:t xml:space="preserve">with </w:t>
      </w:r>
      <w:r>
        <w:rPr>
          <w:rFonts w:ascii="Verdana" w:hAnsi="Verdana"/>
          <w:color w:val="555555"/>
          <w:sz w:val="20"/>
          <w:szCs w:val="20"/>
        </w:rPr>
        <w:t>TLS)</w:t>
      </w:r>
    </w:p>
    <w:p w:rsidR="007D73B6" w:rsidRDefault="007D73B6" w:rsidP="007D73B6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lastRenderedPageBreak/>
        <w:t xml:space="preserve">25672. This port used by Erlang distribution for inter-node and CLI tools communication and is allocated from a dynamic range (limited to a single port by default, computed as AMQP port + 20000). </w:t>
      </w:r>
    </w:p>
    <w:p w:rsidR="007D73B6" w:rsidRDefault="007D73B6" w:rsidP="007D73B6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15672 (if management plugin is enabled)</w:t>
      </w:r>
    </w:p>
    <w:p w:rsidR="007D73B6" w:rsidRDefault="007D73B6" w:rsidP="007D73B6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61613, 61614 (if STOMP is enabled)</w:t>
      </w:r>
    </w:p>
    <w:p w:rsidR="007D73B6" w:rsidRDefault="007D73B6" w:rsidP="007D73B6">
      <w:pPr>
        <w:widowControl/>
        <w:numPr>
          <w:ilvl w:val="0"/>
          <w:numId w:val="3"/>
        </w:numPr>
        <w:shd w:val="clear" w:color="auto" w:fill="FFFFFF"/>
        <w:spacing w:line="270" w:lineRule="atLeast"/>
        <w:ind w:left="0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1883, 8883 (if MQTT is enabled)</w:t>
      </w:r>
    </w:p>
    <w:p w:rsidR="0012067B" w:rsidRPr="007E3531" w:rsidRDefault="0012067B" w:rsidP="007E3531"/>
    <w:p w:rsidR="009E0E41" w:rsidRDefault="005614CB" w:rsidP="00077039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It is possible to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hyperlink r:id="rId22" w:history="1">
        <w:r>
          <w:rPr>
            <w:rStyle w:val="a7"/>
            <w:rFonts w:ascii="Verdana" w:hAnsi="Verdana"/>
            <w:b/>
            <w:bCs/>
            <w:color w:val="444444"/>
            <w:sz w:val="20"/>
            <w:szCs w:val="20"/>
            <w:shd w:val="clear" w:color="auto" w:fill="FFFFFF"/>
          </w:rPr>
          <w:t>configure RabbitMQ</w:t>
        </w:r>
      </w:hyperlink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to use different ports.</w:t>
      </w:r>
    </w:p>
    <w:p w:rsidR="0052063E" w:rsidRDefault="0052063E" w:rsidP="00077039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52063E" w:rsidRDefault="0052063E" w:rsidP="0052063E">
      <w:pPr>
        <w:pStyle w:val="2"/>
      </w:pPr>
      <w:r w:rsidRPr="0052063E">
        <w:rPr>
          <w:rFonts w:hint="eastAsia"/>
        </w:rPr>
        <w:t>默认用户访问</w:t>
      </w:r>
    </w:p>
    <w:p w:rsidR="008B54D9" w:rsidRDefault="00E4554A" w:rsidP="0052063E">
      <w:r>
        <w:rPr>
          <w:rFonts w:hint="eastAsia"/>
        </w:rPr>
        <w:t>每</w:t>
      </w:r>
      <w:r>
        <w:t>一个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服务器</w:t>
      </w:r>
      <w:r>
        <w:t>都能创建</w:t>
      </w:r>
      <w:r>
        <w:rPr>
          <w:rFonts w:hint="eastAsia"/>
        </w:rPr>
        <w:t>虚拟</w:t>
      </w:r>
      <w:r>
        <w:t>消息服务器，我们称之为虚拟主机</w:t>
      </w:r>
      <w:r>
        <w:rPr>
          <w:rFonts w:hint="eastAsia"/>
        </w:rPr>
        <w:t>(</w:t>
      </w:r>
      <w:r>
        <w:t>vhost</w:t>
      </w:r>
      <w:r>
        <w:rPr>
          <w:rFonts w:hint="eastAsia"/>
        </w:rPr>
        <w:t>)</w:t>
      </w:r>
      <w:r>
        <w:t>.</w:t>
      </w:r>
    </w:p>
    <w:p w:rsidR="00E4554A" w:rsidRDefault="004D458E" w:rsidP="0052063E">
      <w:r>
        <w:t>vhost</w:t>
      </w:r>
      <w:r>
        <w:rPr>
          <w:rFonts w:hint="eastAsia"/>
        </w:rPr>
        <w:t>之</w:t>
      </w:r>
      <w:r w:rsidR="00E4554A">
        <w:rPr>
          <w:rFonts w:hint="eastAsia"/>
        </w:rPr>
        <w:t>于R</w:t>
      </w:r>
      <w:r w:rsidR="00E4554A">
        <w:t>abbit</w:t>
      </w:r>
      <w:r w:rsidR="00E4554A">
        <w:rPr>
          <w:rFonts w:hint="eastAsia"/>
        </w:rPr>
        <w:t>就像</w:t>
      </w:r>
      <w:r w:rsidR="00E4554A">
        <w:t>虚拟机之</w:t>
      </w:r>
      <w:r w:rsidR="00E4554A">
        <w:rPr>
          <w:rFonts w:hint="eastAsia"/>
        </w:rPr>
        <w:t>于</w:t>
      </w:r>
      <w:r w:rsidR="00E4554A">
        <w:t>物理服务器一样：它们</w:t>
      </w:r>
      <w:r w:rsidR="00E4554A">
        <w:rPr>
          <w:rFonts w:hint="eastAsia"/>
        </w:rPr>
        <w:t>通过</w:t>
      </w:r>
      <w:r w:rsidR="00E4554A">
        <w:t>在各个实例间</w:t>
      </w:r>
      <w:r w:rsidR="00E4554A">
        <w:rPr>
          <w:rFonts w:hint="eastAsia"/>
        </w:rPr>
        <w:t>提供</w:t>
      </w:r>
      <w:r w:rsidR="00E4554A">
        <w:t>逻辑上的分离。</w:t>
      </w:r>
    </w:p>
    <w:p w:rsidR="004D458E" w:rsidRDefault="00E80758" w:rsidP="0052063E">
      <w:r>
        <w:t>v</w:t>
      </w:r>
      <w:r w:rsidR="004D458E">
        <w:t>host</w:t>
      </w:r>
      <w:r>
        <w:rPr>
          <w:rFonts w:hint="eastAsia"/>
        </w:rPr>
        <w:t>是AMQP的</w:t>
      </w:r>
      <w:r>
        <w:t>基础，</w:t>
      </w:r>
      <w:r>
        <w:rPr>
          <w:rFonts w:hint="eastAsia"/>
        </w:rPr>
        <w:t>你</w:t>
      </w:r>
      <w:r>
        <w:t>必须在</w:t>
      </w:r>
      <w:r>
        <w:rPr>
          <w:rFonts w:hint="eastAsia"/>
        </w:rPr>
        <w:t>连接</w:t>
      </w:r>
      <w:r>
        <w:t>时进行指定。由于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包含了</w:t>
      </w:r>
      <w:r>
        <w:t>开箱即用的默认</w:t>
      </w:r>
      <w:r>
        <w:rPr>
          <w:rFonts w:hint="eastAsia"/>
        </w:rPr>
        <w:t xml:space="preserve">vhost: </w:t>
      </w:r>
      <w:r>
        <w:t>“/”,</w:t>
      </w:r>
      <w:r>
        <w:rPr>
          <w:rFonts w:hint="eastAsia"/>
        </w:rPr>
        <w:t>因此</w:t>
      </w:r>
      <w:r>
        <w:t>使用起来非常简单。如果</w:t>
      </w:r>
      <w:r>
        <w:rPr>
          <w:rFonts w:hint="eastAsia"/>
        </w:rPr>
        <w:t>你</w:t>
      </w:r>
      <w:r>
        <w:t>不需要多个</w:t>
      </w:r>
      <w:r>
        <w:rPr>
          <w:rFonts w:hint="eastAsia"/>
        </w:rPr>
        <w:t>vhost的</w:t>
      </w:r>
      <w:r>
        <w:t>话，使用默认的即可。</w:t>
      </w:r>
    </w:p>
    <w:p w:rsidR="0052063E" w:rsidRDefault="0052063E" w:rsidP="0052063E">
      <w:pPr>
        <w:rPr>
          <w:color w:val="FF0000"/>
        </w:rPr>
      </w:pPr>
      <w:r w:rsidRPr="002D37FF">
        <w:rPr>
          <w:rFonts w:hint="eastAsia"/>
          <w:color w:val="FF0000"/>
        </w:rPr>
        <w:t>缺省</w:t>
      </w:r>
      <w:r w:rsidRPr="002D37FF">
        <w:rPr>
          <w:color w:val="FF0000"/>
        </w:rPr>
        <w:t>的</w:t>
      </w:r>
      <w:r w:rsidRPr="002D37FF">
        <w:rPr>
          <w:rFonts w:hint="eastAsia"/>
          <w:color w:val="FF0000"/>
        </w:rPr>
        <w:t>guest用户名</w:t>
      </w:r>
      <w:r w:rsidRPr="002D37FF">
        <w:rPr>
          <w:color w:val="FF0000"/>
        </w:rPr>
        <w:t>和密码guest</w:t>
      </w:r>
      <w:r w:rsidRPr="002D37FF">
        <w:rPr>
          <w:rFonts w:hint="eastAsia"/>
          <w:color w:val="FF0000"/>
        </w:rPr>
        <w:t>就可以</w:t>
      </w:r>
      <w:r w:rsidRPr="002D37FF">
        <w:rPr>
          <w:color w:val="FF0000"/>
        </w:rPr>
        <w:t>访问默认</w:t>
      </w:r>
      <w:r w:rsidRPr="002D37FF">
        <w:rPr>
          <w:rFonts w:hint="eastAsia"/>
          <w:color w:val="FF0000"/>
        </w:rPr>
        <w:t>vhost.</w:t>
      </w:r>
    </w:p>
    <w:p w:rsidR="002D37FF" w:rsidRDefault="002D37FF" w:rsidP="0052063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See the documentation on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hyperlink r:id="rId23" w:history="1">
        <w:r>
          <w:rPr>
            <w:rStyle w:val="a7"/>
            <w:rFonts w:ascii="Verdana" w:hAnsi="Verdana"/>
            <w:b/>
            <w:bCs/>
            <w:color w:val="444444"/>
            <w:sz w:val="20"/>
            <w:szCs w:val="20"/>
            <w:shd w:val="clear" w:color="auto" w:fill="FFFFFF"/>
          </w:rPr>
          <w:t>access control</w:t>
        </w:r>
      </w:hyperlink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for information on how to create more users, delete the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guest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user, or allow remote access to the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guest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user.</w:t>
      </w:r>
    </w:p>
    <w:p w:rsidR="00947657" w:rsidRDefault="00947657" w:rsidP="0052063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947657" w:rsidRDefault="00947657" w:rsidP="0052063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947657" w:rsidRDefault="00B62DA2" w:rsidP="00B62D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管理R</w:t>
      </w:r>
      <w:r>
        <w:rPr>
          <w:shd w:val="clear" w:color="auto" w:fill="FFFFFF"/>
        </w:rPr>
        <w:t>abbitMQ</w:t>
      </w:r>
    </w:p>
    <w:p w:rsidR="00A113E6" w:rsidRPr="00A113E6" w:rsidRDefault="00A113E6" w:rsidP="00A113E6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Stopping the Broker</w:t>
      </w:r>
    </w:p>
    <w:p w:rsidR="00A113E6" w:rsidRPr="00A113E6" w:rsidRDefault="00A113E6" w:rsidP="00A113E6">
      <w:pPr>
        <w:widowControl/>
        <w:shd w:val="clear" w:color="auto" w:fill="FFFFFF"/>
        <w:spacing w:after="75" w:line="270" w:lineRule="atLeast"/>
        <w:ind w:left="72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Use </w:t>
      </w:r>
      <w:r w:rsidRPr="00A113E6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rabbitmqctl stop</w:t>
      </w:r>
      <w:r w:rsidRPr="00A113E6">
        <w:rPr>
          <w:rFonts w:ascii="Verdana" w:eastAsia="宋体" w:hAnsi="Verdana" w:cs="宋体"/>
          <w:color w:val="FF0000"/>
          <w:kern w:val="0"/>
          <w:sz w:val="20"/>
          <w:szCs w:val="20"/>
        </w:rPr>
        <w:t>.</w:t>
      </w:r>
    </w:p>
    <w:p w:rsidR="00A113E6" w:rsidRPr="00A113E6" w:rsidRDefault="00A113E6" w:rsidP="00A113E6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Checking the Broker Status</w:t>
      </w:r>
    </w:p>
    <w:p w:rsidR="00A113E6" w:rsidRDefault="00A113E6" w:rsidP="00A113E6">
      <w:pPr>
        <w:widowControl/>
        <w:shd w:val="clear" w:color="auto" w:fill="FFFFFF"/>
        <w:spacing w:after="75" w:line="270" w:lineRule="atLeast"/>
        <w:ind w:left="72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Use </w:t>
      </w:r>
      <w:r w:rsidRPr="00A113E6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rabbitmqctl status</w:t>
      </w: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. All rabbitmqctl commands will report the node absence if no broker is running</w:t>
      </w:r>
    </w:p>
    <w:p w:rsidR="0063443D" w:rsidRDefault="0063443D" w:rsidP="0063443D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</w:p>
    <w:p w:rsidR="0063443D" w:rsidRDefault="0063443D" w:rsidP="0063443D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906B97">
        <w:rPr>
          <w:rFonts w:ascii="Verdana" w:eastAsia="宋体" w:hAnsi="Verdana" w:cs="宋体" w:hint="eastAsia"/>
          <w:color w:val="555555"/>
          <w:kern w:val="0"/>
          <w:sz w:val="20"/>
          <w:szCs w:val="20"/>
          <w:highlight w:val="yellow"/>
        </w:rPr>
        <w:t>当</w:t>
      </w:r>
      <w:r w:rsidRPr="00906B97">
        <w:rPr>
          <w:rFonts w:ascii="Verdana" w:eastAsia="宋体" w:hAnsi="Verdana" w:cs="宋体"/>
          <w:color w:val="555555"/>
          <w:kern w:val="0"/>
          <w:sz w:val="20"/>
          <w:szCs w:val="20"/>
          <w:highlight w:val="yellow"/>
        </w:rPr>
        <w:t>rabbitmq</w:t>
      </w:r>
      <w:r w:rsidRPr="00906B97">
        <w:rPr>
          <w:rFonts w:ascii="Verdana" w:eastAsia="宋体" w:hAnsi="Verdana" w:cs="宋体" w:hint="eastAsia"/>
          <w:color w:val="555555"/>
          <w:kern w:val="0"/>
          <w:sz w:val="20"/>
          <w:szCs w:val="20"/>
          <w:highlight w:val="yellow"/>
        </w:rPr>
        <w:t>服务</w:t>
      </w:r>
      <w:r w:rsidRPr="00906B97">
        <w:rPr>
          <w:rFonts w:ascii="Verdana" w:eastAsia="宋体" w:hAnsi="Verdana" w:cs="宋体"/>
          <w:color w:val="555555"/>
          <w:kern w:val="0"/>
          <w:sz w:val="20"/>
          <w:szCs w:val="20"/>
          <w:highlight w:val="yellow"/>
        </w:rPr>
        <w:t>以</w:t>
      </w:r>
      <w:r w:rsidRPr="00906B97">
        <w:rPr>
          <w:rFonts w:ascii="Verdana" w:eastAsia="宋体" w:hAnsi="Verdana" w:cs="宋体"/>
          <w:color w:val="555555"/>
          <w:kern w:val="0"/>
          <w:sz w:val="20"/>
          <w:szCs w:val="20"/>
          <w:highlight w:val="yellow"/>
        </w:rPr>
        <w:t>application</w:t>
      </w:r>
      <w:r w:rsidRPr="00906B97">
        <w:rPr>
          <w:rFonts w:ascii="Verdana" w:eastAsia="宋体" w:hAnsi="Verdana" w:cs="宋体" w:hint="eastAsia"/>
          <w:color w:val="555555"/>
          <w:kern w:val="0"/>
          <w:sz w:val="20"/>
          <w:szCs w:val="20"/>
          <w:highlight w:val="yellow"/>
        </w:rPr>
        <w:t>方式</w:t>
      </w:r>
      <w:r w:rsidRPr="00906B97">
        <w:rPr>
          <w:rFonts w:ascii="Verdana" w:eastAsia="宋体" w:hAnsi="Verdana" w:cs="宋体"/>
          <w:color w:val="555555"/>
          <w:kern w:val="0"/>
          <w:sz w:val="20"/>
          <w:szCs w:val="20"/>
          <w:highlight w:val="yellow"/>
        </w:rPr>
        <w:t>启动时，</w:t>
      </w:r>
      <w:r w:rsidRPr="00906B97">
        <w:rPr>
          <w:rFonts w:ascii="Courier New" w:eastAsia="宋体" w:hAnsi="Courier New" w:cs="Courier New"/>
          <w:color w:val="FF0000"/>
          <w:kern w:val="0"/>
          <w:sz w:val="24"/>
          <w:szCs w:val="24"/>
          <w:highlight w:val="yellow"/>
        </w:rPr>
        <w:t>rabbitmqctl status</w:t>
      </w:r>
      <w:r w:rsidRPr="00906B97">
        <w:rPr>
          <w:rFonts w:ascii="Verdana" w:eastAsia="宋体" w:hAnsi="Verdana" w:cs="宋体" w:hint="eastAsia"/>
          <w:color w:val="555555"/>
          <w:kern w:val="0"/>
          <w:sz w:val="20"/>
          <w:szCs w:val="20"/>
          <w:highlight w:val="yellow"/>
        </w:rPr>
        <w:t>可以</w:t>
      </w:r>
      <w:r w:rsidRPr="00906B97">
        <w:rPr>
          <w:rFonts w:ascii="Verdana" w:eastAsia="宋体" w:hAnsi="Verdana" w:cs="宋体"/>
          <w:color w:val="555555"/>
          <w:kern w:val="0"/>
          <w:sz w:val="20"/>
          <w:szCs w:val="20"/>
          <w:highlight w:val="yellow"/>
        </w:rPr>
        <w:t>正常执行</w:t>
      </w:r>
      <w:r w:rsidRPr="00906B97">
        <w:rPr>
          <w:rFonts w:ascii="Verdana" w:eastAsia="宋体" w:hAnsi="Verdana" w:cs="宋体" w:hint="eastAsia"/>
          <w:color w:val="555555"/>
          <w:kern w:val="0"/>
          <w:sz w:val="20"/>
          <w:szCs w:val="20"/>
          <w:highlight w:val="yellow"/>
        </w:rPr>
        <w:t>。</w:t>
      </w:r>
    </w:p>
    <w:p w:rsidR="00A113E6" w:rsidRDefault="00A113E6" w:rsidP="00A113E6">
      <w:pPr>
        <w:widowControl/>
        <w:shd w:val="clear" w:color="auto" w:fill="FFFFFF"/>
        <w:spacing w:after="75" w:line="270" w:lineRule="atLeast"/>
        <w:ind w:left="72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</w:p>
    <w:p w:rsidR="00A113E6" w:rsidRDefault="00A113E6" w:rsidP="00007D3B">
      <w:pPr>
        <w:pStyle w:val="2"/>
      </w:pPr>
      <w:r>
        <w:t>Logging</w:t>
      </w:r>
    </w:p>
    <w:p w:rsidR="001C0EC9" w:rsidRDefault="00A113E6" w:rsidP="001C0EC9">
      <w:pPr>
        <w:widowControl/>
        <w:shd w:val="clear" w:color="auto" w:fill="FFFFFF"/>
        <w:spacing w:after="75"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Output from the server is sent to a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RABBITMQ_NODENAME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.log file in the</w:t>
      </w:r>
      <w:r w:rsidRPr="0063443D">
        <w:rPr>
          <w:rStyle w:val="apple-converted-space"/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 w:rsidRPr="0063443D">
        <w:rPr>
          <w:rFonts w:ascii="Verdana" w:hAnsi="Verdana"/>
          <w:color w:val="FF0000"/>
          <w:sz w:val="20"/>
          <w:szCs w:val="20"/>
          <w:shd w:val="clear" w:color="auto" w:fill="FFFFFF"/>
        </w:rPr>
        <w:t>RABBITMQ_LOG_BASE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directory. Additional log data is written 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to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 w:rsidRPr="0063443D">
        <w:rPr>
          <w:rFonts w:ascii="Verdana" w:hAnsi="Verdana"/>
          <w:color w:val="FF0000"/>
          <w:sz w:val="20"/>
          <w:szCs w:val="20"/>
          <w:shd w:val="clear" w:color="auto" w:fill="FFFFFF"/>
        </w:rPr>
        <w:t>RABBITMQ_NODENAME-sas</w:t>
      </w:r>
      <w:r w:rsidRPr="0063443D">
        <w:rPr>
          <w:rFonts w:ascii="Verdana" w:eastAsia="宋体" w:hAnsi="Verdana" w:cs="宋体"/>
          <w:color w:val="FF0000"/>
          <w:kern w:val="0"/>
          <w:sz w:val="20"/>
          <w:szCs w:val="20"/>
        </w:rPr>
        <w:t>l.log</w:t>
      </w:r>
      <w:r w:rsidRPr="00A113E6">
        <w:rPr>
          <w:rFonts w:ascii="Verdana" w:eastAsia="宋体" w:hAnsi="Verdana" w:cs="宋体"/>
          <w:color w:val="555555"/>
          <w:kern w:val="0"/>
          <w:sz w:val="20"/>
          <w:szCs w:val="20"/>
        </w:rPr>
        <w:t>.</w:t>
      </w:r>
    </w:p>
    <w:p w:rsidR="00F402EE" w:rsidRDefault="00A113E6" w:rsidP="001C0EC9">
      <w:pPr>
        <w:widowControl/>
        <w:shd w:val="clear" w:color="auto" w:fill="FFFFFF"/>
        <w:spacing w:after="75" w:line="270" w:lineRule="atLeast"/>
        <w:jc w:val="lef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The broker always appends to the log files, so a complete log history is retained.You can rotate logs using</w:t>
      </w:r>
      <w:r w:rsidRPr="00A113E6">
        <w:t> </w:t>
      </w:r>
      <w:r w:rsidRPr="0063443D">
        <w:rPr>
          <w:rFonts w:ascii="Verdana" w:hAnsi="Verdana" w:cs="宋体"/>
          <w:color w:val="FF0000"/>
          <w:sz w:val="20"/>
          <w:szCs w:val="20"/>
        </w:rPr>
        <w:t>rabbitmqctl rotate_logs</w:t>
      </w:r>
      <w:r w:rsidR="0063443D">
        <w:rPr>
          <w:rFonts w:ascii="Verdana" w:hAnsi="Verdana" w:cs="宋体"/>
          <w:color w:val="FF0000"/>
          <w:sz w:val="20"/>
          <w:szCs w:val="20"/>
        </w:rPr>
        <w:t>(</w:t>
      </w:r>
      <w:r w:rsidR="0063443D">
        <w:rPr>
          <w:rFonts w:ascii="Verdana" w:hAnsi="Verdana" w:cs="宋体" w:hint="eastAsia"/>
          <w:color w:val="FF0000"/>
          <w:sz w:val="20"/>
          <w:szCs w:val="20"/>
        </w:rPr>
        <w:t>轮流</w:t>
      </w:r>
      <w:r w:rsidR="0063443D">
        <w:rPr>
          <w:rFonts w:ascii="Verdana" w:hAnsi="Verdana" w:cs="宋体"/>
          <w:color w:val="FF0000"/>
          <w:sz w:val="20"/>
          <w:szCs w:val="20"/>
        </w:rPr>
        <w:t>日志设定</w:t>
      </w:r>
      <w:r w:rsidR="0063443D">
        <w:rPr>
          <w:rFonts w:ascii="Verdana" w:hAnsi="Verdana" w:cs="宋体"/>
          <w:color w:val="FF0000"/>
          <w:sz w:val="20"/>
          <w:szCs w:val="20"/>
        </w:rPr>
        <w:t>)</w:t>
      </w:r>
      <w:r>
        <w:rPr>
          <w:rFonts w:ascii="Verdana" w:hAnsi="Verdana"/>
          <w:color w:val="555555"/>
          <w:sz w:val="20"/>
          <w:szCs w:val="20"/>
        </w:rPr>
        <w:t>.</w:t>
      </w:r>
    </w:p>
    <w:p w:rsidR="00A113E6" w:rsidRPr="00A113E6" w:rsidRDefault="00F402EE" w:rsidP="00F402EE">
      <w:pPr>
        <w:widowControl/>
        <w:shd w:val="clear" w:color="auto" w:fill="FFFFFF"/>
        <w:spacing w:after="75" w:line="270" w:lineRule="atLeas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8DA97D" wp14:editId="564DAFAC">
            <wp:extent cx="5274310" cy="1997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E6" w:rsidRDefault="00007D3B" w:rsidP="00007D3B">
      <w:pPr>
        <w:pStyle w:val="2"/>
      </w:pPr>
      <w:r>
        <w:rPr>
          <w:rFonts w:hint="eastAsia"/>
        </w:rPr>
        <w:t>R</w:t>
      </w:r>
      <w:r>
        <w:t>abbitMQ</w:t>
      </w:r>
      <w:r w:rsidRPr="00007D3B">
        <w:rPr>
          <w:rFonts w:hint="eastAsia"/>
        </w:rPr>
        <w:t>作为服务运行时的疑难解答</w:t>
      </w:r>
    </w:p>
    <w:p w:rsidR="009B00B6" w:rsidRDefault="002A3973" w:rsidP="009B00B6">
      <w:r w:rsidRPr="002A3973">
        <w:rPr>
          <w:rFonts w:hint="eastAsia"/>
        </w:rPr>
        <w:t>在</w:t>
      </w:r>
      <w:r w:rsidRPr="002A3973">
        <w:t>Erlang VM崩溃，而RabbitMQ作为服务运行的情况下，erl_crash.dump文件</w:t>
      </w:r>
      <w:r w:rsidRPr="002A3973">
        <w:rPr>
          <w:rFonts w:hint="eastAsia"/>
        </w:rPr>
        <w:t>被写入</w:t>
      </w:r>
      <w:r w:rsidRPr="002A3973">
        <w:t>RabbitMQ服务器的</w:t>
      </w:r>
      <w:r w:rsidRPr="002A3973">
        <w:rPr>
          <w:color w:val="FF0000"/>
        </w:rPr>
        <w:t>基本目录</w:t>
      </w:r>
      <w:r w:rsidRPr="002A3973">
        <w:t>中</w:t>
      </w:r>
      <w:r>
        <w:rPr>
          <w:rFonts w:hint="eastAsia"/>
        </w:rPr>
        <w:t>.</w:t>
      </w:r>
    </w:p>
    <w:p w:rsidR="00CB1D1D" w:rsidRDefault="002A3973" w:rsidP="009B00B6">
      <w:r w:rsidRPr="00C706EA">
        <w:t>基本目录</w:t>
      </w:r>
      <w:r w:rsidRPr="00C706EA">
        <w:rPr>
          <w:rFonts w:hint="eastAsia"/>
        </w:rPr>
        <w:t>由</w:t>
      </w:r>
      <w:bookmarkStart w:id="3" w:name="OLE_LINK3"/>
      <w:bookmarkStart w:id="4" w:name="OLE_LINK4"/>
      <w:r w:rsidRPr="00C706EA">
        <w:t>RABBITMQ_BAS</w:t>
      </w:r>
      <w:bookmarkEnd w:id="3"/>
      <w:bookmarkEnd w:id="4"/>
      <w:r w:rsidRPr="00C706EA">
        <w:t>E环境变量设置，默认为</w:t>
      </w:r>
    </w:p>
    <w:p w:rsidR="002A3973" w:rsidRPr="00C706EA" w:rsidRDefault="002A3973" w:rsidP="009B00B6">
      <w:r w:rsidRPr="00C706EA">
        <w:t>％APPDATA ％\％RABBITMQ_SERVICENAME％ - 通常为％APPDATA％\ RabbitMQ</w:t>
      </w:r>
      <w:r w:rsidR="00C5646F">
        <w:t xml:space="preserve"> </w:t>
      </w:r>
      <w:r w:rsidR="00C706EA">
        <w:t>.</w:t>
      </w:r>
    </w:p>
    <w:sectPr w:rsidR="002A3973" w:rsidRPr="00C7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B11" w:rsidRDefault="00EA7B11" w:rsidP="00AA5328">
      <w:r>
        <w:separator/>
      </w:r>
    </w:p>
  </w:endnote>
  <w:endnote w:type="continuationSeparator" w:id="0">
    <w:p w:rsidR="00EA7B11" w:rsidRDefault="00EA7B11" w:rsidP="00AA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B11" w:rsidRDefault="00EA7B11" w:rsidP="00AA5328">
      <w:r>
        <w:separator/>
      </w:r>
    </w:p>
  </w:footnote>
  <w:footnote w:type="continuationSeparator" w:id="0">
    <w:p w:rsidR="00EA7B11" w:rsidRDefault="00EA7B11" w:rsidP="00AA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4BA"/>
    <w:multiLevelType w:val="multilevel"/>
    <w:tmpl w:val="E40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F5707"/>
    <w:multiLevelType w:val="multilevel"/>
    <w:tmpl w:val="BB5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F08AF"/>
    <w:multiLevelType w:val="hybridMultilevel"/>
    <w:tmpl w:val="8744A0BE"/>
    <w:lvl w:ilvl="0" w:tplc="CB120B94">
      <w:start w:val="1"/>
      <w:numFmt w:val="decimal"/>
      <w:lvlText w:val="%1."/>
      <w:lvlJc w:val="left"/>
      <w:pPr>
        <w:ind w:left="420" w:hanging="420"/>
      </w:pPr>
      <w:rPr>
        <w:rFonts w:ascii="宋体" w:hAnsi="宋体" w:cs="宋体" w:hint="default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DD"/>
    <w:rsid w:val="00002650"/>
    <w:rsid w:val="00007D3B"/>
    <w:rsid w:val="000513F4"/>
    <w:rsid w:val="000714A9"/>
    <w:rsid w:val="00077039"/>
    <w:rsid w:val="00082060"/>
    <w:rsid w:val="00094A8F"/>
    <w:rsid w:val="000E001D"/>
    <w:rsid w:val="00114305"/>
    <w:rsid w:val="0012067B"/>
    <w:rsid w:val="001C0EC9"/>
    <w:rsid w:val="001D5CE2"/>
    <w:rsid w:val="001E18A7"/>
    <w:rsid w:val="001E79D4"/>
    <w:rsid w:val="0023000A"/>
    <w:rsid w:val="002A3973"/>
    <w:rsid w:val="002A682C"/>
    <w:rsid w:val="002D37FF"/>
    <w:rsid w:val="00310117"/>
    <w:rsid w:val="00322218"/>
    <w:rsid w:val="00326FB0"/>
    <w:rsid w:val="00353AD0"/>
    <w:rsid w:val="00381A97"/>
    <w:rsid w:val="00384E38"/>
    <w:rsid w:val="00391003"/>
    <w:rsid w:val="003E59F4"/>
    <w:rsid w:val="003F2F68"/>
    <w:rsid w:val="003F713F"/>
    <w:rsid w:val="0040773E"/>
    <w:rsid w:val="00410A6B"/>
    <w:rsid w:val="00421675"/>
    <w:rsid w:val="004275FC"/>
    <w:rsid w:val="004422AE"/>
    <w:rsid w:val="00455AE5"/>
    <w:rsid w:val="00470983"/>
    <w:rsid w:val="00471F21"/>
    <w:rsid w:val="004B426F"/>
    <w:rsid w:val="004D458E"/>
    <w:rsid w:val="0052063E"/>
    <w:rsid w:val="005224FC"/>
    <w:rsid w:val="00526B7E"/>
    <w:rsid w:val="005614CB"/>
    <w:rsid w:val="00582034"/>
    <w:rsid w:val="0059159F"/>
    <w:rsid w:val="00595EC2"/>
    <w:rsid w:val="005B7423"/>
    <w:rsid w:val="005D220A"/>
    <w:rsid w:val="005F5E17"/>
    <w:rsid w:val="00622B11"/>
    <w:rsid w:val="0063443D"/>
    <w:rsid w:val="00667E58"/>
    <w:rsid w:val="00743B6D"/>
    <w:rsid w:val="007519A9"/>
    <w:rsid w:val="0075616A"/>
    <w:rsid w:val="00760F91"/>
    <w:rsid w:val="007B3D23"/>
    <w:rsid w:val="007D73B6"/>
    <w:rsid w:val="007E3531"/>
    <w:rsid w:val="00862D9A"/>
    <w:rsid w:val="008B33CA"/>
    <w:rsid w:val="008B54D9"/>
    <w:rsid w:val="008C3920"/>
    <w:rsid w:val="008E2C3B"/>
    <w:rsid w:val="008E3951"/>
    <w:rsid w:val="008F78C9"/>
    <w:rsid w:val="00906B97"/>
    <w:rsid w:val="00910E57"/>
    <w:rsid w:val="00944EA1"/>
    <w:rsid w:val="00947657"/>
    <w:rsid w:val="0097161A"/>
    <w:rsid w:val="009A122D"/>
    <w:rsid w:val="009B00B6"/>
    <w:rsid w:val="009B6039"/>
    <w:rsid w:val="009C1FDF"/>
    <w:rsid w:val="009E0E41"/>
    <w:rsid w:val="009E48C5"/>
    <w:rsid w:val="009F1968"/>
    <w:rsid w:val="00A113E6"/>
    <w:rsid w:val="00A26BB0"/>
    <w:rsid w:val="00A713C4"/>
    <w:rsid w:val="00A71F37"/>
    <w:rsid w:val="00A807BA"/>
    <w:rsid w:val="00A83AC2"/>
    <w:rsid w:val="00AA5328"/>
    <w:rsid w:val="00B33F7A"/>
    <w:rsid w:val="00B46DE2"/>
    <w:rsid w:val="00B477C6"/>
    <w:rsid w:val="00B554B3"/>
    <w:rsid w:val="00B62DA2"/>
    <w:rsid w:val="00B93CF8"/>
    <w:rsid w:val="00B94780"/>
    <w:rsid w:val="00BB00E5"/>
    <w:rsid w:val="00BC5034"/>
    <w:rsid w:val="00BC67DD"/>
    <w:rsid w:val="00BD0B2D"/>
    <w:rsid w:val="00C5646F"/>
    <w:rsid w:val="00C655C7"/>
    <w:rsid w:val="00C706EA"/>
    <w:rsid w:val="00C82CB3"/>
    <w:rsid w:val="00CB1D1D"/>
    <w:rsid w:val="00CB7CD8"/>
    <w:rsid w:val="00D71752"/>
    <w:rsid w:val="00D86B9E"/>
    <w:rsid w:val="00DB4A45"/>
    <w:rsid w:val="00DE00E6"/>
    <w:rsid w:val="00E4554A"/>
    <w:rsid w:val="00E74414"/>
    <w:rsid w:val="00E80758"/>
    <w:rsid w:val="00E82B2E"/>
    <w:rsid w:val="00E966E2"/>
    <w:rsid w:val="00EA7B11"/>
    <w:rsid w:val="00EC1DD3"/>
    <w:rsid w:val="00ED7530"/>
    <w:rsid w:val="00EE77DF"/>
    <w:rsid w:val="00EF756B"/>
    <w:rsid w:val="00F402EE"/>
    <w:rsid w:val="00F83E55"/>
    <w:rsid w:val="00FB33F8"/>
    <w:rsid w:val="00F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3F281"/>
  <w15:chartTrackingRefBased/>
  <w15:docId w15:val="{6573B29F-6583-47B0-820C-083FC387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5C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D5CE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1D5C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A5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32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A68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682C"/>
  </w:style>
  <w:style w:type="character" w:customStyle="1" w:styleId="code">
    <w:name w:val="code"/>
    <w:basedOn w:val="a0"/>
    <w:rsid w:val="00B94780"/>
  </w:style>
  <w:style w:type="character" w:styleId="a8">
    <w:name w:val="Emphasis"/>
    <w:basedOn w:val="a0"/>
    <w:uiPriority w:val="20"/>
    <w:qFormat/>
    <w:rsid w:val="00667E58"/>
    <w:rPr>
      <w:i/>
      <w:iCs/>
    </w:rPr>
  </w:style>
  <w:style w:type="character" w:customStyle="1" w:styleId="envvar">
    <w:name w:val="envvar"/>
    <w:basedOn w:val="a0"/>
    <w:rsid w:val="00B554B3"/>
  </w:style>
  <w:style w:type="paragraph" w:styleId="HTML">
    <w:name w:val="HTML Preformatted"/>
    <w:basedOn w:val="a"/>
    <w:link w:val="HTML0"/>
    <w:uiPriority w:val="99"/>
    <w:semiHidden/>
    <w:unhideWhenUsed/>
    <w:rsid w:val="00384E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E38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02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62D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7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76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862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2988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84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abbitmq.com/man/rabbitmq-service.man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abbitmq.com/man/rabbitmq-service.man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rabbitmq.com/man/rabbitmq-server.1.man.html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ndows.microsoft.com/en-GB/windows7/Command-Prompt-frequently-asked-questions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windows.microsoft.com/en-GB/windows7/Command-Prompt-frequently-asked-questions" TargetMode="External"/><Relationship Id="rId23" Type="http://schemas.openxmlformats.org/officeDocument/2006/relationships/hyperlink" Target="http://www.rabbitmq.com/access-control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abbitmq.com/man/rabbitmqctl.1.man.html" TargetMode="External"/><Relationship Id="rId22" Type="http://schemas.openxmlformats.org/officeDocument/2006/relationships/hyperlink" Target="http://www.rabbitmq.com/configu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433</cp:revision>
  <dcterms:created xsi:type="dcterms:W3CDTF">2016-12-20T05:31:00Z</dcterms:created>
  <dcterms:modified xsi:type="dcterms:W3CDTF">2016-12-22T07:48:00Z</dcterms:modified>
</cp:coreProperties>
</file>