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E2" w:rsidRPr="00721AE2" w:rsidRDefault="00721AE2" w:rsidP="00721AE2">
      <w:pPr>
        <w:widowControl/>
        <w:shd w:val="clear" w:color="auto" w:fill="F7F3ED"/>
        <w:jc w:val="left"/>
        <w:outlineLvl w:val="0"/>
        <w:rPr>
          <w:rFonts w:ascii="Verdana" w:eastAsia="宋体" w:hAnsi="Verdana" w:cs="宋体"/>
          <w:b/>
          <w:bCs/>
          <w:color w:val="47474E"/>
          <w:kern w:val="36"/>
          <w:szCs w:val="21"/>
        </w:rPr>
      </w:pPr>
      <w:hyperlink r:id="rId4" w:history="1">
        <w:r w:rsidRPr="00721AE2">
          <w:rPr>
            <w:rFonts w:ascii="Verdana" w:eastAsia="宋体" w:hAnsi="Verdana" w:cs="宋体"/>
            <w:b/>
            <w:bCs/>
            <w:color w:val="47474E"/>
            <w:kern w:val="36"/>
            <w:szCs w:val="21"/>
            <w:u w:val="single"/>
          </w:rPr>
          <w:t>Apache Mesos</w:t>
        </w:r>
        <w:r w:rsidRPr="00721AE2">
          <w:rPr>
            <w:rFonts w:ascii="Verdana" w:eastAsia="宋体" w:hAnsi="Verdana" w:cs="宋体"/>
            <w:b/>
            <w:bCs/>
            <w:color w:val="47474E"/>
            <w:kern w:val="36"/>
            <w:szCs w:val="21"/>
            <w:u w:val="single"/>
          </w:rPr>
          <w:t>总体架构</w:t>
        </w:r>
      </w:hyperlink>
    </w:p>
    <w:p w:rsidR="00721AE2" w:rsidRDefault="00721AE2" w:rsidP="00721AE2">
      <w:pPr>
        <w:pStyle w:val="2"/>
        <w:shd w:val="clear" w:color="auto" w:fill="F7F3ED"/>
        <w:spacing w:before="0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1. </w:t>
      </w:r>
      <w:r>
        <w:rPr>
          <w:rFonts w:ascii="Verdana" w:hAnsi="Verdana"/>
          <w:color w:val="000000"/>
          <w:sz w:val="23"/>
          <w:szCs w:val="23"/>
        </w:rPr>
        <w:t>前言</w:t>
      </w:r>
    </w:p>
    <w:p w:rsidR="00721AE2" w:rsidRDefault="00721AE2" w:rsidP="00721AE2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同其他大部分分布式系统一样，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Apache 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为了简化设计，也是采用了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master/slave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结构，为了解决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单点故障，将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做得尽可能地轻量级，其上面所有的元数据可以通过各个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重新注册而进行重构，故很容易通过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zookeeper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解决该单点故障问题。</w:t>
      </w:r>
    </w:p>
    <w:p w:rsidR="00BE4374" w:rsidRDefault="00BE4374" w:rsidP="00BE4374">
      <w:pPr>
        <w:pStyle w:val="2"/>
        <w:shd w:val="clear" w:color="auto" w:fill="F7F3ED"/>
        <w:spacing w:before="0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2. Apache mesos</w:t>
      </w:r>
      <w:r>
        <w:rPr>
          <w:rFonts w:ascii="Verdana" w:hAnsi="Verdana"/>
          <w:color w:val="000000"/>
          <w:sz w:val="23"/>
          <w:szCs w:val="23"/>
        </w:rPr>
        <w:t>中的基本术语解释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(1)   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Style w:val="a5"/>
          <w:rFonts w:ascii="Lucida Sans Unicode" w:hAnsi="Lucida Sans Unicode" w:cs="Lucida Sans Unicode"/>
          <w:color w:val="000000"/>
          <w:sz w:val="18"/>
          <w:szCs w:val="18"/>
        </w:rPr>
        <w:t>Mesos-master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：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 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，主要负责管理各个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，并将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上的资源分配给各个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(2)   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Style w:val="a5"/>
          <w:rFonts w:ascii="Lucida Sans Unicode" w:hAnsi="Lucida Sans Unicode" w:cs="Lucida Sans Unicode"/>
          <w:color w:val="000000"/>
          <w:sz w:val="18"/>
          <w:szCs w:val="18"/>
        </w:rPr>
        <w:t>Mesos-slave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：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 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，负责管理本节点上的各个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mesos-task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，比如：为各个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executor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分配资源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(3)   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Style w:val="a5"/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：计算框架，如：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Hadoop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Spark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等，通过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MesosSchedulerDiver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接入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(4)   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Style w:val="a5"/>
          <w:rFonts w:ascii="Lucida Sans Unicode" w:hAnsi="Lucida Sans Unicode" w:cs="Lucida Sans Unicode"/>
          <w:color w:val="000000"/>
          <w:sz w:val="18"/>
          <w:szCs w:val="18"/>
        </w:rPr>
        <w:t>Executor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：执行器，安装到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上，用于启动计算框架中的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task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。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当用户试图添加一种新的计算框架到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中时，需要实现一个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 scheduler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executor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以接入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。</w:t>
      </w:r>
    </w:p>
    <w:p w:rsidR="00BE4374" w:rsidRDefault="00BE4374" w:rsidP="00BE4374">
      <w:pPr>
        <w:pStyle w:val="2"/>
        <w:shd w:val="clear" w:color="auto" w:fill="F7F3ED"/>
        <w:spacing w:before="0" w:after="0"/>
        <w:rPr>
          <w:rFonts w:ascii="Verdana" w:hAnsi="Verdana" w:cs="宋体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3. </w:t>
      </w:r>
      <w:r>
        <w:rPr>
          <w:rFonts w:ascii="Verdana" w:hAnsi="Verdana"/>
          <w:color w:val="000000"/>
          <w:sz w:val="23"/>
          <w:szCs w:val="23"/>
        </w:rPr>
        <w:t>总体架构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Apache 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由四个组件组成，分别是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executor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。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Mesos-master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是整个系统的核心，负责管理接入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的各个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（由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frameworks_manager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管理）和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（由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slaves_manager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管理），并将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上的资源按照某种策略分配给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（由独立插拔模块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Allocator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管理）。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Mesos-slave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负责接收并执行来自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的命令、管理节点上的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mesos-task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，并为各个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task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分配资源。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将自己的资源量发送给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，由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中的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Allocator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模块决定将资源分配给哪个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，当前考虑的资源有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CPU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和内存两种，也就是说，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会将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CPU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个数和内存量发送给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，而用户提交作业时，需要指定每个任务需要的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CPU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个数和内存量，这样，当任务运行时，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mesos-slave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会将任务放到包含固定资源的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linux container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中运行，以达到资源隔离的效果。很明显，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存在单点故障问题，为此，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采用了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zookeeper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解决该问题。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是指外部的计算框架，如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Hadoop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</w:t>
      </w:r>
      <w:r w:rsidR="0093466D">
        <w:rPr>
          <w:rFonts w:ascii="Lucida Sans Unicode" w:hAnsi="Lucida Sans Unicode" w:cs="Lucida Sans Unicode"/>
          <w:color w:val="000000"/>
          <w:sz w:val="18"/>
          <w:szCs w:val="18"/>
        </w:rPr>
        <w:t>S</w:t>
      </w:r>
      <w:r w:rsidR="0093466D">
        <w:rPr>
          <w:rFonts w:ascii="Lucida Sans Unicode" w:hAnsi="Lucida Sans Unicode" w:cs="Lucida Sans Unicode" w:hint="eastAsia"/>
          <w:color w:val="000000"/>
          <w:sz w:val="18"/>
          <w:szCs w:val="18"/>
        </w:rPr>
        <w:t>p</w:t>
      </w:r>
      <w:r w:rsidR="0093466D">
        <w:rPr>
          <w:rFonts w:ascii="Lucida Sans Unicode" w:hAnsi="Lucida Sans Unicode" w:cs="Lucida Sans Unicode"/>
          <w:color w:val="000000"/>
          <w:sz w:val="18"/>
          <w:szCs w:val="18"/>
        </w:rPr>
        <w:t>ark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等，这些计算框架可通过注册的方式接入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，以便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进行统一管理和资源分配。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要求可接入的框架必须有一个调度器模块，该调度器负责框架内部的任务调度。当一个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想要接入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时，需要修改自己的调度器，以便向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注册，并获取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分配给自己的资源，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这样再由自己的调度器将这些资源分配给框架中的任务，也就是说，整个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系统采用了双层调度框架：第一层，由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将资源分配给框架；第二层，框架自己的调度器将资源分配给自己内部的任务。当前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支持三种语言编写的调度器，分别是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C++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java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python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，为了向各种调度器提供统一的接入方式，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内部采用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C++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实现了一个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MesosSchedulerDriver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（调度器驱动器），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的调度器可调用该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driver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中的接口与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Mesos-master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交互，完成一系列功能（如注册，资源分配等）。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Executor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主要用于启动框架内部的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task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。由于不同的框架，启动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task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的接口或者方式不同，当一个新的框架要接入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时，需要编写一个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executor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，告诉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如何启动该框架中的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task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。为了向各种框架提供统一的执行器编写方式，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内部采用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C++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实现了一个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MesosExecutorDiver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（执行器驱动器），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framework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可通过该驱动器的相关接口告诉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mesos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启动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task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的方法。</w:t>
      </w:r>
    </w:p>
    <w:p w:rsidR="00BE4374" w:rsidRDefault="00BE4374" w:rsidP="00BE4374">
      <w:pPr>
        <w:pStyle w:val="a4"/>
        <w:shd w:val="clear" w:color="auto" w:fill="F7F3ED"/>
        <w:spacing w:before="0" w:beforeAutospacing="0" w:after="0" w:afterAutospacing="0"/>
        <w:ind w:firstLine="504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800600" cy="4505325"/>
            <wp:effectExtent l="0" t="0" r="0" b="9525"/>
            <wp:docPr id="1" name="图片 1" descr="http://dongxicheng.org/wp-content/uploads/2012/04/mesos-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ngxicheng.org/wp-content/uploads/2012/04/mesos-ar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85" w:rsidRDefault="00F26B85"/>
    <w:p w:rsidR="00520ABC" w:rsidRDefault="00520ABC"/>
    <w:p w:rsidR="00520ABC" w:rsidRDefault="00520ABC"/>
    <w:p w:rsidR="00520ABC" w:rsidRDefault="004F13F3" w:rsidP="004F13F3">
      <w:pPr>
        <w:jc w:val="right"/>
        <w:rPr>
          <w:rFonts w:hint="eastAsia"/>
        </w:rPr>
      </w:pPr>
      <w:r>
        <w:rPr>
          <w:rFonts w:ascii="Lucida Sans Unicode" w:hAnsi="Lucida Sans Unicode" w:cs="Lucida Sans Unicode"/>
          <w:color w:val="000000"/>
          <w:sz w:val="18"/>
          <w:szCs w:val="18"/>
          <w:shd w:val="clear" w:color="auto" w:fill="F7F3ED"/>
        </w:rPr>
        <w:t>转载自</w:t>
      </w:r>
      <w:hyperlink r:id="rId6" w:history="1">
        <w:r>
          <w:rPr>
            <w:rStyle w:val="a3"/>
            <w:rFonts w:ascii="Lucida Sans Unicode" w:hAnsi="Lucida Sans Unicode" w:cs="Lucida Sans Unicode"/>
            <w:color w:val="0054B3"/>
            <w:sz w:val="18"/>
            <w:szCs w:val="18"/>
            <w:u w:val="none"/>
            <w:shd w:val="clear" w:color="auto" w:fill="F7F3ED"/>
          </w:rPr>
          <w:t>董</w:t>
        </w:r>
        <w:bookmarkStart w:id="0" w:name="_GoBack"/>
        <w:bookmarkEnd w:id="0"/>
        <w:r>
          <w:rPr>
            <w:rStyle w:val="a3"/>
            <w:rFonts w:ascii="Lucida Sans Unicode" w:hAnsi="Lucida Sans Unicode" w:cs="Lucida Sans Unicode"/>
            <w:color w:val="0054B3"/>
            <w:sz w:val="18"/>
            <w:szCs w:val="18"/>
            <w:u w:val="none"/>
            <w:shd w:val="clear" w:color="auto" w:fill="F7F3ED"/>
          </w:rPr>
          <w:t>的博客</w:t>
        </w:r>
      </w:hyperlink>
      <w:r>
        <w:t xml:space="preserve"> posted:2012-04-15</w:t>
      </w:r>
    </w:p>
    <w:sectPr w:rsidR="0052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D7"/>
    <w:rsid w:val="000D37FD"/>
    <w:rsid w:val="002B6AD7"/>
    <w:rsid w:val="004F13F3"/>
    <w:rsid w:val="00520ABC"/>
    <w:rsid w:val="00721AE2"/>
    <w:rsid w:val="0093466D"/>
    <w:rsid w:val="00BE4374"/>
    <w:rsid w:val="00F2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8250"/>
  <w15:chartTrackingRefBased/>
  <w15:docId w15:val="{80778FAB-4EBD-431E-86F3-097267C9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1A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A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AE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21AE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721A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21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4374"/>
  </w:style>
  <w:style w:type="character" w:styleId="a5">
    <w:name w:val="Strong"/>
    <w:basedOn w:val="a0"/>
    <w:uiPriority w:val="22"/>
    <w:qFormat/>
    <w:rsid w:val="00BE4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ngxicheng.org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dongxicheng.org/apache-mesos/meso-architectur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2017-06-26T07:49:00Z</dcterms:created>
  <dcterms:modified xsi:type="dcterms:W3CDTF">2017-06-26T08:00:00Z</dcterms:modified>
</cp:coreProperties>
</file>