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Papir</w:t>
      </w:r>
    </w:p>
    <w:p>
      <w:r>
        <w:t xml:space="preserve">A document editor that lives in your browser. </w:t>
      </w:r>
      <w:r>
        <w:rPr>
          <w:b/>
        </w:rPr>
        <w:t xml:space="preserve">Click anywhere and type</w:t>
      </w:r>
      <w:r>
        <w:t xml:space="preserve">: this page is a .docx file, laid out by a Rust core compiled to WebAssembly</w:t>
      </w:r>
      <w:r>
        <w:rPr>
          <w:rStyle w:val="FootnoteReference"/>
        </w:rPr>
        <w:footnoteReference w:id="1"/>
      </w:r>
      <w:r>
        <w:t xml:space="preserve">. Nothing is uploaded anywhere.</w:t>
      </w:r>
    </w:p>
    <w:p>
      <w:pPr>
        <w:pStyle w:val="Heading1"/>
      </w:pPr>
      <w:r>
        <w:t xml:space="preserve">Try it</w:t>
      </w:r>
    </w:p>
    <w:p>
      <w:pPr>
        <w:pStyle w:val="ListParagraph"/>
        <w:numPr>
          <w:ilvl w:val="0"/>
          <w:numId w:val="1"/>
        </w:numPr>
      </w:pPr>
      <w:r>
        <w:t xml:space="preserve">Open your own document: Файл → Відкрити інший файл, or drop a .docx onto the page.</w:t>
      </w:r>
    </w:p>
    <w:p>
      <w:pPr>
        <w:pStyle w:val="ListParagraph"/>
        <w:numPr>
          <w:ilvl w:val="0"/>
          <w:numId w:val="1"/>
        </w:numPr>
      </w:pPr>
      <w:r>
        <w:t xml:space="preserve">Make text bold or italic, add a list or a table, insert a picture.</w:t>
      </w:r>
    </w:p>
    <w:p>
      <w:pPr>
        <w:pStyle w:val="ListParagraph"/>
        <w:numPr>
          <w:ilvl w:val="0"/>
          <w:numId w:val="1"/>
        </w:numPr>
      </w:pPr>
      <w:r>
        <w:t xml:space="preserve">Double-click the footnote at the bottom of the page to edit it.</w:t>
      </w:r>
    </w:p>
    <w:p>
      <w:pPr>
        <w:pStyle w:val="ListParagraph"/>
        <w:numPr>
          <w:ilvl w:val="0"/>
          <w:numId w:val="1"/>
        </w:numPr>
      </w:pPr>
      <w:r>
        <w:t xml:space="preserve">Save as .docx or PDF from the Файл menu.</w:t>
      </w:r>
    </w:p>
    <w:p>
      <w:pPr>
        <w:pStyle w:val="Heading1"/>
      </w:pPr>
      <w:r>
        <w:t xml:space="preserve">What is inside</w:t>
      </w:r>
    </w:p>
    <w:tbl>
      <w:tblPr>
        <w:tblStyle w:val="TableGrid"/>
        <w:tblW w:w="9000" w:type="dxa"/>
      </w:tblPr>
      <w:tblGrid>
        <w:gridCol w:w="3000"/>
        <w:gridCol w:w="6000"/>
      </w:tblGrid>
      <w:tr>
        <w:tc>
          <w:tcPr>
            <w:tcW w:w="3000" w:type="dxa"/>
            <w:shd w:val="clear" w:color="auto" w:fill="DEEAF6"/>
          </w:tcPr>
          <w:p>
            <w:pPr>
              <w:spacing w:after="0"/>
            </w:pPr>
            <w:r>
              <w:rPr>
                <w:b/>
              </w:rPr>
              <w:t xml:space="preserve">What</w:t>
            </w:r>
          </w:p>
        </w:tc>
        <w:tc>
          <w:tcPr>
            <w:tcW w:w="6000" w:type="dxa"/>
            <w:shd w:val="clear" w:color="auto" w:fill="DEEAF6"/>
          </w:tcPr>
          <w:p>
            <w:pPr>
              <w:spacing w:after="0"/>
            </w:pPr>
            <w:r>
              <w:rPr>
                <w:b/>
              </w:rPr>
              <w:t xml:space="preserve">How it is done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Editing .docx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In the browser: WebAssembly core, canvas layout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Converting to PDF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The same core, no LibreOffice: milliseconds per page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Editing together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Several people in one document, over WOPI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Spelling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Ukrainian and English, Hunspell dictionaries</w:t>
            </w:r>
          </w:p>
        </w:tc>
      </w:tr>
    </w:tbl>
    <w:p/>
    <w:p>
      <w:pPr>
        <w:pStyle w:val="Heading1"/>
      </w:pPr>
      <w:r>
        <w:t xml:space="preserve">Українською</w:t>
      </w:r>
    </w:p>
    <w:p>
      <w:r>
        <w:t xml:space="preserve">Інтерфейс редактора український, правопис перевіряється для української та англійської. Спробуйте написати слово з пимилкою — воно підкреслиться, а правий клік запропонує виправлення.</w:t>
      </w:r>
    </w:p>
    <w:p>
      <w:r>
        <w:t xml:space="preserve">Source code: </w:t>
      </w:r>
      <w:hyperlink r:id="rLink">
        <w:r>
          <w:rPr>
            <w:rStyle w:val="Hyperlink"/>
          </w:rPr>
          <w:t>github.com/obsoleteDivner/papir</w:t>
        </w:r>
      </w:hyperlink>
      <w:r>
        <w:t xml:space="preserve"> (Apache-2.0).</w:t>
      </w:r>
    </w:p>
    <w:sectPr>
      <w:pgSz w:w="11906" w:h="16838"/>
      <w:pgMar w:top="1134" w:right="1134" w:bottom="1134" w:left="1418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same core turns .docx into PDF on the server, without LibreOffice.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paragraph" w:styleId="Title">
    <w:name w:val="Title"/>
    <w:basedOn w:val="Normal"/>
    <w:next w:val="Normal"/>
    <w:qFormat/>
    <w:pPr>
      <w:spacing w:after="240" w:line="240" w:lineRule="auto"/>
    </w:pPr>
    <w:rPr>
      <w:rFonts w:ascii="Calibri Light" w:hAnsi="Calibri Light"/>
      <w:color w:val="0D63B3"/>
      <w:sz w:val="56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rFonts w:ascii="Calibri Light" w:hAnsi="Calibri Light"/>
      <w:color w:val="0D63B3"/>
      <w:sz w:val="32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top w:w="40" w:type="dxa"/>
        <w:bottom w:w="4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" Type="http://schemas.openxmlformats.org/officeDocument/2006/relationships/styles" Target="styles.xml"/><Relationship Id="rN" Type="http://schemas.openxmlformats.org/officeDocument/2006/relationships/numbering" Target="numbering.xml"/><Relationship Id="rF" Type="http://schemas.openxmlformats.org/officeDocument/2006/relationships/footnotes" Target="footnotes.xml"/><Relationship Id="rLink" Type="http://schemas.openxmlformats.org/officeDocument/2006/relationships/hyperlink" Target="https://github.com/obsoleteDivner/papir" TargetMode="External"/></Relationships>
</file>