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28"/>
        <w:gridCol w:w="2932"/>
        <w:gridCol w:w="1668"/>
        <w:gridCol w:w="3622"/>
      </w:tblGrid>
      <w:tr w:rsidR="00091549" w14:paraId="1FBD87E0" w14:textId="77777777">
        <w:trPr>
          <w:cantSplit/>
        </w:trPr>
        <w:tc>
          <w:tcPr>
            <w:tcW w:w="5000" w:type="pct"/>
            <w:gridSpan w:val="4"/>
          </w:tcPr>
          <w:p w14:paraId="01CC9004" w14:textId="77777777" w:rsidR="00091549" w:rsidRDefault="00D51175">
            <w:pPr>
              <w:jc w:val="center"/>
              <w:rPr>
                <w:sz w:val="32"/>
              </w:rPr>
            </w:pPr>
            <w:r>
              <w:rPr>
                <w:rFonts w:hint="eastAsia"/>
                <w:sz w:val="32"/>
              </w:rPr>
              <w:t>W</w:t>
            </w:r>
            <w:r>
              <w:rPr>
                <w:sz w:val="32"/>
              </w:rPr>
              <w:t xml:space="preserve">eekly </w:t>
            </w:r>
            <w:r w:rsidR="00A62ED4">
              <w:rPr>
                <w:sz w:val="32"/>
              </w:rPr>
              <w:t xml:space="preserve">Research </w:t>
            </w:r>
            <w:r>
              <w:rPr>
                <w:sz w:val="32"/>
              </w:rPr>
              <w:t>Report</w:t>
            </w:r>
          </w:p>
        </w:tc>
      </w:tr>
      <w:tr w:rsidR="00881306" w14:paraId="133382B3" w14:textId="77777777">
        <w:tc>
          <w:tcPr>
            <w:tcW w:w="603" w:type="pct"/>
          </w:tcPr>
          <w:p w14:paraId="45126C7A" w14:textId="77777777" w:rsidR="00881306" w:rsidRDefault="00D51175">
            <w:pPr>
              <w:jc w:val="center"/>
            </w:pPr>
            <w:r>
              <w:rPr>
                <w:rFonts w:hint="eastAsia"/>
              </w:rPr>
              <w:t>N</w:t>
            </w:r>
            <w:r>
              <w:t>ame</w:t>
            </w:r>
          </w:p>
        </w:tc>
        <w:tc>
          <w:tcPr>
            <w:tcW w:w="1568" w:type="pct"/>
          </w:tcPr>
          <w:p w14:paraId="6ED85577" w14:textId="7B56FBAE" w:rsidR="00881306" w:rsidRPr="00571766" w:rsidRDefault="00AB163B">
            <w:pPr>
              <w:rPr>
                <w:rFonts w:eastAsia="新細明體"/>
              </w:rPr>
            </w:pPr>
            <w:r>
              <w:rPr>
                <w:rFonts w:eastAsia="新細明體" w:hint="eastAsia"/>
              </w:rPr>
              <w:t>Aiyung</w:t>
            </w:r>
          </w:p>
        </w:tc>
        <w:tc>
          <w:tcPr>
            <w:tcW w:w="892" w:type="pct"/>
          </w:tcPr>
          <w:p w14:paraId="7C53AB91" w14:textId="77777777" w:rsidR="00881306" w:rsidRDefault="00D51175">
            <w:r>
              <w:rPr>
                <w:rFonts w:hint="eastAsia"/>
              </w:rPr>
              <w:t>D</w:t>
            </w:r>
            <w:r>
              <w:t>uration</w:t>
            </w:r>
          </w:p>
        </w:tc>
        <w:tc>
          <w:tcPr>
            <w:tcW w:w="1937" w:type="pct"/>
          </w:tcPr>
          <w:p w14:paraId="30E9C4E6" w14:textId="7AB0ADED" w:rsidR="00881306" w:rsidRDefault="00857D4E" w:rsidP="00D51175">
            <w:pPr>
              <w:ind w:firstLineChars="150" w:firstLine="360"/>
            </w:pPr>
            <w:r>
              <w:t>20</w:t>
            </w:r>
            <w:r w:rsidR="00364393" w:rsidRPr="00CA4557">
              <w:t>2</w:t>
            </w:r>
            <w:r w:rsidR="00AB163B">
              <w:rPr>
                <w:rFonts w:hint="eastAsia"/>
              </w:rPr>
              <w:t>4</w:t>
            </w:r>
            <w:r w:rsidR="00D51175" w:rsidRPr="00CA4557">
              <w:rPr>
                <w:rFonts w:hint="eastAsia"/>
              </w:rPr>
              <w:t>/</w:t>
            </w:r>
            <w:r w:rsidR="005574B6">
              <w:rPr>
                <w:rFonts w:hint="eastAsia"/>
              </w:rPr>
              <w:t>09/18</w:t>
            </w:r>
            <w:r w:rsidRPr="00337E2D">
              <w:rPr>
                <w:rFonts w:hint="eastAsia"/>
              </w:rPr>
              <w:t>~ 20</w:t>
            </w:r>
            <w:r w:rsidR="00364393" w:rsidRPr="00337E2D">
              <w:t>2</w:t>
            </w:r>
            <w:r w:rsidR="00AB163B">
              <w:rPr>
                <w:rFonts w:hint="eastAsia"/>
              </w:rPr>
              <w:t>4</w:t>
            </w:r>
            <w:r w:rsidRPr="00337E2D">
              <w:rPr>
                <w:rFonts w:hint="eastAsia"/>
              </w:rPr>
              <w:t>/</w:t>
            </w:r>
            <w:r w:rsidR="005574B6">
              <w:rPr>
                <w:rFonts w:hint="eastAsia"/>
              </w:rPr>
              <w:t>09/24</w:t>
            </w:r>
          </w:p>
        </w:tc>
      </w:tr>
      <w:tr w:rsidR="00881306" w14:paraId="70918FDE" w14:textId="77777777">
        <w:trPr>
          <w:cantSplit/>
        </w:trPr>
        <w:tc>
          <w:tcPr>
            <w:tcW w:w="603" w:type="pct"/>
          </w:tcPr>
          <w:p w14:paraId="3A29CA05" w14:textId="77777777" w:rsidR="00881306" w:rsidRDefault="00D51175" w:rsidP="00D51175">
            <w:pPr>
              <w:jc w:val="center"/>
            </w:pPr>
            <w:r>
              <w:rPr>
                <w:rFonts w:hint="eastAsia"/>
              </w:rPr>
              <w:t>D</w:t>
            </w:r>
            <w:r>
              <w:t>ate</w:t>
            </w:r>
          </w:p>
        </w:tc>
        <w:tc>
          <w:tcPr>
            <w:tcW w:w="1568" w:type="pct"/>
          </w:tcPr>
          <w:p w14:paraId="7037F61C" w14:textId="1688C5B8" w:rsidR="00881306" w:rsidRDefault="00857D4E" w:rsidP="00D51175">
            <w:pPr>
              <w:ind w:firstLineChars="250" w:firstLine="600"/>
            </w:pPr>
            <w:r>
              <w:t>20</w:t>
            </w:r>
            <w:r w:rsidR="00364393">
              <w:t>2</w:t>
            </w:r>
            <w:r w:rsidR="00AB163B">
              <w:rPr>
                <w:rFonts w:hint="eastAsia"/>
              </w:rPr>
              <w:t>4</w:t>
            </w:r>
            <w:r w:rsidR="005574B6">
              <w:rPr>
                <w:rFonts w:hint="eastAsia"/>
              </w:rPr>
              <w:t>/09/24</w:t>
            </w:r>
          </w:p>
        </w:tc>
        <w:tc>
          <w:tcPr>
            <w:tcW w:w="2829" w:type="pct"/>
            <w:gridSpan w:val="2"/>
          </w:tcPr>
          <w:p w14:paraId="2DE97746" w14:textId="4FCA8B5B" w:rsidR="00881306" w:rsidRDefault="005574B6">
            <w:r>
              <w:rPr>
                <w:rFonts w:hint="eastAsia"/>
              </w:rPr>
              <w:t>(week 2)</w:t>
            </w:r>
          </w:p>
        </w:tc>
      </w:tr>
    </w:tbl>
    <w:p w14:paraId="1B4936E1" w14:textId="77777777" w:rsidR="00D831FD" w:rsidRDefault="00D51175" w:rsidP="00CA0A9D">
      <w:pPr>
        <w:numPr>
          <w:ilvl w:val="0"/>
          <w:numId w:val="2"/>
        </w:numPr>
        <w:rPr>
          <w:szCs w:val="24"/>
        </w:rPr>
      </w:pPr>
      <w:r>
        <w:rPr>
          <w:rFonts w:hint="eastAsia"/>
          <w:szCs w:val="24"/>
        </w:rPr>
        <w:t xml:space="preserve">Bring your research notebook every time </w:t>
      </w:r>
      <w:r w:rsidR="00CA0A9D">
        <w:rPr>
          <w:szCs w:val="24"/>
        </w:rPr>
        <w:t>for cross check</w:t>
      </w:r>
      <w:r w:rsidR="00CA0A9D">
        <w:rPr>
          <w:rFonts w:hint="eastAsia"/>
          <w:szCs w:val="24"/>
        </w:rPr>
        <w:t xml:space="preserve"> </w:t>
      </w:r>
      <w:r>
        <w:rPr>
          <w:rFonts w:hint="eastAsia"/>
          <w:szCs w:val="24"/>
        </w:rPr>
        <w:t xml:space="preserve">when </w:t>
      </w:r>
      <w:r w:rsidR="00CA0A9D">
        <w:rPr>
          <w:szCs w:val="24"/>
        </w:rPr>
        <w:t>present</w:t>
      </w:r>
      <w:r>
        <w:rPr>
          <w:rFonts w:hint="eastAsia"/>
          <w:szCs w:val="24"/>
        </w:rPr>
        <w:t xml:space="preserve"> your weekly report. </w:t>
      </w:r>
    </w:p>
    <w:p w14:paraId="62CB19B2" w14:textId="77777777" w:rsidR="00D51175" w:rsidRDefault="00CA0A9D" w:rsidP="00CA0A9D">
      <w:pPr>
        <w:numPr>
          <w:ilvl w:val="0"/>
          <w:numId w:val="2"/>
        </w:numPr>
        <w:rPr>
          <w:szCs w:val="24"/>
        </w:rPr>
      </w:pPr>
      <w:r>
        <w:rPr>
          <w:rFonts w:hint="eastAsia"/>
          <w:szCs w:val="24"/>
        </w:rPr>
        <w:t xml:space="preserve">The weekly </w:t>
      </w:r>
      <w:r>
        <w:rPr>
          <w:szCs w:val="24"/>
        </w:rPr>
        <w:t>report should be written over 1 page.</w:t>
      </w:r>
    </w:p>
    <w:p w14:paraId="24A5B834" w14:textId="77777777" w:rsidR="00CA0A9D" w:rsidRDefault="00CA0A9D" w:rsidP="00D831FD">
      <w:pPr>
        <w:rPr>
          <w:szCs w:val="24"/>
        </w:rPr>
      </w:pPr>
    </w:p>
    <w:p w14:paraId="04986402" w14:textId="77777777" w:rsidR="00337E2D" w:rsidRDefault="000571CE" w:rsidP="00337E2D">
      <w:pPr>
        <w:numPr>
          <w:ilvl w:val="0"/>
          <w:numId w:val="1"/>
        </w:numPr>
        <w:rPr>
          <w:szCs w:val="24"/>
        </w:rPr>
      </w:pPr>
      <w:r>
        <w:rPr>
          <w:szCs w:val="24"/>
        </w:rPr>
        <w:t>Brief title of this report (</w:t>
      </w:r>
      <w:r>
        <w:rPr>
          <w:rFonts w:hint="eastAsia"/>
          <w:szCs w:val="24"/>
        </w:rPr>
        <w:t>本報告主題</w:t>
      </w:r>
      <w:r>
        <w:rPr>
          <w:szCs w:val="24"/>
        </w:rPr>
        <w:t>)</w:t>
      </w:r>
    </w:p>
    <w:p w14:paraId="5BD424F1" w14:textId="5B13D4A3" w:rsidR="00CF48F0" w:rsidRDefault="005574B6" w:rsidP="00CF48F0">
      <w:pPr>
        <w:ind w:left="288"/>
        <w:rPr>
          <w:szCs w:val="24"/>
        </w:rPr>
      </w:pPr>
      <w:r>
        <w:rPr>
          <w:rFonts w:hint="eastAsia"/>
          <w:szCs w:val="24"/>
        </w:rPr>
        <w:t>論文閱讀</w:t>
      </w:r>
    </w:p>
    <w:p w14:paraId="65414E48" w14:textId="77777777" w:rsidR="00724AA1" w:rsidRPr="006254CA" w:rsidRDefault="000571CE" w:rsidP="00724AA1">
      <w:pPr>
        <w:numPr>
          <w:ilvl w:val="0"/>
          <w:numId w:val="1"/>
        </w:numPr>
        <w:rPr>
          <w:szCs w:val="24"/>
        </w:rPr>
      </w:pPr>
      <w:r>
        <w:rPr>
          <w:szCs w:val="24"/>
        </w:rPr>
        <w:t>Research issue</w:t>
      </w:r>
      <w:r w:rsidR="00D51175">
        <w:rPr>
          <w:szCs w:val="24"/>
        </w:rPr>
        <w:t xml:space="preserve"> </w:t>
      </w:r>
      <w:r>
        <w:rPr>
          <w:szCs w:val="24"/>
        </w:rPr>
        <w:t>address at …</w:t>
      </w:r>
      <w:r>
        <w:rPr>
          <w:rFonts w:hint="eastAsia"/>
          <w:szCs w:val="24"/>
        </w:rPr>
        <w:t xml:space="preserve"> (</w:t>
      </w:r>
      <w:r>
        <w:rPr>
          <w:rFonts w:hint="eastAsia"/>
          <w:szCs w:val="24"/>
        </w:rPr>
        <w:t>研究過程中發現的問題</w:t>
      </w:r>
      <w:r>
        <w:rPr>
          <w:rFonts w:hint="eastAsia"/>
          <w:szCs w:val="24"/>
        </w:rPr>
        <w:t>)</w:t>
      </w:r>
    </w:p>
    <w:p w14:paraId="1A11810F" w14:textId="42787E02" w:rsidR="00CF48F0" w:rsidRDefault="006119E6" w:rsidP="00CF48F0">
      <w:pPr>
        <w:ind w:left="288"/>
        <w:rPr>
          <w:szCs w:val="24"/>
        </w:rPr>
      </w:pPr>
      <w:r>
        <w:rPr>
          <w:rFonts w:hint="eastAsia"/>
          <w:szCs w:val="24"/>
        </w:rPr>
        <w:t>有限元素法、無網格法</w:t>
      </w:r>
      <w:r w:rsidR="00FE0BFC">
        <w:rPr>
          <w:rFonts w:hint="eastAsia"/>
          <w:szCs w:val="24"/>
        </w:rPr>
        <w:t>於</w:t>
      </w:r>
      <w:r>
        <w:rPr>
          <w:rFonts w:hint="eastAsia"/>
          <w:szCs w:val="24"/>
        </w:rPr>
        <w:t>軟組織型變的適用性。</w:t>
      </w:r>
    </w:p>
    <w:p w14:paraId="15650AC8" w14:textId="1F78C1AA" w:rsidR="00050DF5" w:rsidRPr="00753CBC" w:rsidRDefault="00E06A39" w:rsidP="00050DF5">
      <w:pPr>
        <w:numPr>
          <w:ilvl w:val="0"/>
          <w:numId w:val="1"/>
        </w:numPr>
        <w:rPr>
          <w:szCs w:val="24"/>
        </w:rPr>
      </w:pPr>
      <w:r>
        <w:rPr>
          <w:szCs w:val="24"/>
        </w:rPr>
        <w:t>M</w:t>
      </w:r>
      <w:r w:rsidR="00D51175">
        <w:rPr>
          <w:rFonts w:hint="eastAsia"/>
          <w:szCs w:val="24"/>
        </w:rPr>
        <w:t>ethod</w:t>
      </w:r>
      <w:r>
        <w:rPr>
          <w:szCs w:val="24"/>
        </w:rPr>
        <w:t xml:space="preserve"> or possible solutions</w:t>
      </w:r>
      <w:r w:rsidR="000571CE">
        <w:rPr>
          <w:rFonts w:hint="eastAsia"/>
          <w:szCs w:val="24"/>
        </w:rPr>
        <w:t xml:space="preserve"> (</w:t>
      </w:r>
      <w:r w:rsidR="000571CE">
        <w:rPr>
          <w:rFonts w:hint="eastAsia"/>
          <w:szCs w:val="24"/>
        </w:rPr>
        <w:t>提出可能的解決方法</w:t>
      </w:r>
      <w:r w:rsidR="00252F04">
        <w:rPr>
          <w:rFonts w:ascii="DengXian" w:eastAsia="DengXian" w:hAnsi="DengXian" w:hint="eastAsia"/>
          <w:szCs w:val="24"/>
          <w:lang w:eastAsia="zh-CN"/>
        </w:rPr>
        <w:t>)</w:t>
      </w:r>
    </w:p>
    <w:p w14:paraId="2667DC27" w14:textId="77777777" w:rsidR="00753CBC" w:rsidRPr="00FE0BFC" w:rsidRDefault="00753CBC" w:rsidP="00753CBC">
      <w:pPr>
        <w:pStyle w:val="a6"/>
        <w:numPr>
          <w:ilvl w:val="0"/>
          <w:numId w:val="23"/>
        </w:numPr>
        <w:ind w:leftChars="0"/>
        <w:rPr>
          <w:szCs w:val="24"/>
        </w:rPr>
      </w:pPr>
      <w:r w:rsidRPr="00FE0BFC">
        <w:rPr>
          <w:szCs w:val="24"/>
        </w:rPr>
        <w:t>Bao Y, Wu D, Yan Z, Du Z. A New Hybrid Viscoelastic Soft Tissue Model based on Meshless Method for Haptic Surgical Simulation. Open Biomed Eng J. 2013 Nov 15;7:116-24. doi: 10.2174/1874120701307010116. PMID: 24339837; PMCID: PMC3856390.</w:t>
      </w:r>
    </w:p>
    <w:p w14:paraId="57C638EE" w14:textId="0FC63765" w:rsidR="00753CBC" w:rsidRDefault="00314EEF" w:rsidP="00753CBC">
      <w:pPr>
        <w:ind w:left="288"/>
        <w:rPr>
          <w:szCs w:val="24"/>
        </w:rPr>
      </w:pPr>
      <w:r>
        <w:rPr>
          <w:rFonts w:hint="eastAsia"/>
          <w:szCs w:val="24"/>
        </w:rPr>
        <w:t>本文提出一混和質點</w:t>
      </w:r>
      <w:r>
        <w:rPr>
          <w:rFonts w:hint="eastAsia"/>
          <w:szCs w:val="24"/>
        </w:rPr>
        <w:t>-</w:t>
      </w:r>
      <w:r>
        <w:rPr>
          <w:rFonts w:hint="eastAsia"/>
          <w:szCs w:val="24"/>
        </w:rPr>
        <w:t>彈簧模型（</w:t>
      </w:r>
      <w:r>
        <w:rPr>
          <w:rFonts w:hint="eastAsia"/>
          <w:szCs w:val="24"/>
        </w:rPr>
        <w:t>Mass-Spring Model, MSM</w:t>
      </w:r>
      <w:r>
        <w:rPr>
          <w:rFonts w:hint="eastAsia"/>
          <w:szCs w:val="24"/>
        </w:rPr>
        <w:t>）</w:t>
      </w:r>
      <w:r w:rsidR="00F64C96">
        <w:rPr>
          <w:rFonts w:hint="eastAsia"/>
          <w:szCs w:val="24"/>
        </w:rPr>
        <w:t>與無網格模型的算法以</w:t>
      </w:r>
      <w:r w:rsidR="00964CDD">
        <w:rPr>
          <w:rFonts w:hint="eastAsia"/>
          <w:szCs w:val="24"/>
        </w:rPr>
        <w:t>輔助觸覺反饋型手術的實時建模。結果顯示該演算法能</w:t>
      </w:r>
      <w:r w:rsidR="00964CDD" w:rsidRPr="00964CDD">
        <w:rPr>
          <w:rFonts w:hint="eastAsia"/>
          <w:szCs w:val="24"/>
        </w:rPr>
        <w:t>產生精確的變形，並且具有更好的應力應變、應力鬆弛和</w:t>
      </w:r>
      <w:r w:rsidR="00964CDD">
        <w:rPr>
          <w:rFonts w:hint="eastAsia"/>
          <w:szCs w:val="24"/>
        </w:rPr>
        <w:t>潛</w:t>
      </w:r>
      <w:r w:rsidR="00964CDD" w:rsidRPr="00964CDD">
        <w:rPr>
          <w:rFonts w:hint="eastAsia"/>
          <w:szCs w:val="24"/>
        </w:rPr>
        <w:t>變性能</w:t>
      </w:r>
      <w:r w:rsidR="00964CDD">
        <w:rPr>
          <w:rFonts w:hint="eastAsia"/>
          <w:szCs w:val="24"/>
        </w:rPr>
        <w:t>，因此較</w:t>
      </w:r>
      <w:r w:rsidR="00964CDD">
        <w:rPr>
          <w:rFonts w:hint="eastAsia"/>
          <w:szCs w:val="24"/>
        </w:rPr>
        <w:t>MSM</w:t>
      </w:r>
      <w:r w:rsidR="00964CDD">
        <w:rPr>
          <w:rFonts w:hint="eastAsia"/>
          <w:szCs w:val="24"/>
        </w:rPr>
        <w:t>具有顯著優勢，</w:t>
      </w:r>
      <w:r w:rsidR="00964CDD" w:rsidRPr="00964CDD">
        <w:rPr>
          <w:rFonts w:hint="eastAsia"/>
          <w:szCs w:val="24"/>
        </w:rPr>
        <w:t>但模型的精度</w:t>
      </w:r>
      <w:r w:rsidR="00964CDD">
        <w:rPr>
          <w:rFonts w:hint="eastAsia"/>
          <w:szCs w:val="24"/>
        </w:rPr>
        <w:t>仍</w:t>
      </w:r>
      <w:r w:rsidR="00964CDD" w:rsidRPr="00964CDD">
        <w:rPr>
          <w:rFonts w:hint="eastAsia"/>
          <w:szCs w:val="24"/>
        </w:rPr>
        <w:t>有待進一步提高。。</w:t>
      </w:r>
    </w:p>
    <w:p w14:paraId="49B3B236" w14:textId="50DDEE00" w:rsidR="00CF48F0" w:rsidRDefault="006119E6" w:rsidP="00FE0BFC">
      <w:pPr>
        <w:pStyle w:val="a6"/>
        <w:numPr>
          <w:ilvl w:val="0"/>
          <w:numId w:val="23"/>
        </w:numPr>
        <w:ind w:leftChars="0"/>
        <w:rPr>
          <w:szCs w:val="24"/>
        </w:rPr>
      </w:pPr>
      <w:r w:rsidRPr="00FE0BFC">
        <w:rPr>
          <w:szCs w:val="24"/>
        </w:rPr>
        <w:t>Joldes G, Bourantas G, Zwick B, Chowdhury H, Wittek A, Agrawal S, Mountris K, Hyde D, Warfield SK, Miller K. Suite of meshless algorithms for accurate computation of soft tissue deformation for surgical simulation. Med Image Anal. 2019 Aug;56:152-171. doi: 10.1016/j.media.2019.06.004. Epub 2019 Jun 12. PMID: 31229760; PMCID: PMC6661214.</w:t>
      </w:r>
    </w:p>
    <w:p w14:paraId="2D46DC82" w14:textId="7B1A4837" w:rsidR="00753CBC" w:rsidRDefault="00753CBC" w:rsidP="00FE0BFC">
      <w:pPr>
        <w:ind w:left="288"/>
        <w:rPr>
          <w:szCs w:val="24"/>
        </w:rPr>
      </w:pPr>
      <w:r>
        <w:rPr>
          <w:rFonts w:hint="eastAsia"/>
          <w:szCs w:val="24"/>
        </w:rPr>
        <w:t>本文主要探討</w:t>
      </w:r>
      <w:r w:rsidR="0084299F" w:rsidRPr="0084299F">
        <w:rPr>
          <w:rFonts w:hint="eastAsia"/>
          <w:szCs w:val="24"/>
        </w:rPr>
        <w:t>有限元素法（</w:t>
      </w:r>
      <w:r w:rsidR="0084299F" w:rsidRPr="0084299F">
        <w:rPr>
          <w:rFonts w:hint="eastAsia"/>
          <w:szCs w:val="24"/>
        </w:rPr>
        <w:t>FEM</w:t>
      </w:r>
      <w:r w:rsidR="0084299F" w:rsidRPr="0084299F">
        <w:rPr>
          <w:rFonts w:hint="eastAsia"/>
          <w:szCs w:val="24"/>
        </w:rPr>
        <w:t>）</w:t>
      </w:r>
      <w:r>
        <w:rPr>
          <w:rFonts w:hint="eastAsia"/>
          <w:szCs w:val="24"/>
        </w:rPr>
        <w:t>與無網格法（</w:t>
      </w:r>
      <w:r w:rsidR="0084299F" w:rsidRPr="0084299F">
        <w:rPr>
          <w:rFonts w:hint="eastAsia"/>
          <w:szCs w:val="24"/>
        </w:rPr>
        <w:t>無網格伽遼金</w:t>
      </w:r>
      <w:r>
        <w:rPr>
          <w:rFonts w:hint="eastAsia"/>
          <w:szCs w:val="24"/>
        </w:rPr>
        <w:t>，</w:t>
      </w:r>
      <w:r w:rsidR="0084299F" w:rsidRPr="0084299F">
        <w:rPr>
          <w:rFonts w:hint="eastAsia"/>
          <w:szCs w:val="24"/>
        </w:rPr>
        <w:t>EFG</w:t>
      </w:r>
      <w:r>
        <w:rPr>
          <w:rFonts w:hint="eastAsia"/>
          <w:szCs w:val="24"/>
        </w:rPr>
        <w:t>）</w:t>
      </w:r>
      <w:r w:rsidR="0084299F" w:rsidRPr="0084299F">
        <w:rPr>
          <w:rFonts w:hint="eastAsia"/>
          <w:szCs w:val="24"/>
        </w:rPr>
        <w:t>方法</w:t>
      </w:r>
      <w:r>
        <w:rPr>
          <w:rFonts w:hint="eastAsia"/>
          <w:szCs w:val="24"/>
        </w:rPr>
        <w:t>在軟組織型變上的適用性。並對傳統無網格法形狀函數為非多項式形式的問題提出改進方式，引入移動最小平方法的</w:t>
      </w:r>
      <w:r>
        <w:rPr>
          <w:rFonts w:hint="eastAsia"/>
          <w:szCs w:val="24"/>
        </w:rPr>
        <w:t>MTLED</w:t>
      </w:r>
      <w:r w:rsidRPr="0084299F">
        <w:rPr>
          <w:rFonts w:hint="eastAsia"/>
          <w:szCs w:val="24"/>
        </w:rPr>
        <w:t>（</w:t>
      </w:r>
      <w:r w:rsidRPr="00753CBC">
        <w:rPr>
          <w:szCs w:val="24"/>
        </w:rPr>
        <w:t>Meshless Total Lagrangian Explicit Dynamics</w:t>
      </w:r>
      <w:r w:rsidRPr="0084299F">
        <w:rPr>
          <w:rFonts w:hint="eastAsia"/>
          <w:szCs w:val="24"/>
        </w:rPr>
        <w:t>）演算法</w:t>
      </w:r>
      <w:r>
        <w:rPr>
          <w:rFonts w:hint="eastAsia"/>
          <w:szCs w:val="24"/>
        </w:rPr>
        <w:t>。</w:t>
      </w:r>
      <w:r w:rsidR="00630E09">
        <w:rPr>
          <w:rFonts w:hint="eastAsia"/>
          <w:szCs w:val="24"/>
        </w:rPr>
        <w:t>MTLED</w:t>
      </w:r>
      <w:r w:rsidR="00630E09" w:rsidRPr="00630E09">
        <w:rPr>
          <w:rFonts w:hint="eastAsia"/>
          <w:szCs w:val="24"/>
        </w:rPr>
        <w:t>透過結合</w:t>
      </w:r>
      <w:r w:rsidR="00630E09" w:rsidRPr="00630E09">
        <w:rPr>
          <w:rFonts w:hint="eastAsia"/>
          <w:szCs w:val="24"/>
        </w:rPr>
        <w:t>EBCIEM</w:t>
      </w:r>
      <w:r w:rsidR="00630E09">
        <w:rPr>
          <w:rStyle w:val="af1"/>
          <w:szCs w:val="24"/>
        </w:rPr>
        <w:footnoteReference w:id="1"/>
      </w:r>
      <w:r w:rsidR="00630E09" w:rsidRPr="00630E09">
        <w:rPr>
          <w:rFonts w:hint="eastAsia"/>
          <w:szCs w:val="24"/>
        </w:rPr>
        <w:t>方法和保證預先指定精度的自適應數值積分程序</w:t>
      </w:r>
      <w:r w:rsidR="00630E09">
        <w:rPr>
          <w:rFonts w:hint="eastAsia"/>
          <w:szCs w:val="24"/>
        </w:rPr>
        <w:t>，成功求取弱形式的體積積分。</w:t>
      </w:r>
      <w:r w:rsidR="00314EEF">
        <w:rPr>
          <w:rFonts w:hint="eastAsia"/>
          <w:szCs w:val="24"/>
        </w:rPr>
        <w:t>將結果與</w:t>
      </w:r>
      <w:r w:rsidR="00314EEF" w:rsidRPr="0084299F">
        <w:rPr>
          <w:rFonts w:hint="eastAsia"/>
          <w:szCs w:val="24"/>
        </w:rPr>
        <w:t>商業有限元素</w:t>
      </w:r>
      <w:r w:rsidR="00314EEF">
        <w:rPr>
          <w:rFonts w:hint="eastAsia"/>
          <w:szCs w:val="24"/>
        </w:rPr>
        <w:t>法分析軟體</w:t>
      </w:r>
      <w:r w:rsidR="00314EEF" w:rsidRPr="0084299F">
        <w:rPr>
          <w:rFonts w:hint="eastAsia"/>
          <w:szCs w:val="24"/>
        </w:rPr>
        <w:t>ABAQUS</w:t>
      </w:r>
      <w:r w:rsidR="00314EEF" w:rsidRPr="0084299F">
        <w:rPr>
          <w:rFonts w:hint="eastAsia"/>
          <w:szCs w:val="24"/>
        </w:rPr>
        <w:t>中的非線性和大變形</w:t>
      </w:r>
      <w:r w:rsidR="00314EEF">
        <w:rPr>
          <w:rFonts w:hint="eastAsia"/>
          <w:szCs w:val="24"/>
        </w:rPr>
        <w:t>程序進行</w:t>
      </w:r>
      <w:r w:rsidR="00314EEF" w:rsidRPr="0084299F">
        <w:rPr>
          <w:rFonts w:hint="eastAsia"/>
          <w:szCs w:val="24"/>
        </w:rPr>
        <w:t>實驗比較，</w:t>
      </w:r>
      <w:r w:rsidR="00314EEF">
        <w:rPr>
          <w:rFonts w:hint="eastAsia"/>
          <w:szCs w:val="24"/>
        </w:rPr>
        <w:t>證明可取得可靠的解</w:t>
      </w:r>
      <w:r w:rsidR="00314EEF" w:rsidRPr="0084299F">
        <w:rPr>
          <w:rFonts w:hint="eastAsia"/>
          <w:szCs w:val="24"/>
        </w:rPr>
        <w:t>。</w:t>
      </w:r>
    </w:p>
    <w:p w14:paraId="03D32F51" w14:textId="770FFDA2" w:rsidR="00753CBC" w:rsidRDefault="00314EEF" w:rsidP="00630E09">
      <w:pPr>
        <w:ind w:left="288"/>
        <w:jc w:val="center"/>
        <w:rPr>
          <w:szCs w:val="24"/>
        </w:rPr>
      </w:pPr>
      <w:r w:rsidRPr="00314EEF">
        <w:rPr>
          <w:noProof/>
          <w:szCs w:val="24"/>
        </w:rPr>
        <w:drawing>
          <wp:inline distT="0" distB="0" distL="0" distR="0" wp14:anchorId="3B82166E" wp14:editId="39C9E35B">
            <wp:extent cx="3976551" cy="2141220"/>
            <wp:effectExtent l="0" t="0" r="5080" b="0"/>
            <wp:docPr id="1857951374" name="圖片 1" descr="一張含有 文字, 螢幕擷取畫面, 繪圖,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51374" name="圖片 1" descr="一張含有 文字, 螢幕擷取畫面, 繪圖, 行 的圖片&#10;&#10;自動產生的描述"/>
                    <pic:cNvPicPr/>
                  </pic:nvPicPr>
                  <pic:blipFill>
                    <a:blip r:embed="rId8"/>
                    <a:stretch>
                      <a:fillRect/>
                    </a:stretch>
                  </pic:blipFill>
                  <pic:spPr>
                    <a:xfrm>
                      <a:off x="0" y="0"/>
                      <a:ext cx="3980691" cy="2143449"/>
                    </a:xfrm>
                    <a:prstGeom prst="rect">
                      <a:avLst/>
                    </a:prstGeom>
                  </pic:spPr>
                </pic:pic>
              </a:graphicData>
            </a:graphic>
          </wp:inline>
        </w:drawing>
      </w:r>
    </w:p>
    <w:p w14:paraId="605B6057" w14:textId="2C90CA75" w:rsidR="00056464" w:rsidRPr="00097319" w:rsidRDefault="00056464" w:rsidP="00056464">
      <w:pPr>
        <w:numPr>
          <w:ilvl w:val="0"/>
          <w:numId w:val="1"/>
        </w:numPr>
        <w:rPr>
          <w:szCs w:val="24"/>
        </w:rPr>
      </w:pPr>
      <w:r w:rsidRPr="00056464">
        <w:rPr>
          <w:rFonts w:hint="eastAsia"/>
          <w:szCs w:val="24"/>
        </w:rPr>
        <w:lastRenderedPageBreak/>
        <w:t>Outcomes and new derivative problems (</w:t>
      </w:r>
      <w:r w:rsidRPr="00056464">
        <w:rPr>
          <w:rFonts w:hint="eastAsia"/>
          <w:szCs w:val="24"/>
        </w:rPr>
        <w:t>因應該方法產生的結果，及或衍生的新問題</w:t>
      </w:r>
      <w:r w:rsidRPr="00056464">
        <w:rPr>
          <w:rFonts w:hint="eastAsia"/>
          <w:szCs w:val="24"/>
        </w:rPr>
        <w:t>)</w:t>
      </w:r>
    </w:p>
    <w:p w14:paraId="63D475CA" w14:textId="1B136DFF" w:rsidR="00964CDD" w:rsidRDefault="00630E09" w:rsidP="00CF48F0">
      <w:pPr>
        <w:ind w:left="288"/>
        <w:rPr>
          <w:szCs w:val="24"/>
        </w:rPr>
      </w:pPr>
      <w:r>
        <w:rPr>
          <w:rFonts w:hint="eastAsia"/>
          <w:szCs w:val="24"/>
        </w:rPr>
        <w:t>使用</w:t>
      </w:r>
      <w:r w:rsidR="00F64C96" w:rsidRPr="0084299F">
        <w:rPr>
          <w:rFonts w:hint="eastAsia"/>
          <w:szCs w:val="24"/>
        </w:rPr>
        <w:t>無網格方法存在三個主要限制：</w:t>
      </w:r>
    </w:p>
    <w:p w14:paraId="5F19E38C" w14:textId="027DE61D" w:rsidR="00964CDD" w:rsidRDefault="00F64C96" w:rsidP="00964CDD">
      <w:pPr>
        <w:ind w:left="288" w:firstLine="192"/>
        <w:rPr>
          <w:szCs w:val="24"/>
        </w:rPr>
      </w:pPr>
      <w:r w:rsidRPr="0084299F">
        <w:rPr>
          <w:rFonts w:hint="eastAsia"/>
          <w:szCs w:val="24"/>
        </w:rPr>
        <w:t>一、使用高階基函數的無網格形狀函數無法總是對任意分佈的節點計算，這</w:t>
      </w:r>
      <w:r w:rsidR="00630E09">
        <w:rPr>
          <w:rFonts w:hint="eastAsia"/>
          <w:szCs w:val="24"/>
        </w:rPr>
        <w:t>影響是否能</w:t>
      </w:r>
      <w:r w:rsidRPr="0084299F">
        <w:rPr>
          <w:rFonts w:hint="eastAsia"/>
          <w:szCs w:val="24"/>
        </w:rPr>
        <w:t>自動化離散複雜幾何形狀</w:t>
      </w:r>
      <w:r w:rsidR="00964CDD">
        <w:rPr>
          <w:rFonts w:hint="eastAsia"/>
          <w:szCs w:val="24"/>
        </w:rPr>
        <w:t>。</w:t>
      </w:r>
    </w:p>
    <w:p w14:paraId="207AC7B6" w14:textId="1274DECA" w:rsidR="00964CDD" w:rsidRDefault="00F64C96" w:rsidP="00964CDD">
      <w:pPr>
        <w:ind w:left="288" w:firstLine="192"/>
        <w:rPr>
          <w:szCs w:val="24"/>
        </w:rPr>
      </w:pPr>
      <w:r w:rsidRPr="0084299F">
        <w:rPr>
          <w:rFonts w:hint="eastAsia"/>
          <w:szCs w:val="24"/>
        </w:rPr>
        <w:t>二、施加基本邊界條件（</w:t>
      </w:r>
      <w:r w:rsidRPr="0084299F">
        <w:rPr>
          <w:rFonts w:hint="eastAsia"/>
          <w:szCs w:val="24"/>
        </w:rPr>
        <w:t>EBC</w:t>
      </w:r>
      <w:r w:rsidRPr="0084299F">
        <w:rPr>
          <w:rFonts w:hint="eastAsia"/>
          <w:szCs w:val="24"/>
        </w:rPr>
        <w:t>）</w:t>
      </w:r>
      <w:r w:rsidR="00964CDD">
        <w:rPr>
          <w:rFonts w:hint="eastAsia"/>
          <w:szCs w:val="24"/>
        </w:rPr>
        <w:t>相對困難。</w:t>
      </w:r>
    </w:p>
    <w:p w14:paraId="6306946D" w14:textId="651F726D" w:rsidR="00CF48F0" w:rsidRDefault="00F64C96" w:rsidP="00964CDD">
      <w:pPr>
        <w:ind w:left="288" w:firstLine="192"/>
        <w:rPr>
          <w:szCs w:val="24"/>
        </w:rPr>
      </w:pPr>
      <w:r w:rsidRPr="0084299F">
        <w:rPr>
          <w:rFonts w:hint="eastAsia"/>
          <w:szCs w:val="24"/>
        </w:rPr>
        <w:t>三、由於無網格形狀函數不是多項式形式，空間上的高斯積分不精確</w:t>
      </w:r>
      <w:r w:rsidR="00964CDD">
        <w:rPr>
          <w:rFonts w:hint="eastAsia"/>
          <w:szCs w:val="24"/>
        </w:rPr>
        <w:t>。</w:t>
      </w:r>
    </w:p>
    <w:p w14:paraId="2952F59A" w14:textId="77777777" w:rsidR="00CF48F0" w:rsidRDefault="00CF48F0" w:rsidP="00CF48F0">
      <w:pPr>
        <w:ind w:left="288"/>
        <w:rPr>
          <w:szCs w:val="24"/>
        </w:rPr>
      </w:pPr>
    </w:p>
    <w:p w14:paraId="2C8BC099" w14:textId="0DC894F1" w:rsidR="00056464" w:rsidRPr="00056464" w:rsidRDefault="00CA0A9D" w:rsidP="00056464">
      <w:pPr>
        <w:numPr>
          <w:ilvl w:val="0"/>
          <w:numId w:val="1"/>
        </w:numPr>
        <w:rPr>
          <w:szCs w:val="24"/>
        </w:rPr>
      </w:pPr>
      <w:r>
        <w:rPr>
          <w:rFonts w:hint="eastAsia"/>
          <w:szCs w:val="24"/>
        </w:rPr>
        <w:t>Conclusion &amp; Discussions</w:t>
      </w:r>
      <w:r w:rsidR="007D1376">
        <w:rPr>
          <w:rFonts w:hint="eastAsia"/>
          <w:szCs w:val="24"/>
        </w:rPr>
        <w:t xml:space="preserve"> (</w:t>
      </w:r>
      <w:r w:rsidR="007D1376">
        <w:rPr>
          <w:rFonts w:hint="eastAsia"/>
          <w:szCs w:val="24"/>
        </w:rPr>
        <w:t>小結與討論</w:t>
      </w:r>
      <w:r w:rsidR="007D1376">
        <w:rPr>
          <w:rFonts w:hint="eastAsia"/>
          <w:szCs w:val="24"/>
        </w:rPr>
        <w:t>)</w:t>
      </w:r>
    </w:p>
    <w:p w14:paraId="530B6B3E" w14:textId="13E98BFA" w:rsidR="00CF48F0" w:rsidRDefault="00630E09" w:rsidP="00CF48F0">
      <w:pPr>
        <w:ind w:left="288"/>
        <w:rPr>
          <w:szCs w:val="24"/>
        </w:rPr>
      </w:pPr>
      <w:r>
        <w:rPr>
          <w:rFonts w:hint="eastAsia"/>
          <w:szCs w:val="24"/>
        </w:rPr>
        <w:t>目前考慮</w:t>
      </w:r>
      <w:r w:rsidR="00834968">
        <w:rPr>
          <w:rFonts w:hint="eastAsia"/>
          <w:szCs w:val="24"/>
        </w:rPr>
        <w:t>針對</w:t>
      </w:r>
      <w:r>
        <w:rPr>
          <w:rFonts w:hint="eastAsia"/>
          <w:szCs w:val="24"/>
        </w:rPr>
        <w:t>無網格法</w:t>
      </w:r>
      <w:r w:rsidR="00834968">
        <w:rPr>
          <w:rFonts w:hint="eastAsia"/>
          <w:szCs w:val="24"/>
        </w:rPr>
        <w:t>的應用</w:t>
      </w:r>
      <w:r>
        <w:rPr>
          <w:rFonts w:hint="eastAsia"/>
          <w:szCs w:val="24"/>
        </w:rPr>
        <w:t>進行</w:t>
      </w:r>
      <w:r w:rsidR="00834968">
        <w:rPr>
          <w:rFonts w:hint="eastAsia"/>
          <w:szCs w:val="24"/>
        </w:rPr>
        <w:t>深入</w:t>
      </w:r>
      <w:r>
        <w:rPr>
          <w:rFonts w:hint="eastAsia"/>
          <w:szCs w:val="24"/>
        </w:rPr>
        <w:t>研究。</w:t>
      </w:r>
    </w:p>
    <w:p w14:paraId="451F2C95" w14:textId="77777777" w:rsidR="00CF48F0" w:rsidRDefault="00CF48F0" w:rsidP="00CF48F0">
      <w:pPr>
        <w:ind w:left="288"/>
        <w:rPr>
          <w:szCs w:val="24"/>
        </w:rPr>
      </w:pPr>
    </w:p>
    <w:p w14:paraId="08688301" w14:textId="0E790041" w:rsidR="006254CA" w:rsidRDefault="00CA0A9D" w:rsidP="006254CA">
      <w:pPr>
        <w:numPr>
          <w:ilvl w:val="0"/>
          <w:numId w:val="1"/>
        </w:numPr>
        <w:rPr>
          <w:szCs w:val="24"/>
        </w:rPr>
      </w:pPr>
      <w:r>
        <w:rPr>
          <w:szCs w:val="24"/>
        </w:rPr>
        <w:t>Plan for next week</w:t>
      </w:r>
      <w:r w:rsidR="007D1376">
        <w:rPr>
          <w:rFonts w:hint="eastAsia"/>
          <w:szCs w:val="24"/>
        </w:rPr>
        <w:t xml:space="preserve"> (</w:t>
      </w:r>
      <w:r w:rsidR="007D1376">
        <w:rPr>
          <w:rFonts w:hint="eastAsia"/>
          <w:szCs w:val="24"/>
        </w:rPr>
        <w:t>下周預期工作內容，提出可能解決本周問題的幾種規劃</w:t>
      </w:r>
      <w:r w:rsidR="007D1376">
        <w:rPr>
          <w:rFonts w:hint="eastAsia"/>
          <w:szCs w:val="24"/>
        </w:rPr>
        <w:t>)</w:t>
      </w:r>
    </w:p>
    <w:p w14:paraId="44216AA4" w14:textId="77777777" w:rsidR="00314EEF" w:rsidRDefault="00314EEF" w:rsidP="00CF48F0">
      <w:pPr>
        <w:ind w:left="288"/>
        <w:rPr>
          <w:szCs w:val="24"/>
        </w:rPr>
      </w:pPr>
      <w:r>
        <w:rPr>
          <w:rFonts w:hint="eastAsia"/>
          <w:szCs w:val="24"/>
        </w:rPr>
        <w:t>文獻閱讀。</w:t>
      </w:r>
    </w:p>
    <w:p w14:paraId="36030F76" w14:textId="5DDB60E7" w:rsidR="00CF48F0" w:rsidRDefault="00753CBC" w:rsidP="00CF48F0">
      <w:pPr>
        <w:ind w:left="288"/>
        <w:rPr>
          <w:szCs w:val="24"/>
        </w:rPr>
      </w:pPr>
      <w:r>
        <w:rPr>
          <w:rFonts w:hint="eastAsia"/>
          <w:szCs w:val="24"/>
        </w:rPr>
        <w:t>根據文中提到的</w:t>
      </w:r>
      <w:r>
        <w:rPr>
          <w:rFonts w:hint="eastAsia"/>
          <w:szCs w:val="24"/>
        </w:rPr>
        <w:t>EBCIEM</w:t>
      </w:r>
      <w:r>
        <w:rPr>
          <w:rFonts w:hint="eastAsia"/>
          <w:szCs w:val="24"/>
        </w:rPr>
        <w:t>方法修正演算法。</w:t>
      </w:r>
    </w:p>
    <w:p w14:paraId="5CD6AA7D" w14:textId="77777777" w:rsidR="00964CDD" w:rsidRDefault="00964CDD" w:rsidP="00630E09">
      <w:pPr>
        <w:rPr>
          <w:szCs w:val="24"/>
        </w:rPr>
      </w:pPr>
    </w:p>
    <w:p w14:paraId="2A69667B" w14:textId="77777777" w:rsidR="00630E09" w:rsidRDefault="00630E09" w:rsidP="00630E09">
      <w:pPr>
        <w:rPr>
          <w:szCs w:val="24"/>
        </w:rPr>
      </w:pPr>
    </w:p>
    <w:p w14:paraId="509C2B98" w14:textId="299FF356" w:rsidR="00630E09" w:rsidRDefault="00630E09" w:rsidP="00630E09">
      <w:pPr>
        <w:rPr>
          <w:szCs w:val="24"/>
        </w:rPr>
      </w:pPr>
      <w:r w:rsidRPr="00630E09">
        <w:rPr>
          <w:noProof/>
          <w:szCs w:val="24"/>
        </w:rPr>
        <w:drawing>
          <wp:inline distT="0" distB="0" distL="0" distR="0" wp14:anchorId="784703B4" wp14:editId="6B15F070">
            <wp:extent cx="5022015" cy="3490262"/>
            <wp:effectExtent l="0" t="0" r="7620" b="0"/>
            <wp:docPr id="534640804" name="圖片 1" descr="一張含有 文字, 圖表, 行,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40804" name="圖片 1" descr="一張含有 文字, 圖表, 行, 螢幕擷取畫面 的圖片&#10;&#10;自動產生的描述"/>
                    <pic:cNvPicPr/>
                  </pic:nvPicPr>
                  <pic:blipFill>
                    <a:blip r:embed="rId9"/>
                    <a:stretch>
                      <a:fillRect/>
                    </a:stretch>
                  </pic:blipFill>
                  <pic:spPr>
                    <a:xfrm>
                      <a:off x="0" y="0"/>
                      <a:ext cx="5022015" cy="3490262"/>
                    </a:xfrm>
                    <a:prstGeom prst="rect">
                      <a:avLst/>
                    </a:prstGeom>
                  </pic:spPr>
                </pic:pic>
              </a:graphicData>
            </a:graphic>
          </wp:inline>
        </w:drawing>
      </w:r>
    </w:p>
    <w:p w14:paraId="27CF3892" w14:textId="614EDE77" w:rsidR="00834968" w:rsidRPr="00FE0BFC" w:rsidRDefault="00834968" w:rsidP="00630E09">
      <w:pPr>
        <w:rPr>
          <w:rFonts w:hint="eastAsia"/>
          <w:szCs w:val="24"/>
        </w:rPr>
      </w:pPr>
      <w:r w:rsidRPr="00834968">
        <w:rPr>
          <w:szCs w:val="24"/>
        </w:rPr>
        <w:lastRenderedPageBreak/>
        <w:drawing>
          <wp:inline distT="0" distB="0" distL="0" distR="0" wp14:anchorId="29B95EE3" wp14:editId="2C9CD1AF">
            <wp:extent cx="4092295" cy="2918713"/>
            <wp:effectExtent l="0" t="0" r="3810" b="0"/>
            <wp:docPr id="539507515" name="圖片 1"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07515" name="圖片 1" descr="一張含有 文字, 螢幕擷取畫面, 圖表, 行 的圖片&#10;&#10;自動產生的描述"/>
                    <pic:cNvPicPr/>
                  </pic:nvPicPr>
                  <pic:blipFill>
                    <a:blip r:embed="rId10"/>
                    <a:stretch>
                      <a:fillRect/>
                    </a:stretch>
                  </pic:blipFill>
                  <pic:spPr>
                    <a:xfrm>
                      <a:off x="0" y="0"/>
                      <a:ext cx="4092295" cy="2918713"/>
                    </a:xfrm>
                    <a:prstGeom prst="rect">
                      <a:avLst/>
                    </a:prstGeom>
                  </pic:spPr>
                </pic:pic>
              </a:graphicData>
            </a:graphic>
          </wp:inline>
        </w:drawing>
      </w:r>
    </w:p>
    <w:p w14:paraId="6B19B5D7" w14:textId="41939ADF" w:rsidR="00753CBC" w:rsidRDefault="00630E09" w:rsidP="00630E09">
      <w:pPr>
        <w:rPr>
          <w:szCs w:val="24"/>
        </w:rPr>
      </w:pPr>
      <w:r w:rsidRPr="00630E09">
        <w:rPr>
          <w:noProof/>
          <w:szCs w:val="24"/>
        </w:rPr>
        <w:drawing>
          <wp:inline distT="0" distB="0" distL="0" distR="0" wp14:anchorId="56A92B3C" wp14:editId="611008D5">
            <wp:extent cx="4507865" cy="3592606"/>
            <wp:effectExtent l="0" t="0" r="6985" b="8255"/>
            <wp:docPr id="1723522694" name="圖片 1" descr="一張含有 螢幕擷取畫面, 繪圖, 行, 鮮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22694" name="圖片 1" descr="一張含有 螢幕擷取畫面, 繪圖, 行, 鮮豔 的圖片&#10;&#10;自動產生的描述"/>
                    <pic:cNvPicPr/>
                  </pic:nvPicPr>
                  <pic:blipFill>
                    <a:blip r:embed="rId11"/>
                    <a:stretch>
                      <a:fillRect/>
                    </a:stretch>
                  </pic:blipFill>
                  <pic:spPr>
                    <a:xfrm>
                      <a:off x="0" y="0"/>
                      <a:ext cx="4511219" cy="3595279"/>
                    </a:xfrm>
                    <a:prstGeom prst="rect">
                      <a:avLst/>
                    </a:prstGeom>
                  </pic:spPr>
                </pic:pic>
              </a:graphicData>
            </a:graphic>
          </wp:inline>
        </w:drawing>
      </w:r>
    </w:p>
    <w:p w14:paraId="6FFFB1CA" w14:textId="3DD0750C" w:rsidR="00630E09" w:rsidRPr="006254CA" w:rsidRDefault="00630E09" w:rsidP="00630E09">
      <w:pPr>
        <w:rPr>
          <w:szCs w:val="24"/>
        </w:rPr>
      </w:pPr>
      <w:r w:rsidRPr="00630E09">
        <w:rPr>
          <w:noProof/>
          <w:szCs w:val="24"/>
        </w:rPr>
        <w:lastRenderedPageBreak/>
        <w:drawing>
          <wp:inline distT="0" distB="0" distL="0" distR="0" wp14:anchorId="01271B97" wp14:editId="720C953A">
            <wp:extent cx="4507865" cy="3489960"/>
            <wp:effectExtent l="0" t="0" r="6985" b="0"/>
            <wp:docPr id="1815572396" name="圖片 1" descr="一張含有 螢幕擷取畫面, 鮮豔, 電子藍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72396" name="圖片 1" descr="一張含有 螢幕擷取畫面, 鮮豔, 電子藍 的圖片&#10;&#10;自動產生的描述"/>
                    <pic:cNvPicPr/>
                  </pic:nvPicPr>
                  <pic:blipFill>
                    <a:blip r:embed="rId12"/>
                    <a:stretch>
                      <a:fillRect/>
                    </a:stretch>
                  </pic:blipFill>
                  <pic:spPr>
                    <a:xfrm>
                      <a:off x="0" y="0"/>
                      <a:ext cx="4508608" cy="3490535"/>
                    </a:xfrm>
                    <a:prstGeom prst="rect">
                      <a:avLst/>
                    </a:prstGeom>
                  </pic:spPr>
                </pic:pic>
              </a:graphicData>
            </a:graphic>
          </wp:inline>
        </w:drawing>
      </w:r>
    </w:p>
    <w:p w14:paraId="722B4479" w14:textId="2EACDC84" w:rsidR="00CF48F0" w:rsidRPr="00CA7F90" w:rsidRDefault="00630E09" w:rsidP="00CF48F0">
      <w:r w:rsidRPr="00630E09">
        <w:rPr>
          <w:noProof/>
        </w:rPr>
        <w:drawing>
          <wp:inline distT="0" distB="0" distL="0" distR="0" wp14:anchorId="38947ECF" wp14:editId="01E36CDC">
            <wp:extent cx="4676541" cy="3208020"/>
            <wp:effectExtent l="0" t="0" r="0" b="0"/>
            <wp:docPr id="377285661" name="圖片 1" descr="一張含有 文字, 螢幕擷取畫面, 行,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85661" name="圖片 1" descr="一張含有 文字, 螢幕擷取畫面, 行, 圖表 的圖片&#10;&#10;自動產生的描述"/>
                    <pic:cNvPicPr/>
                  </pic:nvPicPr>
                  <pic:blipFill>
                    <a:blip r:embed="rId13"/>
                    <a:stretch>
                      <a:fillRect/>
                    </a:stretch>
                  </pic:blipFill>
                  <pic:spPr>
                    <a:xfrm>
                      <a:off x="0" y="0"/>
                      <a:ext cx="4682039" cy="3211792"/>
                    </a:xfrm>
                    <a:prstGeom prst="rect">
                      <a:avLst/>
                    </a:prstGeom>
                  </pic:spPr>
                </pic:pic>
              </a:graphicData>
            </a:graphic>
          </wp:inline>
        </w:drawing>
      </w:r>
    </w:p>
    <w:sectPr w:rsidR="00CF48F0" w:rsidRPr="00CA7F90">
      <w:headerReference w:type="default" r:id="rId14"/>
      <w:footerReference w:type="default" r:id="rId15"/>
      <w:type w:val="continuous"/>
      <w:pgSz w:w="12240" w:h="15840" w:code="1"/>
      <w:pgMar w:top="1440" w:right="1440" w:bottom="851" w:left="1440" w:header="1134" w:footer="851" w:gutter="0"/>
      <w:cols w:space="425"/>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0C2CE" w14:textId="77777777" w:rsidR="00762DCC" w:rsidRDefault="00762DCC">
      <w:r>
        <w:separator/>
      </w:r>
    </w:p>
  </w:endnote>
  <w:endnote w:type="continuationSeparator" w:id="0">
    <w:p w14:paraId="048F543D" w14:textId="77777777" w:rsidR="00762DCC" w:rsidRDefault="00762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A133E" w14:textId="77777777" w:rsidR="00A070D9" w:rsidRDefault="00A070D9">
    <w:pPr>
      <w:pStyle w:val="a4"/>
      <w:wordWrap w:val="0"/>
      <w:jc w:val="right"/>
    </w:pPr>
    <w:r>
      <w:rPr>
        <w:rStyle w:val="a5"/>
        <w:rFonts w:hint="eastAsia"/>
      </w:rPr>
      <w:t>第</w:t>
    </w:r>
    <w:r>
      <w:rPr>
        <w:rStyle w:val="a5"/>
      </w:rPr>
      <w:fldChar w:fldCharType="begin"/>
    </w:r>
    <w:r>
      <w:rPr>
        <w:rStyle w:val="a5"/>
      </w:rPr>
      <w:instrText xml:space="preserve"> PAGE </w:instrText>
    </w:r>
    <w:r>
      <w:rPr>
        <w:rStyle w:val="a5"/>
      </w:rPr>
      <w:fldChar w:fldCharType="separate"/>
    </w:r>
    <w:r w:rsidR="00056464">
      <w:rPr>
        <w:rStyle w:val="a5"/>
        <w:noProof/>
      </w:rPr>
      <w:t>1</w:t>
    </w:r>
    <w:r>
      <w:rPr>
        <w:rStyle w:val="a5"/>
      </w:rPr>
      <w:fldChar w:fldCharType="end"/>
    </w:r>
    <w:r>
      <w:rPr>
        <w:rStyle w:val="a5"/>
        <w:rFonts w:hint="eastAsia"/>
      </w:rPr>
      <w:t>頁共</w:t>
    </w:r>
    <w:r>
      <w:rPr>
        <w:rStyle w:val="a5"/>
        <w:rFonts w:hint="eastAsia"/>
      </w:rPr>
      <w:t xml:space="preserve"> </w:t>
    </w:r>
    <w:r>
      <w:rPr>
        <w:rStyle w:val="a5"/>
        <w:rFonts w:hint="eastAsia"/>
      </w:rPr>
      <w:t>頁</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71C4C0" w14:textId="77777777" w:rsidR="00762DCC" w:rsidRDefault="00762DCC">
      <w:r>
        <w:separator/>
      </w:r>
    </w:p>
  </w:footnote>
  <w:footnote w:type="continuationSeparator" w:id="0">
    <w:p w14:paraId="316B3883" w14:textId="77777777" w:rsidR="00762DCC" w:rsidRDefault="00762DCC">
      <w:r>
        <w:continuationSeparator/>
      </w:r>
    </w:p>
  </w:footnote>
  <w:footnote w:id="1">
    <w:p w14:paraId="3A515A32" w14:textId="22A95B05" w:rsidR="00630E09" w:rsidRDefault="00630E09" w:rsidP="00630E09">
      <w:r>
        <w:rPr>
          <w:rStyle w:val="af1"/>
        </w:rPr>
        <w:footnoteRef/>
      </w:r>
      <w:r>
        <w:t xml:space="preserve"> </w:t>
      </w:r>
      <w:r w:rsidRPr="00753CBC">
        <w:t>Essential Boundary Conditions Imposition in Explicit Meshless (EBCIEM) method</w:t>
      </w:r>
      <w:r w:rsidRPr="00753CBC">
        <w:rPr>
          <w:rFonts w:ascii="Cambria" w:hAnsi="Cambria"/>
          <w:color w:val="212121"/>
          <w:sz w:val="30"/>
          <w:szCs w:val="30"/>
          <w:shd w:val="clear" w:color="auto" w:fill="FFFFFF"/>
        </w:rPr>
        <w:t xml:space="preserve"> </w:t>
      </w:r>
      <w:r w:rsidRPr="00753CBC">
        <w:t>(</w:t>
      </w:r>
      <w:hyperlink r:id="rId1" w:anchor="R28" w:history="1">
        <w:r w:rsidRPr="00753CBC">
          <w:rPr>
            <w:rStyle w:val="a8"/>
          </w:rPr>
          <w:t>Joldes et al., 2017</w:t>
        </w:r>
      </w:hyperlink>
      <w:r w:rsidRPr="00753CBC">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5D49D" w14:textId="77777777" w:rsidR="00A070D9" w:rsidRDefault="00A070D9">
    <w:pPr>
      <w:pStyle w:val="a3"/>
      <w:tabs>
        <w:tab w:val="clear" w:pos="4153"/>
        <w:tab w:val="clear" w:pos="8306"/>
        <w:tab w:val="right" w:pos="9356"/>
      </w:tabs>
      <w:jc w:val="both"/>
    </w:pPr>
    <w:r>
      <w:rPr>
        <w:rFonts w:hint="eastAsia"/>
      </w:rPr>
      <w:t>N</w:t>
    </w:r>
    <w:r>
      <w:t>ational Cheng Kung University</w:t>
    </w:r>
    <w:r>
      <w:tab/>
    </w:r>
    <w:r>
      <w:rPr>
        <w:rFonts w:hint="eastAsia"/>
      </w:rPr>
      <w:t>V</w:t>
    </w:r>
    <w:r>
      <w:t>irtual Reality and Multimedia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07B4"/>
    <w:multiLevelType w:val="hybridMultilevel"/>
    <w:tmpl w:val="0D42E3FC"/>
    <w:lvl w:ilvl="0" w:tplc="04090011">
      <w:start w:val="1"/>
      <w:numFmt w:val="upperLetter"/>
      <w:lvlText w:val="%1."/>
      <w:lvlJc w:val="left"/>
      <w:pPr>
        <w:ind w:left="768" w:hanging="480"/>
      </w:pPr>
    </w:lvl>
    <w:lvl w:ilvl="1" w:tplc="04090019">
      <w:start w:val="1"/>
      <w:numFmt w:val="ideographTraditional"/>
      <w:lvlText w:val="%2、"/>
      <w:lvlJc w:val="left"/>
      <w:pPr>
        <w:ind w:left="1248" w:hanging="480"/>
      </w:pPr>
    </w:lvl>
    <w:lvl w:ilvl="2" w:tplc="0409001B">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ideographTraditional"/>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ideographTraditional"/>
      <w:lvlText w:val="%8、"/>
      <w:lvlJc w:val="left"/>
      <w:pPr>
        <w:ind w:left="4128" w:hanging="480"/>
      </w:pPr>
    </w:lvl>
    <w:lvl w:ilvl="8" w:tplc="0409001B" w:tentative="1">
      <w:start w:val="1"/>
      <w:numFmt w:val="lowerRoman"/>
      <w:lvlText w:val="%9."/>
      <w:lvlJc w:val="right"/>
      <w:pPr>
        <w:ind w:left="4608" w:hanging="480"/>
      </w:pPr>
    </w:lvl>
  </w:abstractNum>
  <w:abstractNum w:abstractNumId="1" w15:restartNumberingAfterBreak="0">
    <w:nsid w:val="08AA123D"/>
    <w:multiLevelType w:val="hybridMultilevel"/>
    <w:tmpl w:val="BE7ADF70"/>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B43580"/>
    <w:multiLevelType w:val="hybridMultilevel"/>
    <w:tmpl w:val="E31A1FC6"/>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1A4705A"/>
    <w:multiLevelType w:val="hybridMultilevel"/>
    <w:tmpl w:val="16F2978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1CD0867"/>
    <w:multiLevelType w:val="hybridMultilevel"/>
    <w:tmpl w:val="27F2E720"/>
    <w:lvl w:ilvl="0" w:tplc="9F865B1E">
      <w:start w:val="1"/>
      <w:numFmt w:val="decimal"/>
      <w:lvlText w:val="%1."/>
      <w:lvlJc w:val="left"/>
      <w:pPr>
        <w:ind w:left="360" w:hanging="360"/>
      </w:pPr>
      <w:rPr>
        <w:rFonts w:eastAsia="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BE3815"/>
    <w:multiLevelType w:val="hybridMultilevel"/>
    <w:tmpl w:val="6672AE9A"/>
    <w:lvl w:ilvl="0" w:tplc="04090011">
      <w:start w:val="1"/>
      <w:numFmt w:val="upperLetter"/>
      <w:lvlText w:val="%1."/>
      <w:lvlJc w:val="left"/>
      <w:pPr>
        <w:ind w:left="768" w:hanging="288"/>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 w15:restartNumberingAfterBreak="0">
    <w:nsid w:val="31D164E6"/>
    <w:multiLevelType w:val="hybridMultilevel"/>
    <w:tmpl w:val="6374AF30"/>
    <w:lvl w:ilvl="0" w:tplc="83806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C514E2"/>
    <w:multiLevelType w:val="hybridMultilevel"/>
    <w:tmpl w:val="CFEAD12A"/>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9FF35AC"/>
    <w:multiLevelType w:val="hybridMultilevel"/>
    <w:tmpl w:val="6908DD30"/>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7CF0A88"/>
    <w:multiLevelType w:val="hybridMultilevel"/>
    <w:tmpl w:val="0060ACFA"/>
    <w:lvl w:ilvl="0" w:tplc="83806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ED92B1F"/>
    <w:multiLevelType w:val="hybridMultilevel"/>
    <w:tmpl w:val="B7B41C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4C02179"/>
    <w:multiLevelType w:val="hybridMultilevel"/>
    <w:tmpl w:val="9A5E7EC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61B7FF6"/>
    <w:multiLevelType w:val="hybridMultilevel"/>
    <w:tmpl w:val="A9828034"/>
    <w:lvl w:ilvl="0" w:tplc="87684BFE">
      <w:start w:val="1"/>
      <w:numFmt w:val="taiwaneseCountingThousand"/>
      <w:lvlText w:val="%1、"/>
      <w:lvlJc w:val="left"/>
      <w:pPr>
        <w:ind w:left="450" w:hanging="450"/>
      </w:pPr>
      <w:rPr>
        <w:rFonts w:ascii="Times New Roman" w:eastAsia="標楷體"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D7C2991"/>
    <w:multiLevelType w:val="hybridMultilevel"/>
    <w:tmpl w:val="C5A6F742"/>
    <w:lvl w:ilvl="0" w:tplc="A3DCABE4">
      <w:start w:val="1"/>
      <w:numFmt w:val="taiwaneseCountingThousand"/>
      <w:lvlText w:val="%1、"/>
      <w:lvlJc w:val="left"/>
      <w:pPr>
        <w:ind w:left="768" w:hanging="480"/>
      </w:pPr>
      <w:rPr>
        <w:rFonts w:ascii="DengXian" w:eastAsia="DengXian" w:hAnsi="DengXian" w:hint="default"/>
      </w:rPr>
    </w:lvl>
    <w:lvl w:ilvl="1" w:tplc="04090019" w:tentative="1">
      <w:start w:val="1"/>
      <w:numFmt w:val="ideographTraditional"/>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ideographTraditional"/>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ideographTraditional"/>
      <w:lvlText w:val="%8、"/>
      <w:lvlJc w:val="left"/>
      <w:pPr>
        <w:ind w:left="4128" w:hanging="480"/>
      </w:pPr>
    </w:lvl>
    <w:lvl w:ilvl="8" w:tplc="0409001B" w:tentative="1">
      <w:start w:val="1"/>
      <w:numFmt w:val="lowerRoman"/>
      <w:lvlText w:val="%9."/>
      <w:lvlJc w:val="right"/>
      <w:pPr>
        <w:ind w:left="4608" w:hanging="480"/>
      </w:pPr>
    </w:lvl>
  </w:abstractNum>
  <w:abstractNum w:abstractNumId="14" w15:restartNumberingAfterBreak="0">
    <w:nsid w:val="63B61074"/>
    <w:multiLevelType w:val="hybridMultilevel"/>
    <w:tmpl w:val="D2B4C49E"/>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6A545439"/>
    <w:multiLevelType w:val="hybridMultilevel"/>
    <w:tmpl w:val="32486748"/>
    <w:lvl w:ilvl="0" w:tplc="0A98E254">
      <w:start w:val="1"/>
      <w:numFmt w:val="decimal"/>
      <w:suff w:val="space"/>
      <w:lvlText w:val="%1."/>
      <w:lvlJc w:val="left"/>
      <w:pPr>
        <w:ind w:left="288" w:hanging="288"/>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6ACD17E7"/>
    <w:multiLevelType w:val="hybridMultilevel"/>
    <w:tmpl w:val="385480B8"/>
    <w:lvl w:ilvl="0" w:tplc="04090011">
      <w:start w:val="1"/>
      <w:numFmt w:val="upperLetter"/>
      <w:lvlText w:val="%1."/>
      <w:lvlJc w:val="left"/>
      <w:pPr>
        <w:ind w:left="768" w:hanging="480"/>
      </w:pPr>
    </w:lvl>
    <w:lvl w:ilvl="1" w:tplc="04090019" w:tentative="1">
      <w:start w:val="1"/>
      <w:numFmt w:val="ideographTraditional"/>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ideographTraditional"/>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ideographTraditional"/>
      <w:lvlText w:val="%8、"/>
      <w:lvlJc w:val="left"/>
      <w:pPr>
        <w:ind w:left="4128" w:hanging="480"/>
      </w:pPr>
    </w:lvl>
    <w:lvl w:ilvl="8" w:tplc="0409001B" w:tentative="1">
      <w:start w:val="1"/>
      <w:numFmt w:val="lowerRoman"/>
      <w:lvlText w:val="%9."/>
      <w:lvlJc w:val="right"/>
      <w:pPr>
        <w:ind w:left="4608" w:hanging="480"/>
      </w:pPr>
    </w:lvl>
  </w:abstractNum>
  <w:abstractNum w:abstractNumId="17" w15:restartNumberingAfterBreak="0">
    <w:nsid w:val="6C3745B5"/>
    <w:multiLevelType w:val="hybridMultilevel"/>
    <w:tmpl w:val="183893DA"/>
    <w:lvl w:ilvl="0" w:tplc="04090015">
      <w:start w:val="1"/>
      <w:numFmt w:val="taiwaneseCountingThousand"/>
      <w:lvlText w:val="%1、"/>
      <w:lvlJc w:val="left"/>
      <w:pPr>
        <w:ind w:left="288" w:hanging="288"/>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6CBC4329"/>
    <w:multiLevelType w:val="hybridMultilevel"/>
    <w:tmpl w:val="511ACB34"/>
    <w:lvl w:ilvl="0" w:tplc="04090001">
      <w:start w:val="1"/>
      <w:numFmt w:val="bullet"/>
      <w:lvlText w:val=""/>
      <w:lvlJc w:val="left"/>
      <w:pPr>
        <w:ind w:left="768" w:hanging="480"/>
      </w:pPr>
      <w:rPr>
        <w:rFonts w:ascii="Wingdings" w:hAnsi="Wingdings" w:hint="default"/>
      </w:rPr>
    </w:lvl>
    <w:lvl w:ilvl="1" w:tplc="04090003" w:tentative="1">
      <w:start w:val="1"/>
      <w:numFmt w:val="bullet"/>
      <w:lvlText w:val=""/>
      <w:lvlJc w:val="left"/>
      <w:pPr>
        <w:ind w:left="1248" w:hanging="480"/>
      </w:pPr>
      <w:rPr>
        <w:rFonts w:ascii="Wingdings" w:hAnsi="Wingdings" w:hint="default"/>
      </w:rPr>
    </w:lvl>
    <w:lvl w:ilvl="2" w:tplc="04090005" w:tentative="1">
      <w:start w:val="1"/>
      <w:numFmt w:val="bullet"/>
      <w:lvlText w:val=""/>
      <w:lvlJc w:val="left"/>
      <w:pPr>
        <w:ind w:left="1728" w:hanging="480"/>
      </w:pPr>
      <w:rPr>
        <w:rFonts w:ascii="Wingdings" w:hAnsi="Wingdings" w:hint="default"/>
      </w:rPr>
    </w:lvl>
    <w:lvl w:ilvl="3" w:tplc="04090001" w:tentative="1">
      <w:start w:val="1"/>
      <w:numFmt w:val="bullet"/>
      <w:lvlText w:val=""/>
      <w:lvlJc w:val="left"/>
      <w:pPr>
        <w:ind w:left="2208" w:hanging="480"/>
      </w:pPr>
      <w:rPr>
        <w:rFonts w:ascii="Wingdings" w:hAnsi="Wingdings" w:hint="default"/>
      </w:rPr>
    </w:lvl>
    <w:lvl w:ilvl="4" w:tplc="04090003" w:tentative="1">
      <w:start w:val="1"/>
      <w:numFmt w:val="bullet"/>
      <w:lvlText w:val=""/>
      <w:lvlJc w:val="left"/>
      <w:pPr>
        <w:ind w:left="2688" w:hanging="480"/>
      </w:pPr>
      <w:rPr>
        <w:rFonts w:ascii="Wingdings" w:hAnsi="Wingdings" w:hint="default"/>
      </w:rPr>
    </w:lvl>
    <w:lvl w:ilvl="5" w:tplc="04090005" w:tentative="1">
      <w:start w:val="1"/>
      <w:numFmt w:val="bullet"/>
      <w:lvlText w:val=""/>
      <w:lvlJc w:val="left"/>
      <w:pPr>
        <w:ind w:left="3168" w:hanging="480"/>
      </w:pPr>
      <w:rPr>
        <w:rFonts w:ascii="Wingdings" w:hAnsi="Wingdings" w:hint="default"/>
      </w:rPr>
    </w:lvl>
    <w:lvl w:ilvl="6" w:tplc="04090001" w:tentative="1">
      <w:start w:val="1"/>
      <w:numFmt w:val="bullet"/>
      <w:lvlText w:val=""/>
      <w:lvlJc w:val="left"/>
      <w:pPr>
        <w:ind w:left="3648" w:hanging="480"/>
      </w:pPr>
      <w:rPr>
        <w:rFonts w:ascii="Wingdings" w:hAnsi="Wingdings" w:hint="default"/>
      </w:rPr>
    </w:lvl>
    <w:lvl w:ilvl="7" w:tplc="04090003" w:tentative="1">
      <w:start w:val="1"/>
      <w:numFmt w:val="bullet"/>
      <w:lvlText w:val=""/>
      <w:lvlJc w:val="left"/>
      <w:pPr>
        <w:ind w:left="4128" w:hanging="480"/>
      </w:pPr>
      <w:rPr>
        <w:rFonts w:ascii="Wingdings" w:hAnsi="Wingdings" w:hint="default"/>
      </w:rPr>
    </w:lvl>
    <w:lvl w:ilvl="8" w:tplc="04090005" w:tentative="1">
      <w:start w:val="1"/>
      <w:numFmt w:val="bullet"/>
      <w:lvlText w:val=""/>
      <w:lvlJc w:val="left"/>
      <w:pPr>
        <w:ind w:left="4608" w:hanging="480"/>
      </w:pPr>
      <w:rPr>
        <w:rFonts w:ascii="Wingdings" w:hAnsi="Wingdings" w:hint="default"/>
      </w:rPr>
    </w:lvl>
  </w:abstractNum>
  <w:abstractNum w:abstractNumId="19" w15:restartNumberingAfterBreak="0">
    <w:nsid w:val="71872B65"/>
    <w:multiLevelType w:val="hybridMultilevel"/>
    <w:tmpl w:val="F58A70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3B53334"/>
    <w:multiLevelType w:val="hybridMultilevel"/>
    <w:tmpl w:val="32D21F66"/>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99F23EF"/>
    <w:multiLevelType w:val="hybridMultilevel"/>
    <w:tmpl w:val="87E26D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FF7015A"/>
    <w:multiLevelType w:val="hybridMultilevel"/>
    <w:tmpl w:val="148ECE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00843817">
    <w:abstractNumId w:val="15"/>
  </w:num>
  <w:num w:numId="2" w16cid:durableId="1920672788">
    <w:abstractNumId w:val="10"/>
  </w:num>
  <w:num w:numId="3" w16cid:durableId="877203383">
    <w:abstractNumId w:val="13"/>
  </w:num>
  <w:num w:numId="4" w16cid:durableId="265843607">
    <w:abstractNumId w:val="17"/>
  </w:num>
  <w:num w:numId="5" w16cid:durableId="2108109762">
    <w:abstractNumId w:val="12"/>
  </w:num>
  <w:num w:numId="6" w16cid:durableId="226844578">
    <w:abstractNumId w:val="11"/>
  </w:num>
  <w:num w:numId="7" w16cid:durableId="2077242257">
    <w:abstractNumId w:val="9"/>
  </w:num>
  <w:num w:numId="8" w16cid:durableId="691761576">
    <w:abstractNumId w:val="6"/>
  </w:num>
  <w:num w:numId="9" w16cid:durableId="1109155482">
    <w:abstractNumId w:val="21"/>
  </w:num>
  <w:num w:numId="10" w16cid:durableId="85002839">
    <w:abstractNumId w:val="0"/>
  </w:num>
  <w:num w:numId="11" w16cid:durableId="664086960">
    <w:abstractNumId w:val="4"/>
  </w:num>
  <w:num w:numId="12" w16cid:durableId="1628046801">
    <w:abstractNumId w:val="20"/>
  </w:num>
  <w:num w:numId="13" w16cid:durableId="1263033140">
    <w:abstractNumId w:val="2"/>
  </w:num>
  <w:num w:numId="14" w16cid:durableId="515311188">
    <w:abstractNumId w:val="5"/>
  </w:num>
  <w:num w:numId="15" w16cid:durableId="587272520">
    <w:abstractNumId w:val="14"/>
  </w:num>
  <w:num w:numId="16" w16cid:durableId="534199901">
    <w:abstractNumId w:val="16"/>
  </w:num>
  <w:num w:numId="17" w16cid:durableId="56518322">
    <w:abstractNumId w:val="7"/>
  </w:num>
  <w:num w:numId="18" w16cid:durableId="2134707856">
    <w:abstractNumId w:val="1"/>
  </w:num>
  <w:num w:numId="19" w16cid:durableId="274169717">
    <w:abstractNumId w:val="3"/>
  </w:num>
  <w:num w:numId="20" w16cid:durableId="1645311491">
    <w:abstractNumId w:val="8"/>
  </w:num>
  <w:num w:numId="21" w16cid:durableId="1565794384">
    <w:abstractNumId w:val="22"/>
  </w:num>
  <w:num w:numId="22" w16cid:durableId="1452893255">
    <w:abstractNumId w:val="19"/>
  </w:num>
  <w:num w:numId="23" w16cid:durableId="1377677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40"/>
  <w:drawingGridVerticalSpacing w:val="381"/>
  <w:displayHorizontalDrawingGridEvery w:val="0"/>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1FD"/>
    <w:rsid w:val="00014052"/>
    <w:rsid w:val="000173E8"/>
    <w:rsid w:val="000312F3"/>
    <w:rsid w:val="00033837"/>
    <w:rsid w:val="00050DF5"/>
    <w:rsid w:val="00056464"/>
    <w:rsid w:val="000571CE"/>
    <w:rsid w:val="00091549"/>
    <w:rsid w:val="00097319"/>
    <w:rsid w:val="000A63BD"/>
    <w:rsid w:val="000B3378"/>
    <w:rsid w:val="0016026E"/>
    <w:rsid w:val="00177C9A"/>
    <w:rsid w:val="00187167"/>
    <w:rsid w:val="001A0D5A"/>
    <w:rsid w:val="00237004"/>
    <w:rsid w:val="00242A4C"/>
    <w:rsid w:val="00252F04"/>
    <w:rsid w:val="002F5428"/>
    <w:rsid w:val="00303C75"/>
    <w:rsid w:val="00306773"/>
    <w:rsid w:val="0031450E"/>
    <w:rsid w:val="00314EEF"/>
    <w:rsid w:val="00325F7D"/>
    <w:rsid w:val="00337E2D"/>
    <w:rsid w:val="00356B61"/>
    <w:rsid w:val="003640F6"/>
    <w:rsid w:val="00364393"/>
    <w:rsid w:val="00373FD9"/>
    <w:rsid w:val="00375D91"/>
    <w:rsid w:val="003773EC"/>
    <w:rsid w:val="00396E41"/>
    <w:rsid w:val="003A23EE"/>
    <w:rsid w:val="003D1A93"/>
    <w:rsid w:val="0042140B"/>
    <w:rsid w:val="004363AB"/>
    <w:rsid w:val="00446DC0"/>
    <w:rsid w:val="004658BF"/>
    <w:rsid w:val="00467B0F"/>
    <w:rsid w:val="00470AF8"/>
    <w:rsid w:val="004D1780"/>
    <w:rsid w:val="004D18C2"/>
    <w:rsid w:val="00511AB6"/>
    <w:rsid w:val="00520667"/>
    <w:rsid w:val="00521B59"/>
    <w:rsid w:val="00524729"/>
    <w:rsid w:val="005574B6"/>
    <w:rsid w:val="005613D1"/>
    <w:rsid w:val="0056332C"/>
    <w:rsid w:val="00571766"/>
    <w:rsid w:val="00591AAF"/>
    <w:rsid w:val="005D0B3D"/>
    <w:rsid w:val="005E02DD"/>
    <w:rsid w:val="006067D3"/>
    <w:rsid w:val="006069E4"/>
    <w:rsid w:val="006119E6"/>
    <w:rsid w:val="006254CA"/>
    <w:rsid w:val="00630E09"/>
    <w:rsid w:val="00644640"/>
    <w:rsid w:val="00652257"/>
    <w:rsid w:val="00661E43"/>
    <w:rsid w:val="00671D9F"/>
    <w:rsid w:val="006C7ECE"/>
    <w:rsid w:val="006D3BB0"/>
    <w:rsid w:val="006F5469"/>
    <w:rsid w:val="007021C4"/>
    <w:rsid w:val="00721EE7"/>
    <w:rsid w:val="00724AA1"/>
    <w:rsid w:val="00730FE1"/>
    <w:rsid w:val="007449F7"/>
    <w:rsid w:val="00750D4A"/>
    <w:rsid w:val="00753CBC"/>
    <w:rsid w:val="00762DCC"/>
    <w:rsid w:val="0076567C"/>
    <w:rsid w:val="00767C28"/>
    <w:rsid w:val="007764EE"/>
    <w:rsid w:val="007C1FB1"/>
    <w:rsid w:val="007D1376"/>
    <w:rsid w:val="008129EE"/>
    <w:rsid w:val="00820292"/>
    <w:rsid w:val="00834968"/>
    <w:rsid w:val="0084299F"/>
    <w:rsid w:val="00857D4E"/>
    <w:rsid w:val="00875407"/>
    <w:rsid w:val="00881306"/>
    <w:rsid w:val="008A7C0D"/>
    <w:rsid w:val="008D0AAF"/>
    <w:rsid w:val="008D6742"/>
    <w:rsid w:val="00900DDA"/>
    <w:rsid w:val="00936049"/>
    <w:rsid w:val="00945DA1"/>
    <w:rsid w:val="00956846"/>
    <w:rsid w:val="00964CDD"/>
    <w:rsid w:val="00976525"/>
    <w:rsid w:val="00990C9F"/>
    <w:rsid w:val="009952B0"/>
    <w:rsid w:val="009B211C"/>
    <w:rsid w:val="009C4DE5"/>
    <w:rsid w:val="009D7688"/>
    <w:rsid w:val="00A070D9"/>
    <w:rsid w:val="00A13966"/>
    <w:rsid w:val="00A62ED4"/>
    <w:rsid w:val="00A630C7"/>
    <w:rsid w:val="00A942F8"/>
    <w:rsid w:val="00AB163B"/>
    <w:rsid w:val="00AB3328"/>
    <w:rsid w:val="00AB5E22"/>
    <w:rsid w:val="00B1233F"/>
    <w:rsid w:val="00B320E5"/>
    <w:rsid w:val="00B50903"/>
    <w:rsid w:val="00BB4D01"/>
    <w:rsid w:val="00BE7EB1"/>
    <w:rsid w:val="00BF699B"/>
    <w:rsid w:val="00C06741"/>
    <w:rsid w:val="00C50A7A"/>
    <w:rsid w:val="00C5318D"/>
    <w:rsid w:val="00C61D1C"/>
    <w:rsid w:val="00CA0A9D"/>
    <w:rsid w:val="00CA3F74"/>
    <w:rsid w:val="00CA4557"/>
    <w:rsid w:val="00CA481D"/>
    <w:rsid w:val="00CA7DDA"/>
    <w:rsid w:val="00CA7F90"/>
    <w:rsid w:val="00CB4A2D"/>
    <w:rsid w:val="00CC1C51"/>
    <w:rsid w:val="00CC6605"/>
    <w:rsid w:val="00CE0275"/>
    <w:rsid w:val="00CF3801"/>
    <w:rsid w:val="00CF48F0"/>
    <w:rsid w:val="00D1119C"/>
    <w:rsid w:val="00D2604B"/>
    <w:rsid w:val="00D363A6"/>
    <w:rsid w:val="00D367B6"/>
    <w:rsid w:val="00D51175"/>
    <w:rsid w:val="00D632F1"/>
    <w:rsid w:val="00D710A3"/>
    <w:rsid w:val="00D7731F"/>
    <w:rsid w:val="00D831FD"/>
    <w:rsid w:val="00DB150C"/>
    <w:rsid w:val="00DE30AA"/>
    <w:rsid w:val="00E045AE"/>
    <w:rsid w:val="00E06A39"/>
    <w:rsid w:val="00E24372"/>
    <w:rsid w:val="00E74CE6"/>
    <w:rsid w:val="00ED3151"/>
    <w:rsid w:val="00ED5BBE"/>
    <w:rsid w:val="00EF4B34"/>
    <w:rsid w:val="00EF7A30"/>
    <w:rsid w:val="00F44C15"/>
    <w:rsid w:val="00F46565"/>
    <w:rsid w:val="00F64C96"/>
    <w:rsid w:val="00F829E9"/>
    <w:rsid w:val="00F830A5"/>
    <w:rsid w:val="00FA669F"/>
    <w:rsid w:val="00FB201A"/>
    <w:rsid w:val="00FD54D9"/>
    <w:rsid w:val="00FD67C1"/>
    <w:rsid w:val="00FE0BFC"/>
    <w:rsid w:val="00FE5CC1"/>
    <w:rsid w:val="00FF0F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7E9ADEC6"/>
  <w15:chartTrackingRefBased/>
  <w15:docId w15:val="{DBA639EA-DC4F-4A4B-B4CF-4C61FDD8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7D4E"/>
    <w:pPr>
      <w:widowControl w:val="0"/>
    </w:pPr>
    <w:rPr>
      <w:rFonts w:eastAsia="標楷體"/>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20"/>
    </w:rPr>
  </w:style>
  <w:style w:type="paragraph" w:styleId="a4">
    <w:name w:val="footer"/>
    <w:basedOn w:val="a"/>
    <w:pPr>
      <w:tabs>
        <w:tab w:val="center" w:pos="4153"/>
        <w:tab w:val="right" w:pos="8306"/>
      </w:tabs>
      <w:snapToGrid w:val="0"/>
    </w:pPr>
    <w:rPr>
      <w:sz w:val="20"/>
    </w:rPr>
  </w:style>
  <w:style w:type="character" w:styleId="a5">
    <w:name w:val="page number"/>
    <w:basedOn w:val="a0"/>
  </w:style>
  <w:style w:type="paragraph" w:styleId="a6">
    <w:name w:val="List Paragraph"/>
    <w:basedOn w:val="a"/>
    <w:uiPriority w:val="34"/>
    <w:qFormat/>
    <w:rsid w:val="00D51175"/>
    <w:pPr>
      <w:ind w:leftChars="200" w:left="480"/>
    </w:pPr>
  </w:style>
  <w:style w:type="paragraph" w:styleId="a7">
    <w:name w:val="caption"/>
    <w:basedOn w:val="a"/>
    <w:next w:val="a"/>
    <w:unhideWhenUsed/>
    <w:qFormat/>
    <w:rsid w:val="00E045AE"/>
    <w:rPr>
      <w:sz w:val="20"/>
    </w:rPr>
  </w:style>
  <w:style w:type="character" w:styleId="a8">
    <w:name w:val="Hyperlink"/>
    <w:uiPriority w:val="99"/>
    <w:unhideWhenUsed/>
    <w:rsid w:val="00936049"/>
    <w:rPr>
      <w:color w:val="0000FF"/>
      <w:u w:val="single"/>
    </w:rPr>
  </w:style>
  <w:style w:type="character" w:customStyle="1" w:styleId="cs1-format">
    <w:name w:val="cs1-format"/>
    <w:rsid w:val="00936049"/>
  </w:style>
  <w:style w:type="character" w:customStyle="1" w:styleId="reference-accessdate">
    <w:name w:val="reference-accessdate"/>
    <w:rsid w:val="00936049"/>
  </w:style>
  <w:style w:type="character" w:customStyle="1" w:styleId="nowrap">
    <w:name w:val="nowrap"/>
    <w:rsid w:val="00936049"/>
  </w:style>
  <w:style w:type="character" w:styleId="a9">
    <w:name w:val="Placeholder Text"/>
    <w:basedOn w:val="a0"/>
    <w:uiPriority w:val="99"/>
    <w:semiHidden/>
    <w:rsid w:val="00CA4557"/>
    <w:rPr>
      <w:color w:val="808080"/>
    </w:rPr>
  </w:style>
  <w:style w:type="paragraph" w:styleId="aa">
    <w:name w:val="Subtitle"/>
    <w:basedOn w:val="a"/>
    <w:next w:val="a"/>
    <w:link w:val="ab"/>
    <w:qFormat/>
    <w:rsid w:val="00CA4557"/>
    <w:pPr>
      <w:spacing w:after="60"/>
      <w:jc w:val="center"/>
      <w:outlineLvl w:val="1"/>
    </w:pPr>
    <w:rPr>
      <w:rFonts w:asciiTheme="minorHAnsi" w:eastAsiaTheme="minorEastAsia" w:hAnsiTheme="minorHAnsi" w:cstheme="minorBidi"/>
      <w:szCs w:val="24"/>
    </w:rPr>
  </w:style>
  <w:style w:type="character" w:customStyle="1" w:styleId="ab">
    <w:name w:val="副標題 字元"/>
    <w:basedOn w:val="a0"/>
    <w:link w:val="aa"/>
    <w:rsid w:val="00CA4557"/>
    <w:rPr>
      <w:rFonts w:asciiTheme="minorHAnsi" w:eastAsiaTheme="minorEastAsia" w:hAnsiTheme="minorHAnsi" w:cstheme="minorBidi"/>
      <w:bCs/>
      <w:sz w:val="24"/>
      <w:szCs w:val="24"/>
    </w:rPr>
  </w:style>
  <w:style w:type="character" w:styleId="ac">
    <w:name w:val="FollowedHyperlink"/>
    <w:basedOn w:val="a0"/>
    <w:rsid w:val="00C61D1C"/>
    <w:rPr>
      <w:color w:val="954F72" w:themeColor="followedHyperlink"/>
      <w:u w:val="single"/>
    </w:rPr>
  </w:style>
  <w:style w:type="table" w:styleId="ad">
    <w:name w:val="Table Grid"/>
    <w:basedOn w:val="a1"/>
    <w:rsid w:val="00CA7D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Unresolved Mention"/>
    <w:basedOn w:val="a0"/>
    <w:uiPriority w:val="99"/>
    <w:semiHidden/>
    <w:unhideWhenUsed/>
    <w:rsid w:val="00753CBC"/>
    <w:rPr>
      <w:color w:val="605E5C"/>
      <w:shd w:val="clear" w:color="auto" w:fill="E1DFDD"/>
    </w:rPr>
  </w:style>
  <w:style w:type="paragraph" w:styleId="af">
    <w:name w:val="footnote text"/>
    <w:basedOn w:val="a"/>
    <w:link w:val="af0"/>
    <w:rsid w:val="00630E09"/>
    <w:pPr>
      <w:snapToGrid w:val="0"/>
    </w:pPr>
    <w:rPr>
      <w:sz w:val="20"/>
    </w:rPr>
  </w:style>
  <w:style w:type="character" w:customStyle="1" w:styleId="af0">
    <w:name w:val="註腳文字 字元"/>
    <w:basedOn w:val="a0"/>
    <w:link w:val="af"/>
    <w:rsid w:val="00630E09"/>
    <w:rPr>
      <w:rFonts w:eastAsia="標楷體"/>
      <w:bCs/>
    </w:rPr>
  </w:style>
  <w:style w:type="character" w:styleId="af1">
    <w:name w:val="footnote reference"/>
    <w:basedOn w:val="a0"/>
    <w:rsid w:val="00630E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405949">
      <w:bodyDiv w:val="1"/>
      <w:marLeft w:val="0"/>
      <w:marRight w:val="0"/>
      <w:marTop w:val="0"/>
      <w:marBottom w:val="0"/>
      <w:divBdr>
        <w:top w:val="none" w:sz="0" w:space="0" w:color="auto"/>
        <w:left w:val="none" w:sz="0" w:space="0" w:color="auto"/>
        <w:bottom w:val="none" w:sz="0" w:space="0" w:color="auto"/>
        <w:right w:val="none" w:sz="0" w:space="0" w:color="auto"/>
      </w:divBdr>
    </w:div>
    <w:div w:id="767042082">
      <w:bodyDiv w:val="1"/>
      <w:marLeft w:val="0"/>
      <w:marRight w:val="0"/>
      <w:marTop w:val="0"/>
      <w:marBottom w:val="0"/>
      <w:divBdr>
        <w:top w:val="none" w:sz="0" w:space="0" w:color="auto"/>
        <w:left w:val="none" w:sz="0" w:space="0" w:color="auto"/>
        <w:bottom w:val="none" w:sz="0" w:space="0" w:color="auto"/>
        <w:right w:val="none" w:sz="0" w:space="0" w:color="auto"/>
      </w:divBdr>
    </w:div>
    <w:div w:id="782655348">
      <w:bodyDiv w:val="1"/>
      <w:marLeft w:val="0"/>
      <w:marRight w:val="0"/>
      <w:marTop w:val="0"/>
      <w:marBottom w:val="0"/>
      <w:divBdr>
        <w:top w:val="none" w:sz="0" w:space="0" w:color="auto"/>
        <w:left w:val="none" w:sz="0" w:space="0" w:color="auto"/>
        <w:bottom w:val="none" w:sz="0" w:space="0" w:color="auto"/>
        <w:right w:val="none" w:sz="0" w:space="0" w:color="auto"/>
      </w:divBdr>
    </w:div>
    <w:div w:id="1044326355">
      <w:bodyDiv w:val="1"/>
      <w:marLeft w:val="0"/>
      <w:marRight w:val="0"/>
      <w:marTop w:val="0"/>
      <w:marBottom w:val="0"/>
      <w:divBdr>
        <w:top w:val="none" w:sz="0" w:space="0" w:color="auto"/>
        <w:left w:val="none" w:sz="0" w:space="0" w:color="auto"/>
        <w:bottom w:val="none" w:sz="0" w:space="0" w:color="auto"/>
        <w:right w:val="none" w:sz="0" w:space="0" w:color="auto"/>
      </w:divBdr>
    </w:div>
    <w:div w:id="1279339899">
      <w:bodyDiv w:val="1"/>
      <w:marLeft w:val="0"/>
      <w:marRight w:val="0"/>
      <w:marTop w:val="0"/>
      <w:marBottom w:val="0"/>
      <w:divBdr>
        <w:top w:val="none" w:sz="0" w:space="0" w:color="auto"/>
        <w:left w:val="none" w:sz="0" w:space="0" w:color="auto"/>
        <w:bottom w:val="none" w:sz="0" w:space="0" w:color="auto"/>
        <w:right w:val="none" w:sz="0" w:space="0" w:color="auto"/>
      </w:divBdr>
    </w:div>
    <w:div w:id="1513374642">
      <w:bodyDiv w:val="1"/>
      <w:marLeft w:val="0"/>
      <w:marRight w:val="0"/>
      <w:marTop w:val="0"/>
      <w:marBottom w:val="0"/>
      <w:divBdr>
        <w:top w:val="none" w:sz="0" w:space="0" w:color="auto"/>
        <w:left w:val="none" w:sz="0" w:space="0" w:color="auto"/>
        <w:bottom w:val="none" w:sz="0" w:space="0" w:color="auto"/>
        <w:right w:val="none" w:sz="0" w:space="0" w:color="auto"/>
      </w:divBdr>
    </w:div>
    <w:div w:id="1750076956">
      <w:bodyDiv w:val="1"/>
      <w:marLeft w:val="0"/>
      <w:marRight w:val="0"/>
      <w:marTop w:val="0"/>
      <w:marBottom w:val="0"/>
      <w:divBdr>
        <w:top w:val="none" w:sz="0" w:space="0" w:color="auto"/>
        <w:left w:val="none" w:sz="0" w:space="0" w:color="auto"/>
        <w:bottom w:val="none" w:sz="0" w:space="0" w:color="auto"/>
        <w:right w:val="none" w:sz="0" w:space="0" w:color="auto"/>
      </w:divBdr>
    </w:div>
    <w:div w:id="1778983768">
      <w:bodyDiv w:val="1"/>
      <w:marLeft w:val="0"/>
      <w:marRight w:val="0"/>
      <w:marTop w:val="0"/>
      <w:marBottom w:val="0"/>
      <w:divBdr>
        <w:top w:val="none" w:sz="0" w:space="0" w:color="auto"/>
        <w:left w:val="none" w:sz="0" w:space="0" w:color="auto"/>
        <w:bottom w:val="none" w:sz="0" w:space="0" w:color="auto"/>
        <w:right w:val="none" w:sz="0" w:space="0" w:color="auto"/>
      </w:divBdr>
    </w:div>
    <w:div w:id="207881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ncbi.nlm.nih.gov/pmc/articles/PMC666121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18233-B688-4ECE-A544-4913DBF13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4</Pages>
  <Words>710</Words>
  <Characters>942</Characters>
  <Application>Microsoft Office Word</Application>
  <DocSecurity>0</DocSecurity>
  <Lines>7</Lines>
  <Paragraphs>3</Paragraphs>
  <ScaleCrop>false</ScaleCrop>
  <Company>me</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機器人與自動化實驗室問題報告書</dc:title>
  <dc:subject/>
  <dc:creator>Mjtsai</dc:creator>
  <cp:keywords/>
  <dc:description/>
  <cp:lastModifiedBy>陳艾揚 CHEN AIYUNG</cp:lastModifiedBy>
  <cp:revision>8</cp:revision>
  <dcterms:created xsi:type="dcterms:W3CDTF">2020-09-01T07:29:00Z</dcterms:created>
  <dcterms:modified xsi:type="dcterms:W3CDTF">2024-09-24T04:08:00Z</dcterms:modified>
</cp:coreProperties>
</file>