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9F999" w14:textId="3A28C860" w:rsidR="00B17E89" w:rsidRPr="001F7550" w:rsidRDefault="001F7550">
      <w:pPr>
        <w:rPr>
          <w:b/>
          <w:sz w:val="44"/>
          <w:u w:val="single"/>
          <w:lang w:val="en-US"/>
        </w:rPr>
      </w:pPr>
      <w:r w:rsidRPr="001F7550">
        <w:rPr>
          <w:b/>
          <w:sz w:val="44"/>
          <w:u w:val="single"/>
        </w:rPr>
        <w:t>Stick Investment Plann</w:t>
      </w:r>
      <w:bookmarkStart w:id="0" w:name="_GoBack"/>
      <w:bookmarkEnd w:id="0"/>
      <w:r w:rsidRPr="001F7550">
        <w:rPr>
          <w:b/>
          <w:sz w:val="44"/>
          <w:u w:val="single"/>
        </w:rPr>
        <w:t>er:</w:t>
      </w:r>
    </w:p>
    <w:p w14:paraId="75A3D2F2" w14:textId="27210047" w:rsidR="00B17E89" w:rsidRDefault="00B17E89">
      <w:r>
        <w:t xml:space="preserve">The purpose of this software is help layman and people who wants to invest in stock market </w:t>
      </w:r>
      <w:r w:rsidR="002E60B2">
        <w:t xml:space="preserve">and does not have technical or business </w:t>
      </w:r>
      <w:r>
        <w:t xml:space="preserve">to analyse and identify the right stock to invest in Indian stock market. Later this should be expandable to suggest stocks from </w:t>
      </w:r>
      <w:r w:rsidR="00167E11">
        <w:t>American,</w:t>
      </w:r>
      <w:r>
        <w:t xml:space="preserve"> Japanese or any other stock market.</w:t>
      </w:r>
      <w:r w:rsidR="00917E2A">
        <w:t xml:space="preserve"> I am building this software for me to invest in stock market, upon success of the software I would like to make this as a product and commercialise this.</w:t>
      </w:r>
    </w:p>
    <w:p w14:paraId="68B0F550" w14:textId="1A318E86" w:rsidR="00B17E89" w:rsidRDefault="00B17E89" w:rsidP="00B17E89">
      <w:pPr>
        <w:pStyle w:val="ListParagraph"/>
        <w:numPr>
          <w:ilvl w:val="0"/>
          <w:numId w:val="1"/>
        </w:numPr>
        <w:spacing w:line="240" w:lineRule="auto"/>
      </w:pPr>
      <w:r>
        <w:t>With the help of this software user should be able to identify the right</w:t>
      </w:r>
      <w:r w:rsidR="002E60B2">
        <w:t xml:space="preserve"> stocks to invest.</w:t>
      </w:r>
    </w:p>
    <w:p w14:paraId="7A35607A" w14:textId="050AB9A7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User should be able to identify stocks for long term investment</w:t>
      </w:r>
    </w:p>
    <w:p w14:paraId="0780DD51" w14:textId="49172747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User should be able to identify stocks for medium term investment</w:t>
      </w:r>
    </w:p>
    <w:p w14:paraId="184AB692" w14:textId="251878B5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User should be able to identify stocks for short term investment</w:t>
      </w:r>
    </w:p>
    <w:p w14:paraId="36DB6C34" w14:textId="033A8D4D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User should be able to identify multi bagger stocks</w:t>
      </w:r>
    </w:p>
    <w:p w14:paraId="784B7326" w14:textId="72221754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Overall user should be able to query and identify stocks given a category</w:t>
      </w:r>
    </w:p>
    <w:p w14:paraId="20E5E535" w14:textId="74A63315" w:rsidR="002E60B2" w:rsidRDefault="002E60B2" w:rsidP="00B17E89">
      <w:pPr>
        <w:pStyle w:val="ListParagraph"/>
        <w:numPr>
          <w:ilvl w:val="0"/>
          <w:numId w:val="1"/>
        </w:numPr>
        <w:spacing w:line="240" w:lineRule="auto"/>
      </w:pPr>
      <w:r>
        <w:t>User should be able to interact with the system to narrow down and identify the stocks of their interest.</w:t>
      </w:r>
    </w:p>
    <w:p w14:paraId="2702B3E0" w14:textId="0C3363FF" w:rsidR="00917E2A" w:rsidRDefault="00917E2A" w:rsidP="00917E2A">
      <w:pPr>
        <w:spacing w:line="240" w:lineRule="auto"/>
      </w:pPr>
      <w:r>
        <w:t xml:space="preserve">Long story short </w:t>
      </w:r>
    </w:p>
    <w:p w14:paraId="71BEDA24" w14:textId="1226A4FD" w:rsidR="002E60B2" w:rsidRDefault="002E60B2" w:rsidP="002E60B2">
      <w:pPr>
        <w:spacing w:line="240" w:lineRule="auto"/>
      </w:pPr>
      <w:r>
        <w:t xml:space="preserve">From software perspective I need a </w:t>
      </w:r>
    </w:p>
    <w:p w14:paraId="2DCFDB8A" w14:textId="3188F65D" w:rsidR="002E60B2" w:rsidRDefault="002E60B2" w:rsidP="002E60B2">
      <w:r>
        <w:t xml:space="preserve">1 - UI which is user facing where user will be able </w:t>
      </w:r>
      <w:r w:rsidR="00167E11">
        <w:t>to interact</w:t>
      </w:r>
      <w:r>
        <w:t xml:space="preserve"> with the system to asses and identify the information. </w:t>
      </w:r>
    </w:p>
    <w:p w14:paraId="1A25F70E" w14:textId="764A3369" w:rsidR="002E60B2" w:rsidRDefault="002E60B2" w:rsidP="002E60B2">
      <w:r>
        <w:t xml:space="preserve">2 - Backend or service which will gather information and store the data in database </w:t>
      </w:r>
    </w:p>
    <w:p w14:paraId="3D839739" w14:textId="17A341B4" w:rsidR="002E60B2" w:rsidRDefault="002E60B2" w:rsidP="002E60B2">
      <w:r>
        <w:t xml:space="preserve">3 - An analysis module which analyses the data and provides suggestions or help user to make decision. The analysis module will use LLM to analyse the data. </w:t>
      </w:r>
    </w:p>
    <w:p w14:paraId="7C4D35F4" w14:textId="0BB2E8E6" w:rsidR="002E60B2" w:rsidRDefault="002E60B2" w:rsidP="002E60B2">
      <w:r>
        <w:t>4 - Database which stores the information collected online.</w:t>
      </w:r>
    </w:p>
    <w:p w14:paraId="699D84DC" w14:textId="5AFEECCC" w:rsidR="00441912" w:rsidRDefault="00441912">
      <w:r>
        <w:br w:type="page"/>
      </w:r>
    </w:p>
    <w:p w14:paraId="71FD858E" w14:textId="77777777" w:rsidR="00441912" w:rsidRDefault="00441912" w:rsidP="00441912">
      <w:pPr>
        <w:pStyle w:val="NormalWeb"/>
      </w:pPr>
      <w:r>
        <w:rPr>
          <w:rStyle w:val="Strong"/>
        </w:rPr>
        <w:lastRenderedPageBreak/>
        <w:t>Your product will serve:</w:t>
      </w:r>
    </w:p>
    <w:p w14:paraId="25F9909F" w14:textId="77777777" w:rsidR="00441912" w:rsidRDefault="00441912" w:rsidP="00441912">
      <w:pPr>
        <w:pStyle w:val="NormalWeb"/>
        <w:numPr>
          <w:ilvl w:val="0"/>
          <w:numId w:val="2"/>
        </w:numPr>
      </w:pPr>
      <w:r>
        <w:t>Stock discovery</w:t>
      </w:r>
    </w:p>
    <w:p w14:paraId="722DFD4C" w14:textId="77777777" w:rsidR="00441912" w:rsidRDefault="00441912" w:rsidP="00441912">
      <w:pPr>
        <w:pStyle w:val="NormalWeb"/>
        <w:numPr>
          <w:ilvl w:val="0"/>
          <w:numId w:val="2"/>
        </w:numPr>
      </w:pPr>
      <w:r>
        <w:t>Investment horizon analysis</w:t>
      </w:r>
    </w:p>
    <w:p w14:paraId="695B4F22" w14:textId="77777777" w:rsidR="00441912" w:rsidRDefault="00441912" w:rsidP="00441912">
      <w:pPr>
        <w:pStyle w:val="NormalWeb"/>
        <w:numPr>
          <w:ilvl w:val="0"/>
          <w:numId w:val="2"/>
        </w:numPr>
      </w:pPr>
      <w:r>
        <w:t>Multi-bagger identification</w:t>
      </w:r>
    </w:p>
    <w:p w14:paraId="6EF7B55F" w14:textId="77777777" w:rsidR="00441912" w:rsidRDefault="00441912" w:rsidP="00441912">
      <w:pPr>
        <w:pStyle w:val="NormalWeb"/>
        <w:numPr>
          <w:ilvl w:val="0"/>
          <w:numId w:val="2"/>
        </w:numPr>
      </w:pPr>
      <w:r>
        <w:t>Natural-language AI chat</w:t>
      </w:r>
    </w:p>
    <w:p w14:paraId="2FF5FE8A" w14:textId="77777777" w:rsidR="00441912" w:rsidRDefault="00441912" w:rsidP="00441912">
      <w:pPr>
        <w:pStyle w:val="NormalWeb"/>
        <w:numPr>
          <w:ilvl w:val="0"/>
          <w:numId w:val="2"/>
        </w:numPr>
      </w:pPr>
      <w:r>
        <w:t>Data analytics + valuation</w:t>
      </w:r>
    </w:p>
    <w:p w14:paraId="0B32C5E2" w14:textId="77777777" w:rsidR="00441912" w:rsidRDefault="00441912" w:rsidP="00441912">
      <w:pPr>
        <w:pStyle w:val="NormalWeb"/>
        <w:numPr>
          <w:ilvl w:val="0"/>
          <w:numId w:val="2"/>
        </w:numPr>
      </w:pPr>
      <w:r>
        <w:t>Alerts &amp; monitoring</w:t>
      </w:r>
    </w:p>
    <w:p w14:paraId="35DE2919" w14:textId="77777777" w:rsidR="00441912" w:rsidRDefault="00441912" w:rsidP="00441912">
      <w:pPr>
        <w:pStyle w:val="NormalWeb"/>
        <w:numPr>
          <w:ilvl w:val="0"/>
          <w:numId w:val="2"/>
        </w:numPr>
      </w:pPr>
      <w:r>
        <w:t>Multi-market support</w:t>
      </w:r>
    </w:p>
    <w:p w14:paraId="26DB6E30" w14:textId="77777777" w:rsidR="00441912" w:rsidRDefault="00441912" w:rsidP="00441912">
      <w:pPr>
        <w:pStyle w:val="NormalWeb"/>
        <w:numPr>
          <w:ilvl w:val="0"/>
          <w:numId w:val="2"/>
        </w:numPr>
      </w:pPr>
      <w:r>
        <w:t>Productization (multi-client)</w:t>
      </w:r>
    </w:p>
    <w:p w14:paraId="4B1EF390" w14:textId="77777777" w:rsidR="00441912" w:rsidRDefault="00441912" w:rsidP="00441912">
      <w:pPr>
        <w:pStyle w:val="NormalWeb"/>
      </w:pPr>
      <w:r>
        <w:t xml:space="preserve">This is a </w:t>
      </w:r>
      <w:r>
        <w:rPr>
          <w:rStyle w:val="Strong"/>
        </w:rPr>
        <w:t>strong and scalable</w:t>
      </w:r>
      <w:r>
        <w:t xml:space="preserve"> foundation.</w:t>
      </w:r>
    </w:p>
    <w:p w14:paraId="00CF3823" w14:textId="77777777" w:rsidR="00441912" w:rsidRDefault="00441912" w:rsidP="002E60B2"/>
    <w:p w14:paraId="600F9C94" w14:textId="77777777" w:rsidR="00897E3E" w:rsidRPr="00897E3E" w:rsidRDefault="00897E3E" w:rsidP="00897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7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Notes, tuning &amp; future improvements</w:t>
      </w:r>
    </w:p>
    <w:p w14:paraId="51F6BB79" w14:textId="77777777" w:rsidR="00897E3E" w:rsidRPr="00897E3E" w:rsidRDefault="00897E3E" w:rsidP="00897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scoring uses </w:t>
      </w:r>
      <w:r w:rsidRPr="00897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</w:t>
      </w: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indicator snapshot (latest row). If you want the score at a specific date, we can support date param.</w:t>
      </w:r>
    </w:p>
    <w:p w14:paraId="0182E568" w14:textId="77777777" w:rsidR="00897E3E" w:rsidRPr="00897E3E" w:rsidRDefault="00897E3E" w:rsidP="00897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E3E">
        <w:rPr>
          <w:rFonts w:ascii="Courier New" w:eastAsia="Times New Roman" w:hAnsi="Courier New" w:cs="Courier New"/>
          <w:sz w:val="20"/>
          <w:szCs w:val="20"/>
          <w:lang w:eastAsia="en-IN"/>
        </w:rPr>
        <w:t>user_budget</w:t>
      </w:r>
      <w:proofErr w:type="spellEnd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suggest quantity. In the UI, allow users to save their budget to customize suggestions.</w:t>
      </w:r>
    </w:p>
    <w:p w14:paraId="15A76F18" w14:textId="77777777" w:rsidR="00897E3E" w:rsidRPr="00897E3E" w:rsidRDefault="00897E3E" w:rsidP="00897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explanation builder is template-based now; later we can call your </w:t>
      </w:r>
      <w:proofErr w:type="spellStart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>gemma</w:t>
      </w:r>
      <w:proofErr w:type="spellEnd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to </w:t>
      </w:r>
      <w:r w:rsidRPr="00897E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reword</w:t>
      </w: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add a deeper rationale (e.g., include news headlines).</w:t>
      </w:r>
    </w:p>
    <w:p w14:paraId="535DBAEB" w14:textId="77777777" w:rsidR="00897E3E" w:rsidRPr="00897E3E" w:rsidRDefault="00897E3E" w:rsidP="00897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add risk buckets and position-sizing rules (e.g., risk-per-trade % of portfolio) — I kept it simple: </w:t>
      </w:r>
      <w:proofErr w:type="spellStart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suggested_qty</w:t>
      </w:r>
      <w:proofErr w:type="spellEnd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budget // price. Later we can limit position sizing by stop-loss distance and max % risk per trade.</w:t>
      </w:r>
    </w:p>
    <w:p w14:paraId="4DD8AE7C" w14:textId="7B4003AF" w:rsidR="00897E3E" w:rsidRDefault="00897E3E" w:rsidP="00897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store the entire result under </w:t>
      </w:r>
      <w:proofErr w:type="spellStart"/>
      <w:r w:rsidRPr="00897E3E">
        <w:rPr>
          <w:rFonts w:ascii="Courier New" w:eastAsia="Times New Roman" w:hAnsi="Courier New" w:cs="Courier New"/>
          <w:sz w:val="20"/>
          <w:szCs w:val="20"/>
          <w:lang w:eastAsia="en-IN"/>
        </w:rPr>
        <w:t>stocks_</w:t>
      </w:r>
      <w:proofErr w:type="gramStart"/>
      <w:r w:rsidRPr="00897E3E">
        <w:rPr>
          <w:rFonts w:ascii="Courier New" w:eastAsia="Times New Roman" w:hAnsi="Courier New" w:cs="Courier New"/>
          <w:sz w:val="20"/>
          <w:szCs w:val="20"/>
          <w:lang w:eastAsia="en-IN"/>
        </w:rPr>
        <w:t>master.analysis</w:t>
      </w:r>
      <w:proofErr w:type="gramEnd"/>
      <w:r w:rsidRPr="00897E3E">
        <w:rPr>
          <w:rFonts w:ascii="Courier New" w:eastAsia="Times New Roman" w:hAnsi="Courier New" w:cs="Courier New"/>
          <w:sz w:val="20"/>
          <w:szCs w:val="20"/>
          <w:lang w:eastAsia="en-IN"/>
        </w:rPr>
        <w:t>.short_term</w:t>
      </w:r>
      <w:proofErr w:type="spellEnd"/>
      <w:r w:rsidRPr="00897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convenient for the UI to fetch the recommended action + reasoning quickly.</w:t>
      </w:r>
    </w:p>
    <w:p w14:paraId="61DA3B7F" w14:textId="0C2958C6" w:rsidR="00A60D84" w:rsidRDefault="00A60D84" w:rsidP="00A6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AC975" w14:textId="77777777" w:rsidR="00A60D84" w:rsidRDefault="00A60D84" w:rsidP="00A60D84">
      <w:pPr>
        <w:pStyle w:val="Heading1"/>
      </w:pPr>
      <w:r>
        <w:rPr>
          <w:rStyle w:val="Strong"/>
          <w:b w:val="0"/>
          <w:bCs w:val="0"/>
        </w:rPr>
        <w:t>1. Does the Short-Term Score need daily updates? → YES</w:t>
      </w:r>
    </w:p>
    <w:p w14:paraId="563F82FE" w14:textId="77777777" w:rsidR="00A60D84" w:rsidRDefault="00A60D84" w:rsidP="00A60D84">
      <w:pPr>
        <w:pStyle w:val="NormalWeb"/>
      </w:pPr>
      <w:r>
        <w:t xml:space="preserve">Short-term analysis depends entirely on </w:t>
      </w:r>
      <w:r>
        <w:rPr>
          <w:rStyle w:val="Strong"/>
        </w:rPr>
        <w:t>daily technical indicators</w:t>
      </w:r>
      <w:r>
        <w:t>, such as:</w:t>
      </w:r>
    </w:p>
    <w:p w14:paraId="5D911CEB" w14:textId="77777777" w:rsidR="00A60D84" w:rsidRDefault="00A60D84" w:rsidP="00A60D84">
      <w:pPr>
        <w:pStyle w:val="NormalWeb"/>
        <w:numPr>
          <w:ilvl w:val="0"/>
          <w:numId w:val="4"/>
        </w:numPr>
      </w:pPr>
      <w:proofErr w:type="gramStart"/>
      <w:r>
        <w:t>RSI(</w:t>
      </w:r>
      <w:proofErr w:type="gramEnd"/>
      <w:r>
        <w:t>14)</w:t>
      </w:r>
    </w:p>
    <w:p w14:paraId="230F4AA0" w14:textId="77777777" w:rsidR="00A60D84" w:rsidRDefault="00A60D84" w:rsidP="00A60D84">
      <w:pPr>
        <w:pStyle w:val="NormalWeb"/>
        <w:numPr>
          <w:ilvl w:val="0"/>
          <w:numId w:val="4"/>
        </w:numPr>
      </w:pPr>
      <w:r>
        <w:t>MACD histogram</w:t>
      </w:r>
    </w:p>
    <w:p w14:paraId="1CAE9B24" w14:textId="77777777" w:rsidR="00A60D84" w:rsidRDefault="00A60D84" w:rsidP="00A60D84">
      <w:pPr>
        <w:pStyle w:val="NormalWeb"/>
        <w:numPr>
          <w:ilvl w:val="0"/>
          <w:numId w:val="4"/>
        </w:numPr>
      </w:pPr>
      <w:r>
        <w:t>SMA20</w:t>
      </w:r>
    </w:p>
    <w:p w14:paraId="718284B3" w14:textId="77777777" w:rsidR="00A60D84" w:rsidRDefault="00A60D84" w:rsidP="00A60D84">
      <w:pPr>
        <w:pStyle w:val="NormalWeb"/>
        <w:numPr>
          <w:ilvl w:val="0"/>
          <w:numId w:val="4"/>
        </w:numPr>
      </w:pPr>
      <w:r>
        <w:t>Momentum (20-day % change)</w:t>
      </w:r>
    </w:p>
    <w:p w14:paraId="3729B1F3" w14:textId="77777777" w:rsidR="00A60D84" w:rsidRDefault="00A60D84" w:rsidP="00A60D84">
      <w:pPr>
        <w:pStyle w:val="NormalWeb"/>
        <w:numPr>
          <w:ilvl w:val="0"/>
          <w:numId w:val="4"/>
        </w:numPr>
      </w:pPr>
      <w:proofErr w:type="gramStart"/>
      <w:r>
        <w:t>ATR(</w:t>
      </w:r>
      <w:proofErr w:type="gramEnd"/>
      <w:r>
        <w:t>14)</w:t>
      </w:r>
    </w:p>
    <w:p w14:paraId="559C98E8" w14:textId="77777777" w:rsidR="00A60D84" w:rsidRDefault="00A60D84" w:rsidP="00A60D84">
      <w:pPr>
        <w:pStyle w:val="NormalWeb"/>
        <w:numPr>
          <w:ilvl w:val="0"/>
          <w:numId w:val="4"/>
        </w:numPr>
      </w:pPr>
      <w:r>
        <w:t>Bollinger Bands</w:t>
      </w:r>
    </w:p>
    <w:p w14:paraId="73A2F01E" w14:textId="77777777" w:rsidR="00A60D84" w:rsidRDefault="00A60D84" w:rsidP="00A60D84">
      <w:pPr>
        <w:pStyle w:val="NormalWeb"/>
        <w:numPr>
          <w:ilvl w:val="0"/>
          <w:numId w:val="4"/>
        </w:numPr>
      </w:pPr>
      <w:r>
        <w:t>Latest closing price</w:t>
      </w:r>
    </w:p>
    <w:p w14:paraId="4CE2A80F" w14:textId="77777777" w:rsidR="00A60D84" w:rsidRDefault="00A60D84" w:rsidP="00A60D84">
      <w:pPr>
        <w:pStyle w:val="NormalWeb"/>
      </w:pPr>
      <w:r>
        <w:t xml:space="preserve">These all </w:t>
      </w:r>
      <w:r>
        <w:rPr>
          <w:rStyle w:val="Strong"/>
        </w:rPr>
        <w:t>change every market day</w:t>
      </w:r>
      <w:r>
        <w:t>.</w:t>
      </w:r>
    </w:p>
    <w:p w14:paraId="2E56165A" w14:textId="77777777" w:rsidR="00A60D84" w:rsidRDefault="00A60D84" w:rsidP="00A60D84">
      <w:pPr>
        <w:pStyle w:val="Heading3"/>
      </w:pPr>
      <w:r>
        <w:lastRenderedPageBreak/>
        <w:t>Therefore:</w:t>
      </w:r>
    </w:p>
    <w:p w14:paraId="37A43870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b w:val="0"/>
          <w:bCs w:val="0"/>
        </w:rPr>
        <w:t>Short-term score must be recomputed daily</w:t>
      </w:r>
    </w:p>
    <w:p w14:paraId="3215EDF1" w14:textId="77777777" w:rsidR="00A60D84" w:rsidRDefault="00A60D84" w:rsidP="00A60D84">
      <w:pPr>
        <w:pStyle w:val="NormalWeb"/>
      </w:pPr>
      <w:r>
        <w:t>preferably:</w:t>
      </w:r>
    </w:p>
    <w:p w14:paraId="0E55F472" w14:textId="77777777" w:rsidR="00A60D84" w:rsidRDefault="00A60D84" w:rsidP="00A60D84">
      <w:pPr>
        <w:pStyle w:val="NormalWeb"/>
        <w:numPr>
          <w:ilvl w:val="0"/>
          <w:numId w:val="5"/>
        </w:numPr>
      </w:pPr>
      <w:r>
        <w:rPr>
          <w:rStyle w:val="Strong"/>
        </w:rPr>
        <w:t>At end of trading day</w:t>
      </w:r>
      <w:r>
        <w:t>, or</w:t>
      </w:r>
    </w:p>
    <w:p w14:paraId="128F6E3E" w14:textId="77777777" w:rsidR="00A60D84" w:rsidRDefault="00A60D84" w:rsidP="00A60D84">
      <w:pPr>
        <w:pStyle w:val="NormalWeb"/>
        <w:numPr>
          <w:ilvl w:val="0"/>
          <w:numId w:val="5"/>
        </w:numPr>
      </w:pPr>
      <w:r>
        <w:rPr>
          <w:rStyle w:val="Strong"/>
        </w:rPr>
        <w:t>Next morning before market opens</w:t>
      </w:r>
    </w:p>
    <w:p w14:paraId="2384F62D" w14:textId="77777777" w:rsidR="00A60D84" w:rsidRDefault="00A60D84" w:rsidP="00A60D84">
      <w:pPr>
        <w:pStyle w:val="NormalWeb"/>
      </w:pPr>
      <w:r>
        <w:t>This is exactly how real trading systems work.</w:t>
      </w:r>
    </w:p>
    <w:p w14:paraId="3EE4D1EC" w14:textId="77777777" w:rsidR="00A60D84" w:rsidRDefault="001F7550" w:rsidP="00A60D84">
      <w:r>
        <w:pict w14:anchorId="22C5EA56">
          <v:rect id="_x0000_i1025" style="width:0;height:1.5pt" o:hralign="center" o:hrstd="t" o:hr="t" fillcolor="#a0a0a0" stroked="f"/>
        </w:pict>
      </w:r>
    </w:p>
    <w:p w14:paraId="6B561FB3" w14:textId="77777777" w:rsidR="00A60D84" w:rsidRDefault="00A60D84" w:rsidP="00A60D84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 w:val="0"/>
          <w:bCs w:val="0"/>
        </w:rPr>
        <w:t>2. What needs to be updated daily?</w:t>
      </w:r>
    </w:p>
    <w:p w14:paraId="620B157B" w14:textId="77777777" w:rsidR="00A60D84" w:rsidRDefault="00A60D84" w:rsidP="00A60D84">
      <w:pPr>
        <w:pStyle w:val="NormalWeb"/>
      </w:pPr>
      <w:r>
        <w:t xml:space="preserve">There are </w:t>
      </w:r>
      <w:r>
        <w:rPr>
          <w:rStyle w:val="Strong"/>
        </w:rPr>
        <w:t>three layers</w:t>
      </w:r>
      <w:r>
        <w:t xml:space="preserve"> that change daily:</w:t>
      </w:r>
    </w:p>
    <w:p w14:paraId="5E43E879" w14:textId="77777777" w:rsidR="00A60D84" w:rsidRDefault="001F7550" w:rsidP="00A60D84">
      <w:r>
        <w:pict w14:anchorId="1DBBA8D5">
          <v:rect id="_x0000_i1026" style="width:0;height:1.5pt" o:hralign="center" o:hrstd="t" o:hr="t" fillcolor="#a0a0a0" stroked="f"/>
        </w:pict>
      </w:r>
    </w:p>
    <w:p w14:paraId="6E3A4D29" w14:textId="77777777" w:rsidR="00A60D84" w:rsidRDefault="00A60D84" w:rsidP="00A60D84">
      <w:pPr>
        <w:pStyle w:val="Heading3"/>
      </w:pPr>
      <w:r>
        <w:rPr>
          <w:rStyle w:val="Strong"/>
          <w:b w:val="0"/>
          <w:bCs w:val="0"/>
        </w:rPr>
        <w:t>Layer 1: Daily price data</w:t>
      </w:r>
    </w:p>
    <w:p w14:paraId="4DAF0A9D" w14:textId="77777777" w:rsidR="00A60D84" w:rsidRDefault="00A60D84" w:rsidP="00A60D84">
      <w:pPr>
        <w:pStyle w:val="NormalWeb"/>
      </w:pPr>
      <w:r>
        <w:t xml:space="preserve">Fetched from </w:t>
      </w:r>
      <w:proofErr w:type="spellStart"/>
      <w:r>
        <w:t>Marketstack</w:t>
      </w:r>
      <w:proofErr w:type="spellEnd"/>
      <w:r>
        <w:t>.</w:t>
      </w:r>
      <w:r>
        <w:br/>
        <w:t>You must run:</w:t>
      </w:r>
    </w:p>
    <w:p w14:paraId="4F371874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marketstack_price_etl.py</w:t>
      </w:r>
    </w:p>
    <w:p w14:paraId="0FB1F7CE" w14:textId="77777777" w:rsidR="00A60D84" w:rsidRDefault="00A60D84" w:rsidP="00A60D84">
      <w:pPr>
        <w:pStyle w:val="NormalWeb"/>
      </w:pPr>
      <w:r>
        <w:rPr>
          <w:rStyle w:val="Strong"/>
        </w:rPr>
        <w:t>daily</w:t>
      </w:r>
      <w:r>
        <w:t xml:space="preserve"> — this adds </w:t>
      </w:r>
      <w:r>
        <w:rPr>
          <w:rStyle w:val="Emphasis"/>
        </w:rPr>
        <w:t>one new row per stock</w:t>
      </w:r>
      <w:r>
        <w:t>.</w:t>
      </w:r>
    </w:p>
    <w:p w14:paraId="397C4F43" w14:textId="77777777" w:rsidR="00A60D84" w:rsidRDefault="001F7550" w:rsidP="00A60D84">
      <w:r>
        <w:pict w14:anchorId="4348AC36">
          <v:rect id="_x0000_i1027" style="width:0;height:1.5pt" o:hralign="center" o:hrstd="t" o:hr="t" fillcolor="#a0a0a0" stroked="f"/>
        </w:pict>
      </w:r>
    </w:p>
    <w:p w14:paraId="70F9845F" w14:textId="77777777" w:rsidR="00A60D84" w:rsidRDefault="00A60D84" w:rsidP="00A60D84">
      <w:pPr>
        <w:pStyle w:val="Heading3"/>
      </w:pPr>
      <w:r>
        <w:rPr>
          <w:rStyle w:val="Strong"/>
          <w:b w:val="0"/>
          <w:bCs w:val="0"/>
        </w:rPr>
        <w:t>Layer 2: Technical indicators</w:t>
      </w:r>
    </w:p>
    <w:p w14:paraId="2F5811D8" w14:textId="77777777" w:rsidR="00A60D84" w:rsidRDefault="00A60D84" w:rsidP="00A60D84">
      <w:pPr>
        <w:pStyle w:val="NormalWeb"/>
      </w:pPr>
      <w:r>
        <w:t>After new price data, indicators must be recalculated:</w:t>
      </w:r>
    </w:p>
    <w:p w14:paraId="60B16382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indicators_etl.py</w:t>
      </w:r>
    </w:p>
    <w:p w14:paraId="10435C7A" w14:textId="77777777" w:rsidR="00A60D84" w:rsidRDefault="00A60D84" w:rsidP="00A60D84">
      <w:pPr>
        <w:pStyle w:val="NormalWeb"/>
      </w:pPr>
      <w:r>
        <w:t>(Note: Indicators compute VERY fast — just 5 years of data for each stock.)</w:t>
      </w:r>
    </w:p>
    <w:p w14:paraId="033F7D87" w14:textId="77777777" w:rsidR="00A60D84" w:rsidRDefault="001F7550" w:rsidP="00A60D84">
      <w:r>
        <w:pict w14:anchorId="560377FC">
          <v:rect id="_x0000_i1028" style="width:0;height:1.5pt" o:hralign="center" o:hrstd="t" o:hr="t" fillcolor="#a0a0a0" stroked="f"/>
        </w:pict>
      </w:r>
    </w:p>
    <w:p w14:paraId="35BF6947" w14:textId="77777777" w:rsidR="00A60D84" w:rsidRDefault="00A60D84" w:rsidP="00A60D84">
      <w:pPr>
        <w:pStyle w:val="Heading3"/>
      </w:pPr>
      <w:r>
        <w:rPr>
          <w:rStyle w:val="Strong"/>
          <w:b w:val="0"/>
          <w:bCs w:val="0"/>
        </w:rPr>
        <w:t>Layer 3: Short-term scoring</w:t>
      </w:r>
    </w:p>
    <w:p w14:paraId="0B369C58" w14:textId="77777777" w:rsidR="00A60D84" w:rsidRDefault="00A60D84" w:rsidP="00A60D84">
      <w:pPr>
        <w:pStyle w:val="NormalWeb"/>
      </w:pPr>
      <w:r>
        <w:t>Finally,</w:t>
      </w:r>
    </w:p>
    <w:p w14:paraId="49189464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short_term_score_etl</w:t>
      </w:r>
      <w:r>
        <w:rPr>
          <w:rStyle w:val="hljs-selector-class"/>
        </w:rPr>
        <w:t>.py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--budget</w:t>
      </w:r>
      <w:r>
        <w:rPr>
          <w:rStyle w:val="HTMLCode"/>
          <w:rFonts w:eastAsiaTheme="majorEastAsia"/>
        </w:rPr>
        <w:t xml:space="preserve"> X</w:t>
      </w:r>
    </w:p>
    <w:p w14:paraId="4F01918D" w14:textId="77777777" w:rsidR="00A60D84" w:rsidRDefault="00A60D84" w:rsidP="00A60D84">
      <w:pPr>
        <w:pStyle w:val="NormalWeb"/>
      </w:pPr>
      <w:proofErr w:type="gramStart"/>
      <w:r>
        <w:t>This updates</w:t>
      </w:r>
      <w:proofErr w:type="gramEnd"/>
      <w:r>
        <w:t>:</w:t>
      </w:r>
    </w:p>
    <w:p w14:paraId="0A39A42B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stocks_</w:t>
      </w:r>
      <w:proofErr w:type="gramStart"/>
      <w:r>
        <w:rPr>
          <w:rStyle w:val="HTMLCode"/>
          <w:rFonts w:eastAsiaTheme="majorEastAsia"/>
        </w:rPr>
        <w:t>master.analysis</w:t>
      </w:r>
      <w:proofErr w:type="gramEnd"/>
      <w:r>
        <w:rPr>
          <w:rStyle w:val="HTMLCode"/>
          <w:rFonts w:eastAsiaTheme="majorEastAsia"/>
        </w:rPr>
        <w:t>.short_term</w:t>
      </w:r>
      <w:proofErr w:type="spellEnd"/>
    </w:p>
    <w:p w14:paraId="605BC635" w14:textId="77777777" w:rsidR="00A60D84" w:rsidRDefault="00A60D84" w:rsidP="00A60D84">
      <w:pPr>
        <w:pStyle w:val="NormalWeb"/>
      </w:pPr>
      <w:r>
        <w:t>with new:</w:t>
      </w:r>
    </w:p>
    <w:p w14:paraId="3BCFCF1F" w14:textId="77777777" w:rsidR="00A60D84" w:rsidRDefault="00A60D84" w:rsidP="00A60D84">
      <w:pPr>
        <w:pStyle w:val="NormalWeb"/>
        <w:numPr>
          <w:ilvl w:val="0"/>
          <w:numId w:val="6"/>
        </w:numPr>
      </w:pPr>
      <w:r>
        <w:lastRenderedPageBreak/>
        <w:t>score</w:t>
      </w:r>
    </w:p>
    <w:p w14:paraId="2E49B95F" w14:textId="77777777" w:rsidR="00A60D84" w:rsidRDefault="00A60D84" w:rsidP="00A60D84">
      <w:pPr>
        <w:pStyle w:val="NormalWeb"/>
        <w:numPr>
          <w:ilvl w:val="0"/>
          <w:numId w:val="6"/>
        </w:numPr>
      </w:pPr>
      <w:r>
        <w:t>action</w:t>
      </w:r>
    </w:p>
    <w:p w14:paraId="5D593492" w14:textId="77777777" w:rsidR="00A60D84" w:rsidRDefault="00A60D84" w:rsidP="00A60D84">
      <w:pPr>
        <w:pStyle w:val="NormalWeb"/>
        <w:numPr>
          <w:ilvl w:val="0"/>
          <w:numId w:val="6"/>
        </w:numPr>
      </w:pPr>
      <w:r>
        <w:t>stop loss</w:t>
      </w:r>
    </w:p>
    <w:p w14:paraId="4242B4AF" w14:textId="77777777" w:rsidR="00A60D84" w:rsidRDefault="00A60D84" w:rsidP="00A60D84">
      <w:pPr>
        <w:pStyle w:val="NormalWeb"/>
        <w:numPr>
          <w:ilvl w:val="0"/>
          <w:numId w:val="6"/>
        </w:numPr>
      </w:pPr>
      <w:r>
        <w:t>target</w:t>
      </w:r>
    </w:p>
    <w:p w14:paraId="141A69C8" w14:textId="77777777" w:rsidR="00A60D84" w:rsidRDefault="00A60D84" w:rsidP="00A60D84">
      <w:pPr>
        <w:pStyle w:val="NormalWeb"/>
        <w:numPr>
          <w:ilvl w:val="0"/>
          <w:numId w:val="6"/>
        </w:numPr>
      </w:pPr>
      <w:r>
        <w:t>buy range</w:t>
      </w:r>
    </w:p>
    <w:p w14:paraId="5458C6B7" w14:textId="77777777" w:rsidR="00A60D84" w:rsidRDefault="00A60D84" w:rsidP="00A60D84">
      <w:pPr>
        <w:pStyle w:val="NormalWeb"/>
        <w:numPr>
          <w:ilvl w:val="0"/>
          <w:numId w:val="6"/>
        </w:numPr>
      </w:pPr>
      <w:r>
        <w:t>explanation</w:t>
      </w:r>
    </w:p>
    <w:p w14:paraId="6CCC48FF" w14:textId="77777777" w:rsidR="00A60D84" w:rsidRDefault="00A60D84" w:rsidP="00A60D84">
      <w:pPr>
        <w:pStyle w:val="NormalWeb"/>
        <w:numPr>
          <w:ilvl w:val="0"/>
          <w:numId w:val="6"/>
        </w:numPr>
      </w:pPr>
      <w:r>
        <w:t>suggested quantity</w:t>
      </w:r>
    </w:p>
    <w:p w14:paraId="74195BC4" w14:textId="77777777" w:rsidR="00A60D84" w:rsidRDefault="001F7550" w:rsidP="00A60D84">
      <w:r>
        <w:pict w14:anchorId="5E1ED0F7">
          <v:rect id="_x0000_i1029" style="width:0;height:1.5pt" o:hralign="center" o:hrstd="t" o:hr="t" fillcolor="#a0a0a0" stroked="f"/>
        </w:pict>
      </w:r>
    </w:p>
    <w:p w14:paraId="0BE2553C" w14:textId="77777777" w:rsidR="00A60D84" w:rsidRDefault="00A60D84" w:rsidP="00A60D84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3. Summary — Daily Routine (3 Steps)</w:t>
      </w:r>
    </w:p>
    <w:p w14:paraId="04EC88FC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Step 1: Update market prices</w:t>
      </w:r>
    </w:p>
    <w:p w14:paraId="014FE924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python</w:t>
      </w:r>
      <w:r>
        <w:rPr>
          <w:rStyle w:val="HTMLCode"/>
          <w:rFonts w:eastAsiaTheme="majorEastAsia"/>
        </w:rPr>
        <w:t xml:space="preserve"> -m </w:t>
      </w:r>
      <w:proofErr w:type="spellStart"/>
      <w:proofErr w:type="gramStart"/>
      <w:r>
        <w:rPr>
          <w:rStyle w:val="HTMLCode"/>
          <w:rFonts w:eastAsiaTheme="majorEastAsia"/>
        </w:rPr>
        <w:t>backend.etl.marketstack</w:t>
      </w:r>
      <w:proofErr w:type="gramEnd"/>
      <w:r>
        <w:rPr>
          <w:rStyle w:val="HTMLCode"/>
          <w:rFonts w:eastAsiaTheme="majorEastAsia"/>
        </w:rPr>
        <w:t>_price_etl</w:t>
      </w:r>
      <w:proofErr w:type="spellEnd"/>
    </w:p>
    <w:p w14:paraId="71AFC964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Step 2: Recompute indicators</w:t>
      </w:r>
    </w:p>
    <w:p w14:paraId="7FCDEDD2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python</w:t>
      </w:r>
      <w:r>
        <w:rPr>
          <w:rStyle w:val="HTMLCode"/>
          <w:rFonts w:eastAsiaTheme="majorEastAsia"/>
        </w:rPr>
        <w:t xml:space="preserve"> -m </w:t>
      </w:r>
      <w:proofErr w:type="spellStart"/>
      <w:proofErr w:type="gramStart"/>
      <w:r>
        <w:rPr>
          <w:rStyle w:val="HTMLCode"/>
          <w:rFonts w:eastAsiaTheme="majorEastAsia"/>
        </w:rPr>
        <w:t>backend.etl.indicators</w:t>
      </w:r>
      <w:proofErr w:type="gramEnd"/>
      <w:r>
        <w:rPr>
          <w:rStyle w:val="HTMLCode"/>
          <w:rFonts w:eastAsiaTheme="majorEastAsia"/>
        </w:rPr>
        <w:t>_etl</w:t>
      </w:r>
      <w:proofErr w:type="spellEnd"/>
    </w:p>
    <w:p w14:paraId="1A299DA2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Step 3: Recompute short-term scores</w:t>
      </w:r>
    </w:p>
    <w:p w14:paraId="49910B92" w14:textId="77777777" w:rsidR="00A60D84" w:rsidRDefault="00A60D84" w:rsidP="00A60D8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proofErr w:type="gramStart"/>
      <w:r>
        <w:rPr>
          <w:rStyle w:val="HTMLCode"/>
          <w:rFonts w:eastAsiaTheme="majorEastAsia"/>
        </w:rPr>
        <w:t>backend</w:t>
      </w:r>
      <w:r>
        <w:rPr>
          <w:rStyle w:val="hljs-selector-class"/>
        </w:rPr>
        <w:t>.etl.short</w:t>
      </w:r>
      <w:proofErr w:type="gramEnd"/>
      <w:r>
        <w:rPr>
          <w:rStyle w:val="hljs-selector-class"/>
        </w:rPr>
        <w:t>_term_score_etl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--budget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</w:p>
    <w:p w14:paraId="5C75B0F6" w14:textId="77777777" w:rsidR="00A60D84" w:rsidRDefault="00A60D84" w:rsidP="00A60D84">
      <w:pPr>
        <w:pStyle w:val="NormalWeb"/>
      </w:pPr>
      <w:r>
        <w:t>This entire process will take:</w:t>
      </w:r>
    </w:p>
    <w:p w14:paraId="2A12ADCD" w14:textId="77777777" w:rsidR="00A60D84" w:rsidRDefault="00A60D84" w:rsidP="00A60D84">
      <w:pPr>
        <w:pStyle w:val="NormalWeb"/>
        <w:numPr>
          <w:ilvl w:val="0"/>
          <w:numId w:val="7"/>
        </w:numPr>
      </w:pPr>
      <w:r>
        <w:t>Price ETL: ~2–3 minutes daily</w:t>
      </w:r>
    </w:p>
    <w:p w14:paraId="29A2628C" w14:textId="77777777" w:rsidR="00A60D84" w:rsidRDefault="00A60D84" w:rsidP="00A60D84">
      <w:pPr>
        <w:pStyle w:val="NormalWeb"/>
        <w:numPr>
          <w:ilvl w:val="0"/>
          <w:numId w:val="7"/>
        </w:numPr>
      </w:pPr>
      <w:r>
        <w:t>Indicators ETL: ~15–25 seconds</w:t>
      </w:r>
    </w:p>
    <w:p w14:paraId="55AB5CDD" w14:textId="77777777" w:rsidR="00A60D84" w:rsidRDefault="00A60D84" w:rsidP="00A60D84">
      <w:pPr>
        <w:pStyle w:val="NormalWeb"/>
        <w:numPr>
          <w:ilvl w:val="0"/>
          <w:numId w:val="7"/>
        </w:numPr>
      </w:pPr>
      <w:r>
        <w:t>Short-term scoring ETL: ~10 seconds</w:t>
      </w:r>
    </w:p>
    <w:p w14:paraId="2A16797B" w14:textId="77777777" w:rsidR="00A60D84" w:rsidRDefault="00A60D84" w:rsidP="00A60D84">
      <w:pPr>
        <w:pStyle w:val="NormalWeb"/>
      </w:pPr>
      <w:r>
        <w:t xml:space="preserve">So daily update = </w:t>
      </w:r>
      <w:r>
        <w:rPr>
          <w:rStyle w:val="Strong"/>
        </w:rPr>
        <w:t>under 5 minutes</w:t>
      </w:r>
      <w:r>
        <w:t>.</w:t>
      </w:r>
    </w:p>
    <w:p w14:paraId="3B3F2C71" w14:textId="77777777" w:rsidR="00A60D84" w:rsidRDefault="001F7550" w:rsidP="00A60D84">
      <w:r>
        <w:pict w14:anchorId="5F438C70">
          <v:rect id="_x0000_i1030" style="width:0;height:1.5pt" o:hralign="center" o:hrstd="t" o:hr="t" fillcolor="#a0a0a0" stroked="f"/>
        </w:pict>
      </w:r>
    </w:p>
    <w:p w14:paraId="0198ACD8" w14:textId="77777777" w:rsidR="00A60D84" w:rsidRDefault="00A60D84" w:rsidP="00A60D84">
      <w:pPr>
        <w:pStyle w:val="Heading1"/>
      </w:pPr>
      <w:r>
        <w:rPr>
          <w:rFonts w:ascii="Segoe UI Emoji" w:hAnsi="Segoe UI Emoji" w:cs="Segoe UI Emoji"/>
        </w:rPr>
        <w:t>🗓</w:t>
      </w:r>
      <w:r>
        <w:t xml:space="preserve">️ </w:t>
      </w:r>
      <w:r>
        <w:rPr>
          <w:rStyle w:val="Strong"/>
          <w:b w:val="0"/>
          <w:bCs w:val="0"/>
        </w:rPr>
        <w:t>4. For your product roadmap</w:t>
      </w:r>
    </w:p>
    <w:p w14:paraId="592B7A03" w14:textId="77777777" w:rsidR="00A60D84" w:rsidRDefault="00A60D84" w:rsidP="00A60D84">
      <w:pPr>
        <w:pStyle w:val="NormalWeb"/>
      </w:pPr>
      <w:r>
        <w:t>Later we can automate this with:</w:t>
      </w:r>
    </w:p>
    <w:p w14:paraId="73F4B0FC" w14:textId="77777777" w:rsidR="00A60D84" w:rsidRDefault="00A60D84" w:rsidP="00A60D84">
      <w:pPr>
        <w:pStyle w:val="Heading3"/>
      </w:pPr>
      <w:r>
        <w:t>Option A — Windows Task Scheduler (simple)</w:t>
      </w:r>
    </w:p>
    <w:p w14:paraId="0D36AE6F" w14:textId="77777777" w:rsidR="00A60D84" w:rsidRDefault="00A60D84" w:rsidP="00A60D84">
      <w:pPr>
        <w:pStyle w:val="Heading3"/>
      </w:pPr>
      <w:r>
        <w:t>Option B — Linux Cron (if you deploy to cloud)</w:t>
      </w:r>
    </w:p>
    <w:p w14:paraId="05CE879C" w14:textId="77777777" w:rsidR="00A60D84" w:rsidRDefault="00A60D84" w:rsidP="00A60D84">
      <w:pPr>
        <w:pStyle w:val="Heading3"/>
      </w:pPr>
      <w:r>
        <w:t xml:space="preserve">Option C — Background scheduler inside </w:t>
      </w:r>
      <w:proofErr w:type="spellStart"/>
      <w:r>
        <w:t>FastAPI</w:t>
      </w:r>
      <w:proofErr w:type="spellEnd"/>
      <w:r>
        <w:t xml:space="preserve"> using </w:t>
      </w:r>
      <w:proofErr w:type="spellStart"/>
      <w:r>
        <w:t>APScheduler</w:t>
      </w:r>
      <w:proofErr w:type="spellEnd"/>
    </w:p>
    <w:p w14:paraId="5F351063" w14:textId="77777777" w:rsidR="00A60D84" w:rsidRDefault="00A60D84" w:rsidP="00A60D84">
      <w:pPr>
        <w:pStyle w:val="Heading3"/>
      </w:pPr>
      <w:r>
        <w:t xml:space="preserve">Option D — Docker container + </w:t>
      </w:r>
      <w:proofErr w:type="spellStart"/>
      <w:r>
        <w:t>cron</w:t>
      </w:r>
      <w:proofErr w:type="spellEnd"/>
      <w:r>
        <w:t xml:space="preserve"> inside container</w:t>
      </w:r>
    </w:p>
    <w:p w14:paraId="11C27FF5" w14:textId="77777777" w:rsidR="00A60D84" w:rsidRDefault="00A60D84" w:rsidP="00A60D84">
      <w:pPr>
        <w:pStyle w:val="Heading3"/>
      </w:pPr>
      <w:r>
        <w:t>Option E — Airflow (for enterprise scale)</w:t>
      </w:r>
    </w:p>
    <w:p w14:paraId="6DB3933F" w14:textId="77777777" w:rsidR="00A60D84" w:rsidRDefault="00A60D84" w:rsidP="00A60D84">
      <w:pPr>
        <w:pStyle w:val="NormalWeb"/>
      </w:pPr>
      <w:r>
        <w:t>But for development, manual run is fine.</w:t>
      </w:r>
    </w:p>
    <w:p w14:paraId="1D24CF66" w14:textId="77777777" w:rsidR="00A60D84" w:rsidRDefault="001F7550" w:rsidP="00A60D84">
      <w:r>
        <w:pict w14:anchorId="3D6F966E">
          <v:rect id="_x0000_i1031" style="width:0;height:1.5pt" o:hralign="center" o:hrstd="t" o:hr="t" fillcolor="#a0a0a0" stroked="f"/>
        </w:pict>
      </w:r>
    </w:p>
    <w:p w14:paraId="28354B1B" w14:textId="77777777" w:rsidR="00A60D84" w:rsidRDefault="00A60D84" w:rsidP="00A60D84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Strong"/>
          <w:b w:val="0"/>
          <w:bCs w:val="0"/>
        </w:rPr>
        <w:t>5. Do long-term &amp; medium-term scores update daily?</w:t>
      </w:r>
    </w:p>
    <w:p w14:paraId="1F8F167D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Long-term:</w:t>
      </w:r>
    </w:p>
    <w:p w14:paraId="4F5E7E6B" w14:textId="77777777" w:rsidR="00A60D84" w:rsidRDefault="00A60D84" w:rsidP="00A60D84">
      <w:pPr>
        <w:pStyle w:val="NormalWeb"/>
      </w:pPr>
      <w:r>
        <w:t>Updated only when new fundamentals fetched (quarterly).</w:t>
      </w:r>
    </w:p>
    <w:p w14:paraId="7724B3DF" w14:textId="77777777" w:rsidR="00A60D84" w:rsidRDefault="00A60D84" w:rsidP="00A60D84">
      <w:pPr>
        <w:pStyle w:val="Heading3"/>
      </w:pPr>
      <w:r>
        <w:rPr>
          <w:rFonts w:ascii="Segoe UI Emoji" w:hAnsi="Segoe UI Emoji" w:cs="Segoe UI Emoji"/>
        </w:rPr>
        <w:lastRenderedPageBreak/>
        <w:t>✔</w:t>
      </w:r>
      <w:r>
        <w:t xml:space="preserve"> Medium-term:</w:t>
      </w:r>
    </w:p>
    <w:p w14:paraId="56156C85" w14:textId="77777777" w:rsidR="00A60D84" w:rsidRDefault="00A60D84" w:rsidP="00A60D84">
      <w:pPr>
        <w:pStyle w:val="NormalWeb"/>
      </w:pPr>
      <w:r>
        <w:t>Should be updated daily because it depends on SMA50/SMA200 trends.</w:t>
      </w:r>
    </w:p>
    <w:p w14:paraId="0EF1038F" w14:textId="77777777" w:rsidR="00A60D84" w:rsidRDefault="00A60D84" w:rsidP="00A60D84">
      <w:pPr>
        <w:pStyle w:val="NormalWeb"/>
      </w:pPr>
      <w:r>
        <w:t>We will build that module next.</w:t>
      </w:r>
    </w:p>
    <w:p w14:paraId="293F4B0B" w14:textId="698816C8" w:rsidR="00A60D84" w:rsidRDefault="00A60D84" w:rsidP="00A6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40B9CC" w14:textId="77777777" w:rsidR="00B66FBD" w:rsidRDefault="00B66FBD" w:rsidP="00B66FBD">
      <w:pPr>
        <w:pStyle w:val="Heading1"/>
      </w:pPr>
      <w:r>
        <w:t>1. Medium-Term Strategy (Explained in Simple Layman Words)</w:t>
      </w:r>
    </w:p>
    <w:p w14:paraId="522497CF" w14:textId="77777777" w:rsidR="00B66FBD" w:rsidRDefault="00B66FBD" w:rsidP="00B66FBD">
      <w:pPr>
        <w:pStyle w:val="NormalWeb"/>
      </w:pPr>
      <w:r>
        <w:t>Medium-term scoring answers:</w:t>
      </w:r>
    </w:p>
    <w:p w14:paraId="60E0C2BA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“Is this stock good for 1–3 months?”</w:t>
      </w:r>
    </w:p>
    <w:p w14:paraId="299B544E" w14:textId="77777777" w:rsidR="00B66FBD" w:rsidRDefault="00B66FBD" w:rsidP="00B66FBD">
      <w:pPr>
        <w:pStyle w:val="NormalWeb"/>
      </w:pPr>
      <w:r>
        <w:t>It checks:</w:t>
      </w:r>
    </w:p>
    <w:p w14:paraId="46FDFC0B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Trend direction</w:t>
      </w:r>
    </w:p>
    <w:p w14:paraId="18BB0552" w14:textId="77777777" w:rsidR="00B66FBD" w:rsidRDefault="00B66FBD" w:rsidP="00B66FBD">
      <w:pPr>
        <w:pStyle w:val="NormalWeb"/>
      </w:pPr>
      <w:r>
        <w:t>Is the stock in a healthy uptrend or downtrend?</w:t>
      </w:r>
    </w:p>
    <w:p w14:paraId="59C7CDAA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Price strength</w:t>
      </w:r>
    </w:p>
    <w:p w14:paraId="6129D968" w14:textId="77777777" w:rsidR="00B66FBD" w:rsidRDefault="00B66FBD" w:rsidP="00B66FBD">
      <w:pPr>
        <w:pStyle w:val="NormalWeb"/>
      </w:pPr>
      <w:r>
        <w:t>Is the stock above important 50-day &amp; 200-day averages?</w:t>
      </w:r>
    </w:p>
    <w:p w14:paraId="1D866524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Trend consistency</w:t>
      </w:r>
    </w:p>
    <w:p w14:paraId="47E2E14E" w14:textId="77777777" w:rsidR="00B66FBD" w:rsidRDefault="00B66FBD" w:rsidP="00B66FBD">
      <w:pPr>
        <w:pStyle w:val="NormalWeb"/>
      </w:pPr>
      <w:r>
        <w:t>Is the trend getting stronger or weaker?</w:t>
      </w:r>
    </w:p>
    <w:p w14:paraId="65EA5542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Risk</w:t>
      </w:r>
    </w:p>
    <w:p w14:paraId="69D5C2B4" w14:textId="77777777" w:rsidR="00B66FBD" w:rsidRDefault="00B66FBD" w:rsidP="00B66FBD">
      <w:pPr>
        <w:pStyle w:val="NormalWeb"/>
      </w:pPr>
      <w:r>
        <w:t>How volatile is the stock?</w:t>
      </w:r>
      <w:r>
        <w:br/>
        <w:t>(Volatile stocks are dangerous for multi-month holds)</w:t>
      </w:r>
    </w:p>
    <w:p w14:paraId="489B6BA6" w14:textId="77777777" w:rsidR="00B66FBD" w:rsidRDefault="00B66FBD" w:rsidP="00B66FBD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Breakout / breakdown </w:t>
      </w:r>
      <w:proofErr w:type="spellStart"/>
      <w:r>
        <w:t>behavior</w:t>
      </w:r>
      <w:proofErr w:type="spellEnd"/>
    </w:p>
    <w:p w14:paraId="0D7DAD9A" w14:textId="77777777" w:rsidR="00B66FBD" w:rsidRDefault="00B66FBD" w:rsidP="00B66FBD">
      <w:pPr>
        <w:pStyle w:val="NormalWeb"/>
      </w:pPr>
      <w:r>
        <w:t>Is the stock near a 52-week high (good) or making new lows (bad)?</w:t>
      </w:r>
    </w:p>
    <w:p w14:paraId="2979AECF" w14:textId="77777777" w:rsidR="00B66FBD" w:rsidRDefault="001F7550" w:rsidP="00B66FBD">
      <w:r>
        <w:pict w14:anchorId="235807CA">
          <v:rect id="_x0000_i1032" style="width:0;height:1.5pt" o:hralign="center" o:hrstd="t" o:hr="t" fillcolor="#a0a0a0" stroked="f"/>
        </w:pict>
      </w:r>
    </w:p>
    <w:p w14:paraId="3C340814" w14:textId="77777777" w:rsidR="00B66FBD" w:rsidRDefault="00B66FBD" w:rsidP="00B66FBD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2. Medium-Term Scoring Components (Balanced Strategy)</w:t>
      </w:r>
    </w:p>
    <w:p w14:paraId="3326A8AE" w14:textId="77777777" w:rsidR="00B66FBD" w:rsidRDefault="00B66FBD" w:rsidP="00B66FBD">
      <w:pPr>
        <w:pStyle w:val="NormalWeb"/>
      </w:pPr>
      <w:r>
        <w:t>We compute the following for every stock: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737"/>
        <w:gridCol w:w="3012"/>
      </w:tblGrid>
      <w:tr w:rsidR="00B66FBD" w14:paraId="42BA7052" w14:textId="77777777" w:rsidTr="00B66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E4A3" w14:textId="77777777" w:rsidR="00B66FBD" w:rsidRDefault="00B66F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4D41B7" w14:textId="77777777" w:rsidR="00B66FBD" w:rsidRDefault="00B66F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DEF719" w14:textId="77777777" w:rsidR="00B66FBD" w:rsidRDefault="00B66F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Signal</w:t>
            </w:r>
          </w:p>
        </w:tc>
      </w:tr>
      <w:tr w:rsidR="00B66FBD" w14:paraId="75D59F37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C565" w14:textId="77777777" w:rsidR="00B66FBD" w:rsidRDefault="00B66FBD">
            <w:r>
              <w:rPr>
                <w:rStyle w:val="Strong"/>
              </w:rPr>
              <w:t>Trend Health</w:t>
            </w:r>
          </w:p>
        </w:tc>
        <w:tc>
          <w:tcPr>
            <w:tcW w:w="0" w:type="auto"/>
            <w:vAlign w:val="center"/>
            <w:hideMark/>
          </w:tcPr>
          <w:p w14:paraId="456871BB" w14:textId="77777777" w:rsidR="00B66FBD" w:rsidRDefault="00B66FBD">
            <w:r>
              <w:t>Price vs SMA50</w:t>
            </w:r>
          </w:p>
        </w:tc>
        <w:tc>
          <w:tcPr>
            <w:tcW w:w="0" w:type="auto"/>
            <w:vAlign w:val="center"/>
            <w:hideMark/>
          </w:tcPr>
          <w:p w14:paraId="52DFFC0F" w14:textId="77777777" w:rsidR="00B66FBD" w:rsidRDefault="00B66FBD">
            <w:r>
              <w:t>Price &gt; SMA50</w:t>
            </w:r>
          </w:p>
        </w:tc>
      </w:tr>
      <w:tr w:rsidR="00B66FBD" w14:paraId="5CE34B1D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0408" w14:textId="77777777" w:rsidR="00B66FBD" w:rsidRDefault="00B66FBD">
            <w:r>
              <w:rPr>
                <w:rStyle w:val="Strong"/>
              </w:rPr>
              <w:lastRenderedPageBreak/>
              <w:t>Long Trend</w:t>
            </w:r>
          </w:p>
        </w:tc>
        <w:tc>
          <w:tcPr>
            <w:tcW w:w="0" w:type="auto"/>
            <w:vAlign w:val="center"/>
            <w:hideMark/>
          </w:tcPr>
          <w:p w14:paraId="758974E7" w14:textId="77777777" w:rsidR="00B66FBD" w:rsidRDefault="00B66FBD">
            <w:r>
              <w:t>SMA50 vs SMA200</w:t>
            </w:r>
          </w:p>
        </w:tc>
        <w:tc>
          <w:tcPr>
            <w:tcW w:w="0" w:type="auto"/>
            <w:vAlign w:val="center"/>
            <w:hideMark/>
          </w:tcPr>
          <w:p w14:paraId="3556C57E" w14:textId="77777777" w:rsidR="00B66FBD" w:rsidRDefault="00B66FBD">
            <w:r>
              <w:t>SMA50 &gt; SMA200 (Golden cross)</w:t>
            </w:r>
          </w:p>
        </w:tc>
      </w:tr>
      <w:tr w:rsidR="00B66FBD" w14:paraId="7F48327D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774C" w14:textId="77777777" w:rsidR="00B66FBD" w:rsidRDefault="00B66FBD">
            <w:r>
              <w:rPr>
                <w:rStyle w:val="Strong"/>
              </w:rPr>
              <w:t>Trend Slope</w:t>
            </w:r>
          </w:p>
        </w:tc>
        <w:tc>
          <w:tcPr>
            <w:tcW w:w="0" w:type="auto"/>
            <w:vAlign w:val="center"/>
            <w:hideMark/>
          </w:tcPr>
          <w:p w14:paraId="307E5755" w14:textId="77777777" w:rsidR="00B66FBD" w:rsidRDefault="00B66FBD">
            <w:r>
              <w:t>Direction of SMA200</w:t>
            </w:r>
          </w:p>
        </w:tc>
        <w:tc>
          <w:tcPr>
            <w:tcW w:w="0" w:type="auto"/>
            <w:vAlign w:val="center"/>
            <w:hideMark/>
          </w:tcPr>
          <w:p w14:paraId="79E91E9C" w14:textId="77777777" w:rsidR="00B66FBD" w:rsidRDefault="00B66FBD">
            <w:r>
              <w:t>Upward slope</w:t>
            </w:r>
          </w:p>
        </w:tc>
      </w:tr>
      <w:tr w:rsidR="00B66FBD" w14:paraId="5188314C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F44D" w14:textId="77777777" w:rsidR="00B66FBD" w:rsidRDefault="00B66FBD">
            <w:r>
              <w:rPr>
                <w:rStyle w:val="Strong"/>
              </w:rPr>
              <w:t>Momentum (100-day)</w:t>
            </w:r>
          </w:p>
        </w:tc>
        <w:tc>
          <w:tcPr>
            <w:tcW w:w="0" w:type="auto"/>
            <w:vAlign w:val="center"/>
            <w:hideMark/>
          </w:tcPr>
          <w:p w14:paraId="3839F06F" w14:textId="77777777" w:rsidR="00B66FBD" w:rsidRDefault="00B66FBD">
            <w:r>
              <w:t>Speed of medium trend</w:t>
            </w:r>
          </w:p>
        </w:tc>
        <w:tc>
          <w:tcPr>
            <w:tcW w:w="0" w:type="auto"/>
            <w:vAlign w:val="center"/>
            <w:hideMark/>
          </w:tcPr>
          <w:p w14:paraId="21C9B096" w14:textId="77777777" w:rsidR="00B66FBD" w:rsidRDefault="00B66FBD">
            <w:r>
              <w:t>Positive</w:t>
            </w:r>
          </w:p>
        </w:tc>
      </w:tr>
      <w:tr w:rsidR="00B66FBD" w14:paraId="1D9F7B3E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2366" w14:textId="77777777" w:rsidR="00B66FBD" w:rsidRDefault="00B66FBD">
            <w:r>
              <w:rPr>
                <w:rStyle w:val="Strong"/>
              </w:rPr>
              <w:t>52-week strength</w:t>
            </w:r>
          </w:p>
        </w:tc>
        <w:tc>
          <w:tcPr>
            <w:tcW w:w="0" w:type="auto"/>
            <w:vAlign w:val="center"/>
            <w:hideMark/>
          </w:tcPr>
          <w:p w14:paraId="2ED2E463" w14:textId="77777777" w:rsidR="00B66FBD" w:rsidRDefault="00B66FBD">
            <w:r>
              <w:t>Position inside 52-week range</w:t>
            </w:r>
          </w:p>
        </w:tc>
        <w:tc>
          <w:tcPr>
            <w:tcW w:w="0" w:type="auto"/>
            <w:vAlign w:val="center"/>
            <w:hideMark/>
          </w:tcPr>
          <w:p w14:paraId="6B9065D5" w14:textId="77777777" w:rsidR="00B66FBD" w:rsidRDefault="00B66FBD">
            <w:r>
              <w:t>Higher is better</w:t>
            </w:r>
          </w:p>
        </w:tc>
      </w:tr>
      <w:tr w:rsidR="00B66FBD" w14:paraId="5DC5589E" w14:textId="77777777" w:rsidTr="00B6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AB81" w14:textId="77777777" w:rsidR="00B66FBD" w:rsidRDefault="00B66FBD">
            <w:r>
              <w:rPr>
                <w:rStyle w:val="Strong"/>
              </w:rPr>
              <w:t>Volatility penalty</w:t>
            </w:r>
          </w:p>
        </w:tc>
        <w:tc>
          <w:tcPr>
            <w:tcW w:w="0" w:type="auto"/>
            <w:vAlign w:val="center"/>
            <w:hideMark/>
          </w:tcPr>
          <w:p w14:paraId="7A8B2D41" w14:textId="77777777" w:rsidR="00B66FBD" w:rsidRDefault="00B66FBD">
            <w:r>
              <w:t>ATR-based</w:t>
            </w:r>
          </w:p>
        </w:tc>
        <w:tc>
          <w:tcPr>
            <w:tcW w:w="0" w:type="auto"/>
            <w:vAlign w:val="center"/>
            <w:hideMark/>
          </w:tcPr>
          <w:p w14:paraId="48541C0F" w14:textId="77777777" w:rsidR="00B66FBD" w:rsidRDefault="00B66FBD">
            <w:r>
              <w:t>Lower ATR is better</w:t>
            </w:r>
          </w:p>
        </w:tc>
      </w:tr>
    </w:tbl>
    <w:p w14:paraId="76E59830" w14:textId="77777777" w:rsidR="00B66FBD" w:rsidRDefault="00B66FBD" w:rsidP="00B66FBD">
      <w:pPr>
        <w:pStyle w:val="NormalWeb"/>
      </w:pPr>
      <w:r>
        <w:t xml:space="preserve">Score: </w:t>
      </w:r>
      <w:r>
        <w:rPr>
          <w:rStyle w:val="Strong"/>
        </w:rPr>
        <w:t>0 to 100</w:t>
      </w:r>
    </w:p>
    <w:p w14:paraId="610C4DC4" w14:textId="77777777" w:rsidR="00B66FBD" w:rsidRDefault="001F7550" w:rsidP="00B66FBD">
      <w:r>
        <w:pict w14:anchorId="032F9A57">
          <v:rect id="_x0000_i1033" style="width:0;height:1.5pt" o:hralign="center" o:hrstd="t" o:hr="t" fillcolor="#a0a0a0" stroked="f"/>
        </w:pict>
      </w:r>
    </w:p>
    <w:p w14:paraId="30103A6F" w14:textId="77777777" w:rsidR="00B66FBD" w:rsidRDefault="00B66FBD" w:rsidP="00B66FB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3. Interpretation (for layman)</w:t>
      </w:r>
    </w:p>
    <w:p w14:paraId="799E932E" w14:textId="77777777" w:rsidR="00B66FBD" w:rsidRDefault="00B66FBD" w:rsidP="00B66FBD">
      <w:pPr>
        <w:pStyle w:val="NormalWeb"/>
      </w:pPr>
      <w:r>
        <w:t>Once the score is computed, you will give:</w:t>
      </w:r>
    </w:p>
    <w:p w14:paraId="53814A44" w14:textId="77777777" w:rsidR="00B66FBD" w:rsidRDefault="00B66FBD" w:rsidP="00B66FBD">
      <w:pPr>
        <w:pStyle w:val="Heading3"/>
      </w:pPr>
      <w:r>
        <w:t>“BUY (Medium-Term)”</w:t>
      </w:r>
    </w:p>
    <w:p w14:paraId="220AE49A" w14:textId="77777777" w:rsidR="00B66FBD" w:rsidRDefault="00B66FBD" w:rsidP="00B66FBD">
      <w:pPr>
        <w:pStyle w:val="NormalWeb"/>
      </w:pPr>
      <w:r>
        <w:t>The stock is in a stable uptrend.</w:t>
      </w:r>
      <w:r>
        <w:br/>
        <w:t>It is trading above important trend lines and showing good strength.</w:t>
      </w:r>
      <w:r>
        <w:br/>
        <w:t>You can buy for the next 1–3 months.</w:t>
      </w:r>
    </w:p>
    <w:p w14:paraId="16F0AFE1" w14:textId="77777777" w:rsidR="00B66FBD" w:rsidRDefault="00B66FBD" w:rsidP="00B66FBD">
      <w:pPr>
        <w:pStyle w:val="Heading3"/>
      </w:pPr>
      <w:r>
        <w:t>“WATCH”</w:t>
      </w:r>
    </w:p>
    <w:p w14:paraId="2A980C9A" w14:textId="77777777" w:rsidR="00B66FBD" w:rsidRDefault="00B66FBD" w:rsidP="00B66FBD">
      <w:pPr>
        <w:pStyle w:val="NormalWeb"/>
      </w:pPr>
      <w:r>
        <w:t>Trend is unclear. Wait for better direction before entering.</w:t>
      </w:r>
    </w:p>
    <w:p w14:paraId="26283CD3" w14:textId="77777777" w:rsidR="00B66FBD" w:rsidRDefault="00B66FBD" w:rsidP="00B66FBD">
      <w:pPr>
        <w:pStyle w:val="Heading3"/>
      </w:pPr>
      <w:r>
        <w:t>“AVOID”</w:t>
      </w:r>
    </w:p>
    <w:p w14:paraId="70B22C10" w14:textId="77777777" w:rsidR="00B66FBD" w:rsidRDefault="00B66FBD" w:rsidP="00B66FBD">
      <w:pPr>
        <w:pStyle w:val="NormalWeb"/>
      </w:pPr>
      <w:r>
        <w:t>Trend is weak or negative.</w:t>
      </w:r>
      <w:r>
        <w:br/>
        <w:t>Avoid buying for medium-term.</w:t>
      </w:r>
    </w:p>
    <w:p w14:paraId="7E51519A" w14:textId="77777777" w:rsidR="00B66FBD" w:rsidRDefault="00B66FBD" w:rsidP="00B66FBD">
      <w:pPr>
        <w:pStyle w:val="NormalWeb"/>
      </w:pPr>
      <w:r>
        <w:t>This is extremely easy for any user to understand.</w:t>
      </w:r>
    </w:p>
    <w:p w14:paraId="24DEEF11" w14:textId="30C29A25" w:rsidR="005D6462" w:rsidRDefault="005D646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4BF73A2F" w14:textId="59A3F42C" w:rsidR="005D6462" w:rsidRDefault="005D6462" w:rsidP="005D6462">
      <w:pPr>
        <w:pStyle w:val="Heading1"/>
      </w:pPr>
      <w:r>
        <w:lastRenderedPageBreak/>
        <w:t>— Incremental ETL: strategy &amp; changes (indicators_etl_optimised.py detailed)</w:t>
      </w:r>
    </w:p>
    <w:p w14:paraId="667FF56A" w14:textId="77777777" w:rsidR="005D6462" w:rsidRDefault="005D6462" w:rsidP="005D6462">
      <w:pPr>
        <w:pStyle w:val="NormalWeb"/>
        <w:numPr>
          <w:ilvl w:val="0"/>
          <w:numId w:val="8"/>
        </w:numPr>
      </w:pPr>
      <w:r>
        <w:rPr>
          <w:rStyle w:val="Strong"/>
        </w:rPr>
        <w:t>How incremental works</w:t>
      </w:r>
    </w:p>
    <w:p w14:paraId="55F6C344" w14:textId="77777777" w:rsidR="005D6462" w:rsidRDefault="005D6462" w:rsidP="005D6462">
      <w:pPr>
        <w:pStyle w:val="NormalWeb"/>
        <w:numPr>
          <w:ilvl w:val="1"/>
          <w:numId w:val="8"/>
        </w:numPr>
      </w:pPr>
      <w:r>
        <w:t>For each symbol:</w:t>
      </w:r>
    </w:p>
    <w:p w14:paraId="76ADE6C9" w14:textId="77777777" w:rsidR="005D6462" w:rsidRDefault="005D6462" w:rsidP="005D6462">
      <w:pPr>
        <w:pStyle w:val="NormalWeb"/>
        <w:numPr>
          <w:ilvl w:val="2"/>
          <w:numId w:val="8"/>
        </w:numPr>
      </w:pPr>
      <w:r>
        <w:t xml:space="preserve">Query </w:t>
      </w:r>
      <w:proofErr w:type="spellStart"/>
      <w:r>
        <w:rPr>
          <w:rStyle w:val="HTMLCode"/>
        </w:rPr>
        <w:t>technical_indicators</w:t>
      </w:r>
      <w:proofErr w:type="spellEnd"/>
      <w:r>
        <w:t xml:space="preserve"> for the latest </w:t>
      </w:r>
      <w:r>
        <w:rPr>
          <w:rStyle w:val="HTMLCode"/>
        </w:rPr>
        <w:t>date</w:t>
      </w:r>
      <w:r>
        <w:t xml:space="preserve"> for that symbol.</w:t>
      </w:r>
    </w:p>
    <w:p w14:paraId="087B9A1E" w14:textId="77777777" w:rsidR="005D6462" w:rsidRDefault="005D6462" w:rsidP="005D6462">
      <w:pPr>
        <w:pStyle w:val="NormalWeb"/>
        <w:numPr>
          <w:ilvl w:val="2"/>
          <w:numId w:val="8"/>
        </w:numPr>
      </w:pPr>
      <w:r>
        <w:t xml:space="preserve">Fetch </w:t>
      </w:r>
      <w:proofErr w:type="spellStart"/>
      <w:r>
        <w:rPr>
          <w:rStyle w:val="HTMLCode"/>
        </w:rPr>
        <w:t>daily_price_data</w:t>
      </w:r>
      <w:proofErr w:type="spellEnd"/>
      <w:r>
        <w:t xml:space="preserve"> for </w:t>
      </w:r>
      <w:r>
        <w:rPr>
          <w:rStyle w:val="HTMLCode"/>
        </w:rPr>
        <w:t xml:space="preserve">start = </w:t>
      </w:r>
      <w:proofErr w:type="spellStart"/>
      <w:r>
        <w:rPr>
          <w:rStyle w:val="HTMLCode"/>
        </w:rPr>
        <w:t>last_date</w:t>
      </w:r>
      <w:proofErr w:type="spellEnd"/>
      <w:r>
        <w:rPr>
          <w:rStyle w:val="HTMLCode"/>
        </w:rPr>
        <w:t xml:space="preserve"> - LOOKBACK_DAYS</w:t>
      </w:r>
      <w:r>
        <w:t xml:space="preserve"> (to ensure rolling windows have enough prior points).</w:t>
      </w:r>
    </w:p>
    <w:p w14:paraId="08D4365C" w14:textId="77777777" w:rsidR="005D6462" w:rsidRDefault="005D6462" w:rsidP="005D6462">
      <w:pPr>
        <w:pStyle w:val="NormalWeb"/>
        <w:numPr>
          <w:ilvl w:val="2"/>
          <w:numId w:val="8"/>
        </w:numPr>
      </w:pPr>
      <w:r>
        <w:t xml:space="preserve">Recompute indicators on that slice and keep only rows with </w:t>
      </w:r>
      <w:r>
        <w:rPr>
          <w:rStyle w:val="HTMLCode"/>
        </w:rPr>
        <w:t xml:space="preserve">date &gt; </w:t>
      </w:r>
      <w:proofErr w:type="spellStart"/>
      <w:r>
        <w:rPr>
          <w:rStyle w:val="HTMLCode"/>
        </w:rPr>
        <w:t>last_date</w:t>
      </w:r>
      <w:proofErr w:type="spellEnd"/>
      <w:r>
        <w:t>.</w:t>
      </w:r>
    </w:p>
    <w:p w14:paraId="50362982" w14:textId="77777777" w:rsidR="005D6462" w:rsidRDefault="005D6462" w:rsidP="005D6462">
      <w:pPr>
        <w:pStyle w:val="NormalWeb"/>
        <w:numPr>
          <w:ilvl w:val="2"/>
          <w:numId w:val="8"/>
        </w:numPr>
      </w:pPr>
      <w:r>
        <w:t xml:space="preserve">Bulk </w:t>
      </w:r>
      <w:proofErr w:type="spellStart"/>
      <w:r>
        <w:t>upsert</w:t>
      </w:r>
      <w:proofErr w:type="spellEnd"/>
      <w:r>
        <w:t xml:space="preserve"> only new rows.</w:t>
      </w:r>
    </w:p>
    <w:p w14:paraId="48E34202" w14:textId="77777777" w:rsidR="005D6462" w:rsidRDefault="005D6462" w:rsidP="005D6462">
      <w:pPr>
        <w:pStyle w:val="NormalWeb"/>
        <w:numPr>
          <w:ilvl w:val="0"/>
          <w:numId w:val="8"/>
        </w:numPr>
      </w:pPr>
      <w:r>
        <w:rPr>
          <w:rStyle w:val="Strong"/>
        </w:rPr>
        <w:t>Why a lookback window?</w:t>
      </w:r>
    </w:p>
    <w:p w14:paraId="51682223" w14:textId="77777777" w:rsidR="005D6462" w:rsidRDefault="005D6462" w:rsidP="005D6462">
      <w:pPr>
        <w:pStyle w:val="NormalWeb"/>
        <w:numPr>
          <w:ilvl w:val="1"/>
          <w:numId w:val="8"/>
        </w:numPr>
      </w:pPr>
      <w:r>
        <w:t>Many indicators (EMA, ATR, ADX) need prior history to produce correct values. A safe 200–</w:t>
      </w:r>
      <w:proofErr w:type="gramStart"/>
      <w:r>
        <w:t>300 day</w:t>
      </w:r>
      <w:proofErr w:type="gramEnd"/>
      <w:r>
        <w:t xml:space="preserve"> lookback ensures rolling calculations are stable. For memory-constrained machines use smaller but be aware of boundary effects.</w:t>
      </w:r>
    </w:p>
    <w:p w14:paraId="22F289A2" w14:textId="77777777" w:rsidR="005D6462" w:rsidRDefault="005D6462" w:rsidP="005D6462">
      <w:pPr>
        <w:pStyle w:val="NormalWeb"/>
        <w:numPr>
          <w:ilvl w:val="0"/>
          <w:numId w:val="8"/>
        </w:numPr>
      </w:pPr>
      <w:r>
        <w:rPr>
          <w:rStyle w:val="Strong"/>
        </w:rPr>
        <w:t>Edge cases handled</w:t>
      </w:r>
    </w:p>
    <w:p w14:paraId="4D96DB6D" w14:textId="77777777" w:rsidR="005D6462" w:rsidRDefault="005D6462" w:rsidP="005D6462">
      <w:pPr>
        <w:pStyle w:val="NormalWeb"/>
        <w:numPr>
          <w:ilvl w:val="1"/>
          <w:numId w:val="8"/>
        </w:numPr>
      </w:pPr>
      <w:r>
        <w:t xml:space="preserve">If no </w:t>
      </w:r>
      <w:proofErr w:type="spellStart"/>
      <w:r>
        <w:rPr>
          <w:rStyle w:val="HTMLCode"/>
        </w:rPr>
        <w:t>last_date</w:t>
      </w:r>
      <w:proofErr w:type="spellEnd"/>
      <w:r>
        <w:t xml:space="preserve"> exists → full computation for that symbol (first-run).</w:t>
      </w:r>
    </w:p>
    <w:p w14:paraId="2F6CBAB1" w14:textId="77777777" w:rsidR="005D6462" w:rsidRDefault="005D6462" w:rsidP="005D6462">
      <w:pPr>
        <w:pStyle w:val="NormalWeb"/>
        <w:numPr>
          <w:ilvl w:val="1"/>
          <w:numId w:val="8"/>
        </w:numPr>
      </w:pPr>
      <w:r>
        <w:t xml:space="preserve">If </w:t>
      </w:r>
      <w:proofErr w:type="spellStart"/>
      <w:r>
        <w:rPr>
          <w:rStyle w:val="HTMLCode"/>
        </w:rPr>
        <w:t>ind</w:t>
      </w:r>
      <w:proofErr w:type="spellEnd"/>
      <w:r>
        <w:t xml:space="preserve"> after slicing 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last_date</w:t>
      </w:r>
      <w:proofErr w:type="spellEnd"/>
      <w:r>
        <w:t xml:space="preserve"> is empty → skip DB write.</w:t>
      </w:r>
    </w:p>
    <w:p w14:paraId="7942E6D3" w14:textId="77777777" w:rsidR="005D6462" w:rsidRDefault="005D6462" w:rsidP="005D6462">
      <w:pPr>
        <w:pStyle w:val="NormalWeb"/>
        <w:numPr>
          <w:ilvl w:val="1"/>
          <w:numId w:val="8"/>
        </w:numPr>
      </w:pPr>
      <w:r>
        <w:t>If a symbol has changed or had missing days, incremental keeps correctness by recomputing the last X days.</w:t>
      </w:r>
    </w:p>
    <w:p w14:paraId="169E1448" w14:textId="77777777" w:rsidR="005D6462" w:rsidRDefault="005D6462" w:rsidP="005D6462">
      <w:pPr>
        <w:pStyle w:val="NormalWeb"/>
        <w:numPr>
          <w:ilvl w:val="0"/>
          <w:numId w:val="8"/>
        </w:numPr>
      </w:pPr>
      <w:r>
        <w:rPr>
          <w:rStyle w:val="Strong"/>
        </w:rPr>
        <w:t>Backfill strategy</w:t>
      </w:r>
    </w:p>
    <w:p w14:paraId="497CC9B9" w14:textId="77777777" w:rsidR="005D6462" w:rsidRDefault="005D6462" w:rsidP="005D6462">
      <w:pPr>
        <w:pStyle w:val="NormalWeb"/>
        <w:numPr>
          <w:ilvl w:val="1"/>
          <w:numId w:val="8"/>
        </w:numPr>
      </w:pPr>
      <w:r>
        <w:t xml:space="preserve">For initial setup, run </w:t>
      </w:r>
      <w:r>
        <w:rPr>
          <w:rStyle w:val="HTMLCode"/>
        </w:rPr>
        <w:t>incremental=False</w:t>
      </w:r>
      <w:r>
        <w:t xml:space="preserve"> with a large pool and maybe on a beefy machine. After that, schedule daily incremental runs.</w:t>
      </w:r>
    </w:p>
    <w:p w14:paraId="5353A78E" w14:textId="77777777" w:rsidR="005D6462" w:rsidRDefault="001F7550" w:rsidP="005D6462">
      <w:r>
        <w:pict w14:anchorId="49B48710">
          <v:rect id="_x0000_i1034" style="width:0;height:1.5pt" o:hralign="center" o:hrstd="t" o:hr="t" fillcolor="#a0a0a0" stroked="f"/>
        </w:pict>
      </w:r>
    </w:p>
    <w:p w14:paraId="4B4FDB43" w14:textId="77777777" w:rsidR="005D6462" w:rsidRDefault="005D6462" w:rsidP="005D6462">
      <w:pPr>
        <w:pStyle w:val="Heading1"/>
      </w:pPr>
      <w:r>
        <w:t>D — Tuning knobs &amp; testing checklist</w:t>
      </w:r>
    </w:p>
    <w:p w14:paraId="519B69AA" w14:textId="77777777" w:rsidR="005D6462" w:rsidRDefault="005D6462" w:rsidP="005D6462">
      <w:pPr>
        <w:pStyle w:val="NormalWeb"/>
        <w:numPr>
          <w:ilvl w:val="0"/>
          <w:numId w:val="9"/>
        </w:numPr>
      </w:pPr>
      <w:r>
        <w:rPr>
          <w:rStyle w:val="Strong"/>
        </w:rPr>
        <w:t>POOL_SIZE</w:t>
      </w:r>
      <w:r>
        <w:t xml:space="preserve">: set to </w:t>
      </w:r>
      <w:r>
        <w:rPr>
          <w:rStyle w:val="HTMLCode"/>
        </w:rPr>
        <w:t>min(</w:t>
      </w:r>
      <w:proofErr w:type="spellStart"/>
      <w:r>
        <w:rPr>
          <w:rStyle w:val="HTMLCode"/>
        </w:rPr>
        <w:t>cpu_</w:t>
      </w:r>
      <w:proofErr w:type="gramStart"/>
      <w:r>
        <w:rPr>
          <w:rStyle w:val="HTMLCode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8)</w:t>
      </w:r>
      <w:r>
        <w:t xml:space="preserve"> initially. Increase if CPU &lt;50% or memory allows.</w:t>
      </w:r>
    </w:p>
    <w:p w14:paraId="52316DCE" w14:textId="77777777" w:rsidR="005D6462" w:rsidRDefault="005D6462" w:rsidP="005D6462">
      <w:pPr>
        <w:pStyle w:val="NormalWeb"/>
        <w:numPr>
          <w:ilvl w:val="0"/>
          <w:numId w:val="9"/>
        </w:numPr>
      </w:pPr>
      <w:r>
        <w:rPr>
          <w:rStyle w:val="Strong"/>
        </w:rPr>
        <w:t>BATCH_SYMBOLS</w:t>
      </w:r>
      <w:r>
        <w:t>: batching avoids hammering DB; tune between 16–64.</w:t>
      </w:r>
    </w:p>
    <w:p w14:paraId="4D4E69E0" w14:textId="77777777" w:rsidR="005D6462" w:rsidRDefault="005D6462" w:rsidP="005D6462">
      <w:pPr>
        <w:pStyle w:val="NormalWeb"/>
        <w:numPr>
          <w:ilvl w:val="0"/>
          <w:numId w:val="9"/>
        </w:numPr>
      </w:pPr>
      <w:r>
        <w:rPr>
          <w:rStyle w:val="Strong"/>
        </w:rPr>
        <w:t>LOOKBACK_DAYS</w:t>
      </w:r>
      <w:r>
        <w:t xml:space="preserve">: 252–365 for safety; 90–180 can work if you accept small boundary </w:t>
      </w:r>
      <w:proofErr w:type="spellStart"/>
      <w:r>
        <w:t>artifacts</w:t>
      </w:r>
      <w:proofErr w:type="spellEnd"/>
      <w:r>
        <w:t>.</w:t>
      </w:r>
    </w:p>
    <w:p w14:paraId="5440A1BF" w14:textId="77777777" w:rsidR="005D6462" w:rsidRDefault="005D6462" w:rsidP="005D6462">
      <w:pPr>
        <w:pStyle w:val="NormalWeb"/>
        <w:numPr>
          <w:ilvl w:val="0"/>
          <w:numId w:val="9"/>
        </w:numPr>
      </w:pPr>
      <w:r>
        <w:rPr>
          <w:rStyle w:val="Strong"/>
        </w:rPr>
        <w:t>DB</w:t>
      </w:r>
      <w:r>
        <w:t xml:space="preserve">: ensure Mongo has journaling and adequate write capacity. Local disk I/O matters; prefer </w:t>
      </w:r>
      <w:proofErr w:type="spellStart"/>
      <w:r>
        <w:t>NVMe</w:t>
      </w:r>
      <w:proofErr w:type="spellEnd"/>
      <w:r>
        <w:t xml:space="preserve"> or SSD.</w:t>
      </w:r>
    </w:p>
    <w:p w14:paraId="4E8A0164" w14:textId="77777777" w:rsidR="005D6462" w:rsidRDefault="005D6462" w:rsidP="005D6462">
      <w:pPr>
        <w:pStyle w:val="NormalWeb"/>
      </w:pPr>
      <w:r>
        <w:rPr>
          <w:rStyle w:val="Strong"/>
        </w:rPr>
        <w:t>Testing steps</w:t>
      </w:r>
    </w:p>
    <w:p w14:paraId="1F642D7A" w14:textId="77777777" w:rsidR="005D6462" w:rsidRDefault="005D6462" w:rsidP="005D6462">
      <w:pPr>
        <w:pStyle w:val="NormalWeb"/>
        <w:numPr>
          <w:ilvl w:val="0"/>
          <w:numId w:val="10"/>
        </w:numPr>
      </w:pPr>
      <w:r>
        <w:t>Run on 10 symbols: measure wall time, CPU%, and DB ops.</w:t>
      </w:r>
    </w:p>
    <w:p w14:paraId="6131541F" w14:textId="77777777" w:rsidR="005D6462" w:rsidRDefault="005D6462" w:rsidP="005D6462">
      <w:pPr>
        <w:pStyle w:val="NormalWeb"/>
        <w:numPr>
          <w:ilvl w:val="0"/>
          <w:numId w:val="10"/>
        </w:numPr>
      </w:pPr>
      <w:r>
        <w:t>Increase to 50, 100; confirm linear scaling.</w:t>
      </w:r>
    </w:p>
    <w:p w14:paraId="3C7508F2" w14:textId="77777777" w:rsidR="005D6462" w:rsidRDefault="005D6462" w:rsidP="005D6462">
      <w:pPr>
        <w:pStyle w:val="NormalWeb"/>
        <w:numPr>
          <w:ilvl w:val="0"/>
          <w:numId w:val="10"/>
        </w:numPr>
      </w:pPr>
      <w:r>
        <w:t xml:space="preserve">Test incremental: add synthetic 1–2 new days to prices &amp; run incremental. Only new rows should </w:t>
      </w:r>
      <w:proofErr w:type="spellStart"/>
      <w:r>
        <w:t>upsert</w:t>
      </w:r>
      <w:proofErr w:type="spellEnd"/>
      <w:r>
        <w:t>.</w:t>
      </w:r>
    </w:p>
    <w:p w14:paraId="70E50407" w14:textId="77777777" w:rsidR="005D6462" w:rsidRDefault="001F7550" w:rsidP="005D6462">
      <w:r>
        <w:pict w14:anchorId="2DAE57B1">
          <v:rect id="_x0000_i1035" style="width:0;height:1.5pt" o:hralign="center" o:hrstd="t" o:hr="t" fillcolor="#a0a0a0" stroked="f"/>
        </w:pict>
      </w:r>
    </w:p>
    <w:p w14:paraId="1CD871C3" w14:textId="77777777" w:rsidR="005D6462" w:rsidRDefault="005D6462" w:rsidP="005D6462">
      <w:pPr>
        <w:pStyle w:val="Heading1"/>
      </w:pPr>
      <w:r>
        <w:lastRenderedPageBreak/>
        <w:t>E — Expected performance improvements</w:t>
      </w:r>
    </w:p>
    <w:p w14:paraId="36910B00" w14:textId="77777777" w:rsidR="005D6462" w:rsidRDefault="005D6462" w:rsidP="005D6462">
      <w:pPr>
        <w:pStyle w:val="NormalWeb"/>
        <w:numPr>
          <w:ilvl w:val="0"/>
          <w:numId w:val="11"/>
        </w:numPr>
      </w:pPr>
      <w:r>
        <w:rPr>
          <w:rStyle w:val="Strong"/>
        </w:rPr>
        <w:t>Bulk writes</w:t>
      </w:r>
      <w:r>
        <w:t xml:space="preserve"> reduce DB ops from </w:t>
      </w:r>
      <w:r>
        <w:rPr>
          <w:rStyle w:val="Emphasis"/>
        </w:rPr>
        <w:t>millions</w:t>
      </w:r>
      <w:r>
        <w:t xml:space="preserve"> → </w:t>
      </w:r>
      <w:r>
        <w:rPr>
          <w:rStyle w:val="Emphasis"/>
        </w:rPr>
        <w:t>thousands</w:t>
      </w:r>
      <w:r>
        <w:t xml:space="preserve"> (orders-of-magnitude).</w:t>
      </w:r>
    </w:p>
    <w:p w14:paraId="755FCB93" w14:textId="77777777" w:rsidR="005D6462" w:rsidRDefault="005D6462" w:rsidP="005D6462">
      <w:pPr>
        <w:pStyle w:val="NormalWeb"/>
        <w:numPr>
          <w:ilvl w:val="0"/>
          <w:numId w:val="11"/>
        </w:numPr>
      </w:pPr>
      <w:r>
        <w:rPr>
          <w:rStyle w:val="Strong"/>
        </w:rPr>
        <w:t>Multiprocessing</w:t>
      </w:r>
      <w:r>
        <w:t xml:space="preserve"> uses multiple cores (removes GIL limitation for CPU work).</w:t>
      </w:r>
    </w:p>
    <w:p w14:paraId="7711B8AA" w14:textId="77777777" w:rsidR="005D6462" w:rsidRDefault="005D6462" w:rsidP="005D6462">
      <w:pPr>
        <w:pStyle w:val="NormalWeb"/>
        <w:numPr>
          <w:ilvl w:val="0"/>
          <w:numId w:val="11"/>
        </w:numPr>
      </w:pPr>
      <w:r>
        <w:rPr>
          <w:rStyle w:val="Strong"/>
        </w:rPr>
        <w:t>Incremental</w:t>
      </w:r>
      <w:r>
        <w:t xml:space="preserve"> reduces full-run from hours to minutes for daily operation.</w:t>
      </w:r>
    </w:p>
    <w:p w14:paraId="7DE6521B" w14:textId="77777777" w:rsidR="005D6462" w:rsidRDefault="005D6462" w:rsidP="005D6462">
      <w:pPr>
        <w:pStyle w:val="NormalWeb"/>
        <w:numPr>
          <w:ilvl w:val="0"/>
          <w:numId w:val="11"/>
        </w:numPr>
      </w:pPr>
      <w:r>
        <w:rPr>
          <w:rStyle w:val="Strong"/>
        </w:rPr>
        <w:t>Optimized rolling usage</w:t>
      </w:r>
      <w:r>
        <w:t xml:space="preserve"> reduces redundant scans.</w:t>
      </w:r>
    </w:p>
    <w:p w14:paraId="07E8DBDC" w14:textId="77777777" w:rsidR="005D6462" w:rsidRDefault="005D6462" w:rsidP="005D6462">
      <w:pPr>
        <w:pStyle w:val="NormalWeb"/>
      </w:pPr>
      <w:r>
        <w:t>Concrete: if your full-run previously took 12 hours for N symbols, after these changes expect:</w:t>
      </w:r>
    </w:p>
    <w:p w14:paraId="0B4738C1" w14:textId="77777777" w:rsidR="005D6462" w:rsidRDefault="005D6462" w:rsidP="005D6462">
      <w:pPr>
        <w:pStyle w:val="NormalWeb"/>
        <w:numPr>
          <w:ilvl w:val="0"/>
          <w:numId w:val="12"/>
        </w:numPr>
      </w:pPr>
      <w:r>
        <w:rPr>
          <w:rStyle w:val="Strong"/>
        </w:rPr>
        <w:t>First full-run</w:t>
      </w:r>
      <w:r>
        <w:t>: maybe 30–90 minutes (depends on N and hardware).</w:t>
      </w:r>
    </w:p>
    <w:p w14:paraId="4658EF92" w14:textId="77777777" w:rsidR="005D6462" w:rsidRDefault="005D6462" w:rsidP="005D6462">
      <w:pPr>
        <w:pStyle w:val="NormalWeb"/>
        <w:numPr>
          <w:ilvl w:val="0"/>
          <w:numId w:val="12"/>
        </w:numPr>
      </w:pPr>
      <w:r>
        <w:rPr>
          <w:rStyle w:val="Strong"/>
        </w:rPr>
        <w:t>Daily incremental</w:t>
      </w:r>
      <w:r>
        <w:t xml:space="preserve">: </w:t>
      </w:r>
      <w:r>
        <w:rPr>
          <w:rStyle w:val="Strong"/>
        </w:rPr>
        <w:t>&lt; 5 minutes</w:t>
      </w:r>
      <w:r>
        <w:t xml:space="preserve"> for typical universes.</w:t>
      </w:r>
    </w:p>
    <w:p w14:paraId="5CEB9B5D" w14:textId="77777777" w:rsidR="005D6462" w:rsidRDefault="001F7550" w:rsidP="005D6462">
      <w:r>
        <w:pict w14:anchorId="1466EF4E">
          <v:rect id="_x0000_i1036" style="width:0;height:1.5pt" o:hralign="center" o:hrstd="t" o:hr="t" fillcolor="#a0a0a0" stroked="f"/>
        </w:pict>
      </w:r>
    </w:p>
    <w:p w14:paraId="55B42B21" w14:textId="77777777" w:rsidR="005D6462" w:rsidRDefault="005D6462" w:rsidP="005D6462">
      <w:pPr>
        <w:pStyle w:val="Heading1"/>
      </w:pPr>
      <w:r>
        <w:t>F — Short checklist to run now (practical)</w:t>
      </w:r>
    </w:p>
    <w:p w14:paraId="7BE783DA" w14:textId="77777777" w:rsidR="005D6462" w:rsidRDefault="005D6462" w:rsidP="005D6462">
      <w:pPr>
        <w:pStyle w:val="NormalWeb"/>
        <w:numPr>
          <w:ilvl w:val="0"/>
          <w:numId w:val="13"/>
        </w:numPr>
      </w:pPr>
      <w:r>
        <w:t xml:space="preserve">Save the new script as </w:t>
      </w:r>
      <w:r>
        <w:rPr>
          <w:rStyle w:val="HTMLCode"/>
        </w:rPr>
        <w:t>indicators_etl_optimized.py</w:t>
      </w:r>
      <w:r>
        <w:t>.</w:t>
      </w:r>
    </w:p>
    <w:p w14:paraId="7BBA2D7D" w14:textId="77777777" w:rsidR="005D6462" w:rsidRDefault="005D6462" w:rsidP="005D6462">
      <w:pPr>
        <w:pStyle w:val="NormalWeb"/>
        <w:numPr>
          <w:ilvl w:val="0"/>
          <w:numId w:val="13"/>
        </w:numPr>
      </w:pPr>
      <w:r>
        <w:t xml:space="preserve">Install dependencies: </w:t>
      </w: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pymongo</w:t>
      </w:r>
      <w:proofErr w:type="spellEnd"/>
      <w:r>
        <w:rPr>
          <w:rStyle w:val="HTMLCode"/>
        </w:rPr>
        <w:t xml:space="preserve"> pandas </w:t>
      </w:r>
      <w:proofErr w:type="spellStart"/>
      <w:r>
        <w:rPr>
          <w:rStyle w:val="HTMLCode"/>
        </w:rPr>
        <w:t>numpy</w:t>
      </w:r>
      <w:proofErr w:type="spellEnd"/>
      <w:r>
        <w:t xml:space="preserve"> (and TA-Lib if desired).</w:t>
      </w:r>
    </w:p>
    <w:p w14:paraId="307018CF" w14:textId="77777777" w:rsidR="005D6462" w:rsidRDefault="005D6462" w:rsidP="005D6462">
      <w:pPr>
        <w:pStyle w:val="NormalWeb"/>
        <w:numPr>
          <w:ilvl w:val="0"/>
          <w:numId w:val="13"/>
        </w:numPr>
      </w:pPr>
      <w:r>
        <w:t xml:space="preserve">Set </w:t>
      </w:r>
      <w:r>
        <w:rPr>
          <w:rStyle w:val="HTMLCode"/>
        </w:rPr>
        <w:t>POOL_SIZE</w:t>
      </w:r>
      <w:r>
        <w:t xml:space="preserve"> to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 xml:space="preserve">2, </w:t>
      </w:r>
      <w:proofErr w:type="spellStart"/>
      <w:r>
        <w:rPr>
          <w:rStyle w:val="HTMLCode"/>
        </w:rPr>
        <w:t>cpu_count</w:t>
      </w:r>
      <w:proofErr w:type="spellEnd"/>
      <w:r>
        <w:rPr>
          <w:rStyle w:val="HTMLCode"/>
        </w:rPr>
        <w:t>() - 1)</w:t>
      </w:r>
      <w:r>
        <w:t xml:space="preserve"> if you want to keep one core free.</w:t>
      </w:r>
    </w:p>
    <w:p w14:paraId="5774958A" w14:textId="77777777" w:rsidR="005D6462" w:rsidRDefault="005D6462" w:rsidP="005D6462">
      <w:pPr>
        <w:pStyle w:val="NormalWeb"/>
        <w:numPr>
          <w:ilvl w:val="0"/>
          <w:numId w:val="13"/>
        </w:numPr>
      </w:pPr>
      <w:r>
        <w:t xml:space="preserve">Run </w:t>
      </w:r>
      <w:r>
        <w:rPr>
          <w:rStyle w:val="HTMLCode"/>
        </w:rPr>
        <w:t>python indicators_etl_optimized.py</w:t>
      </w:r>
      <w:r>
        <w:t xml:space="preserve"> for incremental; or call </w:t>
      </w:r>
      <w:proofErr w:type="spellStart"/>
      <w:r>
        <w:rPr>
          <w:rStyle w:val="HTMLCode"/>
        </w:rPr>
        <w:t>run_indicators_etl_sync</w:t>
      </w:r>
      <w:proofErr w:type="spellEnd"/>
      <w:r>
        <w:rPr>
          <w:rStyle w:val="HTMLCode"/>
        </w:rPr>
        <w:t>(incremental=False)</w:t>
      </w:r>
      <w:r>
        <w:t xml:space="preserve"> for backfill.</w:t>
      </w:r>
    </w:p>
    <w:p w14:paraId="2E99AEE4" w14:textId="77777777" w:rsidR="005D6462" w:rsidRDefault="005D6462" w:rsidP="005D6462">
      <w:pPr>
        <w:pStyle w:val="NormalWeb"/>
        <w:numPr>
          <w:ilvl w:val="0"/>
          <w:numId w:val="13"/>
        </w:numPr>
      </w:pPr>
      <w:r>
        <w:t xml:space="preserve">Monitor CPU &amp; disk I/O during run. If CPU stays ~50% you can increase </w:t>
      </w:r>
      <w:r>
        <w:rPr>
          <w:rStyle w:val="HTMLCode"/>
        </w:rPr>
        <w:t>POOL_SIZE</w:t>
      </w:r>
      <w:r>
        <w:t>.</w:t>
      </w:r>
    </w:p>
    <w:p w14:paraId="34A0445D" w14:textId="77777777" w:rsidR="00B66FBD" w:rsidRPr="00897E3E" w:rsidRDefault="00B66FBD" w:rsidP="00A6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6AD08F" w14:textId="77777777" w:rsidR="002E60B2" w:rsidRDefault="002E60B2" w:rsidP="002E60B2">
      <w:pPr>
        <w:spacing w:line="240" w:lineRule="auto"/>
      </w:pPr>
    </w:p>
    <w:p w14:paraId="0B531BE6" w14:textId="77777777" w:rsidR="002E60B2" w:rsidRDefault="002E60B2" w:rsidP="002E60B2">
      <w:pPr>
        <w:spacing w:line="240" w:lineRule="auto"/>
        <w:ind w:left="360"/>
      </w:pPr>
    </w:p>
    <w:sectPr w:rsidR="002E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B7931"/>
    <w:multiLevelType w:val="multilevel"/>
    <w:tmpl w:val="3B0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71EB"/>
    <w:multiLevelType w:val="multilevel"/>
    <w:tmpl w:val="337A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D1E80"/>
    <w:multiLevelType w:val="multilevel"/>
    <w:tmpl w:val="AB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B1A7F"/>
    <w:multiLevelType w:val="multilevel"/>
    <w:tmpl w:val="802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C49E9"/>
    <w:multiLevelType w:val="hybridMultilevel"/>
    <w:tmpl w:val="A894C3F6"/>
    <w:lvl w:ilvl="0" w:tplc="0BB6BF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65C35"/>
    <w:multiLevelType w:val="multilevel"/>
    <w:tmpl w:val="3A2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B1B86"/>
    <w:multiLevelType w:val="multilevel"/>
    <w:tmpl w:val="287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A7BD4"/>
    <w:multiLevelType w:val="multilevel"/>
    <w:tmpl w:val="9C4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3077D"/>
    <w:multiLevelType w:val="multilevel"/>
    <w:tmpl w:val="F9C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B318C"/>
    <w:multiLevelType w:val="multilevel"/>
    <w:tmpl w:val="F6C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B5F3C"/>
    <w:multiLevelType w:val="multilevel"/>
    <w:tmpl w:val="ACC6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A6489"/>
    <w:multiLevelType w:val="multilevel"/>
    <w:tmpl w:val="6FE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15DB4"/>
    <w:multiLevelType w:val="multilevel"/>
    <w:tmpl w:val="0FEE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1"/>
  </w:num>
  <w:num w:numId="5">
    <w:abstractNumId w:val="2"/>
  </w:num>
  <w:num w:numId="6">
    <w:abstractNumId w:val="6"/>
  </w:num>
  <w:num w:numId="7">
    <w:abstractNumId w:val="0"/>
  </w:num>
  <w:num w:numId="8">
    <w:abstractNumId w:val="12"/>
  </w:num>
  <w:num w:numId="9">
    <w:abstractNumId w:val="5"/>
  </w:num>
  <w:num w:numId="10">
    <w:abstractNumId w:val="1"/>
  </w:num>
  <w:num w:numId="11">
    <w:abstractNumId w:val="3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89"/>
    <w:rsid w:val="00167E11"/>
    <w:rsid w:val="001F7550"/>
    <w:rsid w:val="002E60B2"/>
    <w:rsid w:val="00441912"/>
    <w:rsid w:val="005D6462"/>
    <w:rsid w:val="005E3DC6"/>
    <w:rsid w:val="00897E3E"/>
    <w:rsid w:val="00917E2A"/>
    <w:rsid w:val="00A60D84"/>
    <w:rsid w:val="00B17E89"/>
    <w:rsid w:val="00B6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EBA2"/>
  <w15:chartTrackingRefBased/>
  <w15:docId w15:val="{6816FBB7-1B03-41FC-A056-1F3C09A7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7E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E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1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191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7E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E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7E3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60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D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class">
    <w:name w:val="hljs-selector-class"/>
    <w:basedOn w:val="DefaultParagraphFont"/>
    <w:rsid w:val="00A60D84"/>
  </w:style>
  <w:style w:type="character" w:customStyle="1" w:styleId="hljs-attr">
    <w:name w:val="hljs-attr"/>
    <w:basedOn w:val="DefaultParagraphFont"/>
    <w:rsid w:val="00A60D84"/>
  </w:style>
  <w:style w:type="character" w:customStyle="1" w:styleId="hljs-attribute">
    <w:name w:val="hljs-attribute"/>
    <w:basedOn w:val="DefaultParagraphFont"/>
    <w:rsid w:val="00A60D84"/>
  </w:style>
  <w:style w:type="character" w:customStyle="1" w:styleId="hljs-number">
    <w:name w:val="hljs-number"/>
    <w:basedOn w:val="DefaultParagraphFont"/>
    <w:rsid w:val="00A60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4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0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3875</TotalTime>
  <Pages>8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obuliraj Selvaraj</dc:creator>
  <cp:keywords/>
  <dc:description/>
  <cp:lastModifiedBy>obuliraj selvaraj</cp:lastModifiedBy>
  <cp:revision>4</cp:revision>
  <dcterms:created xsi:type="dcterms:W3CDTF">2025-11-16T16:21:00Z</dcterms:created>
  <dcterms:modified xsi:type="dcterms:W3CDTF">2026-03-30T09:19:00Z</dcterms:modified>
</cp:coreProperties>
</file>