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0BB68" w14:textId="15FF4BD3" w:rsidR="002B3474" w:rsidRDefault="00000000">
      <w:pPr>
        <w:spacing w:before="2400" w:after="120"/>
        <w:jc w:val="center"/>
      </w:pPr>
      <w:r>
        <w:rPr>
          <w:b/>
          <w:bCs/>
          <w:color w:val="0A84FF"/>
          <w:sz w:val="24"/>
          <w:szCs w:val="24"/>
        </w:rPr>
        <w:t xml:space="preserve">SWP-ABSCHLUSSPROJEKT · </w:t>
      </w:r>
      <w:r w:rsidR="002C431F">
        <w:rPr>
          <w:b/>
          <w:bCs/>
          <w:color w:val="0A84FF"/>
          <w:sz w:val="24"/>
          <w:szCs w:val="24"/>
        </w:rPr>
        <w:t>4</w:t>
      </w:r>
      <w:r>
        <w:rPr>
          <w:b/>
          <w:bCs/>
          <w:color w:val="0A84FF"/>
          <w:sz w:val="24"/>
          <w:szCs w:val="24"/>
        </w:rPr>
        <w:t>aWI</w:t>
      </w:r>
    </w:p>
    <w:p w14:paraId="3F12576D" w14:textId="77777777" w:rsidR="002B3474" w:rsidRDefault="00000000">
      <w:pPr>
        <w:spacing w:after="200"/>
        <w:jc w:val="center"/>
      </w:pPr>
      <w:r>
        <w:rPr>
          <w:b/>
          <w:bCs/>
          <w:color w:val="10142B"/>
          <w:sz w:val="72"/>
          <w:szCs w:val="72"/>
        </w:rPr>
        <w:t>Projekthandbuch</w:t>
      </w:r>
    </w:p>
    <w:p w14:paraId="3DB0D7D9" w14:textId="77777777" w:rsidR="002B3474" w:rsidRDefault="00000000">
      <w:pPr>
        <w:spacing w:after="1200"/>
        <w:jc w:val="center"/>
      </w:pPr>
      <w:r>
        <w:rPr>
          <w:color w:val="64748B"/>
          <w:sz w:val="30"/>
          <w:szCs w:val="30"/>
        </w:rPr>
        <w:t>Schulverwaltung – Angular-Frontend: Manuell vs. Low-Code</w:t>
      </w:r>
    </w:p>
    <w:p w14:paraId="44558536" w14:textId="77777777" w:rsidR="002B347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F01A4A2" wp14:editId="3D15B524">
            <wp:extent cx="5143500" cy="1876425"/>
            <wp:effectExtent l="0" t="0" r="0" b="0"/>
            <wp:docPr id="1" name="Low-Code-Frontend" descr="Low-Code-Frontend" title="Low-Code-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393E" w14:textId="43BDE9EF" w:rsidR="002B3474" w:rsidRDefault="00000000">
      <w:pPr>
        <w:spacing w:before="1200"/>
        <w:jc w:val="center"/>
      </w:pPr>
      <w:r>
        <w:rPr>
          <w:sz w:val="24"/>
          <w:szCs w:val="24"/>
        </w:rPr>
        <w:t xml:space="preserve">Paul · </w:t>
      </w:r>
      <w:r w:rsidR="002C431F">
        <w:rPr>
          <w:sz w:val="24"/>
          <w:szCs w:val="24"/>
        </w:rPr>
        <w:t>4</w:t>
      </w:r>
      <w:r>
        <w:rPr>
          <w:sz w:val="24"/>
          <w:szCs w:val="24"/>
        </w:rPr>
        <w:t>aWI – Wirtschaftsinformatik</w:t>
      </w:r>
    </w:p>
    <w:p w14:paraId="1174C416" w14:textId="77777777" w:rsidR="002B3474" w:rsidRDefault="00000000">
      <w:pPr>
        <w:jc w:val="center"/>
      </w:pPr>
      <w:r>
        <w:rPr>
          <w:color w:val="64748B"/>
          <w:sz w:val="24"/>
          <w:szCs w:val="24"/>
        </w:rPr>
        <w:t>Juni 2026</w:t>
      </w:r>
    </w:p>
    <w:p w14:paraId="47933B2F" w14:textId="77777777" w:rsidR="002B3474" w:rsidRDefault="002B3474">
      <w:pPr>
        <w:sectPr w:rsidR="002B347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65266F1" w14:textId="77777777" w:rsidR="002B3474" w:rsidRDefault="00000000">
      <w:pPr>
        <w:pStyle w:val="berschrift1"/>
      </w:pPr>
      <w:bookmarkStart w:id="0" w:name="_Toc232154495"/>
      <w:r>
        <w:lastRenderedPageBreak/>
        <w:t>Inhaltsverzeichnis</w:t>
      </w:r>
      <w:bookmarkEnd w:id="0"/>
    </w:p>
    <w:sdt>
      <w:sdtPr>
        <w:alias w:val="Inhaltsverzeichnis"/>
        <w:id w:val="-319508849"/>
      </w:sdtPr>
      <w:sdtContent>
        <w:p w14:paraId="524428D5" w14:textId="77777777" w:rsidR="002C431F" w:rsidRDefault="00000000">
          <w:pPr>
            <w:pStyle w:val="Verzeichnis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154495" w:history="1">
            <w:r w:rsidR="002C431F" w:rsidRPr="003A67A8">
              <w:rPr>
                <w:rStyle w:val="Hyperlink"/>
                <w:noProof/>
              </w:rPr>
              <w:t>Inhaltsverzeichnis</w:t>
            </w:r>
            <w:r w:rsidR="002C431F">
              <w:rPr>
                <w:noProof/>
              </w:rPr>
              <w:tab/>
            </w:r>
            <w:r w:rsidR="002C431F">
              <w:rPr>
                <w:noProof/>
              </w:rPr>
              <w:fldChar w:fldCharType="begin"/>
            </w:r>
            <w:r w:rsidR="002C431F">
              <w:rPr>
                <w:noProof/>
              </w:rPr>
              <w:instrText xml:space="preserve"> PAGEREF _Toc232154495 \h </w:instrText>
            </w:r>
            <w:r w:rsidR="002C431F">
              <w:rPr>
                <w:noProof/>
              </w:rPr>
            </w:r>
            <w:r w:rsidR="002C431F">
              <w:rPr>
                <w:noProof/>
              </w:rPr>
              <w:fldChar w:fldCharType="separate"/>
            </w:r>
            <w:r w:rsidR="002C431F">
              <w:rPr>
                <w:noProof/>
              </w:rPr>
              <w:t>1</w:t>
            </w:r>
            <w:r w:rsidR="002C431F">
              <w:rPr>
                <w:noProof/>
              </w:rPr>
              <w:fldChar w:fldCharType="end"/>
            </w:r>
          </w:hyperlink>
        </w:p>
        <w:p w14:paraId="1BDF41D5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496" w:history="1">
            <w:r w:rsidRPr="003A67A8">
              <w:rPr>
                <w:rStyle w:val="Hyperlink"/>
                <w:noProof/>
              </w:rPr>
              <w:t>1  Arbeitsauftrag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ED42AC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497" w:history="1">
            <w:r w:rsidRPr="003A67A8">
              <w:rPr>
                <w:rStyle w:val="Hyperlink"/>
                <w:noProof/>
              </w:rPr>
              <w:t>1.1  Ausgangslage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3A676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498" w:history="1">
            <w:r w:rsidRPr="003A67A8">
              <w:rPr>
                <w:rStyle w:val="Hyperlink"/>
                <w:noProof/>
              </w:rPr>
              <w:t>1.2  Auftrag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B5DEE0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499" w:history="1">
            <w:r w:rsidRPr="003A67A8">
              <w:rPr>
                <w:rStyle w:val="Hyperlink"/>
                <w:noProof/>
              </w:rPr>
              <w:t>1.3  Ziele und Nicht-Ziele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340154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0" w:history="1">
            <w:r w:rsidRPr="003A67A8">
              <w:rPr>
                <w:rStyle w:val="Hyperlink"/>
                <w:noProof/>
              </w:rPr>
              <w:t>2  Projektorganisation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23D811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1" w:history="1">
            <w:r w:rsidRPr="003A67A8">
              <w:rPr>
                <w:rStyle w:val="Hyperlink"/>
                <w:noProof/>
              </w:rPr>
              <w:t>3  Projektstrukturplan (PSP)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24FB3C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2" w:history="1">
            <w:r w:rsidRPr="003A67A8">
              <w:rPr>
                <w:rStyle w:val="Hyperlink"/>
                <w:noProof/>
              </w:rPr>
              <w:t>4  Objektstrukturplan (OSP)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C71EB1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3" w:history="1">
            <w:r w:rsidRPr="003A67A8">
              <w:rPr>
                <w:rStyle w:val="Hyperlink"/>
                <w:noProof/>
              </w:rPr>
              <w:t>5  Projektumweltanalyse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F12360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4" w:history="1">
            <w:r w:rsidRPr="003A67A8">
              <w:rPr>
                <w:rStyle w:val="Hyperlink"/>
                <w:noProof/>
              </w:rPr>
              <w:t>6  Meilensteine und Zeitplan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E6E0C2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5" w:history="1">
            <w:r w:rsidRPr="003A67A8">
              <w:rPr>
                <w:rStyle w:val="Hyperlink"/>
                <w:noProof/>
              </w:rPr>
              <w:t>7  Risikoanalyse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4945DF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06" w:history="1">
            <w:r w:rsidRPr="003A67A8">
              <w:rPr>
                <w:rStyle w:val="Hyperlink"/>
                <w:noProof/>
              </w:rPr>
              <w:t>8  Durchführung – Variante A: Manuelles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A5C39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07" w:history="1">
            <w:r w:rsidRPr="003A67A8">
              <w:rPr>
                <w:rStyle w:val="Hyperlink"/>
                <w:noProof/>
              </w:rPr>
              <w:t>8.1  Technologien und Code-Stil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80B2DF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08" w:history="1">
            <w:r w:rsidRPr="003A67A8">
              <w:rPr>
                <w:rStyle w:val="Hyperlink"/>
                <w:noProof/>
              </w:rPr>
              <w:t>8.2  Funktionsumfang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5B0FBE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09" w:history="1">
            <w:r w:rsidRPr="003A67A8">
              <w:rPr>
                <w:rStyle w:val="Hyperlink"/>
                <w:noProof/>
              </w:rPr>
              <w:t>8.3  Zeitaufwand (Schätzung)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77F11A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10" w:history="1">
            <w:r w:rsidRPr="003A67A8">
              <w:rPr>
                <w:rStyle w:val="Hyperlink"/>
                <w:noProof/>
              </w:rPr>
              <w:t>9  Durchführung – Variante B: Low-Code mit Claude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691656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11" w:history="1">
            <w:r w:rsidRPr="003A67A8">
              <w:rPr>
                <w:rStyle w:val="Hyperlink"/>
                <w:noProof/>
              </w:rPr>
              <w:t>9.1  Technologien und Architektur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8ABB4E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12" w:history="1">
            <w:r w:rsidRPr="003A67A8">
              <w:rPr>
                <w:rStyle w:val="Hyperlink"/>
                <w:noProof/>
              </w:rPr>
              <w:t>9.2  Entwicklungsschritte (real gemessen)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4085E9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13" w:history="1">
            <w:r w:rsidRPr="003A67A8">
              <w:rPr>
                <w:rStyle w:val="Hyperlink"/>
                <w:noProof/>
              </w:rPr>
              <w:t>9.3  Die Prompts (wörtlich)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5E2F08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14" w:history="1">
            <w:r w:rsidRPr="003A67A8">
              <w:rPr>
                <w:rStyle w:val="Hyperlink"/>
                <w:noProof/>
              </w:rPr>
              <w:t>9.4  Aufgetretene Probleme und Lösungen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F3B9F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15" w:history="1">
            <w:r w:rsidRPr="003A67A8">
              <w:rPr>
                <w:rStyle w:val="Hyperlink"/>
                <w:noProof/>
              </w:rPr>
              <w:t>10  Vergleich der beiden Ansätze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DF0406" w14:textId="77777777" w:rsidR="002C431F" w:rsidRDefault="002C431F">
          <w:pPr>
            <w:pStyle w:val="Verzeichnis2"/>
            <w:tabs>
              <w:tab w:val="right" w:leader="dot" w:pos="9016"/>
            </w:tabs>
            <w:rPr>
              <w:noProof/>
            </w:rPr>
          </w:pPr>
          <w:hyperlink w:anchor="_Toc232154516" w:history="1">
            <w:r w:rsidRPr="003A67A8">
              <w:rPr>
                <w:rStyle w:val="Hyperlink"/>
                <w:noProof/>
              </w:rPr>
              <w:t>10.1  Paradoxe Erkenntnis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AA3C09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17" w:history="1">
            <w:r w:rsidRPr="003A67A8">
              <w:rPr>
                <w:rStyle w:val="Hyperlink"/>
                <w:noProof/>
              </w:rPr>
              <w:t>11  Lessons Learned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CE07CC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18" w:history="1">
            <w:r w:rsidRPr="003A67A8">
              <w:rPr>
                <w:rStyle w:val="Hyperlink"/>
                <w:noProof/>
              </w:rPr>
              <w:t>12  Fazit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0E17D7" w14:textId="77777777" w:rsidR="002C431F" w:rsidRDefault="002C431F">
          <w:pPr>
            <w:pStyle w:val="Verzeichnis1"/>
            <w:tabs>
              <w:tab w:val="right" w:leader="dot" w:pos="9016"/>
            </w:tabs>
            <w:rPr>
              <w:noProof/>
            </w:rPr>
          </w:pPr>
          <w:hyperlink w:anchor="_Toc232154519" w:history="1">
            <w:r w:rsidRPr="003A67A8">
              <w:rPr>
                <w:rStyle w:val="Hyperlink"/>
                <w:noProof/>
              </w:rPr>
              <w:t>Anhang: Hinweise zur Live-Demo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_Toc232154519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B58153" w14:textId="77777777" w:rsidR="002B3474" w:rsidRDefault="00000000">
          <w:r>
            <w:fldChar w:fldCharType="end"/>
          </w:r>
        </w:p>
      </w:sdtContent>
    </w:sdt>
    <w:p w14:paraId="162F2E6A" w14:textId="77777777" w:rsidR="002B3474" w:rsidRDefault="00000000">
      <w:r>
        <w:br w:type="page"/>
      </w:r>
    </w:p>
    <w:p w14:paraId="2B144325" w14:textId="77777777" w:rsidR="002B3474" w:rsidRDefault="00000000">
      <w:pPr>
        <w:pStyle w:val="berschrift1"/>
      </w:pPr>
      <w:bookmarkStart w:id="1" w:name="_Toc232154496"/>
      <w:r>
        <w:lastRenderedPageBreak/>
        <w:t>1  Arbeitsauftrag</w:t>
      </w:r>
      <w:bookmarkEnd w:id="1"/>
    </w:p>
    <w:p w14:paraId="4360A37B" w14:textId="77777777" w:rsidR="002B3474" w:rsidRDefault="00000000">
      <w:pPr>
        <w:pStyle w:val="berschrift2"/>
      </w:pPr>
      <w:bookmarkStart w:id="2" w:name="_Toc232154497"/>
      <w:r>
        <w:t>1.1  Ausgangslage</w:t>
      </w:r>
      <w:bookmarkEnd w:id="2"/>
    </w:p>
    <w:p w14:paraId="6D6C72A2" w14:textId="77777777" w:rsidR="002B3474" w:rsidRDefault="00000000">
      <w:pPr>
        <w:spacing w:after="120"/>
      </w:pPr>
      <w:r>
        <w:t>Im ersten Semester wurde im Unterricht ein Schulverwaltungs-Backend entwickelt: eine ASP.NET Core 8 Web-API (C#) mit Entity Framework Core und SQLite-Datenbank. Die API ist über Swagger/OpenAPI dokumentiert, CORS ist aktiviert, und sie läuft lokal auf Port 5225. Dieses Backend bildet die gemeinsame Grundlage für beide Frontends – dadurch ist der Vergleich fair: gleiche Daten, gleiche API, gleicher Funktionsrahmen.</w:t>
      </w:r>
    </w:p>
    <w:p w14:paraId="74769F98" w14:textId="77777777" w:rsidR="002B3474" w:rsidRDefault="00000000">
      <w:pPr>
        <w:spacing w:after="120"/>
      </w:pPr>
      <w:r>
        <w:t>Die REST-Endpoints haben je Entität einen unterschiedlichen Funktionsumfang, was beide Benutzeroberflächen berücksichtigen müssen: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1500"/>
        <w:gridCol w:w="1500"/>
        <w:gridCol w:w="1500"/>
        <w:gridCol w:w="1500"/>
      </w:tblGrid>
      <w:tr w:rsidR="002B3474" w14:paraId="31162BC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760B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Entität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4628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65548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8272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PUT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40B4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DELETE</w:t>
            </w:r>
          </w:p>
        </w:tc>
      </w:tr>
      <w:tr w:rsidR="002B3474" w14:paraId="1AD80BA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65B0" w14:textId="77777777" w:rsidR="002B3474" w:rsidRDefault="00000000">
            <w:r>
              <w:rPr>
                <w:sz w:val="20"/>
                <w:szCs w:val="20"/>
              </w:rPr>
              <w:t>Schüler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E155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7642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AFE6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ACFF0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2B3474" w14:paraId="75AB66C6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8505" w14:textId="77777777" w:rsidR="002B3474" w:rsidRDefault="00000000">
            <w:r>
              <w:rPr>
                <w:sz w:val="20"/>
                <w:szCs w:val="20"/>
              </w:rPr>
              <w:t>Lehrer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1237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7BC7F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18FF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C5B5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2B3474" w14:paraId="5A68474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B8B5" w14:textId="77777777" w:rsidR="002B3474" w:rsidRDefault="00000000">
            <w:r>
              <w:rPr>
                <w:sz w:val="20"/>
                <w:szCs w:val="20"/>
              </w:rPr>
              <w:t>Klasse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DE7B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EFA5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17A6A" w14:textId="77777777" w:rsidR="002B3474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F671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2B3474" w14:paraId="3A5CA77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292A1" w14:textId="77777777" w:rsidR="002B3474" w:rsidRDefault="00000000">
            <w:r>
              <w:rPr>
                <w:sz w:val="20"/>
                <w:szCs w:val="20"/>
              </w:rPr>
              <w:t>Fach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1AA8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75B9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01A1E" w14:textId="77777777" w:rsidR="002B3474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B78D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</w:tr>
      <w:tr w:rsidR="002B3474" w14:paraId="7C4EBB68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06069" w14:textId="77777777" w:rsidR="002B3474" w:rsidRDefault="00000000">
            <w:r>
              <w:rPr>
                <w:sz w:val="20"/>
                <w:szCs w:val="20"/>
              </w:rPr>
              <w:t>Raum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6520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75352" w14:textId="77777777" w:rsidR="002B3474" w:rsidRDefault="00000000">
            <w:r>
              <w:rPr>
                <w:sz w:val="20"/>
                <w:szCs w:val="20"/>
              </w:rPr>
              <w:t>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2A55" w14:textId="77777777" w:rsidR="002B3474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EBE7" w14:textId="77777777" w:rsidR="002B3474" w:rsidRDefault="00000000">
            <w:r>
              <w:rPr>
                <w:sz w:val="20"/>
                <w:szCs w:val="20"/>
              </w:rPr>
              <w:t>–</w:t>
            </w:r>
          </w:p>
        </w:tc>
      </w:tr>
    </w:tbl>
    <w:p w14:paraId="73787159" w14:textId="77777777" w:rsidR="002B3474" w:rsidRDefault="002B3474">
      <w:pPr>
        <w:spacing w:after="120"/>
      </w:pPr>
    </w:p>
    <w:p w14:paraId="6EA16B2D" w14:textId="77777777" w:rsidR="002B3474" w:rsidRDefault="00000000">
      <w:pPr>
        <w:pStyle w:val="berschrift2"/>
      </w:pPr>
      <w:bookmarkStart w:id="3" w:name="_Toc232154498"/>
      <w:r>
        <w:t>1.2  Auftrag</w:t>
      </w:r>
      <w:bookmarkEnd w:id="3"/>
    </w:p>
    <w:p w14:paraId="41998353" w14:textId="77777777" w:rsidR="002B3474" w:rsidRDefault="00000000">
      <w:pPr>
        <w:pStyle w:val="Listenabsatz"/>
        <w:numPr>
          <w:ilvl w:val="0"/>
          <w:numId w:val="2"/>
        </w:numPr>
        <w:spacing w:after="60"/>
      </w:pPr>
      <w:r>
        <w:t>Manuelles Erstellen einer Angular-Applikation als Frontend für das Schulverwaltungs-Backend aus dem ersten Semester.</w:t>
      </w:r>
    </w:p>
    <w:p w14:paraId="394FE93C" w14:textId="77777777" w:rsidR="002B3474" w:rsidRDefault="00000000">
      <w:pPr>
        <w:pStyle w:val="Listenabsatz"/>
        <w:numPr>
          <w:ilvl w:val="0"/>
          <w:numId w:val="2"/>
        </w:numPr>
        <w:spacing w:after="60"/>
      </w:pPr>
      <w:r>
        <w:t>Erstellen derselben Schulverwaltungsapplikation mittels „Low-Code“ (KI-gestützt, hier: Claude Code).</w:t>
      </w:r>
    </w:p>
    <w:p w14:paraId="49B373B8" w14:textId="77777777" w:rsidR="002B3474" w:rsidRDefault="00000000">
      <w:pPr>
        <w:pStyle w:val="Listenabsatz"/>
        <w:numPr>
          <w:ilvl w:val="0"/>
          <w:numId w:val="2"/>
        </w:numPr>
        <w:spacing w:after="60"/>
      </w:pPr>
      <w:r>
        <w:t>Erstellen eines Projekthandbuches für die Schulverwaltung (Arbeitsauftrag, PSP, OSP, Umweltanalyse u. a.).</w:t>
      </w:r>
    </w:p>
    <w:p w14:paraId="046B3A48" w14:textId="77777777" w:rsidR="002B3474" w:rsidRDefault="00000000">
      <w:pPr>
        <w:pStyle w:val="Listenabsatz"/>
        <w:numPr>
          <w:ilvl w:val="0"/>
          <w:numId w:val="2"/>
        </w:numPr>
        <w:spacing w:after="60"/>
      </w:pPr>
      <w:r>
        <w:t>Erstellen und Halten einer Präsentation: Projekthandbuch, Vorstellung der Angular-App inkl. Code-Details, Vorstellung der Low-Code-Applikation inkl. Entwicklungsschritten und Lessons learned sowie Vergleich der beiden Ansätze.</w:t>
      </w:r>
    </w:p>
    <w:p w14:paraId="20A786DE" w14:textId="77777777" w:rsidR="002B3474" w:rsidRDefault="00000000">
      <w:pPr>
        <w:pStyle w:val="berschrift2"/>
      </w:pPr>
      <w:bookmarkStart w:id="4" w:name="_Toc232154499"/>
      <w:r>
        <w:t>1.3  Ziele und Nicht-Ziele</w:t>
      </w:r>
      <w:bookmarkEnd w:id="4"/>
    </w:p>
    <w:p w14:paraId="55EDBAA7" w14:textId="77777777" w:rsidR="002B3474" w:rsidRDefault="00000000">
      <w:pPr>
        <w:pStyle w:val="berschrift3"/>
      </w:pPr>
      <w:r>
        <w:t>Ziele</w:t>
      </w:r>
    </w:p>
    <w:p w14:paraId="1C1E87DD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Zwei funktionsfähige Frontends (CRUD für Schüler, Lehrer, Klassen, Fächer, Räume – soweit das Backend es erlaubt).</w:t>
      </w:r>
    </w:p>
    <w:p w14:paraId="5A4EF20A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Fundierter, fairer Vergleich der Entwicklungsansätze (Zeit, Codequalität, Lerneffekt, Wartbarkeit).</w:t>
      </w:r>
    </w:p>
    <w:p w14:paraId="21A851C9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Vollständige Projektdokumentation und überzeugende Abschlusspräsentation.</w:t>
      </w:r>
    </w:p>
    <w:p w14:paraId="515651ED" w14:textId="77777777" w:rsidR="002B3474" w:rsidRDefault="00000000">
      <w:pPr>
        <w:pStyle w:val="berschrift3"/>
      </w:pPr>
      <w:r>
        <w:t>Nicht-Ziele</w:t>
      </w:r>
    </w:p>
    <w:p w14:paraId="7791DCFE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Keine Änderungen am Backend (es wird unverändert übernommen).</w:t>
      </w:r>
    </w:p>
    <w:p w14:paraId="31D7EBB1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Kein Produktivbetrieb, keine Authentifizierung, kein Hosting – beide Apps laufen lokal.</w:t>
      </w:r>
    </w:p>
    <w:p w14:paraId="4379C309" w14:textId="77777777" w:rsidR="002B3474" w:rsidRDefault="00000000">
      <w:pPr>
        <w:pStyle w:val="berschrift1"/>
      </w:pPr>
      <w:bookmarkStart w:id="5" w:name="_Toc232154500"/>
      <w:r>
        <w:t>2  Projektorganisation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B3474" w14:paraId="2B0E61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1307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Rolle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2B674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Person / Beschreibung</w:t>
            </w:r>
          </w:p>
        </w:tc>
      </w:tr>
      <w:tr w:rsidR="002B3474" w14:paraId="2BEEFA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9646" w14:textId="77777777" w:rsidR="002B3474" w:rsidRDefault="00000000">
            <w:r>
              <w:rPr>
                <w:sz w:val="20"/>
                <w:szCs w:val="20"/>
              </w:rPr>
              <w:t>Auftraggeber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DF079" w14:textId="77777777" w:rsidR="002B3474" w:rsidRDefault="00000000">
            <w:r>
              <w:rPr>
                <w:sz w:val="20"/>
                <w:szCs w:val="20"/>
              </w:rPr>
              <w:t>SWP-Lehrkraft (Softwareentwicklung &amp; Projektmanagement, 3aWI)</w:t>
            </w:r>
          </w:p>
        </w:tc>
      </w:tr>
      <w:tr w:rsidR="002B3474" w14:paraId="49F8CE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8175D" w14:textId="77777777" w:rsidR="002B3474" w:rsidRDefault="00000000">
            <w:r>
              <w:rPr>
                <w:sz w:val="20"/>
                <w:szCs w:val="20"/>
              </w:rPr>
              <w:t>Projektleitung &amp; Entwicklung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5130D" w14:textId="77777777" w:rsidR="002B3474" w:rsidRDefault="00000000">
            <w:r>
              <w:rPr>
                <w:sz w:val="20"/>
                <w:szCs w:val="20"/>
              </w:rPr>
              <w:t>Paul (Einzelprojekt)</w:t>
            </w:r>
          </w:p>
        </w:tc>
      </w:tr>
      <w:tr w:rsidR="002B3474" w14:paraId="6E0B18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6F19" w14:textId="77777777" w:rsidR="002B3474" w:rsidRDefault="00000000">
            <w:r>
              <w:rPr>
                <w:sz w:val="20"/>
                <w:szCs w:val="20"/>
              </w:rPr>
              <w:t>Projektart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0B3F" w14:textId="77777777" w:rsidR="002B3474" w:rsidRDefault="00000000">
            <w:r>
              <w:rPr>
                <w:sz w:val="20"/>
                <w:szCs w:val="20"/>
              </w:rPr>
              <w:t>Schulisches Abschlussprojekt, 3. Jahrgang Wirtschaftsinformatik</w:t>
            </w:r>
          </w:p>
        </w:tc>
      </w:tr>
      <w:tr w:rsidR="002B3474" w14:paraId="4CDD66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1EB78" w14:textId="77777777" w:rsidR="002B3474" w:rsidRDefault="00000000">
            <w:r>
              <w:rPr>
                <w:sz w:val="20"/>
                <w:szCs w:val="20"/>
              </w:rPr>
              <w:t>Zeitrahmen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32C0A" w14:textId="77777777" w:rsidR="002B3474" w:rsidRDefault="00000000">
            <w:r>
              <w:rPr>
                <w:sz w:val="20"/>
                <w:szCs w:val="20"/>
              </w:rPr>
              <w:t>2. Semester, Abgabe und Präsentation Juni 2026</w:t>
            </w:r>
          </w:p>
        </w:tc>
      </w:tr>
      <w:tr w:rsidR="002B3474" w14:paraId="4CAC8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5745" w14:textId="77777777" w:rsidR="002B3474" w:rsidRDefault="00000000">
            <w:r>
              <w:rPr>
                <w:sz w:val="20"/>
                <w:szCs w:val="20"/>
              </w:rPr>
              <w:t>Werkzeuge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DE310" w14:textId="77777777" w:rsidR="002B3474" w:rsidRDefault="00000000">
            <w:r>
              <w:rPr>
                <w:sz w:val="20"/>
                <w:szCs w:val="20"/>
              </w:rPr>
              <w:t>Angular 22, ASP.NET Core 8, Claude Code (KI), Git, VS Code / Visual Studio</w:t>
            </w:r>
          </w:p>
        </w:tc>
      </w:tr>
    </w:tbl>
    <w:p w14:paraId="12A9BE40" w14:textId="77777777" w:rsidR="002B3474" w:rsidRDefault="00000000">
      <w:pPr>
        <w:pStyle w:val="berschrift1"/>
      </w:pPr>
      <w:bookmarkStart w:id="6" w:name="_Toc232154501"/>
      <w:r>
        <w:t>3  Projektstrukturplan (PSP)</w:t>
      </w:r>
      <w:bookmarkEnd w:id="6"/>
    </w:p>
    <w:p w14:paraId="14F45CCB" w14:textId="77777777" w:rsidR="002B3474" w:rsidRDefault="00000000">
      <w:pPr>
        <w:spacing w:after="120"/>
      </w:pPr>
      <w:r>
        <w:t>Der PSP gliedert das Projekt in fünf Phasen mit den zugehörigen Arbeitspaketen:</w:t>
      </w:r>
    </w:p>
    <w:p w14:paraId="7D988C6B" w14:textId="77777777" w:rsidR="002B347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4D2FB33" wp14:editId="2CFB9431">
            <wp:extent cx="5715000" cy="3371850"/>
            <wp:effectExtent l="0" t="0" r="0" b="0"/>
            <wp:docPr id="328691988" name="Projektstrukturplan" descr="Projektstrukturplan" title="Projektstruktur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D94F" w14:textId="77777777" w:rsidR="002B3474" w:rsidRDefault="00000000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Abbildung 1: Projektstrukturplan (PSP) mit fünf Phasen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B3474" w14:paraId="2C1C31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9007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3EB4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Arbeitspakete</w:t>
            </w:r>
          </w:p>
        </w:tc>
      </w:tr>
      <w:tr w:rsidR="002B3474" w14:paraId="404A25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3436C" w14:textId="77777777" w:rsidR="002B3474" w:rsidRDefault="00000000">
            <w:r>
              <w:rPr>
                <w:sz w:val="20"/>
                <w:szCs w:val="20"/>
              </w:rPr>
              <w:t>1 Projektmanagement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E75CE" w14:textId="77777777" w:rsidR="002B3474" w:rsidRDefault="00000000">
            <w:r>
              <w:rPr>
                <w:sz w:val="20"/>
                <w:szCs w:val="20"/>
              </w:rPr>
              <w:t>1.1 Arbeitsauftrag klären · 1.2 Zeit- und Meilensteinplanung · 1.3 Projekthandbuch führen</w:t>
            </w:r>
          </w:p>
        </w:tc>
      </w:tr>
      <w:tr w:rsidR="002B3474" w14:paraId="2F4C5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F715" w14:textId="77777777" w:rsidR="002B3474" w:rsidRDefault="00000000">
            <w:r>
              <w:rPr>
                <w:sz w:val="20"/>
                <w:szCs w:val="20"/>
              </w:rPr>
              <w:t>2 Frontend A – Manuell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CEC7" w14:textId="77777777" w:rsidR="002B3474" w:rsidRDefault="00000000">
            <w:r>
              <w:rPr>
                <w:sz w:val="20"/>
                <w:szCs w:val="20"/>
              </w:rPr>
              <w:t>2.1 Projekt-Setup, Angular CLI, Routing · 2.2 Erste Entität komplett (Liste, Formular, HTTP) · 2.3 Restliche vier Entitäten · 2.4 Basis-Styling und Test</w:t>
            </w:r>
          </w:p>
        </w:tc>
      </w:tr>
      <w:tr w:rsidR="002B3474" w14:paraId="641E70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6535" w14:textId="77777777" w:rsidR="002B3474" w:rsidRDefault="00000000">
            <w:r>
              <w:rPr>
                <w:sz w:val="20"/>
                <w:szCs w:val="20"/>
              </w:rPr>
              <w:t>3 Frontend B – Low-Code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75AAD" w14:textId="77777777" w:rsidR="002B3474" w:rsidRDefault="00000000">
            <w:r>
              <w:rPr>
                <w:sz w:val="20"/>
                <w:szCs w:val="20"/>
              </w:rPr>
              <w:t>3.1 Backend-Analyse durch die KI · 3.2 Generierung der Grundversion (Models, Service, Seiten, Routing) · 3.3 Fehlerbehebung · 3.4 Zwei Design-Iterationen · 3.5 Verifikation (Build, API-Tests)</w:t>
            </w:r>
          </w:p>
        </w:tc>
      </w:tr>
      <w:tr w:rsidR="002B3474" w14:paraId="56D70F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387A" w14:textId="77777777" w:rsidR="002B3474" w:rsidRDefault="00000000">
            <w:r>
              <w:rPr>
                <w:sz w:val="20"/>
                <w:szCs w:val="20"/>
              </w:rPr>
              <w:t>4 Dokumentation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ADA2" w14:textId="77777777" w:rsidR="002B3474" w:rsidRDefault="00000000">
            <w:r>
              <w:rPr>
                <w:sz w:val="20"/>
                <w:szCs w:val="20"/>
              </w:rPr>
              <w:t>4.1 Entwicklungsprotokoll (ENTWICKLUNG.md) · 4.2 Vergleichsdokument · 4.3 Projekthandbuch</w:t>
            </w:r>
          </w:p>
        </w:tc>
      </w:tr>
      <w:tr w:rsidR="002B3474" w14:paraId="649220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A6B2" w14:textId="77777777" w:rsidR="002B3474" w:rsidRDefault="00000000">
            <w:r>
              <w:rPr>
                <w:sz w:val="20"/>
                <w:szCs w:val="20"/>
              </w:rPr>
              <w:t>5 Präsentation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B57B" w14:textId="77777777" w:rsidR="002B3474" w:rsidRDefault="00000000">
            <w:r>
              <w:rPr>
                <w:sz w:val="20"/>
                <w:szCs w:val="20"/>
              </w:rPr>
              <w:t>5.1 Foliensatz erstellen · 5.2 Live-Demo vorbereiten · 5.3 Präsentation halten</w:t>
            </w:r>
          </w:p>
        </w:tc>
      </w:tr>
    </w:tbl>
    <w:p w14:paraId="54E5646C" w14:textId="77777777" w:rsidR="002B3474" w:rsidRDefault="00000000">
      <w:pPr>
        <w:pStyle w:val="berschrift1"/>
      </w:pPr>
      <w:bookmarkStart w:id="7" w:name="_Toc232154502"/>
      <w:r>
        <w:lastRenderedPageBreak/>
        <w:t>4  Objektstrukturplan (OSP)</w:t>
      </w:r>
      <w:bookmarkEnd w:id="7"/>
    </w:p>
    <w:p w14:paraId="7F4A762C" w14:textId="77777777" w:rsidR="002B3474" w:rsidRDefault="00000000">
      <w:pPr>
        <w:spacing w:after="120"/>
      </w:pPr>
      <w:r>
        <w:t>Der OSP zerlegt das Gesamtsystem „Schulverwaltung“ in seine Ergebnisobjekte:</w:t>
      </w:r>
    </w:p>
    <w:p w14:paraId="66A4683F" w14:textId="77777777" w:rsidR="002B347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70EC46" wp14:editId="6925166A">
            <wp:extent cx="5715000" cy="3133725"/>
            <wp:effectExtent l="0" t="0" r="0" b="0"/>
            <wp:docPr id="379015478" name="Objektstrukturplan" descr="Objektstrukturplan" title="Objektstrukturp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393D" w14:textId="77777777" w:rsidR="002B3474" w:rsidRDefault="00000000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Abbildung 2: Objektstrukturplan (OSP) des Schulverwaltungssystems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2B3474" w14:paraId="2895F1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0B8C5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Objekt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2EB8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Teilobjekte</w:t>
            </w:r>
          </w:p>
        </w:tc>
      </w:tr>
      <w:tr w:rsidR="002B3474" w14:paraId="3F97CB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A37" w14:textId="77777777" w:rsidR="002B3474" w:rsidRDefault="00000000">
            <w:r>
              <w:rPr>
                <w:sz w:val="20"/>
                <w:szCs w:val="20"/>
              </w:rPr>
              <w:t>Backend (vorhanden)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391C" w14:textId="77777777" w:rsidR="002B3474" w:rsidRDefault="00000000">
            <w:r>
              <w:rPr>
                <w:sz w:val="20"/>
                <w:szCs w:val="20"/>
              </w:rPr>
              <w:t>Web-API-Controller je Entität · EF-Core-Datenmodell · SQLite-Datenbank · Swagger-Dokumentation</w:t>
            </w:r>
          </w:p>
        </w:tc>
      </w:tr>
      <w:tr w:rsidR="002B3474" w14:paraId="37547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24F24" w14:textId="77777777" w:rsidR="002B3474" w:rsidRDefault="00000000">
            <w:r>
              <w:rPr>
                <w:sz w:val="20"/>
                <w:szCs w:val="20"/>
              </w:rPr>
              <w:t>Frontend A – Manuell (Port 4300)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DF7C" w14:textId="77777777" w:rsidR="002B3474" w:rsidRDefault="00000000">
            <w:r>
              <w:rPr>
                <w:sz w:val="20"/>
                <w:szCs w:val="20"/>
              </w:rPr>
              <w:t>5 Komponenten (je Entität .ts + .html) · Navigation/Routing in app.ts · globale styles.css</w:t>
            </w:r>
          </w:p>
        </w:tc>
      </w:tr>
      <w:tr w:rsidR="002B3474" w:rsidRPr="002C431F" w14:paraId="14B267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A3C48" w14:textId="77777777" w:rsidR="002B3474" w:rsidRPr="002C431F" w:rsidRDefault="00000000">
            <w:pPr>
              <w:rPr>
                <w:lang w:val="fr-FR"/>
              </w:rPr>
            </w:pPr>
            <w:r w:rsidRPr="002C431F">
              <w:rPr>
                <w:sz w:val="20"/>
                <w:szCs w:val="20"/>
                <w:lang w:val="fr-FR"/>
              </w:rPr>
              <w:t>Frontend B – Low-Code (Port 4200)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7B4F" w14:textId="77777777" w:rsidR="002B3474" w:rsidRPr="002C431F" w:rsidRDefault="00000000">
            <w:pPr>
              <w:rPr>
                <w:lang w:val="fr-FR"/>
              </w:rPr>
            </w:pPr>
            <w:r w:rsidRPr="002C431F">
              <w:rPr>
                <w:sz w:val="20"/>
                <w:szCs w:val="20"/>
                <w:lang w:val="fr-FR"/>
              </w:rPr>
              <w:t>models.ts (typisierte Interfaces) · schul-api.service.ts (zentraler API-Layer) · Dashboard-Seite · 5 Entitätsseiten · Liquid-Glass-Design (CSS)</w:t>
            </w:r>
          </w:p>
        </w:tc>
      </w:tr>
      <w:tr w:rsidR="002B3474" w14:paraId="39D55F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3495" w14:textId="77777777" w:rsidR="002B3474" w:rsidRDefault="00000000">
            <w:r>
              <w:rPr>
                <w:sz w:val="20"/>
                <w:szCs w:val="20"/>
              </w:rPr>
              <w:t>Dokumentation</w:t>
            </w:r>
          </w:p>
        </w:tc>
        <w:tc>
          <w:tcPr>
            <w:tcW w:w="62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1F233" w14:textId="77777777" w:rsidR="002B3474" w:rsidRDefault="00000000">
            <w:r>
              <w:rPr>
                <w:sz w:val="20"/>
                <w:szCs w:val="20"/>
              </w:rPr>
              <w:t>Projekthandbuch · Vergleich_Frontends.md · ENTWICKLUNG.md · PowerPoint-Präsentation</w:t>
            </w:r>
          </w:p>
        </w:tc>
      </w:tr>
    </w:tbl>
    <w:p w14:paraId="49C15EF3" w14:textId="77777777" w:rsidR="002B3474" w:rsidRDefault="00000000">
      <w:pPr>
        <w:pStyle w:val="berschrift1"/>
      </w:pPr>
      <w:bookmarkStart w:id="8" w:name="_Toc232154503"/>
      <w:r>
        <w:t>5  Projektumweltanalyse</w:t>
      </w:r>
      <w:bookmarkEnd w:id="8"/>
    </w:p>
    <w:p w14:paraId="1A647F79" w14:textId="77777777" w:rsidR="002B3474" w:rsidRDefault="00000000">
      <w:pPr>
        <w:spacing w:after="120"/>
      </w:pPr>
      <w:r>
        <w:t>Die Umweltanalyse betrachtet alle Personen und Faktoren, die das Projekt beeinflussen oder von ihm betroffen sind:</w:t>
      </w:r>
    </w:p>
    <w:p w14:paraId="1C7B0DB7" w14:textId="77777777" w:rsidR="002B3474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ED9CA4E" wp14:editId="1432FE76">
            <wp:extent cx="5524500" cy="3448050"/>
            <wp:effectExtent l="0" t="0" r="0" b="0"/>
            <wp:docPr id="724848506" name="Projektumweltanalyse" descr="Projektumweltanalyse" title="Projektumweltanaly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E745" w14:textId="77777777" w:rsidR="002B3474" w:rsidRDefault="00000000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Abbildung 3: Projektumweltanalyse (Stakeholder-Map)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000"/>
        <w:gridCol w:w="3326"/>
        <w:gridCol w:w="2500"/>
      </w:tblGrid>
      <w:tr w:rsidR="002B3474" w14:paraId="6E5FA6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07F9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Umwelt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C75B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Art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B71D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Einfluss / Erwartung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9B132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Maßnahme</w:t>
            </w:r>
          </w:p>
        </w:tc>
      </w:tr>
      <w:tr w:rsidR="002B3474" w14:paraId="0B2AF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4A5AC" w14:textId="77777777" w:rsidR="002B3474" w:rsidRDefault="00000000">
            <w:r>
              <w:rPr>
                <w:sz w:val="20"/>
                <w:szCs w:val="20"/>
              </w:rPr>
              <w:t>SWP-Lehrkraft (Auftraggeber)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98D0" w14:textId="77777777" w:rsidR="002B3474" w:rsidRDefault="00000000">
            <w:r>
              <w:rPr>
                <w:sz w:val="20"/>
                <w:szCs w:val="20"/>
              </w:rPr>
              <w:t>intern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761E5" w14:textId="77777777" w:rsidR="002B3474" w:rsidRDefault="00000000">
            <w:r>
              <w:rPr>
                <w:sz w:val="20"/>
                <w:szCs w:val="20"/>
              </w:rPr>
              <w:t>hoch – bewertet Ergebnis, erwartet vollständige Erfüllung des Auftrags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34B43" w14:textId="77777777" w:rsidR="002B3474" w:rsidRDefault="00000000">
            <w:r>
              <w:rPr>
                <w:sz w:val="20"/>
                <w:szCs w:val="20"/>
              </w:rPr>
              <w:t>regelmäßige Abstimmung, Auftrag exakt umsetzen</w:t>
            </w:r>
          </w:p>
        </w:tc>
      </w:tr>
      <w:tr w:rsidR="002B3474" w14:paraId="0C7675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84D25" w14:textId="77777777" w:rsidR="002B3474" w:rsidRDefault="00000000">
            <w:r>
              <w:rPr>
                <w:sz w:val="20"/>
                <w:szCs w:val="20"/>
              </w:rPr>
              <w:t>Projektleiter (Paul)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35E5" w14:textId="77777777" w:rsidR="002B3474" w:rsidRDefault="00000000">
            <w:r>
              <w:rPr>
                <w:sz w:val="20"/>
                <w:szCs w:val="20"/>
              </w:rPr>
              <w:t>intern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678A" w14:textId="77777777" w:rsidR="002B3474" w:rsidRDefault="00000000">
            <w:r>
              <w:rPr>
                <w:sz w:val="20"/>
                <w:szCs w:val="20"/>
              </w:rPr>
              <w:t>hoch – Lernerfolg und gute Note als persönliche Ziele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4C857" w14:textId="77777777" w:rsidR="002B3474" w:rsidRDefault="00000000">
            <w:r>
              <w:rPr>
                <w:sz w:val="20"/>
                <w:szCs w:val="20"/>
              </w:rPr>
              <w:t>realistische Planung, Puffer einplanen</w:t>
            </w:r>
          </w:p>
        </w:tc>
      </w:tr>
      <w:tr w:rsidR="002B3474" w14:paraId="2B2CB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CB97" w14:textId="77777777" w:rsidR="002B3474" w:rsidRDefault="00000000">
            <w:r>
              <w:rPr>
                <w:sz w:val="20"/>
                <w:szCs w:val="20"/>
              </w:rPr>
              <w:t>Mitschüler (Publikum)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3F16" w14:textId="77777777" w:rsidR="002B3474" w:rsidRDefault="00000000">
            <w:r>
              <w:rPr>
                <w:sz w:val="20"/>
                <w:szCs w:val="20"/>
              </w:rPr>
              <w:t>intern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2A06" w14:textId="77777777" w:rsidR="002B3474" w:rsidRDefault="00000000">
            <w:r>
              <w:rPr>
                <w:sz w:val="20"/>
                <w:szCs w:val="20"/>
              </w:rPr>
              <w:t>mittel – erwarten verständliche, interessante Präsentation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30BE9" w14:textId="77777777" w:rsidR="002B3474" w:rsidRDefault="00000000">
            <w:r>
              <w:rPr>
                <w:sz w:val="20"/>
                <w:szCs w:val="20"/>
              </w:rPr>
              <w:t>Live-Demo, klare Vergleiche, Diskussionspunkte</w:t>
            </w:r>
          </w:p>
        </w:tc>
      </w:tr>
      <w:tr w:rsidR="002B3474" w14:paraId="57513E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6D5D" w14:textId="77777777" w:rsidR="002B3474" w:rsidRDefault="00000000">
            <w:r>
              <w:rPr>
                <w:sz w:val="20"/>
                <w:szCs w:val="20"/>
              </w:rPr>
              <w:t>Schul-IT / Infrastruktur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8876" w14:textId="77777777" w:rsidR="002B3474" w:rsidRDefault="00000000">
            <w:r>
              <w:rPr>
                <w:sz w:val="20"/>
                <w:szCs w:val="20"/>
              </w:rPr>
              <w:t>extern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8047E" w14:textId="77777777" w:rsidR="002B3474" w:rsidRDefault="00000000">
            <w:r>
              <w:rPr>
                <w:sz w:val="20"/>
                <w:szCs w:val="20"/>
              </w:rPr>
              <w:t>mittel – Schulrechner mit Einschränkungen (z. B. NODE_ENV=production)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FF5D" w14:textId="77777777" w:rsidR="002B3474" w:rsidRDefault="00000000">
            <w:r>
              <w:rPr>
                <w:sz w:val="20"/>
                <w:szCs w:val="20"/>
              </w:rPr>
              <w:t>Workarounds dokumentieren (npm ci --include=dev)</w:t>
            </w:r>
          </w:p>
        </w:tc>
      </w:tr>
      <w:tr w:rsidR="002B3474" w14:paraId="38FDDB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768E" w14:textId="77777777" w:rsidR="002B3474" w:rsidRDefault="00000000">
            <w:r>
              <w:rPr>
                <w:sz w:val="20"/>
                <w:szCs w:val="20"/>
              </w:rPr>
              <w:t>KI-Anbieter (Anthropic / Claude Code)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0F15" w14:textId="77777777" w:rsidR="002B3474" w:rsidRDefault="00000000">
            <w:r>
              <w:rPr>
                <w:sz w:val="20"/>
                <w:szCs w:val="20"/>
              </w:rPr>
              <w:t>extern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8F3D" w14:textId="77777777" w:rsidR="002B3474" w:rsidRDefault="00000000">
            <w:r>
              <w:rPr>
                <w:sz w:val="20"/>
                <w:szCs w:val="20"/>
              </w:rPr>
              <w:t>mittel – Verfügbarkeit und Kosten des KI-Werkzeugs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059B" w14:textId="77777777" w:rsidR="002B3474" w:rsidRDefault="00000000">
            <w:r>
              <w:rPr>
                <w:sz w:val="20"/>
                <w:szCs w:val="20"/>
              </w:rPr>
              <w:t>Prompts und Ergebnisse protokollieren, Fallback: manuelle Entwicklung</w:t>
            </w:r>
          </w:p>
        </w:tc>
      </w:tr>
      <w:tr w:rsidR="002B3474" w14:paraId="03446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85CE" w14:textId="77777777" w:rsidR="002B3474" w:rsidRDefault="00000000">
            <w:r>
              <w:rPr>
                <w:sz w:val="20"/>
                <w:szCs w:val="20"/>
              </w:rPr>
              <w:t>Angular / Open-Source-Community</w:t>
            </w:r>
          </w:p>
        </w:tc>
        <w:tc>
          <w:tcPr>
            <w:tcW w:w="1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185D" w14:textId="77777777" w:rsidR="002B3474" w:rsidRDefault="00000000">
            <w:r>
              <w:rPr>
                <w:sz w:val="20"/>
                <w:szCs w:val="20"/>
              </w:rPr>
              <w:t>extern</w:t>
            </w:r>
          </w:p>
        </w:tc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6A3F" w14:textId="77777777" w:rsidR="002B3474" w:rsidRDefault="00000000">
            <w:r>
              <w:rPr>
                <w:sz w:val="20"/>
                <w:szCs w:val="20"/>
              </w:rPr>
              <w:t>niedrig – Framework-Versionen und Breaking Changes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0D126" w14:textId="77777777" w:rsidR="002B3474" w:rsidRDefault="00000000">
            <w:r>
              <w:rPr>
                <w:sz w:val="20"/>
                <w:szCs w:val="20"/>
              </w:rPr>
              <w:t>fixe Versionen im package.json</w:t>
            </w:r>
          </w:p>
        </w:tc>
      </w:tr>
    </w:tbl>
    <w:p w14:paraId="71FB0476" w14:textId="77777777" w:rsidR="002B3474" w:rsidRDefault="00000000">
      <w:pPr>
        <w:pStyle w:val="berschrift1"/>
      </w:pPr>
      <w:bookmarkStart w:id="9" w:name="_Toc232154504"/>
      <w:r>
        <w:t>6  Meilensteine und Zeitplan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6"/>
        <w:gridCol w:w="2200"/>
        <w:gridCol w:w="2000"/>
      </w:tblGrid>
      <w:tr w:rsidR="002B3474" w14:paraId="7A796BF4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70733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Meilenstein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0253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Termin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F8FB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B3474" w14:paraId="386097D7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6761" w14:textId="77777777" w:rsidR="002B3474" w:rsidRDefault="00000000">
            <w:r>
              <w:rPr>
                <w:sz w:val="20"/>
                <w:szCs w:val="20"/>
              </w:rPr>
              <w:t>M1 – Projektstart, Arbeitsauftrag geklärt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B1E7" w14:textId="77777777" w:rsidR="002B3474" w:rsidRDefault="00000000">
            <w:r>
              <w:rPr>
                <w:sz w:val="20"/>
                <w:szCs w:val="20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D790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71DABCBB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D57D" w14:textId="77777777" w:rsidR="002B3474" w:rsidRDefault="00000000">
            <w:r>
              <w:rPr>
                <w:sz w:val="20"/>
                <w:szCs w:val="20"/>
              </w:rPr>
              <w:t>M2 – Backend geprüft und lauffähig (Port 5225)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1A10" w14:textId="77777777" w:rsidR="002B3474" w:rsidRDefault="00000000">
            <w:r>
              <w:rPr>
                <w:sz w:val="20"/>
                <w:szCs w:val="20"/>
              </w:rPr>
              <w:t>April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C92E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1BD86AFF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35A9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M3 – Frontend A (manuell) fertig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8B9B" w14:textId="77777777" w:rsidR="002B3474" w:rsidRDefault="00000000">
            <w:r>
              <w:rPr>
                <w:sz w:val="20"/>
                <w:szCs w:val="20"/>
              </w:rPr>
              <w:t>Mai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92DA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47190B8F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7C25" w14:textId="77777777" w:rsidR="002B3474" w:rsidRDefault="00000000">
            <w:r>
              <w:rPr>
                <w:sz w:val="20"/>
                <w:szCs w:val="20"/>
              </w:rPr>
              <w:t>M4 – Frontend B (Low-Code) Grundversion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8A88" w14:textId="77777777" w:rsidR="002B3474" w:rsidRDefault="00000000">
            <w:r>
              <w:rPr>
                <w:sz w:val="20"/>
                <w:szCs w:val="20"/>
              </w:rPr>
              <w:t>Anfang Juni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F5D3F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34818C54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4657" w14:textId="77777777" w:rsidR="002B3474" w:rsidRDefault="00000000">
            <w:r>
              <w:rPr>
                <w:sz w:val="20"/>
                <w:szCs w:val="20"/>
              </w:rPr>
              <w:lastRenderedPageBreak/>
              <w:t>M5 – Design-Iterationen abgeschlossen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45D5" w14:textId="77777777" w:rsidR="002B3474" w:rsidRDefault="00000000">
            <w:r>
              <w:rPr>
                <w:sz w:val="20"/>
                <w:szCs w:val="20"/>
              </w:rPr>
              <w:t>Anfang Juni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3C821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4F914470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5365" w14:textId="77777777" w:rsidR="002B3474" w:rsidRDefault="00000000">
            <w:r>
              <w:rPr>
                <w:sz w:val="20"/>
                <w:szCs w:val="20"/>
              </w:rPr>
              <w:t>M6 – Dokumentation fertig (Handbuch, Vergleich)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94494" w14:textId="77777777" w:rsidR="002B3474" w:rsidRDefault="00000000">
            <w:r>
              <w:rPr>
                <w:sz w:val="20"/>
                <w:szCs w:val="20"/>
              </w:rPr>
              <w:t>Mitte Juni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910C" w14:textId="77777777" w:rsidR="002B3474" w:rsidRDefault="00000000">
            <w:r>
              <w:rPr>
                <w:sz w:val="20"/>
                <w:szCs w:val="20"/>
              </w:rPr>
              <w:t>erledigt</w:t>
            </w:r>
          </w:p>
        </w:tc>
      </w:tr>
      <w:tr w:rsidR="002B3474" w14:paraId="3C8D04A5" w14:textId="77777777">
        <w:tblPrEx>
          <w:tblCellMar>
            <w:top w:w="0" w:type="dxa"/>
            <w:bottom w:w="0" w:type="dxa"/>
          </w:tblCellMar>
        </w:tblPrEx>
        <w:tc>
          <w:tcPr>
            <w:tcW w:w="48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56AE" w14:textId="77777777" w:rsidR="002B3474" w:rsidRDefault="00000000">
            <w:r>
              <w:rPr>
                <w:sz w:val="20"/>
                <w:szCs w:val="20"/>
              </w:rPr>
              <w:t>M7 – Abschlusspräsentation gehalten</w:t>
            </w:r>
          </w:p>
        </w:tc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0A75" w14:textId="77777777" w:rsidR="002B3474" w:rsidRDefault="00000000">
            <w:r>
              <w:rPr>
                <w:sz w:val="20"/>
                <w:szCs w:val="20"/>
              </w:rPr>
              <w:t>Juni 2026</w:t>
            </w:r>
          </w:p>
        </w:tc>
        <w:tc>
          <w:tcPr>
            <w:tcW w:w="2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2FBA6" w14:textId="77777777" w:rsidR="002B3474" w:rsidRDefault="00000000">
            <w:r>
              <w:rPr>
                <w:sz w:val="20"/>
                <w:szCs w:val="20"/>
              </w:rPr>
              <w:t>offen</w:t>
            </w:r>
          </w:p>
        </w:tc>
      </w:tr>
    </w:tbl>
    <w:p w14:paraId="08F7F2A8" w14:textId="77777777" w:rsidR="002B3474" w:rsidRDefault="00000000">
      <w:pPr>
        <w:pStyle w:val="berschrift1"/>
      </w:pPr>
      <w:bookmarkStart w:id="10" w:name="_Toc232154505"/>
      <w:r>
        <w:t>7  Risikoanalyse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6"/>
        <w:gridCol w:w="1200"/>
        <w:gridCol w:w="1500"/>
        <w:gridCol w:w="3000"/>
      </w:tblGrid>
      <w:tr w:rsidR="002B3474" w14:paraId="21FC559F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B9CD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ABBD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W'keit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4953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Auswirkung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E2ED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Gegenmaßnahme</w:t>
            </w:r>
          </w:p>
        </w:tc>
      </w:tr>
      <w:tr w:rsidR="002B3474" w14:paraId="2A578B1E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D7F17" w14:textId="77777777" w:rsidR="002B3474" w:rsidRDefault="00000000">
            <w:r>
              <w:rPr>
                <w:sz w:val="20"/>
                <w:szCs w:val="20"/>
              </w:rPr>
              <w:t>Generierter KI-Code wird nicht verstanden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17663" w14:textId="77777777" w:rsidR="002B3474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66B" w14:textId="77777777" w:rsidR="002B3474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7AA4" w14:textId="77777777" w:rsidR="002B3474" w:rsidRDefault="00000000">
            <w:r>
              <w:rPr>
                <w:sz w:val="20"/>
                <w:szCs w:val="20"/>
              </w:rPr>
              <w:t>Code-Review, Code aktiv nachvollziehen, Fragen vorbereiten</w:t>
            </w:r>
          </w:p>
        </w:tc>
      </w:tr>
      <w:tr w:rsidR="002B3474" w14:paraId="4E58BC43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D7CF" w14:textId="77777777" w:rsidR="002B3474" w:rsidRDefault="00000000">
            <w:r>
              <w:rPr>
                <w:sz w:val="20"/>
                <w:szCs w:val="20"/>
              </w:rPr>
              <w:t>Umgebungsprobleme (npm, NODE_ENV)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1F35" w14:textId="77777777" w:rsidR="002B3474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E33D" w14:textId="77777777" w:rsidR="002B3474" w:rsidRDefault="00000000">
            <w:r>
              <w:rPr>
                <w:sz w:val="20"/>
                <w:szCs w:val="20"/>
              </w:rPr>
              <w:t>mittel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34A5E" w14:textId="77777777" w:rsidR="002B3474" w:rsidRDefault="00000000">
            <w:r>
              <w:rPr>
                <w:sz w:val="20"/>
                <w:szCs w:val="20"/>
              </w:rPr>
              <w:t>Workaround npm ci --include=dev dokumentiert</w:t>
            </w:r>
          </w:p>
        </w:tc>
      </w:tr>
      <w:tr w:rsidR="002B3474" w14:paraId="05CCA3A5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2517" w14:textId="77777777" w:rsidR="002B3474" w:rsidRDefault="00000000">
            <w:r>
              <w:rPr>
                <w:sz w:val="20"/>
                <w:szCs w:val="20"/>
              </w:rPr>
              <w:t>Backend-Endpoints unvollständig (kein PUT bei Klasse/Fach/Raum)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B986" w14:textId="77777777" w:rsidR="002B3474" w:rsidRDefault="00000000">
            <w:r>
              <w:rPr>
                <w:sz w:val="20"/>
                <w:szCs w:val="20"/>
              </w:rPr>
              <w:t>sicher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1F2D" w14:textId="77777777" w:rsidR="002B3474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BE7D" w14:textId="77777777" w:rsidR="002B3474" w:rsidRDefault="00000000">
            <w:r>
              <w:rPr>
                <w:sz w:val="20"/>
                <w:szCs w:val="20"/>
              </w:rPr>
              <w:t>UI an Endpoints anpassen, Hinweistexte einblenden</w:t>
            </w:r>
          </w:p>
        </w:tc>
      </w:tr>
      <w:tr w:rsidR="002B3474" w14:paraId="7007F4C6" w14:textId="77777777">
        <w:tblPrEx>
          <w:tblCellMar>
            <w:top w:w="0" w:type="dxa"/>
            <w:bottom w:w="0" w:type="dxa"/>
          </w:tblCellMar>
        </w:tblPrEx>
        <w:tc>
          <w:tcPr>
            <w:tcW w:w="33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EA971" w14:textId="77777777" w:rsidR="002B3474" w:rsidRDefault="00000000">
            <w:r>
              <w:rPr>
                <w:sz w:val="20"/>
                <w:szCs w:val="20"/>
              </w:rPr>
              <w:t>Technik-Ausfall bei der Live-Demo</w:t>
            </w:r>
          </w:p>
        </w:tc>
        <w:tc>
          <w:tcPr>
            <w:tcW w:w="1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05E1" w14:textId="77777777" w:rsidR="002B3474" w:rsidRDefault="00000000">
            <w:r>
              <w:rPr>
                <w:sz w:val="20"/>
                <w:szCs w:val="20"/>
              </w:rPr>
              <w:t>niedrig</w:t>
            </w:r>
          </w:p>
        </w:tc>
        <w:tc>
          <w:tcPr>
            <w:tcW w:w="1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5A90" w14:textId="77777777" w:rsidR="002B3474" w:rsidRDefault="00000000">
            <w:r>
              <w:rPr>
                <w:sz w:val="20"/>
                <w:szCs w:val="20"/>
              </w:rPr>
              <w:t>hoch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40747" w14:textId="77777777" w:rsidR="002B3474" w:rsidRDefault="00000000">
            <w:r>
              <w:rPr>
                <w:sz w:val="20"/>
                <w:szCs w:val="20"/>
              </w:rPr>
              <w:t>Screenshots und Videos als Fallback in der Präsentation</w:t>
            </w:r>
          </w:p>
        </w:tc>
      </w:tr>
    </w:tbl>
    <w:p w14:paraId="7C4642CB" w14:textId="77777777" w:rsidR="002B3474" w:rsidRDefault="00000000">
      <w:r>
        <w:br w:type="page"/>
      </w:r>
    </w:p>
    <w:p w14:paraId="2E7D511F" w14:textId="77777777" w:rsidR="002B3474" w:rsidRDefault="00000000">
      <w:pPr>
        <w:pStyle w:val="berschrift1"/>
      </w:pPr>
      <w:bookmarkStart w:id="11" w:name="_Toc232154506"/>
      <w:r>
        <w:lastRenderedPageBreak/>
        <w:t>8  Durchführung – Variante A: Manuelles Frontend</w:t>
      </w:r>
      <w:bookmarkEnd w:id="11"/>
    </w:p>
    <w:p w14:paraId="189DD0FB" w14:textId="77777777" w:rsidR="002B3474" w:rsidRDefault="00000000">
      <w:pPr>
        <w:spacing w:after="120"/>
      </w:pPr>
      <w:r>
        <w:t>Das manuelle Frontend (frontend-manuell/, Port 4300) wurde klassisch entwickelt, wie es im Unterricht gelernt wird, und bewusst einfach gehalten.</w:t>
      </w:r>
    </w:p>
    <w:p w14:paraId="7966E1EE" w14:textId="77777777" w:rsidR="002B347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358AC78" wp14:editId="7BDD2286">
            <wp:extent cx="5715000" cy="2085975"/>
            <wp:effectExtent l="0" t="0" r="0" b="0"/>
            <wp:docPr id="1391446546" name="Manuelles Frontend" descr="Manuelles Frontend" title="Manuelles 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662DD" w14:textId="77777777" w:rsidR="002B3474" w:rsidRDefault="00000000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Abbildung 4: Variante A – manuell entwickeltes Angular-Frontend (Port 4300)</w:t>
      </w:r>
    </w:p>
    <w:p w14:paraId="593BBEC8" w14:textId="77777777" w:rsidR="002B3474" w:rsidRDefault="00000000">
      <w:pPr>
        <w:pStyle w:val="berschrift2"/>
      </w:pPr>
      <w:bookmarkStart w:id="12" w:name="_Toc232154507"/>
      <w:r>
        <w:t>8.1  Technologien und Code-Stil</w:t>
      </w:r>
      <w:bookmarkEnd w:id="12"/>
    </w:p>
    <w:p w14:paraId="6412DA4B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Angular 22 mit zone.js (klassische Change Detection).</w:t>
      </w:r>
    </w:p>
    <w:p w14:paraId="424D4EB4" w14:textId="77777777" w:rsidR="002B3474" w:rsidRPr="002C431F" w:rsidRDefault="00000000">
      <w:pPr>
        <w:pStyle w:val="Listenabsatz"/>
        <w:numPr>
          <w:ilvl w:val="0"/>
          <w:numId w:val="3"/>
        </w:numPr>
        <w:spacing w:after="60"/>
        <w:rPr>
          <w:lang w:val="en-GB"/>
        </w:rPr>
      </w:pPr>
      <w:r w:rsidRPr="002C431F">
        <w:rPr>
          <w:lang w:val="en-GB"/>
        </w:rPr>
        <w:t>Klassische Syntax: *ngFor / *ngIf, [(ngModel)] (Template-driven Forms), Constructor-Injection.</w:t>
      </w:r>
    </w:p>
    <w:p w14:paraId="2AD138F7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Keine Typisierung der API-Daten (any[] statt Interfaces); HTTP-Aufrufe direkt in den Komponenten, URLs hartcodiert.</w:t>
      </w:r>
    </w:p>
    <w:p w14:paraId="378332F3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Pro Entität genau zwei Dateien (component.ts + component.html); eine globale styles.css ohne Framework.</w:t>
      </w:r>
    </w:p>
    <w:p w14:paraId="3F46583D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Bewusst nicht enthalten: Dashboard, Ladeanzeigen, Fehlermeldungen im UI, Animationen.</w:t>
      </w:r>
    </w:p>
    <w:p w14:paraId="08B3EC56" w14:textId="77777777" w:rsidR="002B3474" w:rsidRDefault="00000000">
      <w:pPr>
        <w:pStyle w:val="berschrift2"/>
      </w:pPr>
      <w:bookmarkStart w:id="13" w:name="_Toc232154508"/>
      <w:r>
        <w:t>8.2  Funktionsumfang</w:t>
      </w:r>
      <w:bookmarkEnd w:id="13"/>
    </w:p>
    <w:p w14:paraId="797E605A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Alle fünf Entitäten mit vollem CRUD, soweit das Backend es erlaubt.</w:t>
      </w:r>
    </w:p>
    <w:p w14:paraId="004356FC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Dropdown-Zuordnungen (Schüler→Klasse, Klasse→Klassenvorstand, Fach→Lehrer).</w:t>
      </w:r>
    </w:p>
    <w:p w14:paraId="326C9F72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confirm()-Dialog vor dem Löschen.</w:t>
      </w:r>
    </w:p>
    <w:p w14:paraId="0C2D9E1A" w14:textId="77777777" w:rsidR="002B3474" w:rsidRDefault="00000000">
      <w:pPr>
        <w:pStyle w:val="berschrift2"/>
      </w:pPr>
      <w:bookmarkStart w:id="14" w:name="_Toc232154509"/>
      <w:r>
        <w:t>8.3  Zeitaufwand (Schätzung)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6"/>
        <w:gridCol w:w="2500"/>
      </w:tblGrid>
      <w:tr w:rsidR="002B3474" w14:paraId="7B86A354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70A76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Tätigkeit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217E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Aufwand</w:t>
            </w:r>
          </w:p>
        </w:tc>
      </w:tr>
      <w:tr w:rsidR="002B3474" w14:paraId="5CCD44E5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D56F" w14:textId="77777777" w:rsidR="002B3474" w:rsidRDefault="00000000">
            <w:r>
              <w:rPr>
                <w:sz w:val="20"/>
                <w:szCs w:val="20"/>
              </w:rPr>
              <w:t>Projekt-Setup, Angular CLI, Routing verstehen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F058" w14:textId="77777777" w:rsidR="002B3474" w:rsidRDefault="00000000">
            <w:r>
              <w:rPr>
                <w:sz w:val="20"/>
                <w:szCs w:val="20"/>
              </w:rPr>
              <w:t>1–2 h</w:t>
            </w:r>
          </w:p>
        </w:tc>
      </w:tr>
      <w:tr w:rsidR="002B3474" w14:paraId="3D1472A7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F8BB" w14:textId="77777777" w:rsidR="002B3474" w:rsidRDefault="00000000">
            <w:r>
              <w:rPr>
                <w:sz w:val="20"/>
                <w:szCs w:val="20"/>
              </w:rPr>
              <w:t>Erste Entität komplett (Liste + Formular + HTTP)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FB39" w14:textId="77777777" w:rsidR="002B3474" w:rsidRDefault="00000000">
            <w:r>
              <w:rPr>
                <w:sz w:val="20"/>
                <w:szCs w:val="20"/>
              </w:rPr>
              <w:t>2–4 h</w:t>
            </w:r>
          </w:p>
        </w:tc>
      </w:tr>
      <w:tr w:rsidR="002B3474" w14:paraId="1F5FF453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F4C4E" w14:textId="77777777" w:rsidR="002B3474" w:rsidRDefault="00000000">
            <w:r>
              <w:rPr>
                <w:sz w:val="20"/>
                <w:szCs w:val="20"/>
              </w:rPr>
              <w:t>Restliche 4 Entitäten (Muster wiederholen)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2BCC" w14:textId="77777777" w:rsidR="002B3474" w:rsidRDefault="00000000">
            <w:r>
              <w:rPr>
                <w:sz w:val="20"/>
                <w:szCs w:val="20"/>
              </w:rPr>
              <w:t>2–3 h</w:t>
            </w:r>
          </w:p>
        </w:tc>
      </w:tr>
      <w:tr w:rsidR="002B3474" w14:paraId="01DDAD1D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CC502" w14:textId="77777777" w:rsidR="002B3474" w:rsidRDefault="00000000">
            <w:r>
              <w:rPr>
                <w:sz w:val="20"/>
                <w:szCs w:val="20"/>
              </w:rPr>
              <w:t>Fehlersuche (CORS, Datenbinding, Typfehler)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A1B0" w14:textId="77777777" w:rsidR="002B3474" w:rsidRDefault="00000000">
            <w:r>
              <w:rPr>
                <w:sz w:val="20"/>
                <w:szCs w:val="20"/>
              </w:rPr>
              <w:t>1–3 h</w:t>
            </w:r>
          </w:p>
        </w:tc>
      </w:tr>
      <w:tr w:rsidR="002B3474" w14:paraId="66DDF255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F2A6" w14:textId="77777777" w:rsidR="002B3474" w:rsidRDefault="00000000">
            <w:r>
              <w:rPr>
                <w:sz w:val="20"/>
                <w:szCs w:val="20"/>
              </w:rPr>
              <w:t>Basis-Styling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9E3A" w14:textId="77777777" w:rsidR="002B3474" w:rsidRDefault="00000000">
            <w:r>
              <w:rPr>
                <w:sz w:val="20"/>
                <w:szCs w:val="20"/>
              </w:rPr>
              <w:t>0,5–1 h</w:t>
            </w:r>
          </w:p>
        </w:tc>
      </w:tr>
      <w:tr w:rsidR="002B3474" w14:paraId="776DEC0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689DB" w14:textId="77777777" w:rsidR="002B3474" w:rsidRDefault="00000000">
            <w:r>
              <w:rPr>
                <w:sz w:val="20"/>
                <w:szCs w:val="20"/>
              </w:rPr>
              <w:t>Summe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394BC" w14:textId="77777777" w:rsidR="002B3474" w:rsidRDefault="00000000">
            <w:r>
              <w:rPr>
                <w:sz w:val="20"/>
                <w:szCs w:val="20"/>
              </w:rPr>
              <w:t>ca. 1–2 Arbeitstage</w:t>
            </w:r>
          </w:p>
        </w:tc>
      </w:tr>
    </w:tbl>
    <w:p w14:paraId="4F03B801" w14:textId="77777777" w:rsidR="002B3474" w:rsidRDefault="00000000">
      <w:r>
        <w:br w:type="page"/>
      </w:r>
    </w:p>
    <w:p w14:paraId="5CB6EFE1" w14:textId="77777777" w:rsidR="002B3474" w:rsidRDefault="00000000">
      <w:pPr>
        <w:pStyle w:val="berschrift1"/>
      </w:pPr>
      <w:bookmarkStart w:id="15" w:name="_Toc232154510"/>
      <w:r>
        <w:lastRenderedPageBreak/>
        <w:t>9  Durchführung – Variante B: Low-Code mit Claude Code</w:t>
      </w:r>
      <w:bookmarkEnd w:id="15"/>
    </w:p>
    <w:p w14:paraId="711D6BB1" w14:textId="77777777" w:rsidR="002B3474" w:rsidRDefault="00000000">
      <w:pPr>
        <w:spacing w:after="120"/>
      </w:pPr>
      <w:r>
        <w:t>Die gesamte App (frontend-lowcode/, Port 4200) wurde von der KI erstellt. Der Mensch gab ausschließlich Prompts in Alltagssprache.</w:t>
      </w:r>
    </w:p>
    <w:p w14:paraId="10B96728" w14:textId="77777777" w:rsidR="002B347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8271F4" wp14:editId="405A8079">
            <wp:extent cx="5715000" cy="2085975"/>
            <wp:effectExtent l="0" t="0" r="0" b="0"/>
            <wp:docPr id="963846140" name="Low-Code Frontend" descr="Low-Code Frontend" title="Low-Code Front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14C4" w14:textId="77777777" w:rsidR="002B3474" w:rsidRDefault="00000000">
      <w:pPr>
        <w:spacing w:after="240"/>
        <w:jc w:val="center"/>
      </w:pPr>
      <w:r>
        <w:rPr>
          <w:i/>
          <w:iCs/>
          <w:color w:val="64748B"/>
          <w:sz w:val="18"/>
          <w:szCs w:val="18"/>
        </w:rPr>
        <w:t>Abbildung 5: Variante B – per KI generiertes Frontend mit Dashboard und iOS-Glas-Design (Port 4200)</w:t>
      </w:r>
    </w:p>
    <w:p w14:paraId="11A475A1" w14:textId="77777777" w:rsidR="002B3474" w:rsidRDefault="00000000">
      <w:pPr>
        <w:pStyle w:val="berschrift2"/>
      </w:pPr>
      <w:bookmarkStart w:id="16" w:name="_Toc232154511"/>
      <w:r>
        <w:t>9.1  Technologien und Architektur</w:t>
      </w:r>
      <w:bookmarkEnd w:id="16"/>
    </w:p>
    <w:p w14:paraId="6D414D78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Angular 22 zoneless (neueste Change-Detection-Strategie ohne zone.js).</w:t>
      </w:r>
    </w:p>
    <w:p w14:paraId="7D45E655" w14:textId="77777777" w:rsidR="002B3474" w:rsidRPr="002C431F" w:rsidRDefault="00000000">
      <w:pPr>
        <w:pStyle w:val="Listenabsatz"/>
        <w:numPr>
          <w:ilvl w:val="0"/>
          <w:numId w:val="3"/>
        </w:numPr>
        <w:spacing w:after="60"/>
        <w:rPr>
          <w:lang w:val="fr-FR"/>
        </w:rPr>
      </w:pPr>
      <w:r w:rsidRPr="002C431F">
        <w:rPr>
          <w:lang w:val="fr-FR"/>
        </w:rPr>
        <w:t>Moderne Syntax: Signals, @if / @for, inject() statt Constructor-Injection.</w:t>
      </w:r>
    </w:p>
    <w:p w14:paraId="7DA240E3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Saubere Schichtenarchitektur: zentraler SchulApiService, typisierte Interfaces in models.ts, forkJoin für paralleles Laden.</w:t>
      </w:r>
    </w:p>
    <w:p w14:paraId="54A047F7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Mehr Funktionsumfang als Variante A: Dashboard mit Live-Kennzahlen, Fehler-Banner, Skeleton-/Shimmer-Ladeanimationen.</w:t>
      </w:r>
    </w:p>
    <w:p w14:paraId="23F5A02E" w14:textId="77777777" w:rsidR="002B3474" w:rsidRDefault="00000000">
      <w:pPr>
        <w:pStyle w:val="berschrift2"/>
      </w:pPr>
      <w:bookmarkStart w:id="17" w:name="_Toc232154512"/>
      <w:r>
        <w:t>9.2  Entwicklungsschritte (real gemessen)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6"/>
        <w:gridCol w:w="2500"/>
      </w:tblGrid>
      <w:tr w:rsidR="002B3474" w14:paraId="4C9E7FBE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C933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5DC0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Dauer</w:t>
            </w:r>
          </w:p>
        </w:tc>
      </w:tr>
      <w:tr w:rsidR="002B3474" w14:paraId="5A8D0D5A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7290" w14:textId="77777777" w:rsidR="002B3474" w:rsidRDefault="00000000">
            <w:r>
              <w:rPr>
                <w:sz w:val="20"/>
                <w:szCs w:val="20"/>
              </w:rPr>
              <w:t>KI analysiert Backend selbstständig (Controller, Models, Ports)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F6A7" w14:textId="77777777" w:rsidR="002B3474" w:rsidRDefault="00000000">
            <w:r>
              <w:rPr>
                <w:sz w:val="20"/>
                <w:szCs w:val="20"/>
              </w:rPr>
              <w:t>~5 min</w:t>
            </w:r>
          </w:p>
        </w:tc>
      </w:tr>
      <w:tr w:rsidR="002B3474" w14:paraId="1D5D7F34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627BC" w14:textId="77777777" w:rsidR="002B3474" w:rsidRDefault="00000000">
            <w:r>
              <w:rPr>
                <w:sz w:val="20"/>
                <w:szCs w:val="20"/>
              </w:rPr>
              <w:t>Projekt-Scaffolding (ng new)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42AB" w14:textId="77777777" w:rsidR="002B3474" w:rsidRDefault="00000000">
            <w:r>
              <w:rPr>
                <w:sz w:val="20"/>
                <w:szCs w:val="20"/>
              </w:rPr>
              <w:t>~5 min</w:t>
            </w:r>
          </w:p>
        </w:tc>
      </w:tr>
      <w:tr w:rsidR="002B3474" w14:paraId="7611ADD1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A2A4" w14:textId="77777777" w:rsidR="002B3474" w:rsidRDefault="00000000">
            <w:r>
              <w:rPr>
                <w:sz w:val="20"/>
                <w:szCs w:val="20"/>
              </w:rPr>
              <w:t>Generierung: Models, Service, 6 Seiten, Routing, Styling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429F" w14:textId="77777777" w:rsidR="002B3474" w:rsidRDefault="00000000">
            <w:r>
              <w:rPr>
                <w:sz w:val="20"/>
                <w:szCs w:val="20"/>
              </w:rPr>
              <w:t>~10 min</w:t>
            </w:r>
          </w:p>
        </w:tc>
      </w:tr>
      <w:tr w:rsidR="002B3474" w14:paraId="5D24B24F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25E3" w14:textId="77777777" w:rsidR="002B3474" w:rsidRDefault="00000000">
            <w:r>
              <w:rPr>
                <w:sz w:val="20"/>
                <w:szCs w:val="20"/>
              </w:rPr>
              <w:t>Fehler 1 beheben: unvollständige npm-Installation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2BC9" w14:textId="77777777" w:rsidR="002B3474" w:rsidRDefault="00000000">
            <w:r>
              <w:rPr>
                <w:sz w:val="20"/>
                <w:szCs w:val="20"/>
              </w:rPr>
              <w:t>~10 min</w:t>
            </w:r>
          </w:p>
        </w:tc>
      </w:tr>
      <w:tr w:rsidR="002B3474" w14:paraId="4516AA79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56F1" w14:textId="77777777" w:rsidR="002B3474" w:rsidRDefault="00000000">
            <w:r>
              <w:rPr>
                <w:sz w:val="20"/>
                <w:szCs w:val="20"/>
              </w:rPr>
              <w:t>Fehler 2 beheben: TypeScript-Union-Type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3804" w14:textId="77777777" w:rsidR="002B3474" w:rsidRDefault="00000000">
            <w:r>
              <w:rPr>
                <w:sz w:val="20"/>
                <w:szCs w:val="20"/>
              </w:rPr>
              <w:t>~2 min</w:t>
            </w:r>
          </w:p>
        </w:tc>
      </w:tr>
      <w:tr w:rsidR="002B3474" w14:paraId="6CB19340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6C691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Verifikation (Build, API-Tests, Dev-Server)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C5DA6" w14:textId="77777777" w:rsidR="002B3474" w:rsidRDefault="00000000">
            <w:r>
              <w:rPr>
                <w:sz w:val="20"/>
                <w:szCs w:val="20"/>
              </w:rPr>
              <w:t>~5 min</w:t>
            </w:r>
          </w:p>
        </w:tc>
      </w:tr>
      <w:tr w:rsidR="002B3474" w14:paraId="3CB2EEDD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AF84E" w14:textId="77777777" w:rsidR="002B3474" w:rsidRDefault="00000000">
            <w:r>
              <w:rPr>
                <w:sz w:val="20"/>
                <w:szCs w:val="20"/>
              </w:rPr>
              <w:t>Grundversion gesamt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C47D" w14:textId="77777777" w:rsidR="002B3474" w:rsidRDefault="00000000">
            <w:r>
              <w:rPr>
                <w:sz w:val="20"/>
                <w:szCs w:val="20"/>
              </w:rPr>
              <w:t>~35–40 min</w:t>
            </w:r>
          </w:p>
        </w:tc>
      </w:tr>
      <w:tr w:rsidR="002B3474" w14:paraId="0A4A6FA4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26D00" w14:textId="77777777" w:rsidR="002B3474" w:rsidRDefault="00000000">
            <w:r>
              <w:rPr>
                <w:sz w:val="20"/>
                <w:szCs w:val="20"/>
              </w:rPr>
              <w:t>Design-Iteration „drastisch verbessern“ (Animationen)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753D" w14:textId="77777777" w:rsidR="002B3474" w:rsidRDefault="00000000">
            <w:r>
              <w:rPr>
                <w:sz w:val="20"/>
                <w:szCs w:val="20"/>
              </w:rPr>
              <w:t>~10 min</w:t>
            </w:r>
          </w:p>
        </w:tc>
      </w:tr>
      <w:tr w:rsidR="002B3474" w14:paraId="45BD7D08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9AF2F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Design-Iteration „iOS-Glas-Look“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7849" w14:textId="77777777" w:rsidR="002B3474" w:rsidRDefault="00000000">
            <w:r>
              <w:rPr>
                <w:sz w:val="20"/>
                <w:szCs w:val="20"/>
              </w:rPr>
              <w:t>~10 min</w:t>
            </w:r>
          </w:p>
        </w:tc>
      </w:tr>
      <w:tr w:rsidR="002B3474" w14:paraId="1FAB8F96" w14:textId="77777777">
        <w:tblPrEx>
          <w:tblCellMar>
            <w:top w:w="0" w:type="dxa"/>
            <w:bottom w:w="0" w:type="dxa"/>
          </w:tblCellMar>
        </w:tblPrEx>
        <w:tc>
          <w:tcPr>
            <w:tcW w:w="65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870F" w14:textId="77777777" w:rsidR="002B3474" w:rsidRDefault="00000000">
            <w:r>
              <w:rPr>
                <w:sz w:val="20"/>
                <w:szCs w:val="20"/>
              </w:rPr>
              <w:t>Gesamt inkl. allem Feinschliff</w:t>
            </w:r>
          </w:p>
        </w:tc>
        <w:tc>
          <w:tcPr>
            <w:tcW w:w="25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F42E" w14:textId="77777777" w:rsidR="002B3474" w:rsidRDefault="00000000">
            <w:r>
              <w:rPr>
                <w:sz w:val="20"/>
                <w:szCs w:val="20"/>
              </w:rPr>
              <w:t>&lt; 1 Stunde</w:t>
            </w:r>
          </w:p>
        </w:tc>
      </w:tr>
    </w:tbl>
    <w:p w14:paraId="13B01F2C" w14:textId="77777777" w:rsidR="002B3474" w:rsidRDefault="00000000">
      <w:pPr>
        <w:pStyle w:val="berschrift2"/>
      </w:pPr>
      <w:bookmarkStart w:id="18" w:name="_Toc232154513"/>
      <w:r>
        <w:t>9.3  Die Prompts (wörtlich)</w:t>
      </w:r>
      <w:bookmarkEnd w:id="18"/>
    </w:p>
    <w:p w14:paraId="66A89EDE" w14:textId="77777777" w:rsidR="002B3474" w:rsidRDefault="00000000">
      <w:pPr>
        <w:pStyle w:val="Listenabsatz"/>
        <w:numPr>
          <w:ilvl w:val="0"/>
          <w:numId w:val="4"/>
        </w:numPr>
        <w:spacing w:after="60"/>
      </w:pPr>
      <w:r>
        <w:rPr>
          <w:i/>
          <w:iCs/>
        </w:rPr>
        <w:t>„bitte bau mir jetzt die lowcode app für das ganze ding“</w:t>
      </w:r>
    </w:p>
    <w:p w14:paraId="6DE39A37" w14:textId="77777777" w:rsidR="002B3474" w:rsidRDefault="00000000">
      <w:pPr>
        <w:pStyle w:val="Listenabsatz"/>
        <w:numPr>
          <w:ilvl w:val="0"/>
          <w:numId w:val="4"/>
        </w:numPr>
        <w:spacing w:after="60"/>
      </w:pPr>
      <w:r>
        <w:rPr>
          <w:i/>
          <w:iCs/>
        </w:rPr>
        <w:t>„bitte verbessere das frontend von der lowcode variante drastisch, baue animationen ein, dynamische übergänge und einen schöneren look der beeindruckt“</w:t>
      </w:r>
    </w:p>
    <w:p w14:paraId="4FA01B94" w14:textId="77777777" w:rsidR="002B3474" w:rsidRDefault="00000000">
      <w:pPr>
        <w:pStyle w:val="Listenabsatz"/>
        <w:numPr>
          <w:ilvl w:val="0"/>
          <w:numId w:val="4"/>
        </w:numPr>
        <w:spacing w:after="60"/>
      </w:pPr>
      <w:r>
        <w:rPr>
          <w:i/>
          <w:iCs/>
        </w:rPr>
        <w:lastRenderedPageBreak/>
        <w:t>„bitte repliziere den glas look vom apple betriebssystem iOS auf der gesamten website“</w:t>
      </w:r>
    </w:p>
    <w:p w14:paraId="4C4ED04F" w14:textId="77777777" w:rsidR="002B3474" w:rsidRDefault="00000000">
      <w:pPr>
        <w:spacing w:after="120"/>
      </w:pPr>
      <w:r>
        <w:t>Bemerkenswert: Die KI erkannte die Grenzen des Backends selbstständig (z. B. kein PUT bei Klasse/Fach/Raum) und blendete entsprechende Hinweistexte statt nicht funktionierender Buttons ein.</w:t>
      </w:r>
    </w:p>
    <w:p w14:paraId="069A54D9" w14:textId="77777777" w:rsidR="002B3474" w:rsidRDefault="00000000">
      <w:pPr>
        <w:pStyle w:val="berschrift2"/>
      </w:pPr>
      <w:bookmarkStart w:id="19" w:name="_Toc232154514"/>
      <w:r>
        <w:t>9.4  Aufgetretene Probleme und Lösungen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2B3474" w14:paraId="5EBE826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5BCC1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3397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Ursache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353F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Lösung (durch die KI selbst)</w:t>
            </w:r>
          </w:p>
        </w:tc>
      </w:tr>
      <w:tr w:rsidR="002B3474" w14:paraId="3273E5C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C047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Build-Fehler „Could not find @angular/build“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4978" w14:textId="77777777" w:rsidR="002B3474" w:rsidRDefault="00000000">
            <w:r>
              <w:rPr>
                <w:sz w:val="20"/>
                <w:szCs w:val="20"/>
              </w:rPr>
              <w:t>NODE_ENV=production gesetzt → npm installiert keine devDependencies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6D17" w14:textId="77777777" w:rsidR="002B3474" w:rsidRDefault="00000000">
            <w:r>
              <w:rPr>
                <w:sz w:val="20"/>
                <w:szCs w:val="20"/>
              </w:rPr>
              <w:t>Diagnose über npm config, dann npm ci --include=dev</w:t>
            </w:r>
          </w:p>
        </w:tc>
      </w:tr>
      <w:tr w:rsidR="002B3474" w14:paraId="1670457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37FCE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TS2349 „expression is not callable“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ABA41" w14:textId="77777777" w:rsidR="002B3474" w:rsidRDefault="00000000">
            <w:r>
              <w:rPr>
                <w:sz w:val="20"/>
                <w:szCs w:val="20"/>
              </w:rPr>
              <w:t>Union-Typ Observable&lt;Schueler&gt; | Observable&lt;void&gt;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4733" w14:textId="77777777" w:rsidR="002B3474" w:rsidRDefault="00000000">
            <w:r>
              <w:rPr>
                <w:sz w:val="20"/>
                <w:szCs w:val="20"/>
              </w:rPr>
              <w:t>Explizite Typisierung Observable&lt;unknown&gt;</w:t>
            </w:r>
          </w:p>
        </w:tc>
      </w:tr>
      <w:tr w:rsidR="002B3474" w14:paraId="719C271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F38B" w14:textId="77777777" w:rsidR="002B3474" w:rsidRDefault="00000000">
            <w:r>
              <w:rPr>
                <w:sz w:val="20"/>
                <w:szCs w:val="20"/>
              </w:rPr>
              <w:t>Backend-Exe beim Start gesperrt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0B5E" w14:textId="77777777" w:rsidR="002B3474" w:rsidRDefault="00000000">
            <w:r>
              <w:rPr>
                <w:sz w:val="20"/>
                <w:szCs w:val="20"/>
              </w:rPr>
              <w:t>Eine Backend-Instanz lief bereits (Visual Studio)</w:t>
            </w:r>
          </w:p>
        </w:tc>
        <w:tc>
          <w:tcPr>
            <w:tcW w:w="30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9CFF8" w14:textId="77777777" w:rsidR="002B3474" w:rsidRDefault="00000000">
            <w:r>
              <w:rPr>
                <w:sz w:val="20"/>
                <w:szCs w:val="20"/>
              </w:rPr>
              <w:t>Laufende Instanz weiterverwendet – kein Neustart nötig</w:t>
            </w:r>
          </w:p>
        </w:tc>
      </w:tr>
    </w:tbl>
    <w:p w14:paraId="0E95BBCA" w14:textId="77777777" w:rsidR="002B3474" w:rsidRDefault="00000000">
      <w:r>
        <w:br w:type="page"/>
      </w:r>
    </w:p>
    <w:p w14:paraId="2151DAAC" w14:textId="77777777" w:rsidR="002B3474" w:rsidRDefault="00000000">
      <w:pPr>
        <w:pStyle w:val="berschrift1"/>
      </w:pPr>
      <w:bookmarkStart w:id="20" w:name="_Toc232154515"/>
      <w:r>
        <w:lastRenderedPageBreak/>
        <w:t>10  Vergleich der beiden Ansätze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2B3474" w:rsidRPr="002C431F" w14:paraId="43680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CB5B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Kriterium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37D9" w14:textId="77777777" w:rsidR="002B3474" w:rsidRDefault="00000000">
            <w:r>
              <w:rPr>
                <w:b/>
                <w:bCs/>
                <w:color w:val="FFFFFF"/>
                <w:sz w:val="20"/>
                <w:szCs w:val="20"/>
              </w:rPr>
              <w:t>Variante A: Manuell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shd w:val="clear" w:color="auto" w:fill="1014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7F36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b/>
                <w:bCs/>
                <w:color w:val="FFFFFF"/>
                <w:sz w:val="20"/>
                <w:szCs w:val="20"/>
                <w:lang w:val="en-GB"/>
              </w:rPr>
              <w:t>Variante B: Low-Code (KI)</w:t>
            </w:r>
          </w:p>
        </w:tc>
      </w:tr>
      <w:tr w:rsidR="002B3474" w14:paraId="7DCD3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F2C26" w14:textId="77777777" w:rsidR="002B3474" w:rsidRDefault="00000000">
            <w:r>
              <w:rPr>
                <w:sz w:val="20"/>
                <w:szCs w:val="20"/>
              </w:rPr>
              <w:t>Zeitaufwand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518C" w14:textId="77777777" w:rsidR="002B3474" w:rsidRDefault="00000000">
            <w:r>
              <w:rPr>
                <w:sz w:val="20"/>
                <w:szCs w:val="20"/>
              </w:rPr>
              <w:t>ca. 1–2 Arbeitstage (geschätzt)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33FC" w14:textId="77777777" w:rsidR="002B3474" w:rsidRDefault="00000000">
            <w:r>
              <w:rPr>
                <w:sz w:val="20"/>
                <w:szCs w:val="20"/>
              </w:rPr>
              <w:t>&lt; 1 Stunde (gemessen)</w:t>
            </w:r>
          </w:p>
        </w:tc>
      </w:tr>
      <w:tr w:rsidR="002B3474" w14:paraId="15D12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E9780" w14:textId="77777777" w:rsidR="002B3474" w:rsidRDefault="00000000">
            <w:r>
              <w:rPr>
                <w:sz w:val="20"/>
                <w:szCs w:val="20"/>
              </w:rPr>
              <w:t>Angular-Stil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6E6F0" w14:textId="77777777" w:rsidR="002B3474" w:rsidRDefault="00000000">
            <w:r>
              <w:rPr>
                <w:sz w:val="20"/>
                <w:szCs w:val="20"/>
              </w:rPr>
              <w:t>klassisch: *ngFor, [(ngModel)], Constructor-DI, zone.js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4C12" w14:textId="77777777" w:rsidR="002B3474" w:rsidRDefault="00000000">
            <w:r>
              <w:rPr>
                <w:sz w:val="20"/>
                <w:szCs w:val="20"/>
              </w:rPr>
              <w:t>modern: Signals, @for/@if, inject(), zoneless</w:t>
            </w:r>
          </w:p>
        </w:tc>
      </w:tr>
      <w:tr w:rsidR="002B3474" w14:paraId="31ECF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AE09" w14:textId="77777777" w:rsidR="002B3474" w:rsidRDefault="00000000">
            <w:r>
              <w:rPr>
                <w:sz w:val="20"/>
                <w:szCs w:val="20"/>
              </w:rPr>
              <w:t>Typsicherheit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4B70" w14:textId="77777777" w:rsidR="002B3474" w:rsidRDefault="00000000">
            <w:r>
              <w:rPr>
                <w:sz w:val="20"/>
                <w:szCs w:val="20"/>
              </w:rPr>
              <w:t>any[] – keine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DC0E" w14:textId="77777777" w:rsidR="002B3474" w:rsidRDefault="00000000">
            <w:r>
              <w:rPr>
                <w:sz w:val="20"/>
                <w:szCs w:val="20"/>
              </w:rPr>
              <w:t>vollständige Interfaces</w:t>
            </w:r>
          </w:p>
        </w:tc>
      </w:tr>
      <w:tr w:rsidR="002B3474" w14:paraId="3A2AC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918D9" w14:textId="77777777" w:rsidR="002B3474" w:rsidRDefault="00000000">
            <w:r>
              <w:rPr>
                <w:sz w:val="20"/>
                <w:szCs w:val="20"/>
              </w:rPr>
              <w:t>Architektur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B3C70" w14:textId="77777777" w:rsidR="002B3474" w:rsidRDefault="00000000">
            <w:r>
              <w:rPr>
                <w:sz w:val="20"/>
                <w:szCs w:val="20"/>
              </w:rPr>
              <w:t>HTTP direkt in Komponenten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54FA" w14:textId="77777777" w:rsidR="002B3474" w:rsidRDefault="00000000">
            <w:r>
              <w:rPr>
                <w:sz w:val="20"/>
                <w:szCs w:val="20"/>
              </w:rPr>
              <w:t>Service-Layer + Models + Pages</w:t>
            </w:r>
          </w:p>
        </w:tc>
      </w:tr>
      <w:tr w:rsidR="002B3474" w14:paraId="157A4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F328" w14:textId="77777777" w:rsidR="002B3474" w:rsidRDefault="00000000">
            <w:r>
              <w:rPr>
                <w:sz w:val="20"/>
                <w:szCs w:val="20"/>
              </w:rPr>
              <w:t>Fehlerbehandlung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0717" w14:textId="77777777" w:rsidR="002B3474" w:rsidRDefault="00000000">
            <w:r>
              <w:rPr>
                <w:sz w:val="20"/>
                <w:szCs w:val="20"/>
              </w:rPr>
              <w:t>keine (nur Browser-Konsole)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FB16" w14:textId="77777777" w:rsidR="002B3474" w:rsidRDefault="00000000">
            <w:r>
              <w:rPr>
                <w:sz w:val="20"/>
                <w:szCs w:val="20"/>
              </w:rPr>
              <w:t>UI-Banner, durchgängig</w:t>
            </w:r>
          </w:p>
        </w:tc>
      </w:tr>
      <w:tr w:rsidR="002B3474" w14:paraId="2D1DC5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4E81" w14:textId="77777777" w:rsidR="002B3474" w:rsidRDefault="00000000">
            <w:r>
              <w:rPr>
                <w:sz w:val="20"/>
                <w:szCs w:val="20"/>
              </w:rPr>
              <w:t>Ladezustände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647C" w14:textId="77777777" w:rsidR="002B3474" w:rsidRDefault="00000000">
            <w:r>
              <w:rPr>
                <w:sz w:val="20"/>
                <w:szCs w:val="20"/>
              </w:rPr>
              <w:t>keine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5B6AC" w14:textId="77777777" w:rsidR="002B3474" w:rsidRDefault="00000000">
            <w:r>
              <w:rPr>
                <w:sz w:val="20"/>
                <w:szCs w:val="20"/>
              </w:rPr>
              <w:t>Skeleton-/Shimmer-Animationen</w:t>
            </w:r>
          </w:p>
        </w:tc>
      </w:tr>
      <w:tr w:rsidR="002B3474" w:rsidRPr="002C431F" w14:paraId="0ADD7B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BBED" w14:textId="77777777" w:rsidR="002B3474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D50FB" w14:textId="77777777" w:rsidR="002B3474" w:rsidRDefault="00000000">
            <w:r>
              <w:rPr>
                <w:sz w:val="20"/>
                <w:szCs w:val="20"/>
              </w:rPr>
              <w:t>Basic (Arial, einfache Tabellen)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9DE0" w14:textId="77777777" w:rsidR="002B3474" w:rsidRPr="002C431F" w:rsidRDefault="00000000">
            <w:pPr>
              <w:rPr>
                <w:lang w:val="en-GB"/>
              </w:rPr>
            </w:pPr>
            <w:r w:rsidRPr="002C431F">
              <w:rPr>
                <w:sz w:val="20"/>
                <w:szCs w:val="20"/>
                <w:lang w:val="en-GB"/>
              </w:rPr>
              <w:t>iOS Liquid Glass, Animationen, Dashboard</w:t>
            </w:r>
          </w:p>
        </w:tc>
      </w:tr>
      <w:tr w:rsidR="002B3474" w14:paraId="5F95F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273C" w14:textId="77777777" w:rsidR="002B3474" w:rsidRDefault="00000000">
            <w:r>
              <w:rPr>
                <w:sz w:val="20"/>
                <w:szCs w:val="20"/>
              </w:rPr>
              <w:t>Funktionsumfang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21C8F" w14:textId="77777777" w:rsidR="002B3474" w:rsidRDefault="00000000">
            <w:r>
              <w:rPr>
                <w:sz w:val="20"/>
                <w:szCs w:val="20"/>
              </w:rPr>
              <w:t>CRUD pur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8C37" w14:textId="77777777" w:rsidR="002B3474" w:rsidRDefault="00000000">
            <w:r>
              <w:rPr>
                <w:sz w:val="20"/>
                <w:szCs w:val="20"/>
              </w:rPr>
              <w:t>CRUD + Dashboard + UX-Extras</w:t>
            </w:r>
          </w:p>
        </w:tc>
      </w:tr>
      <w:tr w:rsidR="002B3474" w14:paraId="1F5B8A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D50B5" w14:textId="77777777" w:rsidR="002B3474" w:rsidRDefault="00000000">
            <w:r>
              <w:rPr>
                <w:sz w:val="20"/>
                <w:szCs w:val="20"/>
              </w:rPr>
              <w:t>Lerneffekt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DA89" w14:textId="77777777" w:rsidR="002B3474" w:rsidRDefault="00000000">
            <w:r>
              <w:rPr>
                <w:sz w:val="20"/>
                <w:szCs w:val="20"/>
              </w:rPr>
              <w:t>hoch – man versteht jede Zeile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AF1C" w14:textId="77777777" w:rsidR="002B3474" w:rsidRDefault="00000000">
            <w:r>
              <w:rPr>
                <w:sz w:val="20"/>
                <w:szCs w:val="20"/>
              </w:rPr>
              <w:t>gering, ohne aktives Nachvollziehen</w:t>
            </w:r>
          </w:p>
        </w:tc>
      </w:tr>
      <w:tr w:rsidR="002B3474" w14:paraId="010FC5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2BFA" w14:textId="77777777" w:rsidR="002B3474" w:rsidRDefault="00000000">
            <w:r>
              <w:rPr>
                <w:sz w:val="20"/>
                <w:szCs w:val="20"/>
              </w:rPr>
              <w:t>Code-Verständnis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2CBD8" w14:textId="77777777" w:rsidR="002B3474" w:rsidRDefault="00000000">
            <w:r>
              <w:rPr>
                <w:sz w:val="20"/>
                <w:szCs w:val="20"/>
              </w:rPr>
              <w:t>vollständig (selbst geschrieben)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2F5E3" w14:textId="77777777" w:rsidR="002B3474" w:rsidRDefault="00000000">
            <w:r>
              <w:rPr>
                <w:sz w:val="20"/>
                <w:szCs w:val="20"/>
              </w:rPr>
              <w:t>muss nachträglich erarbeitet werden</w:t>
            </w:r>
          </w:p>
        </w:tc>
      </w:tr>
      <w:tr w:rsidR="002B3474" w14:paraId="75FBC2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30FA" w14:textId="77777777" w:rsidR="002B3474" w:rsidRDefault="00000000">
            <w:r>
              <w:rPr>
                <w:sz w:val="20"/>
                <w:szCs w:val="20"/>
              </w:rPr>
              <w:t>Kontrolle über Architektur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D44C" w14:textId="77777777" w:rsidR="002B3474" w:rsidRDefault="00000000">
            <w:r>
              <w:rPr>
                <w:sz w:val="20"/>
                <w:szCs w:val="20"/>
              </w:rPr>
              <w:t>vollständig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10EA6" w14:textId="77777777" w:rsidR="002B3474" w:rsidRDefault="00000000">
            <w:r>
              <w:rPr>
                <w:sz w:val="20"/>
                <w:szCs w:val="20"/>
              </w:rPr>
              <w:t>nur über Prompts und Code-Review</w:t>
            </w:r>
          </w:p>
        </w:tc>
      </w:tr>
      <w:tr w:rsidR="002B3474" w14:paraId="699137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654C" w14:textId="77777777" w:rsidR="002B3474" w:rsidRDefault="00000000">
            <w:r>
              <w:rPr>
                <w:sz w:val="20"/>
                <w:szCs w:val="20"/>
              </w:rPr>
              <w:t>Wartbarkeit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F172" w14:textId="77777777" w:rsidR="002B3474" w:rsidRDefault="00000000">
            <w:r>
              <w:rPr>
                <w:sz w:val="20"/>
                <w:szCs w:val="20"/>
              </w:rPr>
              <w:t>mittel (Duplikate, keine Typen)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7E47" w14:textId="77777777" w:rsidR="002B3474" w:rsidRDefault="00000000">
            <w:r>
              <w:rPr>
                <w:sz w:val="20"/>
                <w:szCs w:val="20"/>
              </w:rPr>
              <w:t>gut – aber nur, wenn man den Code versteht</w:t>
            </w:r>
          </w:p>
        </w:tc>
      </w:tr>
      <w:tr w:rsidR="002B3474" w14:paraId="201DDE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43F6" w14:textId="77777777" w:rsidR="002B3474" w:rsidRDefault="00000000">
            <w:r>
              <w:rPr>
                <w:sz w:val="20"/>
                <w:szCs w:val="20"/>
              </w:rPr>
              <w:t>Reproduzierbarkeit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E659" w14:textId="77777777" w:rsidR="002B3474" w:rsidRDefault="00000000">
            <w:r>
              <w:rPr>
                <w:sz w:val="20"/>
                <w:szCs w:val="20"/>
              </w:rPr>
              <w:t>deterministisch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69DBB" w14:textId="77777777" w:rsidR="002B3474" w:rsidRDefault="00000000">
            <w:r>
              <w:rPr>
                <w:sz w:val="20"/>
                <w:szCs w:val="20"/>
              </w:rPr>
              <w:t>gleicher Prompt ≠ gleicher Code</w:t>
            </w:r>
          </w:p>
        </w:tc>
      </w:tr>
      <w:tr w:rsidR="002B3474" w14:paraId="5DEAD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5B16" w14:textId="77777777" w:rsidR="002B3474" w:rsidRDefault="00000000">
            <w:r>
              <w:rPr>
                <w:sz w:val="20"/>
                <w:szCs w:val="20"/>
              </w:rPr>
              <w:t>Kosten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A35D7" w14:textId="77777777" w:rsidR="002B3474" w:rsidRDefault="00000000">
            <w:r>
              <w:rPr>
                <w:sz w:val="20"/>
                <w:szCs w:val="20"/>
              </w:rPr>
              <w:t>Arbeitszeit</w:t>
            </w:r>
          </w:p>
        </w:tc>
        <w:tc>
          <w:tcPr>
            <w:tcW w:w="3413" w:type="dxa"/>
            <w:tcBorders>
              <w:top w:val="single" w:sz="1" w:space="0" w:color="C9D2DE"/>
              <w:left w:val="single" w:sz="1" w:space="0" w:color="C9D2DE"/>
              <w:bottom w:val="single" w:sz="1" w:space="0" w:color="C9D2DE"/>
              <w:right w:val="single" w:sz="1" w:space="0" w:color="C9D2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6F4D" w14:textId="77777777" w:rsidR="002B3474" w:rsidRDefault="00000000">
            <w:r>
              <w:rPr>
                <w:sz w:val="20"/>
                <w:szCs w:val="20"/>
              </w:rPr>
              <w:t>Arbeitszeit + KI-Abo/Tokens</w:t>
            </w:r>
          </w:p>
        </w:tc>
      </w:tr>
    </w:tbl>
    <w:p w14:paraId="166D5683" w14:textId="77777777" w:rsidR="002B3474" w:rsidRDefault="00000000">
      <w:pPr>
        <w:pStyle w:val="berschrift2"/>
      </w:pPr>
      <w:bookmarkStart w:id="21" w:name="_Toc232154516"/>
      <w:r>
        <w:t>10.1  Paradoxe Erkenntnis</w:t>
      </w:r>
      <w:bookmarkEnd w:id="21"/>
    </w:p>
    <w:p w14:paraId="7B9C93E3" w14:textId="77777777" w:rsidR="002B3474" w:rsidRDefault="00000000">
      <w:pPr>
        <w:spacing w:after="120"/>
      </w:pPr>
      <w:r>
        <w:rPr>
          <w:i/>
          <w:iCs/>
        </w:rPr>
        <w:t>Die KI schreibt moderneren und saubereren Code als der typische Lernende (Signals, Typisierung, Service-Layer) – aber der Lernende versteht seinen eigenen einfachen Code besser als den fremden sauberen. Für die Schule ist das manuelle Schreiben durch nichts zu ersetzen; für die Produktivität ist die KI kaum zu schlagen.</w:t>
      </w:r>
    </w:p>
    <w:p w14:paraId="40E2636D" w14:textId="77777777" w:rsidR="002B3474" w:rsidRDefault="00000000">
      <w:pPr>
        <w:pStyle w:val="berschrift1"/>
      </w:pPr>
      <w:bookmarkStart w:id="22" w:name="_Toc232154517"/>
      <w:r>
        <w:t>11  Lessons Learned</w:t>
      </w:r>
      <w:bookmarkEnd w:id="22"/>
    </w:p>
    <w:p w14:paraId="480D1F18" w14:textId="77777777" w:rsidR="002B3474" w:rsidRDefault="00000000">
      <w:pPr>
        <w:pStyle w:val="berschrift3"/>
      </w:pPr>
      <w:r>
        <w:t>Pro Low-Code</w:t>
      </w:r>
    </w:p>
    <w:p w14:paraId="3A6EB509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Faktor 10–20 schneller: unter einer Stunde statt 1–2 Arbeitstage.</w:t>
      </w:r>
    </w:p>
    <w:p w14:paraId="4423E187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Die KI analysierte das Backend selbstständig und passte die UI exakt an die vorhandenen Endpoints an.</w:t>
      </w:r>
    </w:p>
    <w:p w14:paraId="2F8FC7EB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Die KI behebt eigene Fehler selbst (Build-Fehler, Typfehler).</w:t>
      </w:r>
    </w:p>
    <w:p w14:paraId="39F54DF9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Design-Iterationen kosten nur einen Satz („mach es schöner“) statt Stunden.</w:t>
      </w:r>
    </w:p>
    <w:p w14:paraId="12BD2DDD" w14:textId="77777777" w:rsidR="002B3474" w:rsidRDefault="00000000">
      <w:pPr>
        <w:pStyle w:val="berschrift3"/>
      </w:pPr>
      <w:r>
        <w:t>Grenzen und Risiken</w:t>
      </w:r>
    </w:p>
    <w:p w14:paraId="7E953A0B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Umgebungsprobleme bleiben Handarbeit: Das NODE_ENV-Problem hätte ohne npm-Wissen lange aufgehalten.</w:t>
      </w:r>
    </w:p>
    <w:p w14:paraId="3DE0B221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Verstehen ≠ Besitzen: Wer den generierten Code präsentieren und warten muss, muss ihn trotzdem lesen und lernen.</w:t>
      </w:r>
    </w:p>
    <w:p w14:paraId="701E78D2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lastRenderedPageBreak/>
        <w:t>Blindes Vertrauen ist riskant: Architekturentscheidungen der KI sollte man bewusst abnehmen.</w:t>
      </w:r>
    </w:p>
    <w:p w14:paraId="5C0E1283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In Prüfungssituationen ohne KI hilft nur, was man selbst kann.</w:t>
      </w:r>
    </w:p>
    <w:p w14:paraId="22E9201B" w14:textId="77777777" w:rsidR="002B3474" w:rsidRDefault="00000000">
      <w:pPr>
        <w:pStyle w:val="berschrift1"/>
      </w:pPr>
      <w:bookmarkStart w:id="23" w:name="_Toc232154518"/>
      <w:r>
        <w:t>12  Fazit</w:t>
      </w:r>
      <w:bookmarkEnd w:id="23"/>
    </w:p>
    <w:p w14:paraId="64817097" w14:textId="77777777" w:rsidR="002B3474" w:rsidRDefault="00000000">
      <w:pPr>
        <w:spacing w:after="120"/>
      </w:pPr>
      <w:r>
        <w:rPr>
          <w:b/>
          <w:bCs/>
          <w:i/>
          <w:iCs/>
        </w:rPr>
        <w:t>„Low-Code mit KI ersetzt nicht das Lernen – aber es verändert, was es zu lernen gilt: weg vom Tippen von Boilerplate, hin zu Architekturverständnis, Code-Review und präzisem Formulieren.“</w:t>
      </w:r>
    </w:p>
    <w:p w14:paraId="54C94751" w14:textId="77777777" w:rsidR="002B3474" w:rsidRDefault="00000000">
      <w:pPr>
        <w:pStyle w:val="berschrift1"/>
      </w:pPr>
      <w:bookmarkStart w:id="24" w:name="_Toc232154519"/>
      <w:r>
        <w:t>Anhang: Hinweise zur Live-Demo</w:t>
      </w:r>
      <w:bookmarkEnd w:id="24"/>
    </w:p>
    <w:p w14:paraId="48C1CEEF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Backend starten: dotnet run in SWP_abschluss_projekt/ (Port 5225).</w:t>
      </w:r>
    </w:p>
    <w:p w14:paraId="4E2C7EDD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Manuelles Frontend: npm start in frontend-manuell/ → http://localhost:4300.</w:t>
      </w:r>
    </w:p>
    <w:p w14:paraId="1C0BCE89" w14:textId="77777777" w:rsidR="002B3474" w:rsidRPr="002C431F" w:rsidRDefault="00000000">
      <w:pPr>
        <w:pStyle w:val="Listenabsatz"/>
        <w:numPr>
          <w:ilvl w:val="0"/>
          <w:numId w:val="3"/>
        </w:numPr>
        <w:spacing w:after="60"/>
        <w:rPr>
          <w:lang w:val="en-GB"/>
        </w:rPr>
      </w:pPr>
      <w:r w:rsidRPr="002C431F">
        <w:rPr>
          <w:lang w:val="en-GB"/>
        </w:rPr>
        <w:t>Low-Code-Frontend: npm start in frontend-lowcode/ → http://localhost:4200.</w:t>
      </w:r>
    </w:p>
    <w:p w14:paraId="0BFF26FA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Achtung auf Schulrechnern: ggf. npm ci --include=dev statt npm install (wegen NODE_ENV=production).</w:t>
      </w:r>
    </w:p>
    <w:p w14:paraId="56870A0E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Echtheits-Beweis: F12 → Netzwerk-Tab (Live-API-Calls) oder Swagger auf http://localhost:5225/swagger.</w:t>
      </w:r>
    </w:p>
    <w:p w14:paraId="15998EA2" w14:textId="77777777" w:rsidR="002B3474" w:rsidRDefault="00000000">
      <w:pPr>
        <w:pStyle w:val="Listenabsatz"/>
        <w:numPr>
          <w:ilvl w:val="0"/>
          <w:numId w:val="3"/>
        </w:numPr>
        <w:spacing w:after="60"/>
      </w:pPr>
      <w:r>
        <w:t>Stärkster visueller Vergleich: beide Apps nebeneinander in zwei Browserfenstern (Chrome oder Edge wegen backdrop-filter).</w:t>
      </w:r>
    </w:p>
    <w:sectPr w:rsidR="002B3474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FF715" w14:textId="77777777" w:rsidR="00BA36F5" w:rsidRDefault="00BA36F5">
      <w:r>
        <w:separator/>
      </w:r>
    </w:p>
  </w:endnote>
  <w:endnote w:type="continuationSeparator" w:id="0">
    <w:p w14:paraId="431452BD" w14:textId="77777777" w:rsidR="00BA36F5" w:rsidRDefault="00BA36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42143" w14:textId="77777777" w:rsidR="002B3474" w:rsidRDefault="00000000">
    <w:pPr>
      <w:jc w:val="center"/>
    </w:pPr>
    <w:r>
      <w:rPr>
        <w:color w:val="64748B"/>
        <w:sz w:val="18"/>
        <w:szCs w:val="18"/>
      </w:rPr>
      <w:t xml:space="preserve">Seite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C431F">
      <w:rPr>
        <w:noProof/>
        <w:color w:val="64748B"/>
        <w:sz w:val="18"/>
        <w:szCs w:val="18"/>
      </w:rPr>
      <w:t>10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BD9D3" w14:textId="77777777" w:rsidR="00BA36F5" w:rsidRDefault="00BA36F5">
      <w:r>
        <w:separator/>
      </w:r>
    </w:p>
  </w:footnote>
  <w:footnote w:type="continuationSeparator" w:id="0">
    <w:p w14:paraId="5C5D3A5B" w14:textId="77777777" w:rsidR="00BA36F5" w:rsidRDefault="00BA36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9723C" w14:textId="77777777" w:rsidR="002B3474" w:rsidRDefault="00000000">
    <w:pPr>
      <w:pBdr>
        <w:bottom w:val="single" w:sz="4" w:space="4" w:color="C9D2DE"/>
      </w:pBdr>
    </w:pPr>
    <w:r>
      <w:rPr>
        <w:color w:val="64748B"/>
        <w:sz w:val="18"/>
        <w:szCs w:val="18"/>
      </w:rPr>
      <w:t>Projekthandbuch · Schulverwaltung: Manuell vs. Low-Code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5F9A"/>
    <w:multiLevelType w:val="hybridMultilevel"/>
    <w:tmpl w:val="A006B024"/>
    <w:lvl w:ilvl="0" w:tplc="E7E269FA">
      <w:start w:val="1"/>
      <w:numFmt w:val="bullet"/>
      <w:lvlText w:val="●"/>
      <w:lvlJc w:val="left"/>
      <w:pPr>
        <w:ind w:left="720" w:hanging="360"/>
      </w:pPr>
    </w:lvl>
    <w:lvl w:ilvl="1" w:tplc="228244AE">
      <w:start w:val="1"/>
      <w:numFmt w:val="bullet"/>
      <w:lvlText w:val="○"/>
      <w:lvlJc w:val="left"/>
      <w:pPr>
        <w:ind w:left="1440" w:hanging="360"/>
      </w:pPr>
    </w:lvl>
    <w:lvl w:ilvl="2" w:tplc="318E736C">
      <w:start w:val="1"/>
      <w:numFmt w:val="bullet"/>
      <w:lvlText w:val="■"/>
      <w:lvlJc w:val="left"/>
      <w:pPr>
        <w:ind w:left="2160" w:hanging="360"/>
      </w:pPr>
    </w:lvl>
    <w:lvl w:ilvl="3" w:tplc="6340E406">
      <w:start w:val="1"/>
      <w:numFmt w:val="bullet"/>
      <w:lvlText w:val="●"/>
      <w:lvlJc w:val="left"/>
      <w:pPr>
        <w:ind w:left="2880" w:hanging="360"/>
      </w:pPr>
    </w:lvl>
    <w:lvl w:ilvl="4" w:tplc="5A168E0E">
      <w:start w:val="1"/>
      <w:numFmt w:val="bullet"/>
      <w:lvlText w:val="○"/>
      <w:lvlJc w:val="left"/>
      <w:pPr>
        <w:ind w:left="3600" w:hanging="360"/>
      </w:pPr>
    </w:lvl>
    <w:lvl w:ilvl="5" w:tplc="19BA4520">
      <w:start w:val="1"/>
      <w:numFmt w:val="bullet"/>
      <w:lvlText w:val="■"/>
      <w:lvlJc w:val="left"/>
      <w:pPr>
        <w:ind w:left="4320" w:hanging="360"/>
      </w:pPr>
    </w:lvl>
    <w:lvl w:ilvl="6" w:tplc="65224F26">
      <w:start w:val="1"/>
      <w:numFmt w:val="bullet"/>
      <w:lvlText w:val="●"/>
      <w:lvlJc w:val="left"/>
      <w:pPr>
        <w:ind w:left="5040" w:hanging="360"/>
      </w:pPr>
    </w:lvl>
    <w:lvl w:ilvl="7" w:tplc="F2DA187E">
      <w:start w:val="1"/>
      <w:numFmt w:val="bullet"/>
      <w:lvlText w:val="●"/>
      <w:lvlJc w:val="left"/>
      <w:pPr>
        <w:ind w:left="5760" w:hanging="360"/>
      </w:pPr>
    </w:lvl>
    <w:lvl w:ilvl="8" w:tplc="E0E68D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F51C4F"/>
    <w:multiLevelType w:val="hybridMultilevel"/>
    <w:tmpl w:val="8D301016"/>
    <w:lvl w:ilvl="0" w:tplc="93080AC4">
      <w:start w:val="1"/>
      <w:numFmt w:val="decimal"/>
      <w:lvlText w:val="%1."/>
      <w:lvlJc w:val="left"/>
      <w:pPr>
        <w:ind w:left="720" w:hanging="360"/>
      </w:pPr>
    </w:lvl>
    <w:lvl w:ilvl="1" w:tplc="4FB2E0D0">
      <w:numFmt w:val="decimal"/>
      <w:lvlText w:val=""/>
      <w:lvlJc w:val="left"/>
    </w:lvl>
    <w:lvl w:ilvl="2" w:tplc="3DBA7AF6">
      <w:numFmt w:val="decimal"/>
      <w:lvlText w:val=""/>
      <w:lvlJc w:val="left"/>
    </w:lvl>
    <w:lvl w:ilvl="3" w:tplc="D4CC20CC">
      <w:numFmt w:val="decimal"/>
      <w:lvlText w:val=""/>
      <w:lvlJc w:val="left"/>
    </w:lvl>
    <w:lvl w:ilvl="4" w:tplc="8708B2C6">
      <w:numFmt w:val="decimal"/>
      <w:lvlText w:val=""/>
      <w:lvlJc w:val="left"/>
    </w:lvl>
    <w:lvl w:ilvl="5" w:tplc="DA9C24BC">
      <w:numFmt w:val="decimal"/>
      <w:lvlText w:val=""/>
      <w:lvlJc w:val="left"/>
    </w:lvl>
    <w:lvl w:ilvl="6" w:tplc="CB6811E6">
      <w:numFmt w:val="decimal"/>
      <w:lvlText w:val=""/>
      <w:lvlJc w:val="left"/>
    </w:lvl>
    <w:lvl w:ilvl="7" w:tplc="EF6807FA">
      <w:numFmt w:val="decimal"/>
      <w:lvlText w:val=""/>
      <w:lvlJc w:val="left"/>
    </w:lvl>
    <w:lvl w:ilvl="8" w:tplc="8506D9D2">
      <w:numFmt w:val="decimal"/>
      <w:lvlText w:val=""/>
      <w:lvlJc w:val="left"/>
    </w:lvl>
  </w:abstractNum>
  <w:abstractNum w:abstractNumId="2" w15:restartNumberingAfterBreak="0">
    <w:nsid w:val="382C2FF0"/>
    <w:multiLevelType w:val="hybridMultilevel"/>
    <w:tmpl w:val="B08A27CA"/>
    <w:lvl w:ilvl="0" w:tplc="B63ED744">
      <w:start w:val="1"/>
      <w:numFmt w:val="bullet"/>
      <w:lvlText w:val="•"/>
      <w:lvlJc w:val="left"/>
      <w:pPr>
        <w:ind w:left="720" w:hanging="360"/>
      </w:pPr>
    </w:lvl>
    <w:lvl w:ilvl="1" w:tplc="FEEE7992">
      <w:numFmt w:val="decimal"/>
      <w:lvlText w:val=""/>
      <w:lvlJc w:val="left"/>
    </w:lvl>
    <w:lvl w:ilvl="2" w:tplc="389AC1B4">
      <w:numFmt w:val="decimal"/>
      <w:lvlText w:val=""/>
      <w:lvlJc w:val="left"/>
    </w:lvl>
    <w:lvl w:ilvl="3" w:tplc="AD400C3E">
      <w:numFmt w:val="decimal"/>
      <w:lvlText w:val=""/>
      <w:lvlJc w:val="left"/>
    </w:lvl>
    <w:lvl w:ilvl="4" w:tplc="0C185056">
      <w:numFmt w:val="decimal"/>
      <w:lvlText w:val=""/>
      <w:lvlJc w:val="left"/>
    </w:lvl>
    <w:lvl w:ilvl="5" w:tplc="7F5E9B38">
      <w:numFmt w:val="decimal"/>
      <w:lvlText w:val=""/>
      <w:lvlJc w:val="left"/>
    </w:lvl>
    <w:lvl w:ilvl="6" w:tplc="31807BA6">
      <w:numFmt w:val="decimal"/>
      <w:lvlText w:val=""/>
      <w:lvlJc w:val="left"/>
    </w:lvl>
    <w:lvl w:ilvl="7" w:tplc="19343250">
      <w:numFmt w:val="decimal"/>
      <w:lvlText w:val=""/>
      <w:lvlJc w:val="left"/>
    </w:lvl>
    <w:lvl w:ilvl="8" w:tplc="92DC8856">
      <w:numFmt w:val="decimal"/>
      <w:lvlText w:val=""/>
      <w:lvlJc w:val="left"/>
    </w:lvl>
  </w:abstractNum>
  <w:abstractNum w:abstractNumId="3" w15:restartNumberingAfterBreak="0">
    <w:nsid w:val="6BFE4DBA"/>
    <w:multiLevelType w:val="hybridMultilevel"/>
    <w:tmpl w:val="5A36245C"/>
    <w:lvl w:ilvl="0" w:tplc="636C846A">
      <w:start w:val="1"/>
      <w:numFmt w:val="decimal"/>
      <w:lvlText w:val="%1."/>
      <w:lvlJc w:val="left"/>
      <w:pPr>
        <w:ind w:left="720" w:hanging="360"/>
      </w:pPr>
    </w:lvl>
    <w:lvl w:ilvl="1" w:tplc="42DC4796">
      <w:numFmt w:val="decimal"/>
      <w:lvlText w:val=""/>
      <w:lvlJc w:val="left"/>
    </w:lvl>
    <w:lvl w:ilvl="2" w:tplc="CF50A61A">
      <w:numFmt w:val="decimal"/>
      <w:lvlText w:val=""/>
      <w:lvlJc w:val="left"/>
    </w:lvl>
    <w:lvl w:ilvl="3" w:tplc="9C141F28">
      <w:numFmt w:val="decimal"/>
      <w:lvlText w:val=""/>
      <w:lvlJc w:val="left"/>
    </w:lvl>
    <w:lvl w:ilvl="4" w:tplc="9CD8B3EE">
      <w:numFmt w:val="decimal"/>
      <w:lvlText w:val=""/>
      <w:lvlJc w:val="left"/>
    </w:lvl>
    <w:lvl w:ilvl="5" w:tplc="28EE8CA8">
      <w:numFmt w:val="decimal"/>
      <w:lvlText w:val=""/>
      <w:lvlJc w:val="left"/>
    </w:lvl>
    <w:lvl w:ilvl="6" w:tplc="840663E0">
      <w:numFmt w:val="decimal"/>
      <w:lvlText w:val=""/>
      <w:lvlJc w:val="left"/>
    </w:lvl>
    <w:lvl w:ilvl="7" w:tplc="1722C3CE">
      <w:numFmt w:val="decimal"/>
      <w:lvlText w:val=""/>
      <w:lvlJc w:val="left"/>
    </w:lvl>
    <w:lvl w:ilvl="8" w:tplc="5944083C">
      <w:numFmt w:val="decimal"/>
      <w:lvlText w:val=""/>
      <w:lvlJc w:val="left"/>
    </w:lvl>
  </w:abstractNum>
  <w:num w:numId="1" w16cid:durableId="1487084957">
    <w:abstractNumId w:val="0"/>
    <w:lvlOverride w:ilvl="0">
      <w:startOverride w:val="1"/>
    </w:lvlOverride>
  </w:num>
  <w:num w:numId="2" w16cid:durableId="607197601">
    <w:abstractNumId w:val="1"/>
    <w:lvlOverride w:ilvl="0">
      <w:startOverride w:val="1"/>
    </w:lvlOverride>
  </w:num>
  <w:num w:numId="3" w16cid:durableId="525556676">
    <w:abstractNumId w:val="2"/>
    <w:lvlOverride w:ilvl="0">
      <w:startOverride w:val="1"/>
    </w:lvlOverride>
  </w:num>
  <w:num w:numId="4" w16cid:durableId="5470291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474"/>
    <w:rsid w:val="002B3474"/>
    <w:rsid w:val="002C431F"/>
    <w:rsid w:val="00BA36F5"/>
    <w:rsid w:val="00F5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7C4E4"/>
  <w15:docId w15:val="{26E17EF8-8EA2-45D5-83FD-03B2BDFE3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10142B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40" w:after="140"/>
      <w:outlineLvl w:val="1"/>
    </w:pPr>
    <w:rPr>
      <w:b/>
      <w:bCs/>
      <w:color w:val="1B2145"/>
      <w:sz w:val="26"/>
      <w:szCs w:val="26"/>
    </w:rPr>
  </w:style>
  <w:style w:type="paragraph" w:styleId="berschrift3">
    <w:name w:val="heading 3"/>
    <w:uiPriority w:val="9"/>
    <w:unhideWhenUsed/>
    <w:qFormat/>
    <w:pPr>
      <w:spacing w:before="180" w:after="100"/>
      <w:outlineLvl w:val="2"/>
    </w:pPr>
    <w:rPr>
      <w:b/>
      <w:bCs/>
      <w:color w:val="64748B"/>
      <w:sz w:val="23"/>
      <w:szCs w:val="23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2C431F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43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2041</Words>
  <Characters>12859</Characters>
  <Application>Microsoft Office Word</Application>
  <DocSecurity>0</DocSecurity>
  <Lines>107</Lines>
  <Paragraphs>29</Paragraphs>
  <ScaleCrop>false</ScaleCrop>
  <Company/>
  <LinksUpToDate>false</LinksUpToDate>
  <CharactersWithSpaces>14871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 Oppeneiger</cp:lastModifiedBy>
  <cp:revision>2</cp:revision>
  <dcterms:created xsi:type="dcterms:W3CDTF">2026-06-12T08:56:00Z</dcterms:created>
  <dcterms:modified xsi:type="dcterms:W3CDTF">2026-06-12T09:01:00Z</dcterms:modified>
</cp:coreProperties>
</file>