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own the application.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Free to use any resource you are given (e.g., you can have a look at the files contained in the 7z file).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