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8F878" w14:textId="77777777" w:rsidR="00C10644" w:rsidRPr="00C10644" w:rsidRDefault="00C10644" w:rsidP="00C10644">
      <w:pPr>
        <w:rPr>
          <w:b/>
          <w:bCs/>
        </w:rPr>
      </w:pPr>
      <w:r w:rsidRPr="00C10644">
        <w:rPr>
          <w:b/>
          <w:bCs/>
        </w:rPr>
        <w:t>A la découverte des graines</w:t>
      </w:r>
    </w:p>
    <w:p w14:paraId="72810A34" w14:textId="77777777" w:rsidR="00C10644" w:rsidRPr="00C10644" w:rsidRDefault="00C10644" w:rsidP="00C10644">
      <w:pPr>
        <w:rPr>
          <w:b/>
          <w:bCs/>
        </w:rPr>
      </w:pPr>
      <w:r w:rsidRPr="00C10644">
        <w:rPr>
          <w:rFonts w:ascii="Segoe UI Emoji" w:hAnsi="Segoe UI Emoji" w:cs="Segoe UI Emoji"/>
          <w:b/>
          <w:bCs/>
        </w:rPr>
        <w:t>✏️</w:t>
      </w:r>
      <w:r w:rsidRPr="00C10644">
        <w:rPr>
          <w:b/>
          <w:bCs/>
        </w:rPr>
        <w:t xml:space="preserve"> Modifier</w:t>
      </w:r>
    </w:p>
    <w:p w14:paraId="5B715B55" w14:textId="77777777" w:rsidR="00C10644" w:rsidRPr="00C10644" w:rsidRDefault="00C10644" w:rsidP="00C10644">
      <w:pPr>
        <w:rPr>
          <w:b/>
          <w:bCs/>
        </w:rPr>
      </w:pPr>
      <w:r w:rsidRPr="00C10644">
        <w:rPr>
          <w:b/>
          <w:bCs/>
        </w:rPr>
        <w:t>Lieu</w:t>
      </w:r>
    </w:p>
    <w:p w14:paraId="26C9C231" w14:textId="77777777" w:rsidR="00C10644" w:rsidRPr="00C10644" w:rsidRDefault="00C10644" w:rsidP="00C10644">
      <w:pPr>
        <w:rPr>
          <w:b/>
          <w:bCs/>
        </w:rPr>
      </w:pPr>
      <w:r w:rsidRPr="00C10644">
        <w:rPr>
          <w:b/>
          <w:bCs/>
        </w:rPr>
        <w:t>Intérieur/Extérieur</w:t>
      </w:r>
    </w:p>
    <w:p w14:paraId="252BA460" w14:textId="77777777" w:rsidR="00C10644" w:rsidRPr="00C10644" w:rsidRDefault="00C10644" w:rsidP="00C10644">
      <w:pPr>
        <w:rPr>
          <w:b/>
          <w:bCs/>
        </w:rPr>
      </w:pPr>
      <w:r w:rsidRPr="00C10644">
        <w:rPr>
          <w:b/>
          <w:bCs/>
        </w:rPr>
        <w:t>Durée</w:t>
      </w:r>
    </w:p>
    <w:p w14:paraId="164DB0CC" w14:textId="77777777" w:rsidR="00C10644" w:rsidRPr="00C10644" w:rsidRDefault="00C10644" w:rsidP="00C10644">
      <w:pPr>
        <w:rPr>
          <w:b/>
          <w:bCs/>
        </w:rPr>
      </w:pPr>
      <w:r w:rsidRPr="00C10644">
        <w:rPr>
          <w:b/>
          <w:bCs/>
        </w:rPr>
        <w:t>—</w:t>
      </w:r>
    </w:p>
    <w:p w14:paraId="3D84453F" w14:textId="77777777" w:rsidR="00C10644" w:rsidRPr="00C10644" w:rsidRDefault="00C10644" w:rsidP="00C10644">
      <w:pPr>
        <w:rPr>
          <w:b/>
          <w:bCs/>
        </w:rPr>
      </w:pPr>
      <w:r w:rsidRPr="00C10644">
        <w:rPr>
          <w:b/>
          <w:bCs/>
        </w:rPr>
        <w:t>Format</w:t>
      </w:r>
    </w:p>
    <w:p w14:paraId="16615223" w14:textId="77777777" w:rsidR="00C10644" w:rsidRPr="00C10644" w:rsidRDefault="00C10644" w:rsidP="00C10644">
      <w:pPr>
        <w:rPr>
          <w:b/>
          <w:bCs/>
        </w:rPr>
      </w:pPr>
      <w:proofErr w:type="gramStart"/>
      <w:r w:rsidRPr="00C10644">
        <w:rPr>
          <w:b/>
          <w:bCs/>
        </w:rPr>
        <w:t>petit</w:t>
      </w:r>
      <w:proofErr w:type="gramEnd"/>
      <w:r w:rsidRPr="00C10644">
        <w:rPr>
          <w:b/>
          <w:bCs/>
        </w:rPr>
        <w:t xml:space="preserve"> groupe</w:t>
      </w:r>
    </w:p>
    <w:p w14:paraId="2E98D0CC" w14:textId="77777777" w:rsidR="00C10644" w:rsidRPr="00C10644" w:rsidRDefault="00C10644" w:rsidP="00C10644">
      <w:pPr>
        <w:rPr>
          <w:b/>
          <w:bCs/>
        </w:rPr>
      </w:pPr>
      <w:r w:rsidRPr="00C10644">
        <w:rPr>
          <w:b/>
          <w:bCs/>
        </w:rPr>
        <w:t>Animé</w:t>
      </w:r>
    </w:p>
    <w:p w14:paraId="378EF1E9" w14:textId="77777777" w:rsidR="00C10644" w:rsidRPr="00C10644" w:rsidRDefault="00C10644" w:rsidP="00C10644">
      <w:pPr>
        <w:rPr>
          <w:b/>
          <w:bCs/>
        </w:rPr>
      </w:pPr>
      <w:r w:rsidRPr="00C10644">
        <w:rPr>
          <w:b/>
          <w:bCs/>
        </w:rPr>
        <w:t>Non</w:t>
      </w:r>
    </w:p>
    <w:p w14:paraId="01E33C48" w14:textId="77777777" w:rsidR="00C10644" w:rsidRPr="00C10644" w:rsidRDefault="00C10644" w:rsidP="00C10644">
      <w:pPr>
        <w:rPr>
          <w:b/>
          <w:bCs/>
        </w:rPr>
      </w:pPr>
      <w:r w:rsidRPr="00C10644">
        <w:rPr>
          <w:b/>
          <w:bCs/>
        </w:rPr>
        <w:t>Mois</w:t>
      </w:r>
    </w:p>
    <w:p w14:paraId="058C5852" w14:textId="77777777" w:rsidR="00C10644" w:rsidRPr="00C10644" w:rsidRDefault="00C10644" w:rsidP="00C10644">
      <w:pPr>
        <w:rPr>
          <w:b/>
          <w:bCs/>
        </w:rPr>
      </w:pPr>
      <w:proofErr w:type="spellStart"/>
      <w:r w:rsidRPr="00C10644">
        <w:rPr>
          <w:b/>
          <w:bCs/>
        </w:rPr>
        <w:t>Aoû</w:t>
      </w:r>
      <w:proofErr w:type="spellEnd"/>
      <w:r w:rsidRPr="00C10644">
        <w:rPr>
          <w:b/>
          <w:bCs/>
        </w:rPr>
        <w:t>, Sep, Oct, Nov</w:t>
      </w:r>
    </w:p>
    <w:p w14:paraId="7425042D" w14:textId="77777777" w:rsidR="00C10644" w:rsidRPr="00C10644" w:rsidRDefault="00C10644" w:rsidP="00C10644">
      <w:pPr>
        <w:rPr>
          <w:b/>
          <w:bCs/>
        </w:rPr>
      </w:pPr>
      <w:r w:rsidRPr="00C10644">
        <w:rPr>
          <w:b/>
          <w:bCs/>
        </w:rPr>
        <w:t>Description</w:t>
      </w:r>
    </w:p>
    <w:p w14:paraId="4B1E20A2" w14:textId="77777777" w:rsidR="00C10644" w:rsidRPr="00C10644" w:rsidRDefault="00C10644" w:rsidP="00C10644">
      <w:pPr>
        <w:rPr>
          <w:b/>
          <w:bCs/>
        </w:rPr>
      </w:pPr>
      <w:r w:rsidRPr="00C10644">
        <w:rPr>
          <w:b/>
          <w:bCs/>
        </w:rPr>
        <w:t>L'activité invite les enfants à explorer l'environnement extérieur pour collecter des graines dans le feuillage mourant. Ils sont encouragés à les observer de près avec une loupe et à les utiliser pour des créations artistiques. Des prolongements sont proposés, comme la fabrication de papier ensemencé ou la plantation des graines pour observer leur germination au printemps.</w:t>
      </w:r>
    </w:p>
    <w:p w14:paraId="5DD6BFF1" w14:textId="77777777" w:rsidR="00C10644" w:rsidRPr="00C10644" w:rsidRDefault="00C10644" w:rsidP="00C10644">
      <w:pPr>
        <w:rPr>
          <w:b/>
          <w:bCs/>
        </w:rPr>
      </w:pPr>
      <w:r w:rsidRPr="00C10644">
        <w:rPr>
          <w:b/>
          <w:bCs/>
        </w:rPr>
        <w:t>Visée pédagogique</w:t>
      </w:r>
    </w:p>
    <w:p w14:paraId="128E5945" w14:textId="77777777" w:rsidR="00C10644" w:rsidRPr="00C10644" w:rsidRDefault="00C10644" w:rsidP="00C10644">
      <w:pPr>
        <w:rPr>
          <w:b/>
          <w:bCs/>
        </w:rPr>
      </w:pPr>
      <w:r w:rsidRPr="00C10644">
        <w:rPr>
          <w:b/>
          <w:bCs/>
        </w:rPr>
        <w:t>L'objectif principal est de favoriser l'exploration indépendante et la découverte sensorielle de l'environnement par les enfants, en les amenant à observer les graines et à faire preuve de créativité à travers des réalisations artistiques ou des expérimentations de plantation.</w:t>
      </w:r>
    </w:p>
    <w:p w14:paraId="7A0361F0" w14:textId="77777777" w:rsidR="00C10644" w:rsidRPr="00C10644" w:rsidRDefault="00C10644" w:rsidP="00C10644">
      <w:pPr>
        <w:rPr>
          <w:b/>
          <w:bCs/>
        </w:rPr>
      </w:pPr>
      <w:r w:rsidRPr="00C10644">
        <w:rPr>
          <w:b/>
          <w:bCs/>
        </w:rPr>
        <w:t>Thématiques</w:t>
      </w:r>
    </w:p>
    <w:p w14:paraId="6ED12507" w14:textId="77777777" w:rsidR="00C10644" w:rsidRPr="00C10644" w:rsidRDefault="00C10644" w:rsidP="00C10644">
      <w:pPr>
        <w:rPr>
          <w:b/>
          <w:bCs/>
        </w:rPr>
      </w:pPr>
      <w:proofErr w:type="spellStart"/>
      <w:r w:rsidRPr="00C10644">
        <w:rPr>
          <w:b/>
          <w:bCs/>
        </w:rPr>
        <w:t>DéveloppementReproductionRègne</w:t>
      </w:r>
      <w:proofErr w:type="spellEnd"/>
      <w:r w:rsidRPr="00C10644">
        <w:rPr>
          <w:b/>
          <w:bCs/>
        </w:rPr>
        <w:t xml:space="preserve"> </w:t>
      </w:r>
      <w:proofErr w:type="spellStart"/>
      <w:r w:rsidRPr="00C10644">
        <w:rPr>
          <w:b/>
          <w:bCs/>
        </w:rPr>
        <w:t>végétalAnatomie</w:t>
      </w:r>
      <w:proofErr w:type="spellEnd"/>
      <w:r w:rsidRPr="00C10644">
        <w:rPr>
          <w:b/>
          <w:bCs/>
        </w:rPr>
        <w:t xml:space="preserve"> </w:t>
      </w:r>
      <w:proofErr w:type="spellStart"/>
      <w:r w:rsidRPr="00C10644">
        <w:rPr>
          <w:b/>
          <w:bCs/>
        </w:rPr>
        <w:t>végétaleDispersion</w:t>
      </w:r>
      <w:proofErr w:type="spellEnd"/>
      <w:r w:rsidRPr="00C10644">
        <w:rPr>
          <w:b/>
          <w:bCs/>
        </w:rPr>
        <w:t xml:space="preserve"> végétale</w:t>
      </w:r>
    </w:p>
    <w:p w14:paraId="68866CA9" w14:textId="77777777" w:rsidR="00C10644" w:rsidRPr="00C10644" w:rsidRDefault="00C10644" w:rsidP="00C10644">
      <w:pPr>
        <w:rPr>
          <w:b/>
          <w:bCs/>
        </w:rPr>
      </w:pPr>
      <w:r w:rsidRPr="00C10644">
        <w:rPr>
          <w:b/>
          <w:bCs/>
        </w:rPr>
        <w:t>Objectifs</w:t>
      </w:r>
    </w:p>
    <w:p w14:paraId="080377A0" w14:textId="77777777" w:rsidR="00C10644" w:rsidRPr="00C10644" w:rsidRDefault="00C10644" w:rsidP="00C10644">
      <w:pPr>
        <w:rPr>
          <w:b/>
          <w:bCs/>
        </w:rPr>
      </w:pPr>
      <w:r w:rsidRPr="00C10644">
        <w:rPr>
          <w:b/>
          <w:bCs/>
        </w:rPr>
        <w:t xml:space="preserve">Observer la </w:t>
      </w:r>
      <w:proofErr w:type="spellStart"/>
      <w:r w:rsidRPr="00C10644">
        <w:rPr>
          <w:b/>
          <w:bCs/>
        </w:rPr>
        <w:t>natureDécouvrir</w:t>
      </w:r>
      <w:proofErr w:type="spellEnd"/>
      <w:r w:rsidRPr="00C10644">
        <w:rPr>
          <w:b/>
          <w:bCs/>
        </w:rPr>
        <w:t xml:space="preserve"> la </w:t>
      </w:r>
      <w:proofErr w:type="spellStart"/>
      <w:r w:rsidRPr="00C10644">
        <w:rPr>
          <w:b/>
          <w:bCs/>
        </w:rPr>
        <w:t>natureCréer</w:t>
      </w:r>
      <w:proofErr w:type="spellEnd"/>
      <w:r w:rsidRPr="00C10644">
        <w:rPr>
          <w:b/>
          <w:bCs/>
        </w:rPr>
        <w:t xml:space="preserve"> avec la nature</w:t>
      </w:r>
    </w:p>
    <w:p w14:paraId="0810DBA4" w14:textId="77777777" w:rsidR="00C10644" w:rsidRPr="00C10644" w:rsidRDefault="00C10644" w:rsidP="00C10644">
      <w:pPr>
        <w:rPr>
          <w:b/>
          <w:bCs/>
        </w:rPr>
      </w:pPr>
      <w:r w:rsidRPr="00C10644">
        <w:rPr>
          <w:b/>
          <w:bCs/>
        </w:rPr>
        <w:t>Attendus scolaires</w:t>
      </w:r>
    </w:p>
    <w:p w14:paraId="09C6E3FF" w14:textId="77777777" w:rsidR="00C10644" w:rsidRPr="00C10644" w:rsidRDefault="00C10644" w:rsidP="00C10644">
      <w:pPr>
        <w:rPr>
          <w:b/>
          <w:bCs/>
        </w:rPr>
      </w:pPr>
      <w:r w:rsidRPr="00C10644">
        <w:rPr>
          <w:b/>
          <w:bCs/>
        </w:rPr>
        <w:t>C1</w:t>
      </w:r>
    </w:p>
    <w:p w14:paraId="2E2550B4" w14:textId="77777777" w:rsidR="00C10644" w:rsidRPr="00C10644" w:rsidRDefault="00C10644" w:rsidP="00C10644">
      <w:pPr>
        <w:rPr>
          <w:b/>
          <w:bCs/>
        </w:rPr>
      </w:pPr>
      <w:r w:rsidRPr="00C10644">
        <w:rPr>
          <w:b/>
          <w:bCs/>
        </w:rPr>
        <w:lastRenderedPageBreak/>
        <w:t>Biodiversité et écosystèmes1.1 — Observer, nommer, décrire des êtres vivants et leurs interactions ; identifier étapes de développement</w:t>
      </w:r>
    </w:p>
    <w:p w14:paraId="6895E387" w14:textId="77777777" w:rsidR="00C10644" w:rsidRPr="00C10644" w:rsidRDefault="00C10644" w:rsidP="00C10644">
      <w:pPr>
        <w:rPr>
          <w:b/>
          <w:bCs/>
        </w:rPr>
      </w:pPr>
      <w:r w:rsidRPr="00C10644">
        <w:rPr>
          <w:b/>
          <w:bCs/>
        </w:rPr>
        <w:t>Alimentation2.1 — Observer la croissance des végétaux ; décrire les besoins d'une plante</w:t>
      </w:r>
    </w:p>
    <w:p w14:paraId="59469F96" w14:textId="77777777" w:rsidR="00C10644" w:rsidRPr="00C10644" w:rsidRDefault="00C10644" w:rsidP="00C10644">
      <w:pPr>
        <w:rPr>
          <w:b/>
          <w:bCs/>
        </w:rPr>
      </w:pPr>
      <w:r w:rsidRPr="00C10644">
        <w:rPr>
          <w:b/>
          <w:bCs/>
        </w:rPr>
        <w:t>C2</w:t>
      </w:r>
    </w:p>
    <w:p w14:paraId="05652CC4" w14:textId="77777777" w:rsidR="00C10644" w:rsidRPr="00C10644" w:rsidRDefault="00C10644" w:rsidP="00C10644">
      <w:pPr>
        <w:rPr>
          <w:b/>
          <w:bCs/>
        </w:rPr>
      </w:pPr>
      <w:r w:rsidRPr="00C10644">
        <w:rPr>
          <w:b/>
          <w:bCs/>
        </w:rPr>
        <w:t>Biodiversité et écosystèmes1.1 — Observer, nommer, décrire et comparer des êtres vivants ; identifier interactions vivant/milieu ; mener une investigation scientifique</w:t>
      </w:r>
    </w:p>
    <w:p w14:paraId="734E1825" w14:textId="77777777" w:rsidR="005F341B" w:rsidRPr="00C10644" w:rsidRDefault="005F341B" w:rsidP="00C10644"/>
    <w:sectPr w:rsidR="005F341B" w:rsidRPr="00C106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67E"/>
    <w:rsid w:val="005F341B"/>
    <w:rsid w:val="007D715B"/>
    <w:rsid w:val="00A6167E"/>
    <w:rsid w:val="00C10644"/>
    <w:rsid w:val="00CB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02074"/>
  <w15:chartTrackingRefBased/>
  <w15:docId w15:val="{70B79980-6BED-480B-8F54-9C97D0A31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61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1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1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1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1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1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1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1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1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1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61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1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167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167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167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167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167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16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1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1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1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1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1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16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16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167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1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167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1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DA8006</dc:creator>
  <cp:keywords/>
  <dc:description/>
  <cp:lastModifiedBy>DA8006</cp:lastModifiedBy>
  <cp:revision>2</cp:revision>
  <dcterms:created xsi:type="dcterms:W3CDTF">2026-03-13T14:52:00Z</dcterms:created>
  <dcterms:modified xsi:type="dcterms:W3CDTF">2026-03-13T15:02:00Z</dcterms:modified>
</cp:coreProperties>
</file>