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8ACE" w14:textId="77777777" w:rsidR="00CA6131" w:rsidRPr="00CA6131" w:rsidRDefault="00CA6131" w:rsidP="00CA6131">
      <w:pPr>
        <w:rPr>
          <w:b/>
          <w:bCs/>
        </w:rPr>
      </w:pPr>
      <w:r w:rsidRPr="00CA6131">
        <w:rPr>
          <w:b/>
          <w:bCs/>
        </w:rPr>
        <w:t>A la découverte des graines</w:t>
      </w:r>
    </w:p>
    <w:p w14:paraId="02E2DC54" w14:textId="77777777" w:rsidR="00CA6131" w:rsidRPr="00CA6131" w:rsidRDefault="00CA6131" w:rsidP="00CA6131">
      <w:pPr>
        <w:rPr>
          <w:b/>
          <w:bCs/>
        </w:rPr>
      </w:pPr>
      <w:r w:rsidRPr="00CA6131">
        <w:rPr>
          <w:rFonts w:ascii="Segoe UI Emoji" w:hAnsi="Segoe UI Emoji" w:cs="Segoe UI Emoji"/>
          <w:b/>
          <w:bCs/>
        </w:rPr>
        <w:t>✏️</w:t>
      </w:r>
      <w:r w:rsidRPr="00CA6131">
        <w:rPr>
          <w:b/>
          <w:bCs/>
        </w:rPr>
        <w:t xml:space="preserve"> Modifier</w:t>
      </w:r>
    </w:p>
    <w:p w14:paraId="542B2DAC" w14:textId="77777777" w:rsidR="00CA6131" w:rsidRPr="00CA6131" w:rsidRDefault="00CA6131" w:rsidP="00CA6131">
      <w:pPr>
        <w:rPr>
          <w:b/>
          <w:bCs/>
        </w:rPr>
      </w:pPr>
      <w:r w:rsidRPr="00CA6131">
        <w:rPr>
          <w:b/>
          <w:bCs/>
        </w:rPr>
        <w:t>Lieu</w:t>
      </w:r>
    </w:p>
    <w:p w14:paraId="1784114E" w14:textId="77777777" w:rsidR="00CA6131" w:rsidRPr="00CA6131" w:rsidRDefault="00CA6131" w:rsidP="00CA6131">
      <w:pPr>
        <w:rPr>
          <w:b/>
          <w:bCs/>
        </w:rPr>
      </w:pPr>
      <w:r w:rsidRPr="00CA6131">
        <w:rPr>
          <w:b/>
          <w:bCs/>
        </w:rPr>
        <w:t>Intérieur/Extérieur</w:t>
      </w:r>
    </w:p>
    <w:p w14:paraId="4098A471" w14:textId="77777777" w:rsidR="00CA6131" w:rsidRPr="00CA6131" w:rsidRDefault="00CA6131" w:rsidP="00CA6131">
      <w:pPr>
        <w:rPr>
          <w:b/>
          <w:bCs/>
        </w:rPr>
      </w:pPr>
      <w:r w:rsidRPr="00CA6131">
        <w:rPr>
          <w:b/>
          <w:bCs/>
        </w:rPr>
        <w:t>Durée</w:t>
      </w:r>
    </w:p>
    <w:p w14:paraId="3AE96B5A" w14:textId="77777777" w:rsidR="00CA6131" w:rsidRPr="00CA6131" w:rsidRDefault="00CA6131" w:rsidP="00CA6131">
      <w:pPr>
        <w:rPr>
          <w:b/>
          <w:bCs/>
        </w:rPr>
      </w:pPr>
      <w:r w:rsidRPr="00CA6131">
        <w:rPr>
          <w:b/>
          <w:bCs/>
        </w:rPr>
        <w:t>—</w:t>
      </w:r>
    </w:p>
    <w:p w14:paraId="27C82F8B" w14:textId="77777777" w:rsidR="00CA6131" w:rsidRPr="00CA6131" w:rsidRDefault="00CA6131" w:rsidP="00CA6131">
      <w:pPr>
        <w:rPr>
          <w:b/>
          <w:bCs/>
        </w:rPr>
      </w:pPr>
      <w:r w:rsidRPr="00CA6131">
        <w:rPr>
          <w:b/>
          <w:bCs/>
        </w:rPr>
        <w:t>Format</w:t>
      </w:r>
    </w:p>
    <w:p w14:paraId="45D4A4CA" w14:textId="77777777" w:rsidR="00CA6131" w:rsidRPr="00CA6131" w:rsidRDefault="00CA6131" w:rsidP="00CA6131">
      <w:pPr>
        <w:rPr>
          <w:b/>
          <w:bCs/>
        </w:rPr>
      </w:pPr>
      <w:proofErr w:type="gramStart"/>
      <w:r w:rsidRPr="00CA6131">
        <w:rPr>
          <w:b/>
          <w:bCs/>
        </w:rPr>
        <w:t>petit</w:t>
      </w:r>
      <w:proofErr w:type="gramEnd"/>
      <w:r w:rsidRPr="00CA6131">
        <w:rPr>
          <w:b/>
          <w:bCs/>
        </w:rPr>
        <w:t xml:space="preserve"> groupe</w:t>
      </w:r>
    </w:p>
    <w:p w14:paraId="09C2A331" w14:textId="77777777" w:rsidR="00CA6131" w:rsidRPr="00CA6131" w:rsidRDefault="00CA6131" w:rsidP="00CA6131">
      <w:pPr>
        <w:rPr>
          <w:b/>
          <w:bCs/>
        </w:rPr>
      </w:pPr>
      <w:r w:rsidRPr="00CA6131">
        <w:rPr>
          <w:b/>
          <w:bCs/>
        </w:rPr>
        <w:t>Animé</w:t>
      </w:r>
    </w:p>
    <w:p w14:paraId="0AFB3F0F" w14:textId="77777777" w:rsidR="00CA6131" w:rsidRPr="00CA6131" w:rsidRDefault="00CA6131" w:rsidP="00CA6131">
      <w:pPr>
        <w:rPr>
          <w:b/>
          <w:bCs/>
        </w:rPr>
      </w:pPr>
      <w:r w:rsidRPr="00CA6131">
        <w:rPr>
          <w:b/>
          <w:bCs/>
        </w:rPr>
        <w:t>Non</w:t>
      </w:r>
    </w:p>
    <w:p w14:paraId="63AED506" w14:textId="77777777" w:rsidR="00CA6131" w:rsidRPr="00CA6131" w:rsidRDefault="00CA6131" w:rsidP="00CA6131">
      <w:pPr>
        <w:rPr>
          <w:b/>
          <w:bCs/>
        </w:rPr>
      </w:pPr>
      <w:r w:rsidRPr="00CA6131">
        <w:rPr>
          <w:b/>
          <w:bCs/>
        </w:rPr>
        <w:t>Mois</w:t>
      </w:r>
    </w:p>
    <w:p w14:paraId="452F3852" w14:textId="77777777" w:rsidR="00CA6131" w:rsidRPr="00CA6131" w:rsidRDefault="00CA6131" w:rsidP="00CA6131">
      <w:pPr>
        <w:rPr>
          <w:b/>
          <w:bCs/>
        </w:rPr>
      </w:pPr>
      <w:proofErr w:type="spellStart"/>
      <w:r w:rsidRPr="00CA6131">
        <w:rPr>
          <w:b/>
          <w:bCs/>
        </w:rPr>
        <w:t>Aoû</w:t>
      </w:r>
      <w:proofErr w:type="spellEnd"/>
      <w:r w:rsidRPr="00CA6131">
        <w:rPr>
          <w:b/>
          <w:bCs/>
        </w:rPr>
        <w:t>, Sep, Oct, Nov</w:t>
      </w:r>
    </w:p>
    <w:p w14:paraId="3F908645" w14:textId="77777777" w:rsidR="00CA6131" w:rsidRPr="00CA6131" w:rsidRDefault="00CA6131" w:rsidP="00CA6131">
      <w:pPr>
        <w:rPr>
          <w:b/>
          <w:bCs/>
        </w:rPr>
      </w:pPr>
      <w:r w:rsidRPr="00CA6131">
        <w:rPr>
          <w:b/>
          <w:bCs/>
        </w:rPr>
        <w:t>Description</w:t>
      </w:r>
    </w:p>
    <w:p w14:paraId="267BCECC" w14:textId="77777777" w:rsidR="00CA6131" w:rsidRPr="00CA6131" w:rsidRDefault="00CA6131" w:rsidP="00CA6131">
      <w:pPr>
        <w:rPr>
          <w:b/>
          <w:bCs/>
        </w:rPr>
      </w:pPr>
      <w:r w:rsidRPr="00CA6131">
        <w:rPr>
          <w:b/>
          <w:bCs/>
        </w:rPr>
        <w:t>Cette activité invite les enfants à explorer la nature pour collecter et observer diverses graines en utilisant des loupes. Ils peuvent ensuite utiliser ces graines pour des créations artistiques ou les préparer pour des projets futurs tels que la fabrication de papier ensemencé ou la plantation au printemps, tout en comprenant leur rôle dans la croissance future des plantes.</w:t>
      </w:r>
    </w:p>
    <w:p w14:paraId="76B937C1" w14:textId="77777777" w:rsidR="00CA6131" w:rsidRPr="00CA6131" w:rsidRDefault="00CA6131" w:rsidP="00CA6131">
      <w:pPr>
        <w:rPr>
          <w:b/>
          <w:bCs/>
        </w:rPr>
      </w:pPr>
      <w:r w:rsidRPr="00CA6131">
        <w:rPr>
          <w:b/>
          <w:bCs/>
        </w:rPr>
        <w:t>Visée pédagogique</w:t>
      </w:r>
    </w:p>
    <w:p w14:paraId="3A9CEA8A" w14:textId="77777777" w:rsidR="00CA6131" w:rsidRPr="00CA6131" w:rsidRDefault="00CA6131" w:rsidP="00CA6131">
      <w:pPr>
        <w:rPr>
          <w:b/>
          <w:bCs/>
        </w:rPr>
      </w:pPr>
      <w:r w:rsidRPr="00CA6131">
        <w:rPr>
          <w:b/>
          <w:bCs/>
        </w:rPr>
        <w:t>L'objectif est d'encourager l'exploration autonome et la créativité des enfants en leur faisant découvrir le rôle des graines dans la reproduction des plantes et leur diversité, tout en prenant plaisir à la découverte directe de leur environnement.</w:t>
      </w:r>
    </w:p>
    <w:p w14:paraId="30DE7AB0" w14:textId="77777777" w:rsidR="00CA6131" w:rsidRPr="00CA6131" w:rsidRDefault="00CA6131" w:rsidP="00CA6131">
      <w:pPr>
        <w:rPr>
          <w:b/>
          <w:bCs/>
        </w:rPr>
      </w:pPr>
      <w:r w:rsidRPr="00CA6131">
        <w:rPr>
          <w:b/>
          <w:bCs/>
        </w:rPr>
        <w:t>Thématiques</w:t>
      </w:r>
    </w:p>
    <w:p w14:paraId="62158182" w14:textId="77777777" w:rsidR="00CA6131" w:rsidRPr="00CA6131" w:rsidRDefault="00CA6131" w:rsidP="00CA6131">
      <w:pPr>
        <w:rPr>
          <w:b/>
          <w:bCs/>
        </w:rPr>
      </w:pPr>
      <w:proofErr w:type="spellStart"/>
      <w:r w:rsidRPr="00CA6131">
        <w:rPr>
          <w:b/>
          <w:bCs/>
        </w:rPr>
        <w:t>DéveloppementReproductionFruitDispersion</w:t>
      </w:r>
      <w:proofErr w:type="spellEnd"/>
      <w:r w:rsidRPr="00CA6131">
        <w:rPr>
          <w:b/>
          <w:bCs/>
        </w:rPr>
        <w:t xml:space="preserve"> végétale</w:t>
      </w:r>
    </w:p>
    <w:p w14:paraId="6E1654AE" w14:textId="77777777" w:rsidR="00CA6131" w:rsidRPr="00CA6131" w:rsidRDefault="00CA6131" w:rsidP="00CA6131">
      <w:pPr>
        <w:rPr>
          <w:b/>
          <w:bCs/>
        </w:rPr>
      </w:pPr>
      <w:r w:rsidRPr="00CA6131">
        <w:rPr>
          <w:b/>
          <w:bCs/>
        </w:rPr>
        <w:t>Objectifs</w:t>
      </w:r>
    </w:p>
    <w:p w14:paraId="69BB8C19" w14:textId="77777777" w:rsidR="00CA6131" w:rsidRPr="00CA6131" w:rsidRDefault="00CA6131" w:rsidP="00CA6131">
      <w:pPr>
        <w:rPr>
          <w:b/>
          <w:bCs/>
        </w:rPr>
      </w:pPr>
      <w:r w:rsidRPr="00CA6131">
        <w:rPr>
          <w:b/>
          <w:bCs/>
        </w:rPr>
        <w:t xml:space="preserve">Observer la </w:t>
      </w:r>
      <w:proofErr w:type="spellStart"/>
      <w:r w:rsidRPr="00CA6131">
        <w:rPr>
          <w:b/>
          <w:bCs/>
        </w:rPr>
        <w:t>natureDécouvrir</w:t>
      </w:r>
      <w:proofErr w:type="spellEnd"/>
      <w:r w:rsidRPr="00CA6131">
        <w:rPr>
          <w:b/>
          <w:bCs/>
        </w:rPr>
        <w:t xml:space="preserve"> la </w:t>
      </w:r>
      <w:proofErr w:type="spellStart"/>
      <w:r w:rsidRPr="00CA6131">
        <w:rPr>
          <w:b/>
          <w:bCs/>
        </w:rPr>
        <w:t>natureCréer</w:t>
      </w:r>
      <w:proofErr w:type="spellEnd"/>
      <w:r w:rsidRPr="00CA6131">
        <w:rPr>
          <w:b/>
          <w:bCs/>
        </w:rPr>
        <w:t xml:space="preserve"> avec la nature</w:t>
      </w:r>
    </w:p>
    <w:p w14:paraId="5AFA82B5" w14:textId="77777777" w:rsidR="00CA6131" w:rsidRPr="00CA6131" w:rsidRDefault="00CA6131" w:rsidP="00CA6131">
      <w:pPr>
        <w:rPr>
          <w:b/>
          <w:bCs/>
        </w:rPr>
      </w:pPr>
      <w:r w:rsidRPr="00CA6131">
        <w:rPr>
          <w:b/>
          <w:bCs/>
        </w:rPr>
        <w:t>Attendus scolaires</w:t>
      </w:r>
    </w:p>
    <w:p w14:paraId="57753B9C" w14:textId="77777777" w:rsidR="00CA6131" w:rsidRPr="00CA6131" w:rsidRDefault="00CA6131" w:rsidP="00CA6131">
      <w:pPr>
        <w:rPr>
          <w:b/>
          <w:bCs/>
        </w:rPr>
      </w:pPr>
      <w:r w:rsidRPr="00CA6131">
        <w:rPr>
          <w:b/>
          <w:bCs/>
        </w:rPr>
        <w:t>C1</w:t>
      </w:r>
    </w:p>
    <w:p w14:paraId="477CB20D" w14:textId="77777777" w:rsidR="00CA6131" w:rsidRPr="00CA6131" w:rsidRDefault="00CA6131" w:rsidP="00CA6131">
      <w:pPr>
        <w:rPr>
          <w:b/>
          <w:bCs/>
        </w:rPr>
      </w:pPr>
      <w:r w:rsidRPr="00CA6131">
        <w:rPr>
          <w:b/>
          <w:bCs/>
        </w:rPr>
        <w:t>Biodiversité et écosystèmes1.1 — Observer, nommer, décrire des êtres vivants et leurs interactions ; identifier étapes de développement</w:t>
      </w:r>
    </w:p>
    <w:p w14:paraId="15C78985" w14:textId="77777777" w:rsidR="00CA6131" w:rsidRPr="00CA6131" w:rsidRDefault="00CA6131" w:rsidP="00CA6131">
      <w:pPr>
        <w:rPr>
          <w:b/>
          <w:bCs/>
        </w:rPr>
      </w:pPr>
      <w:r w:rsidRPr="00CA6131">
        <w:rPr>
          <w:b/>
          <w:bCs/>
        </w:rPr>
        <w:lastRenderedPageBreak/>
        <w:t>Alimentation2.1 — Observer la croissance des végétaux ; décrire les besoins d'une plante</w:t>
      </w:r>
    </w:p>
    <w:p w14:paraId="22F38344" w14:textId="77777777" w:rsidR="00CA6131" w:rsidRPr="00CA6131" w:rsidRDefault="00CA6131" w:rsidP="00CA6131">
      <w:pPr>
        <w:rPr>
          <w:b/>
          <w:bCs/>
        </w:rPr>
      </w:pPr>
      <w:r w:rsidRPr="00CA6131">
        <w:rPr>
          <w:b/>
          <w:bCs/>
        </w:rPr>
        <w:t>C2</w:t>
      </w:r>
    </w:p>
    <w:p w14:paraId="72FF9A45" w14:textId="77777777" w:rsidR="00CA6131" w:rsidRPr="00CA6131" w:rsidRDefault="00CA6131" w:rsidP="00CA6131">
      <w:pPr>
        <w:rPr>
          <w:b/>
          <w:bCs/>
        </w:rPr>
      </w:pPr>
      <w:r w:rsidRPr="00CA6131">
        <w:rPr>
          <w:b/>
          <w:bCs/>
        </w:rPr>
        <w:t>Biodiversité et écosystèmes1.1 — Observer, nommer, décrire et comparer des êtres vivants ; identifier interactions vivant/milieu ; mener une investigation scientifique</w:t>
      </w:r>
    </w:p>
    <w:p w14:paraId="52CE4FB6" w14:textId="77777777" w:rsidR="00CA6131" w:rsidRPr="00CA6131" w:rsidRDefault="00CA6131" w:rsidP="00CA6131">
      <w:pPr>
        <w:rPr>
          <w:b/>
          <w:bCs/>
        </w:rPr>
      </w:pPr>
      <w:r w:rsidRPr="00CA6131">
        <w:rPr>
          <w:b/>
          <w:bCs/>
        </w:rPr>
        <w:t>C3</w:t>
      </w:r>
    </w:p>
    <w:p w14:paraId="4FD4E2B1" w14:textId="77777777" w:rsidR="00CA6131" w:rsidRPr="00CA6131" w:rsidRDefault="00CA6131" w:rsidP="00CA6131">
      <w:pPr>
        <w:rPr>
          <w:b/>
          <w:bCs/>
        </w:rPr>
      </w:pPr>
      <w:r w:rsidRPr="00CA6131">
        <w:rPr>
          <w:b/>
          <w:bCs/>
        </w:rPr>
        <w:t>Biodiversité et écosystèmes1.1 — Décrire la diversité du vivant à différentes échelles ; construire un arbre de parenté ; utiliser des clés de détermination ; pratiquer une démarche d'investigation sur la biodiversité ; exprimer la relation humain/nature</w:t>
      </w:r>
    </w:p>
    <w:p w14:paraId="734E1825" w14:textId="77777777" w:rsidR="005F341B" w:rsidRPr="00CA6131" w:rsidRDefault="005F341B" w:rsidP="00CA6131"/>
    <w:sectPr w:rsidR="005F341B" w:rsidRPr="00CA6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7E"/>
    <w:rsid w:val="00552CFC"/>
    <w:rsid w:val="005F341B"/>
    <w:rsid w:val="007D715B"/>
    <w:rsid w:val="00A6167E"/>
    <w:rsid w:val="00C10644"/>
    <w:rsid w:val="00CA6131"/>
    <w:rsid w:val="00CB694F"/>
    <w:rsid w:val="00E600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2074"/>
  <w15:chartTrackingRefBased/>
  <w15:docId w15:val="{70B79980-6BED-480B-8F54-9C97D0A3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1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1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16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16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16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16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16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16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16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16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167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16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16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16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16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16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16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167E"/>
    <w:rPr>
      <w:rFonts w:eastAsiaTheme="majorEastAsia" w:cstheme="majorBidi"/>
      <w:color w:val="272727" w:themeColor="text1" w:themeTint="D8"/>
    </w:rPr>
  </w:style>
  <w:style w:type="paragraph" w:styleId="Titre">
    <w:name w:val="Title"/>
    <w:basedOn w:val="Normal"/>
    <w:next w:val="Normal"/>
    <w:link w:val="TitreCar"/>
    <w:uiPriority w:val="10"/>
    <w:qFormat/>
    <w:rsid w:val="00A6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16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16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16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167E"/>
    <w:pPr>
      <w:spacing w:before="160"/>
      <w:jc w:val="center"/>
    </w:pPr>
    <w:rPr>
      <w:i/>
      <w:iCs/>
      <w:color w:val="404040" w:themeColor="text1" w:themeTint="BF"/>
    </w:rPr>
  </w:style>
  <w:style w:type="character" w:customStyle="1" w:styleId="CitationCar">
    <w:name w:val="Citation Car"/>
    <w:basedOn w:val="Policepardfaut"/>
    <w:link w:val="Citation"/>
    <w:uiPriority w:val="29"/>
    <w:rsid w:val="00A6167E"/>
    <w:rPr>
      <w:i/>
      <w:iCs/>
      <w:color w:val="404040" w:themeColor="text1" w:themeTint="BF"/>
    </w:rPr>
  </w:style>
  <w:style w:type="paragraph" w:styleId="Paragraphedeliste">
    <w:name w:val="List Paragraph"/>
    <w:basedOn w:val="Normal"/>
    <w:uiPriority w:val="34"/>
    <w:qFormat/>
    <w:rsid w:val="00A6167E"/>
    <w:pPr>
      <w:ind w:left="720"/>
      <w:contextualSpacing/>
    </w:pPr>
  </w:style>
  <w:style w:type="character" w:styleId="Accentuationintense">
    <w:name w:val="Intense Emphasis"/>
    <w:basedOn w:val="Policepardfaut"/>
    <w:uiPriority w:val="21"/>
    <w:qFormat/>
    <w:rsid w:val="00A6167E"/>
    <w:rPr>
      <w:i/>
      <w:iCs/>
      <w:color w:val="0F4761" w:themeColor="accent1" w:themeShade="BF"/>
    </w:rPr>
  </w:style>
  <w:style w:type="paragraph" w:styleId="Citationintense">
    <w:name w:val="Intense Quote"/>
    <w:basedOn w:val="Normal"/>
    <w:next w:val="Normal"/>
    <w:link w:val="CitationintenseCar"/>
    <w:uiPriority w:val="30"/>
    <w:qFormat/>
    <w:rsid w:val="00A61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167E"/>
    <w:rPr>
      <w:i/>
      <w:iCs/>
      <w:color w:val="0F4761" w:themeColor="accent1" w:themeShade="BF"/>
    </w:rPr>
  </w:style>
  <w:style w:type="character" w:styleId="Rfrenceintense">
    <w:name w:val="Intense Reference"/>
    <w:basedOn w:val="Policepardfaut"/>
    <w:uiPriority w:val="32"/>
    <w:qFormat/>
    <w:rsid w:val="00A61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1348</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DA8006</dc:creator>
  <cp:keywords/>
  <dc:description/>
  <cp:lastModifiedBy>DA8006</cp:lastModifiedBy>
  <cp:revision>3</cp:revision>
  <dcterms:created xsi:type="dcterms:W3CDTF">2026-03-13T15:12:00Z</dcterms:created>
  <dcterms:modified xsi:type="dcterms:W3CDTF">2026-03-13T15:26:00Z</dcterms:modified>
</cp:coreProperties>
</file>