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1914" w:rsidRDefault="009D1914">
      <w:pPr>
        <w:pStyle w:val="a3"/>
        <w:ind w:left="221"/>
        <w:rPr>
          <w:sz w:val="20"/>
        </w:rPr>
      </w:pPr>
    </w:p>
    <w:p w:rsidR="00A066E4" w:rsidRDefault="00A066E4" w:rsidP="00A066E4">
      <w:pPr>
        <w:adjustRightInd w:val="0"/>
        <w:jc w:val="center"/>
        <w:rPr>
          <w:sz w:val="24"/>
          <w:szCs w:val="24"/>
          <w:lang w:eastAsia="ru-RU"/>
        </w:rPr>
      </w:pPr>
      <w:bookmarkStart w:id="0" w:name="_Hlk178376060"/>
      <w:bookmarkEnd w:id="0"/>
      <w:r>
        <w:rPr>
          <w:sz w:val="24"/>
          <w:szCs w:val="24"/>
          <w:lang w:eastAsia="ru-RU"/>
        </w:rPr>
        <w:t>ГУАП</w:t>
      </w:r>
    </w:p>
    <w:p w:rsidR="00A066E4" w:rsidRDefault="00A066E4" w:rsidP="00A066E4">
      <w:pPr>
        <w:adjustRightInd w:val="0"/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КАФЕДРА № 21</w:t>
      </w:r>
    </w:p>
    <w:p w:rsidR="00A066E4" w:rsidRDefault="00A066E4" w:rsidP="00A066E4">
      <w:pPr>
        <w:adjustRightInd w:val="0"/>
        <w:spacing w:before="1200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ОТЧЕТ </w:t>
      </w:r>
      <w:r>
        <w:rPr>
          <w:sz w:val="24"/>
          <w:szCs w:val="24"/>
          <w:lang w:eastAsia="ru-RU"/>
        </w:rPr>
        <w:br/>
        <w:t>ЗАЩИЩЕН С ОЦЕНКОЙ</w:t>
      </w:r>
    </w:p>
    <w:p w:rsidR="00A066E4" w:rsidRDefault="00A066E4" w:rsidP="00A066E4">
      <w:pPr>
        <w:adjustRightInd w:val="0"/>
        <w:spacing w:before="120" w:line="360" w:lineRule="auto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4"/>
        <w:gridCol w:w="284"/>
        <w:gridCol w:w="2820"/>
        <w:gridCol w:w="277"/>
        <w:gridCol w:w="3014"/>
      </w:tblGrid>
      <w:tr w:rsidR="00A066E4" w:rsidTr="00AA4393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A066E4" w:rsidRDefault="00A066E4" w:rsidP="00AA4393">
            <w:pPr>
              <w:adjustRightInd w:val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066E4" w:rsidRDefault="00A066E4" w:rsidP="00AA4393">
            <w:pPr>
              <w:adjustRightInd w:val="0"/>
              <w:spacing w:before="12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066E4" w:rsidRDefault="00A066E4" w:rsidP="00AA4393">
            <w:pPr>
              <w:adjustRightInd w:val="0"/>
              <w:spacing w:before="12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066E4" w:rsidRDefault="00A066E4" w:rsidP="00AA4393">
            <w:pPr>
              <w:adjustRightInd w:val="0"/>
              <w:spacing w:before="12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A066E4" w:rsidRDefault="00A066E4" w:rsidP="00AA4393">
            <w:pPr>
              <w:adjustRightInd w:val="0"/>
              <w:spacing w:before="12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А.А. Анисимов</w:t>
            </w:r>
          </w:p>
        </w:tc>
      </w:tr>
      <w:tr w:rsidR="00A066E4" w:rsidTr="00AA4393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A066E4" w:rsidRDefault="00A066E4" w:rsidP="00AA4393">
            <w:pPr>
              <w:adjustRightInd w:val="0"/>
              <w:spacing w:line="180" w:lineRule="exact"/>
              <w:jc w:val="center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066E4" w:rsidRDefault="00A066E4" w:rsidP="00AA4393">
            <w:pPr>
              <w:adjustRightInd w:val="0"/>
              <w:spacing w:line="180" w:lineRule="exact"/>
              <w:rPr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A066E4" w:rsidRDefault="00A066E4" w:rsidP="00AA4393">
            <w:pPr>
              <w:adjustRightInd w:val="0"/>
              <w:spacing w:line="180" w:lineRule="exact"/>
              <w:jc w:val="center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066E4" w:rsidRDefault="00A066E4" w:rsidP="00AA4393">
            <w:pPr>
              <w:adjustRightInd w:val="0"/>
              <w:spacing w:line="180" w:lineRule="exact"/>
              <w:rPr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A066E4" w:rsidRDefault="00A066E4" w:rsidP="00AA4393">
            <w:pPr>
              <w:adjustRightInd w:val="0"/>
              <w:spacing w:line="180" w:lineRule="exact"/>
              <w:jc w:val="center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A066E4" w:rsidRDefault="00A066E4" w:rsidP="00A066E4">
      <w:pPr>
        <w:adjustRightInd w:val="0"/>
        <w:jc w:val="center"/>
        <w:rPr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A066E4" w:rsidTr="00AA4393">
        <w:tc>
          <w:tcPr>
            <w:tcW w:w="9465" w:type="dxa"/>
            <w:hideMark/>
          </w:tcPr>
          <w:p w:rsidR="00A066E4" w:rsidRPr="007B36F3" w:rsidRDefault="00A066E4" w:rsidP="00AA4393">
            <w:pPr>
              <w:adjustRightInd w:val="0"/>
              <w:spacing w:before="600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 xml:space="preserve">ОТЧЕТ О ЛАБОРАТОРНОЙ РАБОТЕ № </w:t>
            </w:r>
            <w:r>
              <w:rPr>
                <w:sz w:val="28"/>
                <w:szCs w:val="28"/>
                <w:lang w:eastAsia="ru-RU"/>
              </w:rPr>
              <w:t>1</w:t>
            </w:r>
          </w:p>
          <w:p w:rsidR="00A066E4" w:rsidRPr="007B36F3" w:rsidRDefault="00A066E4" w:rsidP="00AA4393">
            <w:pPr>
              <w:adjustRightInd w:val="0"/>
              <w:spacing w:before="60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 xml:space="preserve">ИССЛЕДОВАНИЕ </w:t>
            </w:r>
            <w:r>
              <w:rPr>
                <w:sz w:val="24"/>
                <w:szCs w:val="24"/>
                <w:lang w:eastAsia="ru-RU"/>
              </w:rPr>
              <w:t>ГЕНЕРАТОРА С ВНЕШНИМ ВОЗБУЖДЕНИЕМ</w:t>
            </w:r>
          </w:p>
        </w:tc>
      </w:tr>
      <w:tr w:rsidR="00A066E4" w:rsidTr="00AA4393">
        <w:tc>
          <w:tcPr>
            <w:tcW w:w="9465" w:type="dxa"/>
          </w:tcPr>
          <w:p w:rsidR="00A066E4" w:rsidRDefault="00A066E4" w:rsidP="00AA4393">
            <w:pPr>
              <w:keepNext/>
              <w:adjustRightInd w:val="0"/>
              <w:spacing w:before="720" w:after="720"/>
              <w:outlineLvl w:val="0"/>
              <w:rPr>
                <w:bCs/>
                <w:sz w:val="28"/>
                <w:szCs w:val="32"/>
                <w:lang w:eastAsia="ru-RU"/>
              </w:rPr>
            </w:pPr>
          </w:p>
        </w:tc>
      </w:tr>
      <w:tr w:rsidR="00A066E4" w:rsidTr="00AA4393">
        <w:tc>
          <w:tcPr>
            <w:tcW w:w="9465" w:type="dxa"/>
            <w:hideMark/>
          </w:tcPr>
          <w:p w:rsidR="00A066E4" w:rsidRDefault="00A066E4" w:rsidP="00AA4393">
            <w:pPr>
              <w:keepNext/>
              <w:adjustRightInd w:val="0"/>
              <w:spacing w:before="120"/>
              <w:jc w:val="center"/>
              <w:outlineLvl w:val="2"/>
              <w:rPr>
                <w:sz w:val="28"/>
                <w:szCs w:val="28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по курсу: Формирование и передача сигналов в радиоэлектронном оборудовании аэропортов и воздушных трасс</w:t>
            </w:r>
          </w:p>
        </w:tc>
      </w:tr>
      <w:tr w:rsidR="00A066E4" w:rsidTr="00AA4393">
        <w:tc>
          <w:tcPr>
            <w:tcW w:w="9465" w:type="dxa"/>
          </w:tcPr>
          <w:p w:rsidR="00A066E4" w:rsidRDefault="00A066E4" w:rsidP="00AA4393">
            <w:pPr>
              <w:keepNext/>
              <w:adjustRightInd w:val="0"/>
              <w:spacing w:before="240"/>
              <w:jc w:val="center"/>
              <w:outlineLvl w:val="2"/>
              <w:rPr>
                <w:sz w:val="28"/>
                <w:szCs w:val="28"/>
                <w:lang w:eastAsia="ru-RU"/>
              </w:rPr>
            </w:pPr>
          </w:p>
        </w:tc>
      </w:tr>
      <w:tr w:rsidR="00A066E4" w:rsidTr="00AA4393">
        <w:tc>
          <w:tcPr>
            <w:tcW w:w="9465" w:type="dxa"/>
          </w:tcPr>
          <w:p w:rsidR="00A066E4" w:rsidRDefault="00A066E4" w:rsidP="00AA4393">
            <w:pPr>
              <w:adjustRightInd w:val="0"/>
              <w:rPr>
                <w:sz w:val="24"/>
                <w:szCs w:val="24"/>
                <w:lang w:eastAsia="ru-RU"/>
              </w:rPr>
            </w:pPr>
          </w:p>
        </w:tc>
      </w:tr>
    </w:tbl>
    <w:p w:rsidR="00A066E4" w:rsidRDefault="00A066E4" w:rsidP="00A066E4">
      <w:pPr>
        <w:adjustRightInd w:val="0"/>
        <w:spacing w:before="1680" w:line="360" w:lineRule="auto"/>
        <w:rPr>
          <w:sz w:val="24"/>
          <w:szCs w:val="24"/>
          <w:lang w:val="en-US" w:eastAsia="ru-RU"/>
        </w:rPr>
      </w:pPr>
      <w:r>
        <w:rPr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A066E4" w:rsidTr="00AA4393">
        <w:tc>
          <w:tcPr>
            <w:tcW w:w="2167" w:type="dxa"/>
            <w:vAlign w:val="bottom"/>
            <w:hideMark/>
          </w:tcPr>
          <w:p w:rsidR="00A066E4" w:rsidRDefault="00A066E4" w:rsidP="00AA4393">
            <w:pPr>
              <w:adjustRightInd w:val="0"/>
              <w:ind w:left="-108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066E4" w:rsidRPr="002E2601" w:rsidRDefault="00A066E4" w:rsidP="00AA4393">
            <w:pPr>
              <w:adjustRightInd w:val="0"/>
              <w:spacing w:before="12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221</w:t>
            </w:r>
            <w:r>
              <w:rPr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36" w:type="dxa"/>
            <w:vAlign w:val="center"/>
          </w:tcPr>
          <w:p w:rsidR="00A066E4" w:rsidRDefault="00A066E4" w:rsidP="00AA4393">
            <w:pPr>
              <w:adjustRightInd w:val="0"/>
              <w:spacing w:before="12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066E4" w:rsidRDefault="00A066E4" w:rsidP="00AA4393">
            <w:pPr>
              <w:adjustRightInd w:val="0"/>
              <w:spacing w:before="12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:rsidR="00A066E4" w:rsidRDefault="00A066E4" w:rsidP="00AA4393">
            <w:pPr>
              <w:adjustRightInd w:val="0"/>
              <w:spacing w:before="12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066E4" w:rsidRPr="002E2601" w:rsidRDefault="00A066E4" w:rsidP="00AA4393">
            <w:pPr>
              <w:adjustRightInd w:val="0"/>
              <w:spacing w:before="12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Г.С. Сериков</w:t>
            </w:r>
          </w:p>
        </w:tc>
      </w:tr>
      <w:tr w:rsidR="00A066E4" w:rsidTr="00AA4393">
        <w:tc>
          <w:tcPr>
            <w:tcW w:w="2167" w:type="dxa"/>
            <w:vAlign w:val="center"/>
          </w:tcPr>
          <w:p w:rsidR="00A066E4" w:rsidRDefault="00A066E4" w:rsidP="00AA4393">
            <w:pPr>
              <w:adjustRightInd w:val="0"/>
              <w:spacing w:line="180" w:lineRule="exact"/>
              <w:jc w:val="center"/>
              <w:rPr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066E4" w:rsidRDefault="00A066E4" w:rsidP="00AA4393">
            <w:pPr>
              <w:adjustRightInd w:val="0"/>
              <w:spacing w:line="180" w:lineRule="exact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:rsidR="00A066E4" w:rsidRDefault="00A066E4" w:rsidP="00AA4393">
            <w:pPr>
              <w:adjustRightInd w:val="0"/>
              <w:spacing w:line="180" w:lineRule="exact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A066E4" w:rsidRDefault="00A066E4" w:rsidP="00AA4393">
            <w:pPr>
              <w:adjustRightInd w:val="0"/>
              <w:spacing w:line="180" w:lineRule="exact"/>
              <w:jc w:val="center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A066E4" w:rsidRDefault="00A066E4" w:rsidP="00AA4393">
            <w:pPr>
              <w:adjustRightInd w:val="0"/>
              <w:spacing w:line="180" w:lineRule="exact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vAlign w:val="center"/>
            <w:hideMark/>
          </w:tcPr>
          <w:p w:rsidR="00A066E4" w:rsidRDefault="00A066E4" w:rsidP="00AA4393">
            <w:pPr>
              <w:adjustRightInd w:val="0"/>
              <w:spacing w:line="180" w:lineRule="exact"/>
              <w:jc w:val="center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A066E4" w:rsidRDefault="00A066E4" w:rsidP="00A066E4">
      <w:pPr>
        <w:adjustRightInd w:val="0"/>
        <w:rPr>
          <w:sz w:val="20"/>
          <w:szCs w:val="20"/>
          <w:lang w:eastAsia="ru-RU"/>
        </w:rPr>
      </w:pPr>
    </w:p>
    <w:p w:rsidR="00A066E4" w:rsidRDefault="00A066E4" w:rsidP="00A066E4">
      <w:pPr>
        <w:adjustRightInd w:val="0"/>
        <w:spacing w:before="1800"/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Санкт-Петербург</w:t>
      </w:r>
      <w:r>
        <w:rPr>
          <w:sz w:val="24"/>
          <w:szCs w:val="24"/>
          <w:lang w:val="en-US" w:eastAsia="ru-RU"/>
        </w:rPr>
        <w:t xml:space="preserve"> </w:t>
      </w:r>
      <w:r>
        <w:rPr>
          <w:sz w:val="24"/>
          <w:szCs w:val="24"/>
          <w:lang w:eastAsia="ru-RU"/>
        </w:rPr>
        <w:t>2024</w:t>
      </w:r>
    </w:p>
    <w:p w:rsidR="009D1914" w:rsidRDefault="009D1914">
      <w:pPr>
        <w:rPr>
          <w:sz w:val="20"/>
        </w:rPr>
        <w:sectPr w:rsidR="009D1914">
          <w:type w:val="continuous"/>
          <w:pgSz w:w="11910" w:h="16840"/>
          <w:pgMar w:top="1120" w:right="340" w:bottom="280" w:left="1480" w:header="720" w:footer="720" w:gutter="0"/>
          <w:cols w:space="720"/>
        </w:sectPr>
      </w:pPr>
    </w:p>
    <w:p w:rsidR="00A066E4" w:rsidRDefault="00A066E4">
      <w:pPr>
        <w:pStyle w:val="a3"/>
        <w:spacing w:before="67" w:line="360" w:lineRule="auto"/>
        <w:ind w:left="219" w:right="235" w:firstLine="710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0E3B9D39" wp14:editId="62EFB533">
            <wp:extent cx="6407150" cy="85401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85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E4" w:rsidRDefault="00A066E4">
      <w:pPr>
        <w:pStyle w:val="a3"/>
        <w:spacing w:before="67" w:line="360" w:lineRule="auto"/>
        <w:ind w:left="219" w:right="235" w:firstLine="710"/>
        <w:jc w:val="both"/>
        <w:rPr>
          <w:b/>
        </w:rPr>
      </w:pPr>
    </w:p>
    <w:p w:rsidR="00A066E4" w:rsidRDefault="00A066E4">
      <w:pPr>
        <w:pStyle w:val="a3"/>
        <w:spacing w:before="67" w:line="360" w:lineRule="auto"/>
        <w:ind w:left="219" w:right="235" w:firstLine="710"/>
        <w:jc w:val="both"/>
        <w:rPr>
          <w:b/>
        </w:rPr>
      </w:pPr>
    </w:p>
    <w:p w:rsidR="009D1914" w:rsidRDefault="00F53080">
      <w:pPr>
        <w:pStyle w:val="a3"/>
        <w:spacing w:before="67" w:line="360" w:lineRule="auto"/>
        <w:ind w:left="219" w:right="235" w:firstLine="710"/>
        <w:jc w:val="both"/>
      </w:pPr>
      <w:bookmarkStart w:id="1" w:name="_GoBack"/>
      <w:bookmarkEnd w:id="1"/>
      <w:r>
        <w:rPr>
          <w:b/>
        </w:rPr>
        <w:lastRenderedPageBreak/>
        <w:t xml:space="preserve">Цель работы: </w:t>
      </w:r>
      <w:r>
        <w:t>изучение энергетических режимов усилителя мощности со</w:t>
      </w:r>
      <w:r>
        <w:rPr>
          <w:spacing w:val="-67"/>
        </w:rPr>
        <w:t xml:space="preserve"> </w:t>
      </w:r>
      <w:r>
        <w:t>сложной</w:t>
      </w:r>
      <w:r>
        <w:rPr>
          <w:spacing w:val="1"/>
        </w:rPr>
        <w:t xml:space="preserve"> </w:t>
      </w:r>
      <w:r>
        <w:t>схемой</w:t>
      </w:r>
      <w:r>
        <w:rPr>
          <w:spacing w:val="1"/>
        </w:rPr>
        <w:t xml:space="preserve"> </w:t>
      </w:r>
      <w:r>
        <w:t>выхода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освоение</w:t>
      </w:r>
      <w:r>
        <w:rPr>
          <w:spacing w:val="1"/>
        </w:rPr>
        <w:t xml:space="preserve"> </w:t>
      </w:r>
      <w:r>
        <w:t>методики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высокочастотного</w:t>
      </w:r>
      <w:r>
        <w:rPr>
          <w:spacing w:val="1"/>
        </w:rPr>
        <w:t xml:space="preserve"> </w:t>
      </w:r>
      <w:r>
        <w:t>генератора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максимальную</w:t>
      </w:r>
      <w:r>
        <w:rPr>
          <w:spacing w:val="-1"/>
        </w:rPr>
        <w:t xml:space="preserve"> </w:t>
      </w:r>
      <w:r>
        <w:t>мощность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антенне.</w:t>
      </w:r>
    </w:p>
    <w:p w:rsidR="009D1914" w:rsidRDefault="009D1914">
      <w:pPr>
        <w:pStyle w:val="a3"/>
        <w:spacing w:before="10"/>
        <w:rPr>
          <w:sz w:val="31"/>
        </w:rPr>
      </w:pPr>
    </w:p>
    <w:p w:rsidR="009D1914" w:rsidRDefault="00F53080">
      <w:pPr>
        <w:pStyle w:val="1"/>
        <w:jc w:val="both"/>
      </w:pPr>
      <w:r>
        <w:t>Описание</w:t>
      </w:r>
      <w:r>
        <w:rPr>
          <w:spacing w:val="-5"/>
        </w:rPr>
        <w:t xml:space="preserve"> </w:t>
      </w:r>
      <w:r>
        <w:t>лабораторной</w:t>
      </w:r>
      <w:r>
        <w:rPr>
          <w:spacing w:val="-7"/>
        </w:rPr>
        <w:t xml:space="preserve"> </w:t>
      </w:r>
      <w:r>
        <w:t>установки:</w:t>
      </w:r>
    </w:p>
    <w:p w:rsidR="009D1914" w:rsidRDefault="00F53080">
      <w:pPr>
        <w:pStyle w:val="a3"/>
        <w:spacing w:before="158" w:line="360" w:lineRule="auto"/>
        <w:ind w:left="219" w:right="224" w:firstLine="710"/>
        <w:jc w:val="both"/>
      </w:pPr>
      <w:r>
        <w:t>Принципиальная</w:t>
      </w:r>
      <w:r>
        <w:rPr>
          <w:spacing w:val="1"/>
        </w:rPr>
        <w:t xml:space="preserve"> </w:t>
      </w:r>
      <w:r>
        <w:t>схема макета лабораторной</w:t>
      </w:r>
      <w:r>
        <w:rPr>
          <w:spacing w:val="1"/>
        </w:rPr>
        <w:t xml:space="preserve"> </w:t>
      </w:r>
      <w:r>
        <w:t>установки изображена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1.</w:t>
      </w:r>
      <w:r>
        <w:rPr>
          <w:spacing w:val="1"/>
        </w:rPr>
        <w:t xml:space="preserve"> </w:t>
      </w:r>
      <w:r>
        <w:t>Макет</w:t>
      </w:r>
      <w:r>
        <w:rPr>
          <w:spacing w:val="1"/>
        </w:rPr>
        <w:t xml:space="preserve"> </w:t>
      </w:r>
      <w:r>
        <w:t>выполнен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блоков:</w:t>
      </w:r>
      <w:r>
        <w:rPr>
          <w:spacing w:val="1"/>
        </w:rPr>
        <w:t xml:space="preserve"> </w:t>
      </w:r>
      <w:r>
        <w:t>основного</w:t>
      </w:r>
      <w:r>
        <w:rPr>
          <w:spacing w:val="1"/>
        </w:rPr>
        <w:t xml:space="preserve"> </w:t>
      </w:r>
      <w:r>
        <w:t>блока,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смонтирован исследуемый генератор с независимым возбуждением, и блок –</w:t>
      </w:r>
      <w:r>
        <w:rPr>
          <w:spacing w:val="1"/>
        </w:rPr>
        <w:t xml:space="preserve"> </w:t>
      </w:r>
      <w:r>
        <w:t>эквивалент</w:t>
      </w:r>
      <w:r>
        <w:rPr>
          <w:spacing w:val="-1"/>
        </w:rPr>
        <w:t xml:space="preserve"> </w:t>
      </w:r>
      <w:r>
        <w:t>антенны.</w:t>
      </w:r>
    </w:p>
    <w:p w:rsidR="009D1914" w:rsidRDefault="009D1914">
      <w:pPr>
        <w:pStyle w:val="a3"/>
        <w:rPr>
          <w:sz w:val="20"/>
        </w:rPr>
      </w:pPr>
    </w:p>
    <w:p w:rsidR="009D1914" w:rsidRDefault="009D1914">
      <w:pPr>
        <w:pStyle w:val="a3"/>
        <w:rPr>
          <w:sz w:val="20"/>
        </w:rPr>
      </w:pPr>
    </w:p>
    <w:p w:rsidR="009D1914" w:rsidRDefault="009D1914">
      <w:pPr>
        <w:pStyle w:val="a3"/>
        <w:rPr>
          <w:sz w:val="20"/>
        </w:rPr>
      </w:pPr>
    </w:p>
    <w:p w:rsidR="009D1914" w:rsidRDefault="009D1914">
      <w:pPr>
        <w:pStyle w:val="a3"/>
        <w:rPr>
          <w:sz w:val="20"/>
        </w:rPr>
      </w:pPr>
    </w:p>
    <w:p w:rsidR="009D1914" w:rsidRDefault="009D1914">
      <w:pPr>
        <w:pStyle w:val="a3"/>
        <w:rPr>
          <w:sz w:val="20"/>
        </w:rPr>
      </w:pPr>
    </w:p>
    <w:p w:rsidR="009D1914" w:rsidRDefault="009D1914">
      <w:pPr>
        <w:pStyle w:val="a3"/>
        <w:rPr>
          <w:sz w:val="20"/>
        </w:rPr>
      </w:pPr>
    </w:p>
    <w:p w:rsidR="009D1914" w:rsidRDefault="009D1914">
      <w:pPr>
        <w:pStyle w:val="a3"/>
        <w:rPr>
          <w:sz w:val="20"/>
        </w:rPr>
      </w:pPr>
    </w:p>
    <w:p w:rsidR="009D1914" w:rsidRDefault="00F53080">
      <w:pPr>
        <w:pStyle w:val="a3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1023696</wp:posOffset>
            </wp:positionH>
            <wp:positionV relativeFrom="paragraph">
              <wp:posOffset>102640</wp:posOffset>
            </wp:positionV>
            <wp:extent cx="6190747" cy="411022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747" cy="4110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914" w:rsidRDefault="009D1914">
      <w:pPr>
        <w:pStyle w:val="a3"/>
        <w:rPr>
          <w:sz w:val="30"/>
        </w:rPr>
      </w:pPr>
    </w:p>
    <w:p w:rsidR="009D1914" w:rsidRDefault="009D1914">
      <w:pPr>
        <w:pStyle w:val="a3"/>
        <w:rPr>
          <w:sz w:val="30"/>
        </w:rPr>
      </w:pPr>
    </w:p>
    <w:p w:rsidR="009D1914" w:rsidRDefault="009D1914">
      <w:pPr>
        <w:pStyle w:val="a3"/>
        <w:rPr>
          <w:sz w:val="30"/>
        </w:rPr>
      </w:pPr>
    </w:p>
    <w:p w:rsidR="009D1914" w:rsidRDefault="009D1914">
      <w:pPr>
        <w:pStyle w:val="a3"/>
        <w:rPr>
          <w:sz w:val="30"/>
        </w:rPr>
      </w:pPr>
    </w:p>
    <w:p w:rsidR="009D1914" w:rsidRDefault="009D1914">
      <w:pPr>
        <w:pStyle w:val="a3"/>
        <w:rPr>
          <w:sz w:val="26"/>
        </w:rPr>
      </w:pPr>
    </w:p>
    <w:p w:rsidR="009D1914" w:rsidRDefault="00F53080">
      <w:pPr>
        <w:pStyle w:val="a3"/>
        <w:ind w:left="1132"/>
      </w:pPr>
      <w:r>
        <w:rPr>
          <w:w w:val="95"/>
        </w:rPr>
        <w:t>Рис.</w:t>
      </w:r>
      <w:r>
        <w:rPr>
          <w:spacing w:val="46"/>
          <w:w w:val="95"/>
        </w:rPr>
        <w:t xml:space="preserve"> </w:t>
      </w:r>
      <w:r>
        <w:rPr>
          <w:w w:val="95"/>
        </w:rPr>
        <w:t>1</w:t>
      </w:r>
      <w:r>
        <w:rPr>
          <w:spacing w:val="42"/>
          <w:w w:val="95"/>
        </w:rPr>
        <w:t xml:space="preserve"> </w:t>
      </w:r>
      <w:r>
        <w:rPr>
          <w:rFonts w:ascii="SimSun" w:eastAsia="SimSun" w:hAnsi="SimSun" w:hint="eastAsia"/>
          <w:w w:val="95"/>
        </w:rPr>
        <w:t>－</w:t>
      </w:r>
      <w:r>
        <w:rPr>
          <w:rFonts w:ascii="SimSun" w:eastAsia="SimSun" w:hAnsi="SimSun" w:hint="eastAsia"/>
          <w:spacing w:val="-23"/>
          <w:w w:val="95"/>
        </w:rPr>
        <w:t xml:space="preserve"> </w:t>
      </w:r>
      <w:r>
        <w:rPr>
          <w:w w:val="95"/>
        </w:rPr>
        <w:t>Принципиальная</w:t>
      </w:r>
      <w:r>
        <w:rPr>
          <w:spacing w:val="44"/>
          <w:w w:val="95"/>
        </w:rPr>
        <w:t xml:space="preserve"> </w:t>
      </w:r>
      <w:r>
        <w:rPr>
          <w:w w:val="95"/>
        </w:rPr>
        <w:t>схема</w:t>
      </w:r>
      <w:r>
        <w:rPr>
          <w:spacing w:val="43"/>
          <w:w w:val="95"/>
        </w:rPr>
        <w:t xml:space="preserve"> </w:t>
      </w:r>
      <w:r>
        <w:rPr>
          <w:w w:val="95"/>
        </w:rPr>
        <w:t>макета</w:t>
      </w:r>
      <w:r>
        <w:rPr>
          <w:spacing w:val="43"/>
          <w:w w:val="95"/>
        </w:rPr>
        <w:t xml:space="preserve"> </w:t>
      </w:r>
      <w:r>
        <w:rPr>
          <w:w w:val="95"/>
        </w:rPr>
        <w:t>лабораторной</w:t>
      </w:r>
      <w:r>
        <w:rPr>
          <w:spacing w:val="49"/>
          <w:w w:val="95"/>
        </w:rPr>
        <w:t xml:space="preserve"> </w:t>
      </w:r>
      <w:r>
        <w:rPr>
          <w:w w:val="95"/>
        </w:rPr>
        <w:t>установки</w:t>
      </w:r>
    </w:p>
    <w:p w:rsidR="009D1914" w:rsidRDefault="009D1914">
      <w:pPr>
        <w:sectPr w:rsidR="009D1914">
          <w:footerReference w:type="default" r:id="rId8"/>
          <w:pgSz w:w="11910" w:h="16840"/>
          <w:pgMar w:top="1040" w:right="340" w:bottom="940" w:left="1480" w:header="0" w:footer="752" w:gutter="0"/>
          <w:pgNumType w:start="2"/>
          <w:cols w:space="720"/>
        </w:sectPr>
      </w:pPr>
    </w:p>
    <w:p w:rsidR="009D1914" w:rsidRDefault="00F53080">
      <w:pPr>
        <w:pStyle w:val="a3"/>
        <w:spacing w:before="67" w:line="360" w:lineRule="auto"/>
        <w:ind w:left="219" w:right="233" w:firstLine="710"/>
        <w:jc w:val="both"/>
      </w:pPr>
      <w:r>
        <w:lastRenderedPageBreak/>
        <w:t>В состав основного блока также входят: стабилизированные источники</w:t>
      </w:r>
      <w:r>
        <w:rPr>
          <w:spacing w:val="1"/>
        </w:rPr>
        <w:t xml:space="preserve"> </w:t>
      </w:r>
      <w:r>
        <w:t>питания,</w:t>
      </w:r>
      <w:r>
        <w:rPr>
          <w:spacing w:val="1"/>
        </w:rPr>
        <w:t xml:space="preserve"> </w:t>
      </w:r>
      <w:r>
        <w:t>возбудитель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кварцевой</w:t>
      </w:r>
      <w:r>
        <w:rPr>
          <w:spacing w:val="1"/>
        </w:rPr>
        <w:t xml:space="preserve"> </w:t>
      </w:r>
      <w:r>
        <w:t>стабилизацией</w:t>
      </w:r>
      <w:r>
        <w:rPr>
          <w:spacing w:val="1"/>
        </w:rPr>
        <w:t xml:space="preserve"> </w:t>
      </w:r>
      <w:r>
        <w:t>частоты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предоконечный</w:t>
      </w:r>
      <w:r>
        <w:rPr>
          <w:spacing w:val="-67"/>
        </w:rPr>
        <w:t xml:space="preserve"> </w:t>
      </w:r>
      <w:r>
        <w:t>каскад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лампе</w:t>
      </w:r>
      <w:r>
        <w:rPr>
          <w:spacing w:val="1"/>
        </w:rPr>
        <w:t xml:space="preserve"> </w:t>
      </w:r>
      <w:r>
        <w:t>V1</w:t>
      </w:r>
      <w:r>
        <w:rPr>
          <w:spacing w:val="1"/>
        </w:rPr>
        <w:t xml:space="preserve"> </w:t>
      </w:r>
      <w:r>
        <w:t>6П15П,</w:t>
      </w:r>
      <w:r>
        <w:rPr>
          <w:spacing w:val="1"/>
        </w:rPr>
        <w:t xml:space="preserve"> </w:t>
      </w:r>
      <w:r>
        <w:t>который,</w:t>
      </w:r>
      <w:r>
        <w:rPr>
          <w:spacing w:val="1"/>
        </w:rPr>
        <w:t xml:space="preserve"> </w:t>
      </w:r>
      <w:r>
        <w:t>работает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усилитель</w:t>
      </w:r>
      <w:r>
        <w:rPr>
          <w:spacing w:val="1"/>
        </w:rPr>
        <w:t xml:space="preserve"> </w:t>
      </w:r>
      <w:r>
        <w:t>немодулированных</w:t>
      </w:r>
      <w:r>
        <w:rPr>
          <w:spacing w:val="1"/>
        </w:rPr>
        <w:t xml:space="preserve"> </w:t>
      </w:r>
      <w:r>
        <w:t>колебаний.</w:t>
      </w:r>
      <w:r>
        <w:rPr>
          <w:spacing w:val="1"/>
        </w:rPr>
        <w:t xml:space="preserve"> </w:t>
      </w:r>
      <w:r>
        <w:t>Частота</w:t>
      </w:r>
      <w:r>
        <w:rPr>
          <w:spacing w:val="1"/>
        </w:rPr>
        <w:t xml:space="preserve"> </w:t>
      </w:r>
      <w:r>
        <w:t>колебаний</w:t>
      </w:r>
      <w:r>
        <w:rPr>
          <w:spacing w:val="1"/>
        </w:rPr>
        <w:t xml:space="preserve"> </w:t>
      </w:r>
      <w:r>
        <w:t>возбудителя</w:t>
      </w:r>
      <w:r>
        <w:rPr>
          <w:spacing w:val="1"/>
        </w:rPr>
        <w:t xml:space="preserve"> </w:t>
      </w:r>
      <w:r>
        <w:t>составляет</w:t>
      </w:r>
      <w:r>
        <w:rPr>
          <w:spacing w:val="1"/>
        </w:rPr>
        <w:t xml:space="preserve"> </w:t>
      </w:r>
      <w:r>
        <w:t>4</w:t>
      </w:r>
      <w:r>
        <w:rPr>
          <w:spacing w:val="-67"/>
        </w:rPr>
        <w:t xml:space="preserve"> </w:t>
      </w:r>
      <w:r>
        <w:t>МГц. Напряжение высокой частоты с анодного контура лампы V1 подаётся на</w:t>
      </w:r>
      <w:r>
        <w:rPr>
          <w:spacing w:val="1"/>
        </w:rPr>
        <w:t xml:space="preserve"> </w:t>
      </w:r>
      <w:r>
        <w:t>управляющую сетку исследуемого выходного каскада, собранного на ламповом</w:t>
      </w:r>
      <w:r>
        <w:rPr>
          <w:spacing w:val="-67"/>
        </w:rPr>
        <w:t xml:space="preserve"> </w:t>
      </w:r>
      <w:r>
        <w:t>пентоде</w:t>
      </w:r>
      <w:r>
        <w:rPr>
          <w:spacing w:val="1"/>
        </w:rPr>
        <w:t xml:space="preserve"> </w:t>
      </w:r>
      <w:r>
        <w:t>V2</w:t>
      </w:r>
      <w:r>
        <w:rPr>
          <w:spacing w:val="1"/>
        </w:rPr>
        <w:t xml:space="preserve"> </w:t>
      </w:r>
      <w:r>
        <w:t>ГУ-50,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сложной</w:t>
      </w:r>
      <w:r>
        <w:rPr>
          <w:spacing w:val="1"/>
        </w:rPr>
        <w:t xml:space="preserve"> </w:t>
      </w:r>
      <w:r>
        <w:t>схемой</w:t>
      </w:r>
      <w:r>
        <w:rPr>
          <w:spacing w:val="1"/>
        </w:rPr>
        <w:t xml:space="preserve"> </w:t>
      </w:r>
      <w:r>
        <w:t>выхода.</w:t>
      </w:r>
      <w:r>
        <w:rPr>
          <w:spacing w:val="1"/>
        </w:rPr>
        <w:t xml:space="preserve"> </w:t>
      </w:r>
      <w:r>
        <w:t>Амплитуда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возбуждения,</w:t>
      </w:r>
      <w:r>
        <w:rPr>
          <w:spacing w:val="1"/>
        </w:rPr>
        <w:t xml:space="preserve"> </w:t>
      </w:r>
      <w:r>
        <w:t>подаваемого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управляющую</w:t>
      </w:r>
      <w:r>
        <w:rPr>
          <w:spacing w:val="1"/>
        </w:rPr>
        <w:t xml:space="preserve"> </w:t>
      </w:r>
      <w:r>
        <w:t>сетку</w:t>
      </w:r>
      <w:r>
        <w:rPr>
          <w:spacing w:val="1"/>
        </w:rPr>
        <w:t xml:space="preserve"> </w:t>
      </w:r>
      <w:r>
        <w:t>лампы</w:t>
      </w:r>
      <w:r>
        <w:rPr>
          <w:spacing w:val="1"/>
        </w:rPr>
        <w:t xml:space="preserve"> </w:t>
      </w:r>
      <w:r>
        <w:t>V2,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регулироваться изменением смещения на третьей сетке ламп</w:t>
      </w:r>
      <w:r>
        <w:t>ы V1. Настройка</w:t>
      </w:r>
      <w:r>
        <w:rPr>
          <w:spacing w:val="1"/>
        </w:rPr>
        <w:t xml:space="preserve"> </w:t>
      </w:r>
      <w:r>
        <w:t>промежуточного контура исследуемого</w:t>
      </w:r>
      <w:r>
        <w:rPr>
          <w:spacing w:val="1"/>
        </w:rPr>
        <w:t xml:space="preserve"> </w:t>
      </w:r>
      <w:r>
        <w:t>каскада осуществляется посредством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емкости C27</w:t>
      </w:r>
      <w:r>
        <w:rPr>
          <w:spacing w:val="1"/>
        </w:rPr>
        <w:t xml:space="preserve"> </w:t>
      </w:r>
      <w:r>
        <w:t>контурного конденсатора.</w:t>
      </w:r>
    </w:p>
    <w:p w:rsidR="009D1914" w:rsidRDefault="00F53080">
      <w:pPr>
        <w:pStyle w:val="a3"/>
        <w:spacing w:before="3" w:line="360" w:lineRule="auto"/>
        <w:ind w:left="219" w:right="220" w:firstLine="710"/>
        <w:jc w:val="both"/>
      </w:pPr>
      <w:r>
        <w:t>Настройка антенного контура осуществляется изменением индуктивности</w:t>
      </w:r>
      <w:r>
        <w:rPr>
          <w:spacing w:val="-67"/>
        </w:rPr>
        <w:t xml:space="preserve"> </w:t>
      </w:r>
      <w:r>
        <w:t>L12.</w:t>
      </w:r>
      <w:r>
        <w:rPr>
          <w:spacing w:val="1"/>
        </w:rPr>
        <w:t xml:space="preserve"> </w:t>
      </w:r>
      <w:r>
        <w:t>Связь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промежуточным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антенным</w:t>
      </w:r>
      <w:r>
        <w:rPr>
          <w:spacing w:val="1"/>
        </w:rPr>
        <w:t xml:space="preserve"> </w:t>
      </w:r>
      <w:r>
        <w:t>контурами</w:t>
      </w:r>
      <w:r>
        <w:rPr>
          <w:spacing w:val="1"/>
        </w:rPr>
        <w:t xml:space="preserve"> </w:t>
      </w:r>
      <w:r>
        <w:t>ре</w:t>
      </w:r>
      <w:r>
        <w:t>гулируется</w:t>
      </w:r>
      <w:r>
        <w:rPr>
          <w:spacing w:val="1"/>
        </w:rPr>
        <w:t xml:space="preserve"> </w:t>
      </w:r>
      <w:r>
        <w:t>изменением</w:t>
      </w:r>
      <w:r>
        <w:rPr>
          <w:spacing w:val="1"/>
        </w:rPr>
        <w:t xml:space="preserve"> </w:t>
      </w:r>
      <w:r>
        <w:t>взаимной</w:t>
      </w:r>
      <w:r>
        <w:rPr>
          <w:spacing w:val="1"/>
        </w:rPr>
        <w:t xml:space="preserve"> </w:t>
      </w:r>
      <w:r>
        <w:t>индукции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катушками</w:t>
      </w:r>
      <w:r>
        <w:rPr>
          <w:spacing w:val="1"/>
        </w:rPr>
        <w:t xml:space="preserve"> </w:t>
      </w:r>
      <w:r>
        <w:t>L10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L11.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схеме</w:t>
      </w:r>
      <w:r>
        <w:rPr>
          <w:spacing w:val="1"/>
        </w:rPr>
        <w:t xml:space="preserve"> </w:t>
      </w:r>
      <w:r>
        <w:t>исследуемого</w:t>
      </w:r>
      <w:r>
        <w:rPr>
          <w:spacing w:val="1"/>
        </w:rPr>
        <w:t xml:space="preserve"> </w:t>
      </w:r>
      <w:r>
        <w:t>выходного</w:t>
      </w:r>
      <w:r>
        <w:rPr>
          <w:spacing w:val="1"/>
        </w:rPr>
        <w:t xml:space="preserve"> </w:t>
      </w:r>
      <w:r>
        <w:t>каскада</w:t>
      </w:r>
      <w:r>
        <w:rPr>
          <w:spacing w:val="1"/>
        </w:rPr>
        <w:t xml:space="preserve"> </w:t>
      </w:r>
      <w:r>
        <w:t>включены</w:t>
      </w:r>
      <w:r>
        <w:rPr>
          <w:spacing w:val="1"/>
        </w:rPr>
        <w:t xml:space="preserve"> </w:t>
      </w:r>
      <w:r>
        <w:t>приборы,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измеряться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величины:</w:t>
      </w:r>
      <w:r>
        <w:rPr>
          <w:spacing w:val="71"/>
        </w:rPr>
        <w:t xml:space="preserve"> </w:t>
      </w:r>
      <w:r>
        <w:t>напряжение</w:t>
      </w:r>
      <w:r>
        <w:rPr>
          <w:spacing w:val="71"/>
        </w:rPr>
        <w:t xml:space="preserve"> </w:t>
      </w:r>
      <w:r>
        <w:t>смещения</w:t>
      </w:r>
      <w:r>
        <w:rPr>
          <w:spacing w:val="71"/>
        </w:rPr>
        <w:t xml:space="preserve"> </w:t>
      </w:r>
      <w:r>
        <w:t>Eg;</w:t>
      </w:r>
      <w:r>
        <w:rPr>
          <w:spacing w:val="1"/>
        </w:rPr>
        <w:t xml:space="preserve"> </w:t>
      </w:r>
      <w:r>
        <w:t>постоянная</w:t>
      </w:r>
      <w:r>
        <w:rPr>
          <w:spacing w:val="1"/>
        </w:rPr>
        <w:t xml:space="preserve"> </w:t>
      </w:r>
      <w:r>
        <w:t>составляющая</w:t>
      </w:r>
      <w:r>
        <w:rPr>
          <w:spacing w:val="1"/>
        </w:rPr>
        <w:t xml:space="preserve"> </w:t>
      </w:r>
      <w:r>
        <w:t>тока</w:t>
      </w:r>
      <w:r>
        <w:rPr>
          <w:spacing w:val="1"/>
        </w:rPr>
        <w:t xml:space="preserve"> </w:t>
      </w:r>
      <w:r>
        <w:t>управляющей</w:t>
      </w:r>
      <w:r>
        <w:rPr>
          <w:spacing w:val="1"/>
        </w:rPr>
        <w:t xml:space="preserve"> </w:t>
      </w:r>
      <w:r>
        <w:t>сетки</w:t>
      </w:r>
      <w:r>
        <w:rPr>
          <w:spacing w:val="1"/>
        </w:rPr>
        <w:t xml:space="preserve"> </w:t>
      </w:r>
      <w:r>
        <w:t>Ig0;</w:t>
      </w:r>
      <w:r>
        <w:rPr>
          <w:spacing w:val="1"/>
        </w:rPr>
        <w:t xml:space="preserve"> </w:t>
      </w:r>
      <w:r>
        <w:t>постоянная</w:t>
      </w:r>
      <w:r>
        <w:rPr>
          <w:spacing w:val="1"/>
        </w:rPr>
        <w:t xml:space="preserve"> </w:t>
      </w:r>
      <w:r>
        <w:t>составляющая тока экранной сетки Ig20; постоянная составляющая тока анода</w:t>
      </w:r>
      <w:r>
        <w:rPr>
          <w:spacing w:val="1"/>
        </w:rPr>
        <w:t xml:space="preserve"> </w:t>
      </w:r>
      <w:r>
        <w:t>Iа0.</w:t>
      </w:r>
    </w:p>
    <w:p w:rsidR="009D1914" w:rsidRDefault="00F53080">
      <w:pPr>
        <w:pStyle w:val="a3"/>
        <w:spacing w:before="1" w:line="360" w:lineRule="auto"/>
        <w:ind w:left="219" w:right="225" w:firstLine="710"/>
        <w:jc w:val="both"/>
      </w:pPr>
      <w:r>
        <w:t>Также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макете</w:t>
      </w:r>
      <w:r>
        <w:rPr>
          <w:spacing w:val="1"/>
        </w:rPr>
        <w:t xml:space="preserve"> </w:t>
      </w:r>
      <w:r>
        <w:t>имеются</w:t>
      </w:r>
      <w:r>
        <w:rPr>
          <w:spacing w:val="1"/>
        </w:rPr>
        <w:t xml:space="preserve"> </w:t>
      </w:r>
      <w:r>
        <w:t>гнезда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надписью</w:t>
      </w:r>
      <w:r>
        <w:rPr>
          <w:spacing w:val="1"/>
        </w:rPr>
        <w:t xml:space="preserve"> </w:t>
      </w:r>
      <w:r>
        <w:t>«В.С.</w:t>
      </w:r>
      <w:r>
        <w:rPr>
          <w:spacing w:val="1"/>
        </w:rPr>
        <w:t xml:space="preserve"> </w:t>
      </w:r>
      <w:r>
        <w:t>напряжение»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подключения ламповых вольтметров В3-25, предназначенных для измерения</w:t>
      </w:r>
      <w:r>
        <w:rPr>
          <w:spacing w:val="1"/>
        </w:rPr>
        <w:t xml:space="preserve"> </w:t>
      </w:r>
      <w:r>
        <w:t xml:space="preserve">величины переменных напряжений </w:t>
      </w:r>
      <w:r>
        <w:t>на аноде и управляющей сетке выходного</w:t>
      </w:r>
      <w:r>
        <w:rPr>
          <w:spacing w:val="1"/>
        </w:rPr>
        <w:t xml:space="preserve"> </w:t>
      </w:r>
      <w:r>
        <w:t>каскада,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сопротивления</w:t>
      </w:r>
      <w:r>
        <w:rPr>
          <w:spacing w:val="1"/>
        </w:rPr>
        <w:t xml:space="preserve"> </w:t>
      </w:r>
      <w:r>
        <w:t>эквивалента</w:t>
      </w:r>
      <w:r>
        <w:rPr>
          <w:spacing w:val="1"/>
        </w:rPr>
        <w:t xml:space="preserve"> </w:t>
      </w:r>
      <w:r>
        <w:t>антенны.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этим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гнёздам может подключаться</w:t>
      </w:r>
      <w:r>
        <w:rPr>
          <w:spacing w:val="5"/>
        </w:rPr>
        <w:t xml:space="preserve"> </w:t>
      </w:r>
      <w:r>
        <w:t>осциллограф</w:t>
      </w:r>
      <w:r>
        <w:rPr>
          <w:spacing w:val="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анализатор</w:t>
      </w:r>
      <w:r>
        <w:rPr>
          <w:spacing w:val="-1"/>
        </w:rPr>
        <w:t xml:space="preserve"> </w:t>
      </w:r>
      <w:r>
        <w:t>спектра.</w:t>
      </w:r>
    </w:p>
    <w:p w:rsidR="009D1914" w:rsidRDefault="009D1914">
      <w:pPr>
        <w:pStyle w:val="a3"/>
        <w:spacing w:before="9"/>
        <w:rPr>
          <w:sz w:val="31"/>
        </w:rPr>
      </w:pPr>
    </w:p>
    <w:p w:rsidR="009D1914" w:rsidRDefault="00F53080">
      <w:pPr>
        <w:pStyle w:val="1"/>
      </w:pPr>
      <w:r>
        <w:t>Рабочие</w:t>
      </w:r>
      <w:r>
        <w:rPr>
          <w:spacing w:val="-3"/>
        </w:rPr>
        <w:t xml:space="preserve"> </w:t>
      </w:r>
      <w:r>
        <w:t>формулы:</w:t>
      </w:r>
    </w:p>
    <w:p w:rsidR="009D1914" w:rsidRDefault="00F53080">
      <w:pPr>
        <w:pStyle w:val="a3"/>
        <w:spacing w:before="158"/>
        <w:ind w:left="930"/>
      </w:pPr>
      <w:r>
        <w:t>Мощность,</w:t>
      </w:r>
      <w:r>
        <w:rPr>
          <w:spacing w:val="-4"/>
        </w:rPr>
        <w:t xml:space="preserve"> </w:t>
      </w:r>
      <w:r>
        <w:t>подводимая</w:t>
      </w:r>
      <w:r>
        <w:rPr>
          <w:spacing w:val="-4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генератору</w:t>
      </w:r>
      <w:r>
        <w:rPr>
          <w:spacing w:val="-10"/>
        </w:rPr>
        <w:t xml:space="preserve"> </w:t>
      </w:r>
      <w:r>
        <w:t>от</w:t>
      </w:r>
      <w:r>
        <w:rPr>
          <w:spacing w:val="-3"/>
        </w:rPr>
        <w:t xml:space="preserve"> </w:t>
      </w:r>
      <w:r>
        <w:t>источника</w:t>
      </w:r>
      <w:r>
        <w:rPr>
          <w:spacing w:val="-5"/>
        </w:rPr>
        <w:t xml:space="preserve"> </w:t>
      </w:r>
      <w:r>
        <w:t>питания</w:t>
      </w:r>
    </w:p>
    <w:p w:rsidR="009D1914" w:rsidRDefault="00F53080">
      <w:pPr>
        <w:tabs>
          <w:tab w:val="left" w:pos="9530"/>
        </w:tabs>
        <w:spacing w:before="159"/>
        <w:ind w:left="5194"/>
        <w:rPr>
          <w:sz w:val="28"/>
        </w:rPr>
      </w:pPr>
      <w:r>
        <w:rPr>
          <w:rFonts w:ascii="Cambria Math" w:eastAsia="Cambria Math" w:hAnsi="Cambria Math"/>
          <w:sz w:val="20"/>
        </w:rPr>
        <w:t>𝑃</w:t>
      </w:r>
      <w:r>
        <w:rPr>
          <w:rFonts w:ascii="Cambria Math" w:eastAsia="Cambria Math" w:hAnsi="Cambria Math"/>
          <w:position w:val="-3"/>
          <w:sz w:val="14"/>
        </w:rPr>
        <w:t>0</w:t>
      </w:r>
      <w:r>
        <w:rPr>
          <w:rFonts w:ascii="Cambria Math" w:eastAsia="Cambria Math" w:hAnsi="Cambria Math"/>
          <w:spacing w:val="33"/>
          <w:position w:val="-3"/>
          <w:sz w:val="14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8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𝐼</w:t>
      </w:r>
      <w:r>
        <w:rPr>
          <w:rFonts w:ascii="Cambria Math" w:eastAsia="Cambria Math" w:hAnsi="Cambria Math"/>
          <w:position w:val="-3"/>
          <w:sz w:val="14"/>
        </w:rPr>
        <w:t>𝑎</w:t>
      </w:r>
      <w:r>
        <w:rPr>
          <w:rFonts w:ascii="Cambria Math" w:eastAsia="Cambria Math" w:hAnsi="Cambria Math"/>
          <w:position w:val="-3"/>
          <w:sz w:val="14"/>
        </w:rPr>
        <w:t>0</w:t>
      </w:r>
      <w:r>
        <w:rPr>
          <w:rFonts w:ascii="Cambria Math" w:eastAsia="Cambria Math" w:hAnsi="Cambria Math"/>
          <w:spacing w:val="15"/>
          <w:position w:val="-3"/>
          <w:sz w:val="14"/>
        </w:rPr>
        <w:t xml:space="preserve"> </w:t>
      </w:r>
      <w:r>
        <w:rPr>
          <w:rFonts w:ascii="Cambria Math" w:eastAsia="Cambria Math" w:hAnsi="Cambria Math"/>
          <w:sz w:val="20"/>
        </w:rPr>
        <w:t>∙</w:t>
      </w:r>
      <w:r>
        <w:rPr>
          <w:rFonts w:ascii="Cambria Math" w:eastAsia="Cambria Math" w:hAnsi="Cambria Math"/>
          <w:spacing w:val="-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𝐸</w:t>
      </w:r>
      <w:r>
        <w:rPr>
          <w:rFonts w:ascii="Cambria Math" w:eastAsia="Cambria Math" w:hAnsi="Cambria Math"/>
          <w:position w:val="-3"/>
          <w:sz w:val="14"/>
        </w:rPr>
        <w:t>𝑎</w:t>
      </w:r>
      <w:r>
        <w:rPr>
          <w:rFonts w:ascii="Cambria Math" w:eastAsia="Cambria Math" w:hAnsi="Cambria Math"/>
          <w:position w:val="-3"/>
          <w:sz w:val="14"/>
        </w:rPr>
        <w:tab/>
      </w:r>
      <w:r>
        <w:rPr>
          <w:sz w:val="28"/>
        </w:rPr>
        <w:t>(1)</w:t>
      </w:r>
    </w:p>
    <w:p w:rsidR="009D1914" w:rsidRDefault="00F53080">
      <w:pPr>
        <w:pStyle w:val="a3"/>
        <w:spacing w:before="152"/>
        <w:ind w:left="930"/>
      </w:pPr>
      <w:r>
        <w:t>Полезная</w:t>
      </w:r>
      <w:r>
        <w:rPr>
          <w:spacing w:val="-2"/>
        </w:rPr>
        <w:t xml:space="preserve"> </w:t>
      </w:r>
      <w:r>
        <w:t>мощность</w:t>
      </w:r>
      <w:r>
        <w:rPr>
          <w:spacing w:val="-4"/>
        </w:rPr>
        <w:t xml:space="preserve"> </w:t>
      </w:r>
      <w:r>
        <w:t>P1,</w:t>
      </w:r>
      <w:r>
        <w:rPr>
          <w:spacing w:val="-1"/>
        </w:rPr>
        <w:t xml:space="preserve"> </w:t>
      </w:r>
      <w:r>
        <w:t>которую</w:t>
      </w:r>
      <w:r>
        <w:rPr>
          <w:spacing w:val="-3"/>
        </w:rPr>
        <w:t xml:space="preserve"> </w:t>
      </w:r>
      <w:r>
        <w:t>лампа</w:t>
      </w:r>
      <w:r>
        <w:rPr>
          <w:spacing w:val="-2"/>
        </w:rPr>
        <w:t xml:space="preserve"> </w:t>
      </w:r>
      <w:r>
        <w:t>отдаёт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нагрузку:</w:t>
      </w:r>
    </w:p>
    <w:p w:rsidR="009D1914" w:rsidRDefault="00F53080">
      <w:pPr>
        <w:spacing w:before="147" w:line="77" w:lineRule="exact"/>
        <w:ind w:left="5662" w:right="4215"/>
        <w:jc w:val="center"/>
        <w:rPr>
          <w:rFonts w:ascii="Cambria Math" w:eastAsia="Cambria Math"/>
          <w:sz w:val="12"/>
        </w:rPr>
      </w:pPr>
      <w:r>
        <w:rPr>
          <w:rFonts w:ascii="Cambria Math" w:eastAsia="Cambria Math"/>
          <w:w w:val="105"/>
          <w:position w:val="-5"/>
          <w:sz w:val="14"/>
        </w:rPr>
        <w:t>𝑈</w:t>
      </w:r>
      <w:r>
        <w:rPr>
          <w:rFonts w:ascii="Cambria Math" w:eastAsia="Cambria Math"/>
          <w:w w:val="105"/>
          <w:sz w:val="12"/>
        </w:rPr>
        <w:t>2</w:t>
      </w:r>
    </w:p>
    <w:p w:rsidR="009D1914" w:rsidRDefault="009D1914">
      <w:pPr>
        <w:spacing w:line="77" w:lineRule="exact"/>
        <w:jc w:val="center"/>
        <w:rPr>
          <w:rFonts w:ascii="Cambria Math" w:eastAsia="Cambria Math"/>
          <w:sz w:val="12"/>
        </w:rPr>
        <w:sectPr w:rsidR="009D1914">
          <w:pgSz w:w="11910" w:h="16840"/>
          <w:pgMar w:top="1040" w:right="340" w:bottom="940" w:left="1480" w:header="0" w:footer="752" w:gutter="0"/>
          <w:cols w:space="720"/>
        </w:sectPr>
      </w:pPr>
    </w:p>
    <w:p w:rsidR="009D1914" w:rsidRDefault="00F53080">
      <w:pPr>
        <w:spacing w:before="58"/>
        <w:jc w:val="right"/>
        <w:rPr>
          <w:rFonts w:ascii="Cambria Math" w:eastAsia="Cambria Math"/>
          <w:sz w:val="14"/>
        </w:rPr>
      </w:pPr>
      <w:r>
        <w:rPr>
          <w:rFonts w:ascii="Cambria Math" w:eastAsia="Cambria Math"/>
          <w:sz w:val="20"/>
        </w:rPr>
        <w:t>𝑃</w:t>
      </w:r>
      <w:r>
        <w:rPr>
          <w:rFonts w:ascii="Cambria Math" w:eastAsia="Cambria Math"/>
          <w:position w:val="-3"/>
          <w:sz w:val="14"/>
        </w:rPr>
        <w:t>1</w:t>
      </w:r>
    </w:p>
    <w:p w:rsidR="009D1914" w:rsidRDefault="00F53080">
      <w:pPr>
        <w:spacing w:before="61" w:line="144" w:lineRule="auto"/>
        <w:ind w:left="28"/>
        <w:rPr>
          <w:rFonts w:ascii="Cambria Math" w:hAnsi="Cambria Math"/>
          <w:sz w:val="12"/>
        </w:rPr>
      </w:pPr>
      <w:r>
        <w:br w:type="column"/>
      </w:r>
      <w:r>
        <w:rPr>
          <w:rFonts w:ascii="Cambria Math" w:hAnsi="Cambria Math"/>
          <w:position w:val="-10"/>
          <w:sz w:val="20"/>
        </w:rPr>
        <w:t>=</w:t>
      </w:r>
      <w:r>
        <w:rPr>
          <w:rFonts w:ascii="Cambria Math" w:hAnsi="Cambria Math"/>
          <w:spacing w:val="84"/>
          <w:sz w:val="20"/>
          <w:u w:val="single"/>
        </w:rPr>
        <w:t xml:space="preserve"> </w:t>
      </w:r>
      <w:r>
        <w:rPr>
          <w:rFonts w:ascii="Cambria Math" w:hAnsi="Cambria Math"/>
          <w:sz w:val="12"/>
          <w:u w:val="single"/>
        </w:rPr>
        <w:t>аэфф</w:t>
      </w:r>
    </w:p>
    <w:p w:rsidR="009D1914" w:rsidRDefault="00F53080">
      <w:pPr>
        <w:spacing w:line="169" w:lineRule="exact"/>
        <w:ind w:left="292"/>
        <w:rPr>
          <w:rFonts w:ascii="Cambria Math" w:eastAsia="Cambria Math" w:hAnsi="Cambria Math"/>
          <w:sz w:val="12"/>
        </w:rPr>
      </w:pPr>
      <w:r>
        <w:rPr>
          <w:rFonts w:ascii="Cambria Math" w:eastAsia="Cambria Math" w:hAnsi="Cambria Math"/>
          <w:position w:val="3"/>
          <w:sz w:val="14"/>
        </w:rPr>
        <w:t>𝑅</w:t>
      </w:r>
      <w:r>
        <w:rPr>
          <w:rFonts w:ascii="Cambria Math" w:eastAsia="Cambria Math" w:hAnsi="Cambria Math"/>
          <w:sz w:val="12"/>
        </w:rPr>
        <w:t>эхх</w:t>
      </w:r>
    </w:p>
    <w:p w:rsidR="009D1914" w:rsidRDefault="00F53080">
      <w:pPr>
        <w:spacing w:line="309" w:lineRule="exact"/>
        <w:ind w:right="223"/>
        <w:jc w:val="right"/>
        <w:rPr>
          <w:sz w:val="28"/>
        </w:rPr>
      </w:pPr>
      <w:r>
        <w:br w:type="column"/>
      </w:r>
      <w:r>
        <w:rPr>
          <w:sz w:val="28"/>
        </w:rPr>
        <w:t>(2)</w:t>
      </w:r>
    </w:p>
    <w:p w:rsidR="009D1914" w:rsidRDefault="009D1914">
      <w:pPr>
        <w:spacing w:line="309" w:lineRule="exact"/>
        <w:jc w:val="right"/>
        <w:rPr>
          <w:sz w:val="28"/>
        </w:rPr>
        <w:sectPr w:rsidR="009D1914">
          <w:type w:val="continuous"/>
          <w:pgSz w:w="11910" w:h="16840"/>
          <w:pgMar w:top="1120" w:right="340" w:bottom="280" w:left="1480" w:header="720" w:footer="720" w:gutter="0"/>
          <w:cols w:num="3" w:space="720" w:equalWidth="0">
            <w:col w:w="5400" w:space="40"/>
            <w:col w:w="606" w:space="39"/>
            <w:col w:w="4005"/>
          </w:cols>
        </w:sectPr>
      </w:pPr>
    </w:p>
    <w:p w:rsidR="009D1914" w:rsidRDefault="00F53080">
      <w:pPr>
        <w:pStyle w:val="a3"/>
        <w:tabs>
          <w:tab w:val="left" w:pos="1602"/>
          <w:tab w:val="left" w:pos="2476"/>
          <w:tab w:val="left" w:pos="2874"/>
          <w:tab w:val="left" w:pos="3531"/>
          <w:tab w:val="left" w:pos="4282"/>
          <w:tab w:val="left" w:pos="4613"/>
          <w:tab w:val="left" w:pos="5956"/>
          <w:tab w:val="left" w:pos="8062"/>
        </w:tabs>
        <w:spacing w:before="67" w:line="362" w:lineRule="auto"/>
        <w:ind w:left="219" w:right="231" w:firstLine="710"/>
      </w:pPr>
      <w:r>
        <w:lastRenderedPageBreak/>
        <w:t>Где</w:t>
      </w:r>
      <w:r>
        <w:tab/>
        <w:t>R</w:t>
      </w:r>
      <w:r>
        <w:rPr>
          <w:vertAlign w:val="subscript"/>
        </w:rPr>
        <w:t>э</w:t>
      </w:r>
      <w:r>
        <w:rPr>
          <w:spacing w:val="123"/>
        </w:rPr>
        <w:t xml:space="preserve"> </w:t>
      </w:r>
      <w:r>
        <w:rPr>
          <w:vertAlign w:val="subscript"/>
        </w:rPr>
        <w:t>хх</w:t>
      </w:r>
      <w:r>
        <w:tab/>
        <w:t>=</w:t>
      </w:r>
      <w:r>
        <w:tab/>
        <w:t>138</w:t>
      </w:r>
      <w:r>
        <w:tab/>
        <w:t>кОм</w:t>
      </w:r>
      <w:r>
        <w:tab/>
        <w:t>-</w:t>
      </w:r>
      <w:r>
        <w:tab/>
        <w:t>величина</w:t>
      </w:r>
      <w:r>
        <w:tab/>
        <w:t>эквивалентного</w:t>
      </w:r>
      <w:r>
        <w:tab/>
      </w:r>
      <w:r>
        <w:rPr>
          <w:spacing w:val="-1"/>
        </w:rPr>
        <w:t>сопротивления</w:t>
      </w:r>
      <w:r>
        <w:rPr>
          <w:spacing w:val="-67"/>
        </w:rPr>
        <w:t xml:space="preserve"> </w:t>
      </w:r>
      <w:r>
        <w:t>ненагруженного промежуточного</w:t>
      </w:r>
      <w:r>
        <w:rPr>
          <w:spacing w:val="1"/>
        </w:rPr>
        <w:t xml:space="preserve"> </w:t>
      </w:r>
      <w:r>
        <w:t>контура.</w:t>
      </w:r>
    </w:p>
    <w:p w:rsidR="009D1914" w:rsidRDefault="00F53080">
      <w:pPr>
        <w:pStyle w:val="a3"/>
        <w:spacing w:line="314" w:lineRule="exact"/>
        <w:ind w:left="930"/>
      </w:pPr>
      <w:r>
        <w:t>Мощность,</w:t>
      </w:r>
      <w:r>
        <w:rPr>
          <w:spacing w:val="-4"/>
        </w:rPr>
        <w:t xml:space="preserve"> </w:t>
      </w:r>
      <w:r>
        <w:t>рассеиваемая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аноде</w:t>
      </w:r>
      <w:r>
        <w:rPr>
          <w:spacing w:val="-6"/>
        </w:rPr>
        <w:t xml:space="preserve"> </w:t>
      </w:r>
      <w:r>
        <w:t>лампы:</w:t>
      </w:r>
    </w:p>
    <w:p w:rsidR="009D1914" w:rsidRDefault="00F53080">
      <w:pPr>
        <w:tabs>
          <w:tab w:val="left" w:pos="9535"/>
        </w:tabs>
        <w:spacing w:before="164"/>
        <w:ind w:left="5343"/>
        <w:rPr>
          <w:sz w:val="28"/>
        </w:rPr>
      </w:pPr>
      <w:r>
        <w:rPr>
          <w:rFonts w:ascii="Cambria Math" w:hAnsi="Cambria Math"/>
          <w:sz w:val="20"/>
        </w:rPr>
        <w:t>Р</w:t>
      </w:r>
      <w:r>
        <w:rPr>
          <w:rFonts w:ascii="Cambria Math" w:hAnsi="Cambria Math"/>
          <w:position w:val="-3"/>
          <w:sz w:val="14"/>
        </w:rPr>
        <w:t>а</w:t>
      </w:r>
      <w:r>
        <w:rPr>
          <w:rFonts w:ascii="Cambria Math" w:hAnsi="Cambria Math"/>
          <w:spacing w:val="30"/>
          <w:position w:val="-3"/>
          <w:sz w:val="14"/>
        </w:rPr>
        <w:t xml:space="preserve"> </w:t>
      </w:r>
      <w:r>
        <w:rPr>
          <w:rFonts w:ascii="Cambria Math" w:hAnsi="Cambria Math"/>
          <w:sz w:val="20"/>
        </w:rPr>
        <w:t>=</w:t>
      </w:r>
      <w:r>
        <w:rPr>
          <w:rFonts w:ascii="Cambria Math" w:hAnsi="Cambria Math"/>
          <w:spacing w:val="12"/>
          <w:sz w:val="20"/>
        </w:rPr>
        <w:t xml:space="preserve"> </w:t>
      </w:r>
      <w:r>
        <w:rPr>
          <w:rFonts w:ascii="Cambria Math" w:hAnsi="Cambria Math"/>
          <w:sz w:val="20"/>
        </w:rPr>
        <w:t>Р</w:t>
      </w:r>
      <w:r>
        <w:rPr>
          <w:rFonts w:ascii="Cambria Math" w:hAnsi="Cambria Math"/>
          <w:position w:val="-3"/>
          <w:sz w:val="14"/>
        </w:rPr>
        <w:t>0</w:t>
      </w:r>
      <w:r>
        <w:rPr>
          <w:rFonts w:ascii="Cambria Math" w:hAnsi="Cambria Math"/>
          <w:spacing w:val="19"/>
          <w:position w:val="-3"/>
          <w:sz w:val="14"/>
        </w:rPr>
        <w:t xml:space="preserve"> </w:t>
      </w:r>
      <w:r>
        <w:rPr>
          <w:rFonts w:ascii="Cambria Math" w:hAnsi="Cambria Math"/>
          <w:sz w:val="20"/>
        </w:rPr>
        <w:t>−</w:t>
      </w:r>
      <w:r>
        <w:rPr>
          <w:rFonts w:ascii="Cambria Math" w:hAnsi="Cambria Math"/>
          <w:spacing w:val="3"/>
          <w:sz w:val="20"/>
        </w:rPr>
        <w:t xml:space="preserve"> </w:t>
      </w:r>
      <w:r>
        <w:rPr>
          <w:rFonts w:ascii="Cambria Math" w:hAnsi="Cambria Math"/>
          <w:sz w:val="20"/>
        </w:rPr>
        <w:t>Р</w:t>
      </w:r>
      <w:r>
        <w:rPr>
          <w:rFonts w:ascii="Cambria Math" w:hAnsi="Cambria Math"/>
          <w:position w:val="-3"/>
          <w:sz w:val="14"/>
        </w:rPr>
        <w:t>1</w:t>
      </w:r>
      <w:r>
        <w:rPr>
          <w:rFonts w:ascii="Cambria Math" w:hAnsi="Cambria Math"/>
          <w:position w:val="-3"/>
          <w:sz w:val="14"/>
        </w:rPr>
        <w:tab/>
      </w:r>
      <w:r>
        <w:rPr>
          <w:sz w:val="28"/>
        </w:rPr>
        <w:t>(3)</w:t>
      </w:r>
    </w:p>
    <w:p w:rsidR="009D1914" w:rsidRDefault="00F53080">
      <w:pPr>
        <w:pStyle w:val="a3"/>
        <w:spacing w:before="152" w:line="357" w:lineRule="auto"/>
        <w:ind w:left="930" w:right="2530"/>
      </w:pPr>
      <w:r>
        <w:t>эта</w:t>
      </w:r>
      <w:r>
        <w:rPr>
          <w:spacing w:val="-4"/>
        </w:rPr>
        <w:t xml:space="preserve"> </w:t>
      </w:r>
      <w:r>
        <w:t>величина</w:t>
      </w:r>
      <w:r>
        <w:rPr>
          <w:spacing w:val="-3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должна</w:t>
      </w:r>
      <w:r>
        <w:rPr>
          <w:spacing w:val="-3"/>
        </w:rPr>
        <w:t xml:space="preserve"> </w:t>
      </w:r>
      <w:r>
        <w:t>превышать</w:t>
      </w:r>
      <w:r>
        <w:rPr>
          <w:spacing w:val="-6"/>
        </w:rPr>
        <w:t xml:space="preserve"> </w:t>
      </w:r>
      <w:r>
        <w:t>40 Вт.</w:t>
      </w:r>
      <w:r>
        <w:rPr>
          <w:spacing w:val="-67"/>
        </w:rPr>
        <w:t xml:space="preserve"> </w:t>
      </w:r>
      <w:r>
        <w:t>Электронный КПД:</w:t>
      </w:r>
    </w:p>
    <w:p w:rsidR="009D1914" w:rsidRDefault="009D1914">
      <w:pPr>
        <w:spacing w:line="357" w:lineRule="auto"/>
        <w:sectPr w:rsidR="009D1914">
          <w:pgSz w:w="11910" w:h="16840"/>
          <w:pgMar w:top="1040" w:right="340" w:bottom="940" w:left="1480" w:header="0" w:footer="752" w:gutter="0"/>
          <w:cols w:space="720"/>
        </w:sectPr>
      </w:pPr>
    </w:p>
    <w:p w:rsidR="009D1914" w:rsidRDefault="009D1914">
      <w:pPr>
        <w:pStyle w:val="a3"/>
        <w:rPr>
          <w:sz w:val="30"/>
        </w:rPr>
      </w:pPr>
    </w:p>
    <w:p w:rsidR="009D1914" w:rsidRDefault="00F53080">
      <w:pPr>
        <w:pStyle w:val="a3"/>
        <w:spacing w:before="266" w:line="640" w:lineRule="auto"/>
        <w:ind w:left="930"/>
      </w:pPr>
      <w:r>
        <w:t>Мощность,</w:t>
      </w:r>
      <w:r>
        <w:rPr>
          <w:spacing w:val="-6"/>
        </w:rPr>
        <w:t xml:space="preserve"> </w:t>
      </w:r>
      <w:r>
        <w:t>рассеиваемая</w:t>
      </w:r>
      <w:r>
        <w:rPr>
          <w:spacing w:val="-6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экранной</w:t>
      </w:r>
      <w:r>
        <w:rPr>
          <w:spacing w:val="-8"/>
        </w:rPr>
        <w:t xml:space="preserve"> </w:t>
      </w:r>
      <w:r>
        <w:t>сетке:</w:t>
      </w:r>
      <w:r>
        <w:rPr>
          <w:spacing w:val="-67"/>
        </w:rPr>
        <w:t xml:space="preserve"> </w:t>
      </w:r>
      <w:r>
        <w:t>Мощность,</w:t>
      </w:r>
      <w:r>
        <w:rPr>
          <w:spacing w:val="2"/>
        </w:rPr>
        <w:t xml:space="preserve"> </w:t>
      </w:r>
      <w:r>
        <w:t>передаваемая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антенну:</w:t>
      </w:r>
    </w:p>
    <w:p w:rsidR="009D1914" w:rsidRDefault="00F53080">
      <w:pPr>
        <w:spacing w:before="71" w:line="136" w:lineRule="auto"/>
        <w:ind w:left="2068" w:right="95" w:hanging="371"/>
        <w:rPr>
          <w:rFonts w:ascii="Cambria Math" w:hAnsi="Cambria Math"/>
          <w:sz w:val="14"/>
        </w:rPr>
      </w:pPr>
      <w:r>
        <w:br w:type="column"/>
      </w:r>
      <w:r>
        <w:rPr>
          <w:rFonts w:ascii="Cambria Math" w:hAnsi="Cambria Math"/>
          <w:sz w:val="20"/>
        </w:rPr>
        <w:t>ƞ =</w:t>
      </w:r>
      <w:r>
        <w:rPr>
          <w:rFonts w:ascii="Cambria Math" w:hAnsi="Cambria Math"/>
          <w:spacing w:val="1"/>
          <w:sz w:val="20"/>
        </w:rPr>
        <w:t xml:space="preserve"> </w:t>
      </w:r>
      <w:r>
        <w:rPr>
          <w:rFonts w:ascii="Cambria Math" w:hAnsi="Cambria Math"/>
          <w:position w:val="15"/>
          <w:sz w:val="20"/>
          <w:u w:val="single"/>
        </w:rPr>
        <w:t>Р</w:t>
      </w:r>
      <w:r>
        <w:rPr>
          <w:rFonts w:ascii="Cambria Math" w:hAnsi="Cambria Math"/>
          <w:position w:val="11"/>
          <w:sz w:val="14"/>
          <w:u w:val="single"/>
        </w:rPr>
        <w:t>1</w:t>
      </w:r>
      <w:r>
        <w:rPr>
          <w:rFonts w:ascii="Cambria Math" w:hAnsi="Cambria Math"/>
          <w:position w:val="11"/>
          <w:sz w:val="14"/>
        </w:rPr>
        <w:t xml:space="preserve"> </w:t>
      </w:r>
      <w:r>
        <w:rPr>
          <w:rFonts w:ascii="Cambria Math" w:hAnsi="Cambria Math"/>
          <w:sz w:val="20"/>
        </w:rPr>
        <w:t>(4)</w:t>
      </w:r>
      <w:r>
        <w:rPr>
          <w:rFonts w:ascii="Cambria Math" w:hAnsi="Cambria Math"/>
          <w:spacing w:val="-42"/>
          <w:sz w:val="20"/>
        </w:rPr>
        <w:t xml:space="preserve"> </w:t>
      </w:r>
      <w:r>
        <w:rPr>
          <w:rFonts w:ascii="Cambria Math" w:hAnsi="Cambria Math"/>
          <w:sz w:val="20"/>
        </w:rPr>
        <w:t>Р</w:t>
      </w:r>
      <w:r>
        <w:rPr>
          <w:rFonts w:ascii="Cambria Math" w:hAnsi="Cambria Math"/>
          <w:position w:val="-3"/>
          <w:sz w:val="14"/>
        </w:rPr>
        <w:t>0</w:t>
      </w:r>
    </w:p>
    <w:p w:rsidR="009D1914" w:rsidRDefault="009D1914">
      <w:pPr>
        <w:pStyle w:val="a3"/>
        <w:rPr>
          <w:rFonts w:ascii="Cambria Math"/>
          <w:sz w:val="22"/>
        </w:rPr>
      </w:pPr>
    </w:p>
    <w:p w:rsidR="009D1914" w:rsidRDefault="009D1914">
      <w:pPr>
        <w:pStyle w:val="a3"/>
        <w:spacing w:before="10"/>
        <w:rPr>
          <w:rFonts w:ascii="Cambria Math"/>
          <w:sz w:val="27"/>
        </w:rPr>
      </w:pPr>
    </w:p>
    <w:p w:rsidR="009D1914" w:rsidRDefault="00F53080">
      <w:pPr>
        <w:ind w:right="217"/>
        <w:jc w:val="right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Р</w:t>
      </w:r>
      <w:r>
        <w:rPr>
          <w:rFonts w:ascii="Cambria Math" w:eastAsia="Cambria Math" w:hAnsi="Cambria Math"/>
          <w:position w:val="-3"/>
          <w:sz w:val="14"/>
        </w:rPr>
        <w:t>𝑔</w:t>
      </w:r>
      <w:r>
        <w:rPr>
          <w:rFonts w:ascii="Cambria Math" w:eastAsia="Cambria Math" w:hAnsi="Cambria Math"/>
          <w:position w:val="-3"/>
          <w:sz w:val="14"/>
        </w:rPr>
        <w:t>20</w:t>
      </w:r>
      <w:r>
        <w:rPr>
          <w:rFonts w:ascii="Cambria Math" w:eastAsia="Cambria Math" w:hAnsi="Cambria Math"/>
          <w:spacing w:val="31"/>
          <w:position w:val="-3"/>
          <w:sz w:val="14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1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𝐼</w:t>
      </w:r>
      <w:r>
        <w:rPr>
          <w:rFonts w:ascii="Cambria Math" w:eastAsia="Cambria Math" w:hAnsi="Cambria Math"/>
          <w:position w:val="-3"/>
          <w:sz w:val="14"/>
        </w:rPr>
        <w:t>𝑔</w:t>
      </w:r>
      <w:r>
        <w:rPr>
          <w:rFonts w:ascii="Cambria Math" w:eastAsia="Cambria Math" w:hAnsi="Cambria Math"/>
          <w:position w:val="-3"/>
          <w:sz w:val="14"/>
        </w:rPr>
        <w:t>20</w:t>
      </w:r>
      <w:r>
        <w:rPr>
          <w:rFonts w:ascii="Cambria Math" w:eastAsia="Cambria Math" w:hAnsi="Cambria Math"/>
          <w:spacing w:val="23"/>
          <w:position w:val="-3"/>
          <w:sz w:val="14"/>
        </w:rPr>
        <w:t xml:space="preserve"> </w:t>
      </w:r>
      <w:r>
        <w:rPr>
          <w:rFonts w:ascii="Cambria Math" w:eastAsia="Cambria Math" w:hAnsi="Cambria Math"/>
          <w:sz w:val="20"/>
        </w:rPr>
        <w:t>∙</w:t>
      </w:r>
      <w:r>
        <w:rPr>
          <w:rFonts w:ascii="Cambria Math" w:eastAsia="Cambria Math" w:hAnsi="Cambria Math"/>
          <w:spacing w:val="-3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𝐸</w:t>
      </w:r>
      <w:r>
        <w:rPr>
          <w:rFonts w:ascii="Cambria Math" w:eastAsia="Cambria Math" w:hAnsi="Cambria Math"/>
          <w:position w:val="-3"/>
          <w:sz w:val="14"/>
        </w:rPr>
        <w:t>𝑔</w:t>
      </w:r>
      <w:r>
        <w:rPr>
          <w:rFonts w:ascii="Cambria Math" w:eastAsia="Cambria Math" w:hAnsi="Cambria Math"/>
          <w:position w:val="-3"/>
          <w:sz w:val="14"/>
        </w:rPr>
        <w:t>2</w:t>
      </w:r>
      <w:r>
        <w:rPr>
          <w:rFonts w:ascii="Cambria Math" w:eastAsia="Cambria Math" w:hAnsi="Cambria Math"/>
          <w:sz w:val="20"/>
        </w:rPr>
        <w:t>(5)</w:t>
      </w:r>
    </w:p>
    <w:p w:rsidR="009D1914" w:rsidRDefault="009D1914">
      <w:pPr>
        <w:pStyle w:val="a3"/>
        <w:rPr>
          <w:rFonts w:ascii="Cambria Math"/>
          <w:sz w:val="22"/>
        </w:rPr>
      </w:pPr>
    </w:p>
    <w:p w:rsidR="009D1914" w:rsidRDefault="009D1914">
      <w:pPr>
        <w:pStyle w:val="a3"/>
        <w:spacing w:before="10"/>
        <w:rPr>
          <w:rFonts w:ascii="Cambria Math"/>
          <w:sz w:val="29"/>
        </w:rPr>
      </w:pPr>
    </w:p>
    <w:p w:rsidR="009D1914" w:rsidRDefault="00A066E4">
      <w:pPr>
        <w:tabs>
          <w:tab w:val="left" w:pos="922"/>
        </w:tabs>
        <w:spacing w:before="1"/>
        <w:ind w:right="217"/>
        <w:jc w:val="right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8256" behindDoc="1" locked="0" layoutInCell="1" allowOverlap="1">
                <wp:simplePos x="0" y="0"/>
                <wp:positionH relativeFrom="page">
                  <wp:posOffset>6576695</wp:posOffset>
                </wp:positionH>
                <wp:positionV relativeFrom="paragraph">
                  <wp:posOffset>83185</wp:posOffset>
                </wp:positionV>
                <wp:extent cx="219075" cy="88900"/>
                <wp:effectExtent l="0" t="0" r="0" b="0"/>
                <wp:wrapNone/>
                <wp:docPr id="1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1914" w:rsidRDefault="00F53080">
                            <w:pPr>
                              <w:spacing w:line="139" w:lineRule="exact"/>
                              <w:rPr>
                                <w:rFonts w:ascii="Cambria Math" w:eastAsia="Cambria Math" w:hAnsi="Cambria Math"/>
                                <w:sz w:val="14"/>
                              </w:rPr>
                            </w:pPr>
                            <w:r>
                              <w:rPr>
                                <w:rFonts w:ascii="Cambria Math" w:eastAsia="Cambria Math" w:hAnsi="Cambria Math"/>
                                <w:sz w:val="14"/>
                              </w:rPr>
                              <w:t>𝑎</w:t>
                            </w:r>
                            <w:r>
                              <w:rPr>
                                <w:rFonts w:ascii="Cambria Math" w:eastAsia="Cambria Math" w:hAnsi="Cambria Math"/>
                                <w:sz w:val="14"/>
                              </w:rPr>
                              <w:t>эфф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517.85pt;margin-top:6.55pt;width:17.25pt;height:7pt;z-index:-1630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" filled="f" stroked="f">
                <v:textbox inset="0,0,0,0">
                  <w:txbxContent>
                    <w:p w:rsidR="009D1914" w:rsidRDefault="00F53080">
                      <w:pPr>
                        <w:spacing w:line="139" w:lineRule="exact"/>
                        <w:rPr>
                          <w:rFonts w:ascii="Cambria Math" w:eastAsia="Cambria Math" w:hAnsi="Cambria Math"/>
                          <w:sz w:val="14"/>
                        </w:rPr>
                      </w:pPr>
                      <w:r>
                        <w:rPr>
                          <w:rFonts w:ascii="Cambria Math" w:eastAsia="Cambria Math" w:hAnsi="Cambria Math"/>
                          <w:sz w:val="14"/>
                        </w:rPr>
                        <w:t>𝑎</w:t>
                      </w:r>
                      <w:r>
                        <w:rPr>
                          <w:rFonts w:ascii="Cambria Math" w:eastAsia="Cambria Math" w:hAnsi="Cambria Math"/>
                          <w:sz w:val="14"/>
                        </w:rPr>
                        <w:t>эфф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53080">
        <w:rPr>
          <w:rFonts w:ascii="Cambria Math" w:eastAsia="Cambria Math" w:hAnsi="Cambria Math"/>
          <w:sz w:val="20"/>
        </w:rPr>
        <w:t>𝑃</w:t>
      </w:r>
      <w:r w:rsidR="00F53080">
        <w:rPr>
          <w:rFonts w:ascii="Cambria Math" w:eastAsia="Cambria Math" w:hAnsi="Cambria Math"/>
          <w:position w:val="-3"/>
          <w:sz w:val="14"/>
        </w:rPr>
        <w:t>А</w:t>
      </w:r>
      <w:r w:rsidR="00F53080">
        <w:rPr>
          <w:rFonts w:ascii="Cambria Math" w:eastAsia="Cambria Math" w:hAnsi="Cambria Math"/>
          <w:spacing w:val="33"/>
          <w:position w:val="-3"/>
          <w:sz w:val="14"/>
        </w:rPr>
        <w:t xml:space="preserve"> </w:t>
      </w:r>
      <w:r w:rsidR="00F53080">
        <w:rPr>
          <w:rFonts w:ascii="Cambria Math" w:eastAsia="Cambria Math" w:hAnsi="Cambria Math"/>
          <w:sz w:val="20"/>
        </w:rPr>
        <w:t>=</w:t>
      </w:r>
      <w:r w:rsidR="00F53080">
        <w:rPr>
          <w:rFonts w:ascii="Cambria Math" w:eastAsia="Cambria Math" w:hAnsi="Cambria Math"/>
          <w:spacing w:val="4"/>
          <w:sz w:val="20"/>
        </w:rPr>
        <w:t xml:space="preserve"> </w:t>
      </w:r>
      <w:r w:rsidR="00F53080">
        <w:rPr>
          <w:rFonts w:ascii="Cambria Math" w:eastAsia="Cambria Math" w:hAnsi="Cambria Math"/>
          <w:sz w:val="20"/>
        </w:rPr>
        <w:t>𝐼</w:t>
      </w:r>
      <w:r w:rsidR="00F53080">
        <w:rPr>
          <w:rFonts w:ascii="Cambria Math" w:eastAsia="Cambria Math" w:hAnsi="Cambria Math"/>
          <w:sz w:val="20"/>
          <w:vertAlign w:val="superscript"/>
        </w:rPr>
        <w:t>2</w:t>
      </w:r>
      <w:r w:rsidR="00F53080">
        <w:rPr>
          <w:rFonts w:ascii="Cambria Math" w:eastAsia="Cambria Math" w:hAnsi="Cambria Math"/>
          <w:sz w:val="20"/>
        </w:rPr>
        <w:tab/>
        <w:t>∙</w:t>
      </w:r>
      <w:r w:rsidR="00F53080">
        <w:rPr>
          <w:rFonts w:ascii="Cambria Math" w:eastAsia="Cambria Math" w:hAnsi="Cambria Math"/>
          <w:spacing w:val="-2"/>
          <w:sz w:val="20"/>
        </w:rPr>
        <w:t xml:space="preserve"> </w:t>
      </w:r>
      <w:r w:rsidR="00F53080">
        <w:rPr>
          <w:rFonts w:ascii="Cambria Math" w:eastAsia="Cambria Math" w:hAnsi="Cambria Math"/>
          <w:sz w:val="20"/>
        </w:rPr>
        <w:t>𝑅</w:t>
      </w:r>
      <w:r w:rsidR="00F53080">
        <w:rPr>
          <w:rFonts w:ascii="Cambria Math" w:eastAsia="Cambria Math" w:hAnsi="Cambria Math"/>
          <w:position w:val="-3"/>
          <w:sz w:val="14"/>
        </w:rPr>
        <w:t>𝐴</w:t>
      </w:r>
      <w:r w:rsidR="00F53080">
        <w:rPr>
          <w:rFonts w:ascii="Cambria Math" w:eastAsia="Cambria Math" w:hAnsi="Cambria Math"/>
          <w:sz w:val="20"/>
        </w:rPr>
        <w:t>(6)</w:t>
      </w:r>
    </w:p>
    <w:p w:rsidR="009D1914" w:rsidRDefault="009D1914">
      <w:pPr>
        <w:jc w:val="right"/>
        <w:rPr>
          <w:rFonts w:ascii="Cambria Math" w:eastAsia="Cambria Math" w:hAnsi="Cambria Math"/>
          <w:sz w:val="20"/>
        </w:rPr>
        <w:sectPr w:rsidR="009D1914">
          <w:type w:val="continuous"/>
          <w:pgSz w:w="11910" w:h="16840"/>
          <w:pgMar w:top="1120" w:right="340" w:bottom="280" w:left="1480" w:header="720" w:footer="720" w:gutter="0"/>
          <w:cols w:num="2" w:space="720" w:equalWidth="0">
            <w:col w:w="6274" w:space="1006"/>
            <w:col w:w="2810"/>
          </w:cols>
        </w:sectPr>
      </w:pPr>
    </w:p>
    <w:p w:rsidR="009D1914" w:rsidRDefault="00F53080">
      <w:pPr>
        <w:pStyle w:val="a3"/>
        <w:spacing w:before="19" w:line="357" w:lineRule="auto"/>
        <w:ind w:left="219" w:firstLine="710"/>
      </w:pPr>
      <w:r>
        <w:t>где</w:t>
      </w:r>
      <w:r>
        <w:rPr>
          <w:spacing w:val="8"/>
        </w:rPr>
        <w:t xml:space="preserve"> </w:t>
      </w:r>
      <w:r>
        <w:t>R</w:t>
      </w:r>
      <w:r>
        <w:rPr>
          <w:vertAlign w:val="subscript"/>
        </w:rPr>
        <w:t>А</w:t>
      </w:r>
      <w:r>
        <w:rPr>
          <w:spacing w:val="3"/>
        </w:rPr>
        <w:t xml:space="preserve"> </w:t>
      </w:r>
      <w:r>
        <w:t>–</w:t>
      </w:r>
      <w:r>
        <w:rPr>
          <w:spacing w:val="8"/>
        </w:rPr>
        <w:t xml:space="preserve"> </w:t>
      </w:r>
      <w:r>
        <w:t>сопротивление</w:t>
      </w:r>
      <w:r>
        <w:rPr>
          <w:spacing w:val="8"/>
        </w:rPr>
        <w:t xml:space="preserve"> </w:t>
      </w:r>
      <w:r>
        <w:t>эквивалента</w:t>
      </w:r>
      <w:r>
        <w:rPr>
          <w:spacing w:val="9"/>
        </w:rPr>
        <w:t xml:space="preserve"> </w:t>
      </w:r>
      <w:r>
        <w:t>антенны</w:t>
      </w:r>
      <w:r>
        <w:rPr>
          <w:spacing w:val="7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исследуемом</w:t>
      </w:r>
      <w:r>
        <w:rPr>
          <w:spacing w:val="9"/>
        </w:rPr>
        <w:t xml:space="preserve"> </w:t>
      </w:r>
      <w:r>
        <w:t>макете,</w:t>
      </w:r>
      <w:r>
        <w:rPr>
          <w:spacing w:val="10"/>
        </w:rPr>
        <w:t xml:space="preserve"> </w:t>
      </w:r>
      <w:r>
        <w:t>R</w:t>
      </w:r>
      <w:r>
        <w:rPr>
          <w:vertAlign w:val="subscript"/>
        </w:rPr>
        <w:t>А</w:t>
      </w:r>
      <w:r>
        <w:rPr>
          <w:spacing w:val="1"/>
        </w:rPr>
        <w:t xml:space="preserve"> </w:t>
      </w:r>
      <w:r>
        <w:t>=</w:t>
      </w:r>
      <w:r>
        <w:rPr>
          <w:spacing w:val="-67"/>
        </w:rPr>
        <w:t xml:space="preserve"> </w:t>
      </w:r>
      <w:r>
        <w:t>35 Ом.</w:t>
      </w:r>
    </w:p>
    <w:p w:rsidR="009D1914" w:rsidRDefault="00F53080">
      <w:pPr>
        <w:pStyle w:val="a3"/>
        <w:spacing w:before="5"/>
        <w:ind w:left="930"/>
      </w:pPr>
      <w:r>
        <w:t>Мощность,</w:t>
      </w:r>
      <w:r>
        <w:rPr>
          <w:spacing w:val="-4"/>
        </w:rPr>
        <w:t xml:space="preserve"> </w:t>
      </w:r>
      <w:r>
        <w:t>рассеиваемая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промежуточном</w:t>
      </w:r>
      <w:r>
        <w:rPr>
          <w:spacing w:val="-5"/>
        </w:rPr>
        <w:t xml:space="preserve"> </w:t>
      </w:r>
      <w:r>
        <w:t>контуре:</w:t>
      </w:r>
    </w:p>
    <w:p w:rsidR="009D1914" w:rsidRDefault="009D1914">
      <w:pPr>
        <w:sectPr w:rsidR="009D1914">
          <w:type w:val="continuous"/>
          <w:pgSz w:w="11910" w:h="16840"/>
          <w:pgMar w:top="1120" w:right="340" w:bottom="280" w:left="1480" w:header="720" w:footer="720" w:gutter="0"/>
          <w:cols w:space="720"/>
        </w:sectPr>
      </w:pPr>
    </w:p>
    <w:p w:rsidR="009D1914" w:rsidRDefault="009D1914">
      <w:pPr>
        <w:pStyle w:val="a3"/>
        <w:rPr>
          <w:sz w:val="30"/>
        </w:rPr>
      </w:pPr>
    </w:p>
    <w:p w:rsidR="009D1914" w:rsidRDefault="009D1914">
      <w:pPr>
        <w:pStyle w:val="a3"/>
        <w:spacing w:before="11"/>
        <w:rPr>
          <w:sz w:val="40"/>
        </w:rPr>
      </w:pPr>
    </w:p>
    <w:p w:rsidR="009D1914" w:rsidRDefault="00F53080">
      <w:pPr>
        <w:pStyle w:val="a3"/>
        <w:ind w:left="930"/>
      </w:pPr>
      <w:r>
        <w:t>Полезная</w:t>
      </w:r>
      <w:r>
        <w:rPr>
          <w:spacing w:val="-8"/>
        </w:rPr>
        <w:t xml:space="preserve"> </w:t>
      </w:r>
      <w:r>
        <w:t>колебательная</w:t>
      </w:r>
      <w:r>
        <w:rPr>
          <w:spacing w:val="-7"/>
        </w:rPr>
        <w:t xml:space="preserve"> </w:t>
      </w:r>
      <w:r>
        <w:t>мощность,</w:t>
      </w:r>
      <w:r>
        <w:rPr>
          <w:spacing w:val="-6"/>
        </w:rPr>
        <w:t xml:space="preserve"> </w:t>
      </w:r>
      <w:r>
        <w:t>отдаваемая</w:t>
      </w:r>
      <w:r>
        <w:rPr>
          <w:spacing w:val="-7"/>
        </w:rPr>
        <w:t xml:space="preserve"> </w:t>
      </w:r>
      <w:r>
        <w:t>лампой:</w:t>
      </w:r>
    </w:p>
    <w:p w:rsidR="009D1914" w:rsidRDefault="00F53080">
      <w:pPr>
        <w:pStyle w:val="a3"/>
        <w:spacing w:before="10"/>
        <w:rPr>
          <w:sz w:val="29"/>
        </w:rPr>
      </w:pPr>
      <w:r>
        <w:br w:type="column"/>
      </w:r>
    </w:p>
    <w:p w:rsidR="009D1914" w:rsidRDefault="00F53080">
      <w:pPr>
        <w:jc w:val="right"/>
        <w:rPr>
          <w:rFonts w:ascii="Cambria Math" w:eastAsia="Cambria Math" w:hAnsi="Cambria Math"/>
          <w:sz w:val="14"/>
        </w:rPr>
      </w:pPr>
      <w:r>
        <w:rPr>
          <w:rFonts w:ascii="Cambria Math" w:eastAsia="Cambria Math" w:hAnsi="Cambria Math"/>
          <w:position w:val="4"/>
          <w:sz w:val="20"/>
        </w:rPr>
        <w:t>𝑃</w:t>
      </w:r>
      <w:r>
        <w:rPr>
          <w:rFonts w:ascii="Cambria Math" w:eastAsia="Cambria Math" w:hAnsi="Cambria Math"/>
          <w:sz w:val="14"/>
        </w:rPr>
        <w:t>пк</w:t>
      </w:r>
    </w:p>
    <w:p w:rsidR="009D1914" w:rsidRDefault="00F53080">
      <w:pPr>
        <w:spacing w:before="152" w:line="191" w:lineRule="exact"/>
        <w:ind w:left="232"/>
        <w:rPr>
          <w:rFonts w:ascii="Cambria Math" w:eastAsia="Cambria Math"/>
          <w:sz w:val="14"/>
        </w:rPr>
      </w:pPr>
      <w:r>
        <w:br w:type="column"/>
      </w:r>
      <w:r>
        <w:rPr>
          <w:rFonts w:ascii="Cambria Math" w:eastAsia="Cambria Math"/>
          <w:position w:val="-7"/>
          <w:sz w:val="20"/>
        </w:rPr>
        <w:t>𝑈</w:t>
      </w:r>
      <w:r>
        <w:rPr>
          <w:rFonts w:ascii="Cambria Math" w:eastAsia="Cambria Math"/>
          <w:sz w:val="14"/>
        </w:rPr>
        <w:t>2</w:t>
      </w:r>
    </w:p>
    <w:p w:rsidR="009D1914" w:rsidRDefault="00A066E4">
      <w:pPr>
        <w:spacing w:line="84" w:lineRule="auto"/>
        <w:ind w:left="26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6713855</wp:posOffset>
                </wp:positionH>
                <wp:positionV relativeFrom="paragraph">
                  <wp:posOffset>88900</wp:posOffset>
                </wp:positionV>
                <wp:extent cx="292735" cy="8890"/>
                <wp:effectExtent l="0" t="0" r="0" b="0"/>
                <wp:wrapNone/>
                <wp:docPr id="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4E58DC" id="Rectangle 4" o:spid="_x0000_s1026" style="position:absolute;margin-left:528.65pt;margin-top:7pt;width:23.05pt;height:.7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" fillcolor="black" stroked="f">
                <w10:wrap anchorx="page"/>
              </v:rect>
            </w:pict>
          </mc:Fallback>
        </mc:AlternateContent>
      </w:r>
      <w:r w:rsidR="00F53080">
        <w:rPr>
          <w:rFonts w:ascii="Cambria Math" w:hAnsi="Cambria Math"/>
          <w:position w:val="-11"/>
          <w:sz w:val="20"/>
        </w:rPr>
        <w:t xml:space="preserve">=  </w:t>
      </w:r>
      <w:r w:rsidR="00F53080">
        <w:rPr>
          <w:rFonts w:ascii="Cambria Math" w:hAnsi="Cambria Math"/>
          <w:spacing w:val="7"/>
          <w:position w:val="-11"/>
          <w:sz w:val="20"/>
        </w:rPr>
        <w:t xml:space="preserve"> </w:t>
      </w:r>
      <w:r w:rsidR="00F53080">
        <w:rPr>
          <w:rFonts w:ascii="Cambria Math" w:hAnsi="Cambria Math"/>
          <w:sz w:val="14"/>
        </w:rPr>
        <w:t>аэфф</w:t>
      </w:r>
      <w:r w:rsidR="00F53080">
        <w:rPr>
          <w:rFonts w:ascii="Cambria Math" w:hAnsi="Cambria Math"/>
          <w:spacing w:val="8"/>
          <w:sz w:val="14"/>
        </w:rPr>
        <w:t xml:space="preserve"> </w:t>
      </w:r>
      <w:r w:rsidR="00F53080">
        <w:rPr>
          <w:rFonts w:ascii="Cambria Math" w:hAnsi="Cambria Math"/>
          <w:position w:val="-11"/>
          <w:sz w:val="20"/>
        </w:rPr>
        <w:t>(7)</w:t>
      </w:r>
    </w:p>
    <w:p w:rsidR="009D1914" w:rsidRDefault="00F53080">
      <w:pPr>
        <w:ind w:left="294"/>
        <w:rPr>
          <w:rFonts w:ascii="Cambria Math" w:eastAsia="Cambria Math" w:hAnsi="Cambria Math"/>
          <w:sz w:val="14"/>
        </w:rPr>
      </w:pPr>
      <w:r>
        <w:rPr>
          <w:rFonts w:ascii="Cambria Math" w:eastAsia="Cambria Math" w:hAnsi="Cambria Math"/>
          <w:position w:val="4"/>
          <w:sz w:val="20"/>
        </w:rPr>
        <w:t>𝑅</w:t>
      </w:r>
      <w:r>
        <w:rPr>
          <w:rFonts w:ascii="Cambria Math" w:eastAsia="Cambria Math" w:hAnsi="Cambria Math"/>
          <w:sz w:val="14"/>
        </w:rPr>
        <w:t>эхх</w:t>
      </w:r>
    </w:p>
    <w:p w:rsidR="009D1914" w:rsidRDefault="009D1914">
      <w:pPr>
        <w:rPr>
          <w:rFonts w:ascii="Cambria Math" w:eastAsia="Cambria Math" w:hAnsi="Cambria Math"/>
          <w:sz w:val="14"/>
        </w:rPr>
        <w:sectPr w:rsidR="009D1914">
          <w:type w:val="continuous"/>
          <w:pgSz w:w="11910" w:h="16840"/>
          <w:pgMar w:top="1120" w:right="340" w:bottom="280" w:left="1480" w:header="720" w:footer="720" w:gutter="0"/>
          <w:cols w:num="3" w:space="720" w:equalWidth="0">
            <w:col w:w="7610" w:space="44"/>
            <w:col w:w="1167" w:space="40"/>
            <w:col w:w="1229"/>
          </w:cols>
        </w:sectPr>
      </w:pPr>
    </w:p>
    <w:p w:rsidR="009D1914" w:rsidRDefault="009D1914">
      <w:pPr>
        <w:pStyle w:val="a3"/>
        <w:spacing w:before="6"/>
        <w:rPr>
          <w:rFonts w:ascii="Cambria Math"/>
          <w:sz w:val="8"/>
        </w:rPr>
      </w:pPr>
    </w:p>
    <w:p w:rsidR="009D1914" w:rsidRDefault="009D1914">
      <w:pPr>
        <w:rPr>
          <w:rFonts w:ascii="Cambria Math"/>
          <w:sz w:val="8"/>
        </w:rPr>
        <w:sectPr w:rsidR="009D1914">
          <w:type w:val="continuous"/>
          <w:pgSz w:w="11910" w:h="16840"/>
          <w:pgMar w:top="1120" w:right="340" w:bottom="280" w:left="1480" w:header="720" w:footer="720" w:gutter="0"/>
          <w:cols w:space="720"/>
        </w:sectPr>
      </w:pPr>
    </w:p>
    <w:p w:rsidR="009D1914" w:rsidRDefault="00F53080">
      <w:pPr>
        <w:pStyle w:val="a3"/>
        <w:spacing w:before="6" w:line="836" w:lineRule="exact"/>
        <w:ind w:left="930"/>
      </w:pPr>
      <w:r>
        <w:t>Мощность,</w:t>
      </w:r>
      <w:r>
        <w:rPr>
          <w:spacing w:val="-5"/>
        </w:rPr>
        <w:t xml:space="preserve"> </w:t>
      </w:r>
      <w:r>
        <w:t>потребляемая</w:t>
      </w:r>
      <w:r>
        <w:rPr>
          <w:spacing w:val="-6"/>
        </w:rPr>
        <w:t xml:space="preserve"> </w:t>
      </w:r>
      <w:r>
        <w:t>от</w:t>
      </w:r>
      <w:r>
        <w:rPr>
          <w:spacing w:val="-8"/>
        </w:rPr>
        <w:t xml:space="preserve"> </w:t>
      </w:r>
      <w:r>
        <w:t>источника</w:t>
      </w:r>
      <w:r>
        <w:rPr>
          <w:spacing w:val="-6"/>
        </w:rPr>
        <w:t xml:space="preserve"> </w:t>
      </w:r>
      <w:r>
        <w:t>питания:</w:t>
      </w:r>
      <w:r>
        <w:rPr>
          <w:spacing w:val="-67"/>
        </w:rPr>
        <w:t xml:space="preserve"> </w:t>
      </w:r>
      <w:r>
        <w:t>КПД</w:t>
      </w:r>
      <w:r>
        <w:rPr>
          <w:spacing w:val="2"/>
        </w:rPr>
        <w:t xml:space="preserve"> </w:t>
      </w:r>
      <w:r>
        <w:t>промежуточного контура:</w:t>
      </w:r>
    </w:p>
    <w:p w:rsidR="009D1914" w:rsidRDefault="00F53080">
      <w:pPr>
        <w:spacing w:before="67"/>
        <w:ind w:left="930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sz w:val="20"/>
        </w:rPr>
        <w:t>Р</w:t>
      </w:r>
      <w:r>
        <w:rPr>
          <w:rFonts w:ascii="Cambria Math" w:hAnsi="Cambria Math"/>
          <w:position w:val="-3"/>
          <w:sz w:val="14"/>
        </w:rPr>
        <w:t>1</w:t>
      </w:r>
      <w:r>
        <w:rPr>
          <w:rFonts w:ascii="Cambria Math" w:hAnsi="Cambria Math"/>
          <w:spacing w:val="33"/>
          <w:position w:val="-3"/>
          <w:sz w:val="14"/>
        </w:rPr>
        <w:t xml:space="preserve"> </w:t>
      </w:r>
      <w:r>
        <w:rPr>
          <w:rFonts w:ascii="Cambria Math" w:hAnsi="Cambria Math"/>
          <w:sz w:val="20"/>
        </w:rPr>
        <w:t>=</w:t>
      </w:r>
      <w:r>
        <w:rPr>
          <w:rFonts w:ascii="Cambria Math" w:hAnsi="Cambria Math"/>
          <w:spacing w:val="8"/>
          <w:sz w:val="20"/>
        </w:rPr>
        <w:t xml:space="preserve"> </w:t>
      </w:r>
      <w:r>
        <w:rPr>
          <w:rFonts w:ascii="Cambria Math" w:hAnsi="Cambria Math"/>
          <w:sz w:val="20"/>
        </w:rPr>
        <w:t>Р</w:t>
      </w:r>
      <w:r>
        <w:rPr>
          <w:rFonts w:ascii="Cambria Math" w:hAnsi="Cambria Math"/>
          <w:position w:val="-3"/>
          <w:sz w:val="14"/>
        </w:rPr>
        <w:t>А</w:t>
      </w:r>
      <w:r>
        <w:rPr>
          <w:rFonts w:ascii="Cambria Math" w:hAnsi="Cambria Math"/>
          <w:spacing w:val="23"/>
          <w:position w:val="-3"/>
          <w:sz w:val="14"/>
        </w:rPr>
        <w:t xml:space="preserve"> </w:t>
      </w:r>
      <w:r>
        <w:rPr>
          <w:rFonts w:ascii="Cambria Math" w:hAnsi="Cambria Math"/>
          <w:sz w:val="20"/>
        </w:rPr>
        <w:t>+</w:t>
      </w:r>
      <w:r>
        <w:rPr>
          <w:rFonts w:ascii="Cambria Math" w:hAnsi="Cambria Math"/>
          <w:spacing w:val="3"/>
          <w:sz w:val="20"/>
        </w:rPr>
        <w:t xml:space="preserve"> </w:t>
      </w:r>
      <w:r>
        <w:rPr>
          <w:rFonts w:ascii="Cambria Math" w:hAnsi="Cambria Math"/>
          <w:sz w:val="20"/>
        </w:rPr>
        <w:t>Р</w:t>
      </w:r>
      <w:r>
        <w:rPr>
          <w:rFonts w:ascii="Cambria Math" w:hAnsi="Cambria Math"/>
          <w:position w:val="-3"/>
          <w:sz w:val="14"/>
        </w:rPr>
        <w:t>пк</w:t>
      </w:r>
      <w:r>
        <w:rPr>
          <w:rFonts w:ascii="Cambria Math" w:hAnsi="Cambria Math"/>
          <w:sz w:val="20"/>
        </w:rPr>
        <w:t>(8)</w:t>
      </w:r>
    </w:p>
    <w:p w:rsidR="009D1914" w:rsidRDefault="009D1914">
      <w:pPr>
        <w:pStyle w:val="a3"/>
        <w:rPr>
          <w:rFonts w:ascii="Cambria Math"/>
          <w:sz w:val="22"/>
        </w:rPr>
      </w:pPr>
    </w:p>
    <w:p w:rsidR="009D1914" w:rsidRDefault="009D1914">
      <w:pPr>
        <w:pStyle w:val="a3"/>
        <w:rPr>
          <w:rFonts w:ascii="Cambria Math"/>
          <w:sz w:val="27"/>
        </w:rPr>
      </w:pPr>
    </w:p>
    <w:p w:rsidR="009D1914" w:rsidRDefault="00F53080">
      <w:pPr>
        <w:ind w:left="1055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Р</w:t>
      </w:r>
      <w:r>
        <w:rPr>
          <w:rFonts w:ascii="Cambria Math" w:eastAsia="Cambria Math" w:hAnsi="Cambria Math"/>
          <w:position w:val="-3"/>
          <w:sz w:val="14"/>
        </w:rPr>
        <w:t>0</w:t>
      </w:r>
      <w:r>
        <w:rPr>
          <w:rFonts w:ascii="Cambria Math" w:eastAsia="Cambria Math" w:hAnsi="Cambria Math"/>
          <w:spacing w:val="36"/>
          <w:position w:val="-3"/>
          <w:sz w:val="14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15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𝐼</w:t>
      </w:r>
      <w:r>
        <w:rPr>
          <w:rFonts w:ascii="Cambria Math" w:eastAsia="Cambria Math" w:hAnsi="Cambria Math"/>
          <w:position w:val="-3"/>
          <w:sz w:val="14"/>
        </w:rPr>
        <w:t>𝑎</w:t>
      </w:r>
      <w:r>
        <w:rPr>
          <w:rFonts w:ascii="Cambria Math" w:eastAsia="Cambria Math" w:hAnsi="Cambria Math"/>
          <w:position w:val="-3"/>
          <w:sz w:val="14"/>
        </w:rPr>
        <w:t>0</w:t>
      </w:r>
      <w:r>
        <w:rPr>
          <w:rFonts w:ascii="Cambria Math" w:eastAsia="Cambria Math" w:hAnsi="Cambria Math"/>
          <w:spacing w:val="23"/>
          <w:position w:val="-3"/>
          <w:sz w:val="14"/>
        </w:rPr>
        <w:t xml:space="preserve"> </w:t>
      </w:r>
      <w:r>
        <w:rPr>
          <w:rFonts w:ascii="Cambria Math" w:eastAsia="Cambria Math" w:hAnsi="Cambria Math"/>
          <w:sz w:val="20"/>
        </w:rPr>
        <w:t>∙</w:t>
      </w:r>
      <w:r>
        <w:rPr>
          <w:rFonts w:ascii="Cambria Math" w:eastAsia="Cambria Math" w:hAnsi="Cambria Math"/>
          <w:spacing w:val="5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𝐸</w:t>
      </w:r>
      <w:r>
        <w:rPr>
          <w:rFonts w:ascii="Cambria Math" w:eastAsia="Cambria Math" w:hAnsi="Cambria Math"/>
          <w:position w:val="-3"/>
          <w:sz w:val="14"/>
        </w:rPr>
        <w:t>𝑎</w:t>
      </w:r>
      <w:r>
        <w:rPr>
          <w:rFonts w:ascii="Cambria Math" w:eastAsia="Cambria Math" w:hAnsi="Cambria Math"/>
          <w:sz w:val="20"/>
        </w:rPr>
        <w:t>(9)</w:t>
      </w:r>
    </w:p>
    <w:p w:rsidR="009D1914" w:rsidRDefault="009D1914">
      <w:pPr>
        <w:pStyle w:val="a3"/>
        <w:rPr>
          <w:rFonts w:ascii="Cambria Math"/>
          <w:sz w:val="22"/>
        </w:rPr>
      </w:pPr>
    </w:p>
    <w:p w:rsidR="009D1914" w:rsidRDefault="009D1914">
      <w:pPr>
        <w:pStyle w:val="a3"/>
        <w:spacing w:before="6"/>
        <w:rPr>
          <w:rFonts w:ascii="Cambria Math"/>
          <w:sz w:val="24"/>
        </w:rPr>
      </w:pPr>
    </w:p>
    <w:p w:rsidR="009D1914" w:rsidRDefault="00F53080">
      <w:pPr>
        <w:spacing w:line="187" w:lineRule="exact"/>
        <w:ind w:left="1485" w:right="892"/>
        <w:jc w:val="center"/>
        <w:rPr>
          <w:rFonts w:ascii="Cambria Math" w:hAnsi="Cambria Math"/>
          <w:sz w:val="14"/>
        </w:rPr>
      </w:pPr>
      <w:r>
        <w:rPr>
          <w:rFonts w:ascii="Cambria Math" w:hAnsi="Cambria Math"/>
          <w:sz w:val="20"/>
        </w:rPr>
        <w:t>Р</w:t>
      </w:r>
      <w:r>
        <w:rPr>
          <w:rFonts w:ascii="Cambria Math" w:hAnsi="Cambria Math"/>
          <w:position w:val="-3"/>
          <w:sz w:val="14"/>
        </w:rPr>
        <w:t>А</w:t>
      </w:r>
    </w:p>
    <w:p w:rsidR="009D1914" w:rsidRDefault="009D1914">
      <w:pPr>
        <w:spacing w:line="187" w:lineRule="exact"/>
        <w:jc w:val="center"/>
        <w:rPr>
          <w:rFonts w:ascii="Cambria Math" w:hAnsi="Cambria Math"/>
          <w:sz w:val="14"/>
        </w:rPr>
        <w:sectPr w:rsidR="009D1914">
          <w:type w:val="continuous"/>
          <w:pgSz w:w="11910" w:h="16840"/>
          <w:pgMar w:top="1120" w:right="340" w:bottom="280" w:left="1480" w:header="720" w:footer="720" w:gutter="0"/>
          <w:cols w:num="2" w:space="720" w:equalWidth="0">
            <w:col w:w="6779" w:space="693"/>
            <w:col w:w="2618"/>
          </w:cols>
        </w:sectPr>
      </w:pPr>
    </w:p>
    <w:p w:rsidR="009D1914" w:rsidRDefault="009D1914">
      <w:pPr>
        <w:pStyle w:val="a3"/>
        <w:spacing w:before="9"/>
        <w:rPr>
          <w:rFonts w:ascii="Cambria Math"/>
          <w:sz w:val="37"/>
        </w:rPr>
      </w:pPr>
    </w:p>
    <w:p w:rsidR="009D1914" w:rsidRDefault="00F53080">
      <w:pPr>
        <w:pStyle w:val="a3"/>
        <w:ind w:left="930"/>
      </w:pPr>
      <w:r>
        <w:t>КПД</w:t>
      </w:r>
      <w:r>
        <w:rPr>
          <w:spacing w:val="-4"/>
        </w:rPr>
        <w:t xml:space="preserve"> </w:t>
      </w:r>
      <w:r>
        <w:t>генератора:</w:t>
      </w:r>
    </w:p>
    <w:p w:rsidR="009D1914" w:rsidRDefault="00F53080">
      <w:pPr>
        <w:spacing w:line="215" w:lineRule="exact"/>
        <w:ind w:left="930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sz w:val="20"/>
        </w:rPr>
        <w:t>ƞ</w:t>
      </w:r>
      <w:r>
        <w:rPr>
          <w:rFonts w:ascii="Cambria Math" w:hAnsi="Cambria Math"/>
          <w:position w:val="-3"/>
          <w:sz w:val="14"/>
        </w:rPr>
        <w:t>пк</w:t>
      </w:r>
      <w:r>
        <w:rPr>
          <w:rFonts w:ascii="Cambria Math" w:hAnsi="Cambria Math"/>
          <w:spacing w:val="35"/>
          <w:position w:val="-3"/>
          <w:sz w:val="14"/>
        </w:rPr>
        <w:t xml:space="preserve"> </w:t>
      </w:r>
      <w:r>
        <w:rPr>
          <w:rFonts w:ascii="Cambria Math" w:hAnsi="Cambria Math"/>
          <w:sz w:val="20"/>
        </w:rPr>
        <w:t>=</w:t>
      </w:r>
    </w:p>
    <w:p w:rsidR="009D1914" w:rsidRDefault="00A066E4">
      <w:pPr>
        <w:spacing w:line="151" w:lineRule="exact"/>
        <w:jc w:val="right"/>
        <w:rPr>
          <w:rFonts w:ascii="Cambria Math" w:hAnsi="Cambria Math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6473190</wp:posOffset>
                </wp:positionH>
                <wp:positionV relativeFrom="paragraph">
                  <wp:posOffset>-80010</wp:posOffset>
                </wp:positionV>
                <wp:extent cx="460375" cy="9525"/>
                <wp:effectExtent l="0" t="0" r="0" b="0"/>
                <wp:wrapNone/>
                <wp:docPr id="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37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7EB613" id="Rectangle 3" o:spid="_x0000_s1026" style="position:absolute;margin-left:509.7pt;margin-top:-6.3pt;width:36.25pt;height:.7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6473190</wp:posOffset>
                </wp:positionH>
                <wp:positionV relativeFrom="paragraph">
                  <wp:posOffset>-50800</wp:posOffset>
                </wp:positionV>
                <wp:extent cx="73025" cy="12827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1914" w:rsidRDefault="00F53080">
                            <w:pPr>
                              <w:spacing w:line="201" w:lineRule="exac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20"/>
                              </w:rPr>
                              <w:t>Р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509.7pt;margin-top:-4pt;width:5.75pt;height:10.1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" filled="f" stroked="f">
                <v:textbox inset="0,0,0,0">
                  <w:txbxContent>
                    <w:p w:rsidR="009D1914" w:rsidRDefault="00F53080">
                      <w:pPr>
                        <w:spacing w:line="201" w:lineRule="exac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sz w:val="20"/>
                        </w:rPr>
                        <w:t>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53080">
        <w:rPr>
          <w:rFonts w:ascii="Cambria Math" w:hAnsi="Cambria Math"/>
          <w:w w:val="99"/>
          <w:sz w:val="14"/>
        </w:rPr>
        <w:t>А</w:t>
      </w:r>
    </w:p>
    <w:p w:rsidR="009D1914" w:rsidRDefault="00F53080">
      <w:pPr>
        <w:spacing w:before="102"/>
        <w:ind w:left="12"/>
        <w:rPr>
          <w:rFonts w:ascii="Cambria Math" w:hAnsi="Cambria Math"/>
          <w:sz w:val="14"/>
        </w:rPr>
      </w:pPr>
      <w:r>
        <w:br w:type="column"/>
      </w:r>
      <w:r>
        <w:rPr>
          <w:rFonts w:ascii="Cambria Math" w:hAnsi="Cambria Math"/>
          <w:spacing w:val="-3"/>
          <w:sz w:val="20"/>
        </w:rPr>
        <w:t>+</w:t>
      </w:r>
      <w:r>
        <w:rPr>
          <w:rFonts w:ascii="Cambria Math" w:hAnsi="Cambria Math"/>
          <w:spacing w:val="-8"/>
          <w:sz w:val="20"/>
        </w:rPr>
        <w:t xml:space="preserve"> </w:t>
      </w:r>
      <w:r>
        <w:rPr>
          <w:rFonts w:ascii="Cambria Math" w:hAnsi="Cambria Math"/>
          <w:spacing w:val="-3"/>
          <w:sz w:val="20"/>
        </w:rPr>
        <w:t>Р</w:t>
      </w:r>
      <w:r>
        <w:rPr>
          <w:rFonts w:ascii="Cambria Math" w:hAnsi="Cambria Math"/>
          <w:spacing w:val="-3"/>
          <w:position w:val="-3"/>
          <w:sz w:val="14"/>
        </w:rPr>
        <w:t>пк</w:t>
      </w:r>
    </w:p>
    <w:p w:rsidR="009D1914" w:rsidRDefault="00F53080">
      <w:pPr>
        <w:spacing w:line="202" w:lineRule="exact"/>
        <w:ind w:left="2"/>
        <w:rPr>
          <w:rFonts w:ascii="Cambria Math"/>
          <w:sz w:val="20"/>
        </w:rPr>
      </w:pPr>
      <w:r>
        <w:br w:type="column"/>
      </w:r>
      <w:r>
        <w:rPr>
          <w:rFonts w:ascii="Cambria Math"/>
          <w:sz w:val="20"/>
        </w:rPr>
        <w:t>(10)</w:t>
      </w:r>
    </w:p>
    <w:p w:rsidR="009D1914" w:rsidRDefault="009D1914">
      <w:pPr>
        <w:spacing w:line="202" w:lineRule="exact"/>
        <w:rPr>
          <w:rFonts w:ascii="Cambria Math"/>
          <w:sz w:val="20"/>
        </w:rPr>
        <w:sectPr w:rsidR="009D1914">
          <w:type w:val="continuous"/>
          <w:pgSz w:w="11910" w:h="16840"/>
          <w:pgMar w:top="1120" w:right="340" w:bottom="280" w:left="1480" w:header="720" w:footer="720" w:gutter="0"/>
          <w:cols w:num="4" w:space="720" w:equalWidth="0">
            <w:col w:w="3001" w:space="4250"/>
            <w:col w:w="1666" w:space="39"/>
            <w:col w:w="475" w:space="40"/>
            <w:col w:w="619"/>
          </w:cols>
        </w:sectPr>
      </w:pPr>
    </w:p>
    <w:p w:rsidR="009D1914" w:rsidRDefault="009D1914">
      <w:pPr>
        <w:pStyle w:val="a3"/>
        <w:spacing w:before="1"/>
        <w:rPr>
          <w:rFonts w:ascii="Cambria Math"/>
          <w:sz w:val="19"/>
        </w:rPr>
      </w:pPr>
    </w:p>
    <w:p w:rsidR="009D1914" w:rsidRDefault="00F53080">
      <w:pPr>
        <w:spacing w:line="136" w:lineRule="auto"/>
        <w:ind w:left="9238" w:right="70" w:hanging="375"/>
        <w:rPr>
          <w:rFonts w:ascii="Cambria Math" w:hAnsi="Cambria Math"/>
          <w:sz w:val="14"/>
        </w:rPr>
      </w:pPr>
      <w:r>
        <w:rPr>
          <w:rFonts w:ascii="Cambria Math" w:hAnsi="Cambria Math"/>
          <w:sz w:val="20"/>
        </w:rPr>
        <w:t>ƞ</w:t>
      </w:r>
      <w:r>
        <w:rPr>
          <w:rFonts w:ascii="Cambria Math" w:hAnsi="Cambria Math"/>
          <w:spacing w:val="5"/>
          <w:sz w:val="20"/>
        </w:rPr>
        <w:t xml:space="preserve"> </w:t>
      </w:r>
      <w:r>
        <w:rPr>
          <w:rFonts w:ascii="Cambria Math" w:hAnsi="Cambria Math"/>
          <w:sz w:val="20"/>
        </w:rPr>
        <w:t>=</w:t>
      </w:r>
      <w:r>
        <w:rPr>
          <w:rFonts w:ascii="Cambria Math" w:hAnsi="Cambria Math"/>
          <w:spacing w:val="9"/>
          <w:sz w:val="20"/>
        </w:rPr>
        <w:t xml:space="preserve"> </w:t>
      </w:r>
      <w:r>
        <w:rPr>
          <w:rFonts w:ascii="Cambria Math" w:hAnsi="Cambria Math"/>
          <w:position w:val="15"/>
          <w:sz w:val="20"/>
          <w:u w:val="single"/>
        </w:rPr>
        <w:t>Р</w:t>
      </w:r>
      <w:r>
        <w:rPr>
          <w:rFonts w:ascii="Cambria Math" w:hAnsi="Cambria Math"/>
          <w:position w:val="11"/>
          <w:sz w:val="14"/>
          <w:u w:val="single"/>
        </w:rPr>
        <w:t>А</w:t>
      </w:r>
      <w:r>
        <w:rPr>
          <w:rFonts w:ascii="Cambria Math" w:hAnsi="Cambria Math"/>
          <w:spacing w:val="5"/>
          <w:position w:val="11"/>
          <w:sz w:val="14"/>
        </w:rPr>
        <w:t xml:space="preserve"> </w:t>
      </w:r>
      <w:r>
        <w:rPr>
          <w:rFonts w:ascii="Cambria Math" w:hAnsi="Cambria Math"/>
          <w:sz w:val="20"/>
        </w:rPr>
        <w:t>(11)</w:t>
      </w:r>
      <w:r>
        <w:rPr>
          <w:rFonts w:ascii="Cambria Math" w:hAnsi="Cambria Math"/>
          <w:spacing w:val="-41"/>
          <w:sz w:val="20"/>
        </w:rPr>
        <w:t xml:space="preserve"> </w:t>
      </w:r>
      <w:r>
        <w:rPr>
          <w:rFonts w:ascii="Cambria Math" w:hAnsi="Cambria Math"/>
          <w:sz w:val="20"/>
        </w:rPr>
        <w:t>Р</w:t>
      </w:r>
      <w:r>
        <w:rPr>
          <w:rFonts w:ascii="Cambria Math" w:hAnsi="Cambria Math"/>
          <w:position w:val="-3"/>
          <w:sz w:val="14"/>
        </w:rPr>
        <w:t>0</w:t>
      </w:r>
    </w:p>
    <w:p w:rsidR="009D1914" w:rsidRDefault="009D1914">
      <w:pPr>
        <w:spacing w:line="136" w:lineRule="auto"/>
        <w:rPr>
          <w:rFonts w:ascii="Cambria Math" w:hAnsi="Cambria Math"/>
          <w:sz w:val="14"/>
        </w:rPr>
        <w:sectPr w:rsidR="009D1914">
          <w:type w:val="continuous"/>
          <w:pgSz w:w="11910" w:h="16840"/>
          <w:pgMar w:top="1120" w:right="340" w:bottom="280" w:left="1480" w:header="720" w:footer="720" w:gutter="0"/>
          <w:cols w:space="720"/>
        </w:sectPr>
      </w:pPr>
    </w:p>
    <w:p w:rsidR="009D1914" w:rsidRDefault="00F53080">
      <w:pPr>
        <w:pStyle w:val="1"/>
        <w:spacing w:before="72"/>
      </w:pPr>
      <w:r>
        <w:lastRenderedPageBreak/>
        <w:t>Измеренные</w:t>
      </w:r>
      <w:r>
        <w:rPr>
          <w:spacing w:val="-2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расчётные</w:t>
      </w:r>
      <w:r>
        <w:rPr>
          <w:spacing w:val="-6"/>
        </w:rPr>
        <w:t xml:space="preserve"> </w:t>
      </w:r>
      <w:r>
        <w:t>величины:</w:t>
      </w:r>
    </w:p>
    <w:p w:rsidR="009D1914" w:rsidRDefault="00F53080">
      <w:pPr>
        <w:pStyle w:val="a3"/>
        <w:spacing w:before="158" w:after="14" w:line="357" w:lineRule="auto"/>
        <w:ind w:left="219"/>
      </w:pPr>
      <w:r>
        <w:t>Таблица</w:t>
      </w:r>
      <w:r>
        <w:rPr>
          <w:spacing w:val="16"/>
        </w:rPr>
        <w:t xml:space="preserve"> </w:t>
      </w:r>
      <w:r>
        <w:t>1</w:t>
      </w:r>
      <w:r>
        <w:rPr>
          <w:spacing w:val="18"/>
        </w:rPr>
        <w:t xml:space="preserve"> </w:t>
      </w:r>
      <w:r>
        <w:t>-</w:t>
      </w:r>
      <w:r>
        <w:rPr>
          <w:spacing w:val="14"/>
        </w:rPr>
        <w:t xml:space="preserve"> </w:t>
      </w:r>
      <w:r>
        <w:t>Исследование</w:t>
      </w:r>
      <w:r>
        <w:rPr>
          <w:spacing w:val="16"/>
        </w:rPr>
        <w:t xml:space="preserve"> </w:t>
      </w:r>
      <w:r>
        <w:t>поведения</w:t>
      </w:r>
      <w:r>
        <w:rPr>
          <w:spacing w:val="20"/>
        </w:rPr>
        <w:t xml:space="preserve"> </w:t>
      </w:r>
      <w:r>
        <w:t>ГВВ</w:t>
      </w:r>
      <w:r>
        <w:rPr>
          <w:spacing w:val="12"/>
        </w:rPr>
        <w:t xml:space="preserve"> </w:t>
      </w:r>
      <w:r>
        <w:t>при</w:t>
      </w:r>
      <w:r>
        <w:rPr>
          <w:spacing w:val="15"/>
        </w:rPr>
        <w:t xml:space="preserve"> </w:t>
      </w:r>
      <w:r>
        <w:t>настройке</w:t>
      </w:r>
      <w:r>
        <w:rPr>
          <w:spacing w:val="16"/>
        </w:rPr>
        <w:t xml:space="preserve"> </w:t>
      </w:r>
      <w:r>
        <w:t>промежуточного</w:t>
      </w:r>
      <w:r>
        <w:rPr>
          <w:spacing w:val="-67"/>
        </w:rPr>
        <w:t xml:space="preserve"> </w:t>
      </w:r>
      <w:r>
        <w:t>колебательного контура</w:t>
      </w: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7"/>
        <w:gridCol w:w="769"/>
        <w:gridCol w:w="769"/>
        <w:gridCol w:w="774"/>
        <w:gridCol w:w="865"/>
        <w:gridCol w:w="793"/>
        <w:gridCol w:w="798"/>
        <w:gridCol w:w="802"/>
        <w:gridCol w:w="875"/>
        <w:gridCol w:w="798"/>
        <w:gridCol w:w="1686"/>
      </w:tblGrid>
      <w:tr w:rsidR="009D1914">
        <w:trPr>
          <w:trHeight w:val="412"/>
        </w:trPr>
        <w:tc>
          <w:tcPr>
            <w:tcW w:w="937" w:type="dxa"/>
            <w:vMerge w:val="restart"/>
          </w:tcPr>
          <w:p w:rsidR="009D1914" w:rsidRDefault="00F53080">
            <w:pPr>
              <w:pStyle w:val="TableParagraph"/>
              <w:spacing w:line="360" w:lineRule="auto"/>
              <w:ind w:left="110" w:right="100"/>
              <w:rPr>
                <w:sz w:val="24"/>
              </w:rPr>
            </w:pPr>
            <w:r>
              <w:rPr>
                <w:spacing w:val="-1"/>
                <w:sz w:val="24"/>
              </w:rPr>
              <w:t>Отсчёт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шкале</w:t>
            </w:r>
          </w:p>
          <w:p w:rsidR="009D1914" w:rsidRDefault="00F53080">
            <w:pPr>
              <w:pStyle w:val="TableParagraph"/>
              <w:spacing w:line="240" w:lineRule="auto"/>
              <w:ind w:left="110" w:right="98"/>
              <w:rPr>
                <w:sz w:val="24"/>
              </w:rPr>
            </w:pPr>
            <w:r>
              <w:rPr>
                <w:sz w:val="24"/>
              </w:rPr>
              <w:t>α,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дел</w:t>
            </w:r>
          </w:p>
        </w:tc>
        <w:tc>
          <w:tcPr>
            <w:tcW w:w="3177" w:type="dxa"/>
            <w:gridSpan w:val="4"/>
          </w:tcPr>
          <w:p w:rsidR="009D1914" w:rsidRDefault="00F53080">
            <w:pPr>
              <w:pStyle w:val="TableParagraph"/>
              <w:ind w:left="412"/>
              <w:jc w:val="left"/>
              <w:rPr>
                <w:sz w:val="24"/>
              </w:rPr>
            </w:pPr>
            <w:r>
              <w:rPr>
                <w:sz w:val="24"/>
              </w:rPr>
              <w:t>Измеряемые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величины</w:t>
            </w:r>
          </w:p>
        </w:tc>
        <w:tc>
          <w:tcPr>
            <w:tcW w:w="4066" w:type="dxa"/>
            <w:gridSpan w:val="5"/>
          </w:tcPr>
          <w:p w:rsidR="009D1914" w:rsidRDefault="00F53080">
            <w:pPr>
              <w:pStyle w:val="TableParagraph"/>
              <w:ind w:left="519"/>
              <w:jc w:val="left"/>
              <w:rPr>
                <w:sz w:val="24"/>
              </w:rPr>
            </w:pPr>
            <w:r>
              <w:rPr>
                <w:sz w:val="24"/>
              </w:rPr>
              <w:t>Вычислить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точке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резонанса</w:t>
            </w:r>
          </w:p>
        </w:tc>
        <w:tc>
          <w:tcPr>
            <w:tcW w:w="1686" w:type="dxa"/>
            <w:vMerge w:val="restart"/>
          </w:tcPr>
          <w:p w:rsidR="009D1914" w:rsidRDefault="009D1914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:rsidR="009D1914" w:rsidRDefault="009D1914">
            <w:pPr>
              <w:pStyle w:val="TableParagraph"/>
              <w:spacing w:before="6" w:line="240" w:lineRule="auto"/>
              <w:jc w:val="left"/>
              <w:rPr>
                <w:sz w:val="27"/>
              </w:rPr>
            </w:pPr>
          </w:p>
          <w:p w:rsidR="009D1914" w:rsidRDefault="00F53080">
            <w:pPr>
              <w:pStyle w:val="TableParagraph"/>
              <w:spacing w:line="240" w:lineRule="auto"/>
              <w:ind w:left="199"/>
              <w:jc w:val="left"/>
              <w:rPr>
                <w:sz w:val="24"/>
              </w:rPr>
            </w:pPr>
            <w:r>
              <w:rPr>
                <w:sz w:val="24"/>
              </w:rPr>
              <w:t>Примечания</w:t>
            </w:r>
          </w:p>
        </w:tc>
      </w:tr>
      <w:tr w:rsidR="009D1914">
        <w:trPr>
          <w:trHeight w:val="1233"/>
        </w:trPr>
        <w:tc>
          <w:tcPr>
            <w:tcW w:w="937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  <w:tc>
          <w:tcPr>
            <w:tcW w:w="769" w:type="dxa"/>
          </w:tcPr>
          <w:p w:rsidR="009D1914" w:rsidRDefault="009D1914">
            <w:pPr>
              <w:pStyle w:val="TableParagraph"/>
              <w:spacing w:before="1" w:line="240" w:lineRule="auto"/>
              <w:jc w:val="left"/>
              <w:rPr>
                <w:sz w:val="35"/>
              </w:rPr>
            </w:pPr>
          </w:p>
          <w:p w:rsidR="009D1914" w:rsidRDefault="00F53080">
            <w:pPr>
              <w:pStyle w:val="TableParagraph"/>
              <w:spacing w:line="240" w:lineRule="auto"/>
              <w:ind w:right="254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a0</w:t>
            </w:r>
          </w:p>
        </w:tc>
        <w:tc>
          <w:tcPr>
            <w:tcW w:w="769" w:type="dxa"/>
          </w:tcPr>
          <w:p w:rsidR="009D1914" w:rsidRDefault="009D1914">
            <w:pPr>
              <w:pStyle w:val="TableParagraph"/>
              <w:spacing w:before="1" w:line="240" w:lineRule="auto"/>
              <w:jc w:val="left"/>
              <w:rPr>
                <w:sz w:val="35"/>
              </w:rPr>
            </w:pPr>
          </w:p>
          <w:p w:rsidR="009D1914" w:rsidRDefault="00F53080">
            <w:pPr>
              <w:pStyle w:val="TableParagraph"/>
              <w:spacing w:line="240" w:lineRule="auto"/>
              <w:ind w:left="262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g0</w:t>
            </w:r>
          </w:p>
        </w:tc>
        <w:tc>
          <w:tcPr>
            <w:tcW w:w="774" w:type="dxa"/>
          </w:tcPr>
          <w:p w:rsidR="009D1914" w:rsidRDefault="009D1914">
            <w:pPr>
              <w:pStyle w:val="TableParagraph"/>
              <w:spacing w:before="1" w:line="240" w:lineRule="auto"/>
              <w:jc w:val="left"/>
              <w:rPr>
                <w:sz w:val="35"/>
              </w:rPr>
            </w:pPr>
          </w:p>
          <w:p w:rsidR="009D1914" w:rsidRDefault="00F53080">
            <w:pPr>
              <w:pStyle w:val="TableParagraph"/>
              <w:spacing w:line="240" w:lineRule="auto"/>
              <w:ind w:left="202" w:right="201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g20</w:t>
            </w:r>
          </w:p>
        </w:tc>
        <w:tc>
          <w:tcPr>
            <w:tcW w:w="865" w:type="dxa"/>
          </w:tcPr>
          <w:p w:rsidR="009D1914" w:rsidRDefault="009D1914">
            <w:pPr>
              <w:pStyle w:val="TableParagraph"/>
              <w:spacing w:before="1" w:line="240" w:lineRule="auto"/>
              <w:jc w:val="left"/>
              <w:rPr>
                <w:sz w:val="35"/>
              </w:rPr>
            </w:pPr>
          </w:p>
          <w:p w:rsidR="009D1914" w:rsidRDefault="00F53080">
            <w:pPr>
              <w:pStyle w:val="TableParagraph"/>
              <w:spacing w:line="240" w:lineRule="auto"/>
              <w:ind w:left="127" w:right="129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эфф</w:t>
            </w:r>
          </w:p>
        </w:tc>
        <w:tc>
          <w:tcPr>
            <w:tcW w:w="793" w:type="dxa"/>
          </w:tcPr>
          <w:p w:rsidR="009D1914" w:rsidRDefault="00F53080">
            <w:pPr>
              <w:pStyle w:val="TableParagraph"/>
              <w:spacing w:before="197" w:line="240" w:lineRule="auto"/>
              <w:ind w:left="255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P</w:t>
            </w:r>
            <w:r>
              <w:rPr>
                <w:sz w:val="16"/>
              </w:rPr>
              <w:t>0</w:t>
            </w:r>
            <w:r>
              <w:rPr>
                <w:position w:val="2"/>
                <w:sz w:val="24"/>
              </w:rPr>
              <w:t>,</w:t>
            </w:r>
          </w:p>
          <w:p w:rsidR="009D1914" w:rsidRDefault="00F53080">
            <w:pPr>
              <w:pStyle w:val="TableParagraph"/>
              <w:spacing w:before="135" w:line="240" w:lineRule="auto"/>
              <w:ind w:left="260"/>
              <w:jc w:val="left"/>
              <w:rPr>
                <w:sz w:val="24"/>
              </w:rPr>
            </w:pPr>
            <w:r>
              <w:rPr>
                <w:sz w:val="24"/>
              </w:rPr>
              <w:t>Вт</w:t>
            </w:r>
          </w:p>
        </w:tc>
        <w:tc>
          <w:tcPr>
            <w:tcW w:w="798" w:type="dxa"/>
          </w:tcPr>
          <w:p w:rsidR="009D1914" w:rsidRDefault="00F53080">
            <w:pPr>
              <w:pStyle w:val="TableParagraph"/>
              <w:spacing w:before="197" w:line="240" w:lineRule="auto"/>
              <w:ind w:left="254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P</w:t>
            </w:r>
            <w:r>
              <w:rPr>
                <w:sz w:val="16"/>
              </w:rPr>
              <w:t>1</w:t>
            </w:r>
            <w:r>
              <w:rPr>
                <w:position w:val="2"/>
                <w:sz w:val="24"/>
              </w:rPr>
              <w:t>,</w:t>
            </w:r>
          </w:p>
          <w:p w:rsidR="009D1914" w:rsidRDefault="00F53080">
            <w:pPr>
              <w:pStyle w:val="TableParagraph"/>
              <w:spacing w:before="135" w:line="240" w:lineRule="auto"/>
              <w:ind w:left="259"/>
              <w:jc w:val="left"/>
              <w:rPr>
                <w:sz w:val="24"/>
              </w:rPr>
            </w:pPr>
            <w:r>
              <w:rPr>
                <w:sz w:val="24"/>
              </w:rPr>
              <w:t>Вт</w:t>
            </w:r>
          </w:p>
        </w:tc>
        <w:tc>
          <w:tcPr>
            <w:tcW w:w="802" w:type="dxa"/>
          </w:tcPr>
          <w:p w:rsidR="009D1914" w:rsidRDefault="00F53080">
            <w:pPr>
              <w:pStyle w:val="TableParagraph"/>
              <w:spacing w:before="197" w:line="357" w:lineRule="auto"/>
              <w:ind w:left="258" w:right="249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P</w:t>
            </w:r>
            <w:r>
              <w:rPr>
                <w:sz w:val="16"/>
              </w:rPr>
              <w:t>a</w:t>
            </w:r>
            <w:r>
              <w:rPr>
                <w:position w:val="2"/>
                <w:sz w:val="24"/>
              </w:rPr>
              <w:t>,</w:t>
            </w:r>
            <w:r>
              <w:rPr>
                <w:spacing w:val="-57"/>
                <w:position w:val="2"/>
                <w:sz w:val="24"/>
              </w:rPr>
              <w:t xml:space="preserve"> </w:t>
            </w:r>
            <w:r>
              <w:rPr>
                <w:sz w:val="24"/>
              </w:rPr>
              <w:t>Вт</w:t>
            </w:r>
          </w:p>
        </w:tc>
        <w:tc>
          <w:tcPr>
            <w:tcW w:w="875" w:type="dxa"/>
          </w:tcPr>
          <w:p w:rsidR="009D1914" w:rsidRDefault="009D1914">
            <w:pPr>
              <w:pStyle w:val="TableParagraph"/>
              <w:spacing w:before="9" w:line="240" w:lineRule="auto"/>
              <w:jc w:val="left"/>
              <w:rPr>
                <w:sz w:val="34"/>
              </w:rPr>
            </w:pPr>
          </w:p>
          <w:p w:rsidR="009D1914" w:rsidRDefault="00F53080">
            <w:pPr>
              <w:pStyle w:val="TableParagraph"/>
              <w:spacing w:line="240" w:lineRule="auto"/>
              <w:ind w:left="2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ƞ</w:t>
            </w:r>
          </w:p>
        </w:tc>
        <w:tc>
          <w:tcPr>
            <w:tcW w:w="798" w:type="dxa"/>
          </w:tcPr>
          <w:p w:rsidR="009D1914" w:rsidRDefault="00F53080">
            <w:pPr>
              <w:pStyle w:val="TableParagraph"/>
              <w:spacing w:before="197" w:line="240" w:lineRule="auto"/>
              <w:ind w:left="175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P</w:t>
            </w:r>
            <w:r>
              <w:rPr>
                <w:sz w:val="16"/>
              </w:rPr>
              <w:t>g20</w:t>
            </w:r>
            <w:r>
              <w:rPr>
                <w:position w:val="2"/>
                <w:sz w:val="24"/>
              </w:rPr>
              <w:t>,</w:t>
            </w:r>
          </w:p>
          <w:p w:rsidR="009D1914" w:rsidRDefault="00F53080">
            <w:pPr>
              <w:pStyle w:val="TableParagraph"/>
              <w:spacing w:before="135" w:line="240" w:lineRule="auto"/>
              <w:ind w:left="262"/>
              <w:jc w:val="left"/>
              <w:rPr>
                <w:sz w:val="24"/>
              </w:rPr>
            </w:pPr>
            <w:r>
              <w:rPr>
                <w:sz w:val="24"/>
              </w:rPr>
              <w:t>Вт</w:t>
            </w:r>
          </w:p>
        </w:tc>
        <w:tc>
          <w:tcPr>
            <w:tcW w:w="1686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  <w:tr w:rsidR="009D1914">
        <w:trPr>
          <w:trHeight w:val="412"/>
        </w:trPr>
        <w:tc>
          <w:tcPr>
            <w:tcW w:w="937" w:type="dxa"/>
          </w:tcPr>
          <w:p w:rsidR="009D1914" w:rsidRDefault="00F53080">
            <w:pPr>
              <w:pStyle w:val="TableParagraph"/>
              <w:ind w:left="350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69" w:type="dxa"/>
          </w:tcPr>
          <w:p w:rsidR="009D1914" w:rsidRDefault="00F53080">
            <w:pPr>
              <w:pStyle w:val="TableParagraph"/>
              <w:ind w:right="253"/>
              <w:jc w:val="right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  <w:tc>
          <w:tcPr>
            <w:tcW w:w="769" w:type="dxa"/>
          </w:tcPr>
          <w:p w:rsidR="009D1914" w:rsidRDefault="00F53080">
            <w:pPr>
              <w:pStyle w:val="TableParagraph"/>
              <w:ind w:left="233"/>
              <w:jc w:val="left"/>
              <w:rPr>
                <w:sz w:val="24"/>
              </w:rPr>
            </w:pPr>
            <w:r>
              <w:rPr>
                <w:sz w:val="24"/>
              </w:rPr>
              <w:t>0,6</w:t>
            </w:r>
          </w:p>
        </w:tc>
        <w:tc>
          <w:tcPr>
            <w:tcW w:w="774" w:type="dxa"/>
          </w:tcPr>
          <w:p w:rsidR="009D1914" w:rsidRDefault="00F53080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5" w:type="dxa"/>
          </w:tcPr>
          <w:p w:rsidR="009D1914" w:rsidRDefault="00F53080">
            <w:pPr>
              <w:pStyle w:val="TableParagraph"/>
              <w:ind w:left="127" w:right="124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793" w:type="dxa"/>
          </w:tcPr>
          <w:p w:rsidR="009D1914" w:rsidRDefault="00F53080">
            <w:pPr>
              <w:pStyle w:val="TableParagraph"/>
              <w:ind w:left="164" w:right="158"/>
              <w:rPr>
                <w:sz w:val="24"/>
              </w:rPr>
            </w:pPr>
            <w:r>
              <w:rPr>
                <w:sz w:val="24"/>
              </w:rPr>
              <w:t>26,8</w:t>
            </w:r>
          </w:p>
        </w:tc>
        <w:tc>
          <w:tcPr>
            <w:tcW w:w="798" w:type="dxa"/>
          </w:tcPr>
          <w:p w:rsidR="009D1914" w:rsidRDefault="00F53080">
            <w:pPr>
              <w:pStyle w:val="TableParagraph"/>
              <w:ind w:left="161" w:right="161"/>
              <w:rPr>
                <w:sz w:val="24"/>
              </w:rPr>
            </w:pPr>
            <w:r>
              <w:rPr>
                <w:sz w:val="24"/>
              </w:rPr>
              <w:t>0,10</w:t>
            </w:r>
          </w:p>
        </w:tc>
        <w:tc>
          <w:tcPr>
            <w:tcW w:w="802" w:type="dxa"/>
          </w:tcPr>
          <w:p w:rsidR="009D1914" w:rsidRDefault="00F53080">
            <w:pPr>
              <w:pStyle w:val="TableParagraph"/>
              <w:ind w:left="181"/>
              <w:jc w:val="left"/>
              <w:rPr>
                <w:sz w:val="24"/>
              </w:rPr>
            </w:pPr>
            <w:r>
              <w:rPr>
                <w:sz w:val="24"/>
              </w:rPr>
              <w:t>26,7</w:t>
            </w:r>
          </w:p>
        </w:tc>
        <w:tc>
          <w:tcPr>
            <w:tcW w:w="875" w:type="dxa"/>
          </w:tcPr>
          <w:p w:rsidR="009D1914" w:rsidRDefault="00F53080">
            <w:pPr>
              <w:pStyle w:val="TableParagraph"/>
              <w:ind w:left="86" w:right="79"/>
              <w:rPr>
                <w:sz w:val="24"/>
              </w:rPr>
            </w:pPr>
            <w:r>
              <w:rPr>
                <w:sz w:val="24"/>
              </w:rPr>
              <w:t>0,0037</w:t>
            </w:r>
          </w:p>
        </w:tc>
        <w:tc>
          <w:tcPr>
            <w:tcW w:w="798" w:type="dxa"/>
          </w:tcPr>
          <w:p w:rsidR="009D1914" w:rsidRDefault="00F53080">
            <w:pPr>
              <w:pStyle w:val="TableParagraph"/>
              <w:ind w:left="164" w:right="159"/>
              <w:rPr>
                <w:sz w:val="24"/>
              </w:rPr>
            </w:pPr>
            <w:r>
              <w:rPr>
                <w:sz w:val="24"/>
              </w:rPr>
              <w:t>1,38</w:t>
            </w:r>
          </w:p>
        </w:tc>
        <w:tc>
          <w:tcPr>
            <w:tcW w:w="1686" w:type="dxa"/>
            <w:vMerge w:val="restart"/>
          </w:tcPr>
          <w:p w:rsidR="009D1914" w:rsidRDefault="00F53080">
            <w:pPr>
              <w:pStyle w:val="TableParagraph"/>
              <w:spacing w:before="212" w:line="357" w:lineRule="auto"/>
              <w:ind w:left="266" w:right="258" w:firstLine="72"/>
              <w:jc w:val="both"/>
              <w:rPr>
                <w:sz w:val="24"/>
              </w:rPr>
            </w:pPr>
            <w:r>
              <w:rPr>
                <w:sz w:val="24"/>
              </w:rPr>
              <w:t>f = 4 МГц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E</w:t>
            </w:r>
            <w:r>
              <w:rPr>
                <w:sz w:val="16"/>
              </w:rPr>
              <w:t xml:space="preserve">а </w:t>
            </w:r>
            <w:r>
              <w:rPr>
                <w:position w:val="2"/>
                <w:sz w:val="24"/>
              </w:rPr>
              <w:t>= 470 В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E</w:t>
            </w:r>
            <w:r>
              <w:rPr>
                <w:sz w:val="16"/>
              </w:rPr>
              <w:t xml:space="preserve">g2 </w:t>
            </w:r>
            <w:r>
              <w:rPr>
                <w:position w:val="2"/>
                <w:sz w:val="24"/>
              </w:rPr>
              <w:t>= 230 В</w:t>
            </w:r>
            <w:r>
              <w:rPr>
                <w:spacing w:val="-57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E</w:t>
            </w:r>
            <w:r>
              <w:rPr>
                <w:sz w:val="16"/>
              </w:rPr>
              <w:t>g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=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-55</w:t>
            </w:r>
            <w:r>
              <w:rPr>
                <w:spacing w:val="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В</w:t>
            </w:r>
          </w:p>
          <w:p w:rsidR="009D1914" w:rsidRDefault="00F53080">
            <w:pPr>
              <w:pStyle w:val="TableParagraph"/>
              <w:spacing w:before="5" w:line="240" w:lineRule="auto"/>
              <w:ind w:left="352"/>
              <w:jc w:val="both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g</w:t>
            </w:r>
            <w:r>
              <w:rPr>
                <w:spacing w:val="19"/>
                <w:sz w:val="16"/>
              </w:rPr>
              <w:t xml:space="preserve"> </w:t>
            </w:r>
            <w:r>
              <w:rPr>
                <w:rFonts w:ascii="Symbol" w:hAnsi="Symbol"/>
                <w:position w:val="2"/>
                <w:sz w:val="24"/>
              </w:rPr>
              <w:t>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50</w:t>
            </w:r>
            <w:r>
              <w:rPr>
                <w:spacing w:val="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В</w:t>
            </w:r>
          </w:p>
        </w:tc>
      </w:tr>
      <w:tr w:rsidR="009D1914">
        <w:trPr>
          <w:trHeight w:val="417"/>
        </w:trPr>
        <w:tc>
          <w:tcPr>
            <w:tcW w:w="937" w:type="dxa"/>
          </w:tcPr>
          <w:p w:rsidR="009D1914" w:rsidRDefault="00F53080">
            <w:pPr>
              <w:pStyle w:val="TableParagraph"/>
              <w:spacing w:line="273" w:lineRule="exact"/>
              <w:ind w:left="350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769" w:type="dxa"/>
          </w:tcPr>
          <w:p w:rsidR="009D1914" w:rsidRDefault="00F53080">
            <w:pPr>
              <w:pStyle w:val="TableParagraph"/>
              <w:spacing w:line="273" w:lineRule="exact"/>
              <w:ind w:right="253"/>
              <w:jc w:val="right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  <w:tc>
          <w:tcPr>
            <w:tcW w:w="769" w:type="dxa"/>
          </w:tcPr>
          <w:p w:rsidR="009D1914" w:rsidRDefault="00F53080">
            <w:pPr>
              <w:pStyle w:val="TableParagraph"/>
              <w:spacing w:line="273" w:lineRule="exact"/>
              <w:ind w:left="233"/>
              <w:jc w:val="left"/>
              <w:rPr>
                <w:sz w:val="24"/>
              </w:rPr>
            </w:pPr>
            <w:r>
              <w:rPr>
                <w:sz w:val="24"/>
              </w:rPr>
              <w:t>0,6</w:t>
            </w:r>
          </w:p>
        </w:tc>
        <w:tc>
          <w:tcPr>
            <w:tcW w:w="774" w:type="dxa"/>
          </w:tcPr>
          <w:p w:rsidR="009D1914" w:rsidRDefault="00F53080">
            <w:pPr>
              <w:pStyle w:val="TableParagraph"/>
              <w:spacing w:line="273" w:lineRule="exact"/>
              <w:ind w:left="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65" w:type="dxa"/>
          </w:tcPr>
          <w:p w:rsidR="009D1914" w:rsidRDefault="00F53080">
            <w:pPr>
              <w:pStyle w:val="TableParagraph"/>
              <w:spacing w:line="273" w:lineRule="exact"/>
              <w:ind w:left="127" w:right="124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793" w:type="dxa"/>
          </w:tcPr>
          <w:p w:rsidR="009D1914" w:rsidRDefault="00F53080">
            <w:pPr>
              <w:pStyle w:val="TableParagraph"/>
              <w:spacing w:line="273" w:lineRule="exact"/>
              <w:ind w:left="164" w:right="158"/>
              <w:rPr>
                <w:sz w:val="24"/>
              </w:rPr>
            </w:pPr>
            <w:r>
              <w:rPr>
                <w:sz w:val="24"/>
              </w:rPr>
              <w:t>25,9</w:t>
            </w:r>
          </w:p>
        </w:tc>
        <w:tc>
          <w:tcPr>
            <w:tcW w:w="798" w:type="dxa"/>
          </w:tcPr>
          <w:p w:rsidR="009D1914" w:rsidRDefault="00F53080">
            <w:pPr>
              <w:pStyle w:val="TableParagraph"/>
              <w:spacing w:line="273" w:lineRule="exact"/>
              <w:ind w:left="161" w:right="161"/>
              <w:rPr>
                <w:sz w:val="24"/>
              </w:rPr>
            </w:pPr>
            <w:r>
              <w:rPr>
                <w:sz w:val="24"/>
              </w:rPr>
              <w:t>0,16</w:t>
            </w:r>
          </w:p>
        </w:tc>
        <w:tc>
          <w:tcPr>
            <w:tcW w:w="802" w:type="dxa"/>
          </w:tcPr>
          <w:p w:rsidR="009D1914" w:rsidRDefault="00F53080">
            <w:pPr>
              <w:pStyle w:val="TableParagraph"/>
              <w:spacing w:line="273" w:lineRule="exact"/>
              <w:ind w:left="124"/>
              <w:jc w:val="left"/>
              <w:rPr>
                <w:sz w:val="24"/>
              </w:rPr>
            </w:pPr>
            <w:r>
              <w:rPr>
                <w:sz w:val="24"/>
              </w:rPr>
              <w:t>25,74</w:t>
            </w:r>
          </w:p>
        </w:tc>
        <w:tc>
          <w:tcPr>
            <w:tcW w:w="875" w:type="dxa"/>
          </w:tcPr>
          <w:p w:rsidR="009D1914" w:rsidRDefault="00F53080">
            <w:pPr>
              <w:pStyle w:val="TableParagraph"/>
              <w:spacing w:line="273" w:lineRule="exact"/>
              <w:ind w:left="86" w:right="74"/>
              <w:rPr>
                <w:sz w:val="24"/>
              </w:rPr>
            </w:pPr>
            <w:r>
              <w:rPr>
                <w:sz w:val="24"/>
              </w:rPr>
              <w:t>0,006</w:t>
            </w:r>
          </w:p>
        </w:tc>
        <w:tc>
          <w:tcPr>
            <w:tcW w:w="798" w:type="dxa"/>
          </w:tcPr>
          <w:p w:rsidR="009D1914" w:rsidRDefault="00F53080">
            <w:pPr>
              <w:pStyle w:val="TableParagraph"/>
              <w:spacing w:line="273" w:lineRule="exact"/>
              <w:ind w:left="164" w:right="159"/>
              <w:rPr>
                <w:sz w:val="24"/>
              </w:rPr>
            </w:pPr>
            <w:r>
              <w:rPr>
                <w:sz w:val="24"/>
              </w:rPr>
              <w:t>1,61</w:t>
            </w:r>
          </w:p>
        </w:tc>
        <w:tc>
          <w:tcPr>
            <w:tcW w:w="1686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  <w:tr w:rsidR="009D1914">
        <w:trPr>
          <w:trHeight w:val="412"/>
        </w:trPr>
        <w:tc>
          <w:tcPr>
            <w:tcW w:w="937" w:type="dxa"/>
          </w:tcPr>
          <w:p w:rsidR="009D1914" w:rsidRDefault="00F53080">
            <w:pPr>
              <w:pStyle w:val="TableParagraph"/>
              <w:ind w:left="350"/>
              <w:jc w:val="lef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769" w:type="dxa"/>
          </w:tcPr>
          <w:p w:rsidR="009D1914" w:rsidRDefault="00F53080">
            <w:pPr>
              <w:pStyle w:val="TableParagraph"/>
              <w:ind w:right="253"/>
              <w:jc w:val="right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  <w:tc>
          <w:tcPr>
            <w:tcW w:w="769" w:type="dxa"/>
          </w:tcPr>
          <w:p w:rsidR="009D1914" w:rsidRDefault="00F53080">
            <w:pPr>
              <w:pStyle w:val="TableParagraph"/>
              <w:ind w:left="233"/>
              <w:jc w:val="left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774" w:type="dxa"/>
          </w:tcPr>
          <w:p w:rsidR="009D1914" w:rsidRDefault="00F53080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65" w:type="dxa"/>
          </w:tcPr>
          <w:p w:rsidR="009D1914" w:rsidRDefault="00F53080">
            <w:pPr>
              <w:pStyle w:val="TableParagraph"/>
              <w:ind w:left="127" w:right="124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793" w:type="dxa"/>
          </w:tcPr>
          <w:p w:rsidR="009D1914" w:rsidRDefault="00F53080">
            <w:pPr>
              <w:pStyle w:val="TableParagraph"/>
              <w:ind w:left="164" w:right="158"/>
              <w:rPr>
                <w:sz w:val="24"/>
              </w:rPr>
            </w:pPr>
            <w:r>
              <w:rPr>
                <w:sz w:val="24"/>
              </w:rPr>
              <w:t>25,3</w:t>
            </w:r>
          </w:p>
        </w:tc>
        <w:tc>
          <w:tcPr>
            <w:tcW w:w="798" w:type="dxa"/>
          </w:tcPr>
          <w:p w:rsidR="009D1914" w:rsidRDefault="00F53080">
            <w:pPr>
              <w:pStyle w:val="TableParagraph"/>
              <w:ind w:left="161" w:right="161"/>
              <w:rPr>
                <w:sz w:val="24"/>
              </w:rPr>
            </w:pPr>
            <w:r>
              <w:rPr>
                <w:sz w:val="24"/>
              </w:rPr>
              <w:t>0,37</w:t>
            </w:r>
          </w:p>
        </w:tc>
        <w:tc>
          <w:tcPr>
            <w:tcW w:w="802" w:type="dxa"/>
          </w:tcPr>
          <w:p w:rsidR="009D1914" w:rsidRDefault="00F53080">
            <w:pPr>
              <w:pStyle w:val="TableParagraph"/>
              <w:ind w:left="124"/>
              <w:jc w:val="left"/>
              <w:rPr>
                <w:sz w:val="24"/>
              </w:rPr>
            </w:pPr>
            <w:r>
              <w:rPr>
                <w:sz w:val="24"/>
              </w:rPr>
              <w:t>24,93</w:t>
            </w:r>
          </w:p>
        </w:tc>
        <w:tc>
          <w:tcPr>
            <w:tcW w:w="875" w:type="dxa"/>
          </w:tcPr>
          <w:p w:rsidR="009D1914" w:rsidRDefault="00F53080">
            <w:pPr>
              <w:pStyle w:val="TableParagraph"/>
              <w:ind w:left="86" w:right="74"/>
              <w:rPr>
                <w:sz w:val="24"/>
              </w:rPr>
            </w:pPr>
            <w:r>
              <w:rPr>
                <w:sz w:val="24"/>
              </w:rPr>
              <w:t>0,015</w:t>
            </w:r>
          </w:p>
        </w:tc>
        <w:tc>
          <w:tcPr>
            <w:tcW w:w="798" w:type="dxa"/>
          </w:tcPr>
          <w:p w:rsidR="009D1914" w:rsidRDefault="00F53080">
            <w:pPr>
              <w:pStyle w:val="TableParagraph"/>
              <w:ind w:left="164" w:right="159"/>
              <w:rPr>
                <w:sz w:val="24"/>
              </w:rPr>
            </w:pPr>
            <w:r>
              <w:rPr>
                <w:sz w:val="24"/>
              </w:rPr>
              <w:t>2,07</w:t>
            </w:r>
          </w:p>
        </w:tc>
        <w:tc>
          <w:tcPr>
            <w:tcW w:w="1686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  <w:tr w:rsidR="009D1914">
        <w:trPr>
          <w:trHeight w:val="412"/>
        </w:trPr>
        <w:tc>
          <w:tcPr>
            <w:tcW w:w="937" w:type="dxa"/>
          </w:tcPr>
          <w:p w:rsidR="009D1914" w:rsidRDefault="00F53080">
            <w:pPr>
              <w:pStyle w:val="TableParagraph"/>
              <w:ind w:left="350"/>
              <w:jc w:val="lef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769" w:type="dxa"/>
          </w:tcPr>
          <w:p w:rsidR="009D1914" w:rsidRDefault="00F53080">
            <w:pPr>
              <w:pStyle w:val="TableParagraph"/>
              <w:ind w:right="253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769" w:type="dxa"/>
          </w:tcPr>
          <w:p w:rsidR="009D1914" w:rsidRDefault="00F53080">
            <w:pPr>
              <w:pStyle w:val="TableParagraph"/>
              <w:ind w:left="233"/>
              <w:jc w:val="left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774" w:type="dxa"/>
          </w:tcPr>
          <w:p w:rsidR="009D1914" w:rsidRDefault="00F53080">
            <w:pPr>
              <w:pStyle w:val="TableParagraph"/>
              <w:ind w:left="201" w:right="201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865" w:type="dxa"/>
          </w:tcPr>
          <w:p w:rsidR="009D1914" w:rsidRDefault="00F53080">
            <w:pPr>
              <w:pStyle w:val="TableParagraph"/>
              <w:ind w:left="127" w:right="128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793" w:type="dxa"/>
          </w:tcPr>
          <w:p w:rsidR="009D1914" w:rsidRDefault="00F53080">
            <w:pPr>
              <w:pStyle w:val="TableParagraph"/>
              <w:ind w:left="164" w:right="158"/>
              <w:rPr>
                <w:sz w:val="24"/>
              </w:rPr>
            </w:pPr>
            <w:r>
              <w:rPr>
                <w:sz w:val="24"/>
              </w:rPr>
              <w:t>18,8</w:t>
            </w:r>
          </w:p>
        </w:tc>
        <w:tc>
          <w:tcPr>
            <w:tcW w:w="798" w:type="dxa"/>
          </w:tcPr>
          <w:p w:rsidR="009D1914" w:rsidRDefault="00F53080">
            <w:pPr>
              <w:pStyle w:val="TableParagraph"/>
              <w:ind w:left="161" w:right="161"/>
              <w:rPr>
                <w:sz w:val="24"/>
              </w:rPr>
            </w:pPr>
            <w:r>
              <w:rPr>
                <w:sz w:val="24"/>
              </w:rPr>
              <w:t>0,65</w:t>
            </w:r>
          </w:p>
        </w:tc>
        <w:tc>
          <w:tcPr>
            <w:tcW w:w="802" w:type="dxa"/>
          </w:tcPr>
          <w:p w:rsidR="009D1914" w:rsidRDefault="00F53080">
            <w:pPr>
              <w:pStyle w:val="TableParagraph"/>
              <w:ind w:left="124"/>
              <w:jc w:val="left"/>
              <w:rPr>
                <w:sz w:val="24"/>
              </w:rPr>
            </w:pPr>
            <w:r>
              <w:rPr>
                <w:sz w:val="24"/>
              </w:rPr>
              <w:t>18,15</w:t>
            </w:r>
          </w:p>
        </w:tc>
        <w:tc>
          <w:tcPr>
            <w:tcW w:w="875" w:type="dxa"/>
          </w:tcPr>
          <w:p w:rsidR="009D1914" w:rsidRDefault="00F53080">
            <w:pPr>
              <w:pStyle w:val="TableParagraph"/>
              <w:ind w:left="86" w:right="74"/>
              <w:rPr>
                <w:sz w:val="24"/>
              </w:rPr>
            </w:pPr>
            <w:r>
              <w:rPr>
                <w:sz w:val="24"/>
              </w:rPr>
              <w:t>0,035</w:t>
            </w:r>
          </w:p>
        </w:tc>
        <w:tc>
          <w:tcPr>
            <w:tcW w:w="798" w:type="dxa"/>
          </w:tcPr>
          <w:p w:rsidR="009D1914" w:rsidRDefault="00F53080">
            <w:pPr>
              <w:pStyle w:val="TableParagraph"/>
              <w:ind w:left="164" w:right="159"/>
              <w:rPr>
                <w:sz w:val="24"/>
              </w:rPr>
            </w:pPr>
            <w:r>
              <w:rPr>
                <w:sz w:val="24"/>
              </w:rPr>
              <w:t>3,45</w:t>
            </w:r>
          </w:p>
        </w:tc>
        <w:tc>
          <w:tcPr>
            <w:tcW w:w="1686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  <w:tr w:rsidR="009D1914">
        <w:trPr>
          <w:trHeight w:val="417"/>
        </w:trPr>
        <w:tc>
          <w:tcPr>
            <w:tcW w:w="937" w:type="dxa"/>
          </w:tcPr>
          <w:p w:rsidR="009D1914" w:rsidRDefault="00F53080">
            <w:pPr>
              <w:pStyle w:val="TableParagraph"/>
              <w:spacing w:line="273" w:lineRule="exact"/>
              <w:ind w:left="350"/>
              <w:jc w:val="lef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769" w:type="dxa"/>
          </w:tcPr>
          <w:p w:rsidR="009D1914" w:rsidRDefault="00F53080">
            <w:pPr>
              <w:pStyle w:val="TableParagraph"/>
              <w:spacing w:line="273" w:lineRule="exact"/>
              <w:ind w:right="253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769" w:type="dxa"/>
          </w:tcPr>
          <w:p w:rsidR="009D1914" w:rsidRDefault="00F53080">
            <w:pPr>
              <w:pStyle w:val="TableParagraph"/>
              <w:spacing w:line="273" w:lineRule="exact"/>
              <w:ind w:left="233"/>
              <w:jc w:val="left"/>
              <w:rPr>
                <w:sz w:val="24"/>
              </w:rPr>
            </w:pPr>
            <w:r>
              <w:rPr>
                <w:sz w:val="24"/>
              </w:rPr>
              <w:t>0,8</w:t>
            </w:r>
          </w:p>
        </w:tc>
        <w:tc>
          <w:tcPr>
            <w:tcW w:w="774" w:type="dxa"/>
          </w:tcPr>
          <w:p w:rsidR="009D1914" w:rsidRDefault="00F53080">
            <w:pPr>
              <w:pStyle w:val="TableParagraph"/>
              <w:spacing w:line="273" w:lineRule="exact"/>
              <w:ind w:left="201" w:right="201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865" w:type="dxa"/>
          </w:tcPr>
          <w:p w:rsidR="009D1914" w:rsidRDefault="00F53080">
            <w:pPr>
              <w:pStyle w:val="TableParagraph"/>
              <w:spacing w:line="273" w:lineRule="exact"/>
              <w:ind w:left="127" w:right="128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793" w:type="dxa"/>
          </w:tcPr>
          <w:p w:rsidR="009D1914" w:rsidRDefault="00F53080">
            <w:pPr>
              <w:pStyle w:val="TableParagraph"/>
              <w:spacing w:line="273" w:lineRule="exact"/>
              <w:ind w:left="164" w:right="153"/>
              <w:rPr>
                <w:sz w:val="24"/>
              </w:rPr>
            </w:pPr>
            <w:r>
              <w:rPr>
                <w:sz w:val="24"/>
              </w:rPr>
              <w:t>8,9</w:t>
            </w:r>
          </w:p>
        </w:tc>
        <w:tc>
          <w:tcPr>
            <w:tcW w:w="798" w:type="dxa"/>
          </w:tcPr>
          <w:p w:rsidR="009D1914" w:rsidRDefault="00F53080">
            <w:pPr>
              <w:pStyle w:val="TableParagraph"/>
              <w:spacing w:line="273" w:lineRule="exact"/>
              <w:ind w:left="161" w:right="161"/>
              <w:rPr>
                <w:sz w:val="24"/>
              </w:rPr>
            </w:pPr>
            <w:r>
              <w:rPr>
                <w:sz w:val="24"/>
              </w:rPr>
              <w:t>0,70</w:t>
            </w:r>
          </w:p>
        </w:tc>
        <w:tc>
          <w:tcPr>
            <w:tcW w:w="802" w:type="dxa"/>
          </w:tcPr>
          <w:p w:rsidR="009D1914" w:rsidRDefault="00F53080">
            <w:pPr>
              <w:pStyle w:val="TableParagraph"/>
              <w:spacing w:line="273" w:lineRule="exact"/>
              <w:ind w:left="244"/>
              <w:jc w:val="left"/>
              <w:rPr>
                <w:sz w:val="24"/>
              </w:rPr>
            </w:pPr>
            <w:r>
              <w:rPr>
                <w:sz w:val="24"/>
              </w:rPr>
              <w:t>8,2</w:t>
            </w:r>
          </w:p>
        </w:tc>
        <w:tc>
          <w:tcPr>
            <w:tcW w:w="875" w:type="dxa"/>
          </w:tcPr>
          <w:p w:rsidR="009D1914" w:rsidRDefault="00F53080">
            <w:pPr>
              <w:pStyle w:val="TableParagraph"/>
              <w:spacing w:line="273" w:lineRule="exact"/>
              <w:ind w:left="86" w:right="74"/>
              <w:rPr>
                <w:sz w:val="24"/>
              </w:rPr>
            </w:pPr>
            <w:r>
              <w:rPr>
                <w:sz w:val="24"/>
              </w:rPr>
              <w:t>0,079</w:t>
            </w:r>
          </w:p>
        </w:tc>
        <w:tc>
          <w:tcPr>
            <w:tcW w:w="798" w:type="dxa"/>
          </w:tcPr>
          <w:p w:rsidR="009D1914" w:rsidRDefault="00F53080">
            <w:pPr>
              <w:pStyle w:val="TableParagraph"/>
              <w:spacing w:line="273" w:lineRule="exact"/>
              <w:ind w:left="164" w:right="159"/>
              <w:rPr>
                <w:sz w:val="24"/>
              </w:rPr>
            </w:pPr>
            <w:r>
              <w:rPr>
                <w:sz w:val="24"/>
              </w:rPr>
              <w:t>6,67</w:t>
            </w:r>
          </w:p>
        </w:tc>
        <w:tc>
          <w:tcPr>
            <w:tcW w:w="1686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  <w:tr w:rsidR="009D1914">
        <w:trPr>
          <w:trHeight w:val="412"/>
        </w:trPr>
        <w:tc>
          <w:tcPr>
            <w:tcW w:w="937" w:type="dxa"/>
          </w:tcPr>
          <w:p w:rsidR="009D1914" w:rsidRDefault="00F53080">
            <w:pPr>
              <w:pStyle w:val="TableParagraph"/>
              <w:ind w:left="350"/>
              <w:jc w:val="lef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769" w:type="dxa"/>
          </w:tcPr>
          <w:p w:rsidR="009D1914" w:rsidRDefault="00F53080">
            <w:pPr>
              <w:pStyle w:val="TableParagraph"/>
              <w:ind w:right="311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69" w:type="dxa"/>
          </w:tcPr>
          <w:p w:rsidR="009D1914" w:rsidRDefault="00F53080">
            <w:pPr>
              <w:pStyle w:val="TableParagraph"/>
              <w:ind w:left="233"/>
              <w:jc w:val="left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774" w:type="dxa"/>
          </w:tcPr>
          <w:p w:rsidR="009D1914" w:rsidRDefault="00F53080">
            <w:pPr>
              <w:pStyle w:val="TableParagraph"/>
              <w:ind w:left="201" w:right="201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865" w:type="dxa"/>
          </w:tcPr>
          <w:p w:rsidR="009D1914" w:rsidRDefault="00F53080">
            <w:pPr>
              <w:pStyle w:val="TableParagraph"/>
              <w:ind w:left="127" w:right="124"/>
              <w:rPr>
                <w:sz w:val="24"/>
              </w:rPr>
            </w:pPr>
            <w:r>
              <w:rPr>
                <w:sz w:val="24"/>
              </w:rPr>
              <w:t>79</w:t>
            </w:r>
          </w:p>
        </w:tc>
        <w:tc>
          <w:tcPr>
            <w:tcW w:w="793" w:type="dxa"/>
          </w:tcPr>
          <w:p w:rsidR="009D1914" w:rsidRDefault="00F53080">
            <w:pPr>
              <w:pStyle w:val="TableParagraph"/>
              <w:ind w:left="164" w:right="153"/>
              <w:rPr>
                <w:sz w:val="24"/>
              </w:rPr>
            </w:pPr>
            <w:r>
              <w:rPr>
                <w:sz w:val="24"/>
              </w:rPr>
              <w:t>4,2</w:t>
            </w:r>
          </w:p>
        </w:tc>
        <w:tc>
          <w:tcPr>
            <w:tcW w:w="798" w:type="dxa"/>
          </w:tcPr>
          <w:p w:rsidR="009D1914" w:rsidRDefault="00F53080">
            <w:pPr>
              <w:pStyle w:val="TableParagraph"/>
              <w:ind w:left="161" w:right="161"/>
              <w:rPr>
                <w:sz w:val="24"/>
              </w:rPr>
            </w:pPr>
            <w:r>
              <w:rPr>
                <w:sz w:val="24"/>
              </w:rPr>
              <w:t>0,41</w:t>
            </w:r>
          </w:p>
        </w:tc>
        <w:tc>
          <w:tcPr>
            <w:tcW w:w="802" w:type="dxa"/>
          </w:tcPr>
          <w:p w:rsidR="009D1914" w:rsidRDefault="00F53080">
            <w:pPr>
              <w:pStyle w:val="TableParagraph"/>
              <w:ind w:left="181"/>
              <w:jc w:val="left"/>
              <w:rPr>
                <w:sz w:val="24"/>
              </w:rPr>
            </w:pPr>
            <w:r>
              <w:rPr>
                <w:sz w:val="24"/>
              </w:rPr>
              <w:t>3,79</w:t>
            </w:r>
          </w:p>
        </w:tc>
        <w:tc>
          <w:tcPr>
            <w:tcW w:w="875" w:type="dxa"/>
          </w:tcPr>
          <w:p w:rsidR="009D1914" w:rsidRDefault="00F53080">
            <w:pPr>
              <w:pStyle w:val="TableParagraph"/>
              <w:ind w:left="86" w:right="74"/>
              <w:rPr>
                <w:sz w:val="24"/>
              </w:rPr>
            </w:pPr>
            <w:r>
              <w:rPr>
                <w:sz w:val="24"/>
              </w:rPr>
              <w:t>0,098</w:t>
            </w:r>
          </w:p>
        </w:tc>
        <w:tc>
          <w:tcPr>
            <w:tcW w:w="798" w:type="dxa"/>
          </w:tcPr>
          <w:p w:rsidR="009D1914" w:rsidRDefault="00F53080">
            <w:pPr>
              <w:pStyle w:val="TableParagraph"/>
              <w:ind w:left="164" w:right="159"/>
              <w:rPr>
                <w:sz w:val="24"/>
              </w:rPr>
            </w:pPr>
            <w:r>
              <w:rPr>
                <w:sz w:val="24"/>
              </w:rPr>
              <w:t>7,13</w:t>
            </w:r>
          </w:p>
        </w:tc>
        <w:tc>
          <w:tcPr>
            <w:tcW w:w="1686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</w:tbl>
    <w:p w:rsidR="009D1914" w:rsidRDefault="009D1914">
      <w:pPr>
        <w:pStyle w:val="a3"/>
        <w:spacing w:before="3"/>
        <w:rPr>
          <w:sz w:val="35"/>
        </w:rPr>
      </w:pPr>
    </w:p>
    <w:p w:rsidR="009D1914" w:rsidRDefault="00F53080">
      <w:pPr>
        <w:pStyle w:val="a3"/>
        <w:ind w:left="219"/>
      </w:pPr>
      <w:r>
        <w:t>Таблица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Настройка</w:t>
      </w:r>
      <w:r>
        <w:rPr>
          <w:spacing w:val="-2"/>
        </w:rPr>
        <w:t xml:space="preserve"> </w:t>
      </w:r>
      <w:r>
        <w:t>антенного</w:t>
      </w:r>
      <w:r>
        <w:rPr>
          <w:spacing w:val="-4"/>
        </w:rPr>
        <w:t xml:space="preserve"> </w:t>
      </w:r>
      <w:r>
        <w:t>контура</w:t>
      </w:r>
    </w:p>
    <w:p w:rsidR="009D1914" w:rsidRDefault="009D1914">
      <w:pPr>
        <w:pStyle w:val="a3"/>
        <w:spacing w:before="9"/>
        <w:rPr>
          <w:sz w:val="14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20"/>
        <w:gridCol w:w="1272"/>
        <w:gridCol w:w="1272"/>
        <w:gridCol w:w="1272"/>
        <w:gridCol w:w="1272"/>
        <w:gridCol w:w="1272"/>
        <w:gridCol w:w="1680"/>
      </w:tblGrid>
      <w:tr w:rsidR="009D1914">
        <w:trPr>
          <w:trHeight w:val="830"/>
        </w:trPr>
        <w:tc>
          <w:tcPr>
            <w:tcW w:w="1820" w:type="dxa"/>
          </w:tcPr>
          <w:p w:rsidR="009D1914" w:rsidRDefault="00F53080">
            <w:pPr>
              <w:pStyle w:val="TableParagraph"/>
              <w:ind w:left="398"/>
              <w:jc w:val="left"/>
              <w:rPr>
                <w:sz w:val="24"/>
              </w:rPr>
            </w:pPr>
            <w:r>
              <w:rPr>
                <w:sz w:val="24"/>
              </w:rPr>
              <w:t>Отсчёт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</w:p>
          <w:p w:rsidR="009D1914" w:rsidRDefault="00F53080">
            <w:pPr>
              <w:pStyle w:val="TableParagraph"/>
              <w:spacing w:before="137" w:line="240" w:lineRule="auto"/>
              <w:ind w:left="269"/>
              <w:jc w:val="left"/>
              <w:rPr>
                <w:sz w:val="24"/>
              </w:rPr>
            </w:pPr>
            <w:r>
              <w:rPr>
                <w:sz w:val="24"/>
              </w:rPr>
              <w:t>шкале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α,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дел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spacing w:before="197" w:line="240" w:lineRule="auto"/>
              <w:ind w:left="523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a0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spacing w:before="197" w:line="240" w:lineRule="auto"/>
              <w:ind w:left="336" w:right="325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g0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spacing w:before="197" w:line="240" w:lineRule="auto"/>
              <w:ind w:left="335" w:right="326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g20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spacing w:before="197" w:line="240" w:lineRule="auto"/>
              <w:ind w:left="335" w:right="326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эфф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spacing w:before="197" w:line="240" w:lineRule="auto"/>
              <w:ind w:left="336" w:right="326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эфф</w:t>
            </w:r>
          </w:p>
        </w:tc>
        <w:tc>
          <w:tcPr>
            <w:tcW w:w="1680" w:type="dxa"/>
          </w:tcPr>
          <w:p w:rsidR="009D1914" w:rsidRDefault="00F53080">
            <w:pPr>
              <w:pStyle w:val="TableParagraph"/>
              <w:spacing w:before="198" w:line="240" w:lineRule="auto"/>
              <w:ind w:left="203"/>
              <w:jc w:val="left"/>
              <w:rPr>
                <w:sz w:val="24"/>
              </w:rPr>
            </w:pPr>
            <w:r>
              <w:rPr>
                <w:sz w:val="24"/>
              </w:rPr>
              <w:t>Примечания</w:t>
            </w:r>
          </w:p>
        </w:tc>
      </w:tr>
      <w:tr w:rsidR="009D1914">
        <w:trPr>
          <w:trHeight w:val="412"/>
        </w:trPr>
        <w:tc>
          <w:tcPr>
            <w:tcW w:w="1820" w:type="dxa"/>
          </w:tcPr>
          <w:p w:rsidR="009D1914" w:rsidRDefault="00F53080">
            <w:pPr>
              <w:pStyle w:val="TableParagraph"/>
              <w:ind w:left="772" w:right="758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518"/>
              <w:jc w:val="lef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21"/>
              <w:rPr>
                <w:sz w:val="24"/>
              </w:rPr>
            </w:pPr>
            <w:r>
              <w:rPr>
                <w:sz w:val="24"/>
              </w:rPr>
              <w:t>0,50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20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19"/>
              <w:rPr>
                <w:sz w:val="24"/>
              </w:rPr>
            </w:pPr>
            <w:r>
              <w:rPr>
                <w:sz w:val="24"/>
              </w:rPr>
              <w:t>0,53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18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  <w:tc>
          <w:tcPr>
            <w:tcW w:w="1680" w:type="dxa"/>
            <w:vMerge w:val="restart"/>
          </w:tcPr>
          <w:p w:rsidR="009D1914" w:rsidRDefault="009D1914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:rsidR="009D1914" w:rsidRDefault="009D1914">
            <w:pPr>
              <w:pStyle w:val="TableParagraph"/>
              <w:spacing w:before="2" w:line="240" w:lineRule="auto"/>
              <w:jc w:val="left"/>
              <w:rPr>
                <w:sz w:val="29"/>
              </w:rPr>
            </w:pPr>
          </w:p>
          <w:p w:rsidR="009D1914" w:rsidRDefault="00F53080">
            <w:pPr>
              <w:pStyle w:val="TableParagraph"/>
              <w:spacing w:before="1" w:line="357" w:lineRule="auto"/>
              <w:ind w:left="271" w:right="247" w:firstLine="76"/>
              <w:jc w:val="both"/>
              <w:rPr>
                <w:sz w:val="24"/>
              </w:rPr>
            </w:pPr>
            <w:r>
              <w:rPr>
                <w:sz w:val="24"/>
              </w:rPr>
              <w:t>f = 4 МГц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E</w:t>
            </w:r>
            <w:r>
              <w:rPr>
                <w:sz w:val="16"/>
              </w:rPr>
              <w:t xml:space="preserve">а </w:t>
            </w:r>
            <w:r>
              <w:rPr>
                <w:position w:val="2"/>
                <w:sz w:val="24"/>
              </w:rPr>
              <w:t>= 470 В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E</w:t>
            </w:r>
            <w:r>
              <w:rPr>
                <w:sz w:val="16"/>
              </w:rPr>
              <w:t xml:space="preserve">g2 </w:t>
            </w:r>
            <w:r>
              <w:rPr>
                <w:position w:val="2"/>
                <w:sz w:val="24"/>
              </w:rPr>
              <w:t>= 230 В</w:t>
            </w:r>
            <w:r>
              <w:rPr>
                <w:spacing w:val="-57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E</w:t>
            </w:r>
            <w:r>
              <w:rPr>
                <w:sz w:val="16"/>
              </w:rPr>
              <w:t>g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=</w:t>
            </w:r>
            <w:r>
              <w:rPr>
                <w:spacing w:val="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-55</w:t>
            </w:r>
            <w:r>
              <w:rPr>
                <w:spacing w:val="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В</w:t>
            </w:r>
          </w:p>
          <w:p w:rsidR="009D1914" w:rsidRDefault="00F53080">
            <w:pPr>
              <w:pStyle w:val="TableParagraph"/>
              <w:spacing w:before="4" w:line="240" w:lineRule="auto"/>
              <w:ind w:left="362"/>
              <w:jc w:val="both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g</w:t>
            </w:r>
            <w:r>
              <w:rPr>
                <w:spacing w:val="19"/>
                <w:sz w:val="16"/>
              </w:rPr>
              <w:t xml:space="preserve"> </w:t>
            </w:r>
            <w:r>
              <w:rPr>
                <w:rFonts w:ascii="Symbol" w:hAnsi="Symbol"/>
                <w:position w:val="2"/>
                <w:sz w:val="24"/>
              </w:rPr>
              <w:t>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50</w:t>
            </w:r>
            <w:r>
              <w:rPr>
                <w:spacing w:val="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В</w:t>
            </w:r>
          </w:p>
        </w:tc>
      </w:tr>
      <w:tr w:rsidR="009D1914">
        <w:trPr>
          <w:trHeight w:val="412"/>
        </w:trPr>
        <w:tc>
          <w:tcPr>
            <w:tcW w:w="1820" w:type="dxa"/>
          </w:tcPr>
          <w:p w:rsidR="009D1914" w:rsidRDefault="00F53080">
            <w:pPr>
              <w:pStyle w:val="TableParagraph"/>
              <w:ind w:left="772" w:right="758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518"/>
              <w:jc w:val="lef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21"/>
              <w:rPr>
                <w:sz w:val="24"/>
              </w:rPr>
            </w:pPr>
            <w:r>
              <w:rPr>
                <w:sz w:val="24"/>
              </w:rPr>
              <w:t>0,40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2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19"/>
              <w:rPr>
                <w:sz w:val="24"/>
              </w:rPr>
            </w:pPr>
            <w:r>
              <w:rPr>
                <w:sz w:val="24"/>
              </w:rPr>
              <w:t>0,62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18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680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  <w:tr w:rsidR="009D1914">
        <w:trPr>
          <w:trHeight w:val="417"/>
        </w:trPr>
        <w:tc>
          <w:tcPr>
            <w:tcW w:w="1820" w:type="dxa"/>
          </w:tcPr>
          <w:p w:rsidR="009D1914" w:rsidRDefault="00F53080">
            <w:pPr>
              <w:pStyle w:val="TableParagraph"/>
              <w:ind w:left="772" w:right="758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518"/>
              <w:jc w:val="lef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21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19"/>
              <w:rPr>
                <w:sz w:val="24"/>
              </w:rPr>
            </w:pPr>
            <w:r>
              <w:rPr>
                <w:sz w:val="24"/>
              </w:rPr>
              <w:t>0,66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18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1680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  <w:tr w:rsidR="009D1914">
        <w:trPr>
          <w:trHeight w:val="412"/>
        </w:trPr>
        <w:tc>
          <w:tcPr>
            <w:tcW w:w="1820" w:type="dxa"/>
          </w:tcPr>
          <w:p w:rsidR="009D1914" w:rsidRDefault="00F53080">
            <w:pPr>
              <w:pStyle w:val="TableParagraph"/>
              <w:ind w:left="772" w:right="758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518"/>
              <w:jc w:val="lef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21"/>
              <w:rPr>
                <w:sz w:val="24"/>
              </w:rPr>
            </w:pPr>
            <w:r>
              <w:rPr>
                <w:sz w:val="24"/>
              </w:rPr>
              <w:t>0,35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19"/>
              <w:rPr>
                <w:sz w:val="24"/>
              </w:rPr>
            </w:pPr>
            <w:r>
              <w:rPr>
                <w:sz w:val="24"/>
              </w:rPr>
              <w:t>0,66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18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  <w:tc>
          <w:tcPr>
            <w:tcW w:w="1680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  <w:tr w:rsidR="009D1914">
        <w:trPr>
          <w:trHeight w:val="412"/>
        </w:trPr>
        <w:tc>
          <w:tcPr>
            <w:tcW w:w="1820" w:type="dxa"/>
          </w:tcPr>
          <w:p w:rsidR="009D1914" w:rsidRDefault="00F53080">
            <w:pPr>
              <w:pStyle w:val="TableParagraph"/>
              <w:ind w:left="772" w:right="758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518"/>
              <w:jc w:val="lef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21"/>
              <w:rPr>
                <w:sz w:val="24"/>
              </w:rPr>
            </w:pPr>
            <w:r>
              <w:rPr>
                <w:sz w:val="24"/>
              </w:rPr>
              <w:t>0,35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19"/>
              <w:rPr>
                <w:sz w:val="24"/>
              </w:rPr>
            </w:pPr>
            <w:r>
              <w:rPr>
                <w:sz w:val="24"/>
              </w:rPr>
              <w:t>0,66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18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  <w:tc>
          <w:tcPr>
            <w:tcW w:w="1680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  <w:tr w:rsidR="009D1914">
        <w:trPr>
          <w:trHeight w:val="417"/>
        </w:trPr>
        <w:tc>
          <w:tcPr>
            <w:tcW w:w="1820" w:type="dxa"/>
          </w:tcPr>
          <w:p w:rsidR="009D1914" w:rsidRDefault="00F53080">
            <w:pPr>
              <w:pStyle w:val="TableParagraph"/>
              <w:ind w:left="772" w:right="758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518"/>
              <w:jc w:val="lef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21"/>
              <w:rPr>
                <w:sz w:val="24"/>
              </w:rPr>
            </w:pPr>
            <w:r>
              <w:rPr>
                <w:sz w:val="24"/>
              </w:rPr>
              <w:t>0,35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2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19"/>
              <w:rPr>
                <w:sz w:val="24"/>
              </w:rPr>
            </w:pPr>
            <w:r>
              <w:rPr>
                <w:sz w:val="24"/>
              </w:rPr>
              <w:t>0,59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18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1680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  <w:tr w:rsidR="009D1914">
        <w:trPr>
          <w:trHeight w:val="412"/>
        </w:trPr>
        <w:tc>
          <w:tcPr>
            <w:tcW w:w="1820" w:type="dxa"/>
          </w:tcPr>
          <w:p w:rsidR="009D1914" w:rsidRDefault="00F53080">
            <w:pPr>
              <w:pStyle w:val="TableParagraph"/>
              <w:ind w:left="772" w:right="758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518"/>
              <w:jc w:val="lef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21"/>
              <w:rPr>
                <w:sz w:val="24"/>
              </w:rPr>
            </w:pPr>
            <w:r>
              <w:rPr>
                <w:sz w:val="24"/>
              </w:rPr>
              <w:t>0,35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20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19"/>
              <w:rPr>
                <w:sz w:val="24"/>
              </w:rPr>
            </w:pPr>
            <w:r>
              <w:rPr>
                <w:sz w:val="24"/>
              </w:rPr>
              <w:t>0,50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18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1680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  <w:tr w:rsidR="009D1914">
        <w:trPr>
          <w:trHeight w:val="412"/>
        </w:trPr>
        <w:tc>
          <w:tcPr>
            <w:tcW w:w="1820" w:type="dxa"/>
          </w:tcPr>
          <w:p w:rsidR="009D1914" w:rsidRDefault="00F53080">
            <w:pPr>
              <w:pStyle w:val="TableParagraph"/>
              <w:ind w:left="772" w:right="758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518"/>
              <w:jc w:val="lef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21"/>
              <w:rPr>
                <w:sz w:val="24"/>
              </w:rPr>
            </w:pPr>
            <w:r>
              <w:rPr>
                <w:sz w:val="24"/>
              </w:rPr>
              <w:t>0,40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2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19"/>
              <w:rPr>
                <w:sz w:val="24"/>
              </w:rPr>
            </w:pPr>
            <w:r>
              <w:rPr>
                <w:sz w:val="24"/>
              </w:rPr>
              <w:t>0,39</w:t>
            </w:r>
          </w:p>
        </w:tc>
        <w:tc>
          <w:tcPr>
            <w:tcW w:w="1272" w:type="dxa"/>
          </w:tcPr>
          <w:p w:rsidR="009D1914" w:rsidRDefault="00F53080">
            <w:pPr>
              <w:pStyle w:val="TableParagraph"/>
              <w:ind w:left="336" w:right="318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  <w:tc>
          <w:tcPr>
            <w:tcW w:w="1680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</w:tbl>
    <w:p w:rsidR="009D1914" w:rsidRDefault="009D1914">
      <w:pPr>
        <w:rPr>
          <w:sz w:val="2"/>
          <w:szCs w:val="2"/>
        </w:rPr>
        <w:sectPr w:rsidR="009D1914">
          <w:pgSz w:w="11910" w:h="16840"/>
          <w:pgMar w:top="1040" w:right="340" w:bottom="940" w:left="1480" w:header="0" w:footer="752" w:gutter="0"/>
          <w:cols w:space="720"/>
        </w:sectPr>
      </w:pPr>
    </w:p>
    <w:p w:rsidR="009D1914" w:rsidRDefault="00F53080">
      <w:pPr>
        <w:pStyle w:val="a3"/>
        <w:spacing w:before="72"/>
        <w:ind w:left="219"/>
      </w:pPr>
      <w:r>
        <w:lastRenderedPageBreak/>
        <w:t>Таблица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Настройка</w:t>
      </w:r>
      <w:r>
        <w:rPr>
          <w:spacing w:val="-3"/>
        </w:rPr>
        <w:t xml:space="preserve"> </w:t>
      </w:r>
      <w:r>
        <w:t>антенного</w:t>
      </w:r>
      <w:r>
        <w:rPr>
          <w:spacing w:val="-3"/>
        </w:rPr>
        <w:t xml:space="preserve"> </w:t>
      </w:r>
      <w:r>
        <w:t>контура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резонанс</w:t>
      </w:r>
    </w:p>
    <w:p w:rsidR="009D1914" w:rsidRDefault="009D1914">
      <w:pPr>
        <w:pStyle w:val="a3"/>
        <w:spacing w:before="4"/>
        <w:rPr>
          <w:sz w:val="14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1"/>
        <w:gridCol w:w="705"/>
        <w:gridCol w:w="705"/>
        <w:gridCol w:w="633"/>
        <w:gridCol w:w="946"/>
        <w:gridCol w:w="643"/>
        <w:gridCol w:w="585"/>
        <w:gridCol w:w="614"/>
        <w:gridCol w:w="762"/>
        <w:gridCol w:w="686"/>
        <w:gridCol w:w="690"/>
        <w:gridCol w:w="690"/>
        <w:gridCol w:w="1487"/>
      </w:tblGrid>
      <w:tr w:rsidR="009D1914">
        <w:trPr>
          <w:trHeight w:val="417"/>
        </w:trPr>
        <w:tc>
          <w:tcPr>
            <w:tcW w:w="701" w:type="dxa"/>
            <w:vMerge w:val="restart"/>
          </w:tcPr>
          <w:p w:rsidR="009D1914" w:rsidRDefault="00F53080">
            <w:pPr>
              <w:pStyle w:val="TableParagraph"/>
              <w:spacing w:before="208" w:line="240" w:lineRule="auto"/>
              <w:ind w:left="211"/>
              <w:jc w:val="left"/>
              <w:rPr>
                <w:sz w:val="24"/>
              </w:rPr>
            </w:pPr>
            <w:r>
              <w:rPr>
                <w:sz w:val="24"/>
              </w:rPr>
              <w:t>М,</w:t>
            </w:r>
          </w:p>
          <w:p w:rsidR="009D1914" w:rsidRDefault="00F53080">
            <w:pPr>
              <w:pStyle w:val="TableParagraph"/>
              <w:spacing w:before="137" w:line="240" w:lineRule="auto"/>
              <w:ind w:left="172"/>
              <w:jc w:val="left"/>
              <w:rPr>
                <w:sz w:val="24"/>
              </w:rPr>
            </w:pPr>
            <w:r>
              <w:rPr>
                <w:sz w:val="24"/>
              </w:rPr>
              <w:t>дел</w:t>
            </w:r>
          </w:p>
        </w:tc>
        <w:tc>
          <w:tcPr>
            <w:tcW w:w="3632" w:type="dxa"/>
            <w:gridSpan w:val="5"/>
          </w:tcPr>
          <w:p w:rsidR="009D1914" w:rsidRDefault="00F53080">
            <w:pPr>
              <w:pStyle w:val="TableParagraph"/>
              <w:spacing w:line="273" w:lineRule="exact"/>
              <w:ind w:left="638"/>
              <w:jc w:val="left"/>
              <w:rPr>
                <w:sz w:val="24"/>
              </w:rPr>
            </w:pPr>
            <w:r>
              <w:rPr>
                <w:sz w:val="24"/>
              </w:rPr>
              <w:t>Измеряемые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величины</w:t>
            </w:r>
          </w:p>
        </w:tc>
        <w:tc>
          <w:tcPr>
            <w:tcW w:w="4027" w:type="dxa"/>
            <w:gridSpan w:val="6"/>
          </w:tcPr>
          <w:p w:rsidR="009D1914" w:rsidRDefault="00F53080">
            <w:pPr>
              <w:pStyle w:val="TableParagraph"/>
              <w:spacing w:line="273" w:lineRule="exact"/>
              <w:ind w:left="1428" w:right="1409"/>
              <w:rPr>
                <w:sz w:val="24"/>
              </w:rPr>
            </w:pPr>
            <w:r>
              <w:rPr>
                <w:sz w:val="24"/>
              </w:rPr>
              <w:t>Вычислить</w:t>
            </w:r>
          </w:p>
        </w:tc>
        <w:tc>
          <w:tcPr>
            <w:tcW w:w="1487" w:type="dxa"/>
            <w:vMerge w:val="restart"/>
          </w:tcPr>
          <w:p w:rsidR="009D1914" w:rsidRDefault="009D1914">
            <w:pPr>
              <w:pStyle w:val="TableParagraph"/>
              <w:spacing w:line="240" w:lineRule="auto"/>
              <w:jc w:val="left"/>
              <w:rPr>
                <w:sz w:val="36"/>
              </w:rPr>
            </w:pPr>
          </w:p>
          <w:p w:rsidR="009D1914" w:rsidRDefault="00F53080">
            <w:pPr>
              <w:pStyle w:val="TableParagraph"/>
              <w:spacing w:line="240" w:lineRule="auto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Примечания</w:t>
            </w:r>
          </w:p>
        </w:tc>
      </w:tr>
      <w:tr w:rsidR="009D1914">
        <w:trPr>
          <w:trHeight w:val="825"/>
        </w:trPr>
        <w:tc>
          <w:tcPr>
            <w:tcW w:w="701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spacing w:before="197" w:line="240" w:lineRule="auto"/>
              <w:ind w:right="223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a0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spacing w:before="197" w:line="240" w:lineRule="auto"/>
              <w:ind w:left="121" w:right="109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g0</w:t>
            </w:r>
          </w:p>
        </w:tc>
        <w:tc>
          <w:tcPr>
            <w:tcW w:w="633" w:type="dxa"/>
          </w:tcPr>
          <w:p w:rsidR="009D1914" w:rsidRDefault="00F53080">
            <w:pPr>
              <w:pStyle w:val="TableParagraph"/>
              <w:spacing w:before="197" w:line="240" w:lineRule="auto"/>
              <w:ind w:left="139" w:right="123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g20</w:t>
            </w:r>
          </w:p>
        </w:tc>
        <w:tc>
          <w:tcPr>
            <w:tcW w:w="946" w:type="dxa"/>
          </w:tcPr>
          <w:p w:rsidR="009D1914" w:rsidRDefault="00F53080">
            <w:pPr>
              <w:pStyle w:val="TableParagraph"/>
              <w:spacing w:before="197" w:line="240" w:lineRule="auto"/>
              <w:ind w:left="174" w:right="162"/>
              <w:rPr>
                <w:sz w:val="16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эфф</w:t>
            </w:r>
          </w:p>
        </w:tc>
        <w:tc>
          <w:tcPr>
            <w:tcW w:w="643" w:type="dxa"/>
          </w:tcPr>
          <w:p w:rsidR="009D1914" w:rsidRDefault="00F53080">
            <w:pPr>
              <w:pStyle w:val="TableParagraph"/>
              <w:spacing w:line="270" w:lineRule="exact"/>
              <w:ind w:left="228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I</w:t>
            </w:r>
            <w:r>
              <w:rPr>
                <w:sz w:val="16"/>
              </w:rPr>
              <w:t>А</w:t>
            </w:r>
          </w:p>
          <w:p w:rsidR="009D1914" w:rsidRDefault="00F53080">
            <w:pPr>
              <w:pStyle w:val="TableParagraph"/>
              <w:spacing w:before="229" w:line="240" w:lineRule="auto"/>
              <w:ind w:left="189"/>
              <w:jc w:val="left"/>
              <w:rPr>
                <w:sz w:val="16"/>
              </w:rPr>
            </w:pPr>
            <w:r>
              <w:rPr>
                <w:sz w:val="16"/>
              </w:rPr>
              <w:t>эфф</w:t>
            </w:r>
          </w:p>
        </w:tc>
        <w:tc>
          <w:tcPr>
            <w:tcW w:w="585" w:type="dxa"/>
          </w:tcPr>
          <w:p w:rsidR="009D1914" w:rsidRDefault="00F53080">
            <w:pPr>
              <w:pStyle w:val="TableParagraph"/>
              <w:spacing w:before="197" w:line="240" w:lineRule="auto"/>
              <w:ind w:left="100" w:right="84"/>
              <w:rPr>
                <w:sz w:val="16"/>
              </w:rPr>
            </w:pPr>
            <w:r>
              <w:rPr>
                <w:position w:val="2"/>
                <w:sz w:val="24"/>
              </w:rPr>
              <w:t>Р</w:t>
            </w:r>
            <w:r>
              <w:rPr>
                <w:sz w:val="16"/>
              </w:rPr>
              <w:t>А</w:t>
            </w:r>
          </w:p>
        </w:tc>
        <w:tc>
          <w:tcPr>
            <w:tcW w:w="614" w:type="dxa"/>
          </w:tcPr>
          <w:p w:rsidR="009D1914" w:rsidRDefault="00F53080">
            <w:pPr>
              <w:pStyle w:val="TableParagraph"/>
              <w:spacing w:before="197" w:line="240" w:lineRule="auto"/>
              <w:ind w:left="112" w:right="93"/>
              <w:rPr>
                <w:sz w:val="16"/>
              </w:rPr>
            </w:pPr>
            <w:r>
              <w:rPr>
                <w:position w:val="2"/>
                <w:sz w:val="24"/>
              </w:rPr>
              <w:t>Р</w:t>
            </w:r>
            <w:r>
              <w:rPr>
                <w:sz w:val="16"/>
              </w:rPr>
              <w:t>пк</w:t>
            </w:r>
          </w:p>
        </w:tc>
        <w:tc>
          <w:tcPr>
            <w:tcW w:w="762" w:type="dxa"/>
          </w:tcPr>
          <w:p w:rsidR="009D1914" w:rsidRDefault="00F53080">
            <w:pPr>
              <w:pStyle w:val="TableParagraph"/>
              <w:spacing w:before="197" w:line="240" w:lineRule="auto"/>
              <w:ind w:left="257" w:right="240"/>
              <w:rPr>
                <w:sz w:val="16"/>
              </w:rPr>
            </w:pPr>
            <w:r>
              <w:rPr>
                <w:position w:val="2"/>
                <w:sz w:val="24"/>
              </w:rPr>
              <w:t>Р</w:t>
            </w:r>
            <w:r>
              <w:rPr>
                <w:sz w:val="16"/>
              </w:rPr>
              <w:t>1</w:t>
            </w:r>
          </w:p>
        </w:tc>
        <w:tc>
          <w:tcPr>
            <w:tcW w:w="686" w:type="dxa"/>
          </w:tcPr>
          <w:p w:rsidR="009D1914" w:rsidRDefault="00F53080">
            <w:pPr>
              <w:pStyle w:val="TableParagraph"/>
              <w:spacing w:before="193" w:line="240" w:lineRule="auto"/>
              <w:ind w:left="119" w:right="95"/>
              <w:rPr>
                <w:sz w:val="16"/>
              </w:rPr>
            </w:pPr>
            <w:r>
              <w:rPr>
                <w:rFonts w:ascii="Calibri" w:hAnsi="Calibri"/>
                <w:position w:val="2"/>
                <w:sz w:val="24"/>
              </w:rPr>
              <w:t>ƞ</w:t>
            </w:r>
            <w:r>
              <w:rPr>
                <w:sz w:val="16"/>
              </w:rPr>
              <w:t>пк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spacing w:before="197" w:line="240" w:lineRule="auto"/>
              <w:ind w:left="120" w:right="93"/>
              <w:rPr>
                <w:sz w:val="16"/>
              </w:rPr>
            </w:pPr>
            <w:r>
              <w:rPr>
                <w:position w:val="2"/>
                <w:sz w:val="24"/>
              </w:rPr>
              <w:t>Р</w:t>
            </w:r>
            <w:r>
              <w:rPr>
                <w:sz w:val="16"/>
              </w:rPr>
              <w:t>0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spacing w:before="193" w:line="240" w:lineRule="auto"/>
              <w:ind w:left="22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ƞ</w:t>
            </w:r>
          </w:p>
        </w:tc>
        <w:tc>
          <w:tcPr>
            <w:tcW w:w="1487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  <w:tr w:rsidR="009D1914">
        <w:trPr>
          <w:trHeight w:val="417"/>
        </w:trPr>
        <w:tc>
          <w:tcPr>
            <w:tcW w:w="701" w:type="dxa"/>
          </w:tcPr>
          <w:p w:rsidR="009D1914" w:rsidRDefault="00F53080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ind w:left="126" w:right="109"/>
              <w:rPr>
                <w:sz w:val="24"/>
              </w:rPr>
            </w:pPr>
            <w:r>
              <w:rPr>
                <w:sz w:val="24"/>
              </w:rPr>
              <w:t>0,75</w:t>
            </w:r>
          </w:p>
        </w:tc>
        <w:tc>
          <w:tcPr>
            <w:tcW w:w="633" w:type="dxa"/>
          </w:tcPr>
          <w:p w:rsidR="009D1914" w:rsidRDefault="00F53080">
            <w:pPr>
              <w:pStyle w:val="TableParagraph"/>
              <w:ind w:left="139" w:right="116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946" w:type="dxa"/>
          </w:tcPr>
          <w:p w:rsidR="009D1914" w:rsidRDefault="00F53080">
            <w:pPr>
              <w:pStyle w:val="TableParagraph"/>
              <w:ind w:left="174" w:right="154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643" w:type="dxa"/>
          </w:tcPr>
          <w:p w:rsidR="009D1914" w:rsidRDefault="00F53080">
            <w:pPr>
              <w:pStyle w:val="TableParagraph"/>
              <w:ind w:left="98" w:right="74"/>
              <w:rPr>
                <w:sz w:val="24"/>
              </w:rPr>
            </w:pPr>
            <w:r>
              <w:rPr>
                <w:sz w:val="24"/>
              </w:rPr>
              <w:t>0,38</w:t>
            </w:r>
          </w:p>
        </w:tc>
        <w:tc>
          <w:tcPr>
            <w:tcW w:w="585" w:type="dxa"/>
          </w:tcPr>
          <w:p w:rsidR="009D1914" w:rsidRDefault="00F53080">
            <w:pPr>
              <w:pStyle w:val="TableParagraph"/>
              <w:spacing w:before="34" w:line="240" w:lineRule="auto"/>
              <w:ind w:left="100" w:right="79"/>
              <w:rPr>
                <w:sz w:val="20"/>
              </w:rPr>
            </w:pPr>
            <w:r>
              <w:rPr>
                <w:sz w:val="20"/>
              </w:rPr>
              <w:t>5,1</w:t>
            </w:r>
          </w:p>
        </w:tc>
        <w:tc>
          <w:tcPr>
            <w:tcW w:w="614" w:type="dxa"/>
          </w:tcPr>
          <w:p w:rsidR="009D1914" w:rsidRDefault="00F53080">
            <w:pPr>
              <w:pStyle w:val="TableParagraph"/>
              <w:spacing w:before="34" w:line="240" w:lineRule="auto"/>
              <w:ind w:left="120" w:right="93"/>
              <w:rPr>
                <w:sz w:val="20"/>
              </w:rPr>
            </w:pPr>
            <w:r>
              <w:rPr>
                <w:sz w:val="20"/>
              </w:rPr>
              <w:t>0,24</w:t>
            </w:r>
          </w:p>
        </w:tc>
        <w:tc>
          <w:tcPr>
            <w:tcW w:w="762" w:type="dxa"/>
          </w:tcPr>
          <w:p w:rsidR="009D1914" w:rsidRDefault="00F53080">
            <w:pPr>
              <w:pStyle w:val="TableParagraph"/>
              <w:ind w:right="150"/>
              <w:jc w:val="right"/>
              <w:rPr>
                <w:sz w:val="24"/>
              </w:rPr>
            </w:pPr>
            <w:r>
              <w:rPr>
                <w:sz w:val="24"/>
              </w:rPr>
              <w:t>5,34</w:t>
            </w:r>
          </w:p>
        </w:tc>
        <w:tc>
          <w:tcPr>
            <w:tcW w:w="686" w:type="dxa"/>
          </w:tcPr>
          <w:p w:rsidR="009D1914" w:rsidRDefault="00F53080">
            <w:pPr>
              <w:pStyle w:val="TableParagraph"/>
              <w:ind w:left="121" w:right="95"/>
              <w:rPr>
                <w:sz w:val="24"/>
              </w:rPr>
            </w:pPr>
            <w:r>
              <w:rPr>
                <w:sz w:val="24"/>
              </w:rPr>
              <w:t>0,96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ind w:left="123" w:right="89"/>
              <w:rPr>
                <w:sz w:val="24"/>
              </w:rPr>
            </w:pPr>
            <w:r>
              <w:rPr>
                <w:sz w:val="24"/>
              </w:rPr>
              <w:t>5,17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ind w:left="119" w:right="93"/>
              <w:rPr>
                <w:sz w:val="24"/>
              </w:rPr>
            </w:pPr>
            <w:r>
              <w:rPr>
                <w:sz w:val="24"/>
              </w:rPr>
              <w:t>0,99</w:t>
            </w:r>
          </w:p>
        </w:tc>
        <w:tc>
          <w:tcPr>
            <w:tcW w:w="1487" w:type="dxa"/>
            <w:vMerge w:val="restart"/>
          </w:tcPr>
          <w:p w:rsidR="009D1914" w:rsidRDefault="009D1914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:rsidR="009D1914" w:rsidRDefault="009D1914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:rsidR="009D1914" w:rsidRDefault="009D1914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:rsidR="009D1914" w:rsidRDefault="009D1914">
            <w:pPr>
              <w:pStyle w:val="TableParagraph"/>
              <w:spacing w:before="8" w:line="240" w:lineRule="auto"/>
              <w:jc w:val="left"/>
              <w:rPr>
                <w:sz w:val="32"/>
              </w:rPr>
            </w:pPr>
          </w:p>
          <w:p w:rsidR="009D1914" w:rsidRDefault="00F53080">
            <w:pPr>
              <w:pStyle w:val="TableParagraph"/>
              <w:spacing w:before="1" w:line="357" w:lineRule="auto"/>
              <w:ind w:left="187" w:right="138" w:firstLine="72"/>
              <w:jc w:val="both"/>
              <w:rPr>
                <w:sz w:val="24"/>
              </w:rPr>
            </w:pPr>
            <w:r>
              <w:rPr>
                <w:sz w:val="24"/>
              </w:rPr>
              <w:t>f = 4 МГц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E</w:t>
            </w:r>
            <w:r>
              <w:rPr>
                <w:sz w:val="16"/>
              </w:rPr>
              <w:t xml:space="preserve">а </w:t>
            </w:r>
            <w:r>
              <w:rPr>
                <w:position w:val="2"/>
                <w:sz w:val="24"/>
              </w:rPr>
              <w:t>= 470 В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E</w:t>
            </w:r>
            <w:r>
              <w:rPr>
                <w:sz w:val="16"/>
              </w:rPr>
              <w:t xml:space="preserve">g2 </w:t>
            </w:r>
            <w:r>
              <w:rPr>
                <w:position w:val="2"/>
                <w:sz w:val="24"/>
              </w:rPr>
              <w:t>= 230 В</w:t>
            </w:r>
            <w:r>
              <w:rPr>
                <w:spacing w:val="-57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E</w:t>
            </w:r>
            <w:r>
              <w:rPr>
                <w:sz w:val="16"/>
              </w:rPr>
              <w:t>g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=</w:t>
            </w:r>
            <w:r>
              <w:rPr>
                <w:spacing w:val="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-55</w:t>
            </w:r>
            <w:r>
              <w:rPr>
                <w:spacing w:val="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В</w:t>
            </w:r>
          </w:p>
          <w:p w:rsidR="009D1914" w:rsidRDefault="00F53080">
            <w:pPr>
              <w:pStyle w:val="TableParagraph"/>
              <w:spacing w:before="4" w:line="240" w:lineRule="auto"/>
              <w:ind w:left="273"/>
              <w:jc w:val="both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g</w:t>
            </w:r>
            <w:r>
              <w:rPr>
                <w:spacing w:val="19"/>
                <w:sz w:val="16"/>
              </w:rPr>
              <w:t xml:space="preserve"> </w:t>
            </w:r>
            <w:r>
              <w:rPr>
                <w:rFonts w:ascii="Symbol" w:hAnsi="Symbol"/>
                <w:position w:val="2"/>
                <w:sz w:val="24"/>
              </w:rPr>
              <w:t>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50</w:t>
            </w:r>
            <w:r>
              <w:rPr>
                <w:spacing w:val="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В</w:t>
            </w:r>
          </w:p>
        </w:tc>
      </w:tr>
      <w:tr w:rsidR="009D1914">
        <w:trPr>
          <w:trHeight w:val="412"/>
        </w:trPr>
        <w:tc>
          <w:tcPr>
            <w:tcW w:w="701" w:type="dxa"/>
          </w:tcPr>
          <w:p w:rsidR="009D1914" w:rsidRDefault="00F53080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ind w:left="126" w:right="109"/>
              <w:rPr>
                <w:sz w:val="24"/>
              </w:rPr>
            </w:pPr>
            <w:r>
              <w:rPr>
                <w:sz w:val="24"/>
              </w:rPr>
              <w:t>0,72</w:t>
            </w:r>
          </w:p>
        </w:tc>
        <w:tc>
          <w:tcPr>
            <w:tcW w:w="633" w:type="dxa"/>
          </w:tcPr>
          <w:p w:rsidR="009D1914" w:rsidRDefault="00F53080">
            <w:pPr>
              <w:pStyle w:val="TableParagraph"/>
              <w:ind w:left="139" w:right="116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946" w:type="dxa"/>
          </w:tcPr>
          <w:p w:rsidR="009D1914" w:rsidRDefault="00F53080">
            <w:pPr>
              <w:pStyle w:val="TableParagraph"/>
              <w:ind w:left="174" w:right="154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  <w:tc>
          <w:tcPr>
            <w:tcW w:w="643" w:type="dxa"/>
          </w:tcPr>
          <w:p w:rsidR="009D1914" w:rsidRDefault="00F53080">
            <w:pPr>
              <w:pStyle w:val="TableParagraph"/>
              <w:ind w:left="98" w:right="74"/>
              <w:rPr>
                <w:sz w:val="24"/>
              </w:rPr>
            </w:pPr>
            <w:r>
              <w:rPr>
                <w:sz w:val="24"/>
              </w:rPr>
              <w:t>0,40</w:t>
            </w:r>
          </w:p>
        </w:tc>
        <w:tc>
          <w:tcPr>
            <w:tcW w:w="585" w:type="dxa"/>
          </w:tcPr>
          <w:p w:rsidR="009D1914" w:rsidRDefault="00F53080">
            <w:pPr>
              <w:pStyle w:val="TableParagraph"/>
              <w:spacing w:before="29" w:line="240" w:lineRule="auto"/>
              <w:ind w:left="100" w:right="79"/>
              <w:rPr>
                <w:sz w:val="20"/>
              </w:rPr>
            </w:pPr>
            <w:r>
              <w:rPr>
                <w:sz w:val="20"/>
              </w:rPr>
              <w:t>5,6</w:t>
            </w:r>
          </w:p>
        </w:tc>
        <w:tc>
          <w:tcPr>
            <w:tcW w:w="614" w:type="dxa"/>
          </w:tcPr>
          <w:p w:rsidR="009D1914" w:rsidRDefault="00F53080">
            <w:pPr>
              <w:pStyle w:val="TableParagraph"/>
              <w:spacing w:before="29" w:line="240" w:lineRule="auto"/>
              <w:ind w:left="120" w:right="93"/>
              <w:rPr>
                <w:sz w:val="20"/>
              </w:rPr>
            </w:pPr>
            <w:r>
              <w:rPr>
                <w:sz w:val="20"/>
              </w:rPr>
              <w:t>0,31</w:t>
            </w:r>
          </w:p>
        </w:tc>
        <w:tc>
          <w:tcPr>
            <w:tcW w:w="762" w:type="dxa"/>
          </w:tcPr>
          <w:p w:rsidR="009D1914" w:rsidRDefault="00F53080">
            <w:pPr>
              <w:pStyle w:val="TableParagraph"/>
              <w:ind w:right="150"/>
              <w:jc w:val="right"/>
              <w:rPr>
                <w:sz w:val="24"/>
              </w:rPr>
            </w:pPr>
            <w:r>
              <w:rPr>
                <w:sz w:val="24"/>
              </w:rPr>
              <w:t>5,91</w:t>
            </w:r>
          </w:p>
        </w:tc>
        <w:tc>
          <w:tcPr>
            <w:tcW w:w="686" w:type="dxa"/>
          </w:tcPr>
          <w:p w:rsidR="009D1914" w:rsidRDefault="00F53080">
            <w:pPr>
              <w:pStyle w:val="TableParagraph"/>
              <w:ind w:left="121" w:right="95"/>
              <w:rPr>
                <w:sz w:val="24"/>
              </w:rPr>
            </w:pPr>
            <w:r>
              <w:rPr>
                <w:sz w:val="24"/>
              </w:rPr>
              <w:t>0,95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ind w:left="123" w:right="89"/>
              <w:rPr>
                <w:sz w:val="24"/>
              </w:rPr>
            </w:pPr>
            <w:r>
              <w:rPr>
                <w:sz w:val="24"/>
              </w:rPr>
              <w:t>8,93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ind w:left="119" w:right="93"/>
              <w:rPr>
                <w:sz w:val="24"/>
              </w:rPr>
            </w:pPr>
            <w:r>
              <w:rPr>
                <w:sz w:val="24"/>
              </w:rPr>
              <w:t>0,63</w:t>
            </w:r>
          </w:p>
        </w:tc>
        <w:tc>
          <w:tcPr>
            <w:tcW w:w="1487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  <w:tr w:rsidR="009D1914">
        <w:trPr>
          <w:trHeight w:val="412"/>
        </w:trPr>
        <w:tc>
          <w:tcPr>
            <w:tcW w:w="701" w:type="dxa"/>
          </w:tcPr>
          <w:p w:rsidR="009D1914" w:rsidRDefault="00F53080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ind w:left="126" w:right="109"/>
              <w:rPr>
                <w:sz w:val="24"/>
              </w:rPr>
            </w:pPr>
            <w:r>
              <w:rPr>
                <w:sz w:val="24"/>
              </w:rPr>
              <w:t>0,71</w:t>
            </w:r>
          </w:p>
        </w:tc>
        <w:tc>
          <w:tcPr>
            <w:tcW w:w="633" w:type="dxa"/>
          </w:tcPr>
          <w:p w:rsidR="009D1914" w:rsidRDefault="00F53080">
            <w:pPr>
              <w:pStyle w:val="TableParagraph"/>
              <w:ind w:left="139" w:right="116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946" w:type="dxa"/>
          </w:tcPr>
          <w:p w:rsidR="009D1914" w:rsidRDefault="00F53080">
            <w:pPr>
              <w:pStyle w:val="TableParagraph"/>
              <w:ind w:left="174" w:right="154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  <w:tc>
          <w:tcPr>
            <w:tcW w:w="643" w:type="dxa"/>
          </w:tcPr>
          <w:p w:rsidR="009D1914" w:rsidRDefault="00F53080">
            <w:pPr>
              <w:pStyle w:val="TableParagraph"/>
              <w:ind w:left="98" w:right="74"/>
              <w:rPr>
                <w:sz w:val="24"/>
              </w:rPr>
            </w:pPr>
            <w:r>
              <w:rPr>
                <w:sz w:val="24"/>
              </w:rPr>
              <w:t>0,42</w:t>
            </w:r>
          </w:p>
        </w:tc>
        <w:tc>
          <w:tcPr>
            <w:tcW w:w="585" w:type="dxa"/>
          </w:tcPr>
          <w:p w:rsidR="009D1914" w:rsidRDefault="00F53080">
            <w:pPr>
              <w:pStyle w:val="TableParagraph"/>
              <w:spacing w:before="29" w:line="240" w:lineRule="auto"/>
              <w:ind w:left="100" w:right="79"/>
              <w:rPr>
                <w:sz w:val="20"/>
              </w:rPr>
            </w:pPr>
            <w:r>
              <w:rPr>
                <w:sz w:val="20"/>
              </w:rPr>
              <w:t>6,2</w:t>
            </w:r>
          </w:p>
        </w:tc>
        <w:tc>
          <w:tcPr>
            <w:tcW w:w="614" w:type="dxa"/>
          </w:tcPr>
          <w:p w:rsidR="009D1914" w:rsidRDefault="00F53080">
            <w:pPr>
              <w:pStyle w:val="TableParagraph"/>
              <w:spacing w:before="29" w:line="240" w:lineRule="auto"/>
              <w:ind w:left="120" w:right="93"/>
              <w:rPr>
                <w:sz w:val="20"/>
              </w:rPr>
            </w:pPr>
            <w:r>
              <w:rPr>
                <w:sz w:val="20"/>
              </w:rPr>
              <w:t>0,28</w:t>
            </w:r>
          </w:p>
        </w:tc>
        <w:tc>
          <w:tcPr>
            <w:tcW w:w="762" w:type="dxa"/>
          </w:tcPr>
          <w:p w:rsidR="009D1914" w:rsidRDefault="00F53080">
            <w:pPr>
              <w:pStyle w:val="TableParagraph"/>
              <w:ind w:right="150"/>
              <w:jc w:val="right"/>
              <w:rPr>
                <w:sz w:val="24"/>
              </w:rPr>
            </w:pPr>
            <w:r>
              <w:rPr>
                <w:sz w:val="24"/>
              </w:rPr>
              <w:t>6,48</w:t>
            </w:r>
          </w:p>
        </w:tc>
        <w:tc>
          <w:tcPr>
            <w:tcW w:w="686" w:type="dxa"/>
          </w:tcPr>
          <w:p w:rsidR="009D1914" w:rsidRDefault="00F53080">
            <w:pPr>
              <w:pStyle w:val="TableParagraph"/>
              <w:ind w:left="121" w:right="95"/>
              <w:rPr>
                <w:sz w:val="24"/>
              </w:rPr>
            </w:pPr>
            <w:r>
              <w:rPr>
                <w:sz w:val="24"/>
              </w:rPr>
              <w:t>0,96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ind w:left="122" w:right="93"/>
              <w:rPr>
                <w:sz w:val="24"/>
              </w:rPr>
            </w:pPr>
            <w:r>
              <w:rPr>
                <w:sz w:val="24"/>
              </w:rPr>
              <w:t>9,4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ind w:left="119" w:right="93"/>
              <w:rPr>
                <w:sz w:val="24"/>
              </w:rPr>
            </w:pPr>
            <w:r>
              <w:rPr>
                <w:sz w:val="24"/>
              </w:rPr>
              <w:t>0,66</w:t>
            </w:r>
          </w:p>
        </w:tc>
        <w:tc>
          <w:tcPr>
            <w:tcW w:w="1487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  <w:tr w:rsidR="009D1914">
        <w:trPr>
          <w:trHeight w:val="417"/>
        </w:trPr>
        <w:tc>
          <w:tcPr>
            <w:tcW w:w="701" w:type="dxa"/>
          </w:tcPr>
          <w:p w:rsidR="009D1914" w:rsidRDefault="00F53080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ind w:left="126" w:right="109"/>
              <w:rPr>
                <w:sz w:val="24"/>
              </w:rPr>
            </w:pPr>
            <w:r>
              <w:rPr>
                <w:sz w:val="24"/>
              </w:rPr>
              <w:t>0,60</w:t>
            </w:r>
          </w:p>
        </w:tc>
        <w:tc>
          <w:tcPr>
            <w:tcW w:w="633" w:type="dxa"/>
          </w:tcPr>
          <w:p w:rsidR="009D1914" w:rsidRDefault="00F53080">
            <w:pPr>
              <w:pStyle w:val="TableParagraph"/>
              <w:ind w:left="139" w:right="116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946" w:type="dxa"/>
          </w:tcPr>
          <w:p w:rsidR="009D1914" w:rsidRDefault="00F53080">
            <w:pPr>
              <w:pStyle w:val="TableParagraph"/>
              <w:ind w:left="174" w:right="154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643" w:type="dxa"/>
          </w:tcPr>
          <w:p w:rsidR="009D1914" w:rsidRDefault="00F53080">
            <w:pPr>
              <w:pStyle w:val="TableParagraph"/>
              <w:ind w:left="98" w:right="74"/>
              <w:rPr>
                <w:sz w:val="24"/>
              </w:rPr>
            </w:pPr>
            <w:r>
              <w:rPr>
                <w:sz w:val="24"/>
              </w:rPr>
              <w:t>0,50</w:t>
            </w:r>
          </w:p>
        </w:tc>
        <w:tc>
          <w:tcPr>
            <w:tcW w:w="585" w:type="dxa"/>
          </w:tcPr>
          <w:p w:rsidR="009D1914" w:rsidRDefault="00F53080">
            <w:pPr>
              <w:pStyle w:val="TableParagraph"/>
              <w:spacing w:before="34" w:line="240" w:lineRule="auto"/>
              <w:ind w:left="100" w:right="79"/>
              <w:rPr>
                <w:sz w:val="20"/>
              </w:rPr>
            </w:pPr>
            <w:r>
              <w:rPr>
                <w:sz w:val="20"/>
              </w:rPr>
              <w:t>8,8</w:t>
            </w:r>
          </w:p>
        </w:tc>
        <w:tc>
          <w:tcPr>
            <w:tcW w:w="614" w:type="dxa"/>
          </w:tcPr>
          <w:p w:rsidR="009D1914" w:rsidRDefault="00F53080">
            <w:pPr>
              <w:pStyle w:val="TableParagraph"/>
              <w:spacing w:before="34" w:line="240" w:lineRule="auto"/>
              <w:ind w:left="120" w:right="93"/>
              <w:rPr>
                <w:sz w:val="20"/>
              </w:rPr>
            </w:pPr>
            <w:r>
              <w:rPr>
                <w:sz w:val="20"/>
              </w:rPr>
              <w:t>0,24</w:t>
            </w:r>
          </w:p>
        </w:tc>
        <w:tc>
          <w:tcPr>
            <w:tcW w:w="762" w:type="dxa"/>
          </w:tcPr>
          <w:p w:rsidR="009D1914" w:rsidRDefault="00F53080">
            <w:pPr>
              <w:pStyle w:val="TableParagraph"/>
              <w:ind w:right="150"/>
              <w:jc w:val="right"/>
              <w:rPr>
                <w:sz w:val="24"/>
              </w:rPr>
            </w:pPr>
            <w:r>
              <w:rPr>
                <w:sz w:val="24"/>
              </w:rPr>
              <w:t>9,04</w:t>
            </w:r>
          </w:p>
        </w:tc>
        <w:tc>
          <w:tcPr>
            <w:tcW w:w="686" w:type="dxa"/>
          </w:tcPr>
          <w:p w:rsidR="009D1914" w:rsidRDefault="00F53080">
            <w:pPr>
              <w:pStyle w:val="TableParagraph"/>
              <w:ind w:left="121" w:right="95"/>
              <w:rPr>
                <w:sz w:val="24"/>
              </w:rPr>
            </w:pPr>
            <w:r>
              <w:rPr>
                <w:sz w:val="24"/>
              </w:rPr>
              <w:t>0,97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ind w:left="123" w:right="89"/>
              <w:rPr>
                <w:sz w:val="24"/>
              </w:rPr>
            </w:pPr>
            <w:r>
              <w:rPr>
                <w:sz w:val="24"/>
              </w:rPr>
              <w:t>11,8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ind w:left="119" w:right="93"/>
              <w:rPr>
                <w:sz w:val="24"/>
              </w:rPr>
            </w:pPr>
            <w:r>
              <w:rPr>
                <w:sz w:val="24"/>
              </w:rPr>
              <w:t>0,75</w:t>
            </w:r>
          </w:p>
        </w:tc>
        <w:tc>
          <w:tcPr>
            <w:tcW w:w="1487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  <w:tr w:rsidR="009D1914">
        <w:trPr>
          <w:trHeight w:val="412"/>
        </w:trPr>
        <w:tc>
          <w:tcPr>
            <w:tcW w:w="701" w:type="dxa"/>
          </w:tcPr>
          <w:p w:rsidR="009D1914" w:rsidRDefault="00F53080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ind w:left="126" w:right="109"/>
              <w:rPr>
                <w:sz w:val="24"/>
              </w:rPr>
            </w:pPr>
            <w:r>
              <w:rPr>
                <w:sz w:val="24"/>
              </w:rPr>
              <w:t>0,55</w:t>
            </w:r>
          </w:p>
        </w:tc>
        <w:tc>
          <w:tcPr>
            <w:tcW w:w="633" w:type="dxa"/>
          </w:tcPr>
          <w:p w:rsidR="009D1914" w:rsidRDefault="00F53080">
            <w:pPr>
              <w:pStyle w:val="TableParagraph"/>
              <w:ind w:left="139" w:right="116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946" w:type="dxa"/>
          </w:tcPr>
          <w:p w:rsidR="009D1914" w:rsidRDefault="00F53080">
            <w:pPr>
              <w:pStyle w:val="TableParagraph"/>
              <w:ind w:left="174" w:right="154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643" w:type="dxa"/>
          </w:tcPr>
          <w:p w:rsidR="009D1914" w:rsidRDefault="00F53080">
            <w:pPr>
              <w:pStyle w:val="TableParagraph"/>
              <w:ind w:left="98" w:right="74"/>
              <w:rPr>
                <w:sz w:val="24"/>
              </w:rPr>
            </w:pPr>
            <w:r>
              <w:rPr>
                <w:sz w:val="24"/>
              </w:rPr>
              <w:t>0,64</w:t>
            </w:r>
          </w:p>
        </w:tc>
        <w:tc>
          <w:tcPr>
            <w:tcW w:w="585" w:type="dxa"/>
          </w:tcPr>
          <w:p w:rsidR="009D1914" w:rsidRDefault="00F53080">
            <w:pPr>
              <w:pStyle w:val="TableParagraph"/>
              <w:spacing w:before="29" w:line="240" w:lineRule="auto"/>
              <w:ind w:left="100" w:right="84"/>
              <w:rPr>
                <w:sz w:val="20"/>
              </w:rPr>
            </w:pPr>
            <w:r>
              <w:rPr>
                <w:sz w:val="20"/>
              </w:rPr>
              <w:t>14,3</w:t>
            </w:r>
          </w:p>
        </w:tc>
        <w:tc>
          <w:tcPr>
            <w:tcW w:w="614" w:type="dxa"/>
          </w:tcPr>
          <w:p w:rsidR="009D1914" w:rsidRDefault="00F53080">
            <w:pPr>
              <w:pStyle w:val="TableParagraph"/>
              <w:spacing w:before="29" w:line="240" w:lineRule="auto"/>
              <w:ind w:left="120" w:right="93"/>
              <w:rPr>
                <w:sz w:val="20"/>
              </w:rPr>
            </w:pPr>
            <w:r>
              <w:rPr>
                <w:sz w:val="20"/>
              </w:rPr>
              <w:t>0,24</w:t>
            </w:r>
          </w:p>
        </w:tc>
        <w:tc>
          <w:tcPr>
            <w:tcW w:w="762" w:type="dxa"/>
          </w:tcPr>
          <w:p w:rsidR="009D1914" w:rsidRDefault="00F53080">
            <w:pPr>
              <w:pStyle w:val="TableParagraph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14,54</w:t>
            </w:r>
          </w:p>
        </w:tc>
        <w:tc>
          <w:tcPr>
            <w:tcW w:w="686" w:type="dxa"/>
          </w:tcPr>
          <w:p w:rsidR="009D1914" w:rsidRDefault="00F53080">
            <w:pPr>
              <w:pStyle w:val="TableParagraph"/>
              <w:ind w:left="121" w:right="95"/>
              <w:rPr>
                <w:sz w:val="24"/>
              </w:rPr>
            </w:pPr>
            <w:r>
              <w:rPr>
                <w:sz w:val="24"/>
              </w:rPr>
              <w:t>0,98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ind w:left="123" w:right="89"/>
              <w:rPr>
                <w:sz w:val="24"/>
              </w:rPr>
            </w:pPr>
            <w:r>
              <w:rPr>
                <w:sz w:val="24"/>
              </w:rPr>
              <w:t>16,0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ind w:left="119" w:right="93"/>
              <w:rPr>
                <w:sz w:val="24"/>
              </w:rPr>
            </w:pPr>
            <w:r>
              <w:rPr>
                <w:sz w:val="24"/>
              </w:rPr>
              <w:t>0,89</w:t>
            </w:r>
          </w:p>
        </w:tc>
        <w:tc>
          <w:tcPr>
            <w:tcW w:w="1487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  <w:tr w:rsidR="009D1914">
        <w:trPr>
          <w:trHeight w:val="412"/>
        </w:trPr>
        <w:tc>
          <w:tcPr>
            <w:tcW w:w="701" w:type="dxa"/>
          </w:tcPr>
          <w:p w:rsidR="009D1914" w:rsidRDefault="00F53080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ind w:left="126" w:right="109"/>
              <w:rPr>
                <w:sz w:val="24"/>
              </w:rPr>
            </w:pPr>
            <w:r>
              <w:rPr>
                <w:sz w:val="24"/>
              </w:rPr>
              <w:t>0,41</w:t>
            </w:r>
          </w:p>
        </w:tc>
        <w:tc>
          <w:tcPr>
            <w:tcW w:w="633" w:type="dxa"/>
          </w:tcPr>
          <w:p w:rsidR="009D1914" w:rsidRDefault="00F53080">
            <w:pPr>
              <w:pStyle w:val="TableParagraph"/>
              <w:ind w:left="139" w:right="116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46" w:type="dxa"/>
          </w:tcPr>
          <w:p w:rsidR="009D1914" w:rsidRDefault="00F53080">
            <w:pPr>
              <w:pStyle w:val="TableParagraph"/>
              <w:ind w:left="174" w:right="154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  <w:tc>
          <w:tcPr>
            <w:tcW w:w="643" w:type="dxa"/>
          </w:tcPr>
          <w:p w:rsidR="009D1914" w:rsidRDefault="00F53080">
            <w:pPr>
              <w:pStyle w:val="TableParagraph"/>
              <w:ind w:left="98" w:right="74"/>
              <w:rPr>
                <w:sz w:val="24"/>
              </w:rPr>
            </w:pPr>
            <w:r>
              <w:rPr>
                <w:sz w:val="24"/>
              </w:rPr>
              <w:t>0,69</w:t>
            </w:r>
          </w:p>
        </w:tc>
        <w:tc>
          <w:tcPr>
            <w:tcW w:w="585" w:type="dxa"/>
          </w:tcPr>
          <w:p w:rsidR="009D1914" w:rsidRDefault="00F53080">
            <w:pPr>
              <w:pStyle w:val="TableParagraph"/>
              <w:spacing w:before="29" w:line="240" w:lineRule="auto"/>
              <w:ind w:left="100" w:right="84"/>
              <w:rPr>
                <w:sz w:val="20"/>
              </w:rPr>
            </w:pPr>
            <w:r>
              <w:rPr>
                <w:sz w:val="20"/>
              </w:rPr>
              <w:t>16,7</w:t>
            </w:r>
          </w:p>
        </w:tc>
        <w:tc>
          <w:tcPr>
            <w:tcW w:w="614" w:type="dxa"/>
          </w:tcPr>
          <w:p w:rsidR="009D1914" w:rsidRDefault="00F53080">
            <w:pPr>
              <w:pStyle w:val="TableParagraph"/>
              <w:spacing w:before="29" w:line="240" w:lineRule="auto"/>
              <w:ind w:left="120" w:right="93"/>
              <w:rPr>
                <w:sz w:val="20"/>
              </w:rPr>
            </w:pPr>
            <w:r>
              <w:rPr>
                <w:sz w:val="20"/>
              </w:rPr>
              <w:t>0,23</w:t>
            </w:r>
          </w:p>
        </w:tc>
        <w:tc>
          <w:tcPr>
            <w:tcW w:w="762" w:type="dxa"/>
          </w:tcPr>
          <w:p w:rsidR="009D1914" w:rsidRDefault="00F53080">
            <w:pPr>
              <w:pStyle w:val="TableParagraph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16,93</w:t>
            </w:r>
          </w:p>
        </w:tc>
        <w:tc>
          <w:tcPr>
            <w:tcW w:w="686" w:type="dxa"/>
          </w:tcPr>
          <w:p w:rsidR="009D1914" w:rsidRDefault="00F53080">
            <w:pPr>
              <w:pStyle w:val="TableParagraph"/>
              <w:ind w:left="121" w:right="95"/>
              <w:rPr>
                <w:sz w:val="24"/>
              </w:rPr>
            </w:pPr>
            <w:r>
              <w:rPr>
                <w:sz w:val="24"/>
              </w:rPr>
              <w:t>0,99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ind w:left="123" w:right="89"/>
              <w:rPr>
                <w:sz w:val="24"/>
              </w:rPr>
            </w:pPr>
            <w:r>
              <w:rPr>
                <w:sz w:val="24"/>
              </w:rPr>
              <w:t>18,8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ind w:left="119" w:right="93"/>
              <w:rPr>
                <w:sz w:val="24"/>
              </w:rPr>
            </w:pPr>
            <w:r>
              <w:rPr>
                <w:sz w:val="24"/>
              </w:rPr>
              <w:t>0,89</w:t>
            </w:r>
          </w:p>
        </w:tc>
        <w:tc>
          <w:tcPr>
            <w:tcW w:w="1487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  <w:tr w:rsidR="009D1914">
        <w:trPr>
          <w:trHeight w:val="417"/>
        </w:trPr>
        <w:tc>
          <w:tcPr>
            <w:tcW w:w="701" w:type="dxa"/>
          </w:tcPr>
          <w:p w:rsidR="009D1914" w:rsidRDefault="00F53080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ind w:left="126" w:right="109"/>
              <w:rPr>
                <w:sz w:val="24"/>
              </w:rPr>
            </w:pPr>
            <w:r>
              <w:rPr>
                <w:sz w:val="24"/>
              </w:rPr>
              <w:t>0,40</w:t>
            </w:r>
          </w:p>
        </w:tc>
        <w:tc>
          <w:tcPr>
            <w:tcW w:w="633" w:type="dxa"/>
          </w:tcPr>
          <w:p w:rsidR="009D1914" w:rsidRDefault="00F53080">
            <w:pPr>
              <w:pStyle w:val="TableParagraph"/>
              <w:ind w:left="139" w:right="116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946" w:type="dxa"/>
          </w:tcPr>
          <w:p w:rsidR="009D1914" w:rsidRDefault="00F53080">
            <w:pPr>
              <w:pStyle w:val="TableParagraph"/>
              <w:ind w:left="174" w:right="154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643" w:type="dxa"/>
          </w:tcPr>
          <w:p w:rsidR="009D1914" w:rsidRDefault="00F53080">
            <w:pPr>
              <w:pStyle w:val="TableParagraph"/>
              <w:ind w:left="98" w:right="74"/>
              <w:rPr>
                <w:sz w:val="24"/>
              </w:rPr>
            </w:pPr>
            <w:r>
              <w:rPr>
                <w:sz w:val="24"/>
              </w:rPr>
              <w:t>0,70</w:t>
            </w:r>
          </w:p>
        </w:tc>
        <w:tc>
          <w:tcPr>
            <w:tcW w:w="585" w:type="dxa"/>
          </w:tcPr>
          <w:p w:rsidR="009D1914" w:rsidRDefault="00F53080">
            <w:pPr>
              <w:pStyle w:val="TableParagraph"/>
              <w:spacing w:before="34" w:line="240" w:lineRule="auto"/>
              <w:ind w:left="100" w:right="84"/>
              <w:rPr>
                <w:sz w:val="20"/>
              </w:rPr>
            </w:pPr>
            <w:r>
              <w:rPr>
                <w:sz w:val="20"/>
              </w:rPr>
              <w:t>17,2</w:t>
            </w:r>
          </w:p>
        </w:tc>
        <w:tc>
          <w:tcPr>
            <w:tcW w:w="614" w:type="dxa"/>
          </w:tcPr>
          <w:p w:rsidR="009D1914" w:rsidRDefault="00F53080">
            <w:pPr>
              <w:pStyle w:val="TableParagraph"/>
              <w:spacing w:before="34" w:line="240" w:lineRule="auto"/>
              <w:ind w:left="120" w:right="93"/>
              <w:rPr>
                <w:sz w:val="20"/>
              </w:rPr>
            </w:pPr>
            <w:r>
              <w:rPr>
                <w:sz w:val="20"/>
              </w:rPr>
              <w:t>0,16</w:t>
            </w:r>
          </w:p>
        </w:tc>
        <w:tc>
          <w:tcPr>
            <w:tcW w:w="762" w:type="dxa"/>
          </w:tcPr>
          <w:p w:rsidR="009D1914" w:rsidRDefault="00F53080">
            <w:pPr>
              <w:pStyle w:val="TableParagraph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17,36</w:t>
            </w:r>
          </w:p>
        </w:tc>
        <w:tc>
          <w:tcPr>
            <w:tcW w:w="686" w:type="dxa"/>
          </w:tcPr>
          <w:p w:rsidR="009D1914" w:rsidRDefault="00F53080">
            <w:pPr>
              <w:pStyle w:val="TableParagraph"/>
              <w:ind w:left="121" w:right="95"/>
              <w:rPr>
                <w:sz w:val="24"/>
              </w:rPr>
            </w:pPr>
            <w:r>
              <w:rPr>
                <w:sz w:val="24"/>
              </w:rPr>
              <w:t>0,99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ind w:left="123" w:right="89"/>
              <w:rPr>
                <w:sz w:val="24"/>
              </w:rPr>
            </w:pPr>
            <w:r>
              <w:rPr>
                <w:sz w:val="24"/>
              </w:rPr>
              <w:t>20,7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ind w:left="119" w:right="93"/>
              <w:rPr>
                <w:sz w:val="24"/>
              </w:rPr>
            </w:pPr>
            <w:r>
              <w:rPr>
                <w:sz w:val="24"/>
              </w:rPr>
              <w:t>0,83</w:t>
            </w:r>
          </w:p>
        </w:tc>
        <w:tc>
          <w:tcPr>
            <w:tcW w:w="1487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  <w:tr w:rsidR="009D1914">
        <w:trPr>
          <w:trHeight w:val="412"/>
        </w:trPr>
        <w:tc>
          <w:tcPr>
            <w:tcW w:w="701" w:type="dxa"/>
          </w:tcPr>
          <w:p w:rsidR="009D1914" w:rsidRDefault="00F53080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ind w:left="126" w:right="109"/>
              <w:rPr>
                <w:sz w:val="24"/>
              </w:rPr>
            </w:pPr>
            <w:r>
              <w:rPr>
                <w:sz w:val="24"/>
              </w:rPr>
              <w:t>0,41</w:t>
            </w:r>
          </w:p>
        </w:tc>
        <w:tc>
          <w:tcPr>
            <w:tcW w:w="633" w:type="dxa"/>
          </w:tcPr>
          <w:p w:rsidR="009D1914" w:rsidRDefault="00F53080">
            <w:pPr>
              <w:pStyle w:val="TableParagraph"/>
              <w:ind w:left="1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46" w:type="dxa"/>
          </w:tcPr>
          <w:p w:rsidR="009D1914" w:rsidRDefault="00F53080">
            <w:pPr>
              <w:pStyle w:val="TableParagraph"/>
              <w:ind w:left="174" w:right="154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643" w:type="dxa"/>
          </w:tcPr>
          <w:p w:rsidR="009D1914" w:rsidRDefault="00F53080">
            <w:pPr>
              <w:pStyle w:val="TableParagraph"/>
              <w:ind w:left="98" w:right="74"/>
              <w:rPr>
                <w:sz w:val="24"/>
              </w:rPr>
            </w:pPr>
            <w:r>
              <w:rPr>
                <w:sz w:val="24"/>
              </w:rPr>
              <w:t>0,66</w:t>
            </w:r>
          </w:p>
        </w:tc>
        <w:tc>
          <w:tcPr>
            <w:tcW w:w="585" w:type="dxa"/>
          </w:tcPr>
          <w:p w:rsidR="009D1914" w:rsidRDefault="00F53080">
            <w:pPr>
              <w:pStyle w:val="TableParagraph"/>
              <w:spacing w:before="29" w:line="240" w:lineRule="auto"/>
              <w:ind w:left="100" w:right="84"/>
              <w:rPr>
                <w:sz w:val="20"/>
              </w:rPr>
            </w:pPr>
            <w:r>
              <w:rPr>
                <w:sz w:val="20"/>
              </w:rPr>
              <w:t>15,2</w:t>
            </w:r>
          </w:p>
        </w:tc>
        <w:tc>
          <w:tcPr>
            <w:tcW w:w="614" w:type="dxa"/>
          </w:tcPr>
          <w:p w:rsidR="009D1914" w:rsidRDefault="00F53080">
            <w:pPr>
              <w:pStyle w:val="TableParagraph"/>
              <w:spacing w:before="29" w:line="240" w:lineRule="auto"/>
              <w:ind w:left="120" w:right="93"/>
              <w:rPr>
                <w:sz w:val="20"/>
              </w:rPr>
            </w:pPr>
            <w:r>
              <w:rPr>
                <w:sz w:val="20"/>
              </w:rPr>
              <w:t>0,10</w:t>
            </w:r>
          </w:p>
        </w:tc>
        <w:tc>
          <w:tcPr>
            <w:tcW w:w="762" w:type="dxa"/>
          </w:tcPr>
          <w:p w:rsidR="009D1914" w:rsidRDefault="00F53080">
            <w:pPr>
              <w:pStyle w:val="TableParagraph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15,30</w:t>
            </w:r>
          </w:p>
        </w:tc>
        <w:tc>
          <w:tcPr>
            <w:tcW w:w="686" w:type="dxa"/>
          </w:tcPr>
          <w:p w:rsidR="009D1914" w:rsidRDefault="00F53080">
            <w:pPr>
              <w:pStyle w:val="TableParagraph"/>
              <w:ind w:left="121" w:right="95"/>
              <w:rPr>
                <w:sz w:val="24"/>
              </w:rPr>
            </w:pPr>
            <w:r>
              <w:rPr>
                <w:sz w:val="24"/>
              </w:rPr>
              <w:t>0,99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ind w:left="123" w:right="89"/>
              <w:rPr>
                <w:sz w:val="24"/>
              </w:rPr>
            </w:pPr>
            <w:r>
              <w:rPr>
                <w:sz w:val="24"/>
              </w:rPr>
              <w:t>21,2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ind w:left="119" w:right="93"/>
              <w:rPr>
                <w:sz w:val="24"/>
              </w:rPr>
            </w:pPr>
            <w:r>
              <w:rPr>
                <w:sz w:val="24"/>
              </w:rPr>
              <w:t>0,72</w:t>
            </w:r>
          </w:p>
        </w:tc>
        <w:tc>
          <w:tcPr>
            <w:tcW w:w="1487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  <w:tr w:rsidR="009D1914">
        <w:trPr>
          <w:trHeight w:val="412"/>
        </w:trPr>
        <w:tc>
          <w:tcPr>
            <w:tcW w:w="701" w:type="dxa"/>
          </w:tcPr>
          <w:p w:rsidR="009D1914" w:rsidRDefault="00F53080">
            <w:pPr>
              <w:pStyle w:val="TableParagraph"/>
              <w:ind w:left="210" w:right="20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ind w:left="126" w:right="109"/>
              <w:rPr>
                <w:sz w:val="24"/>
              </w:rPr>
            </w:pPr>
            <w:r>
              <w:rPr>
                <w:sz w:val="24"/>
              </w:rPr>
              <w:t>0,39</w:t>
            </w:r>
          </w:p>
        </w:tc>
        <w:tc>
          <w:tcPr>
            <w:tcW w:w="633" w:type="dxa"/>
          </w:tcPr>
          <w:p w:rsidR="009D1914" w:rsidRDefault="00F53080">
            <w:pPr>
              <w:pStyle w:val="TableParagraph"/>
              <w:ind w:left="1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46" w:type="dxa"/>
          </w:tcPr>
          <w:p w:rsidR="009D1914" w:rsidRDefault="00F53080">
            <w:pPr>
              <w:pStyle w:val="TableParagraph"/>
              <w:ind w:left="174" w:right="154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643" w:type="dxa"/>
          </w:tcPr>
          <w:p w:rsidR="009D1914" w:rsidRDefault="00F53080">
            <w:pPr>
              <w:pStyle w:val="TableParagraph"/>
              <w:ind w:left="98" w:right="74"/>
              <w:rPr>
                <w:sz w:val="24"/>
              </w:rPr>
            </w:pPr>
            <w:r>
              <w:rPr>
                <w:sz w:val="24"/>
              </w:rPr>
              <w:t>0,61</w:t>
            </w:r>
          </w:p>
        </w:tc>
        <w:tc>
          <w:tcPr>
            <w:tcW w:w="585" w:type="dxa"/>
          </w:tcPr>
          <w:p w:rsidR="009D1914" w:rsidRDefault="00F53080">
            <w:pPr>
              <w:pStyle w:val="TableParagraph"/>
              <w:spacing w:before="29" w:line="240" w:lineRule="auto"/>
              <w:ind w:left="100" w:right="84"/>
              <w:rPr>
                <w:sz w:val="20"/>
              </w:rPr>
            </w:pPr>
            <w:r>
              <w:rPr>
                <w:sz w:val="20"/>
              </w:rPr>
              <w:t>13,0</w:t>
            </w:r>
          </w:p>
        </w:tc>
        <w:tc>
          <w:tcPr>
            <w:tcW w:w="614" w:type="dxa"/>
          </w:tcPr>
          <w:p w:rsidR="009D1914" w:rsidRDefault="00F53080">
            <w:pPr>
              <w:pStyle w:val="TableParagraph"/>
              <w:spacing w:before="29" w:line="240" w:lineRule="auto"/>
              <w:ind w:left="120" w:right="93"/>
              <w:rPr>
                <w:sz w:val="20"/>
              </w:rPr>
            </w:pPr>
            <w:r>
              <w:rPr>
                <w:sz w:val="20"/>
              </w:rPr>
              <w:t>0,10</w:t>
            </w:r>
          </w:p>
        </w:tc>
        <w:tc>
          <w:tcPr>
            <w:tcW w:w="762" w:type="dxa"/>
          </w:tcPr>
          <w:p w:rsidR="009D1914" w:rsidRDefault="00F53080">
            <w:pPr>
              <w:pStyle w:val="TableParagraph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13,10</w:t>
            </w:r>
          </w:p>
        </w:tc>
        <w:tc>
          <w:tcPr>
            <w:tcW w:w="686" w:type="dxa"/>
          </w:tcPr>
          <w:p w:rsidR="009D1914" w:rsidRDefault="00F53080">
            <w:pPr>
              <w:pStyle w:val="TableParagraph"/>
              <w:ind w:left="121" w:right="95"/>
              <w:rPr>
                <w:sz w:val="24"/>
              </w:rPr>
            </w:pPr>
            <w:r>
              <w:rPr>
                <w:sz w:val="24"/>
              </w:rPr>
              <w:t>0,99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ind w:left="123" w:right="89"/>
              <w:rPr>
                <w:sz w:val="24"/>
              </w:rPr>
            </w:pPr>
            <w:r>
              <w:rPr>
                <w:sz w:val="24"/>
              </w:rPr>
              <w:t>22,6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ind w:left="119" w:right="93"/>
              <w:rPr>
                <w:sz w:val="24"/>
              </w:rPr>
            </w:pPr>
            <w:r>
              <w:rPr>
                <w:sz w:val="24"/>
              </w:rPr>
              <w:t>0,58</w:t>
            </w:r>
          </w:p>
        </w:tc>
        <w:tc>
          <w:tcPr>
            <w:tcW w:w="1487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  <w:tr w:rsidR="009D1914">
        <w:trPr>
          <w:trHeight w:val="417"/>
        </w:trPr>
        <w:tc>
          <w:tcPr>
            <w:tcW w:w="701" w:type="dxa"/>
          </w:tcPr>
          <w:p w:rsidR="009D1914" w:rsidRDefault="00F53080">
            <w:pPr>
              <w:pStyle w:val="TableParagraph"/>
              <w:ind w:left="210" w:right="20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ind w:left="126" w:right="109"/>
              <w:rPr>
                <w:sz w:val="24"/>
              </w:rPr>
            </w:pPr>
            <w:r>
              <w:rPr>
                <w:sz w:val="24"/>
              </w:rPr>
              <w:t>0,38</w:t>
            </w:r>
          </w:p>
        </w:tc>
        <w:tc>
          <w:tcPr>
            <w:tcW w:w="633" w:type="dxa"/>
          </w:tcPr>
          <w:p w:rsidR="009D1914" w:rsidRDefault="00F53080">
            <w:pPr>
              <w:pStyle w:val="TableParagraph"/>
              <w:ind w:left="1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46" w:type="dxa"/>
          </w:tcPr>
          <w:p w:rsidR="009D1914" w:rsidRDefault="00F53080">
            <w:pPr>
              <w:pStyle w:val="TableParagraph"/>
              <w:ind w:left="174" w:right="154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643" w:type="dxa"/>
          </w:tcPr>
          <w:p w:rsidR="009D1914" w:rsidRDefault="00F53080">
            <w:pPr>
              <w:pStyle w:val="TableParagraph"/>
              <w:ind w:left="98" w:right="74"/>
              <w:rPr>
                <w:sz w:val="24"/>
              </w:rPr>
            </w:pPr>
            <w:r>
              <w:rPr>
                <w:sz w:val="24"/>
              </w:rPr>
              <w:t>0,59</w:t>
            </w:r>
          </w:p>
        </w:tc>
        <w:tc>
          <w:tcPr>
            <w:tcW w:w="585" w:type="dxa"/>
          </w:tcPr>
          <w:p w:rsidR="009D1914" w:rsidRDefault="00F53080">
            <w:pPr>
              <w:pStyle w:val="TableParagraph"/>
              <w:spacing w:before="34" w:line="240" w:lineRule="auto"/>
              <w:ind w:left="100" w:right="84"/>
              <w:rPr>
                <w:sz w:val="20"/>
              </w:rPr>
            </w:pPr>
            <w:r>
              <w:rPr>
                <w:sz w:val="20"/>
              </w:rPr>
              <w:t>12,2</w:t>
            </w:r>
          </w:p>
        </w:tc>
        <w:tc>
          <w:tcPr>
            <w:tcW w:w="614" w:type="dxa"/>
          </w:tcPr>
          <w:p w:rsidR="009D1914" w:rsidRDefault="00F53080">
            <w:pPr>
              <w:pStyle w:val="TableParagraph"/>
              <w:spacing w:before="34" w:line="240" w:lineRule="auto"/>
              <w:ind w:left="120" w:right="93"/>
              <w:rPr>
                <w:sz w:val="20"/>
              </w:rPr>
            </w:pPr>
            <w:r>
              <w:rPr>
                <w:sz w:val="20"/>
              </w:rPr>
              <w:t>0,05</w:t>
            </w:r>
          </w:p>
        </w:tc>
        <w:tc>
          <w:tcPr>
            <w:tcW w:w="762" w:type="dxa"/>
          </w:tcPr>
          <w:p w:rsidR="009D1914" w:rsidRDefault="00F53080">
            <w:pPr>
              <w:pStyle w:val="TableParagraph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12,25</w:t>
            </w:r>
          </w:p>
        </w:tc>
        <w:tc>
          <w:tcPr>
            <w:tcW w:w="686" w:type="dxa"/>
          </w:tcPr>
          <w:p w:rsidR="009D1914" w:rsidRDefault="00F53080">
            <w:pPr>
              <w:pStyle w:val="TableParagraph"/>
              <w:ind w:left="121" w:right="95"/>
              <w:rPr>
                <w:sz w:val="24"/>
              </w:rPr>
            </w:pPr>
            <w:r>
              <w:rPr>
                <w:sz w:val="24"/>
              </w:rPr>
              <w:t>0,99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ind w:left="123" w:right="89"/>
              <w:rPr>
                <w:sz w:val="24"/>
              </w:rPr>
            </w:pPr>
            <w:r>
              <w:rPr>
                <w:sz w:val="24"/>
              </w:rPr>
              <w:t>23,0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ind w:left="119" w:right="93"/>
              <w:rPr>
                <w:sz w:val="24"/>
              </w:rPr>
            </w:pPr>
            <w:r>
              <w:rPr>
                <w:sz w:val="24"/>
              </w:rPr>
              <w:t>0,53</w:t>
            </w:r>
          </w:p>
        </w:tc>
        <w:tc>
          <w:tcPr>
            <w:tcW w:w="1487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  <w:tr w:rsidR="009D1914">
        <w:trPr>
          <w:trHeight w:val="412"/>
        </w:trPr>
        <w:tc>
          <w:tcPr>
            <w:tcW w:w="701" w:type="dxa"/>
          </w:tcPr>
          <w:p w:rsidR="009D1914" w:rsidRDefault="00F53080">
            <w:pPr>
              <w:pStyle w:val="TableParagraph"/>
              <w:ind w:left="210" w:right="201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705" w:type="dxa"/>
          </w:tcPr>
          <w:p w:rsidR="009D1914" w:rsidRDefault="00F53080">
            <w:pPr>
              <w:pStyle w:val="TableParagraph"/>
              <w:ind w:left="126" w:right="109"/>
              <w:rPr>
                <w:sz w:val="24"/>
              </w:rPr>
            </w:pPr>
            <w:r>
              <w:rPr>
                <w:sz w:val="24"/>
              </w:rPr>
              <w:t>0,38</w:t>
            </w:r>
          </w:p>
        </w:tc>
        <w:tc>
          <w:tcPr>
            <w:tcW w:w="633" w:type="dxa"/>
          </w:tcPr>
          <w:p w:rsidR="009D1914" w:rsidRDefault="00F53080">
            <w:pPr>
              <w:pStyle w:val="TableParagraph"/>
              <w:ind w:left="1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46" w:type="dxa"/>
          </w:tcPr>
          <w:p w:rsidR="009D1914" w:rsidRDefault="00F53080">
            <w:pPr>
              <w:pStyle w:val="TableParagraph"/>
              <w:ind w:left="174" w:right="154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643" w:type="dxa"/>
          </w:tcPr>
          <w:p w:rsidR="009D1914" w:rsidRDefault="00F53080">
            <w:pPr>
              <w:pStyle w:val="TableParagraph"/>
              <w:ind w:left="98" w:right="74"/>
              <w:rPr>
                <w:sz w:val="24"/>
              </w:rPr>
            </w:pPr>
            <w:r>
              <w:rPr>
                <w:sz w:val="24"/>
              </w:rPr>
              <w:t>0,56</w:t>
            </w:r>
          </w:p>
        </w:tc>
        <w:tc>
          <w:tcPr>
            <w:tcW w:w="585" w:type="dxa"/>
          </w:tcPr>
          <w:p w:rsidR="009D1914" w:rsidRDefault="00F53080">
            <w:pPr>
              <w:pStyle w:val="TableParagraph"/>
              <w:spacing w:before="29" w:line="240" w:lineRule="auto"/>
              <w:ind w:left="100" w:right="84"/>
              <w:rPr>
                <w:sz w:val="20"/>
              </w:rPr>
            </w:pPr>
            <w:r>
              <w:rPr>
                <w:sz w:val="20"/>
              </w:rPr>
              <w:t>11,0</w:t>
            </w:r>
          </w:p>
        </w:tc>
        <w:tc>
          <w:tcPr>
            <w:tcW w:w="614" w:type="dxa"/>
          </w:tcPr>
          <w:p w:rsidR="009D1914" w:rsidRDefault="00F53080">
            <w:pPr>
              <w:pStyle w:val="TableParagraph"/>
              <w:spacing w:before="29" w:line="240" w:lineRule="auto"/>
              <w:ind w:left="120" w:right="93"/>
              <w:rPr>
                <w:sz w:val="20"/>
              </w:rPr>
            </w:pPr>
            <w:r>
              <w:rPr>
                <w:sz w:val="20"/>
              </w:rPr>
              <w:t>0,03</w:t>
            </w:r>
          </w:p>
        </w:tc>
        <w:tc>
          <w:tcPr>
            <w:tcW w:w="762" w:type="dxa"/>
          </w:tcPr>
          <w:p w:rsidR="009D1914" w:rsidRDefault="00F53080">
            <w:pPr>
              <w:pStyle w:val="TableParagraph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11,03</w:t>
            </w:r>
          </w:p>
        </w:tc>
        <w:tc>
          <w:tcPr>
            <w:tcW w:w="686" w:type="dxa"/>
          </w:tcPr>
          <w:p w:rsidR="009D1914" w:rsidRDefault="00F53080">
            <w:pPr>
              <w:pStyle w:val="TableParagraph"/>
              <w:ind w:left="121" w:right="95"/>
              <w:rPr>
                <w:sz w:val="24"/>
              </w:rPr>
            </w:pPr>
            <w:r>
              <w:rPr>
                <w:sz w:val="24"/>
              </w:rPr>
              <w:t>0,99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ind w:left="123" w:right="89"/>
              <w:rPr>
                <w:sz w:val="24"/>
              </w:rPr>
            </w:pPr>
            <w:r>
              <w:rPr>
                <w:sz w:val="24"/>
              </w:rPr>
              <w:t>23,0</w:t>
            </w:r>
          </w:p>
        </w:tc>
        <w:tc>
          <w:tcPr>
            <w:tcW w:w="690" w:type="dxa"/>
          </w:tcPr>
          <w:p w:rsidR="009D1914" w:rsidRDefault="00F53080">
            <w:pPr>
              <w:pStyle w:val="TableParagraph"/>
              <w:ind w:left="119" w:right="93"/>
              <w:rPr>
                <w:sz w:val="24"/>
              </w:rPr>
            </w:pPr>
            <w:r>
              <w:rPr>
                <w:sz w:val="24"/>
              </w:rPr>
              <w:t>0,48</w:t>
            </w:r>
          </w:p>
        </w:tc>
        <w:tc>
          <w:tcPr>
            <w:tcW w:w="1487" w:type="dxa"/>
            <w:vMerge/>
            <w:tcBorders>
              <w:top w:val="nil"/>
            </w:tcBorders>
          </w:tcPr>
          <w:p w:rsidR="009D1914" w:rsidRDefault="009D1914">
            <w:pPr>
              <w:rPr>
                <w:sz w:val="2"/>
                <w:szCs w:val="2"/>
              </w:rPr>
            </w:pPr>
          </w:p>
        </w:tc>
      </w:tr>
    </w:tbl>
    <w:p w:rsidR="009D1914" w:rsidRDefault="009D1914">
      <w:pPr>
        <w:pStyle w:val="a3"/>
        <w:spacing w:before="11"/>
        <w:rPr>
          <w:sz w:val="41"/>
        </w:rPr>
      </w:pPr>
    </w:p>
    <w:p w:rsidR="009D1914" w:rsidRDefault="00F53080">
      <w:pPr>
        <w:pStyle w:val="1"/>
      </w:pPr>
      <w:r>
        <w:t>Графическое</w:t>
      </w:r>
      <w:r>
        <w:rPr>
          <w:spacing w:val="-8"/>
        </w:rPr>
        <w:t xml:space="preserve"> </w:t>
      </w:r>
      <w:r>
        <w:t>представление</w:t>
      </w:r>
      <w:r>
        <w:rPr>
          <w:spacing w:val="-3"/>
        </w:rPr>
        <w:t xml:space="preserve"> </w:t>
      </w:r>
      <w:r>
        <w:t>результатов</w:t>
      </w:r>
      <w:r>
        <w:rPr>
          <w:spacing w:val="-9"/>
        </w:rPr>
        <w:t xml:space="preserve"> </w:t>
      </w:r>
      <w:r>
        <w:t>исследования:</w:t>
      </w:r>
    </w:p>
    <w:p w:rsidR="009D1914" w:rsidRDefault="00F53080">
      <w:pPr>
        <w:pStyle w:val="a3"/>
        <w:spacing w:before="153"/>
        <w:ind w:left="930"/>
      </w:pPr>
      <w:r>
        <w:t>К</w:t>
      </w:r>
      <w:r>
        <w:rPr>
          <w:spacing w:val="-1"/>
        </w:rPr>
        <w:t xml:space="preserve"> </w:t>
      </w:r>
      <w:r>
        <w:t>таблице 1:</w:t>
      </w:r>
    </w:p>
    <w:p w:rsidR="009D1914" w:rsidRDefault="009D1914">
      <w:pPr>
        <w:pStyle w:val="a3"/>
        <w:rPr>
          <w:sz w:val="20"/>
        </w:rPr>
      </w:pPr>
    </w:p>
    <w:p w:rsidR="009D1914" w:rsidRDefault="009D1914">
      <w:pPr>
        <w:pStyle w:val="a3"/>
        <w:rPr>
          <w:sz w:val="20"/>
        </w:rPr>
      </w:pPr>
    </w:p>
    <w:p w:rsidR="009D1914" w:rsidRDefault="00F53080">
      <w:pPr>
        <w:pStyle w:val="a3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2235367</wp:posOffset>
            </wp:positionH>
            <wp:positionV relativeFrom="paragraph">
              <wp:posOffset>132759</wp:posOffset>
            </wp:positionV>
            <wp:extent cx="3462895" cy="2812923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895" cy="2812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914" w:rsidRDefault="009D1914">
      <w:pPr>
        <w:rPr>
          <w:sz w:val="14"/>
        </w:rPr>
        <w:sectPr w:rsidR="009D1914">
          <w:pgSz w:w="11910" w:h="16840"/>
          <w:pgMar w:top="1520" w:right="340" w:bottom="940" w:left="1480" w:header="0" w:footer="752" w:gutter="0"/>
          <w:cols w:space="720"/>
        </w:sectPr>
      </w:pPr>
    </w:p>
    <w:p w:rsidR="009D1914" w:rsidRDefault="00F53080">
      <w:pPr>
        <w:pStyle w:val="a3"/>
        <w:ind w:left="15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348061" cy="497586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061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14" w:rsidRDefault="009D1914">
      <w:pPr>
        <w:pStyle w:val="a3"/>
        <w:spacing w:before="6"/>
        <w:rPr>
          <w:sz w:val="7"/>
        </w:rPr>
      </w:pPr>
    </w:p>
    <w:p w:rsidR="009D1914" w:rsidRDefault="00F53080">
      <w:pPr>
        <w:pStyle w:val="a3"/>
        <w:spacing w:before="68" w:line="360" w:lineRule="auto"/>
        <w:ind w:left="4426" w:hanging="3818"/>
      </w:pPr>
      <w:r>
        <w:rPr>
          <w:w w:val="95"/>
        </w:rPr>
        <w:t>Рис.</w:t>
      </w:r>
      <w:r>
        <w:rPr>
          <w:spacing w:val="47"/>
          <w:w w:val="95"/>
        </w:rPr>
        <w:t xml:space="preserve"> </w:t>
      </w:r>
      <w:r>
        <w:rPr>
          <w:w w:val="95"/>
        </w:rPr>
        <w:t>2</w:t>
      </w:r>
      <w:r>
        <w:rPr>
          <w:spacing w:val="44"/>
          <w:w w:val="95"/>
        </w:rPr>
        <w:t xml:space="preserve"> </w:t>
      </w:r>
      <w:r>
        <w:rPr>
          <w:rFonts w:ascii="SimSun" w:eastAsia="SimSun" w:hAnsi="SimSun" w:hint="eastAsia"/>
          <w:w w:val="95"/>
        </w:rPr>
        <w:t>－</w:t>
      </w:r>
      <w:r>
        <w:rPr>
          <w:rFonts w:ascii="SimSun" w:eastAsia="SimSun" w:hAnsi="SimSun" w:hint="eastAsia"/>
          <w:spacing w:val="-23"/>
          <w:w w:val="95"/>
        </w:rPr>
        <w:t xml:space="preserve"> </w:t>
      </w:r>
      <w:r>
        <w:rPr>
          <w:w w:val="95"/>
        </w:rPr>
        <w:t>Графики</w:t>
      </w:r>
      <w:r>
        <w:rPr>
          <w:spacing w:val="42"/>
          <w:w w:val="95"/>
        </w:rPr>
        <w:t xml:space="preserve"> </w:t>
      </w:r>
      <w:r>
        <w:rPr>
          <w:w w:val="95"/>
        </w:rPr>
        <w:t>зависимостей</w:t>
      </w:r>
      <w:r>
        <w:rPr>
          <w:spacing w:val="43"/>
          <w:w w:val="95"/>
        </w:rPr>
        <w:t xml:space="preserve"> </w:t>
      </w:r>
      <w:r>
        <w:rPr>
          <w:w w:val="95"/>
        </w:rPr>
        <w:t>измеряемых</w:t>
      </w:r>
      <w:r>
        <w:rPr>
          <w:spacing w:val="36"/>
          <w:w w:val="95"/>
        </w:rPr>
        <w:t xml:space="preserve"> </w:t>
      </w:r>
      <w:r>
        <w:rPr>
          <w:w w:val="95"/>
        </w:rPr>
        <w:t>и</w:t>
      </w:r>
      <w:r>
        <w:rPr>
          <w:spacing w:val="43"/>
          <w:w w:val="95"/>
        </w:rPr>
        <w:t xml:space="preserve"> </w:t>
      </w:r>
      <w:r>
        <w:rPr>
          <w:w w:val="95"/>
        </w:rPr>
        <w:t>вычисленных</w:t>
      </w:r>
      <w:r>
        <w:rPr>
          <w:spacing w:val="42"/>
          <w:w w:val="95"/>
        </w:rPr>
        <w:t xml:space="preserve"> </w:t>
      </w:r>
      <w:r>
        <w:rPr>
          <w:w w:val="95"/>
        </w:rPr>
        <w:t>величин</w:t>
      </w:r>
      <w:r>
        <w:rPr>
          <w:spacing w:val="43"/>
          <w:w w:val="95"/>
        </w:rPr>
        <w:t xml:space="preserve"> </w:t>
      </w:r>
      <w:r>
        <w:rPr>
          <w:w w:val="95"/>
        </w:rPr>
        <w:t>для</w:t>
      </w:r>
      <w:r>
        <w:rPr>
          <w:spacing w:val="-64"/>
          <w:w w:val="95"/>
        </w:rPr>
        <w:t xml:space="preserve"> </w:t>
      </w:r>
      <w:r>
        <w:t>таблицы 1</w:t>
      </w:r>
    </w:p>
    <w:p w:rsidR="009D1914" w:rsidRDefault="009D1914">
      <w:pPr>
        <w:spacing w:line="360" w:lineRule="auto"/>
        <w:sectPr w:rsidR="009D1914">
          <w:pgSz w:w="11910" w:h="16840"/>
          <w:pgMar w:top="1280" w:right="340" w:bottom="940" w:left="1480" w:header="0" w:footer="752" w:gutter="0"/>
          <w:cols w:space="720"/>
        </w:sectPr>
      </w:pPr>
    </w:p>
    <w:p w:rsidR="009D1914" w:rsidRDefault="00F53080">
      <w:pPr>
        <w:pStyle w:val="a3"/>
        <w:spacing w:before="67"/>
        <w:ind w:left="930"/>
      </w:pPr>
      <w:r>
        <w:lastRenderedPageBreak/>
        <w:t>К</w:t>
      </w:r>
      <w:r>
        <w:rPr>
          <w:spacing w:val="-1"/>
        </w:rPr>
        <w:t xml:space="preserve"> </w:t>
      </w:r>
      <w:r>
        <w:t>таблице 2:</w:t>
      </w:r>
    </w:p>
    <w:p w:rsidR="009D1914" w:rsidRDefault="00F53080">
      <w:pPr>
        <w:pStyle w:val="a3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2063750</wp:posOffset>
            </wp:positionH>
            <wp:positionV relativeFrom="paragraph">
              <wp:posOffset>191907</wp:posOffset>
            </wp:positionV>
            <wp:extent cx="4092282" cy="441198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282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914" w:rsidRDefault="00F53080">
      <w:pPr>
        <w:pStyle w:val="a3"/>
        <w:spacing w:before="217" w:line="360" w:lineRule="auto"/>
        <w:ind w:left="4426" w:hanging="3818"/>
      </w:pPr>
      <w:r>
        <w:rPr>
          <w:w w:val="95"/>
        </w:rPr>
        <w:t>Рис.</w:t>
      </w:r>
      <w:r>
        <w:rPr>
          <w:spacing w:val="47"/>
          <w:w w:val="95"/>
        </w:rPr>
        <w:t xml:space="preserve"> </w:t>
      </w:r>
      <w:r>
        <w:rPr>
          <w:w w:val="95"/>
        </w:rPr>
        <w:t>3</w:t>
      </w:r>
      <w:r>
        <w:rPr>
          <w:spacing w:val="44"/>
          <w:w w:val="95"/>
        </w:rPr>
        <w:t xml:space="preserve"> </w:t>
      </w:r>
      <w:r>
        <w:rPr>
          <w:rFonts w:ascii="SimSun" w:eastAsia="SimSun" w:hAnsi="SimSun" w:hint="eastAsia"/>
          <w:w w:val="95"/>
        </w:rPr>
        <w:t>－</w:t>
      </w:r>
      <w:r>
        <w:rPr>
          <w:rFonts w:ascii="SimSun" w:eastAsia="SimSun" w:hAnsi="SimSun" w:hint="eastAsia"/>
          <w:spacing w:val="-23"/>
          <w:w w:val="95"/>
        </w:rPr>
        <w:t xml:space="preserve"> </w:t>
      </w:r>
      <w:r>
        <w:rPr>
          <w:w w:val="95"/>
        </w:rPr>
        <w:t>Графики</w:t>
      </w:r>
      <w:r>
        <w:rPr>
          <w:spacing w:val="42"/>
          <w:w w:val="95"/>
        </w:rPr>
        <w:t xml:space="preserve"> </w:t>
      </w:r>
      <w:r>
        <w:rPr>
          <w:w w:val="95"/>
        </w:rPr>
        <w:t>зависимостей</w:t>
      </w:r>
      <w:r>
        <w:rPr>
          <w:spacing w:val="43"/>
          <w:w w:val="95"/>
        </w:rPr>
        <w:t xml:space="preserve"> </w:t>
      </w:r>
      <w:r>
        <w:rPr>
          <w:w w:val="95"/>
        </w:rPr>
        <w:t>измеряемых</w:t>
      </w:r>
      <w:r>
        <w:rPr>
          <w:spacing w:val="36"/>
          <w:w w:val="95"/>
        </w:rPr>
        <w:t xml:space="preserve"> </w:t>
      </w:r>
      <w:r>
        <w:rPr>
          <w:w w:val="95"/>
        </w:rPr>
        <w:t>и</w:t>
      </w:r>
      <w:r>
        <w:rPr>
          <w:spacing w:val="43"/>
          <w:w w:val="95"/>
        </w:rPr>
        <w:t xml:space="preserve"> </w:t>
      </w:r>
      <w:r>
        <w:rPr>
          <w:w w:val="95"/>
        </w:rPr>
        <w:t>вычисленных</w:t>
      </w:r>
      <w:r>
        <w:rPr>
          <w:spacing w:val="42"/>
          <w:w w:val="95"/>
        </w:rPr>
        <w:t xml:space="preserve"> </w:t>
      </w:r>
      <w:r>
        <w:rPr>
          <w:w w:val="95"/>
        </w:rPr>
        <w:t>величин</w:t>
      </w:r>
      <w:r>
        <w:rPr>
          <w:spacing w:val="43"/>
          <w:w w:val="95"/>
        </w:rPr>
        <w:t xml:space="preserve"> </w:t>
      </w:r>
      <w:r>
        <w:rPr>
          <w:w w:val="95"/>
        </w:rPr>
        <w:t>для</w:t>
      </w:r>
      <w:r>
        <w:rPr>
          <w:spacing w:val="-64"/>
          <w:w w:val="95"/>
        </w:rPr>
        <w:t xml:space="preserve"> </w:t>
      </w:r>
      <w:r>
        <w:t>таблицы 2</w:t>
      </w:r>
    </w:p>
    <w:p w:rsidR="009D1914" w:rsidRDefault="009D1914">
      <w:pPr>
        <w:spacing w:line="360" w:lineRule="auto"/>
        <w:sectPr w:rsidR="009D1914">
          <w:pgSz w:w="11910" w:h="16840"/>
          <w:pgMar w:top="1040" w:right="340" w:bottom="940" w:left="1480" w:header="0" w:footer="752" w:gutter="0"/>
          <w:cols w:space="720"/>
        </w:sectPr>
      </w:pPr>
    </w:p>
    <w:p w:rsidR="009D1914" w:rsidRDefault="00F53080">
      <w:pPr>
        <w:pStyle w:val="a3"/>
        <w:spacing w:before="67"/>
        <w:ind w:left="930"/>
      </w:pPr>
      <w:r>
        <w:lastRenderedPageBreak/>
        <w:t>К</w:t>
      </w:r>
      <w:r>
        <w:rPr>
          <w:spacing w:val="-1"/>
        </w:rPr>
        <w:t xml:space="preserve"> </w:t>
      </w:r>
      <w:r>
        <w:t>таблице 3:</w:t>
      </w:r>
    </w:p>
    <w:p w:rsidR="009D1914" w:rsidRDefault="00F53080">
      <w:pPr>
        <w:pStyle w:val="a3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2183590</wp:posOffset>
            </wp:positionH>
            <wp:positionV relativeFrom="paragraph">
              <wp:posOffset>180562</wp:posOffset>
            </wp:positionV>
            <wp:extent cx="3923588" cy="4770501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3588" cy="4770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2157729</wp:posOffset>
            </wp:positionH>
            <wp:positionV relativeFrom="paragraph">
              <wp:posOffset>5156355</wp:posOffset>
            </wp:positionV>
            <wp:extent cx="3943733" cy="306466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733" cy="306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914" w:rsidRDefault="009D1914">
      <w:pPr>
        <w:pStyle w:val="a3"/>
        <w:spacing w:before="2"/>
        <w:rPr>
          <w:sz w:val="22"/>
        </w:rPr>
      </w:pPr>
    </w:p>
    <w:p w:rsidR="009D1914" w:rsidRDefault="00F53080">
      <w:pPr>
        <w:pStyle w:val="a3"/>
        <w:spacing w:before="215" w:line="362" w:lineRule="auto"/>
        <w:ind w:left="4426" w:hanging="3818"/>
      </w:pPr>
      <w:r>
        <w:rPr>
          <w:w w:val="95"/>
        </w:rPr>
        <w:t>Рис.</w:t>
      </w:r>
      <w:r>
        <w:rPr>
          <w:spacing w:val="46"/>
          <w:w w:val="95"/>
        </w:rPr>
        <w:t xml:space="preserve"> </w:t>
      </w:r>
      <w:r>
        <w:rPr>
          <w:w w:val="95"/>
        </w:rPr>
        <w:t>4</w:t>
      </w:r>
      <w:r>
        <w:rPr>
          <w:spacing w:val="44"/>
          <w:w w:val="95"/>
        </w:rPr>
        <w:t xml:space="preserve"> </w:t>
      </w:r>
      <w:r>
        <w:rPr>
          <w:rFonts w:ascii="SimSun" w:eastAsia="SimSun" w:hAnsi="SimSun" w:hint="eastAsia"/>
          <w:w w:val="95"/>
        </w:rPr>
        <w:t>－</w:t>
      </w:r>
      <w:r>
        <w:rPr>
          <w:rFonts w:ascii="SimSun" w:eastAsia="SimSun" w:hAnsi="SimSun" w:hint="eastAsia"/>
          <w:spacing w:val="-22"/>
          <w:w w:val="95"/>
        </w:rPr>
        <w:t xml:space="preserve"> </w:t>
      </w:r>
      <w:r>
        <w:rPr>
          <w:w w:val="95"/>
        </w:rPr>
        <w:t>Графики</w:t>
      </w:r>
      <w:r>
        <w:rPr>
          <w:spacing w:val="45"/>
          <w:w w:val="95"/>
        </w:rPr>
        <w:t xml:space="preserve"> </w:t>
      </w:r>
      <w:r>
        <w:rPr>
          <w:w w:val="95"/>
        </w:rPr>
        <w:t>зависимостей</w:t>
      </w:r>
      <w:r>
        <w:rPr>
          <w:spacing w:val="42"/>
          <w:w w:val="95"/>
        </w:rPr>
        <w:t xml:space="preserve"> </w:t>
      </w:r>
      <w:r>
        <w:rPr>
          <w:w w:val="95"/>
        </w:rPr>
        <w:t>измеряемых</w:t>
      </w:r>
      <w:r>
        <w:rPr>
          <w:spacing w:val="37"/>
          <w:w w:val="95"/>
        </w:rPr>
        <w:t xml:space="preserve"> </w:t>
      </w:r>
      <w:r>
        <w:rPr>
          <w:w w:val="95"/>
        </w:rPr>
        <w:t>и</w:t>
      </w:r>
      <w:r>
        <w:rPr>
          <w:spacing w:val="42"/>
          <w:w w:val="95"/>
        </w:rPr>
        <w:t xml:space="preserve"> </w:t>
      </w:r>
      <w:r>
        <w:rPr>
          <w:w w:val="95"/>
        </w:rPr>
        <w:t>вычисленных</w:t>
      </w:r>
      <w:r>
        <w:rPr>
          <w:spacing w:val="42"/>
          <w:w w:val="95"/>
        </w:rPr>
        <w:t xml:space="preserve"> </w:t>
      </w:r>
      <w:r>
        <w:rPr>
          <w:w w:val="95"/>
        </w:rPr>
        <w:t>величин</w:t>
      </w:r>
      <w:r>
        <w:rPr>
          <w:spacing w:val="43"/>
          <w:w w:val="95"/>
        </w:rPr>
        <w:t xml:space="preserve"> </w:t>
      </w:r>
      <w:r>
        <w:rPr>
          <w:w w:val="95"/>
        </w:rPr>
        <w:t>для</w:t>
      </w:r>
      <w:r>
        <w:rPr>
          <w:spacing w:val="-64"/>
          <w:w w:val="95"/>
        </w:rPr>
        <w:t xml:space="preserve"> </w:t>
      </w:r>
      <w:r>
        <w:t>таблицы 3</w:t>
      </w:r>
    </w:p>
    <w:p w:rsidR="009D1914" w:rsidRDefault="009D1914">
      <w:pPr>
        <w:spacing w:line="362" w:lineRule="auto"/>
        <w:sectPr w:rsidR="009D1914">
          <w:pgSz w:w="11910" w:h="16840"/>
          <w:pgMar w:top="1040" w:right="340" w:bottom="940" w:left="1480" w:header="0" w:footer="752" w:gutter="0"/>
          <w:cols w:space="720"/>
        </w:sectPr>
      </w:pPr>
    </w:p>
    <w:p w:rsidR="009D1914" w:rsidRDefault="00F53080">
      <w:pPr>
        <w:pStyle w:val="1"/>
        <w:spacing w:before="72"/>
      </w:pPr>
      <w:r>
        <w:lastRenderedPageBreak/>
        <w:t>Выводы:</w:t>
      </w:r>
    </w:p>
    <w:p w:rsidR="009D1914" w:rsidRDefault="00F53080">
      <w:pPr>
        <w:pStyle w:val="a3"/>
        <w:spacing w:before="158" w:line="360" w:lineRule="auto"/>
        <w:ind w:left="219" w:right="224" w:firstLine="710"/>
        <w:jc w:val="both"/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изучили</w:t>
      </w:r>
      <w:r>
        <w:rPr>
          <w:spacing w:val="-67"/>
        </w:rPr>
        <w:t xml:space="preserve"> </w:t>
      </w:r>
      <w:r>
        <w:t>энергетические</w:t>
      </w:r>
      <w:r>
        <w:rPr>
          <w:spacing w:val="1"/>
        </w:rPr>
        <w:t xml:space="preserve"> </w:t>
      </w:r>
      <w:r>
        <w:t>режимы</w:t>
      </w:r>
      <w:r>
        <w:rPr>
          <w:spacing w:val="1"/>
        </w:rPr>
        <w:t xml:space="preserve"> </w:t>
      </w:r>
      <w:r>
        <w:t>усилителя</w:t>
      </w:r>
      <w:r>
        <w:rPr>
          <w:spacing w:val="1"/>
        </w:rPr>
        <w:t xml:space="preserve"> </w:t>
      </w:r>
      <w:r>
        <w:t>мощности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сложной</w:t>
      </w:r>
      <w:r>
        <w:rPr>
          <w:spacing w:val="1"/>
        </w:rPr>
        <w:t xml:space="preserve"> </w:t>
      </w:r>
      <w:r>
        <w:t>схемой</w:t>
      </w:r>
      <w:r>
        <w:rPr>
          <w:spacing w:val="1"/>
        </w:rPr>
        <w:t xml:space="preserve"> </w:t>
      </w:r>
      <w:r>
        <w:t>выхода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освоили методики настройки высокочастотного генератора на максимальную</w:t>
      </w:r>
      <w:r>
        <w:rPr>
          <w:spacing w:val="1"/>
        </w:rPr>
        <w:t xml:space="preserve"> </w:t>
      </w:r>
      <w:r>
        <w:t>мощность</w:t>
      </w:r>
      <w:r>
        <w:rPr>
          <w:spacing w:val="-2"/>
        </w:rPr>
        <w:t xml:space="preserve"> </w:t>
      </w:r>
      <w:r>
        <w:t>в антенне.</w:t>
      </w:r>
    </w:p>
    <w:p w:rsidR="009D1914" w:rsidRDefault="00F53080">
      <w:pPr>
        <w:pStyle w:val="a3"/>
        <w:spacing w:line="362" w:lineRule="auto"/>
        <w:ind w:left="219" w:right="230" w:firstLine="710"/>
        <w:jc w:val="both"/>
      </w:pPr>
      <w:r>
        <w:t>Провели</w:t>
      </w:r>
      <w:r>
        <w:rPr>
          <w:spacing w:val="1"/>
        </w:rPr>
        <w:t xml:space="preserve"> </w:t>
      </w:r>
      <w:r>
        <w:t>настройку</w:t>
      </w:r>
      <w:r>
        <w:rPr>
          <w:spacing w:val="1"/>
        </w:rPr>
        <w:t xml:space="preserve"> </w:t>
      </w:r>
      <w:r>
        <w:t>промежуточного</w:t>
      </w:r>
      <w:r>
        <w:rPr>
          <w:spacing w:val="1"/>
        </w:rPr>
        <w:t xml:space="preserve"> </w:t>
      </w:r>
      <w:r>
        <w:t>контура,</w:t>
      </w:r>
      <w:r>
        <w:rPr>
          <w:spacing w:val="1"/>
        </w:rPr>
        <w:t xml:space="preserve"> </w:t>
      </w:r>
      <w:r>
        <w:t>настройку</w:t>
      </w:r>
      <w:r>
        <w:rPr>
          <w:spacing w:val="1"/>
        </w:rPr>
        <w:t xml:space="preserve"> </w:t>
      </w:r>
      <w:r>
        <w:t>антенны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исследовали влияние связи между ант</w:t>
      </w:r>
      <w:r>
        <w:t>енным и промежуточным контурами на</w:t>
      </w:r>
      <w:r>
        <w:rPr>
          <w:spacing w:val="1"/>
        </w:rPr>
        <w:t xml:space="preserve"> </w:t>
      </w:r>
      <w:r>
        <w:t>величину</w:t>
      </w:r>
      <w:r>
        <w:rPr>
          <w:spacing w:val="-4"/>
        </w:rPr>
        <w:t xml:space="preserve"> </w:t>
      </w:r>
      <w:r>
        <w:t>мощности,</w:t>
      </w:r>
      <w:r>
        <w:rPr>
          <w:spacing w:val="2"/>
        </w:rPr>
        <w:t xml:space="preserve"> </w:t>
      </w:r>
      <w:r>
        <w:t>выделяемой в эквиваленте</w:t>
      </w:r>
      <w:r>
        <w:rPr>
          <w:spacing w:val="1"/>
        </w:rPr>
        <w:t xml:space="preserve"> </w:t>
      </w:r>
      <w:r>
        <w:t>антенны.</w:t>
      </w:r>
    </w:p>
    <w:sectPr w:rsidR="009D1914">
      <w:pgSz w:w="11910" w:h="16840"/>
      <w:pgMar w:top="1040" w:right="340" w:bottom="940" w:left="1480" w:header="0" w:footer="7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3080" w:rsidRDefault="00F53080">
      <w:r>
        <w:separator/>
      </w:r>
    </w:p>
  </w:endnote>
  <w:endnote w:type="continuationSeparator" w:id="0">
    <w:p w:rsidR="00F53080" w:rsidRDefault="00F530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1914" w:rsidRDefault="00A066E4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3190875</wp:posOffset>
              </wp:positionH>
              <wp:positionV relativeFrom="page">
                <wp:posOffset>10074910</wp:posOffset>
              </wp:positionV>
              <wp:extent cx="204470" cy="167640"/>
              <wp:effectExtent l="0" t="0" r="0" b="0"/>
              <wp:wrapNone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D1914" w:rsidRDefault="00F53080">
                          <w:pPr>
                            <w:spacing w:before="13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8" type="#_x0000_t202" style="position:absolute;margin-left:251.25pt;margin-top:793.3pt;width:16.1pt;height:13.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" filled="f" stroked="f">
              <v:textbox inset="0,0,0,0">
                <w:txbxContent>
                  <w:p w:rsidR="009D1914" w:rsidRDefault="00F53080">
                    <w:pPr>
                      <w:spacing w:before="13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3080" w:rsidRDefault="00F53080">
      <w:r>
        <w:separator/>
      </w:r>
    </w:p>
  </w:footnote>
  <w:footnote w:type="continuationSeparator" w:id="0">
    <w:p w:rsidR="00F53080" w:rsidRDefault="00F5308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914"/>
    <w:rsid w:val="009D1914"/>
    <w:rsid w:val="00A066E4"/>
    <w:rsid w:val="00F53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4C6B89"/>
  <w15:docId w15:val="{0AFBD44A-597E-4E23-9103-2D387FD34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930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line="268" w:lineRule="exact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883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Глеб Сериков</cp:lastModifiedBy>
  <cp:revision>2</cp:revision>
  <dcterms:created xsi:type="dcterms:W3CDTF">2024-12-02T09:42:00Z</dcterms:created>
  <dcterms:modified xsi:type="dcterms:W3CDTF">2024-12-02T09:42:00Z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2024-12-02T00:00:00Z</vt:filetime>
  </property>
</Properties>
</file>