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965C9" w14:textId="5097E55A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«Киноклуб для психологов» - это уникальное пространство, где мы супервизируем фильмы.</w:t>
      </w:r>
    </w:p>
    <w:p w14:paraId="17628EAA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 xml:space="preserve">Супервизия фильмов - новый уровень профессионального видения! </w:t>
      </w:r>
    </w:p>
    <w:p w14:paraId="3B07BD8A" w14:textId="16505BEA" w:rsidR="008A4812" w:rsidRPr="008A4812" w:rsidRDefault="008A4812" w:rsidP="008A48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 xml:space="preserve">Это уникальный интерактивный формат для практикующих специалистов, где </w:t>
      </w:r>
      <w:r>
        <w:rPr>
          <w:rFonts w:ascii="Times New Roman" w:hAnsi="Times New Roman" w:cs="Times New Roman"/>
          <w:sz w:val="28"/>
          <w:szCs w:val="28"/>
        </w:rPr>
        <w:t>у нас есть</w:t>
      </w:r>
      <w:r w:rsidRPr="008A4812">
        <w:rPr>
          <w:rFonts w:ascii="Times New Roman" w:hAnsi="Times New Roman" w:cs="Times New Roman"/>
          <w:sz w:val="28"/>
          <w:szCs w:val="28"/>
        </w:rPr>
        <w:t xml:space="preserve"> возможность детально разобрать глубокие психологические кейсы, филигранно сыгранные лучшими актерами мира.</w:t>
      </w:r>
    </w:p>
    <w:p w14:paraId="32FF304C" w14:textId="77777777" w:rsidR="008A4812" w:rsidRPr="008A4812" w:rsidRDefault="008A4812" w:rsidP="008A48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 xml:space="preserve">Супервизия фильмов позволяет глубоко и безопасно проанализировать сложные терапевтические процессы, увидеть новые профессиональные грани и найти ответы на вопросы, возникающие в работе с клиентами. </w:t>
      </w:r>
    </w:p>
    <w:p w14:paraId="02ECB34C" w14:textId="77777777" w:rsidR="008A4812" w:rsidRPr="008A4812" w:rsidRDefault="008A4812" w:rsidP="008A48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 xml:space="preserve">Это отличный способ прокачать свои профессиональные качества в компании опытного специалиста. </w:t>
      </w:r>
    </w:p>
    <w:p w14:paraId="4DA71C5C" w14:textId="77777777" w:rsidR="008A4812" w:rsidRPr="008A4812" w:rsidRDefault="008A4812" w:rsidP="008A48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Возможность получить сертификат с зачетом часов супервизии установленного образца.</w:t>
      </w:r>
    </w:p>
    <w:p w14:paraId="1EF7E6A5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Этот формат идеально подойдет для:</w:t>
      </w:r>
    </w:p>
    <w:p w14:paraId="2757FDAB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•</w:t>
      </w:r>
      <w:r w:rsidRPr="008A4812">
        <w:rPr>
          <w:rFonts w:ascii="Times New Roman" w:hAnsi="Times New Roman" w:cs="Times New Roman"/>
          <w:sz w:val="28"/>
          <w:szCs w:val="28"/>
        </w:rPr>
        <w:tab/>
        <w:t xml:space="preserve">Практикующих психологов и психотерапевтов </w:t>
      </w:r>
    </w:p>
    <w:p w14:paraId="75AB45A9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•</w:t>
      </w:r>
      <w:r w:rsidRPr="008A4812">
        <w:rPr>
          <w:rFonts w:ascii="Times New Roman" w:hAnsi="Times New Roman" w:cs="Times New Roman"/>
          <w:sz w:val="28"/>
          <w:szCs w:val="28"/>
        </w:rPr>
        <w:tab/>
        <w:t>Студентов психологических вузов (без практики)</w:t>
      </w:r>
    </w:p>
    <w:p w14:paraId="469C5B9B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•</w:t>
      </w:r>
      <w:r w:rsidRPr="008A4812">
        <w:rPr>
          <w:rFonts w:ascii="Times New Roman" w:hAnsi="Times New Roman" w:cs="Times New Roman"/>
          <w:sz w:val="28"/>
          <w:szCs w:val="28"/>
        </w:rPr>
        <w:tab/>
        <w:t>Представителей помогающих профессий</w:t>
      </w:r>
    </w:p>
    <w:p w14:paraId="777322D8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</w:p>
    <w:p w14:paraId="170CBAFF" w14:textId="77777777" w:rsidR="008A4812" w:rsidRPr="008A4812" w:rsidRDefault="008A4812" w:rsidP="008A48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2091A46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•</w:t>
      </w:r>
      <w:r w:rsidRPr="008A4812">
        <w:rPr>
          <w:rFonts w:ascii="Times New Roman" w:hAnsi="Times New Roman" w:cs="Times New Roman"/>
          <w:sz w:val="28"/>
          <w:szCs w:val="28"/>
        </w:rPr>
        <w:tab/>
        <w:t>Безопасный полигон для гипотез. Вы можете тестировать самые смелые терапевтические стратегии без риска навредить реальному клиенту.</w:t>
      </w:r>
    </w:p>
    <w:p w14:paraId="4241C107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•</w:t>
      </w:r>
      <w:r w:rsidRPr="008A4812">
        <w:rPr>
          <w:rFonts w:ascii="Times New Roman" w:hAnsi="Times New Roman" w:cs="Times New Roman"/>
          <w:sz w:val="28"/>
          <w:szCs w:val="28"/>
        </w:rPr>
        <w:tab/>
        <w:t>Прокачка «насмотренности». Вы научитесь замечать микро-выражения, язык тела и скрытые манипуляции, которые раньше ускользали от вашего внимания на сессиях.</w:t>
      </w:r>
    </w:p>
    <w:p w14:paraId="6F96FBF6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•</w:t>
      </w:r>
      <w:r w:rsidRPr="008A4812">
        <w:rPr>
          <w:rFonts w:ascii="Times New Roman" w:hAnsi="Times New Roman" w:cs="Times New Roman"/>
          <w:sz w:val="28"/>
          <w:szCs w:val="28"/>
        </w:rPr>
        <w:tab/>
        <w:t>Объемное видение теории. Вы увидите, как сложные концепции (Юнг, Фрейд, Берн, Мак-Вильямс) «оживают» на экране и становятся понятными инструментами.</w:t>
      </w:r>
    </w:p>
    <w:p w14:paraId="0E4D0514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•</w:t>
      </w:r>
      <w:r w:rsidRPr="008A4812">
        <w:rPr>
          <w:rFonts w:ascii="Times New Roman" w:hAnsi="Times New Roman" w:cs="Times New Roman"/>
          <w:sz w:val="28"/>
          <w:szCs w:val="28"/>
        </w:rPr>
        <w:tab/>
        <w:t>Профессиональное комьюнити. Обсуждение кейсов в кругу коллег обогатит ваш личный терапевтический арсенал и позволит ощутить, что в профессии вы не одни.</w:t>
      </w:r>
    </w:p>
    <w:p w14:paraId="3BC89BB8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•</w:t>
      </w:r>
      <w:r w:rsidRPr="008A4812">
        <w:rPr>
          <w:rFonts w:ascii="Times New Roman" w:hAnsi="Times New Roman" w:cs="Times New Roman"/>
          <w:sz w:val="28"/>
          <w:szCs w:val="28"/>
        </w:rPr>
        <w:tab/>
        <w:t xml:space="preserve">Развитие эмпатии через идентификацию с персонажами. Даст Понимание их внутреннего мира: почему именно такие выборы они делают, почему такие события происходят, почему фильм так начинается и заканчивается? </w:t>
      </w:r>
    </w:p>
    <w:p w14:paraId="1A0AB850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8A4812">
        <w:rPr>
          <w:rFonts w:ascii="Times New Roman" w:hAnsi="Times New Roman" w:cs="Times New Roman"/>
          <w:sz w:val="28"/>
          <w:szCs w:val="28"/>
        </w:rPr>
        <w:tab/>
        <w:t xml:space="preserve">Идентифицикация с большим количеством персонажей, даст возможность видеть отщепленные свои части с разных сторон. </w:t>
      </w:r>
    </w:p>
    <w:p w14:paraId="34F3AA1E" w14:textId="77777777" w:rsid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</w:p>
    <w:p w14:paraId="7CD2AC24" w14:textId="280AE2FE" w:rsidR="008A4812" w:rsidRPr="008A4812" w:rsidRDefault="008A4812" w:rsidP="008A48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 xml:space="preserve">Фильм — это идеальная, объемная модель реальности. На встречах мы берем конкретную картину и </w:t>
      </w:r>
      <w:r>
        <w:rPr>
          <w:rFonts w:ascii="Times New Roman" w:hAnsi="Times New Roman" w:cs="Times New Roman"/>
          <w:sz w:val="28"/>
          <w:szCs w:val="28"/>
        </w:rPr>
        <w:t>исследуем</w:t>
      </w:r>
      <w:r w:rsidRPr="008A4812">
        <w:rPr>
          <w:rFonts w:ascii="Times New Roman" w:hAnsi="Times New Roman" w:cs="Times New Roman"/>
          <w:sz w:val="28"/>
          <w:szCs w:val="28"/>
        </w:rPr>
        <w:t xml:space="preserve"> её как реальный терапевтический случай:</w:t>
      </w:r>
    </w:p>
    <w:p w14:paraId="3922DAEA" w14:textId="762144C0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1.</w:t>
      </w:r>
      <w:r w:rsidRPr="008A481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</w:t>
      </w:r>
      <w:r w:rsidRPr="008A4812">
        <w:rPr>
          <w:rFonts w:ascii="Times New Roman" w:hAnsi="Times New Roman" w:cs="Times New Roman"/>
          <w:sz w:val="28"/>
          <w:szCs w:val="28"/>
        </w:rPr>
        <w:t>пределяем структуру личности</w:t>
      </w:r>
    </w:p>
    <w:p w14:paraId="093503F9" w14:textId="22A46276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2.</w:t>
      </w:r>
      <w:r w:rsidRPr="008A4812">
        <w:rPr>
          <w:rFonts w:ascii="Times New Roman" w:hAnsi="Times New Roman" w:cs="Times New Roman"/>
          <w:sz w:val="28"/>
          <w:szCs w:val="28"/>
        </w:rPr>
        <w:tab/>
        <w:t>Разбираем защитные механизмы, вытесненные травмы и истинные причины деструктивного поведения героев.</w:t>
      </w:r>
    </w:p>
    <w:p w14:paraId="51E62D70" w14:textId="2DB2C87C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3.</w:t>
      </w:r>
      <w:r w:rsidRPr="008A4812">
        <w:rPr>
          <w:rFonts w:ascii="Times New Roman" w:hAnsi="Times New Roman" w:cs="Times New Roman"/>
          <w:sz w:val="28"/>
          <w:szCs w:val="28"/>
        </w:rPr>
        <w:tab/>
        <w:t>Анализируем перенос и контрперенос</w:t>
      </w:r>
      <w:r w:rsidR="000940EA">
        <w:rPr>
          <w:rFonts w:ascii="Times New Roman" w:hAnsi="Times New Roman" w:cs="Times New Roman"/>
          <w:sz w:val="28"/>
          <w:szCs w:val="28"/>
        </w:rPr>
        <w:t xml:space="preserve"> -</w:t>
      </w:r>
      <w:r w:rsidRPr="008A4812">
        <w:rPr>
          <w:rFonts w:ascii="Times New Roman" w:hAnsi="Times New Roman" w:cs="Times New Roman"/>
          <w:sz w:val="28"/>
          <w:szCs w:val="28"/>
        </w:rPr>
        <w:t xml:space="preserve"> </w:t>
      </w:r>
      <w:r w:rsidR="000940EA">
        <w:rPr>
          <w:rFonts w:ascii="Times New Roman" w:hAnsi="Times New Roman" w:cs="Times New Roman"/>
          <w:sz w:val="28"/>
          <w:szCs w:val="28"/>
        </w:rPr>
        <w:t>и</w:t>
      </w:r>
      <w:r w:rsidRPr="008A4812">
        <w:rPr>
          <w:rFonts w:ascii="Times New Roman" w:hAnsi="Times New Roman" w:cs="Times New Roman"/>
          <w:sz w:val="28"/>
          <w:szCs w:val="28"/>
        </w:rPr>
        <w:t>сследуем, какие чувства вызывают персонажи у нас как у терапевтов и как это мешает или помогает в реальной практике.</w:t>
      </w:r>
    </w:p>
    <w:p w14:paraId="066A148E" w14:textId="0A01942D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4.</w:t>
      </w:r>
      <w:r w:rsidRPr="008A4812">
        <w:rPr>
          <w:rFonts w:ascii="Times New Roman" w:hAnsi="Times New Roman" w:cs="Times New Roman"/>
          <w:sz w:val="28"/>
          <w:szCs w:val="28"/>
        </w:rPr>
        <w:tab/>
        <w:t>Пр</w:t>
      </w:r>
      <w:r w:rsidR="000940EA">
        <w:rPr>
          <w:rFonts w:ascii="Times New Roman" w:hAnsi="Times New Roman" w:cs="Times New Roman"/>
          <w:sz w:val="28"/>
          <w:szCs w:val="28"/>
        </w:rPr>
        <w:t>едлагаем</w:t>
      </w:r>
      <w:r w:rsidRPr="008A4812">
        <w:rPr>
          <w:rFonts w:ascii="Times New Roman" w:hAnsi="Times New Roman" w:cs="Times New Roman"/>
          <w:sz w:val="28"/>
          <w:szCs w:val="28"/>
        </w:rPr>
        <w:t xml:space="preserve"> пошаговый план работы: с чем пришел бы этот «клиент», какие интервенции сработали бы, а какие — разрушили бы альянс.</w:t>
      </w:r>
    </w:p>
    <w:p w14:paraId="4394BD40" w14:textId="77777777" w:rsid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</w:p>
    <w:p w14:paraId="5E649225" w14:textId="07202784" w:rsidR="008A4812" w:rsidRPr="008A4812" w:rsidRDefault="008A4812" w:rsidP="008A48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 xml:space="preserve">Как строится работа в группе </w:t>
      </w:r>
    </w:p>
    <w:p w14:paraId="70154FAE" w14:textId="2D72913B" w:rsidR="008A4812" w:rsidRPr="000940EA" w:rsidRDefault="000940EA" w:rsidP="008A4812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A4812" w:rsidRPr="000940EA">
        <w:rPr>
          <w:rFonts w:ascii="Times New Roman" w:hAnsi="Times New Roman" w:cs="Times New Roman"/>
          <w:sz w:val="28"/>
          <w:szCs w:val="28"/>
        </w:rPr>
        <w:t xml:space="preserve">аждый участник смотрит </w:t>
      </w:r>
      <w:r>
        <w:rPr>
          <w:rFonts w:ascii="Times New Roman" w:hAnsi="Times New Roman" w:cs="Times New Roman"/>
          <w:sz w:val="28"/>
          <w:szCs w:val="28"/>
        </w:rPr>
        <w:t xml:space="preserve">(заранее предложенный) </w:t>
      </w:r>
      <w:r w:rsidR="008A4812" w:rsidRPr="000940EA">
        <w:rPr>
          <w:rFonts w:ascii="Times New Roman" w:hAnsi="Times New Roman" w:cs="Times New Roman"/>
          <w:sz w:val="28"/>
          <w:szCs w:val="28"/>
        </w:rPr>
        <w:t>фильм, составляет своё впечатление о фильме, отвечает на следующие вопросы:</w:t>
      </w:r>
    </w:p>
    <w:p w14:paraId="7C9EB121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1.</w:t>
      </w:r>
      <w:r w:rsidRPr="008A4812">
        <w:rPr>
          <w:rFonts w:ascii="Times New Roman" w:hAnsi="Times New Roman" w:cs="Times New Roman"/>
          <w:sz w:val="28"/>
          <w:szCs w:val="28"/>
        </w:rPr>
        <w:tab/>
        <w:t xml:space="preserve">Кому в фильме дали бы роль терапевта, клиента, супервизора? </w:t>
      </w:r>
    </w:p>
    <w:p w14:paraId="6EFE46FB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2.</w:t>
      </w:r>
      <w:r w:rsidRPr="008A4812">
        <w:rPr>
          <w:rFonts w:ascii="Times New Roman" w:hAnsi="Times New Roman" w:cs="Times New Roman"/>
          <w:sz w:val="28"/>
          <w:szCs w:val="28"/>
        </w:rPr>
        <w:tab/>
        <w:t xml:space="preserve">Какой перенос и контрперенос? </w:t>
      </w:r>
    </w:p>
    <w:p w14:paraId="2BF5FF19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3.</w:t>
      </w:r>
      <w:r w:rsidRPr="008A4812">
        <w:rPr>
          <w:rFonts w:ascii="Times New Roman" w:hAnsi="Times New Roman" w:cs="Times New Roman"/>
          <w:sz w:val="28"/>
          <w:szCs w:val="28"/>
        </w:rPr>
        <w:tab/>
        <w:t xml:space="preserve">Какие аффекты, психологические защиты вы выделяете у клиента, терапевта и супервизора? </w:t>
      </w:r>
    </w:p>
    <w:p w14:paraId="17483BED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4.</w:t>
      </w:r>
      <w:r w:rsidRPr="008A4812">
        <w:rPr>
          <w:rFonts w:ascii="Times New Roman" w:hAnsi="Times New Roman" w:cs="Times New Roman"/>
          <w:sz w:val="28"/>
          <w:szCs w:val="28"/>
        </w:rPr>
        <w:tab/>
        <w:t xml:space="preserve">Кто в фильме главный герой? </w:t>
      </w:r>
    </w:p>
    <w:p w14:paraId="492F9E68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5.</w:t>
      </w:r>
      <w:r w:rsidRPr="008A4812">
        <w:rPr>
          <w:rFonts w:ascii="Times New Roman" w:hAnsi="Times New Roman" w:cs="Times New Roman"/>
          <w:sz w:val="28"/>
          <w:szCs w:val="28"/>
        </w:rPr>
        <w:tab/>
        <w:t xml:space="preserve">Как видите путь героя и что трансформировало героя в конце фильма? </w:t>
      </w:r>
    </w:p>
    <w:p w14:paraId="42DCD52C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6.</w:t>
      </w:r>
      <w:r w:rsidRPr="008A4812">
        <w:rPr>
          <w:rFonts w:ascii="Times New Roman" w:hAnsi="Times New Roman" w:cs="Times New Roman"/>
          <w:sz w:val="28"/>
          <w:szCs w:val="28"/>
        </w:rPr>
        <w:tab/>
        <w:t xml:space="preserve">Какой момент в фильме ключевой? </w:t>
      </w:r>
    </w:p>
    <w:p w14:paraId="2CEAC736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7.</w:t>
      </w:r>
      <w:r w:rsidRPr="008A4812">
        <w:rPr>
          <w:rFonts w:ascii="Times New Roman" w:hAnsi="Times New Roman" w:cs="Times New Roman"/>
          <w:sz w:val="28"/>
          <w:szCs w:val="28"/>
        </w:rPr>
        <w:tab/>
        <w:t xml:space="preserve">Какая фраза в фильме ключевая? </w:t>
      </w:r>
    </w:p>
    <w:p w14:paraId="45E92E5F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8.</w:t>
      </w:r>
      <w:r w:rsidRPr="008A4812">
        <w:rPr>
          <w:rFonts w:ascii="Times New Roman" w:hAnsi="Times New Roman" w:cs="Times New Roman"/>
          <w:sz w:val="28"/>
          <w:szCs w:val="28"/>
        </w:rPr>
        <w:tab/>
        <w:t xml:space="preserve">Почему выделили именно их? </w:t>
      </w:r>
    </w:p>
    <w:p w14:paraId="1DA4BE7E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9.</w:t>
      </w:r>
      <w:r w:rsidRPr="008A4812">
        <w:rPr>
          <w:rFonts w:ascii="Times New Roman" w:hAnsi="Times New Roman" w:cs="Times New Roman"/>
          <w:sz w:val="28"/>
          <w:szCs w:val="28"/>
        </w:rPr>
        <w:tab/>
        <w:t>Что вам осталось не понятным в фильме? Какой вопрос вынесли бы на обсуждение в группе?</w:t>
      </w:r>
    </w:p>
    <w:p w14:paraId="6E1393D8" w14:textId="6E64D36A" w:rsidR="008A4812" w:rsidRPr="000940EA" w:rsidRDefault="000940EA" w:rsidP="008A4812">
      <w:pPr>
        <w:pStyle w:val="a3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</w:t>
      </w:r>
      <w:r w:rsidRPr="000940EA">
        <w:rPr>
          <w:rFonts w:ascii="Times New Roman" w:hAnsi="Times New Roman" w:cs="Times New Roman"/>
          <w:sz w:val="28"/>
          <w:szCs w:val="28"/>
        </w:rPr>
        <w:t xml:space="preserve"> группово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0940EA">
        <w:rPr>
          <w:rFonts w:ascii="Times New Roman" w:hAnsi="Times New Roman" w:cs="Times New Roman"/>
          <w:sz w:val="28"/>
          <w:szCs w:val="28"/>
        </w:rPr>
        <w:t xml:space="preserve"> обсуждени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0940EA">
        <w:rPr>
          <w:rFonts w:ascii="Times New Roman" w:hAnsi="Times New Roman" w:cs="Times New Roman"/>
          <w:sz w:val="28"/>
          <w:szCs w:val="28"/>
        </w:rPr>
        <w:t xml:space="preserve"> представляет свою версию происходящего на экране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940EA">
        <w:rPr>
          <w:rFonts w:ascii="Times New Roman" w:hAnsi="Times New Roman" w:cs="Times New Roman"/>
          <w:sz w:val="28"/>
          <w:szCs w:val="28"/>
        </w:rPr>
        <w:t xml:space="preserve"> </w:t>
      </w:r>
      <w:r w:rsidR="008A4812" w:rsidRPr="000940EA">
        <w:rPr>
          <w:rFonts w:ascii="Times New Roman" w:hAnsi="Times New Roman" w:cs="Times New Roman"/>
          <w:sz w:val="28"/>
          <w:szCs w:val="28"/>
        </w:rPr>
        <w:t xml:space="preserve"> Отвечая на вопросы, может выдвигать теории, гипотезы, объяснять, как пришел к этому, может опираться на видимые или </w:t>
      </w:r>
      <w:r w:rsidR="008A4812" w:rsidRPr="000940EA">
        <w:rPr>
          <w:rFonts w:ascii="Times New Roman" w:hAnsi="Times New Roman" w:cs="Times New Roman"/>
          <w:sz w:val="28"/>
          <w:szCs w:val="28"/>
        </w:rPr>
        <w:lastRenderedPageBreak/>
        <w:t xml:space="preserve">скрытые переживания, мысли, действия персонажей.  При желании может выдвинуть свой вопрос на обсуждение группе. </w:t>
      </w:r>
    </w:p>
    <w:p w14:paraId="4244E2C9" w14:textId="14FF43CE" w:rsidR="008A4812" w:rsidRPr="008A4812" w:rsidRDefault="008A4812" w:rsidP="008A4812">
      <w:pPr>
        <w:pStyle w:val="a3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 xml:space="preserve">В завершении </w:t>
      </w:r>
      <w:r w:rsidR="000940EA">
        <w:rPr>
          <w:rFonts w:ascii="Times New Roman" w:hAnsi="Times New Roman" w:cs="Times New Roman"/>
          <w:sz w:val="28"/>
          <w:szCs w:val="28"/>
        </w:rPr>
        <w:t xml:space="preserve">всю </w:t>
      </w:r>
      <w:r w:rsidRPr="008A4812">
        <w:rPr>
          <w:rFonts w:ascii="Times New Roman" w:hAnsi="Times New Roman" w:cs="Times New Roman"/>
          <w:sz w:val="28"/>
          <w:szCs w:val="28"/>
        </w:rPr>
        <w:t xml:space="preserve">информацию, которую </w:t>
      </w:r>
      <w:r w:rsidR="000940EA">
        <w:rPr>
          <w:rFonts w:ascii="Times New Roman" w:hAnsi="Times New Roman" w:cs="Times New Roman"/>
          <w:sz w:val="28"/>
          <w:szCs w:val="28"/>
        </w:rPr>
        <w:t xml:space="preserve">озвучили участники группы </w:t>
      </w:r>
      <w:r w:rsidRPr="008A4812">
        <w:rPr>
          <w:rFonts w:ascii="Times New Roman" w:hAnsi="Times New Roman" w:cs="Times New Roman"/>
          <w:sz w:val="28"/>
          <w:szCs w:val="28"/>
        </w:rPr>
        <w:t>увязываем концептуально, как разбор случая.</w:t>
      </w:r>
    </w:p>
    <w:p w14:paraId="67BD0033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</w:p>
    <w:p w14:paraId="24B1EABF" w14:textId="0E6E2DDA" w:rsid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Супервизия фильма - творческий процесс, здесь не может быть правильных и неправильных мнений и версий, важно мнение каждого участника группы.</w:t>
      </w:r>
    </w:p>
    <w:p w14:paraId="45027F32" w14:textId="77777777" w:rsidR="008A4812" w:rsidRP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</w:p>
    <w:p w14:paraId="0BD684E6" w14:textId="1FD8EBB6" w:rsidR="008A4812" w:rsidRDefault="008A4812" w:rsidP="008A4812">
      <w:pPr>
        <w:rPr>
          <w:rFonts w:ascii="Times New Roman" w:hAnsi="Times New Roman" w:cs="Times New Roman"/>
          <w:sz w:val="28"/>
          <w:szCs w:val="28"/>
        </w:rPr>
      </w:pPr>
      <w:r w:rsidRPr="008A4812">
        <w:rPr>
          <w:rFonts w:ascii="Times New Roman" w:hAnsi="Times New Roman" w:cs="Times New Roman"/>
          <w:sz w:val="28"/>
          <w:szCs w:val="28"/>
        </w:rPr>
        <w:t>Приглашаю учиться, развиваться и обсуждать сложные темы с опытным экспертом!</w:t>
      </w:r>
    </w:p>
    <w:p w14:paraId="622A50A6" w14:textId="76F36F2D" w:rsidR="000940EA" w:rsidRDefault="000940EA" w:rsidP="008A4812">
      <w:pPr>
        <w:rPr>
          <w:rFonts w:ascii="Times New Roman" w:hAnsi="Times New Roman" w:cs="Times New Roman"/>
          <w:sz w:val="28"/>
          <w:szCs w:val="28"/>
        </w:rPr>
      </w:pPr>
    </w:p>
    <w:p w14:paraId="73FD1A17" w14:textId="1AC2CEB4" w:rsidR="000940EA" w:rsidRDefault="000940EA" w:rsidP="008A4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Онлайн встречи проходят по вторникам с 14.00 до 16.00 (МСК)</w:t>
      </w:r>
    </w:p>
    <w:p w14:paraId="3E807E85" w14:textId="6B1575E8" w:rsidR="000940EA" w:rsidRPr="008A4812" w:rsidRDefault="000940EA" w:rsidP="008A4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участия – 2000 рублей.</w:t>
      </w:r>
    </w:p>
    <w:p w14:paraId="46FB8F83" w14:textId="77777777" w:rsidR="006C082D" w:rsidRPr="008A4812" w:rsidRDefault="006C082D">
      <w:pPr>
        <w:rPr>
          <w:rFonts w:ascii="Times New Roman" w:hAnsi="Times New Roman" w:cs="Times New Roman"/>
          <w:sz w:val="28"/>
          <w:szCs w:val="28"/>
        </w:rPr>
      </w:pPr>
    </w:p>
    <w:sectPr w:rsidR="006C082D" w:rsidRPr="008A4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5F74"/>
    <w:multiLevelType w:val="hybridMultilevel"/>
    <w:tmpl w:val="64E05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026E83"/>
    <w:multiLevelType w:val="hybridMultilevel"/>
    <w:tmpl w:val="0590A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A8"/>
    <w:rsid w:val="000940EA"/>
    <w:rsid w:val="006C082D"/>
    <w:rsid w:val="008A4812"/>
    <w:rsid w:val="00BD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04AAE"/>
  <w15:chartTrackingRefBased/>
  <w15:docId w15:val="{610AB047-C2A6-4AC6-8B98-BACEAEB6D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4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Евстафьев</dc:creator>
  <cp:keywords/>
  <dc:description/>
  <cp:lastModifiedBy>Артур Евстафьев</cp:lastModifiedBy>
  <cp:revision>2</cp:revision>
  <dcterms:created xsi:type="dcterms:W3CDTF">2026-10-08T06:27:00Z</dcterms:created>
  <dcterms:modified xsi:type="dcterms:W3CDTF">2026-10-08T06:55:00Z</dcterms:modified>
</cp:coreProperties>
</file>