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0D2F5" w14:textId="6E92718E" w:rsidR="003D1BC5" w:rsidRPr="003D1BC5" w:rsidRDefault="003D1BC5" w:rsidP="0024015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</w:t>
      </w:r>
      <w:r w:rsidR="00AD281D">
        <w:rPr>
          <w:rFonts w:ascii="Times New Roman" w:hAnsi="Times New Roman" w:cs="Times New Roman"/>
          <w:b/>
          <w:bCs/>
          <w:sz w:val="28"/>
          <w:szCs w:val="28"/>
        </w:rPr>
        <w:t xml:space="preserve">О РЕЗУЛЬТАТАХ </w:t>
      </w:r>
      <w:r w:rsidRPr="003D1BC5">
        <w:rPr>
          <w:rFonts w:ascii="Times New Roman" w:hAnsi="Times New Roman" w:cs="Times New Roman"/>
          <w:b/>
          <w:bCs/>
          <w:sz w:val="28"/>
          <w:szCs w:val="28"/>
        </w:rPr>
        <w:t>РЕЛИЗНОГО НАГРУЗОЧНОГО ТЕСТИРОВАНИЯ</w:t>
      </w:r>
    </w:p>
    <w:p w14:paraId="5049DD2A" w14:textId="77777777" w:rsidR="003D1BC5" w:rsidRPr="003D1BC5" w:rsidRDefault="003D1BC5" w:rsidP="00240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3D1B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1BC5">
        <w:rPr>
          <w:rFonts w:ascii="Times New Roman" w:hAnsi="Times New Roman" w:cs="Times New Roman"/>
          <w:sz w:val="28"/>
          <w:szCs w:val="28"/>
        </w:rPr>
        <w:t>WebTours</w:t>
      </w:r>
      <w:proofErr w:type="spellEnd"/>
    </w:p>
    <w:p w14:paraId="3CB67E22" w14:textId="388B8F5F" w:rsidR="003D1BC5" w:rsidRPr="003D1BC5" w:rsidRDefault="003D1BC5" w:rsidP="00240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Релиз</w:t>
      </w:r>
      <w:r w:rsidRPr="003D1BC5">
        <w:rPr>
          <w:rFonts w:ascii="Times New Roman" w:hAnsi="Times New Roman" w:cs="Times New Roman"/>
          <w:sz w:val="28"/>
          <w:szCs w:val="28"/>
        </w:rPr>
        <w:t xml:space="preserve">: Версия </w:t>
      </w:r>
      <w:hyperlink r:id="rId5" w:history="1">
        <w:r w:rsidRPr="00545E3B">
          <w:rPr>
            <w:rStyle w:val="a3"/>
            <w:rFonts w:ascii="Times New Roman" w:hAnsi="Times New Roman" w:cs="Times New Roman"/>
            <w:sz w:val="28"/>
            <w:szCs w:val="28"/>
          </w:rPr>
          <w:t>http://webtours.load-test.ru:1090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1BC5">
        <w:rPr>
          <w:rFonts w:ascii="Times New Roman" w:hAnsi="Times New Roman" w:cs="Times New Roman"/>
          <w:sz w:val="28"/>
          <w:szCs w:val="28"/>
        </w:rPr>
        <w:t xml:space="preserve">(Финальная поставка) относительно Эталона </w:t>
      </w:r>
      <w:hyperlink r:id="rId6" w:history="1">
        <w:r w:rsidRPr="00545E3B">
          <w:rPr>
            <w:rStyle w:val="a3"/>
            <w:rFonts w:ascii="Times New Roman" w:hAnsi="Times New Roman" w:cs="Times New Roman"/>
            <w:sz w:val="28"/>
            <w:szCs w:val="28"/>
          </w:rPr>
          <w:t>http://webtours.load-test.ru:1080</w:t>
        </w:r>
      </w:hyperlink>
    </w:p>
    <w:p w14:paraId="4011AB14" w14:textId="5D08120A" w:rsidR="003D1BC5" w:rsidRDefault="003D1BC5" w:rsidP="00240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Профиль нагрузки</w:t>
      </w:r>
      <w:r w:rsidRPr="003D1BC5">
        <w:rPr>
          <w:rFonts w:ascii="Times New Roman" w:hAnsi="Times New Roman" w:cs="Times New Roman"/>
          <w:sz w:val="28"/>
          <w:szCs w:val="28"/>
        </w:rPr>
        <w:t>: Ступенчатый (от 100% до 170% требований ТЗ, шаг +10%, ступень 10 минут):</w:t>
      </w:r>
    </w:p>
    <w:p w14:paraId="2E4720FC" w14:textId="77777777" w:rsidR="003D1BC5" w:rsidRDefault="003D1BC5" w:rsidP="00240158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Тип генерации нагрузки</w:t>
      </w:r>
      <w:r w:rsidRPr="003D1BC5">
        <w:rPr>
          <w:rFonts w:ascii="Times New Roman" w:hAnsi="Times New Roman" w:cs="Times New Roman"/>
          <w:sz w:val="28"/>
          <w:szCs w:val="28"/>
        </w:rPr>
        <w:t>: Открытый контур. Интенсивность подачи запросов не зависит от времени ответа системы. Это позволяет избежать эффекта «затухания» теста при деградации системы.</w:t>
      </w:r>
    </w:p>
    <w:p w14:paraId="34C64210" w14:textId="77777777" w:rsidR="003D1BC5" w:rsidRDefault="003D1BC5" w:rsidP="00240158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 xml:space="preserve">Параметры конфигурации генератора (k6 </w:t>
      </w:r>
      <w:proofErr w:type="spellStart"/>
      <w:r w:rsidRPr="003D1BC5">
        <w:rPr>
          <w:rFonts w:ascii="Times New Roman" w:hAnsi="Times New Roman" w:cs="Times New Roman"/>
          <w:b/>
          <w:bCs/>
          <w:sz w:val="28"/>
          <w:szCs w:val="28"/>
        </w:rPr>
        <w:t>options</w:t>
      </w:r>
      <w:proofErr w:type="spellEnd"/>
      <w:r w:rsidRPr="003D1BC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D1BC5">
        <w:rPr>
          <w:rFonts w:ascii="Times New Roman" w:hAnsi="Times New Roman" w:cs="Times New Roman"/>
          <w:sz w:val="28"/>
          <w:szCs w:val="28"/>
        </w:rPr>
        <w:t>:</w:t>
      </w:r>
    </w:p>
    <w:p w14:paraId="33DD7D12" w14:textId="14FFCC10" w:rsidR="003D1BC5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Базовые ресурсы</w:t>
      </w:r>
      <w:r w:rsidRPr="003D1BC5">
        <w:rPr>
          <w:rFonts w:ascii="Times New Roman" w:hAnsi="Times New Roman" w:cs="Times New Roman"/>
          <w:sz w:val="28"/>
          <w:szCs w:val="28"/>
        </w:rPr>
        <w:t>: Выделено 40 виртуальных пользователей с возможностью динамического расширения до 200.</w:t>
      </w:r>
    </w:p>
    <w:p w14:paraId="0E223DF2" w14:textId="77777777" w:rsidR="003D1BC5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b/>
          <w:bCs/>
          <w:sz w:val="28"/>
          <w:szCs w:val="28"/>
        </w:rPr>
        <w:t>Критерии успеха (</w:t>
      </w:r>
      <w:proofErr w:type="spellStart"/>
      <w:r w:rsidRPr="003D1BC5">
        <w:rPr>
          <w:rFonts w:ascii="Times New Roman" w:hAnsi="Times New Roman" w:cs="Times New Roman"/>
          <w:b/>
          <w:bCs/>
          <w:sz w:val="28"/>
          <w:szCs w:val="28"/>
        </w:rPr>
        <w:t>Thresholds</w:t>
      </w:r>
      <w:proofErr w:type="spellEnd"/>
      <w:r w:rsidRPr="003D1BC5">
        <w:rPr>
          <w:rFonts w:ascii="Times New Roman" w:hAnsi="Times New Roman" w:cs="Times New Roman"/>
          <w:b/>
          <w:bCs/>
          <w:sz w:val="28"/>
          <w:szCs w:val="28"/>
        </w:rPr>
        <w:t>/SLA)</w:t>
      </w:r>
      <w:r w:rsidRPr="003D1BC5">
        <w:rPr>
          <w:rFonts w:ascii="Times New Roman" w:hAnsi="Times New Roman" w:cs="Times New Roman"/>
          <w:sz w:val="28"/>
          <w:szCs w:val="28"/>
        </w:rPr>
        <w:t xml:space="preserve">: Установлен жесткий нефункциональный критерий на время обработки HTTP-запросов: 95-й перцентиль времени отклика должен быть строго менее 3000 </w:t>
      </w:r>
      <w:proofErr w:type="spellStart"/>
      <w:r w:rsidRPr="003D1BC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D1BC5">
        <w:rPr>
          <w:rFonts w:ascii="Times New Roman" w:hAnsi="Times New Roman" w:cs="Times New Roman"/>
          <w:sz w:val="28"/>
          <w:szCs w:val="28"/>
        </w:rPr>
        <w:t>. Превышение этого порога автоматически переводит тест/шаг в статус FAIL.</w:t>
      </w:r>
    </w:p>
    <w:p w14:paraId="5FCE2B71" w14:textId="77777777" w:rsidR="002852D2" w:rsidRDefault="003D1BC5" w:rsidP="00240158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b/>
          <w:bCs/>
          <w:sz w:val="28"/>
          <w:szCs w:val="28"/>
        </w:rPr>
        <w:t>Схема ступенчатого профиля</w:t>
      </w:r>
      <w:r w:rsidRPr="002852D2">
        <w:rPr>
          <w:rFonts w:ascii="Times New Roman" w:hAnsi="Times New Roman" w:cs="Times New Roman"/>
          <w:sz w:val="28"/>
          <w:szCs w:val="28"/>
        </w:rPr>
        <w:t>:</w:t>
      </w:r>
    </w:p>
    <w:p w14:paraId="407F2D51" w14:textId="77777777" w:rsidR="002852D2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sz w:val="28"/>
          <w:szCs w:val="28"/>
        </w:rPr>
        <w:t>Тестирование выполняется параллельно/последовательно для двух изолированных контуров (</w:t>
      </w:r>
      <w:proofErr w:type="spellStart"/>
      <w:r w:rsidRPr="002852D2">
        <w:rPr>
          <w:rFonts w:ascii="Times New Roman" w:hAnsi="Times New Roman" w:cs="Times New Roman"/>
          <w:sz w:val="28"/>
          <w:szCs w:val="28"/>
        </w:rPr>
        <w:t>baseline_max_test</w:t>
      </w:r>
      <w:proofErr w:type="spellEnd"/>
      <w:r w:rsidRPr="002852D2">
        <w:rPr>
          <w:rFonts w:ascii="Times New Roman" w:hAnsi="Times New Roman" w:cs="Times New Roman"/>
          <w:sz w:val="28"/>
          <w:szCs w:val="28"/>
        </w:rPr>
        <w:t xml:space="preserve"> для эталона и </w:t>
      </w:r>
      <w:proofErr w:type="spellStart"/>
      <w:r w:rsidRPr="002852D2">
        <w:rPr>
          <w:rFonts w:ascii="Times New Roman" w:hAnsi="Times New Roman" w:cs="Times New Roman"/>
          <w:sz w:val="28"/>
          <w:szCs w:val="28"/>
        </w:rPr>
        <w:t>regression_max_test</w:t>
      </w:r>
      <w:proofErr w:type="spellEnd"/>
      <w:r w:rsidRPr="002852D2">
        <w:rPr>
          <w:rFonts w:ascii="Times New Roman" w:hAnsi="Times New Roman" w:cs="Times New Roman"/>
          <w:sz w:val="28"/>
          <w:szCs w:val="28"/>
        </w:rPr>
        <w:t xml:space="preserve"> для регрессионного стенд) по идентичному графику:</w:t>
      </w:r>
    </w:p>
    <w:p w14:paraId="7EDDDB92" w14:textId="77777777" w:rsidR="002852D2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b/>
          <w:bCs/>
          <w:sz w:val="28"/>
          <w:szCs w:val="28"/>
        </w:rPr>
        <w:t>Единица планирования нагрузки</w:t>
      </w:r>
      <w:r w:rsidRPr="002852D2">
        <w:rPr>
          <w:rFonts w:ascii="Times New Roman" w:hAnsi="Times New Roman" w:cs="Times New Roman"/>
          <w:sz w:val="28"/>
          <w:szCs w:val="28"/>
        </w:rPr>
        <w:t>: 1 минута.</w:t>
      </w:r>
    </w:p>
    <w:p w14:paraId="6838D583" w14:textId="77777777" w:rsidR="002852D2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b/>
          <w:bCs/>
          <w:sz w:val="28"/>
          <w:szCs w:val="28"/>
        </w:rPr>
        <w:t>Базовая точка (100% требований ТЗ)</w:t>
      </w:r>
      <w:r w:rsidRPr="002852D2">
        <w:rPr>
          <w:rFonts w:ascii="Times New Roman" w:hAnsi="Times New Roman" w:cs="Times New Roman"/>
          <w:sz w:val="28"/>
          <w:szCs w:val="28"/>
        </w:rPr>
        <w:t>: Интенсивность 60 итераций сценария в минуту.</w:t>
      </w:r>
    </w:p>
    <w:p w14:paraId="3FE11DDA" w14:textId="77777777" w:rsidR="002852D2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b/>
          <w:bCs/>
          <w:sz w:val="28"/>
          <w:szCs w:val="28"/>
        </w:rPr>
        <w:t>Длительность одной ступени</w:t>
      </w:r>
      <w:r w:rsidRPr="002852D2">
        <w:rPr>
          <w:rFonts w:ascii="Times New Roman" w:hAnsi="Times New Roman" w:cs="Times New Roman"/>
          <w:sz w:val="28"/>
          <w:szCs w:val="28"/>
        </w:rPr>
        <w:t>: 10 минут (для стабилизации переходных процессов).</w:t>
      </w:r>
    </w:p>
    <w:p w14:paraId="1D23597E" w14:textId="64A73038" w:rsidR="003D1BC5" w:rsidRDefault="003D1BC5" w:rsidP="00240158">
      <w:pPr>
        <w:pStyle w:val="a5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2D2">
        <w:rPr>
          <w:rFonts w:ascii="Times New Roman" w:hAnsi="Times New Roman" w:cs="Times New Roman"/>
          <w:b/>
          <w:bCs/>
          <w:sz w:val="28"/>
          <w:szCs w:val="28"/>
        </w:rPr>
        <w:t>Характер изменения шага</w:t>
      </w:r>
      <w:r w:rsidRPr="002852D2">
        <w:rPr>
          <w:rFonts w:ascii="Times New Roman" w:hAnsi="Times New Roman" w:cs="Times New Roman"/>
          <w:sz w:val="28"/>
          <w:szCs w:val="28"/>
        </w:rPr>
        <w:t>: Мгновенный выход на новую ступень.</w:t>
      </w:r>
    </w:p>
    <w:p w14:paraId="7CF1C362" w14:textId="2AD505E0" w:rsidR="006763BF" w:rsidRPr="006763BF" w:rsidRDefault="006763BF" w:rsidP="00240158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План шагов нагрузки: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01"/>
        <w:gridCol w:w="1971"/>
        <w:gridCol w:w="3260"/>
        <w:gridCol w:w="2398"/>
        <w:gridCol w:w="2132"/>
      </w:tblGrid>
      <w:tr w:rsidR="008E72C7" w14:paraId="3898F72F" w14:textId="77777777" w:rsidTr="008E72C7">
        <w:tc>
          <w:tcPr>
            <w:tcW w:w="1001" w:type="dxa"/>
          </w:tcPr>
          <w:p w14:paraId="7E8B8BE2" w14:textId="77EF4556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1971" w:type="dxa"/>
          </w:tcPr>
          <w:p w14:paraId="4A8253A3" w14:textId="1E340996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Целевой профиль 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%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04CF7BD8" w14:textId="148059B3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Целевая интенсивность (итераций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мин)</w:t>
            </w:r>
          </w:p>
        </w:tc>
        <w:tc>
          <w:tcPr>
            <w:tcW w:w="2398" w:type="dxa"/>
          </w:tcPr>
          <w:p w14:paraId="74BFCB73" w14:textId="77777777" w:rsid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Интенсивность</w:t>
            </w:r>
          </w:p>
          <w:p w14:paraId="26CEC8F7" w14:textId="60CD2FB0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(итераций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час)</w:t>
            </w:r>
          </w:p>
        </w:tc>
        <w:tc>
          <w:tcPr>
            <w:tcW w:w="2132" w:type="dxa"/>
          </w:tcPr>
          <w:p w14:paraId="660067BF" w14:textId="754C7976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Длительность шага (мин)</w:t>
            </w:r>
          </w:p>
        </w:tc>
      </w:tr>
      <w:tr w:rsidR="008E72C7" w14:paraId="59D45910" w14:textId="77777777" w:rsidTr="008E72C7">
        <w:tc>
          <w:tcPr>
            <w:tcW w:w="1001" w:type="dxa"/>
          </w:tcPr>
          <w:p w14:paraId="5F4F9605" w14:textId="0B8FC892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71" w:type="dxa"/>
          </w:tcPr>
          <w:p w14:paraId="0B3B36C1" w14:textId="4AC506CE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3260" w:type="dxa"/>
          </w:tcPr>
          <w:p w14:paraId="79B04408" w14:textId="6F2CAE37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398" w:type="dxa"/>
          </w:tcPr>
          <w:p w14:paraId="7A2ED067" w14:textId="4407DD23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2132" w:type="dxa"/>
          </w:tcPr>
          <w:p w14:paraId="70FDF607" w14:textId="538AD351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02CCC36E" w14:textId="77777777" w:rsidTr="008E72C7">
        <w:tc>
          <w:tcPr>
            <w:tcW w:w="1001" w:type="dxa"/>
          </w:tcPr>
          <w:p w14:paraId="426991A8" w14:textId="260E388C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971" w:type="dxa"/>
          </w:tcPr>
          <w:p w14:paraId="6705A183" w14:textId="14AEAD09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3260" w:type="dxa"/>
          </w:tcPr>
          <w:p w14:paraId="5E12035E" w14:textId="30FD273C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2398" w:type="dxa"/>
          </w:tcPr>
          <w:p w14:paraId="741812C0" w14:textId="4CCBBD70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3960</w:t>
            </w:r>
          </w:p>
        </w:tc>
        <w:tc>
          <w:tcPr>
            <w:tcW w:w="2132" w:type="dxa"/>
          </w:tcPr>
          <w:p w14:paraId="5A943547" w14:textId="2A6E82AA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65F43158" w14:textId="77777777" w:rsidTr="008E72C7">
        <w:tc>
          <w:tcPr>
            <w:tcW w:w="1001" w:type="dxa"/>
          </w:tcPr>
          <w:p w14:paraId="04721640" w14:textId="0A9C0C7C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71" w:type="dxa"/>
          </w:tcPr>
          <w:p w14:paraId="27CC4D13" w14:textId="20650C6F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3260" w:type="dxa"/>
          </w:tcPr>
          <w:p w14:paraId="63B5A8BC" w14:textId="2356B25E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2398" w:type="dxa"/>
          </w:tcPr>
          <w:p w14:paraId="4B1712E5" w14:textId="6F205282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4320</w:t>
            </w:r>
          </w:p>
        </w:tc>
        <w:tc>
          <w:tcPr>
            <w:tcW w:w="2132" w:type="dxa"/>
          </w:tcPr>
          <w:p w14:paraId="4F3CAE36" w14:textId="087CCDAB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33360710" w14:textId="77777777" w:rsidTr="008E72C7">
        <w:tc>
          <w:tcPr>
            <w:tcW w:w="1001" w:type="dxa"/>
          </w:tcPr>
          <w:p w14:paraId="6415F41A" w14:textId="1F979850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71" w:type="dxa"/>
          </w:tcPr>
          <w:p w14:paraId="3942824E" w14:textId="6EF4AAC5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</w:p>
        </w:tc>
        <w:tc>
          <w:tcPr>
            <w:tcW w:w="3260" w:type="dxa"/>
          </w:tcPr>
          <w:p w14:paraId="478DC3A6" w14:textId="7D11C8B5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2398" w:type="dxa"/>
          </w:tcPr>
          <w:p w14:paraId="2497A4ED" w14:textId="117E0260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4680</w:t>
            </w:r>
          </w:p>
        </w:tc>
        <w:tc>
          <w:tcPr>
            <w:tcW w:w="2132" w:type="dxa"/>
          </w:tcPr>
          <w:p w14:paraId="689EE7F8" w14:textId="6AC303B7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66360B88" w14:textId="77777777" w:rsidTr="008E72C7">
        <w:tc>
          <w:tcPr>
            <w:tcW w:w="1001" w:type="dxa"/>
          </w:tcPr>
          <w:p w14:paraId="3AB9AEDB" w14:textId="15BAEF6F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71" w:type="dxa"/>
          </w:tcPr>
          <w:p w14:paraId="0075CA53" w14:textId="730A08F7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</w:p>
        </w:tc>
        <w:tc>
          <w:tcPr>
            <w:tcW w:w="3260" w:type="dxa"/>
          </w:tcPr>
          <w:p w14:paraId="41DF7F8F" w14:textId="76BDED9D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2398" w:type="dxa"/>
          </w:tcPr>
          <w:p w14:paraId="362D6DA3" w14:textId="66A6D544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5040</w:t>
            </w:r>
          </w:p>
        </w:tc>
        <w:tc>
          <w:tcPr>
            <w:tcW w:w="2132" w:type="dxa"/>
          </w:tcPr>
          <w:p w14:paraId="07D3DF9C" w14:textId="7EF6C77D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6317D304" w14:textId="77777777" w:rsidTr="008E72C7">
        <w:tc>
          <w:tcPr>
            <w:tcW w:w="1001" w:type="dxa"/>
          </w:tcPr>
          <w:p w14:paraId="42655286" w14:textId="3F803BE8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71" w:type="dxa"/>
          </w:tcPr>
          <w:p w14:paraId="441BAAA8" w14:textId="2FB9792D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</w:p>
        </w:tc>
        <w:tc>
          <w:tcPr>
            <w:tcW w:w="3260" w:type="dxa"/>
          </w:tcPr>
          <w:p w14:paraId="746ECFE9" w14:textId="27804CE0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398" w:type="dxa"/>
          </w:tcPr>
          <w:p w14:paraId="5A2B1887" w14:textId="796162C9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5400</w:t>
            </w:r>
          </w:p>
        </w:tc>
        <w:tc>
          <w:tcPr>
            <w:tcW w:w="2132" w:type="dxa"/>
          </w:tcPr>
          <w:p w14:paraId="4258C8B0" w14:textId="04AD4BB3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6A04E640" w14:textId="77777777" w:rsidTr="008E72C7">
        <w:tc>
          <w:tcPr>
            <w:tcW w:w="1001" w:type="dxa"/>
          </w:tcPr>
          <w:p w14:paraId="24071A72" w14:textId="3587112B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71" w:type="dxa"/>
          </w:tcPr>
          <w:p w14:paraId="3F8E40A9" w14:textId="29568896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160</w:t>
            </w:r>
          </w:p>
        </w:tc>
        <w:tc>
          <w:tcPr>
            <w:tcW w:w="3260" w:type="dxa"/>
          </w:tcPr>
          <w:p w14:paraId="4F53648B" w14:textId="4B08448E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2398" w:type="dxa"/>
          </w:tcPr>
          <w:p w14:paraId="4D44F778" w14:textId="5E6CF583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5760</w:t>
            </w:r>
          </w:p>
        </w:tc>
        <w:tc>
          <w:tcPr>
            <w:tcW w:w="2132" w:type="dxa"/>
          </w:tcPr>
          <w:p w14:paraId="69D6A1AA" w14:textId="694186DA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E72C7" w14:paraId="6171BCF6" w14:textId="77777777" w:rsidTr="008E72C7">
        <w:tc>
          <w:tcPr>
            <w:tcW w:w="1001" w:type="dxa"/>
          </w:tcPr>
          <w:p w14:paraId="1C28089E" w14:textId="7C861097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72C7">
              <w:rPr>
                <w:rFonts w:ascii="Times New Roman" w:hAnsi="Times New Roman" w:cs="Times New Roman"/>
                <w:sz w:val="28"/>
                <w:szCs w:val="28"/>
              </w:rPr>
              <w:t>Финал</w:t>
            </w:r>
          </w:p>
        </w:tc>
        <w:tc>
          <w:tcPr>
            <w:tcW w:w="1971" w:type="dxa"/>
          </w:tcPr>
          <w:p w14:paraId="46DF4BCC" w14:textId="77C2BBA7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60" w:type="dxa"/>
          </w:tcPr>
          <w:p w14:paraId="7F6BA600" w14:textId="373E9358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Сброс в 0</w:t>
            </w:r>
          </w:p>
        </w:tc>
        <w:tc>
          <w:tcPr>
            <w:tcW w:w="2398" w:type="dxa"/>
          </w:tcPr>
          <w:p w14:paraId="5FCC467C" w14:textId="15138BCB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32" w:type="dxa"/>
          </w:tcPr>
          <w:p w14:paraId="3AB8DFE2" w14:textId="29E69F1F" w:rsidR="008E72C7" w:rsidRPr="008E72C7" w:rsidRDefault="008E72C7" w:rsidP="008E72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94F2A88" w14:textId="77777777" w:rsidR="006763BF" w:rsidRPr="006763BF" w:rsidRDefault="006763BF" w:rsidP="006763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D0825" w14:textId="76C8F45D" w:rsidR="003D1BC5" w:rsidRPr="00240158" w:rsidRDefault="003D1BC5" w:rsidP="00240158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240158">
        <w:rPr>
          <w:rFonts w:ascii="Times New Roman" w:hAnsi="Times New Roman" w:cs="Times New Roman"/>
          <w:b/>
          <w:bCs/>
          <w:caps/>
          <w:sz w:val="28"/>
          <w:szCs w:val="28"/>
        </w:rPr>
        <w:t>Деградация производительности</w:t>
      </w:r>
    </w:p>
    <w:p w14:paraId="54B529BE" w14:textId="77777777" w:rsidR="00E568CB" w:rsidRDefault="003D1BC5" w:rsidP="0024015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3D1BC5">
        <w:rPr>
          <w:rFonts w:ascii="Times New Roman" w:hAnsi="Times New Roman" w:cs="Times New Roman"/>
          <w:sz w:val="28"/>
          <w:szCs w:val="28"/>
        </w:rPr>
        <w:t>Деградация производительности по сравнению с предыдущим релизом ВЫЯВЛЕНА</w:t>
      </w:r>
      <w:r w:rsidR="00E568CB">
        <w:rPr>
          <w:rFonts w:ascii="Times New Roman" w:hAnsi="Times New Roman" w:cs="Times New Roman"/>
          <w:sz w:val="28"/>
          <w:szCs w:val="28"/>
        </w:rPr>
        <w:t>:</w:t>
      </w:r>
    </w:p>
    <w:p w14:paraId="7AA571FF" w14:textId="77777777" w:rsidR="003020C9" w:rsidRDefault="003D1BC5" w:rsidP="00240158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20C9">
        <w:rPr>
          <w:rFonts w:ascii="Times New Roman" w:hAnsi="Times New Roman" w:cs="Times New Roman"/>
          <w:sz w:val="28"/>
          <w:szCs w:val="28"/>
        </w:rPr>
        <w:t>Снижение максимальной производительности стабильной работы релиза составляет 35.3% относительно предыдущего тестирования.</w:t>
      </w:r>
    </w:p>
    <w:p w14:paraId="54C3AFA0" w14:textId="381332AE" w:rsidR="003D1BC5" w:rsidRDefault="003D1BC5" w:rsidP="00240158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20C9">
        <w:rPr>
          <w:rFonts w:ascii="Times New Roman" w:hAnsi="Times New Roman" w:cs="Times New Roman"/>
          <w:sz w:val="28"/>
          <w:szCs w:val="28"/>
        </w:rPr>
        <w:t>Расхождение объясняется критическим ростом времени отклика (RT p95) на регрессионном стенде при увеличении интенсивности потока операций выше 11 880 ОП/Ч.</w:t>
      </w:r>
    </w:p>
    <w:p w14:paraId="72356311" w14:textId="03560A8E" w:rsidR="003D1BC5" w:rsidRPr="00240158" w:rsidRDefault="003D1BC5" w:rsidP="00240158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240158">
        <w:rPr>
          <w:rFonts w:ascii="Times New Roman" w:hAnsi="Times New Roman" w:cs="Times New Roman"/>
          <w:b/>
          <w:bCs/>
          <w:caps/>
          <w:sz w:val="28"/>
          <w:szCs w:val="28"/>
        </w:rPr>
        <w:t>Сравнительный анализ результатов (Данные логов k6)</w:t>
      </w:r>
    </w:p>
    <w:p w14:paraId="16DFA11C" w14:textId="08020D6E" w:rsidR="003020C9" w:rsidRPr="003020C9" w:rsidRDefault="003020C9" w:rsidP="0024015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020C9">
        <w:rPr>
          <w:rFonts w:ascii="Times New Roman" w:hAnsi="Times New Roman" w:cs="Times New Roman"/>
          <w:sz w:val="28"/>
          <w:szCs w:val="28"/>
        </w:rPr>
        <w:t>Ниже представлены детальные метрики по каждой ступени нагрузки, зафиксированные в ходе последнего запуска: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41"/>
        <w:gridCol w:w="1415"/>
        <w:gridCol w:w="1425"/>
        <w:gridCol w:w="1559"/>
        <w:gridCol w:w="1418"/>
        <w:gridCol w:w="1984"/>
        <w:gridCol w:w="2120"/>
      </w:tblGrid>
      <w:tr w:rsidR="007235FB" w14:paraId="3A0AD240" w14:textId="77777777" w:rsidTr="007235FB">
        <w:tc>
          <w:tcPr>
            <w:tcW w:w="841" w:type="dxa"/>
          </w:tcPr>
          <w:p w14:paraId="013F55D1" w14:textId="75E95550" w:rsidR="003020C9" w:rsidRPr="003020C9" w:rsidRDefault="003020C9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0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1415" w:type="dxa"/>
          </w:tcPr>
          <w:p w14:paraId="75CBEBCB" w14:textId="3D0CD1DF" w:rsidR="003020C9" w:rsidRPr="003020C9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Профиль</w:t>
            </w:r>
          </w:p>
        </w:tc>
        <w:tc>
          <w:tcPr>
            <w:tcW w:w="1425" w:type="dxa"/>
          </w:tcPr>
          <w:p w14:paraId="019D253B" w14:textId="77777777" w:rsidR="003020C9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Нагрузка</w:t>
            </w:r>
          </w:p>
          <w:p w14:paraId="2B21C5C8" w14:textId="2C9DA4E6" w:rsidR="00F1489A" w:rsidRPr="00F1489A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(Оп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час)</w:t>
            </w:r>
          </w:p>
        </w:tc>
        <w:tc>
          <w:tcPr>
            <w:tcW w:w="1559" w:type="dxa"/>
          </w:tcPr>
          <w:p w14:paraId="795FA5C9" w14:textId="77777777" w:rsidR="003020C9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Эталон</w:t>
            </w:r>
          </w:p>
          <w:p w14:paraId="49AD5269" w14:textId="5E3A782B" w:rsidR="00F1489A" w:rsidRPr="00F1489A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 p95)</w:t>
            </w:r>
            <w:r w:rsidR="007235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*</w:t>
            </w:r>
          </w:p>
        </w:tc>
        <w:tc>
          <w:tcPr>
            <w:tcW w:w="1418" w:type="dxa"/>
          </w:tcPr>
          <w:p w14:paraId="7135740A" w14:textId="6840DFEE" w:rsidR="00F1489A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Регресс</w:t>
            </w:r>
          </w:p>
          <w:p w14:paraId="193F6E4C" w14:textId="2AB18617" w:rsidR="003020C9" w:rsidRPr="003020C9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 p95)</w:t>
            </w:r>
          </w:p>
        </w:tc>
        <w:tc>
          <w:tcPr>
            <w:tcW w:w="1984" w:type="dxa"/>
          </w:tcPr>
          <w:p w14:paraId="31771F85" w14:textId="61AE84B9" w:rsidR="003020C9" w:rsidRPr="00F1489A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Расхождение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2120" w:type="dxa"/>
          </w:tcPr>
          <w:p w14:paraId="4200F6DA" w14:textId="4D17FEFA" w:rsidR="003020C9" w:rsidRPr="00F1489A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Статус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(Лимит 3 сек)</w:t>
            </w:r>
          </w:p>
        </w:tc>
      </w:tr>
      <w:tr w:rsidR="007235FB" w14:paraId="524B125F" w14:textId="77777777" w:rsidTr="007235FB">
        <w:tc>
          <w:tcPr>
            <w:tcW w:w="841" w:type="dxa"/>
          </w:tcPr>
          <w:p w14:paraId="4C30BEE9" w14:textId="137AD99F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5" w:type="dxa"/>
          </w:tcPr>
          <w:p w14:paraId="0518CC70" w14:textId="1EA256F0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425" w:type="dxa"/>
          </w:tcPr>
          <w:p w14:paraId="2367855C" w14:textId="4208B28D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10800</w:t>
            </w:r>
          </w:p>
        </w:tc>
        <w:tc>
          <w:tcPr>
            <w:tcW w:w="1559" w:type="dxa"/>
          </w:tcPr>
          <w:p w14:paraId="5573D564" w14:textId="4FEAA8BA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57CE354B" w14:textId="2E2ACF29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285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1CDF6187" w14:textId="6799414F" w:rsidR="003020C9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+48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8%</w:t>
            </w:r>
          </w:p>
        </w:tc>
        <w:tc>
          <w:tcPr>
            <w:tcW w:w="2120" w:type="dxa"/>
          </w:tcPr>
          <w:p w14:paraId="40AD455F" w14:textId="3A3480A5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</w:tc>
      </w:tr>
      <w:tr w:rsidR="007235FB" w14:paraId="07311CA3" w14:textId="77777777" w:rsidTr="007235FB">
        <w:tc>
          <w:tcPr>
            <w:tcW w:w="841" w:type="dxa"/>
          </w:tcPr>
          <w:p w14:paraId="250C9D95" w14:textId="6AFB7077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5" w:type="dxa"/>
          </w:tcPr>
          <w:p w14:paraId="70061326" w14:textId="62E4D144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110%</w:t>
            </w:r>
          </w:p>
        </w:tc>
        <w:tc>
          <w:tcPr>
            <w:tcW w:w="1425" w:type="dxa"/>
          </w:tcPr>
          <w:p w14:paraId="34199796" w14:textId="16B46D50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11880</w:t>
            </w:r>
          </w:p>
        </w:tc>
        <w:tc>
          <w:tcPr>
            <w:tcW w:w="1559" w:type="dxa"/>
          </w:tcPr>
          <w:p w14:paraId="54D915DB" w14:textId="184B5B04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27284D86" w14:textId="62B14367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1371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5032D4C9" w14:textId="19ACCBBF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+604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.8%</w:t>
            </w:r>
          </w:p>
        </w:tc>
        <w:tc>
          <w:tcPr>
            <w:tcW w:w="2120" w:type="dxa"/>
          </w:tcPr>
          <w:p w14:paraId="491A0B52" w14:textId="240710A0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 **</w:t>
            </w:r>
          </w:p>
        </w:tc>
      </w:tr>
      <w:tr w:rsidR="007235FB" w14:paraId="3CDBE46E" w14:textId="77777777" w:rsidTr="007235FB">
        <w:tc>
          <w:tcPr>
            <w:tcW w:w="841" w:type="dxa"/>
          </w:tcPr>
          <w:p w14:paraId="02245683" w14:textId="4B167EEA" w:rsidR="003020C9" w:rsidRPr="00C00B66" w:rsidRDefault="003020C9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415" w:type="dxa"/>
          </w:tcPr>
          <w:p w14:paraId="47178308" w14:textId="3389B536" w:rsidR="003020C9" w:rsidRPr="00C00B66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120%</w:t>
            </w:r>
          </w:p>
        </w:tc>
        <w:tc>
          <w:tcPr>
            <w:tcW w:w="1425" w:type="dxa"/>
          </w:tcPr>
          <w:p w14:paraId="6C0AA086" w14:textId="3BC0D26D" w:rsidR="003020C9" w:rsidRPr="00C00B66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12960</w:t>
            </w:r>
          </w:p>
        </w:tc>
        <w:tc>
          <w:tcPr>
            <w:tcW w:w="1559" w:type="dxa"/>
          </w:tcPr>
          <w:p w14:paraId="6EBD249F" w14:textId="3001C501" w:rsidR="003020C9" w:rsidRPr="00C00B66" w:rsidRDefault="00F1489A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224 </w:t>
            </w:r>
            <w:proofErr w:type="spellStart"/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6932CFFC" w14:textId="51ACD875" w:rsidR="003020C9" w:rsidRPr="00C00B66" w:rsidRDefault="00C00B66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4219 </w:t>
            </w:r>
            <w:proofErr w:type="spellStart"/>
            <w:r w:rsidRPr="00C00B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5D61E9DC" w14:textId="48C839BD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+1744.6%</w:t>
            </w:r>
          </w:p>
        </w:tc>
        <w:tc>
          <w:tcPr>
            <w:tcW w:w="2120" w:type="dxa"/>
          </w:tcPr>
          <w:p w14:paraId="05E77939" w14:textId="77777777" w:rsidR="003020C9" w:rsidRDefault="007235FB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SLA FAIL</w:t>
            </w:r>
          </w:p>
          <w:p w14:paraId="10558BAB" w14:textId="419A8ECF" w:rsidR="007235FB" w:rsidRPr="007235FB" w:rsidRDefault="007235FB" w:rsidP="00F1489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(очка отказа)</w:t>
            </w:r>
          </w:p>
        </w:tc>
      </w:tr>
      <w:tr w:rsidR="007235FB" w14:paraId="128CD27B" w14:textId="77777777" w:rsidTr="007235FB">
        <w:tc>
          <w:tcPr>
            <w:tcW w:w="841" w:type="dxa"/>
          </w:tcPr>
          <w:p w14:paraId="5AD72A79" w14:textId="390FB040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5" w:type="dxa"/>
          </w:tcPr>
          <w:p w14:paraId="0B854DFC" w14:textId="20198E7F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130%</w:t>
            </w:r>
          </w:p>
        </w:tc>
        <w:tc>
          <w:tcPr>
            <w:tcW w:w="1425" w:type="dxa"/>
          </w:tcPr>
          <w:p w14:paraId="140D70DA" w14:textId="710C31C7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14040</w:t>
            </w:r>
          </w:p>
        </w:tc>
        <w:tc>
          <w:tcPr>
            <w:tcW w:w="1559" w:type="dxa"/>
          </w:tcPr>
          <w:p w14:paraId="62AF066D" w14:textId="1ACD0D2D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6F967C61" w14:textId="06869300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5897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7B2E8DF2" w14:textId="0FFB9A74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+2247.2%</w:t>
            </w:r>
          </w:p>
        </w:tc>
        <w:tc>
          <w:tcPr>
            <w:tcW w:w="2120" w:type="dxa"/>
          </w:tcPr>
          <w:p w14:paraId="44086EBB" w14:textId="087FEDF7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 FAIL</w:t>
            </w:r>
          </w:p>
        </w:tc>
      </w:tr>
      <w:tr w:rsidR="007235FB" w14:paraId="65679A9F" w14:textId="77777777" w:rsidTr="007235FB">
        <w:tc>
          <w:tcPr>
            <w:tcW w:w="841" w:type="dxa"/>
          </w:tcPr>
          <w:p w14:paraId="3F73644B" w14:textId="29E9478A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5" w:type="dxa"/>
          </w:tcPr>
          <w:p w14:paraId="48DB6025" w14:textId="6BEE6898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140%</w:t>
            </w:r>
          </w:p>
        </w:tc>
        <w:tc>
          <w:tcPr>
            <w:tcW w:w="1425" w:type="dxa"/>
          </w:tcPr>
          <w:p w14:paraId="23044F8C" w14:textId="5F87DFA4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14120</w:t>
            </w:r>
          </w:p>
        </w:tc>
        <w:tc>
          <w:tcPr>
            <w:tcW w:w="1559" w:type="dxa"/>
          </w:tcPr>
          <w:p w14:paraId="776C7B1B" w14:textId="24ABFFC1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262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17BBC56E" w14:textId="200BF5EF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56858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1991C1F0" w14:textId="2436AC2E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+21588.6%</w:t>
            </w:r>
          </w:p>
        </w:tc>
        <w:tc>
          <w:tcPr>
            <w:tcW w:w="2120" w:type="dxa"/>
          </w:tcPr>
          <w:p w14:paraId="79231E52" w14:textId="77777777" w:rsidR="003020C9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 FAIL</w:t>
            </w:r>
          </w:p>
          <w:p w14:paraId="07C9D7C7" w14:textId="007AF092" w:rsidR="007235FB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(Полка таймаутов)</w:t>
            </w:r>
          </w:p>
        </w:tc>
      </w:tr>
      <w:tr w:rsidR="007235FB" w14:paraId="146FC59A" w14:textId="77777777" w:rsidTr="007235FB">
        <w:tc>
          <w:tcPr>
            <w:tcW w:w="841" w:type="dxa"/>
          </w:tcPr>
          <w:p w14:paraId="52A3C1D8" w14:textId="756A4D20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5" w:type="dxa"/>
          </w:tcPr>
          <w:p w14:paraId="6F504D83" w14:textId="7F3CEE05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150%</w:t>
            </w:r>
          </w:p>
        </w:tc>
        <w:tc>
          <w:tcPr>
            <w:tcW w:w="1425" w:type="dxa"/>
          </w:tcPr>
          <w:p w14:paraId="76BA96D1" w14:textId="766C80F9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16200</w:t>
            </w:r>
          </w:p>
        </w:tc>
        <w:tc>
          <w:tcPr>
            <w:tcW w:w="1559" w:type="dxa"/>
          </w:tcPr>
          <w:p w14:paraId="6F38D66B" w14:textId="3B70232B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287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7286C8DE" w14:textId="2838ADE6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59898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37D4F28C" w14:textId="438EAE91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+20792.7%</w:t>
            </w:r>
          </w:p>
        </w:tc>
        <w:tc>
          <w:tcPr>
            <w:tcW w:w="2120" w:type="dxa"/>
          </w:tcPr>
          <w:p w14:paraId="7F69AF1C" w14:textId="10C5E2B2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 FAIL</w:t>
            </w:r>
          </w:p>
        </w:tc>
      </w:tr>
      <w:tr w:rsidR="007235FB" w14:paraId="3474F10A" w14:textId="77777777" w:rsidTr="007235FB">
        <w:tc>
          <w:tcPr>
            <w:tcW w:w="841" w:type="dxa"/>
          </w:tcPr>
          <w:p w14:paraId="1EFC6550" w14:textId="0A1DB638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5" w:type="dxa"/>
          </w:tcPr>
          <w:p w14:paraId="53C762A9" w14:textId="14F9F36A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160%</w:t>
            </w:r>
          </w:p>
        </w:tc>
        <w:tc>
          <w:tcPr>
            <w:tcW w:w="1425" w:type="dxa"/>
          </w:tcPr>
          <w:p w14:paraId="2320DADE" w14:textId="159CF4F2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17280</w:t>
            </w:r>
          </w:p>
        </w:tc>
        <w:tc>
          <w:tcPr>
            <w:tcW w:w="1559" w:type="dxa"/>
          </w:tcPr>
          <w:p w14:paraId="3E793896" w14:textId="3CC1F161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4B7CA656" w14:textId="714F05FE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59864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080614E7" w14:textId="0B2B4EF6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+19401.6%</w:t>
            </w:r>
          </w:p>
        </w:tc>
        <w:tc>
          <w:tcPr>
            <w:tcW w:w="2120" w:type="dxa"/>
          </w:tcPr>
          <w:p w14:paraId="6C5C855B" w14:textId="54D1E685" w:rsidR="003020C9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 FAIL</w:t>
            </w:r>
          </w:p>
        </w:tc>
      </w:tr>
      <w:tr w:rsidR="007235FB" w14:paraId="4C562DEB" w14:textId="77777777" w:rsidTr="007235FB">
        <w:tc>
          <w:tcPr>
            <w:tcW w:w="841" w:type="dxa"/>
          </w:tcPr>
          <w:p w14:paraId="0A615155" w14:textId="30E443E8" w:rsidR="003020C9" w:rsidRDefault="003020C9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5" w:type="dxa"/>
          </w:tcPr>
          <w:p w14:paraId="5279E8E5" w14:textId="6EBAC3AE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170%</w:t>
            </w:r>
          </w:p>
        </w:tc>
        <w:tc>
          <w:tcPr>
            <w:tcW w:w="1425" w:type="dxa"/>
          </w:tcPr>
          <w:p w14:paraId="29E869D1" w14:textId="5E302347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18360</w:t>
            </w:r>
          </w:p>
        </w:tc>
        <w:tc>
          <w:tcPr>
            <w:tcW w:w="1559" w:type="dxa"/>
          </w:tcPr>
          <w:p w14:paraId="54303B7C" w14:textId="1C3A73B3" w:rsidR="003020C9" w:rsidRDefault="00F1489A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295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418" w:type="dxa"/>
          </w:tcPr>
          <w:p w14:paraId="5966E59A" w14:textId="39E21314" w:rsidR="003020C9" w:rsidRDefault="00C00B66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59898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84" w:type="dxa"/>
          </w:tcPr>
          <w:p w14:paraId="5B8331D1" w14:textId="33874C26" w:rsidR="003020C9" w:rsidRPr="007235FB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+20205.4%</w:t>
            </w:r>
          </w:p>
        </w:tc>
        <w:tc>
          <w:tcPr>
            <w:tcW w:w="2120" w:type="dxa"/>
          </w:tcPr>
          <w:p w14:paraId="531AF5D7" w14:textId="13855D20" w:rsidR="003020C9" w:rsidRDefault="007235FB" w:rsidP="00F148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 FAIL</w:t>
            </w:r>
          </w:p>
        </w:tc>
      </w:tr>
    </w:tbl>
    <w:p w14:paraId="44A0E3D0" w14:textId="7E52622C" w:rsidR="0059120B" w:rsidRDefault="00F1489A" w:rsidP="0024015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 </w:t>
      </w:r>
      <w:r w:rsidRPr="00F1489A">
        <w:rPr>
          <w:rFonts w:ascii="Times New Roman" w:hAnsi="Times New Roman" w:cs="Times New Roman"/>
          <w:sz w:val="28"/>
          <w:szCs w:val="28"/>
        </w:rPr>
        <w:t xml:space="preserve">RT p95 (Response Time 95th </w:t>
      </w:r>
      <w:proofErr w:type="spellStart"/>
      <w:r w:rsidRPr="00F1489A">
        <w:rPr>
          <w:rFonts w:ascii="Times New Roman" w:hAnsi="Times New Roman" w:cs="Times New Roman"/>
          <w:sz w:val="28"/>
          <w:szCs w:val="28"/>
        </w:rPr>
        <w:t>Percentile</w:t>
      </w:r>
      <w:proofErr w:type="spellEnd"/>
      <w:r w:rsidRPr="00F1489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1489A">
        <w:rPr>
          <w:rFonts w:ascii="Times New Roman" w:hAnsi="Times New Roman" w:cs="Times New Roman"/>
          <w:sz w:val="28"/>
          <w:szCs w:val="28"/>
        </w:rPr>
        <w:t>это 95-й перцентиль времени отклика системы.</w:t>
      </w:r>
    </w:p>
    <w:p w14:paraId="398D321D" w14:textId="5F317CD5" w:rsidR="007235FB" w:rsidRDefault="007235FB" w:rsidP="0024015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5FB">
        <w:rPr>
          <w:rFonts w:ascii="Times New Roman" w:hAnsi="Times New Roman" w:cs="Times New Roman"/>
          <w:sz w:val="28"/>
          <w:szCs w:val="28"/>
        </w:rPr>
        <w:t xml:space="preserve">** Статус </w:t>
      </w:r>
      <w:r w:rsidRPr="007235FB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7235FB">
        <w:rPr>
          <w:rFonts w:ascii="Times New Roman" w:hAnsi="Times New Roman" w:cs="Times New Roman"/>
          <w:sz w:val="28"/>
          <w:szCs w:val="28"/>
        </w:rPr>
        <w:t xml:space="preserve"> на </w:t>
      </w:r>
      <w:r w:rsidR="00BB4A3A">
        <w:rPr>
          <w:rFonts w:ascii="Times New Roman" w:hAnsi="Times New Roman" w:cs="Times New Roman"/>
          <w:sz w:val="28"/>
          <w:szCs w:val="28"/>
        </w:rPr>
        <w:t>ш</w:t>
      </w:r>
      <w:r w:rsidRPr="007235FB">
        <w:rPr>
          <w:rFonts w:ascii="Times New Roman" w:hAnsi="Times New Roman" w:cs="Times New Roman"/>
          <w:sz w:val="28"/>
          <w:szCs w:val="28"/>
        </w:rPr>
        <w:t xml:space="preserve">аге </w:t>
      </w:r>
      <w:r w:rsidR="00BB4A3A">
        <w:rPr>
          <w:rFonts w:ascii="Times New Roman" w:hAnsi="Times New Roman" w:cs="Times New Roman"/>
          <w:sz w:val="28"/>
          <w:szCs w:val="28"/>
        </w:rPr>
        <w:t>№</w:t>
      </w:r>
      <w:r w:rsidRPr="007235FB">
        <w:rPr>
          <w:rFonts w:ascii="Times New Roman" w:hAnsi="Times New Roman" w:cs="Times New Roman"/>
          <w:sz w:val="28"/>
          <w:szCs w:val="28"/>
        </w:rPr>
        <w:t xml:space="preserve">2 является формальным (так как 1371 </w:t>
      </w:r>
      <w:proofErr w:type="spellStart"/>
      <w:r w:rsidRPr="007235F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235FB">
        <w:rPr>
          <w:rFonts w:ascii="Times New Roman" w:hAnsi="Times New Roman" w:cs="Times New Roman"/>
          <w:sz w:val="28"/>
          <w:szCs w:val="28"/>
        </w:rPr>
        <w:t xml:space="preserve"> формально меньше лимита </w:t>
      </w:r>
      <w:r w:rsidRPr="007235FB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7235FB">
        <w:rPr>
          <w:rFonts w:ascii="Times New Roman" w:hAnsi="Times New Roman" w:cs="Times New Roman"/>
          <w:sz w:val="28"/>
          <w:szCs w:val="28"/>
        </w:rPr>
        <w:t xml:space="preserve"> в 3000 </w:t>
      </w:r>
      <w:proofErr w:type="spellStart"/>
      <w:r w:rsidRPr="007235F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235FB">
        <w:rPr>
          <w:rFonts w:ascii="Times New Roman" w:hAnsi="Times New Roman" w:cs="Times New Roman"/>
          <w:sz w:val="28"/>
          <w:szCs w:val="28"/>
        </w:rPr>
        <w:t>), однако семикратный рост времени отклика (+604.8%) сигнализирует о начале деградации архитектуры.</w:t>
      </w:r>
    </w:p>
    <w:p w14:paraId="3F9A7435" w14:textId="3D374355" w:rsidR="007235FB" w:rsidRDefault="00A76331" w:rsidP="00F1489A">
      <w:pPr>
        <w:jc w:val="both"/>
        <w:rPr>
          <w:rFonts w:ascii="Times New Roman" w:hAnsi="Times New Roman" w:cs="Times New Roman"/>
          <w:sz w:val="28"/>
          <w:szCs w:val="28"/>
        </w:rPr>
      </w:pPr>
      <w:r w:rsidRPr="00A76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1E7BF7" wp14:editId="54EDADF4">
            <wp:extent cx="6840220" cy="2061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E861" w14:textId="04F6E2FA" w:rsidR="00A76331" w:rsidRPr="00A76331" w:rsidRDefault="00A76331" w:rsidP="002401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6331">
        <w:rPr>
          <w:rFonts w:ascii="Times New Roman" w:hAnsi="Times New Roman" w:cs="Times New Roman"/>
          <w:sz w:val="28"/>
          <w:szCs w:val="28"/>
        </w:rPr>
        <w:t xml:space="preserve">Рисунок 2.1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6331">
        <w:rPr>
          <w:rFonts w:ascii="Times New Roman" w:hAnsi="Times New Roman" w:cs="Times New Roman"/>
          <w:sz w:val="28"/>
          <w:szCs w:val="28"/>
        </w:rPr>
        <w:t xml:space="preserve"> Сравнительный график 95-го перцентиля времени отклика (</w:t>
      </w:r>
      <w:proofErr w:type="spellStart"/>
      <w:r w:rsidRPr="00A76331">
        <w:rPr>
          <w:rFonts w:ascii="Times New Roman" w:hAnsi="Times New Roman" w:cs="Times New Roman"/>
          <w:sz w:val="28"/>
          <w:szCs w:val="28"/>
        </w:rPr>
        <w:t>http_req_duration</w:t>
      </w:r>
      <w:proofErr w:type="spellEnd"/>
      <w:r w:rsidRPr="00A76331">
        <w:rPr>
          <w:rFonts w:ascii="Times New Roman" w:hAnsi="Times New Roman" w:cs="Times New Roman"/>
          <w:sz w:val="28"/>
          <w:szCs w:val="28"/>
        </w:rPr>
        <w:t>)</w:t>
      </w:r>
    </w:p>
    <w:p w14:paraId="039F82B2" w14:textId="77777777" w:rsidR="00A76331" w:rsidRPr="00A76331" w:rsidRDefault="00A76331" w:rsidP="002401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331">
        <w:rPr>
          <w:rFonts w:ascii="Times New Roman" w:hAnsi="Times New Roman" w:cs="Times New Roman"/>
          <w:b/>
          <w:bCs/>
          <w:sz w:val="28"/>
          <w:szCs w:val="28"/>
        </w:rPr>
        <w:t>Описание графика</w:t>
      </w:r>
      <w:r w:rsidRPr="00A76331">
        <w:rPr>
          <w:rFonts w:ascii="Times New Roman" w:hAnsi="Times New Roman" w:cs="Times New Roman"/>
          <w:sz w:val="28"/>
          <w:szCs w:val="28"/>
        </w:rPr>
        <w:t>:</w:t>
      </w:r>
    </w:p>
    <w:p w14:paraId="38705CC8" w14:textId="77777777" w:rsidR="00A76331" w:rsidRDefault="00A76331" w:rsidP="00240158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331">
        <w:rPr>
          <w:rFonts w:ascii="Times New Roman" w:hAnsi="Times New Roman" w:cs="Times New Roman"/>
          <w:b/>
          <w:bCs/>
          <w:sz w:val="28"/>
          <w:szCs w:val="28"/>
        </w:rPr>
        <w:t>Эталонный сценарий (</w:t>
      </w:r>
      <w:proofErr w:type="spellStart"/>
      <w:r w:rsidRPr="00A76331">
        <w:rPr>
          <w:rFonts w:ascii="Times New Roman" w:hAnsi="Times New Roman" w:cs="Times New Roman"/>
          <w:b/>
          <w:bCs/>
          <w:sz w:val="28"/>
          <w:szCs w:val="28"/>
        </w:rPr>
        <w:t>baseline_max_test</w:t>
      </w:r>
      <w:proofErr w:type="spellEnd"/>
      <w:r w:rsidRPr="00A7633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A76331">
        <w:rPr>
          <w:rFonts w:ascii="Times New Roman" w:hAnsi="Times New Roman" w:cs="Times New Roman"/>
          <w:sz w:val="28"/>
          <w:szCs w:val="28"/>
        </w:rPr>
        <w:t>: Демонстрирует</w:t>
      </w:r>
      <w:proofErr w:type="gramEnd"/>
      <w:r w:rsidRPr="00A76331">
        <w:rPr>
          <w:rFonts w:ascii="Times New Roman" w:hAnsi="Times New Roman" w:cs="Times New Roman"/>
          <w:sz w:val="28"/>
          <w:szCs w:val="28"/>
        </w:rPr>
        <w:t xml:space="preserve"> идеальную стабильность на протяжении всего теста. Время отклика (p95) находится в рамках нормы: минимальное – 156 </w:t>
      </w:r>
      <w:proofErr w:type="spellStart"/>
      <w:r w:rsidRPr="00A7633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76331">
        <w:rPr>
          <w:rFonts w:ascii="Times New Roman" w:hAnsi="Times New Roman" w:cs="Times New Roman"/>
          <w:sz w:val="28"/>
          <w:szCs w:val="28"/>
        </w:rPr>
        <w:t xml:space="preserve">, среднее – 250 </w:t>
      </w:r>
      <w:proofErr w:type="spellStart"/>
      <w:r w:rsidRPr="00A7633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76331">
        <w:rPr>
          <w:rFonts w:ascii="Times New Roman" w:hAnsi="Times New Roman" w:cs="Times New Roman"/>
          <w:sz w:val="28"/>
          <w:szCs w:val="28"/>
        </w:rPr>
        <w:t xml:space="preserve">, максимальный пик не превысил 602 </w:t>
      </w:r>
      <w:proofErr w:type="spellStart"/>
      <w:r w:rsidRPr="00A7633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76331">
        <w:rPr>
          <w:rFonts w:ascii="Times New Roman" w:hAnsi="Times New Roman" w:cs="Times New Roman"/>
          <w:sz w:val="28"/>
          <w:szCs w:val="28"/>
        </w:rPr>
        <w:t xml:space="preserve">, что значительно ниже лимита SLA (3000 </w:t>
      </w:r>
      <w:proofErr w:type="spellStart"/>
      <w:r w:rsidRPr="00A7633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76331">
        <w:rPr>
          <w:rFonts w:ascii="Times New Roman" w:hAnsi="Times New Roman" w:cs="Times New Roman"/>
          <w:sz w:val="28"/>
          <w:szCs w:val="28"/>
        </w:rPr>
        <w:t>).</w:t>
      </w:r>
    </w:p>
    <w:p w14:paraId="0276C58B" w14:textId="77777777" w:rsidR="005211FA" w:rsidRDefault="00A76331" w:rsidP="00240158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1FA">
        <w:rPr>
          <w:rFonts w:ascii="Times New Roman" w:hAnsi="Times New Roman" w:cs="Times New Roman"/>
          <w:b/>
          <w:bCs/>
          <w:sz w:val="28"/>
          <w:szCs w:val="28"/>
        </w:rPr>
        <w:t>Регрессионный сценарий (</w:t>
      </w:r>
      <w:proofErr w:type="spellStart"/>
      <w:r w:rsidRPr="005211FA">
        <w:rPr>
          <w:rFonts w:ascii="Times New Roman" w:hAnsi="Times New Roman" w:cs="Times New Roman"/>
          <w:b/>
          <w:bCs/>
          <w:sz w:val="28"/>
          <w:szCs w:val="28"/>
        </w:rPr>
        <w:t>regression_max_test</w:t>
      </w:r>
      <w:proofErr w:type="spellEnd"/>
      <w:r w:rsidRPr="005211FA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5211FA">
        <w:rPr>
          <w:rFonts w:ascii="Times New Roman" w:hAnsi="Times New Roman" w:cs="Times New Roman"/>
          <w:sz w:val="28"/>
          <w:szCs w:val="28"/>
        </w:rPr>
        <w:t>: До</w:t>
      </w:r>
      <w:proofErr w:type="gramEnd"/>
      <w:r w:rsidRPr="005211FA">
        <w:rPr>
          <w:rFonts w:ascii="Times New Roman" w:hAnsi="Times New Roman" w:cs="Times New Roman"/>
          <w:sz w:val="28"/>
          <w:szCs w:val="28"/>
        </w:rPr>
        <w:t xml:space="preserve"> отметки 23:55 ведет себя стабильно. Начиная с 23:58 (выход на критическую интенсивность нагрузки), фиксируется лавинообразный рост времени отклика.</w:t>
      </w:r>
    </w:p>
    <w:p w14:paraId="0C1EEE9F" w14:textId="245406C2" w:rsidR="00A76331" w:rsidRDefault="00A76331" w:rsidP="0032136E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1FA">
        <w:rPr>
          <w:rFonts w:ascii="Times New Roman" w:hAnsi="Times New Roman" w:cs="Times New Roman"/>
          <w:b/>
          <w:bCs/>
          <w:sz w:val="28"/>
          <w:szCs w:val="28"/>
        </w:rPr>
        <w:t>Характер аномалии</w:t>
      </w:r>
      <w:proofErr w:type="gramStart"/>
      <w:r w:rsidRPr="005211FA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5211FA">
        <w:rPr>
          <w:rFonts w:ascii="Times New Roman" w:hAnsi="Times New Roman" w:cs="Times New Roman"/>
          <w:sz w:val="28"/>
          <w:szCs w:val="28"/>
        </w:rPr>
        <w:t xml:space="preserve"> графике четко видна «гребенка» с регулярными пиками в районе 58 907 </w:t>
      </w:r>
      <w:proofErr w:type="spellStart"/>
      <w:r w:rsidRPr="005211F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5211FA">
        <w:rPr>
          <w:rFonts w:ascii="Times New Roman" w:hAnsi="Times New Roman" w:cs="Times New Roman"/>
          <w:sz w:val="28"/>
          <w:szCs w:val="28"/>
        </w:rPr>
        <w:t xml:space="preserve"> (~59 секунд). Это наглядно подтверждает гипотезу о достижении жесткого системного таймаута (например, ожидания в очереди пула соединений или HTTP-</w:t>
      </w:r>
      <w:proofErr w:type="spellStart"/>
      <w:r w:rsidRPr="005211F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21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1FA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5211FA">
        <w:rPr>
          <w:rFonts w:ascii="Times New Roman" w:hAnsi="Times New Roman" w:cs="Times New Roman"/>
          <w:sz w:val="28"/>
          <w:szCs w:val="28"/>
        </w:rPr>
        <w:t xml:space="preserve">), когда запросы копятся минуту, отваливаются по таймауту, освобождают поток, и цикл повторяется заново. Среднее время отклика из-за этого взлетело до 8605 </w:t>
      </w:r>
      <w:proofErr w:type="spellStart"/>
      <w:r w:rsidRPr="005211F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5211FA">
        <w:rPr>
          <w:rFonts w:ascii="Times New Roman" w:hAnsi="Times New Roman" w:cs="Times New Roman"/>
          <w:sz w:val="28"/>
          <w:szCs w:val="28"/>
        </w:rPr>
        <w:t xml:space="preserve"> (рост более чем в 34 раза относительно эталона).</w:t>
      </w:r>
    </w:p>
    <w:p w14:paraId="35E57E53" w14:textId="621D782B" w:rsidR="00240158" w:rsidRPr="00240158" w:rsidRDefault="00240158" w:rsidP="0032136E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240158">
        <w:rPr>
          <w:rFonts w:ascii="Times New Roman" w:hAnsi="Times New Roman" w:cs="Times New Roman"/>
          <w:b/>
          <w:bCs/>
          <w:caps/>
          <w:sz w:val="28"/>
          <w:szCs w:val="28"/>
        </w:rPr>
        <w:t>Риски при установке релиза на промышленную среду</w:t>
      </w:r>
    </w:p>
    <w:p w14:paraId="0B2266B9" w14:textId="77777777" w:rsidR="00BB4A3A" w:rsidRPr="00BB4A3A" w:rsidRDefault="00240158" w:rsidP="0032136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4A3A">
        <w:rPr>
          <w:rFonts w:ascii="Times New Roman" w:hAnsi="Times New Roman" w:cs="Times New Roman"/>
          <w:b/>
          <w:bCs/>
          <w:sz w:val="28"/>
          <w:szCs w:val="28"/>
        </w:rPr>
        <w:t>Риск</w:t>
      </w:r>
      <w:r w:rsidR="00BB4A3A" w:rsidRPr="00BB4A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DC9F59" w14:textId="77777777" w:rsidR="00BB4A3A" w:rsidRDefault="00240158" w:rsidP="0032136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A3A">
        <w:rPr>
          <w:rFonts w:ascii="Times New Roman" w:hAnsi="Times New Roman" w:cs="Times New Roman"/>
          <w:b/>
          <w:bCs/>
          <w:sz w:val="28"/>
          <w:szCs w:val="28"/>
        </w:rPr>
        <w:t>Уровень риска</w:t>
      </w:r>
      <w:r w:rsidRPr="00BB4A3A">
        <w:rPr>
          <w:rFonts w:ascii="Times New Roman" w:hAnsi="Times New Roman" w:cs="Times New Roman"/>
          <w:sz w:val="28"/>
          <w:szCs w:val="28"/>
        </w:rPr>
        <w:t>: КРИТИЧЕСКИЙ</w:t>
      </w:r>
    </w:p>
    <w:p w14:paraId="22393881" w14:textId="77777777" w:rsidR="00BB4A3A" w:rsidRDefault="00240158" w:rsidP="0032136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A3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BB4A3A">
        <w:rPr>
          <w:rFonts w:ascii="Times New Roman" w:hAnsi="Times New Roman" w:cs="Times New Roman"/>
          <w:sz w:val="28"/>
          <w:szCs w:val="28"/>
        </w:rPr>
        <w:t>: Риск лавинообразного падения пропускной способности, исчерпания ресурсов серверов приложений и полного отказа в обслуживании (</w:t>
      </w:r>
      <w:proofErr w:type="spellStart"/>
      <w:r w:rsidRPr="00BB4A3A">
        <w:rPr>
          <w:rFonts w:ascii="Times New Roman" w:hAnsi="Times New Roman" w:cs="Times New Roman"/>
          <w:sz w:val="28"/>
          <w:szCs w:val="28"/>
        </w:rPr>
        <w:t>Denial</w:t>
      </w:r>
      <w:proofErr w:type="spellEnd"/>
      <w:r w:rsidRPr="00BB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A3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B4A3A">
        <w:rPr>
          <w:rFonts w:ascii="Times New Roman" w:hAnsi="Times New Roman" w:cs="Times New Roman"/>
          <w:sz w:val="28"/>
          <w:szCs w:val="28"/>
        </w:rPr>
        <w:t xml:space="preserve"> Service) на </w:t>
      </w:r>
      <w:proofErr w:type="spellStart"/>
      <w:r w:rsidRPr="00BB4A3A">
        <w:rPr>
          <w:rFonts w:ascii="Times New Roman" w:hAnsi="Times New Roman" w:cs="Times New Roman"/>
          <w:sz w:val="28"/>
          <w:szCs w:val="28"/>
        </w:rPr>
        <w:t>проде</w:t>
      </w:r>
      <w:proofErr w:type="spellEnd"/>
      <w:r w:rsidRPr="00BB4A3A">
        <w:rPr>
          <w:rFonts w:ascii="Times New Roman" w:hAnsi="Times New Roman" w:cs="Times New Roman"/>
          <w:sz w:val="28"/>
          <w:szCs w:val="28"/>
        </w:rPr>
        <w:t xml:space="preserve"> при выходе нагрузки за рамки базового профиля.</w:t>
      </w:r>
    </w:p>
    <w:p w14:paraId="04F15BFA" w14:textId="77777777" w:rsidR="000E53BE" w:rsidRDefault="00240158" w:rsidP="0032136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3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Объяснение уровня риска</w:t>
      </w:r>
      <w:r w:rsidRPr="000E53BE">
        <w:rPr>
          <w:rFonts w:ascii="Times New Roman" w:hAnsi="Times New Roman" w:cs="Times New Roman"/>
          <w:sz w:val="28"/>
          <w:szCs w:val="28"/>
        </w:rPr>
        <w:t>: Точка перегиба пройдена на шаге №3 (12 960 ОП/Ч), где система перестает отвечать в рамках SLA. Начиная с нагрузки 140% система уходит в глухую полку отказов со временем ожидания ответа ~60 секунд.</w:t>
      </w:r>
    </w:p>
    <w:p w14:paraId="46940B7B" w14:textId="3A62364D" w:rsidR="00240158" w:rsidRDefault="00240158" w:rsidP="0032136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3BE">
        <w:rPr>
          <w:rFonts w:ascii="Times New Roman" w:hAnsi="Times New Roman" w:cs="Times New Roman"/>
          <w:b/>
          <w:bCs/>
          <w:sz w:val="28"/>
          <w:szCs w:val="28"/>
        </w:rPr>
        <w:t>Предлагаемое действие</w:t>
      </w:r>
      <w:r w:rsidRPr="000E53BE">
        <w:rPr>
          <w:rFonts w:ascii="Times New Roman" w:hAnsi="Times New Roman" w:cs="Times New Roman"/>
          <w:sz w:val="28"/>
          <w:szCs w:val="28"/>
        </w:rPr>
        <w:t>: Категорический отказ в деплое. Полный возврат релиза на рефакторинг.</w:t>
      </w:r>
    </w:p>
    <w:p w14:paraId="57707705" w14:textId="33958FCB" w:rsidR="0032136E" w:rsidRPr="0032136E" w:rsidRDefault="0032136E" w:rsidP="0032136E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2136E">
        <w:rPr>
          <w:rFonts w:ascii="Times New Roman" w:hAnsi="Times New Roman" w:cs="Times New Roman"/>
          <w:b/>
          <w:bCs/>
          <w:caps/>
          <w:sz w:val="28"/>
          <w:szCs w:val="28"/>
        </w:rPr>
        <w:t>Дефекты</w:t>
      </w:r>
    </w:p>
    <w:p w14:paraId="64C9EF74" w14:textId="1B012D64" w:rsidR="000E53BE" w:rsidRDefault="0032136E" w:rsidP="003213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36E">
        <w:rPr>
          <w:rFonts w:ascii="Times New Roman" w:hAnsi="Times New Roman" w:cs="Times New Roman"/>
          <w:sz w:val="28"/>
          <w:szCs w:val="28"/>
        </w:rPr>
        <w:t>Список открытых/не исправленных дефектов: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8"/>
        <w:gridCol w:w="1864"/>
        <w:gridCol w:w="4549"/>
        <w:gridCol w:w="1149"/>
        <w:gridCol w:w="2672"/>
      </w:tblGrid>
      <w:tr w:rsidR="0032136E" w14:paraId="57A26700" w14:textId="77777777" w:rsidTr="00377C79">
        <w:tc>
          <w:tcPr>
            <w:tcW w:w="528" w:type="dxa"/>
          </w:tcPr>
          <w:p w14:paraId="4805D679" w14:textId="7965447B" w:rsidR="0032136E" w:rsidRPr="0032136E" w:rsidRDefault="0032136E" w:rsidP="00377C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13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64" w:type="dxa"/>
          </w:tcPr>
          <w:p w14:paraId="2301AEC9" w14:textId="08BE7D06" w:rsidR="0032136E" w:rsidRPr="0032136E" w:rsidRDefault="0032136E" w:rsidP="00377C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1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Серьёзность</w:t>
            </w:r>
          </w:p>
        </w:tc>
        <w:tc>
          <w:tcPr>
            <w:tcW w:w="4549" w:type="dxa"/>
          </w:tcPr>
          <w:p w14:paraId="129B0BCC" w14:textId="5891F7EE" w:rsidR="0032136E" w:rsidRPr="0032136E" w:rsidRDefault="00377C79" w:rsidP="00377C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149" w:type="dxa"/>
          </w:tcPr>
          <w:p w14:paraId="61203C1E" w14:textId="5219DF50" w:rsidR="0032136E" w:rsidRPr="0032136E" w:rsidRDefault="0032136E" w:rsidP="00377C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1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2672" w:type="dxa"/>
          </w:tcPr>
          <w:p w14:paraId="2CAF2EC8" w14:textId="2A680EBE" w:rsidR="0032136E" w:rsidRPr="0032136E" w:rsidRDefault="0032136E" w:rsidP="00377C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1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32136E" w14:paraId="7E59079A" w14:textId="77777777" w:rsidTr="00377C79">
        <w:tc>
          <w:tcPr>
            <w:tcW w:w="528" w:type="dxa"/>
          </w:tcPr>
          <w:p w14:paraId="0C565B9F" w14:textId="09C810FF" w:rsidR="0032136E" w:rsidRDefault="00377C79" w:rsidP="00377C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4" w:type="dxa"/>
          </w:tcPr>
          <w:p w14:paraId="68059676" w14:textId="751CC2DF" w:rsidR="0032136E" w:rsidRDefault="00377C79" w:rsidP="00377C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  <w:tc>
          <w:tcPr>
            <w:tcW w:w="4549" w:type="dxa"/>
          </w:tcPr>
          <w:p w14:paraId="396A1372" w14:textId="3E7C63DF" w:rsidR="0032136E" w:rsidRDefault="00377C79" w:rsidP="00377C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7C79">
              <w:rPr>
                <w:rFonts w:ascii="Times New Roman" w:hAnsi="Times New Roman" w:cs="Times New Roman"/>
                <w:sz w:val="28"/>
                <w:szCs w:val="28"/>
              </w:rPr>
              <w:t>Тотальный регресс RT (замедление до 123.3 раз) на ступенях нагрузки от 120% до 170%</w:t>
            </w:r>
          </w:p>
        </w:tc>
        <w:tc>
          <w:tcPr>
            <w:tcW w:w="1149" w:type="dxa"/>
          </w:tcPr>
          <w:p w14:paraId="3578C971" w14:textId="42DFD69D" w:rsidR="0032136E" w:rsidRDefault="00377C79" w:rsidP="00377C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</w:t>
            </w:r>
          </w:p>
        </w:tc>
        <w:tc>
          <w:tcPr>
            <w:tcW w:w="2672" w:type="dxa"/>
          </w:tcPr>
          <w:p w14:paraId="75D4C366" w14:textId="12E11633" w:rsidR="0032136E" w:rsidRDefault="00377C79" w:rsidP="0064237D">
            <w:pPr>
              <w:spacing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Дефект производительности</w:t>
            </w:r>
          </w:p>
        </w:tc>
      </w:tr>
    </w:tbl>
    <w:p w14:paraId="3D7E9279" w14:textId="7C2C85D0" w:rsidR="0064237D" w:rsidRPr="0064237D" w:rsidRDefault="0064237D" w:rsidP="0064237D">
      <w:pPr>
        <w:pStyle w:val="a5"/>
        <w:numPr>
          <w:ilvl w:val="0"/>
          <w:numId w:val="3"/>
        </w:numPr>
        <w:spacing w:before="160" w:line="360" w:lineRule="auto"/>
        <w:ind w:left="714" w:hanging="357"/>
        <w:jc w:val="both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64237D">
        <w:rPr>
          <w:rFonts w:ascii="Times New Roman" w:hAnsi="Times New Roman" w:cs="Times New Roman"/>
          <w:b/>
          <w:bCs/>
          <w:caps/>
          <w:sz w:val="28"/>
          <w:szCs w:val="28"/>
        </w:rPr>
        <w:t>Краткие выводы по тестам</w:t>
      </w:r>
    </w:p>
    <w:p w14:paraId="3BC60978" w14:textId="507CAC93" w:rsidR="0064237D" w:rsidRPr="00056815" w:rsidRDefault="0064237D" w:rsidP="00056815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815">
        <w:rPr>
          <w:rFonts w:ascii="Times New Roman" w:hAnsi="Times New Roman" w:cs="Times New Roman"/>
          <w:b/>
          <w:bCs/>
          <w:sz w:val="28"/>
          <w:szCs w:val="28"/>
        </w:rPr>
        <w:t>Эталонный тест (</w:t>
      </w:r>
      <w:hyperlink r:id="rId8" w:history="1">
        <w:r w:rsidR="00164FCE" w:rsidRPr="00056815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http://webtours.load-test.ru:1080</w:t>
        </w:r>
      </w:hyperlink>
      <w:r w:rsidRPr="0005681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56815">
        <w:rPr>
          <w:rFonts w:ascii="Times New Roman" w:hAnsi="Times New Roman" w:cs="Times New Roman"/>
          <w:sz w:val="28"/>
          <w:szCs w:val="28"/>
        </w:rPr>
        <w:t xml:space="preserve">: Максимальная производительность в рамках требований SLA (время отклика до 3000 </w:t>
      </w:r>
      <w:proofErr w:type="spellStart"/>
      <w:r w:rsidRPr="0005681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056815">
        <w:rPr>
          <w:rFonts w:ascii="Times New Roman" w:hAnsi="Times New Roman" w:cs="Times New Roman"/>
          <w:sz w:val="28"/>
          <w:szCs w:val="28"/>
        </w:rPr>
        <w:t>) составляет 18 360 операций в час.</w:t>
      </w:r>
    </w:p>
    <w:p w14:paraId="37660E72" w14:textId="1487F00C" w:rsidR="0064237D" w:rsidRPr="00056815" w:rsidRDefault="0064237D" w:rsidP="00056815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815">
        <w:rPr>
          <w:rFonts w:ascii="Times New Roman" w:hAnsi="Times New Roman" w:cs="Times New Roman"/>
          <w:b/>
          <w:bCs/>
          <w:sz w:val="28"/>
          <w:szCs w:val="28"/>
        </w:rPr>
        <w:t>Регрессионный тест (</w:t>
      </w:r>
      <w:hyperlink r:id="rId9" w:history="1">
        <w:r w:rsidRPr="00056815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http://webtours.load-test.ru:1090</w:t>
        </w:r>
      </w:hyperlink>
      <w:r w:rsidRPr="0005681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56815">
        <w:rPr>
          <w:rFonts w:ascii="Times New Roman" w:hAnsi="Times New Roman" w:cs="Times New Roman"/>
          <w:sz w:val="28"/>
          <w:szCs w:val="28"/>
        </w:rPr>
        <w:t>: Максимальная производительность в рамках SLA составляет 11 880 операций в час.</w:t>
      </w:r>
    </w:p>
    <w:p w14:paraId="6144FAB0" w14:textId="77777777" w:rsidR="0064237D" w:rsidRPr="00056815" w:rsidRDefault="0064237D" w:rsidP="00056815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815">
        <w:rPr>
          <w:rFonts w:ascii="Times New Roman" w:hAnsi="Times New Roman" w:cs="Times New Roman"/>
          <w:b/>
          <w:bCs/>
          <w:sz w:val="28"/>
          <w:szCs w:val="28"/>
        </w:rPr>
        <w:t>Падение производительности</w:t>
      </w:r>
      <w:r w:rsidRPr="00056815">
        <w:rPr>
          <w:rFonts w:ascii="Times New Roman" w:hAnsi="Times New Roman" w:cs="Times New Roman"/>
          <w:sz w:val="28"/>
          <w:szCs w:val="28"/>
        </w:rPr>
        <w:t>: Выявлено снижение стабильной пропускной способности системы на 35% по сравнению с предыдущей версией.</w:t>
      </w:r>
    </w:p>
    <w:p w14:paraId="2E521285" w14:textId="72477EB1" w:rsidR="0064237D" w:rsidRPr="00056815" w:rsidRDefault="0064237D" w:rsidP="00056815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815">
        <w:rPr>
          <w:rFonts w:ascii="Times New Roman" w:hAnsi="Times New Roman" w:cs="Times New Roman"/>
          <w:b/>
          <w:bCs/>
          <w:sz w:val="28"/>
          <w:szCs w:val="28"/>
        </w:rPr>
        <w:t>Точка отказа</w:t>
      </w:r>
      <w:r w:rsidRPr="00056815">
        <w:rPr>
          <w:rFonts w:ascii="Times New Roman" w:hAnsi="Times New Roman" w:cs="Times New Roman"/>
          <w:sz w:val="28"/>
          <w:szCs w:val="28"/>
        </w:rPr>
        <w:t xml:space="preserve">: Граница стабильной работы пройдена на Шаге №3 (120% профиля нагрузки / 12 960 ОП/Ч). На этом этапе время отклика регрессионного стенда критически возрастает до 4129 </w:t>
      </w:r>
      <w:proofErr w:type="spellStart"/>
      <w:r w:rsidRPr="0005681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056815">
        <w:rPr>
          <w:rFonts w:ascii="Times New Roman" w:hAnsi="Times New Roman" w:cs="Times New Roman"/>
          <w:sz w:val="28"/>
          <w:szCs w:val="28"/>
        </w:rPr>
        <w:t>, превышая лимит SLA.</w:t>
      </w:r>
    </w:p>
    <w:p w14:paraId="17372521" w14:textId="38BA53C8" w:rsidR="0032136E" w:rsidRPr="00056815" w:rsidRDefault="0064237D" w:rsidP="00056815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815">
        <w:rPr>
          <w:rFonts w:ascii="Times New Roman" w:hAnsi="Times New Roman" w:cs="Times New Roman"/>
          <w:b/>
          <w:bCs/>
          <w:sz w:val="28"/>
          <w:szCs w:val="28"/>
        </w:rPr>
        <w:t>Полка таймаутов</w:t>
      </w:r>
      <w:r w:rsidRPr="00056815">
        <w:rPr>
          <w:rFonts w:ascii="Times New Roman" w:hAnsi="Times New Roman" w:cs="Times New Roman"/>
          <w:sz w:val="28"/>
          <w:szCs w:val="28"/>
        </w:rPr>
        <w:t>: Начиная с нагрузки в 140% (</w:t>
      </w:r>
      <w:r w:rsidR="000E5DCC">
        <w:rPr>
          <w:rFonts w:ascii="Times New Roman" w:hAnsi="Times New Roman" w:cs="Times New Roman"/>
          <w:sz w:val="28"/>
          <w:szCs w:val="28"/>
        </w:rPr>
        <w:t>ш</w:t>
      </w:r>
      <w:r w:rsidRPr="00056815">
        <w:rPr>
          <w:rFonts w:ascii="Times New Roman" w:hAnsi="Times New Roman" w:cs="Times New Roman"/>
          <w:sz w:val="28"/>
          <w:szCs w:val="28"/>
        </w:rPr>
        <w:t>аг №5), система уходит в режим отказа в обслуживании. Время отклика фиксируется на системной полке таймаутов в районе 57</w:t>
      </w:r>
      <w:r w:rsidR="000E5DCC">
        <w:rPr>
          <w:rFonts w:ascii="Times New Roman" w:hAnsi="Times New Roman" w:cs="Times New Roman"/>
          <w:sz w:val="28"/>
          <w:szCs w:val="28"/>
        </w:rPr>
        <w:t xml:space="preserve"> - </w:t>
      </w:r>
      <w:r w:rsidRPr="00056815">
        <w:rPr>
          <w:rFonts w:ascii="Times New Roman" w:hAnsi="Times New Roman" w:cs="Times New Roman"/>
          <w:sz w:val="28"/>
          <w:szCs w:val="28"/>
        </w:rPr>
        <w:t>59 секунд.</w:t>
      </w:r>
    </w:p>
    <w:sectPr w:rsidR="0032136E" w:rsidRPr="00056815" w:rsidSect="008E19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5A65"/>
    <w:multiLevelType w:val="hybridMultilevel"/>
    <w:tmpl w:val="3190D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375B"/>
    <w:multiLevelType w:val="hybridMultilevel"/>
    <w:tmpl w:val="A48E7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E047E"/>
    <w:multiLevelType w:val="hybridMultilevel"/>
    <w:tmpl w:val="0C5223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975206"/>
    <w:multiLevelType w:val="hybridMultilevel"/>
    <w:tmpl w:val="E8D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B37BA"/>
    <w:multiLevelType w:val="hybridMultilevel"/>
    <w:tmpl w:val="3B6060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0E7775"/>
    <w:multiLevelType w:val="hybridMultilevel"/>
    <w:tmpl w:val="43D833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693989"/>
    <w:multiLevelType w:val="hybridMultilevel"/>
    <w:tmpl w:val="EDF0C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A0148"/>
    <w:multiLevelType w:val="hybridMultilevel"/>
    <w:tmpl w:val="623E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94C52"/>
    <w:multiLevelType w:val="hybridMultilevel"/>
    <w:tmpl w:val="67B03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C5"/>
    <w:rsid w:val="00056815"/>
    <w:rsid w:val="000E53BE"/>
    <w:rsid w:val="000E5DCC"/>
    <w:rsid w:val="00164FCE"/>
    <w:rsid w:val="00240158"/>
    <w:rsid w:val="002852D2"/>
    <w:rsid w:val="003020C9"/>
    <w:rsid w:val="0032136E"/>
    <w:rsid w:val="00377C79"/>
    <w:rsid w:val="003D1BC5"/>
    <w:rsid w:val="005211FA"/>
    <w:rsid w:val="0059120B"/>
    <w:rsid w:val="0064237D"/>
    <w:rsid w:val="006763BF"/>
    <w:rsid w:val="006B577D"/>
    <w:rsid w:val="007235FB"/>
    <w:rsid w:val="008E1990"/>
    <w:rsid w:val="008E72C7"/>
    <w:rsid w:val="00A15B51"/>
    <w:rsid w:val="00A76331"/>
    <w:rsid w:val="00AD281D"/>
    <w:rsid w:val="00BB4A3A"/>
    <w:rsid w:val="00C00B66"/>
    <w:rsid w:val="00E568CB"/>
    <w:rsid w:val="00F1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66F5"/>
  <w15:chartTrackingRefBased/>
  <w15:docId w15:val="{531EF57F-3025-4586-81B6-ED678FD5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1BC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D1B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D1BC5"/>
    <w:pPr>
      <w:ind w:left="720"/>
      <w:contextualSpacing/>
    </w:pPr>
  </w:style>
  <w:style w:type="table" w:styleId="a6">
    <w:name w:val="Table Grid"/>
    <w:basedOn w:val="a1"/>
    <w:uiPriority w:val="39"/>
    <w:rsid w:val="008E7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tours.load-test.ru:1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ebtours.load-test.ru:108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ebtours.load-test.ru:109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ebtours.load-test.ru:10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Obydennov</dc:creator>
  <cp:keywords/>
  <dc:description/>
  <cp:lastModifiedBy>Ivan Obydennov</cp:lastModifiedBy>
  <cp:revision>21</cp:revision>
  <dcterms:created xsi:type="dcterms:W3CDTF">2026-05-27T18:34:00Z</dcterms:created>
  <dcterms:modified xsi:type="dcterms:W3CDTF">2026-05-27T19:11:00Z</dcterms:modified>
</cp:coreProperties>
</file>