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Singapore is the head instruction center point of Asia where convention and advancement elegantly join offering understudies a genuinely worldwide instructive </w:t>
      </w:r>
      <w:proofErr w:type="spellStart"/>
      <w:r w:rsidRPr="0086425F">
        <w:rPr>
          <w:rFonts w:ascii="Times New Roman" w:hAnsi="Times New Roman" w:cs="Times New Roman"/>
          <w:sz w:val="24"/>
          <w:szCs w:val="24"/>
        </w:rPr>
        <w:t>experience.Singapore</w:t>
      </w:r>
      <w:proofErr w:type="spellEnd"/>
      <w:r w:rsidRPr="0086425F">
        <w:rPr>
          <w:rFonts w:ascii="Times New Roman" w:hAnsi="Times New Roman" w:cs="Times New Roman"/>
          <w:sz w:val="24"/>
          <w:szCs w:val="24"/>
        </w:rPr>
        <w:t xml:space="preserve"> training depends on an expansive based educational program and worldwide viewpoint that prepares them to exceed expectations in the focused activity advertise.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Snappy FACTS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Full name: Republic of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Atmosphere by and large hot and moist.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Area: Southeast Asia, islands amongst Malaysia and Indonesia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Dialect official dialects Mandarin, Malay, Tamil and English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Capital of Singapore: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Money: SGD (Singapore Dollar)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WHY STUDY IN SINGAPORE?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Get a perceived global degree without traveling to a western nation.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 protected city with the low wrongdoing rate and a stable political establishment.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Nearness to India Singapore is just a couple of hours separated via air.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Multilingual area that gives a favorable domain to understudies to examine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lastRenderedPageBreak/>
        <w:t xml:space="preserve">Appreciate exclusive expectations of living, medicinal services, and training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Singapore is a flourishing craftsmanship and social scene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Fantastic openings for work because of the nearness of numerous multinational organizations in Singapore.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SINGAPORE EDUCATIONAL SYSTEM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The Singapore instructive framework comprises of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Polytechnics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They Offer practice-situated investigations at the confirmation level offering an extensive variety of courses from Engineering, Business Studies, Mass Communication, Design, and Info-Communications.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Organization for Technical Education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ITE is an organization that offers specialized information in different industry areas. Aside from giving full-time institutional preparing and traineeship programs for auxiliary school leavers, ITE likewise gives proceeding with instruction projects to working grown-ups.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Colleges.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Offer postgraduate, graduate and research programs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Notwithstanding neighborhood colleges, universes driving remote colleges have their grounds (organizations of higher learning) or have joint coordinated efforts/programs with nearby colleges.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lastRenderedPageBreak/>
        <w:t xml:space="preserve">TESTS REQUIRED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Polytechnic Diploma and Bachelor programs general band score of 6.0 or comparable.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Ace Degree IELTS 6.0 – 6.5 or comparable relying upon the program.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Admission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January/February/April/May/July/August/October/November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The amount DOES A SINGAPORE EDUCATION COST?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Recognitions 1 - 2 years (Cost-S$9000-S$15000)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Lone rangers 2-4 years (Cost-S$ 24000-S$35000)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Experts 1-1.5 years (Cost-S$ 18,500-S$ 30000)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Average cost for basic items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 normal of about S$750 to S$2,000 a month *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$ </w:t>
      </w:r>
    </w:p>
    <w:p w:rsidR="0086425F" w:rsidRPr="0086425F" w:rsidRDefault="0086425F" w:rsidP="0086425F">
      <w:pPr>
        <w:pStyle w:val="Heading3"/>
        <w:shd w:val="clear" w:color="auto" w:fill="FFFFFF"/>
        <w:spacing w:before="300" w:beforeAutospacing="0" w:after="150" w:afterAutospacing="0"/>
        <w:jc w:val="both"/>
        <w:rPr>
          <w:b w:val="0"/>
          <w:bCs w:val="0"/>
          <w:spacing w:val="15"/>
          <w:sz w:val="24"/>
          <w:szCs w:val="24"/>
        </w:rPr>
      </w:pPr>
      <w:r w:rsidRPr="0086425F">
        <w:rPr>
          <w:b w:val="0"/>
          <w:bCs w:val="0"/>
          <w:spacing w:val="15"/>
          <w:sz w:val="24"/>
          <w:szCs w:val="24"/>
        </w:rPr>
        <w:t>Popular Subjects</w:t>
      </w:r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Architecture &amp; Construction Management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Arts &amp; Design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Aviation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Business / Management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Commerce / Accountancy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Economics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Education &amp; Teaching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Engineering &amp; Technology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Fashion Designing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Health Sciences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Hospitality &amp; Tourism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Humanities &amp; Social Sciences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IT &amp; Computing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Law / International Law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Mass Communication &amp; Media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Science</w:t>
        </w:r>
      </w:hyperlink>
    </w:p>
    <w:p w:rsidR="0086425F" w:rsidRPr="0086425F" w:rsidRDefault="0086425F" w:rsidP="0086425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8642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Sports &amp; Games Management</w:t>
        </w:r>
      </w:hyperlink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Hardly any Popular Programs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PG Diploma in Hospitality Management, </w:t>
      </w:r>
      <w:bookmarkStart w:id="0" w:name="_GoBack"/>
      <w:r w:rsidRPr="0086425F">
        <w:rPr>
          <w:rFonts w:ascii="Times New Roman" w:hAnsi="Times New Roman" w:cs="Times New Roman"/>
          <w:sz w:val="24"/>
          <w:szCs w:val="24"/>
        </w:rPr>
        <w:t xml:space="preserve">Dimensions International College, Singapore </w:t>
      </w:r>
      <w:bookmarkEnd w:id="0"/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Universal Advanced Diploma in Hospitality and Tourism Management, Informatics Academy,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Recognition in Hospitality and Tourism Management, FTMS Global Academy,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LEVEL 2 Diploma in Food Preparation and Cooking (Culinary Arts) - IVQ, Dimensions International College,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Ace of Business Administration, Dimensions International College,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lastRenderedPageBreak/>
        <w:t xml:space="preserve">Recognition in Business Administration, PSB Academy,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Ace of Business Administration (University of New Castle-Australia), PSB Academy,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Lone rangers of Engineering (Electrical), PSB Academy,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Postgraduate Diploma in Business Administration, Informatics Academy,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  <w:r w:rsidRPr="0086425F">
        <w:rPr>
          <w:rFonts w:ascii="Times New Roman" w:hAnsi="Times New Roman" w:cs="Times New Roman"/>
          <w:sz w:val="24"/>
          <w:szCs w:val="24"/>
        </w:rPr>
        <w:t xml:space="preserve">Universal Diploma in Hospitality and Tourism Management, Informatics Academy, Singapore </w:t>
      </w:r>
    </w:p>
    <w:p w:rsidR="0086425F" w:rsidRPr="0086425F" w:rsidRDefault="0086425F" w:rsidP="0086425F">
      <w:pPr>
        <w:rPr>
          <w:rFonts w:ascii="Times New Roman" w:hAnsi="Times New Roman" w:cs="Times New Roman"/>
          <w:sz w:val="24"/>
          <w:szCs w:val="24"/>
        </w:rPr>
      </w:pPr>
    </w:p>
    <w:p w:rsidR="005664D2" w:rsidRPr="0086425F" w:rsidRDefault="0086425F" w:rsidP="0086425F">
      <w:r w:rsidRPr="0086425F">
        <w:rPr>
          <w:rFonts w:ascii="Times New Roman" w:hAnsi="Times New Roman" w:cs="Times New Roman"/>
          <w:sz w:val="24"/>
          <w:szCs w:val="24"/>
        </w:rPr>
        <w:t>$</w:t>
      </w:r>
    </w:p>
    <w:sectPr w:rsidR="005664D2" w:rsidRPr="0086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2085"/>
    <w:multiLevelType w:val="multilevel"/>
    <w:tmpl w:val="9A0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678D6"/>
    <w:multiLevelType w:val="multilevel"/>
    <w:tmpl w:val="FDBE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715569"/>
    <w:multiLevelType w:val="multilevel"/>
    <w:tmpl w:val="DD2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83246"/>
    <w:multiLevelType w:val="multilevel"/>
    <w:tmpl w:val="D61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D1196"/>
    <w:multiLevelType w:val="multilevel"/>
    <w:tmpl w:val="CA4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C6EA3"/>
    <w:multiLevelType w:val="multilevel"/>
    <w:tmpl w:val="5A2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66C90"/>
    <w:multiLevelType w:val="multilevel"/>
    <w:tmpl w:val="288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DE0F9E"/>
    <w:multiLevelType w:val="multilevel"/>
    <w:tmpl w:val="966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0D"/>
    <w:rsid w:val="003C2752"/>
    <w:rsid w:val="005664D2"/>
    <w:rsid w:val="0086425F"/>
    <w:rsid w:val="00B2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B939-5D14-4EA3-ADF3-ED72338F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4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2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42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6425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4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amonicaedu.in/ProgramSearch/IndexFilter?cID=186&amp;eID=6&amp;lID=0" TargetMode="External"/><Relationship Id="rId13" Type="http://schemas.openxmlformats.org/officeDocument/2006/relationships/hyperlink" Target="http://www.santamonicaedu.in/ProgramSearch/IndexFilter?cID=186&amp;eID=11&amp;lID=0" TargetMode="External"/><Relationship Id="rId18" Type="http://schemas.openxmlformats.org/officeDocument/2006/relationships/hyperlink" Target="http://www.santamonicaedu.in/ProgramSearch/IndexFilter?cID=186&amp;eID=18&amp;lID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antamonicaedu.in/ProgramSearch/IndexFilter?cID=186&amp;eID=22&amp;lID=0" TargetMode="External"/><Relationship Id="rId7" Type="http://schemas.openxmlformats.org/officeDocument/2006/relationships/hyperlink" Target="http://www.santamonicaedu.in/ProgramSearch/IndexFilter?cID=186&amp;eID=5&amp;lID=0" TargetMode="External"/><Relationship Id="rId12" Type="http://schemas.openxmlformats.org/officeDocument/2006/relationships/hyperlink" Target="http://www.santamonicaedu.in/ProgramSearch/IndexFilter?cID=186&amp;eID=10&amp;lID=0" TargetMode="External"/><Relationship Id="rId17" Type="http://schemas.openxmlformats.org/officeDocument/2006/relationships/hyperlink" Target="http://www.santamonicaedu.in/ProgramSearch/IndexFilter?cID=186&amp;eID=16&amp;lID=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ntamonicaedu.in/ProgramSearch/IndexFilter?cID=186&amp;eID=15&amp;lID=0" TargetMode="External"/><Relationship Id="rId20" Type="http://schemas.openxmlformats.org/officeDocument/2006/relationships/hyperlink" Target="http://www.santamonicaedu.in/ProgramSearch/IndexFilter?cID=186&amp;eID=21&amp;lID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antamonicaedu.in/ProgramSearch/IndexFilter?cID=186&amp;eID=4&amp;lID=0" TargetMode="External"/><Relationship Id="rId11" Type="http://schemas.openxmlformats.org/officeDocument/2006/relationships/hyperlink" Target="http://www.santamonicaedu.in/ProgramSearch/IndexFilter?cID=186&amp;eID=9&amp;lID=0" TargetMode="External"/><Relationship Id="rId5" Type="http://schemas.openxmlformats.org/officeDocument/2006/relationships/hyperlink" Target="http://www.santamonicaedu.in/ProgramSearch/IndexFilter?cID=186&amp;eID=3&amp;lID=0" TargetMode="External"/><Relationship Id="rId15" Type="http://schemas.openxmlformats.org/officeDocument/2006/relationships/hyperlink" Target="http://www.santamonicaedu.in/ProgramSearch/IndexFilter?cID=186&amp;eID=14&amp;lID=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antamonicaedu.in/ProgramSearch/IndexFilter?cID=186&amp;eID=8&amp;lID=0" TargetMode="External"/><Relationship Id="rId19" Type="http://schemas.openxmlformats.org/officeDocument/2006/relationships/hyperlink" Target="http://www.santamonicaedu.in/ProgramSearch/IndexFilter?cID=186&amp;eID=19&amp;l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ntamonicaedu.in/ProgramSearch/IndexFilter?cID=186&amp;eID=7&amp;lID=0" TargetMode="External"/><Relationship Id="rId14" Type="http://schemas.openxmlformats.org/officeDocument/2006/relationships/hyperlink" Target="http://www.santamonicaedu.in/ProgramSearch/IndexFilter?cID=186&amp;eID=13&amp;lID=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2017-12-25T06:09:00Z</dcterms:created>
  <dcterms:modified xsi:type="dcterms:W3CDTF">2017-12-25T07:19:00Z</dcterms:modified>
</cp:coreProperties>
</file>