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7306F5" w14:textId="494142A6" w:rsidR="007E51D8" w:rsidRPr="00D25D66" w:rsidRDefault="008E0004" w:rsidP="009064F2">
      <w:pPr>
        <w:pStyle w:val="Nadpis1"/>
        <w:numPr>
          <w:ilvl w:val="0"/>
          <w:numId w:val="0"/>
        </w:numPr>
        <w:ind w:left="360"/>
      </w:pPr>
      <w:r w:rsidRPr="00D25D66">
        <w:t>PROCEDURAL ORDER N. 1</w:t>
      </w:r>
    </w:p>
    <w:p w14:paraId="67A6A35C" w14:textId="5BD5BB0F" w:rsidR="008E0004" w:rsidRDefault="008E0004" w:rsidP="009064F2">
      <w:pPr>
        <w:numPr>
          <w:ilvl w:val="0"/>
          <w:numId w:val="0"/>
        </w:numPr>
      </w:pPr>
      <w:r w:rsidRPr="008E0004">
        <w:t xml:space="preserve">Following the preliminary meeting held virtually on </w:t>
      </w:r>
      <w:r w:rsidRPr="008E0004">
        <w:rPr>
          <w:rFonts w:eastAsia="Times New Roman" w:cs="Times New Roman"/>
          <w:color w:val="000000"/>
          <w:kern w:val="0"/>
          <w:lang w:eastAsia="cs-CZ"/>
          <w14:ligatures w14:val="none"/>
        </w:rPr>
        <w:t xml:space="preserve">{{ </w:t>
      </w:r>
      <w:proofErr w:type="spellStart"/>
      <w:r w:rsidR="00606834" w:rsidRPr="00606834">
        <w:rPr>
          <w:rFonts w:eastAsia="Times New Roman" w:cs="Times New Roman"/>
          <w:color w:val="000000"/>
          <w:kern w:val="0"/>
          <w:lang w:eastAsia="cs-CZ"/>
          <w14:ligatures w14:val="none"/>
        </w:rPr>
        <w:t>meeting_date</w:t>
      </w:r>
      <w:proofErr w:type="spellEnd"/>
      <w:r w:rsidRPr="008E0004">
        <w:rPr>
          <w:rFonts w:eastAsia="Times New Roman" w:cs="Times New Roman"/>
          <w:color w:val="000000"/>
          <w:kern w:val="0"/>
          <w:lang w:eastAsia="cs-CZ"/>
          <w14:ligatures w14:val="none"/>
        </w:rPr>
        <w:t xml:space="preserve"> }}</w:t>
      </w:r>
      <w:r>
        <w:rPr>
          <w:rFonts w:eastAsia="Times New Roman" w:cs="Times New Roman"/>
          <w:kern w:val="0"/>
          <w:lang w:eastAsia="cs-CZ"/>
          <w14:ligatures w14:val="none"/>
        </w:rPr>
        <w:t xml:space="preserve">, </w:t>
      </w:r>
      <w:r w:rsidRPr="008E0004">
        <w:t>attended by:</w:t>
      </w:r>
    </w:p>
    <w:p w14:paraId="4C007386" w14:textId="063957C7" w:rsidR="00D25D66" w:rsidRDefault="00D25D66" w:rsidP="009064F2">
      <w:pPr>
        <w:pStyle w:val="Odstavecseseznamem"/>
        <w:numPr>
          <w:ilvl w:val="0"/>
          <w:numId w:val="1"/>
        </w:numPr>
        <w:rPr>
          <w:lang w:eastAsia="cs-CZ"/>
        </w:rPr>
      </w:pPr>
      <w:r>
        <w:rPr>
          <w:lang w:eastAsia="cs-CZ"/>
        </w:rPr>
        <w:t>the Claimant:</w:t>
      </w:r>
    </w:p>
    <w:p w14:paraId="60E932FA" w14:textId="46F6B193" w:rsidR="00D25D66" w:rsidRPr="00D25D66" w:rsidRDefault="00D25D66" w:rsidP="009064F2">
      <w:pPr>
        <w:pStyle w:val="Odstavecseseznamem"/>
        <w:numPr>
          <w:ilvl w:val="1"/>
          <w:numId w:val="1"/>
        </w:numPr>
        <w:rPr>
          <w:lang w:eastAsia="cs-CZ"/>
        </w:rPr>
      </w:pPr>
      <w:r w:rsidRPr="008E0004">
        <w:rPr>
          <w:lang w:eastAsia="cs-CZ"/>
        </w:rPr>
        <w:t>{{</w:t>
      </w:r>
      <w:r>
        <w:rPr>
          <w:lang w:eastAsia="cs-CZ"/>
        </w:rPr>
        <w:t xml:space="preserve"> </w:t>
      </w:r>
      <w:r w:rsidR="00606834" w:rsidRPr="00606834">
        <w:rPr>
          <w:lang w:eastAsia="cs-CZ"/>
        </w:rPr>
        <w:t>claimant_rep_1</w:t>
      </w:r>
      <w:r>
        <w:rPr>
          <w:lang w:eastAsia="cs-CZ"/>
        </w:rPr>
        <w:t xml:space="preserve"> </w:t>
      </w:r>
      <w:r w:rsidRPr="008E0004">
        <w:rPr>
          <w:lang w:eastAsia="cs-CZ"/>
        </w:rPr>
        <w:t>}}</w:t>
      </w:r>
    </w:p>
    <w:p w14:paraId="4741AF1D" w14:textId="49F8C1D9" w:rsidR="00D25D66" w:rsidRPr="00D25D66" w:rsidRDefault="00D25D66" w:rsidP="009064F2">
      <w:pPr>
        <w:pStyle w:val="Odstavecseseznamem"/>
        <w:numPr>
          <w:ilvl w:val="1"/>
          <w:numId w:val="1"/>
        </w:numPr>
        <w:rPr>
          <w:lang w:eastAsia="cs-CZ"/>
        </w:rPr>
      </w:pPr>
      <w:r w:rsidRPr="008E0004">
        <w:rPr>
          <w:lang w:eastAsia="cs-CZ"/>
        </w:rPr>
        <w:t>{{</w:t>
      </w:r>
      <w:r>
        <w:rPr>
          <w:lang w:eastAsia="cs-CZ"/>
        </w:rPr>
        <w:t xml:space="preserve"> </w:t>
      </w:r>
      <w:r w:rsidR="00606834" w:rsidRPr="00606834">
        <w:rPr>
          <w:lang w:eastAsia="cs-CZ"/>
        </w:rPr>
        <w:t>claimant_rep_</w:t>
      </w:r>
      <w:r w:rsidR="00606834">
        <w:rPr>
          <w:lang w:eastAsia="cs-CZ"/>
        </w:rPr>
        <w:t>2</w:t>
      </w:r>
      <w:r>
        <w:rPr>
          <w:lang w:eastAsia="cs-CZ"/>
        </w:rPr>
        <w:t xml:space="preserve"> </w:t>
      </w:r>
      <w:r w:rsidRPr="008E0004">
        <w:rPr>
          <w:lang w:eastAsia="cs-CZ"/>
        </w:rPr>
        <w:t>}}</w:t>
      </w:r>
    </w:p>
    <w:p w14:paraId="50C02EA1" w14:textId="13020049" w:rsidR="00D25D66" w:rsidRDefault="00D25D66" w:rsidP="009064F2">
      <w:pPr>
        <w:pStyle w:val="Odstavecseseznamem"/>
        <w:numPr>
          <w:ilvl w:val="0"/>
          <w:numId w:val="1"/>
        </w:numPr>
        <w:rPr>
          <w:lang w:eastAsia="cs-CZ"/>
        </w:rPr>
      </w:pPr>
      <w:r>
        <w:rPr>
          <w:lang w:eastAsia="cs-CZ"/>
        </w:rPr>
        <w:t xml:space="preserve">the Respondent: </w:t>
      </w:r>
    </w:p>
    <w:p w14:paraId="59EFE051" w14:textId="210D366A" w:rsidR="00D25D66" w:rsidRPr="00D25D66" w:rsidRDefault="00D25D66" w:rsidP="009064F2">
      <w:pPr>
        <w:pStyle w:val="Odstavecseseznamem"/>
        <w:numPr>
          <w:ilvl w:val="1"/>
          <w:numId w:val="1"/>
        </w:numPr>
        <w:rPr>
          <w:lang w:val="en-US" w:eastAsia="cs-CZ"/>
        </w:rPr>
      </w:pPr>
      <w:r w:rsidRPr="00D25D66">
        <w:rPr>
          <w:lang w:val="en-US" w:eastAsia="cs-CZ"/>
        </w:rPr>
        <w:t xml:space="preserve">{{ </w:t>
      </w:r>
      <w:r w:rsidR="00606834" w:rsidRPr="00606834">
        <w:rPr>
          <w:lang w:val="en-US" w:eastAsia="cs-CZ"/>
        </w:rPr>
        <w:t>respondent_rep_</w:t>
      </w:r>
      <w:r w:rsidR="00606834">
        <w:rPr>
          <w:lang w:val="en-US" w:eastAsia="cs-CZ"/>
        </w:rPr>
        <w:t>1</w:t>
      </w:r>
      <w:r>
        <w:rPr>
          <w:lang w:val="en-US" w:eastAsia="cs-CZ"/>
        </w:rPr>
        <w:t xml:space="preserve"> </w:t>
      </w:r>
      <w:r w:rsidRPr="00D25D66">
        <w:rPr>
          <w:lang w:val="en-US" w:eastAsia="cs-CZ"/>
        </w:rPr>
        <w:t>}}</w:t>
      </w:r>
    </w:p>
    <w:p w14:paraId="627D6DE6" w14:textId="5682DF2B" w:rsidR="00D25D66" w:rsidRPr="00D25D66" w:rsidRDefault="00D25D66" w:rsidP="009064F2">
      <w:pPr>
        <w:pStyle w:val="Odstavecseseznamem"/>
        <w:numPr>
          <w:ilvl w:val="1"/>
          <w:numId w:val="1"/>
        </w:numPr>
        <w:rPr>
          <w:lang w:val="en-US" w:eastAsia="cs-CZ"/>
        </w:rPr>
      </w:pPr>
      <w:r w:rsidRPr="00D25D66">
        <w:rPr>
          <w:lang w:val="en-US" w:eastAsia="cs-CZ"/>
        </w:rPr>
        <w:t xml:space="preserve">{{ </w:t>
      </w:r>
      <w:r w:rsidR="00606834" w:rsidRPr="00606834">
        <w:rPr>
          <w:lang w:val="en-US" w:eastAsia="cs-CZ"/>
        </w:rPr>
        <w:t>respondent_rep_</w:t>
      </w:r>
      <w:r w:rsidRPr="00D25D66">
        <w:rPr>
          <w:lang w:val="en-US" w:eastAsia="cs-CZ"/>
        </w:rPr>
        <w:t>2</w:t>
      </w:r>
      <w:r>
        <w:rPr>
          <w:lang w:val="en-US" w:eastAsia="cs-CZ"/>
        </w:rPr>
        <w:t xml:space="preserve"> </w:t>
      </w:r>
      <w:r w:rsidRPr="00D25D66">
        <w:rPr>
          <w:lang w:val="en-US" w:eastAsia="cs-CZ"/>
        </w:rPr>
        <w:t>}}</w:t>
      </w:r>
    </w:p>
    <w:p w14:paraId="4ED1AD23" w14:textId="2964FE99" w:rsidR="00D25D66" w:rsidRDefault="00D25D66" w:rsidP="009064F2">
      <w:pPr>
        <w:numPr>
          <w:ilvl w:val="0"/>
          <w:numId w:val="0"/>
        </w:numPr>
        <w:rPr>
          <w:lang w:val="en-US"/>
        </w:rPr>
      </w:pPr>
      <w:r w:rsidRPr="00D25D66">
        <w:rPr>
          <w:lang w:val="en-US"/>
        </w:rPr>
        <w:t>and having duly and carefully considered the Parties’ respective submissions, the Arbitral</w:t>
      </w:r>
      <w:r w:rsidR="009064F2">
        <w:rPr>
          <w:lang w:val="en-US"/>
        </w:rPr>
        <w:t xml:space="preserve"> </w:t>
      </w:r>
      <w:r w:rsidRPr="00D25D66">
        <w:rPr>
          <w:lang w:val="en-US"/>
        </w:rPr>
        <w:t>Tribunal now makes the following Procedural Order No. 1 for the further conduct of this arbitration:</w:t>
      </w:r>
      <w:r>
        <w:rPr>
          <w:lang w:val="en-US"/>
        </w:rPr>
        <w:t xml:space="preserve"> </w:t>
      </w:r>
    </w:p>
    <w:p w14:paraId="2A6FA81C" w14:textId="2010E29E" w:rsidR="00D25D66" w:rsidRPr="00D25D66" w:rsidRDefault="00D25D66" w:rsidP="009064F2">
      <w:pPr>
        <w:pStyle w:val="Nadpis2"/>
      </w:pPr>
      <w:r w:rsidRPr="00D25D66">
        <w:t xml:space="preserve">PROCEDURAL </w:t>
      </w:r>
      <w:r w:rsidRPr="009064F2">
        <w:t>TIMETABLE</w:t>
      </w:r>
      <w:r w:rsidRPr="00D25D66">
        <w:t xml:space="preserve"> NO. 1</w:t>
      </w:r>
    </w:p>
    <w:p w14:paraId="7D6B3426" w14:textId="5128DC08" w:rsidR="00D25D66" w:rsidRDefault="00D25D66" w:rsidP="009064F2">
      <w:pPr>
        <w:numPr>
          <w:ilvl w:val="0"/>
          <w:numId w:val="0"/>
        </w:numPr>
        <w:rPr>
          <w:lang w:val="en-US"/>
        </w:rPr>
      </w:pPr>
      <w:r w:rsidRPr="00D25D66">
        <w:rPr>
          <w:lang w:val="en-US"/>
        </w:rPr>
        <w:t xml:space="preserve">{{ </w:t>
      </w:r>
      <w:proofErr w:type="spellStart"/>
      <w:r>
        <w:rPr>
          <w:lang w:val="en-US"/>
        </w:rPr>
        <w:t>Procedural_timetable</w:t>
      </w:r>
      <w:proofErr w:type="spellEnd"/>
      <w:r>
        <w:rPr>
          <w:lang w:val="en-US"/>
        </w:rPr>
        <w:t xml:space="preserve"> </w:t>
      </w:r>
      <w:r w:rsidRPr="00D25D66">
        <w:rPr>
          <w:lang w:val="en-US"/>
        </w:rPr>
        <w:t>}}</w:t>
      </w:r>
    </w:p>
    <w:p w14:paraId="278DFAE2" w14:textId="61A2C5D8" w:rsidR="00D25D66" w:rsidRDefault="009064F2" w:rsidP="009064F2">
      <w:pPr>
        <w:pStyle w:val="Nadpis2"/>
      </w:pPr>
      <w:r>
        <w:t xml:space="preserve">WRITTEN </w:t>
      </w:r>
      <w:r w:rsidRPr="009064F2">
        <w:t>SUBMISSIONS</w:t>
      </w:r>
    </w:p>
    <w:p w14:paraId="45A4F1AF" w14:textId="77777777" w:rsidR="009064F2" w:rsidRPr="009064F2" w:rsidRDefault="009064F2" w:rsidP="009064F2">
      <w:r w:rsidRPr="009064F2">
        <w:t xml:space="preserve">The Parties shall submit their respective written submissions (including pleadings, briefs and applications) by the dates indicated in Procedural Timetable No. 1. </w:t>
      </w:r>
    </w:p>
    <w:p w14:paraId="07A31ECA" w14:textId="77777777" w:rsidR="009064F2" w:rsidRPr="009064F2" w:rsidRDefault="009064F2" w:rsidP="009064F2">
      <w:r w:rsidRPr="009064F2">
        <w:t xml:space="preserve">All written submissions shall be set out in numbered paragraphs in Arabic numerals and paginated. All pleadings and briefs shall include a table of contents. </w:t>
      </w:r>
    </w:p>
    <w:p w14:paraId="3C8CE64E" w14:textId="2287F2E6" w:rsidR="009064F2" w:rsidRDefault="009064F2" w:rsidP="009064F2">
      <w:r w:rsidRPr="009064F2">
        <w:t>All written submissions (including pleadings, briefs and applications) shall be sent to the opposing Party and to the Arbitral Tribunal:</w:t>
      </w:r>
    </w:p>
    <w:p w14:paraId="775B50E8" w14:textId="7E267AD4" w:rsidR="009064F2" w:rsidRDefault="009064F2" w:rsidP="009064F2">
      <w:pPr>
        <w:numPr>
          <w:ilvl w:val="1"/>
          <w:numId w:val="5"/>
        </w:numPr>
      </w:pPr>
      <w:r w:rsidRPr="009064F2">
        <w:t>by email both in Microsoft Word format and in searchable PDF format with hyperlinks to the supporting exhibits/attachments which exhibits/attachments are to be in PDF format, with each exhibit/attachment named separately and clearly identified by bookmarks or by providing separate PDFs; the soft copy file names for all submissions – which are not to exceed 25 letters (including spaces) – should be consecutively numbered with consecutive numbering in later submissions and should identify if it is from the Claimants or the Respondents</w:t>
      </w:r>
      <w:r>
        <w:t>.</w:t>
      </w:r>
    </w:p>
    <w:p w14:paraId="25431486" w14:textId="4BACF1E2" w:rsidR="009064F2" w:rsidRDefault="009064F2" w:rsidP="009064F2">
      <w:pPr>
        <w:pStyle w:val="Nadpis2"/>
      </w:pPr>
      <w:r>
        <w:t>COMMUNICATIONS</w:t>
      </w:r>
    </w:p>
    <w:p w14:paraId="44C84624" w14:textId="4D22753D" w:rsidR="009064F2" w:rsidRDefault="009064F2" w:rsidP="009064F2">
      <w:pPr>
        <w:numPr>
          <w:ilvl w:val="0"/>
          <w:numId w:val="8"/>
        </w:numPr>
        <w:rPr>
          <w:lang w:val="en-US"/>
        </w:rPr>
      </w:pPr>
      <w:r w:rsidRPr="009064F2">
        <w:rPr>
          <w:lang w:val="en-US"/>
        </w:rPr>
        <w:t>Contact details for the Parties are set forth as follows:</w:t>
      </w:r>
    </w:p>
    <w:p w14:paraId="3DF8751C" w14:textId="3C7E4155" w:rsidR="009064F2" w:rsidRPr="002974E7" w:rsidRDefault="009064F2" w:rsidP="009064F2">
      <w:pPr>
        <w:pStyle w:val="Odstavecseseznamem"/>
        <w:numPr>
          <w:ilvl w:val="1"/>
          <w:numId w:val="8"/>
        </w:numPr>
        <w:rPr>
          <w:lang w:eastAsia="cs-CZ"/>
        </w:rPr>
      </w:pPr>
      <w:r w:rsidRPr="002974E7">
        <w:rPr>
          <w:lang w:eastAsia="cs-CZ"/>
        </w:rPr>
        <w:t xml:space="preserve">{{ </w:t>
      </w:r>
      <w:proofErr w:type="spellStart"/>
      <w:r w:rsidRPr="002974E7">
        <w:rPr>
          <w:lang w:eastAsia="cs-CZ"/>
        </w:rPr>
        <w:t>Contact</w:t>
      </w:r>
      <w:r w:rsidR="00286859">
        <w:rPr>
          <w:lang w:eastAsia="cs-CZ"/>
        </w:rPr>
        <w:t>_</w:t>
      </w:r>
      <w:r w:rsidRPr="002974E7">
        <w:rPr>
          <w:lang w:eastAsia="cs-CZ"/>
        </w:rPr>
        <w:t>details</w:t>
      </w:r>
      <w:r w:rsidR="00286859">
        <w:rPr>
          <w:lang w:eastAsia="cs-CZ"/>
        </w:rPr>
        <w:t>_</w:t>
      </w:r>
      <w:r w:rsidRPr="002974E7">
        <w:rPr>
          <w:lang w:eastAsia="cs-CZ"/>
        </w:rPr>
        <w:t>of</w:t>
      </w:r>
      <w:r w:rsidR="00606834">
        <w:rPr>
          <w:lang w:eastAsia="cs-CZ"/>
        </w:rPr>
        <w:t>_</w:t>
      </w:r>
      <w:r w:rsidRPr="002974E7">
        <w:rPr>
          <w:lang w:eastAsia="cs-CZ"/>
        </w:rPr>
        <w:t>Claimant</w:t>
      </w:r>
      <w:proofErr w:type="spellEnd"/>
      <w:r w:rsidRPr="002974E7">
        <w:rPr>
          <w:lang w:eastAsia="cs-CZ"/>
        </w:rPr>
        <w:t xml:space="preserve"> }}</w:t>
      </w:r>
    </w:p>
    <w:p w14:paraId="62030623" w14:textId="52E76FD3" w:rsidR="009064F2" w:rsidRPr="002974E7" w:rsidRDefault="009064F2" w:rsidP="009064F2">
      <w:pPr>
        <w:pStyle w:val="Odstavecseseznamem"/>
        <w:numPr>
          <w:ilvl w:val="1"/>
          <w:numId w:val="8"/>
        </w:numPr>
        <w:rPr>
          <w:lang w:eastAsia="cs-CZ"/>
        </w:rPr>
      </w:pPr>
      <w:r w:rsidRPr="002974E7">
        <w:rPr>
          <w:lang w:eastAsia="cs-CZ"/>
        </w:rPr>
        <w:lastRenderedPageBreak/>
        <w:t xml:space="preserve">{{ </w:t>
      </w:r>
      <w:proofErr w:type="spellStart"/>
      <w:r w:rsidRPr="002974E7">
        <w:rPr>
          <w:lang w:eastAsia="cs-CZ"/>
        </w:rPr>
        <w:t>Contact</w:t>
      </w:r>
      <w:r w:rsidR="00286859">
        <w:rPr>
          <w:lang w:eastAsia="cs-CZ"/>
        </w:rPr>
        <w:t>_</w:t>
      </w:r>
      <w:r w:rsidRPr="002974E7">
        <w:rPr>
          <w:lang w:eastAsia="cs-CZ"/>
        </w:rPr>
        <w:t>details</w:t>
      </w:r>
      <w:r w:rsidR="00286859">
        <w:rPr>
          <w:lang w:eastAsia="cs-CZ"/>
        </w:rPr>
        <w:t>_</w:t>
      </w:r>
      <w:r w:rsidRPr="002974E7">
        <w:rPr>
          <w:lang w:eastAsia="cs-CZ"/>
        </w:rPr>
        <w:t>of</w:t>
      </w:r>
      <w:r w:rsidR="00286859">
        <w:rPr>
          <w:lang w:eastAsia="cs-CZ"/>
        </w:rPr>
        <w:t>_</w:t>
      </w:r>
      <w:r w:rsidRPr="002974E7">
        <w:rPr>
          <w:lang w:eastAsia="cs-CZ"/>
        </w:rPr>
        <w:t>Respondent</w:t>
      </w:r>
      <w:proofErr w:type="spellEnd"/>
      <w:r w:rsidRPr="002974E7">
        <w:rPr>
          <w:lang w:eastAsia="cs-CZ"/>
        </w:rPr>
        <w:t xml:space="preserve"> }}</w:t>
      </w:r>
    </w:p>
    <w:p w14:paraId="1F946279" w14:textId="239CC527" w:rsidR="002974E7" w:rsidRPr="002974E7" w:rsidRDefault="002974E7" w:rsidP="002974E7">
      <w:pPr>
        <w:rPr>
          <w:lang w:eastAsia="cs-CZ"/>
        </w:rPr>
      </w:pPr>
      <w:r w:rsidRPr="002974E7">
        <w:t>Contact details for the Members of the Arbitral Tribunal are set forth as follows:</w:t>
      </w:r>
    </w:p>
    <w:p w14:paraId="7E7C878D" w14:textId="1862BE2E" w:rsidR="002974E7" w:rsidRPr="002974E7" w:rsidRDefault="002974E7" w:rsidP="002974E7">
      <w:pPr>
        <w:pStyle w:val="Odstavecseseznamem"/>
        <w:numPr>
          <w:ilvl w:val="1"/>
          <w:numId w:val="5"/>
        </w:numPr>
        <w:rPr>
          <w:lang w:eastAsia="cs-CZ"/>
        </w:rPr>
      </w:pPr>
      <w:r w:rsidRPr="002974E7">
        <w:rPr>
          <w:lang w:eastAsia="cs-CZ"/>
        </w:rPr>
        <w:t xml:space="preserve">{{ </w:t>
      </w:r>
      <w:proofErr w:type="spellStart"/>
      <w:r w:rsidRPr="002974E7">
        <w:rPr>
          <w:lang w:eastAsia="cs-CZ"/>
        </w:rPr>
        <w:t>Contact</w:t>
      </w:r>
      <w:r w:rsidR="00286859">
        <w:rPr>
          <w:lang w:eastAsia="cs-CZ"/>
        </w:rPr>
        <w:t>_</w:t>
      </w:r>
      <w:r w:rsidRPr="002974E7">
        <w:rPr>
          <w:lang w:eastAsia="cs-CZ"/>
        </w:rPr>
        <w:t>details</w:t>
      </w:r>
      <w:r w:rsidR="00286859">
        <w:rPr>
          <w:lang w:eastAsia="cs-CZ"/>
        </w:rPr>
        <w:t>_</w:t>
      </w:r>
      <w:r w:rsidRPr="002974E7">
        <w:rPr>
          <w:lang w:eastAsia="cs-CZ"/>
        </w:rPr>
        <w:t>of</w:t>
      </w:r>
      <w:r w:rsidR="00286859">
        <w:rPr>
          <w:lang w:eastAsia="cs-CZ"/>
        </w:rPr>
        <w:t>_</w:t>
      </w:r>
      <w:r w:rsidRPr="002974E7">
        <w:rPr>
          <w:lang w:eastAsia="cs-CZ"/>
        </w:rPr>
        <w:t>the</w:t>
      </w:r>
      <w:r w:rsidR="00286859">
        <w:rPr>
          <w:lang w:eastAsia="cs-CZ"/>
        </w:rPr>
        <w:t>_</w:t>
      </w:r>
      <w:r w:rsidRPr="002974E7">
        <w:rPr>
          <w:lang w:eastAsia="cs-CZ"/>
        </w:rPr>
        <w:t>Presiding</w:t>
      </w:r>
      <w:r w:rsidR="00606834">
        <w:rPr>
          <w:lang w:eastAsia="cs-CZ"/>
        </w:rPr>
        <w:t>_</w:t>
      </w:r>
      <w:r w:rsidRPr="002974E7">
        <w:rPr>
          <w:lang w:eastAsia="cs-CZ"/>
        </w:rPr>
        <w:t>Arbitrator</w:t>
      </w:r>
      <w:proofErr w:type="spellEnd"/>
      <w:r w:rsidRPr="002974E7">
        <w:rPr>
          <w:lang w:eastAsia="cs-CZ"/>
        </w:rPr>
        <w:t>}}</w:t>
      </w:r>
    </w:p>
    <w:p w14:paraId="0A692AA1" w14:textId="703E14E6" w:rsidR="002974E7" w:rsidRPr="002974E7" w:rsidRDefault="002974E7" w:rsidP="002974E7">
      <w:pPr>
        <w:pStyle w:val="Odstavecseseznamem"/>
        <w:numPr>
          <w:ilvl w:val="1"/>
          <w:numId w:val="5"/>
        </w:numPr>
        <w:rPr>
          <w:lang w:eastAsia="cs-CZ"/>
        </w:rPr>
      </w:pPr>
      <w:r w:rsidRPr="002974E7">
        <w:rPr>
          <w:lang w:eastAsia="cs-CZ"/>
        </w:rPr>
        <w:t>{{ Contact</w:t>
      </w:r>
      <w:r w:rsidR="00286859">
        <w:rPr>
          <w:lang w:eastAsia="cs-CZ"/>
        </w:rPr>
        <w:t>_</w:t>
      </w:r>
      <w:r w:rsidRPr="002974E7">
        <w:rPr>
          <w:lang w:eastAsia="cs-CZ"/>
        </w:rPr>
        <w:t>details</w:t>
      </w:r>
      <w:r w:rsidR="00286859">
        <w:rPr>
          <w:lang w:eastAsia="cs-CZ"/>
        </w:rPr>
        <w:t>_</w:t>
      </w:r>
      <w:r w:rsidRPr="002974E7">
        <w:rPr>
          <w:lang w:eastAsia="cs-CZ"/>
        </w:rPr>
        <w:t>of</w:t>
      </w:r>
      <w:r w:rsidR="00286859">
        <w:rPr>
          <w:lang w:eastAsia="cs-CZ"/>
        </w:rPr>
        <w:t>_</w:t>
      </w:r>
      <w:r w:rsidRPr="002974E7">
        <w:rPr>
          <w:lang w:eastAsia="cs-CZ"/>
        </w:rPr>
        <w:t>Arbitrator</w:t>
      </w:r>
      <w:r w:rsidR="00606834">
        <w:rPr>
          <w:lang w:eastAsia="cs-CZ"/>
        </w:rPr>
        <w:t>_</w:t>
      </w:r>
      <w:r w:rsidRPr="002974E7">
        <w:rPr>
          <w:lang w:eastAsia="cs-CZ"/>
        </w:rPr>
        <w:t>1 }}</w:t>
      </w:r>
    </w:p>
    <w:p w14:paraId="504436DE" w14:textId="64EABD62" w:rsidR="002974E7" w:rsidRPr="002974E7" w:rsidRDefault="002974E7" w:rsidP="002974E7">
      <w:pPr>
        <w:pStyle w:val="Odstavecseseznamem"/>
        <w:numPr>
          <w:ilvl w:val="1"/>
          <w:numId w:val="5"/>
        </w:numPr>
        <w:rPr>
          <w:lang w:eastAsia="cs-CZ"/>
        </w:rPr>
      </w:pPr>
      <w:r w:rsidRPr="002974E7">
        <w:rPr>
          <w:lang w:eastAsia="cs-CZ"/>
        </w:rPr>
        <w:t>{{ Contact</w:t>
      </w:r>
      <w:r w:rsidR="00286859">
        <w:rPr>
          <w:lang w:eastAsia="cs-CZ"/>
        </w:rPr>
        <w:t>_</w:t>
      </w:r>
      <w:r w:rsidRPr="002974E7">
        <w:rPr>
          <w:lang w:eastAsia="cs-CZ"/>
        </w:rPr>
        <w:t>details</w:t>
      </w:r>
      <w:r w:rsidR="00286859">
        <w:rPr>
          <w:lang w:eastAsia="cs-CZ"/>
        </w:rPr>
        <w:t>_</w:t>
      </w:r>
      <w:r w:rsidRPr="002974E7">
        <w:rPr>
          <w:lang w:eastAsia="cs-CZ"/>
        </w:rPr>
        <w:t>of</w:t>
      </w:r>
      <w:r w:rsidR="00286859">
        <w:rPr>
          <w:lang w:eastAsia="cs-CZ"/>
        </w:rPr>
        <w:t>_</w:t>
      </w:r>
      <w:r w:rsidRPr="002974E7">
        <w:rPr>
          <w:lang w:eastAsia="cs-CZ"/>
        </w:rPr>
        <w:t>Arbitrator</w:t>
      </w:r>
      <w:r w:rsidR="00606834">
        <w:rPr>
          <w:lang w:eastAsia="cs-CZ"/>
        </w:rPr>
        <w:t>_</w:t>
      </w:r>
      <w:r w:rsidRPr="002974E7">
        <w:rPr>
          <w:lang w:eastAsia="cs-CZ"/>
        </w:rPr>
        <w:t>2 }}</w:t>
      </w:r>
    </w:p>
    <w:p w14:paraId="03524CE8" w14:textId="66B8A974" w:rsidR="002974E7" w:rsidRPr="002974E7" w:rsidRDefault="002974E7" w:rsidP="002974E7">
      <w:pPr>
        <w:pStyle w:val="Nadpis2"/>
        <w:rPr>
          <w:lang w:val="en-GB" w:eastAsia="cs-CZ"/>
        </w:rPr>
      </w:pPr>
      <w:r w:rsidRPr="002974E7">
        <w:rPr>
          <w:lang w:val="en-GB" w:eastAsia="cs-CZ"/>
        </w:rPr>
        <w:t>COUNSEL</w:t>
      </w:r>
    </w:p>
    <w:p w14:paraId="1D766064" w14:textId="773C6A09" w:rsidR="002974E7" w:rsidRPr="002974E7" w:rsidRDefault="002974E7" w:rsidP="002974E7">
      <w:r w:rsidRPr="002974E7">
        <w:t xml:space="preserve">The Parties are requested to confirm to the Arbitral Tribunal within fourteen {{ </w:t>
      </w:r>
      <w:proofErr w:type="spellStart"/>
      <w:r w:rsidRPr="002974E7">
        <w:t>Tribunal</w:t>
      </w:r>
      <w:r w:rsidR="00286859">
        <w:t>_</w:t>
      </w:r>
      <w:r w:rsidRPr="002974E7">
        <w:t>confirmation</w:t>
      </w:r>
      <w:r w:rsidR="00286859">
        <w:t>_</w:t>
      </w:r>
      <w:r w:rsidRPr="002974E7">
        <w:t>period</w:t>
      </w:r>
      <w:proofErr w:type="spellEnd"/>
      <w:r w:rsidRPr="002974E7">
        <w:t xml:space="preserve"> }} of this Procedural Order No. 1:</w:t>
      </w:r>
    </w:p>
    <w:p w14:paraId="1EFD163F" w14:textId="77777777" w:rsidR="002974E7" w:rsidRPr="002974E7" w:rsidRDefault="002974E7" w:rsidP="002974E7">
      <w:pPr>
        <w:numPr>
          <w:ilvl w:val="1"/>
          <w:numId w:val="5"/>
        </w:numPr>
      </w:pPr>
      <w:r w:rsidRPr="002974E7">
        <w:t>the names of all legal and other representatives of the Parties involved in this arbitration;</w:t>
      </w:r>
    </w:p>
    <w:p w14:paraId="56F13673" w14:textId="77777777" w:rsidR="002974E7" w:rsidRPr="002974E7" w:rsidRDefault="002974E7" w:rsidP="002974E7">
      <w:pPr>
        <w:numPr>
          <w:ilvl w:val="1"/>
          <w:numId w:val="5"/>
        </w:numPr>
      </w:pPr>
      <w:r w:rsidRPr="002974E7">
        <w:t>that the Parties have duly authorised their legal representatives, named in paragraph (a) above, to act and to express themselves in these arbitral proceedings on their behalf;</w:t>
      </w:r>
    </w:p>
    <w:p w14:paraId="5549C671" w14:textId="3A50E4E5" w:rsidR="002974E7" w:rsidRPr="002974E7" w:rsidRDefault="002974E7" w:rsidP="002974E7">
      <w:pPr>
        <w:numPr>
          <w:ilvl w:val="1"/>
          <w:numId w:val="5"/>
        </w:numPr>
      </w:pPr>
      <w:r w:rsidRPr="002974E7">
        <w:t>the respective contact details of all legal and other representatives named in paragraph 18.1(a) above.</w:t>
      </w:r>
    </w:p>
    <w:sectPr w:rsidR="002974E7" w:rsidRPr="002974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C606E4"/>
    <w:multiLevelType w:val="multilevel"/>
    <w:tmpl w:val="F8CE90A4"/>
    <w:lvl w:ilvl="0">
      <w:start w:val="1"/>
      <w:numFmt w:val="decimal"/>
      <w:pStyle w:val="Norml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CB84E94"/>
    <w:multiLevelType w:val="multilevel"/>
    <w:tmpl w:val="86DAE708"/>
    <w:lvl w:ilvl="0">
      <w:start w:val="1"/>
      <w:numFmt w:val="decimal"/>
      <w:pStyle w:val="Nadpis2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09629E9"/>
    <w:multiLevelType w:val="multilevel"/>
    <w:tmpl w:val="47DA0E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E673B81"/>
    <w:multiLevelType w:val="multilevel"/>
    <w:tmpl w:val="F8CE90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2D2237A"/>
    <w:multiLevelType w:val="hybridMultilevel"/>
    <w:tmpl w:val="84622AA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607C6F"/>
    <w:multiLevelType w:val="hybridMultilevel"/>
    <w:tmpl w:val="14B6FAC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4C4887"/>
    <w:multiLevelType w:val="hybridMultilevel"/>
    <w:tmpl w:val="F2F2E102"/>
    <w:lvl w:ilvl="0" w:tplc="F944662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3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D6"/>
    <w:rsid w:val="000066DD"/>
    <w:rsid w:val="000449D6"/>
    <w:rsid w:val="00286859"/>
    <w:rsid w:val="002974E7"/>
    <w:rsid w:val="00606834"/>
    <w:rsid w:val="007E51D8"/>
    <w:rsid w:val="008E0004"/>
    <w:rsid w:val="009064F2"/>
    <w:rsid w:val="00D161D1"/>
    <w:rsid w:val="00D25D66"/>
    <w:rsid w:val="00E95F4B"/>
    <w:rsid w:val="00F16BC8"/>
    <w:rsid w:val="00FC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C1B9D2"/>
  <w15:chartTrackingRefBased/>
  <w15:docId w15:val="{A7023048-67BA-1E4A-B708-339A2C05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064F2"/>
    <w:pPr>
      <w:numPr>
        <w:numId w:val="5"/>
      </w:numPr>
      <w:spacing w:after="120" w:line="360" w:lineRule="auto"/>
      <w:contextualSpacing/>
      <w:jc w:val="both"/>
    </w:pPr>
    <w:rPr>
      <w:rFonts w:ascii="Times New Roman" w:hAnsi="Times New Roman"/>
      <w:lang w:val="en-GB"/>
    </w:rPr>
  </w:style>
  <w:style w:type="paragraph" w:styleId="Nadpis1">
    <w:name w:val="heading 1"/>
    <w:basedOn w:val="Normln"/>
    <w:next w:val="Normln"/>
    <w:link w:val="Nadpis1Char"/>
    <w:uiPriority w:val="9"/>
    <w:qFormat/>
    <w:rsid w:val="00D25D66"/>
    <w:pPr>
      <w:jc w:val="center"/>
      <w:outlineLvl w:val="0"/>
    </w:pPr>
    <w:rPr>
      <w:b/>
      <w:bCs/>
      <w:u w:val="single"/>
    </w:rPr>
  </w:style>
  <w:style w:type="paragraph" w:styleId="Nadpis2">
    <w:name w:val="heading 2"/>
    <w:basedOn w:val="Odstavecseseznamem"/>
    <w:next w:val="Normln"/>
    <w:link w:val="Nadpis2Char"/>
    <w:uiPriority w:val="9"/>
    <w:unhideWhenUsed/>
    <w:qFormat/>
    <w:rsid w:val="009064F2"/>
    <w:pPr>
      <w:numPr>
        <w:numId w:val="4"/>
      </w:numPr>
      <w:spacing w:before="240"/>
      <w:ind w:left="357" w:hanging="357"/>
      <w:outlineLvl w:val="1"/>
    </w:pPr>
    <w:rPr>
      <w:b/>
      <w:bCs/>
      <w:u w:val="single"/>
      <w:lang w:val="en-U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D25D66"/>
    <w:pPr>
      <w:ind w:left="720"/>
    </w:pPr>
  </w:style>
  <w:style w:type="character" w:customStyle="1" w:styleId="Nadpis2Char">
    <w:name w:val="Nadpis 2 Char"/>
    <w:basedOn w:val="Standardnpsmoodstavce"/>
    <w:link w:val="Nadpis2"/>
    <w:uiPriority w:val="9"/>
    <w:rsid w:val="009064F2"/>
    <w:rPr>
      <w:rFonts w:ascii="Times New Roman" w:hAnsi="Times New Roman"/>
      <w:b/>
      <w:bCs/>
      <w:u w:val="single"/>
      <w:lang w:val="en-US"/>
    </w:rPr>
  </w:style>
  <w:style w:type="character" w:customStyle="1" w:styleId="Nadpis1Char">
    <w:name w:val="Nadpis 1 Char"/>
    <w:basedOn w:val="Standardnpsmoodstavce"/>
    <w:link w:val="Nadpis1"/>
    <w:uiPriority w:val="9"/>
    <w:rsid w:val="00D25D66"/>
    <w:rPr>
      <w:rFonts w:ascii="Times New Roman" w:hAnsi="Times New Roman"/>
      <w:b/>
      <w:bCs/>
      <w:u w:val="single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48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343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Curín, Ota</dc:creator>
  <cp:keywords/>
  <dc:description/>
  <cp:lastModifiedBy>Curín, Ota</cp:lastModifiedBy>
  <cp:revision>4</cp:revision>
  <dcterms:created xsi:type="dcterms:W3CDTF">2026-01-15T13:36:00Z</dcterms:created>
  <dcterms:modified xsi:type="dcterms:W3CDTF">2026-01-16T10:26:00Z</dcterms:modified>
</cp:coreProperties>
</file>