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w:t>
      </w:r>
      <w:bookmarkStart w:id="0" w:name="OLE_LINK4"/>
      <w:r w:rsidRPr="4ABDCFE3">
        <w:rPr>
          <w:rFonts w:ascii="Times New Roman" w:eastAsia="Times New Roman" w:hAnsi="Times New Roman" w:cs="Times New Roman"/>
          <w:i/>
          <w:iCs/>
          <w:color w:val="2D3B45"/>
          <w:kern w:val="0"/>
          <w:highlight w:val="yellow"/>
          <w:lang w:eastAsia="en-GB"/>
          <w14:ligatures w14:val="none"/>
        </w:rPr>
        <w:t xml:space="preserve">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bookmarkEnd w:id="0"/>
      <w:r w:rsidRPr="4ABDCFE3">
        <w:rPr>
          <w:rFonts w:ascii="Times New Roman" w:eastAsia="Times New Roman" w:hAnsi="Times New Roman" w:cs="Times New Roman"/>
          <w:i/>
          <w:iCs/>
          <w:color w:val="2D3B45"/>
          <w:kern w:val="0"/>
          <w:highlight w:val="yellow"/>
          <w:lang w:eastAsia="en-GB"/>
          <w14:ligatures w14:val="none"/>
        </w:rPr>
        <w:t>.</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w:t>
      </w:r>
      <w:bookmarkStart w:id="1" w:name="OLE_LINK5"/>
      <w:r w:rsidR="000F7A9B" w:rsidRPr="7FBAA7B2">
        <w:rPr>
          <w:rFonts w:ascii="Times New Roman" w:eastAsia="Times New Roman" w:hAnsi="Times New Roman" w:cs="Times New Roman"/>
          <w:i/>
          <w:highlight w:val="yellow"/>
        </w:rPr>
        <w:t>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bookmarkEnd w:id="1"/>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bookmarkStart w:id="2" w:name="OLE_LINK7"/>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bookmarkEnd w:id="2"/>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bookmarkStart w:id="3" w:name="OLE_LINK9"/>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bookmarkStart w:id="4" w:name="OLE_LINK10"/>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bookmarkStart w:id="5" w:name="OLE_LINK13"/>
      <w:bookmarkEnd w:id="4"/>
      <w:r w:rsidRPr="7FBAA7B2">
        <w:rPr>
          <w:rFonts w:ascii="Times New Roman" w:eastAsia="Times New Roman" w:hAnsi="Times New Roman" w:cs="Times New Roman"/>
        </w:rPr>
        <w:t>Why RQ is of interest (research gap and future directions according to the literature)</w:t>
      </w:r>
    </w:p>
    <w:bookmarkEnd w:id="3"/>
    <w:bookmarkEnd w:id="5"/>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bookmarkStart w:id="6" w:name="OLE_LINK6"/>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bookmarkStart w:id="7" w:name="OLE_LINK8"/>
      <w:r w:rsidRPr="7FBAA7B2">
        <w:rPr>
          <w:rFonts w:ascii="Times New Roman" w:eastAsia="Times New Roman" w:hAnsi="Times New Roman" w:cs="Times New Roman"/>
          <w:i/>
          <w:iCs/>
          <w:color w:val="000000" w:themeColor="text1"/>
          <w:highlight w:val="yellow"/>
        </w:rPr>
        <w:t>Use at least one citation from related literature for top marks</w:t>
      </w:r>
      <w:bookmarkEnd w:id="7"/>
      <w:r w:rsidRPr="7FBAA7B2">
        <w:rPr>
          <w:rFonts w:ascii="Times New Roman" w:eastAsia="Times New Roman" w:hAnsi="Times New Roman" w:cs="Times New Roman"/>
          <w:i/>
          <w:iCs/>
          <w:color w:val="000000" w:themeColor="text1"/>
          <w:highlight w:val="yellow"/>
        </w:rPr>
        <w:t>.</w:t>
      </w:r>
      <w:r w:rsidR="00CD56D6" w:rsidRPr="7FBAA7B2">
        <w:rPr>
          <w:rFonts w:ascii="Times New Roman" w:eastAsia="Times New Roman" w:hAnsi="Times New Roman" w:cs="Times New Roman"/>
          <w:color w:val="000000" w:themeColor="text1"/>
        </w:rPr>
        <w:t xml:space="preserve"> </w:t>
      </w:r>
    </w:p>
    <w:p w14:paraId="29430614" w14:textId="74A78D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bookmarkEnd w:id="6"/>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7"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bookmarkStart w:id="8" w:name="OLE_LINK17"/>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bookmarkStart w:id="9" w:name="OLE_LINK18"/>
      <w:bookmarkStart w:id="10" w:name="OLE_LINK19"/>
      <w:bookmarkEnd w:id="8"/>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w:t>
      </w:r>
      <w:bookmarkEnd w:id="9"/>
      <w:r w:rsidRPr="7FBAA7B2">
        <w:rPr>
          <w:rFonts w:ascii="Times New Roman" w:eastAsia="Times New Roman" w:hAnsi="Times New Roman" w:cs="Times New Roman"/>
        </w:rPr>
        <w:t xml:space="preserve">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bookmarkEnd w:id="10"/>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bookmarkStart w:id="11" w:name="OLE_LINK22"/>
      <w:r w:rsidRPr="7FBAA7B2">
        <w:rPr>
          <w:rFonts w:ascii="Times New Roman" w:eastAsia="Times New Roman" w:hAnsi="Times New Roman" w:cs="Times New Roman"/>
        </w:rPr>
        <w:t xml:space="preserve">Additional information relating to understanding the data </w:t>
      </w:r>
      <w:bookmarkEnd w:id="11"/>
      <w:r w:rsidRPr="7FBAA7B2">
        <w:rPr>
          <w:rFonts w:ascii="Times New Roman" w:eastAsia="Times New Roman" w:hAnsi="Times New Roman" w:cs="Times New Roman"/>
        </w:rPr>
        <w:t>(optional)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bookmarkStart w:id="12" w:name="OLE_LINK24"/>
      <w:r w:rsidRPr="7FBAA7B2">
        <w:rPr>
          <w:rFonts w:ascii="Times New Roman" w:eastAsia="Times New Roman" w:hAnsi="Times New Roman" w:cs="Times New Roman"/>
        </w:rPr>
        <w:t>Useful information for the data understanding</w:t>
      </w:r>
      <w:bookmarkEnd w:id="12"/>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440C30C7" w14:textId="77777777" w:rsidR="0010288C" w:rsidRDefault="0010288C" w:rsidP="7FBAA7B2">
      <w:pPr>
        <w:rPr>
          <w:rFonts w:ascii="Times New Roman" w:eastAsia="Times New Roman" w:hAnsi="Times New Roman" w:cs="Times New Roman"/>
        </w:rPr>
      </w:pPr>
    </w:p>
    <w:p w14:paraId="1A82D56B" w14:textId="77777777" w:rsidR="0010288C" w:rsidRDefault="0010288C" w:rsidP="0010288C">
      <w:pPr>
        <w:jc w:val="center"/>
        <w:rPr>
          <w:rFonts w:ascii="Times New Roman" w:eastAsia="Times New Roman" w:hAnsi="Times New Roman" w:cs="Times New Roman"/>
        </w:rPr>
      </w:pPr>
    </w:p>
    <w:p w14:paraId="014662AA" w14:textId="1F976609" w:rsidR="0010288C" w:rsidRPr="0010288C" w:rsidRDefault="0010288C" w:rsidP="0092561A">
      <w:pPr>
        <w:pStyle w:val="ListParagraph"/>
        <w:numPr>
          <w:ilvl w:val="0"/>
          <w:numId w:val="34"/>
        </w:numPr>
        <w:ind w:left="360"/>
        <w:rPr>
          <w:rFonts w:ascii="Times New Roman" w:eastAsia="Times New Roman" w:hAnsi="Times New Roman" w:cs="Times New Roman"/>
        </w:rPr>
      </w:pPr>
      <w:r w:rsidRPr="7FBAA7B2">
        <w:rPr>
          <w:rFonts w:ascii="Times New Roman" w:eastAsia="Times New Roman" w:hAnsi="Times New Roman" w:cs="Times New Roman"/>
        </w:rPr>
        <w:t xml:space="preserve">Introduction </w:t>
      </w:r>
      <w:r w:rsidR="0092561A">
        <w:rPr>
          <w:rFonts w:ascii="Times New Roman" w:eastAsia="Times New Roman" w:hAnsi="Times New Roman" w:cs="Times New Roman"/>
        </w:rPr>
        <w:br/>
      </w:r>
    </w:p>
    <w:p w14:paraId="53ECB94C" w14:textId="034CC2B2" w:rsidR="0010288C" w:rsidRPr="00BC3E7A" w:rsidRDefault="0010288C" w:rsidP="0092561A">
      <w:pPr>
        <w:pStyle w:val="ListParagraph"/>
        <w:numPr>
          <w:ilvl w:val="1"/>
          <w:numId w:val="34"/>
        </w:numPr>
        <w:ind w:left="720"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r w:rsidR="00BC3E7A">
        <w:rPr>
          <w:rFonts w:ascii="Times New Roman" w:eastAsia="Times New Roman" w:hAnsi="Times New Roman" w:cs="Times New Roman"/>
        </w:rPr>
        <w:br/>
      </w:r>
      <w:r w:rsidRPr="00BC3E7A">
        <w:rPr>
          <w:rFonts w:ascii="Times New Roman" w:eastAsia="Times New Roman" w:hAnsi="Times New Roman" w:cs="Times New Roman"/>
        </w:rPr>
        <w:br/>
      </w:r>
      <w:r w:rsidR="00BC3E7A">
        <w:rPr>
          <w:rFonts w:ascii="Times New Roman" w:eastAsia="Times New Roman" w:hAnsi="Times New Roman" w:cs="Times New Roman"/>
        </w:rPr>
        <w:t>Understanding</w:t>
      </w:r>
      <w:r w:rsidR="00BC3E7A" w:rsidRPr="00BC3E7A">
        <w:rPr>
          <w:rFonts w:ascii="Times New Roman" w:eastAsia="Times New Roman" w:hAnsi="Times New Roman" w:cs="Times New Roman"/>
        </w:rPr>
        <w:t xml:space="preserve"> local weather patterns is vital for UK urban planning and agriculture</w:t>
      </w:r>
      <w:r w:rsidR="00BC3E7A">
        <w:rPr>
          <w:rFonts w:ascii="Times New Roman" w:eastAsia="Times New Roman" w:hAnsi="Times New Roman" w:cs="Times New Roman"/>
        </w:rPr>
        <w:t xml:space="preserve">. </w:t>
      </w:r>
      <w:r w:rsidR="00BC3E7A" w:rsidRPr="00BC3E7A">
        <w:rPr>
          <w:rFonts w:ascii="Times New Roman" w:eastAsia="Times New Roman" w:hAnsi="Times New Roman" w:cs="Times New Roman"/>
        </w:rPr>
        <w:t xml:space="preserve">In London, variable precipitation impacts infrastructure and daily routines significantly. </w:t>
      </w:r>
      <w:r w:rsidR="00A82C94" w:rsidRPr="00A82C94">
        <w:rPr>
          <w:rFonts w:ascii="Times New Roman" w:eastAsia="Times New Roman" w:hAnsi="Times New Roman" w:cs="Times New Roman"/>
        </w:rPr>
        <w:t xml:space="preserve">Recent research indicates that although total annual rainfall figures may remain relatively consistent, there is a marked increase in seasonal instability and the frequency of extreme weather events across the UK </w:t>
      </w:r>
      <w:r w:rsidR="00A82C94" w:rsidRPr="00A82C94">
        <w:rPr>
          <w:rFonts w:ascii="Times New Roman" w:eastAsia="Times New Roman" w:hAnsi="Times New Roman" w:cs="Times New Roman"/>
          <w:color w:val="EE0000"/>
        </w:rPr>
        <w:t xml:space="preserve">(I have </w:t>
      </w:r>
      <w:proofErr w:type="gramStart"/>
      <w:r w:rsidR="00A82C94" w:rsidRPr="00A82C94">
        <w:rPr>
          <w:rFonts w:ascii="Times New Roman" w:eastAsia="Times New Roman" w:hAnsi="Times New Roman" w:cs="Times New Roman"/>
          <w:color w:val="EE0000"/>
        </w:rPr>
        <w:t>cite</w:t>
      </w:r>
      <w:proofErr w:type="gramEnd"/>
      <w:r w:rsidR="00A82C94" w:rsidRPr="00A82C94">
        <w:rPr>
          <w:rFonts w:ascii="Times New Roman" w:eastAsia="Times New Roman" w:hAnsi="Times New Roman" w:cs="Times New Roman"/>
          <w:color w:val="EE0000"/>
        </w:rPr>
        <w:t xml:space="preserve"> in here!!!!). </w:t>
      </w:r>
      <w:r w:rsidR="00BC3E7A" w:rsidRPr="00BC3E7A">
        <w:rPr>
          <w:rFonts w:ascii="Times New Roman" w:eastAsia="Times New Roman" w:hAnsi="Times New Roman" w:cs="Times New Roman"/>
        </w:rPr>
        <w:t>Therefore, this project examines if seasonal shifts statistically affect daily rainfall figures. By studying data, we aim to spot seasons with high rainfall intensity. This knowledge assists in forecasting future climate trends and handling flood risks more efficiently.</w:t>
      </w:r>
      <w:r w:rsidRPr="00BC3E7A">
        <w:rPr>
          <w:rFonts w:ascii="Times New Roman" w:eastAsia="Times New Roman" w:hAnsi="Times New Roman" w:cs="Times New Roman"/>
        </w:rPr>
        <w:br/>
      </w:r>
    </w:p>
    <w:p w14:paraId="7AE037BB" w14:textId="19F9CF6E" w:rsidR="0010288C" w:rsidRDefault="0010288C" w:rsidP="0092561A">
      <w:pPr>
        <w:pStyle w:val="ListParagraph"/>
        <w:numPr>
          <w:ilvl w:val="1"/>
          <w:numId w:val="34"/>
        </w:numPr>
        <w:ind w:left="720" w:hanging="720"/>
        <w:rPr>
          <w:rFonts w:ascii="Times New Roman" w:eastAsia="Times New Roman" w:hAnsi="Times New Roman" w:cs="Times New Roman"/>
        </w:rPr>
      </w:pPr>
      <w:r w:rsidRPr="7FBAA7B2">
        <w:rPr>
          <w:rFonts w:ascii="Times New Roman" w:eastAsia="Times New Roman" w:hAnsi="Times New Roman" w:cs="Times New Roman"/>
        </w:rPr>
        <w:t>The data set</w:t>
      </w:r>
      <w:r>
        <w:rPr>
          <w:rFonts w:ascii="Times New Roman" w:eastAsia="Times New Roman" w:hAnsi="Times New Roman" w:cs="Times New Roman"/>
        </w:rPr>
        <w:br/>
      </w:r>
      <w:r w:rsidR="0092561A">
        <w:rPr>
          <w:rFonts w:ascii="Times New Roman" w:eastAsia="Times New Roman" w:hAnsi="Times New Roman" w:cs="Times New Roman"/>
        </w:rPr>
        <w:br/>
      </w:r>
      <w:r w:rsidR="00445214" w:rsidRPr="00445214">
        <w:rPr>
          <w:rFonts w:ascii="Times New Roman" w:eastAsia="Times New Roman" w:hAnsi="Times New Roman" w:cs="Times New Roman"/>
        </w:rPr>
        <w:t>The dataset used in this research is the "London Weather" dataset provided by the European Climate Assessment (ECA). It contains daily weather observations for London from 1979 to 2020. The dataset consists of 15,341 rows and 10 columns. For this analysis, we focused on two specific variables: precipitation (measured in mm, ratio data) and date (from which we derived the nominal variable season).</w:t>
      </w:r>
      <w:r>
        <w:rPr>
          <w:rFonts w:ascii="Times New Roman" w:eastAsia="Times New Roman" w:hAnsi="Times New Roman" w:cs="Times New Roman"/>
        </w:rPr>
        <w:br/>
      </w:r>
    </w:p>
    <w:p w14:paraId="4BB8DCC0" w14:textId="0E322E28" w:rsidR="0092561A" w:rsidRDefault="0010288C" w:rsidP="0092561A">
      <w:pPr>
        <w:pStyle w:val="ListParagraph"/>
        <w:numPr>
          <w:ilvl w:val="1"/>
          <w:numId w:val="34"/>
        </w:numPr>
        <w:ind w:left="720" w:hanging="720"/>
        <w:rPr>
          <w:rFonts w:ascii="Times New Roman" w:eastAsia="Times New Roman" w:hAnsi="Times New Roman" w:cs="Times New Roman"/>
        </w:rPr>
      </w:pPr>
      <w:r w:rsidRPr="4ABDCFE3">
        <w:rPr>
          <w:rFonts w:ascii="Times New Roman" w:eastAsia="Times New Roman" w:hAnsi="Times New Roman" w:cs="Times New Roman"/>
        </w:rPr>
        <w:t>Research question</w:t>
      </w:r>
      <w:r w:rsidR="0092561A">
        <w:rPr>
          <w:rFonts w:ascii="Times New Roman" w:eastAsia="Times New Roman" w:hAnsi="Times New Roman" w:cs="Times New Roman"/>
        </w:rPr>
        <w:br/>
      </w:r>
      <w:r>
        <w:rPr>
          <w:rFonts w:ascii="Times New Roman" w:eastAsia="Times New Roman" w:hAnsi="Times New Roman" w:cs="Times New Roman"/>
        </w:rPr>
        <w:br/>
      </w:r>
      <w:r w:rsidR="007870A3" w:rsidRPr="007870A3">
        <w:rPr>
          <w:rFonts w:ascii="Times New Roman" w:eastAsia="Times New Roman" w:hAnsi="Times New Roman" w:cs="Times New Roman"/>
        </w:rPr>
        <w:t>Is there a difference in the mean daily precipitation among the seasons in London from 1979 to 2020?</w:t>
      </w:r>
      <w:r w:rsidR="0092561A">
        <w:rPr>
          <w:rFonts w:ascii="Times New Roman" w:eastAsia="Times New Roman" w:hAnsi="Times New Roman" w:cs="Times New Roman"/>
        </w:rPr>
        <w:br/>
      </w:r>
    </w:p>
    <w:p w14:paraId="197B24F2" w14:textId="12ACF064" w:rsidR="0010288C" w:rsidRPr="0092561A" w:rsidRDefault="0010288C" w:rsidP="0092561A">
      <w:pPr>
        <w:pStyle w:val="ListParagraph"/>
        <w:numPr>
          <w:ilvl w:val="1"/>
          <w:numId w:val="34"/>
        </w:numPr>
        <w:ind w:left="720" w:hanging="720"/>
        <w:rPr>
          <w:rFonts w:ascii="Times New Roman" w:eastAsia="Times New Roman" w:hAnsi="Times New Roman" w:cs="Times New Roman"/>
        </w:rPr>
      </w:pPr>
      <w:r w:rsidRPr="0092561A">
        <w:rPr>
          <w:rFonts w:ascii="Times New Roman" w:eastAsia="Times New Roman" w:hAnsi="Times New Roman" w:cs="Times New Roman"/>
        </w:rPr>
        <w:t xml:space="preserve">Null hypothesis and alternative hypothesis (H0/H1) </w:t>
      </w:r>
      <w:r w:rsidRPr="0092561A">
        <w:rPr>
          <w:rFonts w:ascii="Times New Roman" w:eastAsia="Times New Roman" w:hAnsi="Times New Roman" w:cs="Times New Roman"/>
        </w:rPr>
        <w:br/>
      </w:r>
      <w:r w:rsidRPr="0092561A">
        <w:rPr>
          <w:rFonts w:ascii="Times New Roman" w:eastAsia="Times New Roman" w:hAnsi="Times New Roman" w:cs="Times New Roman"/>
        </w:rPr>
        <w:br/>
      </w:r>
      <w:r w:rsidR="007870A3" w:rsidRPr="0092561A">
        <w:rPr>
          <w:rFonts w:ascii="Times New Roman" w:eastAsia="Times New Roman" w:hAnsi="Times New Roman" w:cs="Times New Roman"/>
        </w:rPr>
        <w:t xml:space="preserve">- </w:t>
      </w:r>
      <w:r w:rsidR="007870A3" w:rsidRPr="0092561A">
        <w:rPr>
          <w:rFonts w:ascii="Times New Roman" w:eastAsia="Times New Roman" w:hAnsi="Times New Roman" w:cs="Times New Roman"/>
        </w:rPr>
        <w:t>Null Hypothesis (</w:t>
      </w:r>
      <w:r w:rsidR="007870A3" w:rsidRPr="0092561A">
        <w:rPr>
          <w:rFonts w:ascii="Times New Roman" w:eastAsia="Times New Roman" w:hAnsi="Times New Roman" w:cs="Times New Roman"/>
        </w:rPr>
        <w:t>H</w:t>
      </w:r>
      <w:r w:rsidR="007870A3" w:rsidRPr="0092561A">
        <w:rPr>
          <w:rFonts w:ascii="Times New Roman" w:eastAsia="Times New Roman" w:hAnsi="Times New Roman" w:cs="Times New Roman"/>
          <w:vertAlign w:val="subscript"/>
        </w:rPr>
        <w:t>0</w:t>
      </w:r>
      <w:r w:rsidR="007870A3" w:rsidRPr="0092561A">
        <w:rPr>
          <w:rFonts w:ascii="Times New Roman" w:eastAsia="Times New Roman" w:hAnsi="Times New Roman" w:cs="Times New Roman"/>
        </w:rPr>
        <w:t>): There is no difference in the mean of daily precipitation among the seasons in London from 1979 to 2020.</w:t>
      </w:r>
      <w:r w:rsidR="007870A3" w:rsidRPr="0092561A">
        <w:rPr>
          <w:rFonts w:ascii="Times New Roman" w:eastAsia="Times New Roman" w:hAnsi="Times New Roman" w:cs="Times New Roman"/>
        </w:rPr>
        <w:br/>
        <w:t xml:space="preserve">- </w:t>
      </w:r>
      <w:r w:rsidR="007870A3" w:rsidRPr="0092561A">
        <w:rPr>
          <w:rFonts w:ascii="Times New Roman" w:eastAsia="Times New Roman" w:hAnsi="Times New Roman" w:cs="Times New Roman"/>
        </w:rPr>
        <w:t>Alternative Hypothesis (</w:t>
      </w:r>
      <w:r w:rsidR="007870A3" w:rsidRPr="0092561A">
        <w:rPr>
          <w:rFonts w:ascii="Times New Roman" w:eastAsia="Times New Roman" w:hAnsi="Times New Roman" w:cs="Times New Roman"/>
        </w:rPr>
        <w:t>H</w:t>
      </w:r>
      <w:r w:rsidR="007870A3" w:rsidRPr="0092561A">
        <w:rPr>
          <w:rFonts w:ascii="Times New Roman" w:eastAsia="Times New Roman" w:hAnsi="Times New Roman" w:cs="Times New Roman"/>
          <w:vertAlign w:val="subscript"/>
        </w:rPr>
        <w:t>1</w:t>
      </w:r>
      <w:r w:rsidR="007870A3" w:rsidRPr="0092561A">
        <w:rPr>
          <w:rFonts w:ascii="Times New Roman" w:eastAsia="Times New Roman" w:hAnsi="Times New Roman" w:cs="Times New Roman"/>
        </w:rPr>
        <w:t>): There is a difference in the mean of daily precipitation among the seasons in London from 1979 to 2020.</w:t>
      </w:r>
    </w:p>
    <w:p w14:paraId="0D974A22" w14:textId="77777777" w:rsidR="0092561A" w:rsidRDefault="0092561A" w:rsidP="7FBAA7B2">
      <w:pPr>
        <w:rPr>
          <w:rFonts w:ascii="Times New Roman" w:eastAsia="Times New Roman" w:hAnsi="Times New Roman" w:cs="Times New Roman"/>
        </w:rPr>
      </w:pPr>
      <w:r>
        <w:rPr>
          <w:rFonts w:ascii="Times New Roman" w:eastAsia="Times New Roman" w:hAnsi="Times New Roman" w:cs="Times New Roman"/>
        </w:rPr>
        <w:br/>
      </w:r>
      <w:bookmarkStart w:id="13" w:name="OLE_LINK16"/>
      <w:r>
        <w:rPr>
          <w:rFonts w:ascii="Times New Roman" w:eastAsia="Times New Roman" w:hAnsi="Times New Roman" w:cs="Times New Roman"/>
        </w:rPr>
        <w:t>2. Background research</w:t>
      </w:r>
    </w:p>
    <w:p w14:paraId="2AEAF043" w14:textId="77777777" w:rsidR="0092561A" w:rsidRDefault="0092561A" w:rsidP="7FBAA7B2">
      <w:pPr>
        <w:rPr>
          <w:rFonts w:ascii="Times New Roman" w:eastAsia="Times New Roman" w:hAnsi="Times New Roman" w:cs="Times New Roman"/>
        </w:rPr>
      </w:pPr>
    </w:p>
    <w:p w14:paraId="17BB7ABC" w14:textId="77777777" w:rsidR="0092561A" w:rsidRDefault="0092561A" w:rsidP="0092561A">
      <w:pPr>
        <w:rPr>
          <w:rFonts w:ascii="Times New Roman" w:eastAsia="Times New Roman" w:hAnsi="Times New Roman" w:cs="Times New Roman"/>
        </w:rPr>
      </w:pPr>
      <w:r>
        <w:rPr>
          <w:rFonts w:ascii="Times New Roman" w:eastAsia="Times New Roman" w:hAnsi="Times New Roman" w:cs="Times New Roman"/>
        </w:rPr>
        <w:t>2.1.</w:t>
      </w:r>
      <w:r>
        <w:rPr>
          <w:rFonts w:ascii="Times New Roman" w:eastAsia="Times New Roman" w:hAnsi="Times New Roman" w:cs="Times New Roman"/>
        </w:rPr>
        <w:tab/>
      </w:r>
      <w:r w:rsidRPr="0092561A">
        <w:rPr>
          <w:rFonts w:ascii="Times New Roman" w:eastAsia="Times New Roman" w:hAnsi="Times New Roman" w:cs="Times New Roman"/>
        </w:rPr>
        <w:t>Research papers (at least 3 relevant to your topic / DS)</w:t>
      </w:r>
      <w:bookmarkEnd w:id="13"/>
      <w:r>
        <w:rPr>
          <w:rFonts w:ascii="Times New Roman" w:eastAsia="Times New Roman" w:hAnsi="Times New Roman" w:cs="Times New Roman"/>
        </w:rPr>
        <w:br/>
      </w:r>
    </w:p>
    <w:p w14:paraId="11B10494" w14:textId="21EB935F" w:rsidR="0092561A" w:rsidRPr="0092561A" w:rsidRDefault="0092561A" w:rsidP="0092561A">
      <w:pPr>
        <w:ind w:left="720"/>
        <w:rPr>
          <w:rFonts w:ascii="Times New Roman" w:eastAsia="Times New Roman" w:hAnsi="Times New Roman" w:cs="Times New Roman"/>
        </w:rPr>
      </w:pPr>
      <w:bookmarkStart w:id="14" w:name="OLE_LINK11"/>
      <w:r>
        <w:rPr>
          <w:rFonts w:ascii="Times New Roman" w:eastAsia="Times New Roman" w:hAnsi="Times New Roman" w:cs="Times New Roman"/>
        </w:rPr>
        <w:t xml:space="preserve">- </w:t>
      </w:r>
      <w:r w:rsidRPr="0092561A">
        <w:rPr>
          <w:rFonts w:ascii="Times New Roman" w:eastAsia="Times New Roman" w:hAnsi="Times New Roman" w:cs="Times New Roman"/>
        </w:rPr>
        <w:t xml:space="preserve">Klein Tank, A.M.G. et al. (2002): </w:t>
      </w:r>
      <w:r w:rsidR="003106C4" w:rsidRPr="003106C4">
        <w:rPr>
          <w:rFonts w:ascii="Times New Roman" w:eastAsia="Times New Roman" w:hAnsi="Times New Roman" w:cs="Times New Roman"/>
        </w:rPr>
        <w:t xml:space="preserve">This paper is vital because it outlines the </w:t>
      </w:r>
      <w:bookmarkStart w:id="15" w:name="OLE_LINK12"/>
      <w:r w:rsidR="003106C4" w:rsidRPr="003106C4">
        <w:rPr>
          <w:rFonts w:ascii="Times New Roman" w:eastAsia="Times New Roman" w:hAnsi="Times New Roman" w:cs="Times New Roman"/>
        </w:rPr>
        <w:t xml:space="preserve">European Climate Assessment &amp; Dataset (ECA&amp;D), </w:t>
      </w:r>
      <w:bookmarkEnd w:id="15"/>
      <w:r w:rsidR="003106C4" w:rsidRPr="003106C4">
        <w:rPr>
          <w:rFonts w:ascii="Times New Roman" w:eastAsia="Times New Roman" w:hAnsi="Times New Roman" w:cs="Times New Roman"/>
        </w:rPr>
        <w:t>the source for our "London Weather" data. The authors gathered daily temperature and rain records from the 20th century to study European climate shifts. This reference confirms that our data is high-quality and reliable for analysis.</w:t>
      </w:r>
    </w:p>
    <w:p w14:paraId="4F0958B0" w14:textId="77777777" w:rsidR="0092561A" w:rsidRPr="0092561A" w:rsidRDefault="0092561A" w:rsidP="0092561A">
      <w:pPr>
        <w:ind w:left="720"/>
        <w:rPr>
          <w:rFonts w:ascii="Times New Roman" w:eastAsia="Times New Roman" w:hAnsi="Times New Roman" w:cs="Times New Roman"/>
        </w:rPr>
      </w:pPr>
    </w:p>
    <w:p w14:paraId="349C373F" w14:textId="1BCE6017" w:rsidR="0092561A" w:rsidRPr="0092561A" w:rsidRDefault="0092561A" w:rsidP="0092561A">
      <w:pPr>
        <w:ind w:left="720"/>
        <w:rPr>
          <w:rFonts w:ascii="Times New Roman" w:eastAsia="Times New Roman" w:hAnsi="Times New Roman" w:cs="Times New Roman"/>
        </w:rPr>
      </w:pPr>
      <w:r>
        <w:rPr>
          <w:rFonts w:ascii="Times New Roman" w:eastAsia="Times New Roman" w:hAnsi="Times New Roman" w:cs="Times New Roman"/>
        </w:rPr>
        <w:t xml:space="preserve">- </w:t>
      </w:r>
      <w:r w:rsidRPr="0092561A">
        <w:rPr>
          <w:rFonts w:ascii="Times New Roman" w:eastAsia="Times New Roman" w:hAnsi="Times New Roman" w:cs="Times New Roman"/>
        </w:rPr>
        <w:t xml:space="preserve">Kendon, M. et al. (2023): </w:t>
      </w:r>
      <w:r w:rsidR="003106C4" w:rsidRPr="003106C4">
        <w:rPr>
          <w:rFonts w:ascii="Times New Roman" w:eastAsia="Times New Roman" w:hAnsi="Times New Roman" w:cs="Times New Roman"/>
        </w:rPr>
        <w:t>Kendon review the U</w:t>
      </w:r>
      <w:r w:rsidR="003106C4">
        <w:rPr>
          <w:rFonts w:ascii="Times New Roman" w:eastAsia="Times New Roman" w:hAnsi="Times New Roman" w:cs="Times New Roman"/>
        </w:rPr>
        <w:t xml:space="preserve">nited </w:t>
      </w:r>
      <w:r w:rsidR="003106C4" w:rsidRPr="003106C4">
        <w:rPr>
          <w:rFonts w:ascii="Times New Roman" w:eastAsia="Times New Roman" w:hAnsi="Times New Roman" w:cs="Times New Roman"/>
        </w:rPr>
        <w:t>K</w:t>
      </w:r>
      <w:r w:rsidR="003106C4">
        <w:rPr>
          <w:rFonts w:ascii="Times New Roman" w:eastAsia="Times New Roman" w:hAnsi="Times New Roman" w:cs="Times New Roman"/>
        </w:rPr>
        <w:t>ingdom</w:t>
      </w:r>
      <w:r w:rsidR="003106C4" w:rsidRPr="003106C4">
        <w:rPr>
          <w:rFonts w:ascii="Times New Roman" w:eastAsia="Times New Roman" w:hAnsi="Times New Roman" w:cs="Times New Roman"/>
        </w:rPr>
        <w:t>'s changing climate in this annual report. They use observations to demonstrate that the weather is becoming warmer and wetter. They specifically highlight wetter winters and drier summers, noting increased seasonal rain variation. This report supports our main question regarding differences in average seasonal rainfall.</w:t>
      </w:r>
    </w:p>
    <w:p w14:paraId="68004786" w14:textId="77777777" w:rsidR="0092561A" w:rsidRPr="0092561A" w:rsidRDefault="0092561A" w:rsidP="0092561A">
      <w:pPr>
        <w:ind w:left="720"/>
        <w:rPr>
          <w:rFonts w:ascii="Times New Roman" w:eastAsia="Times New Roman" w:hAnsi="Times New Roman" w:cs="Times New Roman"/>
        </w:rPr>
      </w:pPr>
    </w:p>
    <w:p w14:paraId="0E8EB9D5" w14:textId="1F362B3E" w:rsidR="0010288C" w:rsidRDefault="0092561A" w:rsidP="0092561A">
      <w:pPr>
        <w:ind w:left="720"/>
        <w:rPr>
          <w:rFonts w:ascii="Times New Roman" w:eastAsia="Times New Roman" w:hAnsi="Times New Roman" w:cs="Times New Roman"/>
        </w:rPr>
      </w:pPr>
      <w:r>
        <w:rPr>
          <w:rFonts w:ascii="Times New Roman" w:eastAsia="Times New Roman" w:hAnsi="Times New Roman" w:cs="Times New Roman"/>
        </w:rPr>
        <w:t xml:space="preserve">- </w:t>
      </w:r>
      <w:r w:rsidRPr="0092561A">
        <w:rPr>
          <w:rFonts w:ascii="Times New Roman" w:eastAsia="Times New Roman" w:hAnsi="Times New Roman" w:cs="Times New Roman"/>
        </w:rPr>
        <w:t xml:space="preserve">Osborn, T.J. and Hulme, M. (2002): </w:t>
      </w:r>
      <w:bookmarkEnd w:id="14"/>
      <w:r w:rsidR="003106C4" w:rsidRPr="003106C4">
        <w:rPr>
          <w:rFonts w:ascii="Times New Roman" w:eastAsia="Times New Roman" w:hAnsi="Times New Roman" w:cs="Times New Roman"/>
        </w:rPr>
        <w:t>This study explores trends in heavy U</w:t>
      </w:r>
      <w:r w:rsidR="003106C4">
        <w:rPr>
          <w:rFonts w:ascii="Times New Roman" w:eastAsia="Times New Roman" w:hAnsi="Times New Roman" w:cs="Times New Roman"/>
        </w:rPr>
        <w:t xml:space="preserve">nited </w:t>
      </w:r>
      <w:r w:rsidR="003106C4" w:rsidRPr="003106C4">
        <w:rPr>
          <w:rFonts w:ascii="Times New Roman" w:eastAsia="Times New Roman" w:hAnsi="Times New Roman" w:cs="Times New Roman"/>
        </w:rPr>
        <w:t>K</w:t>
      </w:r>
      <w:r w:rsidR="003106C4">
        <w:rPr>
          <w:rFonts w:ascii="Times New Roman" w:eastAsia="Times New Roman" w:hAnsi="Times New Roman" w:cs="Times New Roman"/>
        </w:rPr>
        <w:t>ingdom</w:t>
      </w:r>
      <w:r w:rsidR="003106C4" w:rsidRPr="003106C4">
        <w:rPr>
          <w:rFonts w:ascii="Times New Roman" w:eastAsia="Times New Roman" w:hAnsi="Times New Roman" w:cs="Times New Roman"/>
        </w:rPr>
        <w:t xml:space="preserve"> rainfall. The authors found that while total yearly rain hasn't changed much, seasonal patterns have shifted distinctly. Heavy rain has increased in winter but dropped in summer. This finding is crucial for our hypothesis. It suggests that extreme events likely cause significant differences in daily average rainfall between seasons.</w:t>
      </w:r>
      <w:r>
        <w:rPr>
          <w:rFonts w:ascii="Times New Roman" w:eastAsia="Times New Roman" w:hAnsi="Times New Roman" w:cs="Times New Roman"/>
        </w:rPr>
        <w:br/>
      </w:r>
    </w:p>
    <w:p w14:paraId="0A2484DF" w14:textId="6E29F20B" w:rsidR="00913831" w:rsidRDefault="00913831" w:rsidP="00913831">
      <w:pP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2</w:t>
      </w:r>
      <w:r>
        <w:rPr>
          <w:rFonts w:ascii="Times New Roman" w:eastAsia="Times New Roman" w:hAnsi="Times New Roman" w:cs="Times New Roman"/>
        </w:rPr>
        <w:t>.</w:t>
      </w:r>
      <w:r>
        <w:rPr>
          <w:rFonts w:ascii="Times New Roman" w:eastAsia="Times New Roman" w:hAnsi="Times New Roman" w:cs="Times New Roman"/>
        </w:rPr>
        <w:tab/>
      </w:r>
      <w:r w:rsidRPr="00913831">
        <w:rPr>
          <w:rFonts w:ascii="Times New Roman" w:eastAsia="Times New Roman" w:hAnsi="Times New Roman" w:cs="Times New Roman"/>
        </w:rPr>
        <w:t>Why RQ is of interest (research gap and future directions according to the literature)</w:t>
      </w:r>
    </w:p>
    <w:p w14:paraId="21280054" w14:textId="77777777" w:rsidR="00913831" w:rsidRDefault="00913831" w:rsidP="00913831">
      <w:pPr>
        <w:rPr>
          <w:rFonts w:ascii="Times New Roman" w:eastAsia="Times New Roman" w:hAnsi="Times New Roman" w:cs="Times New Roman"/>
        </w:rPr>
      </w:pPr>
    </w:p>
    <w:p w14:paraId="4F37CA25" w14:textId="77777777" w:rsidR="00C847FE" w:rsidRDefault="004C4558" w:rsidP="00C847FE">
      <w:pPr>
        <w:ind w:left="720"/>
        <w:rPr>
          <w:rFonts w:ascii="Times New Roman" w:eastAsia="Times New Roman" w:hAnsi="Times New Roman" w:cs="Times New Roman"/>
        </w:rPr>
      </w:pPr>
      <w:r w:rsidRPr="004C4558">
        <w:rPr>
          <w:rFonts w:ascii="Times New Roman" w:eastAsia="Times New Roman" w:hAnsi="Times New Roman" w:cs="Times New Roman"/>
        </w:rPr>
        <w:t>This Research Question is important because studies like Kendon et al. (2023) and Osborn &amp; Hulme (2002)</w:t>
      </w:r>
      <w:r>
        <w:rPr>
          <w:rFonts w:ascii="Times New Roman" w:eastAsia="Times New Roman" w:hAnsi="Times New Roman" w:cs="Times New Roman"/>
        </w:rPr>
        <w:t xml:space="preserve"> </w:t>
      </w:r>
      <w:r w:rsidRPr="004C4558">
        <w:rPr>
          <w:rFonts w:ascii="Times New Roman" w:eastAsia="Times New Roman" w:hAnsi="Times New Roman" w:cs="Times New Roman"/>
          <w:color w:val="EE0000"/>
        </w:rPr>
        <w:t>(cite need?!)</w:t>
      </w:r>
      <w:r w:rsidRPr="004C4558">
        <w:rPr>
          <w:rFonts w:ascii="Times New Roman" w:eastAsia="Times New Roman" w:hAnsi="Times New Roman" w:cs="Times New Roman"/>
          <w:color w:val="EE0000"/>
        </w:rPr>
        <w:t xml:space="preserve"> </w:t>
      </w:r>
      <w:r w:rsidRPr="004C4558">
        <w:rPr>
          <w:rFonts w:ascii="Times New Roman" w:eastAsia="Times New Roman" w:hAnsi="Times New Roman" w:cs="Times New Roman"/>
        </w:rPr>
        <w:t xml:space="preserve">show UK rainfall seasonality is shifting, not just total volume. We must determine if these differences are statistically significant in London to understand local resilience. Significant seasonal differences mean we need </w:t>
      </w:r>
      <w:bookmarkStart w:id="16" w:name="OLE_LINK15"/>
      <w:r w:rsidRPr="004C4558">
        <w:rPr>
          <w:rFonts w:ascii="Times New Roman" w:eastAsia="Times New Roman" w:hAnsi="Times New Roman" w:cs="Times New Roman"/>
        </w:rPr>
        <w:t>distinct strategies</w:t>
      </w:r>
      <w:bookmarkEnd w:id="16"/>
      <w:r w:rsidRPr="004C4558">
        <w:rPr>
          <w:rFonts w:ascii="Times New Roman" w:eastAsia="Times New Roman" w:hAnsi="Times New Roman" w:cs="Times New Roman"/>
        </w:rPr>
        <w:t xml:space="preserve">: flood management for wetter winters and water conservation for drier summers. This study applies broad UK trends to a specific 41-year London dataset, verifying if local city data </w:t>
      </w:r>
      <w:proofErr w:type="gramStart"/>
      <w:r w:rsidRPr="004C4558">
        <w:rPr>
          <w:rFonts w:ascii="Times New Roman" w:eastAsia="Times New Roman" w:hAnsi="Times New Roman" w:cs="Times New Roman"/>
        </w:rPr>
        <w:t>actually aligns</w:t>
      </w:r>
      <w:proofErr w:type="gramEnd"/>
      <w:r w:rsidRPr="004C4558">
        <w:rPr>
          <w:rFonts w:ascii="Times New Roman" w:eastAsia="Times New Roman" w:hAnsi="Times New Roman" w:cs="Times New Roman"/>
        </w:rPr>
        <w:t xml:space="preserve"> with national observations.</w:t>
      </w:r>
    </w:p>
    <w:p w14:paraId="6B2019E3" w14:textId="5AE0F26F" w:rsidR="00C847FE" w:rsidRDefault="00C847FE" w:rsidP="00C847FE">
      <w:pPr>
        <w:rPr>
          <w:rFonts w:ascii="Times New Roman" w:eastAsia="Times New Roman" w:hAnsi="Times New Roman" w:cs="Times New Roman"/>
        </w:rPr>
      </w:pPr>
      <w:r>
        <w:rPr>
          <w:rFonts w:ascii="Times New Roman" w:eastAsia="Times New Roman" w:hAnsi="Times New Roman" w:cs="Times New Roman"/>
        </w:rPr>
        <w:br/>
        <w:t>3</w:t>
      </w:r>
      <w:r w:rsidRPr="00C847FE">
        <w:rPr>
          <w:rFonts w:ascii="Times New Roman" w:eastAsia="Times New Roman" w:hAnsi="Times New Roman" w:cs="Times New Roman"/>
        </w:rPr>
        <w:t xml:space="preserve">. </w:t>
      </w:r>
      <w:r w:rsidRPr="7FBAA7B2">
        <w:rPr>
          <w:rFonts w:ascii="Times New Roman" w:eastAsia="Times New Roman" w:hAnsi="Times New Roman" w:cs="Times New Roman"/>
        </w:rPr>
        <w:t>Visualisation</w:t>
      </w:r>
    </w:p>
    <w:p w14:paraId="7A9F3492" w14:textId="498E074F" w:rsidR="00C847FE" w:rsidRPr="00C847FE" w:rsidRDefault="00C847FE" w:rsidP="00C847FE">
      <w:pPr>
        <w:rPr>
          <w:rFonts w:ascii="Times New Roman" w:eastAsia="Times New Roman" w:hAnsi="Times New Roman" w:cs="Times New Roman"/>
        </w:rPr>
      </w:pPr>
    </w:p>
    <w:p w14:paraId="45F0B7D0" w14:textId="516C76EE" w:rsidR="00913831" w:rsidRDefault="009A1B7B" w:rsidP="009A1B7B">
      <w:pPr>
        <w:rPr>
          <w:rFonts w:ascii="Times New Roman" w:eastAsia="Times New Roman" w:hAnsi="Times New Roman" w:cs="Times New Roman"/>
        </w:rPr>
      </w:pPr>
      <w:r>
        <w:rPr>
          <w:rFonts w:ascii="Times New Roman" w:eastAsia="Times New Roman" w:hAnsi="Times New Roman" w:cs="Times New Roman"/>
        </w:rPr>
        <w:t>3</w:t>
      </w:r>
      <w:r w:rsidR="00C847FE" w:rsidRPr="00C847FE">
        <w:rPr>
          <w:rFonts w:ascii="Times New Roman" w:eastAsia="Times New Roman" w:hAnsi="Times New Roman" w:cs="Times New Roman"/>
        </w:rPr>
        <w:t>.1.</w:t>
      </w:r>
      <w:r w:rsidR="00C847FE" w:rsidRPr="00C847FE">
        <w:rPr>
          <w:rFonts w:ascii="Times New Roman" w:eastAsia="Times New Roman" w:hAnsi="Times New Roman" w:cs="Times New Roman"/>
        </w:rPr>
        <w:tab/>
      </w:r>
      <w:r w:rsidRPr="7FBAA7B2">
        <w:rPr>
          <w:rFonts w:ascii="Times New Roman" w:eastAsia="Times New Roman" w:hAnsi="Times New Roman" w:cs="Times New Roman"/>
        </w:rPr>
        <w:t xml:space="preserve">Appropriate </w:t>
      </w:r>
      <w:r>
        <w:rPr>
          <w:rFonts w:ascii="Times New Roman" w:eastAsia="Times New Roman" w:hAnsi="Times New Roman" w:cs="Times New Roman"/>
        </w:rPr>
        <w:t>graphs</w:t>
      </w:r>
      <w:r w:rsidRPr="7FBAA7B2">
        <w:rPr>
          <w:rFonts w:ascii="Times New Roman" w:eastAsia="Times New Roman" w:hAnsi="Times New Roman" w:cs="Times New Roman"/>
        </w:rPr>
        <w:t xml:space="preserve"> for the RQ</w:t>
      </w:r>
    </w:p>
    <w:p w14:paraId="3C1097ED" w14:textId="77777777" w:rsidR="00C8301C" w:rsidRDefault="00C8301C" w:rsidP="009A1B7B">
      <w:pPr>
        <w:rPr>
          <w:rFonts w:ascii="Times New Roman" w:eastAsia="Times New Roman" w:hAnsi="Times New Roman" w:cs="Times New Roman"/>
        </w:rPr>
      </w:pPr>
    </w:p>
    <w:p w14:paraId="3896DD71" w14:textId="347848F1" w:rsidR="00C8301C" w:rsidRDefault="00C8301C" w:rsidP="00C60B9C">
      <w:pPr>
        <w:ind w:left="720"/>
        <w:rPr>
          <w:rFonts w:ascii="Times New Roman" w:eastAsia="Times New Roman" w:hAnsi="Times New Roman" w:cs="Times New Roman"/>
        </w:rPr>
      </w:pPr>
      <w:r w:rsidRPr="00C8301C">
        <w:rPr>
          <w:rFonts w:ascii="Times New Roman" w:eastAsia="Times New Roman" w:hAnsi="Times New Roman" w:cs="Times New Roman"/>
        </w:rPr>
        <w:t xml:space="preserve">We first visualized the data distribution using a histogram (Figure 1). This plot reveals a strong right-skewness, confirming that daily precipitation is not normally distributed, with most days having little to no rain. To answer our Research Question, we then chose a boxplot (Figure 2). Boxplots are ideal here as they allow us to compare the median, </w:t>
      </w:r>
      <w:bookmarkStart w:id="17" w:name="OLE_LINK21"/>
      <w:r w:rsidRPr="00C8301C">
        <w:rPr>
          <w:rFonts w:ascii="Times New Roman" w:eastAsia="Times New Roman" w:hAnsi="Times New Roman" w:cs="Times New Roman"/>
        </w:rPr>
        <w:t xml:space="preserve">interquartile range (IQR), </w:t>
      </w:r>
      <w:bookmarkEnd w:id="17"/>
      <w:r w:rsidRPr="00C8301C">
        <w:rPr>
          <w:rFonts w:ascii="Times New Roman" w:eastAsia="Times New Roman" w:hAnsi="Times New Roman" w:cs="Times New Roman"/>
        </w:rPr>
        <w:t xml:space="preserve">and outliers of a continuous variable (precipitation) across </w:t>
      </w:r>
      <w:r>
        <w:rPr>
          <w:rFonts w:ascii="Times New Roman" w:eastAsia="Times New Roman" w:hAnsi="Times New Roman" w:cs="Times New Roman"/>
        </w:rPr>
        <w:t>seasons</w:t>
      </w:r>
      <w:r w:rsidRPr="00C8301C">
        <w:rPr>
          <w:rFonts w:ascii="Times New Roman" w:eastAsia="Times New Roman" w:hAnsi="Times New Roman" w:cs="Times New Roman"/>
        </w:rPr>
        <w:t>.</w:t>
      </w:r>
    </w:p>
    <w:p w14:paraId="3D17F8CE" w14:textId="77777777" w:rsidR="009A1B7B" w:rsidRDefault="009A1B7B" w:rsidP="009A1B7B">
      <w:pPr>
        <w:rPr>
          <w:rFonts w:ascii="Times New Roman" w:eastAsia="Times New Roman" w:hAnsi="Times New Roman" w:cs="Times New Roman"/>
        </w:rPr>
      </w:pPr>
    </w:p>
    <w:p w14:paraId="29732C53" w14:textId="2D610B8D" w:rsidR="009A1B7B" w:rsidRDefault="009A1B7B" w:rsidP="009A1B7B">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noProof/>
        </w:rPr>
        <w:drawing>
          <wp:inline distT="0" distB="0" distL="0" distR="0" wp14:anchorId="7F04E3CE" wp14:editId="37239205">
            <wp:extent cx="3751868" cy="3814219"/>
            <wp:effectExtent l="0" t="0" r="0" b="0"/>
            <wp:docPr id="216147078" name="Picture 1" descr="A graph of a number of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47078" name="Picture 1" descr="A graph of a number of tim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757819" cy="3820269"/>
                    </a:xfrm>
                    <a:prstGeom prst="rect">
                      <a:avLst/>
                    </a:prstGeom>
                  </pic:spPr>
                </pic:pic>
              </a:graphicData>
            </a:graphic>
          </wp:inline>
        </w:drawing>
      </w:r>
    </w:p>
    <w:p w14:paraId="0F963D38" w14:textId="4F9F71ED" w:rsidR="00C8301C" w:rsidRDefault="00C8301C" w:rsidP="009A1B7B">
      <w:pPr>
        <w:rPr>
          <w:rFonts w:ascii="Times New Roman" w:eastAsia="Times New Roman" w:hAnsi="Times New Roman" w:cs="Times New Roman"/>
        </w:rPr>
      </w:pPr>
      <w:bookmarkStart w:id="18" w:name="OLE_LINK20"/>
      <w:r>
        <w:rPr>
          <w:rFonts w:ascii="Times New Roman" w:eastAsia="Times New Roman" w:hAnsi="Times New Roman" w:cs="Times New Roman"/>
        </w:rPr>
        <w:t>(Figure 1)</w:t>
      </w:r>
    </w:p>
    <w:bookmarkEnd w:id="18"/>
    <w:p w14:paraId="27124F78" w14:textId="77777777" w:rsidR="00C8301C" w:rsidRDefault="009A1B7B" w:rsidP="009A1B7B">
      <w:pPr>
        <w:rPr>
          <w:rFonts w:ascii="Times New Roman" w:eastAsia="Times New Roman" w:hAnsi="Times New Roman" w:cs="Times New Roman"/>
          <w:color w:val="EE0000"/>
        </w:rPr>
      </w:pPr>
      <w:r w:rsidRPr="009A1B7B">
        <w:rPr>
          <w:rFonts w:ascii="Times New Roman" w:eastAsia="Times New Roman" w:hAnsi="Times New Roman" w:cs="Times New Roman"/>
          <w:color w:val="EE0000"/>
        </w:rPr>
        <w:t xml:space="preserve">another normal in red should added </w:t>
      </w:r>
      <w:proofErr w:type="gramStart"/>
      <w:r w:rsidRPr="009A1B7B">
        <w:rPr>
          <w:rFonts w:ascii="Times New Roman" w:eastAsia="Times New Roman" w:hAnsi="Times New Roman" w:cs="Times New Roman"/>
          <w:color w:val="EE0000"/>
        </w:rPr>
        <w:t>and also</w:t>
      </w:r>
      <w:proofErr w:type="gramEnd"/>
      <w:r w:rsidRPr="009A1B7B">
        <w:rPr>
          <w:rFonts w:ascii="Times New Roman" w:eastAsia="Times New Roman" w:hAnsi="Times New Roman" w:cs="Times New Roman"/>
          <w:color w:val="EE0000"/>
        </w:rPr>
        <w:t xml:space="preserve"> X </w:t>
      </w:r>
      <w:proofErr w:type="spellStart"/>
      <w:r w:rsidRPr="009A1B7B">
        <w:rPr>
          <w:rFonts w:ascii="Times New Roman" w:eastAsia="Times New Roman" w:hAnsi="Times New Roman" w:cs="Times New Roman"/>
          <w:color w:val="EE0000"/>
        </w:rPr>
        <w:t>axies</w:t>
      </w:r>
      <w:proofErr w:type="spellEnd"/>
      <w:r w:rsidRPr="009A1B7B">
        <w:rPr>
          <w:rFonts w:ascii="Times New Roman" w:eastAsia="Times New Roman" w:hAnsi="Times New Roman" w:cs="Times New Roman"/>
          <w:color w:val="EE0000"/>
        </w:rPr>
        <w:t xml:space="preserve"> should up to 70</w:t>
      </w:r>
    </w:p>
    <w:p w14:paraId="7013EF3C" w14:textId="63E01855" w:rsidR="009A1B7B" w:rsidRDefault="00C8301C" w:rsidP="009A1B7B">
      <w:pPr>
        <w:rPr>
          <w:rFonts w:ascii="Times New Roman" w:eastAsia="Times New Roman" w:hAnsi="Times New Roman" w:cs="Times New Roman"/>
          <w:color w:val="EE0000"/>
        </w:rPr>
      </w:pPr>
      <w:r>
        <w:rPr>
          <w:rFonts w:ascii="Times New Roman" w:eastAsia="Times New Roman" w:hAnsi="Times New Roman" w:cs="Times New Roman"/>
          <w:noProof/>
          <w:color w:val="EE0000"/>
        </w:rPr>
        <w:drawing>
          <wp:inline distT="0" distB="0" distL="0" distR="0" wp14:anchorId="3E5303B2" wp14:editId="2E5A93AD">
            <wp:extent cx="5731510" cy="4594225"/>
            <wp:effectExtent l="0" t="0" r="0" b="3175"/>
            <wp:docPr id="257627309" name="Picture 2" descr="A graph of different sea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27309" name="Picture 2" descr="A graph of different season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594225"/>
                    </a:xfrm>
                    <a:prstGeom prst="rect">
                      <a:avLst/>
                    </a:prstGeom>
                  </pic:spPr>
                </pic:pic>
              </a:graphicData>
            </a:graphic>
          </wp:inline>
        </w:drawing>
      </w:r>
    </w:p>
    <w:p w14:paraId="108C8BC9" w14:textId="7A0ECBB9" w:rsidR="00C8301C" w:rsidRDefault="00C8301C" w:rsidP="00C8301C">
      <w:pPr>
        <w:rPr>
          <w:rFonts w:ascii="Times New Roman" w:eastAsia="Times New Roman" w:hAnsi="Times New Roman" w:cs="Times New Roman"/>
        </w:rPr>
      </w:pPr>
      <w:r>
        <w:rPr>
          <w:rFonts w:ascii="Times New Roman" w:eastAsia="Times New Roman" w:hAnsi="Times New Roman" w:cs="Times New Roman"/>
        </w:rPr>
        <w:t xml:space="preserve">(Figure </w:t>
      </w:r>
      <w:r>
        <w:rPr>
          <w:rFonts w:ascii="Times New Roman" w:eastAsia="Times New Roman" w:hAnsi="Times New Roman" w:cs="Times New Roman"/>
        </w:rPr>
        <w:t>2</w:t>
      </w:r>
      <w:r>
        <w:rPr>
          <w:rFonts w:ascii="Times New Roman" w:eastAsia="Times New Roman" w:hAnsi="Times New Roman" w:cs="Times New Roman"/>
        </w:rPr>
        <w:t>)</w:t>
      </w:r>
    </w:p>
    <w:p w14:paraId="457765E3" w14:textId="77777777" w:rsidR="00C8301C" w:rsidRDefault="00C8301C" w:rsidP="009A1B7B">
      <w:pPr>
        <w:rPr>
          <w:rFonts w:ascii="Times New Roman" w:eastAsia="Times New Roman" w:hAnsi="Times New Roman" w:cs="Times New Roman"/>
          <w:color w:val="EE0000"/>
        </w:rPr>
      </w:pPr>
    </w:p>
    <w:p w14:paraId="147AF174" w14:textId="657D7966" w:rsidR="00C8301C" w:rsidRDefault="00C8301C" w:rsidP="009A1B7B">
      <w:pPr>
        <w:rPr>
          <w:rFonts w:ascii="Times New Roman" w:eastAsia="Times New Roman" w:hAnsi="Times New Roman" w:cs="Times New Roman"/>
        </w:rPr>
      </w:pPr>
      <w:bookmarkStart w:id="19" w:name="OLE_LINK23"/>
      <w:r w:rsidRPr="00C8301C">
        <w:rPr>
          <w:rFonts w:ascii="Times New Roman" w:eastAsia="Times New Roman" w:hAnsi="Times New Roman" w:cs="Times New Roman"/>
        </w:rPr>
        <w:t>3.2.</w:t>
      </w:r>
      <w:r w:rsidRPr="00C8301C">
        <w:rPr>
          <w:rFonts w:ascii="Times New Roman" w:eastAsia="Times New Roman" w:hAnsi="Times New Roman" w:cs="Times New Roman"/>
        </w:rPr>
        <w:tab/>
      </w:r>
      <w:r w:rsidRPr="00C8301C">
        <w:rPr>
          <w:rFonts w:ascii="Times New Roman" w:eastAsia="Times New Roman" w:hAnsi="Times New Roman" w:cs="Times New Roman"/>
        </w:rPr>
        <w:t>Additional information relating to understanding the data</w:t>
      </w:r>
    </w:p>
    <w:p w14:paraId="3467CA59" w14:textId="77777777" w:rsidR="00C60B9C" w:rsidRDefault="00C60B9C" w:rsidP="009A1B7B">
      <w:pPr>
        <w:rPr>
          <w:rFonts w:ascii="Times New Roman" w:eastAsia="Times New Roman" w:hAnsi="Times New Roman" w:cs="Times New Roman"/>
        </w:rPr>
      </w:pPr>
    </w:p>
    <w:p w14:paraId="4EEC9AF8" w14:textId="41B552A0" w:rsidR="00C60B9C" w:rsidRDefault="00C60B9C" w:rsidP="00C60B9C">
      <w:pPr>
        <w:ind w:left="720"/>
        <w:rPr>
          <w:rFonts w:ascii="Times New Roman" w:eastAsia="Times New Roman" w:hAnsi="Times New Roman" w:cs="Times New Roman"/>
        </w:rPr>
      </w:pPr>
      <w:r w:rsidRPr="00C60B9C">
        <w:rPr>
          <w:rFonts w:ascii="Times New Roman" w:eastAsia="Times New Roman" w:hAnsi="Times New Roman" w:cs="Times New Roman"/>
        </w:rPr>
        <w:t>To ensure the accuracy of our statistical analysis, we first performed a data cleaning process. We identified and removed 6 missing values (NAs) from the precipitation column</w:t>
      </w:r>
      <w:r>
        <w:rPr>
          <w:rFonts w:ascii="Times New Roman" w:eastAsia="Times New Roman" w:hAnsi="Times New Roman" w:cs="Times New Roman"/>
        </w:rPr>
        <w:t>.</w:t>
      </w:r>
      <w:r w:rsidRPr="00C60B9C">
        <w:rPr>
          <w:rFonts w:ascii="Times New Roman" w:eastAsia="Times New Roman" w:hAnsi="Times New Roman" w:cs="Times New Roman"/>
        </w:rPr>
        <w:t xml:space="preserve"> This step was critical to prevent errors during the calculation of means and medians. We then derived a new variable, season, from the date column, grouping the data into seasons</w:t>
      </w:r>
      <w:r>
        <w:rPr>
          <w:rFonts w:ascii="Times New Roman" w:eastAsia="Times New Roman" w:hAnsi="Times New Roman" w:cs="Times New Roman"/>
        </w:rPr>
        <w:t>.</w:t>
      </w:r>
      <w:bookmarkEnd w:id="19"/>
    </w:p>
    <w:p w14:paraId="4CAC6DBD" w14:textId="77777777" w:rsidR="00C60B9C" w:rsidRDefault="00C60B9C" w:rsidP="00C60B9C">
      <w:pPr>
        <w:ind w:left="720"/>
        <w:rPr>
          <w:rFonts w:ascii="Times New Roman" w:eastAsia="Times New Roman" w:hAnsi="Times New Roman" w:cs="Times New Roman"/>
        </w:rPr>
      </w:pPr>
    </w:p>
    <w:p w14:paraId="26C82A07" w14:textId="65408834" w:rsidR="00C60B9C" w:rsidRDefault="00C60B9C" w:rsidP="00C60B9C">
      <w:pPr>
        <w:rPr>
          <w:rFonts w:ascii="Times New Roman" w:eastAsia="Times New Roman" w:hAnsi="Times New Roman" w:cs="Times New Roman"/>
        </w:rPr>
      </w:pPr>
      <w:r w:rsidRPr="00C8301C">
        <w:rPr>
          <w:rFonts w:ascii="Times New Roman" w:eastAsia="Times New Roman" w:hAnsi="Times New Roman" w:cs="Times New Roman"/>
        </w:rPr>
        <w:t>3.</w:t>
      </w:r>
      <w:r>
        <w:rPr>
          <w:rFonts w:ascii="Times New Roman" w:eastAsia="Times New Roman" w:hAnsi="Times New Roman" w:cs="Times New Roman"/>
        </w:rPr>
        <w:t>3</w:t>
      </w:r>
      <w:r w:rsidRPr="00C8301C">
        <w:rPr>
          <w:rFonts w:ascii="Times New Roman" w:eastAsia="Times New Roman" w:hAnsi="Times New Roman" w:cs="Times New Roman"/>
        </w:rPr>
        <w:t>.</w:t>
      </w:r>
      <w:r w:rsidRPr="00C8301C">
        <w:rPr>
          <w:rFonts w:ascii="Times New Roman" w:eastAsia="Times New Roman" w:hAnsi="Times New Roman" w:cs="Times New Roman"/>
        </w:rPr>
        <w:tab/>
      </w:r>
      <w:r w:rsidRPr="7FBAA7B2">
        <w:rPr>
          <w:rFonts w:ascii="Times New Roman" w:eastAsia="Times New Roman" w:hAnsi="Times New Roman" w:cs="Times New Roman"/>
        </w:rPr>
        <w:t>Useful information for the data understanding</w:t>
      </w:r>
    </w:p>
    <w:p w14:paraId="680128E8" w14:textId="77777777" w:rsidR="00C60B9C" w:rsidRDefault="00C60B9C" w:rsidP="00C60B9C">
      <w:pPr>
        <w:rPr>
          <w:rFonts w:ascii="Times New Roman" w:eastAsia="Times New Roman" w:hAnsi="Times New Roman" w:cs="Times New Roman"/>
        </w:rPr>
      </w:pPr>
    </w:p>
    <w:p w14:paraId="67AE5A39" w14:textId="3FFB91ED" w:rsidR="00C60B9C" w:rsidRPr="00C8301C" w:rsidRDefault="00C60B9C" w:rsidP="00C60B9C">
      <w:pPr>
        <w:ind w:left="720"/>
        <w:rPr>
          <w:rFonts w:ascii="Times New Roman" w:eastAsia="Times New Roman" w:hAnsi="Times New Roman" w:cs="Times New Roman"/>
        </w:rPr>
      </w:pPr>
      <w:r w:rsidRPr="00C60B9C">
        <w:rPr>
          <w:rFonts w:ascii="Times New Roman" w:eastAsia="Times New Roman" w:hAnsi="Times New Roman" w:cs="Times New Roman"/>
        </w:rPr>
        <w:t xml:space="preserve">The dataset primarily relies on the precipitation variable, which is ratio data measured in </w:t>
      </w:r>
      <w:r w:rsidRPr="00C60B9C">
        <w:rPr>
          <w:rFonts w:ascii="Times New Roman" w:eastAsia="Times New Roman" w:hAnsi="Times New Roman" w:cs="Times New Roman"/>
        </w:rPr>
        <w:t>millimetres</w:t>
      </w:r>
      <w:r w:rsidRPr="00C60B9C">
        <w:rPr>
          <w:rFonts w:ascii="Times New Roman" w:eastAsia="Times New Roman" w:hAnsi="Times New Roman" w:cs="Times New Roman"/>
        </w:rPr>
        <w:t xml:space="preserve">. The independent variable used for grouping is season, which is nominal data. To support the visual analysis, we calculated summary statistics (mean, median, and quartiles) for each </w:t>
      </w:r>
      <w:proofErr w:type="gramStart"/>
      <w:r w:rsidRPr="00C60B9C">
        <w:rPr>
          <w:rFonts w:ascii="Times New Roman" w:eastAsia="Times New Roman" w:hAnsi="Times New Roman" w:cs="Times New Roman"/>
        </w:rPr>
        <w:t xml:space="preserve">season </w:t>
      </w:r>
      <w:r>
        <w:rPr>
          <w:rFonts w:ascii="Times New Roman" w:eastAsia="Times New Roman" w:hAnsi="Times New Roman" w:cs="Times New Roman"/>
        </w:rPr>
        <w:t>.</w:t>
      </w:r>
      <w:proofErr w:type="gramEnd"/>
      <w:r>
        <w:rPr>
          <w:rFonts w:ascii="Times New Roman" w:eastAsia="Times New Roman" w:hAnsi="Times New Roman" w:cs="Times New Roman"/>
        </w:rPr>
        <w:t xml:space="preserve"> </w:t>
      </w:r>
      <w:r w:rsidRPr="00C60B9C">
        <w:rPr>
          <w:rFonts w:ascii="Times New Roman" w:eastAsia="Times New Roman" w:hAnsi="Times New Roman" w:cs="Times New Roman"/>
        </w:rPr>
        <w:t>These summaries confirm the high variance and outliers shown in the boxplots, validating a non-parametric statistical test.</w:t>
      </w:r>
    </w:p>
    <w:sectPr w:rsidR="00C60B9C" w:rsidRPr="00C8301C"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D96F" w14:textId="77777777" w:rsidR="00ED2334" w:rsidRDefault="00ED2334" w:rsidP="000F7A9B">
      <w:r>
        <w:separator/>
      </w:r>
    </w:p>
  </w:endnote>
  <w:endnote w:type="continuationSeparator" w:id="0">
    <w:p w14:paraId="792D912B" w14:textId="77777777" w:rsidR="00ED2334" w:rsidRDefault="00ED2334" w:rsidP="000F7A9B">
      <w:r>
        <w:continuationSeparator/>
      </w:r>
    </w:p>
  </w:endnote>
  <w:endnote w:type="continuationNotice" w:id="1">
    <w:p w14:paraId="4BDC1624" w14:textId="77777777" w:rsidR="00ED2334" w:rsidRDefault="00ED23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368C1" w14:textId="77777777" w:rsidR="00ED2334" w:rsidRDefault="00ED2334" w:rsidP="000F7A9B">
      <w:r>
        <w:separator/>
      </w:r>
    </w:p>
  </w:footnote>
  <w:footnote w:type="continuationSeparator" w:id="0">
    <w:p w14:paraId="5533E2C2" w14:textId="77777777" w:rsidR="00ED2334" w:rsidRDefault="00ED2334" w:rsidP="000F7A9B">
      <w:r>
        <w:continuationSeparator/>
      </w:r>
    </w:p>
  </w:footnote>
  <w:footnote w:type="continuationNotice" w:id="1">
    <w:p w14:paraId="02851387" w14:textId="77777777" w:rsidR="00ED2334" w:rsidRDefault="00ED2334"/>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E86F0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4" w15:restartNumberingAfterBreak="0">
    <w:nsid w:val="7674094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809708">
    <w:abstractNumId w:val="28"/>
  </w:num>
  <w:num w:numId="2" w16cid:durableId="439304008">
    <w:abstractNumId w:val="0"/>
  </w:num>
  <w:num w:numId="3" w16cid:durableId="1814369601">
    <w:abstractNumId w:val="9"/>
  </w:num>
  <w:num w:numId="4" w16cid:durableId="2006858979">
    <w:abstractNumId w:val="29"/>
  </w:num>
  <w:num w:numId="5" w16cid:durableId="1839346339">
    <w:abstractNumId w:val="19"/>
  </w:num>
  <w:num w:numId="6" w16cid:durableId="1380855808">
    <w:abstractNumId w:val="11"/>
  </w:num>
  <w:num w:numId="7" w16cid:durableId="565338146">
    <w:abstractNumId w:val="31"/>
  </w:num>
  <w:num w:numId="8" w16cid:durableId="522136554">
    <w:abstractNumId w:val="20"/>
  </w:num>
  <w:num w:numId="9" w16cid:durableId="729496021">
    <w:abstractNumId w:val="25"/>
  </w:num>
  <w:num w:numId="10" w16cid:durableId="417485858">
    <w:abstractNumId w:val="8"/>
  </w:num>
  <w:num w:numId="11" w16cid:durableId="1035351234">
    <w:abstractNumId w:val="24"/>
  </w:num>
  <w:num w:numId="12" w16cid:durableId="837691969">
    <w:abstractNumId w:val="6"/>
  </w:num>
  <w:num w:numId="13" w16cid:durableId="979849249">
    <w:abstractNumId w:val="17"/>
  </w:num>
  <w:num w:numId="14" w16cid:durableId="387188096">
    <w:abstractNumId w:val="12"/>
  </w:num>
  <w:num w:numId="15" w16cid:durableId="1770663035">
    <w:abstractNumId w:val="15"/>
  </w:num>
  <w:num w:numId="16" w16cid:durableId="642200228">
    <w:abstractNumId w:val="16"/>
  </w:num>
  <w:num w:numId="17" w16cid:durableId="595553950">
    <w:abstractNumId w:val="7"/>
  </w:num>
  <w:num w:numId="18" w16cid:durableId="1839729133">
    <w:abstractNumId w:val="1"/>
  </w:num>
  <w:num w:numId="19" w16cid:durableId="1430350645">
    <w:abstractNumId w:val="18"/>
  </w:num>
  <w:num w:numId="20" w16cid:durableId="609823634">
    <w:abstractNumId w:val="10"/>
  </w:num>
  <w:num w:numId="21" w16cid:durableId="1595891774">
    <w:abstractNumId w:val="14"/>
  </w:num>
  <w:num w:numId="22" w16cid:durableId="1857501887">
    <w:abstractNumId w:val="5"/>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3"/>
  </w:num>
  <w:num w:numId="28" w16cid:durableId="296570619">
    <w:abstractNumId w:val="27"/>
  </w:num>
  <w:num w:numId="29" w16cid:durableId="266351746">
    <w:abstractNumId w:val="33"/>
  </w:num>
  <w:num w:numId="30" w16cid:durableId="1027947511">
    <w:abstractNumId w:val="30"/>
  </w:num>
  <w:num w:numId="31" w16cid:durableId="1358778646">
    <w:abstractNumId w:val="22"/>
  </w:num>
  <w:num w:numId="32" w16cid:durableId="186406669">
    <w:abstractNumId w:val="32"/>
  </w:num>
  <w:num w:numId="33" w16cid:durableId="364215154">
    <w:abstractNumId w:val="3"/>
  </w:num>
  <w:num w:numId="34" w16cid:durableId="982193014">
    <w:abstractNumId w:val="34"/>
  </w:num>
  <w:num w:numId="35" w16cid:durableId="700860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0288C"/>
    <w:rsid w:val="00125225"/>
    <w:rsid w:val="00132622"/>
    <w:rsid w:val="00161399"/>
    <w:rsid w:val="00164848"/>
    <w:rsid w:val="00186000"/>
    <w:rsid w:val="001971F1"/>
    <w:rsid w:val="0021180A"/>
    <w:rsid w:val="00230C42"/>
    <w:rsid w:val="002A3C39"/>
    <w:rsid w:val="002B1352"/>
    <w:rsid w:val="00305E5C"/>
    <w:rsid w:val="003106C4"/>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45214"/>
    <w:rsid w:val="0047462E"/>
    <w:rsid w:val="004942F0"/>
    <w:rsid w:val="00496D7F"/>
    <w:rsid w:val="004C4558"/>
    <w:rsid w:val="004E74FD"/>
    <w:rsid w:val="00544349"/>
    <w:rsid w:val="00563ABA"/>
    <w:rsid w:val="005C0287"/>
    <w:rsid w:val="005C56CD"/>
    <w:rsid w:val="005E431C"/>
    <w:rsid w:val="005E65FE"/>
    <w:rsid w:val="005E6DCD"/>
    <w:rsid w:val="0060489D"/>
    <w:rsid w:val="00637EB8"/>
    <w:rsid w:val="006911B0"/>
    <w:rsid w:val="00695C53"/>
    <w:rsid w:val="006E14BD"/>
    <w:rsid w:val="00702B37"/>
    <w:rsid w:val="007749BF"/>
    <w:rsid w:val="007870A3"/>
    <w:rsid w:val="007919F5"/>
    <w:rsid w:val="007E5960"/>
    <w:rsid w:val="008045F2"/>
    <w:rsid w:val="00835657"/>
    <w:rsid w:val="0084182B"/>
    <w:rsid w:val="0084254D"/>
    <w:rsid w:val="00846C6A"/>
    <w:rsid w:val="00882D92"/>
    <w:rsid w:val="008938DA"/>
    <w:rsid w:val="00893DDB"/>
    <w:rsid w:val="008B6212"/>
    <w:rsid w:val="008C1BCD"/>
    <w:rsid w:val="008E2DF2"/>
    <w:rsid w:val="00913831"/>
    <w:rsid w:val="00916B8B"/>
    <w:rsid w:val="0092561A"/>
    <w:rsid w:val="009279F0"/>
    <w:rsid w:val="00953C8E"/>
    <w:rsid w:val="009614ED"/>
    <w:rsid w:val="009A1B7B"/>
    <w:rsid w:val="009A4C41"/>
    <w:rsid w:val="009C2821"/>
    <w:rsid w:val="009E4512"/>
    <w:rsid w:val="009F760B"/>
    <w:rsid w:val="00A315D2"/>
    <w:rsid w:val="00A508EB"/>
    <w:rsid w:val="00A766EC"/>
    <w:rsid w:val="00A82C94"/>
    <w:rsid w:val="00B3092F"/>
    <w:rsid w:val="00B34F0E"/>
    <w:rsid w:val="00B70B58"/>
    <w:rsid w:val="00B97D7C"/>
    <w:rsid w:val="00BC3E7A"/>
    <w:rsid w:val="00BC4CBB"/>
    <w:rsid w:val="00BC4DE6"/>
    <w:rsid w:val="00C3563B"/>
    <w:rsid w:val="00C46A88"/>
    <w:rsid w:val="00C60B9C"/>
    <w:rsid w:val="00C825A1"/>
    <w:rsid w:val="00C8301C"/>
    <w:rsid w:val="00C847FE"/>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2334"/>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01C"/>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erts.instructure.com/courses/61421/modul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7</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Danial Zafaranchizadeh Moghaddam [Student-PECS]</cp:lastModifiedBy>
  <cp:revision>8</cp:revision>
  <dcterms:created xsi:type="dcterms:W3CDTF">2025-10-31T11:57:00Z</dcterms:created>
  <dcterms:modified xsi:type="dcterms:W3CDTF">2025-12-03T21:08:00Z</dcterms:modified>
</cp:coreProperties>
</file>