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w:t>
      </w:r>
    </w:p>
    <w:p>
      <w:pPr>
        <w:pStyle w:val="Author"/>
      </w:pPr>
      <w:r>
        <w:t xml:space="preserve">Caio Aloísio Andrade Silva</w:t>
      </w:r>
    </w:p>
    <w:p>
      <w:pPr>
        <w:pStyle w:val="Author"/>
      </w:pPr>
      <w:r>
        <w:t xml:space="preserve">Gabriel Santos de Souza</w:t>
      </w:r>
    </w:p>
    <w:p>
      <w:pPr>
        <w:pStyle w:val="Author"/>
      </w:pPr>
      <w:r>
        <w:t xml:space="preserve">Lucca Pedreira Dultra</w:t>
      </w:r>
    </w:p>
    <w:p>
      <w:pPr>
        <w:pStyle w:val="Author"/>
      </w:pPr>
      <w:r>
        <w:t xml:space="preserve">Renato Vasconcelos Campos Filho</w:t>
      </w:r>
    </w:p>
    <w:p>
      <w:pPr>
        <w:pStyle w:val="Author"/>
      </w:pPr>
      <w:r>
        <w:t xml:space="preserve">Tarcísio Almeida Mascarenhas</w:t>
      </w:r>
    </w:p>
    <w:bookmarkStart w:id="21" w:name="introdução"/>
    <w:p>
      <w:pPr>
        <w:pStyle w:val="Heading2"/>
      </w:pPr>
      <w:r>
        <w:t xml:space="preserve">Introdução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End w:id="21"/>
    <w:bookmarkStart w:id="22" w:name="objetivo"/>
    <w:p>
      <w:pPr>
        <w:pStyle w:val="Heading2"/>
      </w:pPr>
      <w:r>
        <w:t xml:space="preserve">Objetivo</w:t>
      </w:r>
    </w:p>
    <w:bookmarkEnd w:id="22"/>
    <w:bookmarkStart w:id="23" w:name="materiais-e-métodos"/>
    <w:p>
      <w:pPr>
        <w:pStyle w:val="Heading2"/>
      </w:pPr>
      <w:r>
        <w:t xml:space="preserve">Materiais e Métodos</w:t>
      </w:r>
    </w:p>
    <w:p>
      <w:pPr>
        <w:pStyle w:val="FirstParagraph"/>
      </w:pPr>
      <w:r>
        <w:t xml:space="preserve">O dataset utilizado,</w:t>
      </w:r>
      <w:r>
        <w:t xml:space="preserve"> </w:t>
      </w:r>
      <w:r>
        <w:rPr>
          <w:i/>
          <w:iCs/>
        </w:rPr>
        <w:t xml:space="preserve">Predict Students’ Dropout and Academic Success</w:t>
      </w:r>
      <w:r>
        <w:t xml:space="preserve"> </w:t>
      </w:r>
      <w:r>
        <w:t xml:space="preserve">tem como origem o Instituto Politécnico de Portalegre (PP), de Portugal</w:t>
      </w:r>
      <w:r>
        <w:t xml:space="preserve"> </w:t>
      </w:r>
      <w:r>
        <w:t xml:space="preserve">(Martins</w:t>
      </w:r>
      <w:r>
        <w:t xml:space="preserve"> </w:t>
      </w:r>
      <w:r>
        <w:rPr>
          <w:i/>
          <w:iCs/>
        </w:rPr>
        <w:t xml:space="preserve">et al.</w:t>
      </w:r>
      <w:r>
        <w:t xml:space="preserve">, 2021, p. 167)</w:t>
      </w:r>
      <w:r>
        <w:t xml:space="preserve">. Os dados foram coletados desde 2008 até 2019</w:t>
      </w:r>
      <w:r>
        <w:t xml:space="preserve"> </w:t>
      </w:r>
      <w:r>
        <w:t xml:space="preserve">(Martins</w:t>
      </w:r>
      <w:r>
        <w:t xml:space="preserve"> </w:t>
      </w:r>
      <w:r>
        <w:rPr>
          <w:i/>
          <w:iCs/>
        </w:rPr>
        <w:t xml:space="preserve">et al.</w:t>
      </w:r>
      <w:r>
        <w:t xml:space="preserve">, 2021, p. 168)</w:t>
      </w:r>
      <w:r>
        <w:t xml:space="preserve">. Foi selecionado devido à relevância acadêmia e por não ter valores faltando em nenhuma das colunas, facilitando o processo de tratamento para a análise dos dados.</w:t>
      </w:r>
    </w:p>
    <w:bookmarkEnd w:id="23"/>
    <w:bookmarkStart w:id="24" w:name="resultados"/>
    <w:p>
      <w:pPr>
        <w:pStyle w:val="Heading2"/>
      </w:pPr>
      <w:r>
        <w:t xml:space="preserve">Resultados</w:t>
      </w:r>
    </w:p>
    <w:bookmarkEnd w:id="24"/>
    <w:bookmarkStart w:id="25" w:name="conclusão"/>
    <w:p>
      <w:pPr>
        <w:pStyle w:val="Heading2"/>
      </w:pPr>
      <w:r>
        <w:t xml:space="preserve">Conclusão</w:t>
      </w:r>
    </w:p>
    <w:bookmarkEnd w:id="25"/>
    <w:bookmarkStart w:id="26" w:name="relato-pessoal"/>
    <w:p>
      <w:pPr>
        <w:pStyle w:val="Heading2"/>
      </w:pPr>
      <w:r>
        <w:t xml:space="preserve">Relato Pessoal</w:t>
      </w:r>
    </w:p>
    <w:bookmarkEnd w:id="26"/>
    <w:bookmarkStart w:id="46" w:name="referências"/>
    <w:p>
      <w:pPr>
        <w:pStyle w:val="Heading2"/>
      </w:pPr>
      <w:r>
        <w:t xml:space="preserve">Referências</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Start w:id="45" w:name="refs"/>
    <w:bookmarkStart w:id="28" w:name="ref-quarto"/>
    <w:p>
      <w:pPr>
        <w:pStyle w:val="Bibliography"/>
      </w:pPr>
      <w:r>
        <w:t xml:space="preserve">ALLAIRE, J. J.; TEAGUE, C.; SCHEIDEGGER, C.; XIE, Y.; DERVIEUX, C.</w:t>
      </w:r>
      <w:r>
        <w:t xml:space="preserve"> </w:t>
      </w:r>
      <w:r>
        <w:rPr>
          <w:b/>
          <w:bCs/>
        </w:rPr>
        <w:t xml:space="preserve">Quarto</w:t>
      </w:r>
      <w:r>
        <w:t xml:space="preserve">Posit Software, PBC, 16 jan. 2026. Disponível em: &lt;</w:t>
      </w:r>
      <w:hyperlink r:id="rId27">
        <w:r>
          <w:rPr>
            <w:rStyle w:val="Hyperlink"/>
          </w:rPr>
          <w:t xml:space="preserve">https://quarto.org</w:t>
        </w:r>
      </w:hyperlink>
      <w:r>
        <w:t xml:space="preserve">&gt;</w:t>
      </w:r>
    </w:p>
    <w:bookmarkEnd w:id="28"/>
    <w:bookmarkStart w:id="30" w:name="ref-editorconfig"/>
    <w:p>
      <w:pPr>
        <w:pStyle w:val="Bibliography"/>
      </w:pPr>
      <w:r>
        <w:t xml:space="preserve">EDITORCONFIG TEAM.</w:t>
      </w:r>
      <w:r>
        <w:t xml:space="preserve"> </w:t>
      </w:r>
      <w:r>
        <w:rPr>
          <w:b/>
          <w:bCs/>
        </w:rPr>
        <w:t xml:space="preserve">EditorConfig: A file format and collection of text editor plugins for maintaining consistent coding styles</w:t>
      </w:r>
      <w:r>
        <w:t xml:space="preserve">. Disponível em: &lt;</w:t>
      </w:r>
      <w:hyperlink r:id="rId29">
        <w:r>
          <w:rPr>
            <w:rStyle w:val="Hyperlink"/>
          </w:rPr>
          <w:t xml:space="preserve">https://editorconfig.org</w:t>
        </w:r>
      </w:hyperlink>
      <w:r>
        <w:t xml:space="preserve">&gt;. Acesso em: 25 jan. 2026.</w:t>
      </w:r>
    </w:p>
    <w:bookmarkEnd w:id="30"/>
    <w:bookmarkStart w:id="32" w:name="ref-github"/>
    <w:p>
      <w:pPr>
        <w:pStyle w:val="Bibliography"/>
      </w:pPr>
      <w:r>
        <w:t xml:space="preserve">GITHUB, INC.</w:t>
      </w:r>
      <w:r>
        <w:t xml:space="preserve"> </w:t>
      </w:r>
      <w:r>
        <w:rPr>
          <w:b/>
          <w:bCs/>
        </w:rPr>
        <w:t xml:space="preserve">GitHub</w:t>
      </w:r>
      <w:r>
        <w:t xml:space="preserve">. Disponível em: &lt;</w:t>
      </w:r>
      <w:hyperlink r:id="rId31">
        <w:r>
          <w:rPr>
            <w:rStyle w:val="Hyperlink"/>
          </w:rPr>
          <w:t xml:space="preserve">https://github.com</w:t>
        </w:r>
      </w:hyperlink>
      <w:r>
        <w:t xml:space="preserve">&gt;. Acesso em: 25 jan. 2026.</w:t>
      </w:r>
    </w:p>
    <w:bookmarkEnd w:id="32"/>
    <w:bookmarkStart w:id="34" w:name="ref-knuth84"/>
    <w:p>
      <w:pPr>
        <w:pStyle w:val="Bibliography"/>
      </w:pPr>
      <w:r>
        <w:t xml:space="preserve">KNUTH, D. E.</w:t>
      </w:r>
      <w:r>
        <w:t xml:space="preserve"> </w:t>
      </w:r>
      <w:hyperlink r:id="rId33">
        <w:r>
          <w:rPr>
            <w:rStyle w:val="Hyperlink"/>
          </w:rPr>
          <w:t xml:space="preserve">Literate Programming</w:t>
        </w:r>
      </w:hyperlink>
      <w:r>
        <w:t xml:space="preserve">.</w:t>
      </w:r>
      <w:r>
        <w:t xml:space="preserve"> </w:t>
      </w:r>
      <w:r>
        <w:rPr>
          <w:b/>
          <w:bCs/>
        </w:rPr>
        <w:t xml:space="preserve">Comput. J.</w:t>
      </w:r>
      <w:r>
        <w:t xml:space="preserve">, v. 27, n. 2, p. 97–111, 1984.</w:t>
      </w:r>
    </w:p>
    <w:bookmarkEnd w:id="34"/>
    <w:bookmarkStart w:id="36" w:name="ref-martinsEarlyPredictionStudents2021"/>
    <w:p>
      <w:pPr>
        <w:pStyle w:val="Bibliography"/>
      </w:pPr>
      <w:r>
        <w:t xml:space="preserve">MARTINS, M. V.; TOLLEDO, D.; MACHADO, J.; BAPTISTA, L. M. T.; REALINHO, V.</w:t>
      </w:r>
      <w:r>
        <w:t xml:space="preserve"> </w:t>
      </w:r>
      <w:hyperlink r:id="rId35">
        <w:r>
          <w:rPr>
            <w:rStyle w:val="Hyperlink"/>
          </w:rPr>
          <w:t xml:space="preserve">Early</w:t>
        </w:r>
        <w:r>
          <w:rPr>
            <w:rStyle w:val="Hyperlink"/>
          </w:rPr>
          <w:t xml:space="preserve"> </w:t>
        </w:r>
        <w:r>
          <w:rPr>
            <w:rStyle w:val="Hyperlink"/>
          </w:rPr>
          <w:t xml:space="preserve">Prediction</w:t>
        </w:r>
        <w:r>
          <w:rPr>
            <w:rStyle w:val="Hyperlink"/>
          </w:rPr>
          <w:t xml:space="preserve"> </w:t>
        </w:r>
        <w:r>
          <w:rPr>
            <w:rStyle w:val="Hyperlink"/>
          </w:rPr>
          <w:t xml:space="preserve">of Student’s</w:t>
        </w:r>
        <w:r>
          <w:rPr>
            <w:rStyle w:val="Hyperlink"/>
          </w:rPr>
          <w:t xml:space="preserve"> </w:t>
        </w:r>
        <w:r>
          <w:rPr>
            <w:rStyle w:val="Hyperlink"/>
          </w:rPr>
          <w:t xml:space="preserve">Performance</w:t>
        </w:r>
        <w:r>
          <w:rPr>
            <w:rStyle w:val="Hyperlink"/>
          </w:rPr>
          <w:t xml:space="preserve"> </w:t>
        </w:r>
        <w:r>
          <w:rPr>
            <w:rStyle w:val="Hyperlink"/>
          </w:rPr>
          <w:t xml:space="preserve">in</w:t>
        </w:r>
        <w:r>
          <w:rPr>
            <w:rStyle w:val="Hyperlink"/>
          </w:rPr>
          <w:t xml:space="preserve"> </w:t>
        </w:r>
        <w:r>
          <w:rPr>
            <w:rStyle w:val="Hyperlink"/>
          </w:rPr>
          <w:t xml:space="preserve">Higher Education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Em</w:t>
      </w:r>
      <w:r>
        <w:t xml:space="preserve">: ROCHA, Á.; ADELI, H.; DZEMYDA, G.; MOREIRA, F.; RAMALHO CORREIA, A. M. (Eds.).</w:t>
      </w:r>
      <w:r>
        <w:t xml:space="preserve"> </w:t>
      </w:r>
      <w:r>
        <w:rPr>
          <w:b/>
          <w:bCs/>
        </w:rPr>
        <w:t xml:space="preserve">Trends and</w:t>
      </w:r>
      <w:r>
        <w:rPr>
          <w:b/>
          <w:bCs/>
        </w:rPr>
        <w:t xml:space="preserve"> </w:t>
      </w:r>
      <w:r>
        <w:rPr>
          <w:b/>
          <w:bCs/>
        </w:rPr>
        <w:t xml:space="preserve">Applications</w:t>
      </w:r>
      <w:r>
        <w:rPr>
          <w:b/>
          <w:bCs/>
        </w:rPr>
        <w:t xml:space="preserve"> </w:t>
      </w:r>
      <w:r>
        <w:rPr>
          <w:b/>
          <w:bCs/>
        </w:rPr>
        <w:t xml:space="preserve">in</w:t>
      </w:r>
      <w:r>
        <w:rPr>
          <w:b/>
          <w:bCs/>
        </w:rPr>
        <w:t xml:space="preserve"> </w:t>
      </w:r>
      <w:r>
        <w:rPr>
          <w:b/>
          <w:bCs/>
        </w:rPr>
        <w:t xml:space="preserve">Information Systems</w:t>
      </w:r>
      <w:r>
        <w:rPr>
          <w:b/>
          <w:bCs/>
        </w:rPr>
        <w:t xml:space="preserve"> </w:t>
      </w:r>
      <w:r>
        <w:rPr>
          <w:b/>
          <w:bCs/>
        </w:rPr>
        <w:t xml:space="preserve">and</w:t>
      </w:r>
      <w:r>
        <w:rPr>
          <w:b/>
          <w:bCs/>
        </w:rPr>
        <w:t xml:space="preserve"> </w:t>
      </w:r>
      <w:r>
        <w:rPr>
          <w:b/>
          <w:bCs/>
        </w:rPr>
        <w:t xml:space="preserve">Technologies</w:t>
      </w:r>
      <w:r>
        <w:t xml:space="preserve">. Cham: Springer International Publishing, 2021. v. 1365p. 166–175.</w:t>
      </w:r>
    </w:p>
    <w:bookmarkEnd w:id="36"/>
    <w:bookmarkStart w:id="38" w:name="ref-python"/>
    <w:p>
      <w:pPr>
        <w:pStyle w:val="Bibliography"/>
      </w:pPr>
      <w:r>
        <w:t xml:space="preserve">PYTHON SOFTWARE FOUNDATION.</w:t>
      </w:r>
      <w:r>
        <w:t xml:space="preserve"> </w:t>
      </w:r>
      <w:r>
        <w:rPr>
          <w:b/>
          <w:bCs/>
        </w:rPr>
        <w:t xml:space="preserve">Python Language Reference</w:t>
      </w:r>
      <w:r>
        <w:t xml:space="preserve">, 5 dez. 2025. Disponível em: &lt;</w:t>
      </w:r>
      <w:hyperlink r:id="rId37">
        <w:r>
          <w:rPr>
            <w:rStyle w:val="Hyperlink"/>
          </w:rPr>
          <w:t xml:space="preserve">https://www.python.org</w:t>
        </w:r>
      </w:hyperlink>
      <w:r>
        <w:t xml:space="preserve">&gt;</w:t>
      </w:r>
    </w:p>
    <w:bookmarkEnd w:id="38"/>
    <w:bookmarkStart w:id="40" w:name="ref-git"/>
    <w:p>
      <w:pPr>
        <w:pStyle w:val="Bibliography"/>
      </w:pPr>
      <w:r>
        <w:t xml:space="preserve">TORVALDS, L.; HAMANO, J. C.; GIT CONTRIBUTORS.</w:t>
      </w:r>
      <w:r>
        <w:t xml:space="preserve"> </w:t>
      </w:r>
      <w:r>
        <w:rPr>
          <w:b/>
          <w:bCs/>
        </w:rPr>
        <w:t xml:space="preserve">Git: Distributed Version Control System</w:t>
      </w:r>
      <w:r>
        <w:t xml:space="preserve">, 17 nov. 2025. Disponível em: &lt;</w:t>
      </w:r>
      <w:hyperlink r:id="rId39">
        <w:r>
          <w:rPr>
            <w:rStyle w:val="Hyperlink"/>
          </w:rPr>
          <w:t xml:space="preserve">https://git-scm.com</w:t>
        </w:r>
      </w:hyperlink>
      <w:r>
        <w:t xml:space="preserve">&gt;</w:t>
      </w:r>
    </w:p>
    <w:bookmarkEnd w:id="40"/>
    <w:bookmarkStart w:id="42" w:name="ref-UcimlrepoPackageEasily"/>
    <w:p>
      <w:pPr>
        <w:pStyle w:val="Bibliography"/>
      </w:pPr>
      <w:r>
        <w:rPr>
          <w:b/>
          <w:bCs/>
        </w:rPr>
        <w:t xml:space="preserve">Ucimlrepo:</w:t>
      </w:r>
      <w:r>
        <w:rPr>
          <w:b/>
          <w:bCs/>
        </w:rPr>
        <w:t xml:space="preserve"> </w:t>
      </w:r>
      <w:r>
        <w:rPr>
          <w:b/>
          <w:bCs/>
        </w:rPr>
        <w:t xml:space="preserve">Package</w:t>
      </w:r>
      <w:r>
        <w:rPr>
          <w:b/>
          <w:bCs/>
        </w:rPr>
        <w:t xml:space="preserve"> </w:t>
      </w:r>
      <w:r>
        <w:rPr>
          <w:b/>
          <w:bCs/>
        </w:rPr>
        <w:t xml:space="preserve">to Easily Import Datasets from the</w:t>
      </w:r>
      <w:r>
        <w:rPr>
          <w:b/>
          <w:bCs/>
        </w:rPr>
        <w:t xml:space="preserve"> </w:t>
      </w:r>
      <w:r>
        <w:rPr>
          <w:b/>
          <w:bCs/>
        </w:rPr>
        <w:t xml:space="preserve">UC Irvine Machine Learning Repository</w:t>
      </w:r>
      <w:r>
        <w:rPr>
          <w:b/>
          <w:bCs/>
        </w:rPr>
        <w:t xml:space="preserve"> </w:t>
      </w:r>
      <w:r>
        <w:rPr>
          <w:b/>
          <w:bCs/>
        </w:rPr>
        <w:t xml:space="preserve">into Scripts and Notebooks.</w:t>
      </w:r>
      <w:r>
        <w:t xml:space="preserve">, [s.d.]. Disponível em: &lt;</w:t>
      </w:r>
      <w:hyperlink r:id="rId41">
        <w:r>
          <w:rPr>
            <w:rStyle w:val="Hyperlink"/>
          </w:rPr>
          <w:t xml:space="preserve">https://github.com/uci-ml-repo/ucimlrepo/tree/main</w:t>
        </w:r>
      </w:hyperlink>
      <w:r>
        <w:t xml:space="preserve">&gt;. Acesso em: 25 jan. 2026</w:t>
      </w:r>
    </w:p>
    <w:bookmarkEnd w:id="42"/>
    <w:bookmarkStart w:id="44" w:name="X75063980931582f0cf2e64bdd3bf1f8b3a04537"/>
    <w:p>
      <w:pPr>
        <w:pStyle w:val="Bibliography"/>
      </w:pPr>
      <w:r>
        <w:t xml:space="preserve">VALENTIM REALINHO, M. V. M.</w:t>
      </w:r>
      <w:r>
        <w:t xml:space="preserve"> </w:t>
      </w:r>
      <w:r>
        <w:rPr>
          <w:b/>
          <w:bCs/>
        </w:rPr>
        <w:t xml:space="preserve">Predict</w:t>
      </w:r>
      <w:r>
        <w:rPr>
          <w:b/>
          <w:bCs/>
        </w:rPr>
        <w:t xml:space="preserve"> </w:t>
      </w:r>
      <w:r>
        <w:rPr>
          <w:b/>
          <w:bCs/>
        </w:rPr>
        <w:t xml:space="preserve">Students</w:t>
      </w:r>
      <w:r>
        <w:rPr>
          <w:b/>
          <w:bCs/>
        </w:rPr>
        <w:t xml:space="preserve">’</w:t>
      </w:r>
      <w:r>
        <w:rPr>
          <w:b/>
          <w:bCs/>
        </w:rPr>
        <w:t xml:space="preserve"> </w:t>
      </w:r>
      <w:r>
        <w:rPr>
          <w:b/>
          <w:bCs/>
        </w:rPr>
        <w:t xml:space="preserve">Dropout</w:t>
      </w:r>
      <w:r>
        <w:rPr>
          <w:b/>
          <w:bCs/>
        </w:rPr>
        <w:t xml:space="preserve"> </w:t>
      </w:r>
      <w:r>
        <w:rPr>
          <w:b/>
          <w:bCs/>
        </w:rPr>
        <w:t xml:space="preserve">and</w:t>
      </w:r>
      <w:r>
        <w:rPr>
          <w:b/>
          <w:bCs/>
        </w:rPr>
        <w:t xml:space="preserve"> </w:t>
      </w:r>
      <w:r>
        <w:rPr>
          <w:b/>
          <w:bCs/>
        </w:rPr>
        <w:t xml:space="preserve">Academic Success</w:t>
      </w:r>
      <w:r>
        <w:t xml:space="preserve">UCI Machine Learning Repository, 2021. Disponível em: &lt;</w:t>
      </w:r>
      <w:hyperlink r:id="rId43">
        <w:r>
          <w:rPr>
            <w:rStyle w:val="Hyperlink"/>
          </w:rPr>
          <w:t xml:space="preserve">https://archive.ics.uci.edu/dataset/697</w:t>
        </w:r>
      </w:hyperlink>
      <w:r>
        <w:t xml:space="preserve">&gt;. Acesso em: 15 jan. 2026</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https://archive.ics.uci.edu/dataset/697" TargetMode="External" /><Relationship Type="http://schemas.openxmlformats.org/officeDocument/2006/relationships/hyperlink" Id="rId35" Target="https://doi.org/10.1007/978-3-030-72657-7_16" TargetMode="External" /><Relationship Type="http://schemas.openxmlformats.org/officeDocument/2006/relationships/hyperlink" Id="rId33" Target="https://doi.org/10.1093/comjnl/27.2.97" TargetMode="External" /><Relationship Type="http://schemas.openxmlformats.org/officeDocument/2006/relationships/hyperlink" Id="rId29" Target="https://editorconfig.org" TargetMode="External" /><Relationship Type="http://schemas.openxmlformats.org/officeDocument/2006/relationships/hyperlink" Id="rId39" Target="https://git-scm.com" TargetMode="External" /><Relationship Type="http://schemas.openxmlformats.org/officeDocument/2006/relationships/hyperlink" Id="rId31" Target="https://github.com" TargetMode="External" /><Relationship Type="http://schemas.openxmlformats.org/officeDocument/2006/relationships/hyperlink" Id="rId41" Target="https://github.com/uci-ml-repo/ucimlrepo/tree/main" TargetMode="External" /><Relationship Type="http://schemas.openxmlformats.org/officeDocument/2006/relationships/hyperlink" Id="rId20" Target="https://ocaiosilv.github.io/evasao-universitaria/index.qmd.html" TargetMode="External" /><Relationship Type="http://schemas.openxmlformats.org/officeDocument/2006/relationships/hyperlink" Id="rId27" Target="https://quarto.org" TargetMode="External" /><Relationship Type="http://schemas.openxmlformats.org/officeDocument/2006/relationships/hyperlink" Id="rId37" Target="https://www.python.org" TargetMode="External" /></Relationships>
</file>

<file path=word/_rels/footnotes.xml.rels><?xml version="1.0" encoding="UTF-8"?><Relationships xmlns="http://schemas.openxmlformats.org/package/2006/relationships"><Relationship Type="http://schemas.openxmlformats.org/officeDocument/2006/relationships/hyperlink" Id="rId43" Target="https://archive.ics.uci.edu/dataset/697" TargetMode="External" /><Relationship Type="http://schemas.openxmlformats.org/officeDocument/2006/relationships/hyperlink" Id="rId35" Target="https://doi.org/10.1007/978-3-030-72657-7_16" TargetMode="External" /><Relationship Type="http://schemas.openxmlformats.org/officeDocument/2006/relationships/hyperlink" Id="rId33" Target="https://doi.org/10.1093/comjnl/27.2.97" TargetMode="External" /><Relationship Type="http://schemas.openxmlformats.org/officeDocument/2006/relationships/hyperlink" Id="rId29" Target="https://editorconfig.org" TargetMode="External" /><Relationship Type="http://schemas.openxmlformats.org/officeDocument/2006/relationships/hyperlink" Id="rId39" Target="https://git-scm.com" TargetMode="External" /><Relationship Type="http://schemas.openxmlformats.org/officeDocument/2006/relationships/hyperlink" Id="rId31" Target="https://github.com" TargetMode="External" /><Relationship Type="http://schemas.openxmlformats.org/officeDocument/2006/relationships/hyperlink" Id="rId41" Target="https://github.com/uci-ml-repo/ucimlrepo/tree/main" TargetMode="External" /><Relationship Type="http://schemas.openxmlformats.org/officeDocument/2006/relationships/hyperlink" Id="rId20" Target="https://ocaiosilv.github.io/evasao-universitaria/index.qmd.html" TargetMode="External" /><Relationship Type="http://schemas.openxmlformats.org/officeDocument/2006/relationships/hyperlink" Id="rId27" Target="https://quarto.org" TargetMode="External" /><Relationship Type="http://schemas.openxmlformats.org/officeDocument/2006/relationships/hyperlink" Id="rId37" Target="https://www.pytho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dc:title>
  <dc:creator>Caio Aloísio Andrade Silva; Gabriel Santos de Souza; Lucca Pedreira Dultra; Renato Vasconcelos Campos Filho; Tarcísio Almeida Mascarenhas</dc:creator>
  <dc:language>pt</dc:language>
  <cp:keywords/>
  <dcterms:created xsi:type="dcterms:W3CDTF">2026-01-25T17:37:55Z</dcterms:created>
  <dcterms:modified xsi:type="dcterms:W3CDTF">2026-01-25T17:37:55Z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cite">
    <vt:lpwstr>@*</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Índice</vt:lpwstr>
  </property>
  <property fmtid="{D5CDD505-2E9C-101B-9397-08002B2CF9AE}" pid="27" name="unroll-markdown-cells">
    <vt:lpwstr>True</vt:lpwstr>
  </property>
</Properties>
</file>