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 usando Polars</w:t>
      </w:r>
    </w:p>
    <w:p>
      <w:pPr>
        <w:pStyle w:val="FirstParagraph"/>
      </w:pPr>
      <w:r>
        <w:t xml:space="preserve">title: Análise de Evasão Universitária usando Polars</w:t>
      </w:r>
      <w:r>
        <w:t xml:space="preserve"> </w:t>
      </w:r>
      <w:r>
        <w:t xml:space="preserve">authors:</w:t>
      </w:r>
      <w:r>
        <w:t xml:space="preserve"> </w:t>
      </w:r>
      <w:r>
        <w:t xml:space="preserve">- name: Caio Aloísio Andrade Silva</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 name: Gabriel Santos de Souza</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 name: Lucca Pedreira Dultra</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 name: Renato Vasconcelos Campos Filho</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 name: Tarcísio Almeida Mascarenhas</w:t>
      </w:r>
      <w:r>
        <w:t xml:space="preserve"> </w:t>
      </w:r>
      <w:r>
        <w:t xml:space="preserve">affiliation: Universidade Federal de Sergipe</w:t>
      </w:r>
      <w:r>
        <w:t xml:space="preserve"> </w:t>
      </w:r>
      <w:r>
        <w:t xml:space="preserve">roles: writing</w:t>
      </w:r>
      <w:r>
        <w:t xml:space="preserve"> </w:t>
      </w:r>
      <w:r>
        <w:t xml:space="preserve">corresponding: true</w:t>
      </w:r>
      <w:r>
        <w:t xml:space="preserve"> </w:t>
      </w:r>
      <w:r>
        <w:t xml:space="preserve">bibliography: references.bib</w:t>
      </w:r>
      <w:r>
        <w:t xml:space="preserve"> </w:t>
      </w:r>
      <w:r>
        <w:t xml:space="preserve">csl: associacao-brasileira-de-normas-tecnicas-ufs.csl</w:t>
      </w:r>
      <w:r>
        <w:t xml:space="preserve"> </w:t>
      </w:r>
      <w:r>
        <w:t xml:space="preserve">—</w:t>
      </w:r>
    </w:p>
    <w:bookmarkStart w:id="24" w:name="seção"/>
    <w:p>
      <w:pPr>
        <w:pStyle w:val="Heading1"/>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3" w:name="refs"/>
    <w:bookmarkStart w:id="22" w:name="ref-knuth84"/>
    <w:p>
      <w:pPr>
        <w:pStyle w:val="Bibliography"/>
      </w:pPr>
      <w:r>
        <w:t xml:space="preserve">KNUTH, D. E.</w:t>
      </w:r>
      <w:r>
        <w:t xml:space="preserve"> </w:t>
      </w:r>
      <w:hyperlink r:id="rId21">
        <w:r>
          <w:rPr>
            <w:rStyle w:val="Hyperlink"/>
          </w:rPr>
          <w:t xml:space="preserve">Literate Programming</w:t>
        </w:r>
      </w:hyperlink>
      <w:r>
        <w:t xml:space="preserve">.</w:t>
      </w:r>
      <w:r>
        <w:t xml:space="preserve"> </w:t>
      </w:r>
      <w:r>
        <w:rPr>
          <w:b/>
          <w:bCs/>
        </w:rPr>
        <w:t xml:space="preserve">Comput. J.</w:t>
      </w:r>
      <w:r>
        <w:t xml:space="preserve">, v. 27, n. 2, p. 97–111, 1984.</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093/comjnl/27.2.97" TargetMode="External" /><Relationship Type="http://schemas.openxmlformats.org/officeDocument/2006/relationships/hyperlink" Id="rId20" Target="https://ocaiosilv.github.io/evasao-universitaria-polars/index.qmd.htm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93/comjnl/27.2.97" TargetMode="External" /><Relationship Type="http://schemas.openxmlformats.org/officeDocument/2006/relationships/hyperlink" Id="rId20" Target="https://ocaiosilv.github.io/evasao-universitaria-polars/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 usando Polars</dc:title>
  <dc:creator/>
  <cp:keywords/>
  <dcterms:created xsi:type="dcterms:W3CDTF">2026-01-22T11:05:16Z</dcterms:created>
  <dcterms:modified xsi:type="dcterms:W3CDTF">2026-01-22T11:05:16Z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