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sz w:val="40"/>
        </w:rPr>
        <w:t>SISTEMA DE GESTIÓN DE RESERVA DE GIMNASIO</w:t>
      </w:r>
    </w:p>
    <w:p>
      <w:pPr>
        <w:spacing w:after="560"/>
        <w:jc w:val="center"/>
      </w:pPr>
      <w:r>
        <w:rPr>
          <w:b w:val="0"/>
          <w:i w:val="0"/>
          <w:sz w:val="28"/>
        </w:rPr>
        <w:t>Universidad de Medellín</w:t>
      </w:r>
    </w:p>
    <w:p>
      <w:pPr>
        <w:spacing w:after="720"/>
        <w:jc w:val="center"/>
      </w:pPr>
      <w:r>
        <w:rPr>
          <w:b/>
          <w:i w:val="0"/>
          <w:sz w:val="30"/>
        </w:rPr>
        <w:t>Modelo de Análisis del Sistema</w:t>
      </w:r>
    </w:p>
    <w:p>
      <w:pPr>
        <w:spacing w:after="40"/>
        <w:jc w:val="center"/>
      </w:pPr>
      <w:r>
        <w:rPr>
          <w:b/>
          <w:i w:val="0"/>
          <w:sz w:val="22"/>
        </w:rPr>
        <w:t>Cliente</w:t>
      </w:r>
    </w:p>
    <w:p>
      <w:pPr>
        <w:spacing w:after="320"/>
        <w:jc w:val="center"/>
      </w:pPr>
      <w:r>
        <w:rPr>
          <w:b w:val="0"/>
          <w:i w:val="0"/>
          <w:sz w:val="22"/>
        </w:rPr>
        <w:t>Universidad de Medellín — Gimnasio</w:t>
      </w:r>
    </w:p>
    <w:p>
      <w:pPr>
        <w:spacing w:after="40"/>
        <w:jc w:val="center"/>
      </w:pPr>
      <w:r>
        <w:rPr>
          <w:b/>
          <w:i w:val="0"/>
          <w:sz w:val="22"/>
        </w:rPr>
        <w:t>Responsables</w:t>
      </w:r>
    </w:p>
    <w:p>
      <w:pPr>
        <w:spacing w:after="0"/>
        <w:jc w:val="center"/>
      </w:pPr>
      <w:r>
        <w:rPr>
          <w:b w:val="0"/>
          <w:i w:val="0"/>
          <w:sz w:val="22"/>
        </w:rPr>
        <w:t>Camila Villero Alvis</w:t>
      </w:r>
    </w:p>
    <w:p>
      <w:pPr>
        <w:spacing w:after="0"/>
        <w:jc w:val="center"/>
      </w:pPr>
      <w:r>
        <w:rPr>
          <w:b w:val="0"/>
          <w:i w:val="0"/>
          <w:sz w:val="22"/>
        </w:rPr>
        <w:t>Gustavo Méndez</w:t>
      </w:r>
    </w:p>
    <w:p>
      <w:pPr>
        <w:spacing w:after="480"/>
        <w:jc w:val="center"/>
      </w:pPr>
      <w:r>
        <w:rPr>
          <w:b w:val="0"/>
          <w:i w:val="0"/>
          <w:sz w:val="22"/>
        </w:rPr>
        <w:t>Simón Muñoz Montoya</w:t>
      </w:r>
    </w:p>
    <w:p>
      <w:pPr>
        <w:spacing w:after="120"/>
        <w:jc w:val="center"/>
      </w:pPr>
      <w:r>
        <w:rPr>
          <w:b/>
          <w:i w:val="0"/>
          <w:sz w:val="22"/>
        </w:rPr>
        <w:t>Historia de revisiones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74"/>
            <w:shd w:val="clear" w:color="auto" w:fill="D9E2F3"/>
          </w:tcPr>
          <w:p>
            <w:pPr>
              <w:jc w:val="center"/>
            </w:pPr>
            <w:r>
              <w:rPr>
                <w:b/>
                <w:sz w:val="20"/>
              </w:rPr>
              <w:t>Fecha</w:t>
            </w:r>
          </w:p>
        </w:tc>
        <w:tc>
          <w:tcPr>
            <w:tcW w:type="dxa" w:w="1020"/>
            <w:shd w:val="clear" w:color="auto" w:fill="D9E2F3"/>
          </w:tcPr>
          <w:p>
            <w:pPr>
              <w:jc w:val="center"/>
            </w:pPr>
            <w:r>
              <w:rPr>
                <w:b/>
                <w:sz w:val="20"/>
              </w:rPr>
              <w:t>Versión</w:t>
            </w:r>
          </w:p>
        </w:tc>
        <w:tc>
          <w:tcPr>
            <w:tcW w:type="dxa" w:w="4762"/>
            <w:shd w:val="clear" w:color="auto" w:fill="D9E2F3"/>
          </w:tcPr>
          <w:p>
            <w:pPr>
              <w:jc w:val="center"/>
            </w:pPr>
            <w:r>
              <w:rPr>
                <w:b/>
                <w:sz w:val="20"/>
              </w:rPr>
              <w:t>Descripción</w:t>
            </w:r>
          </w:p>
        </w:tc>
        <w:tc>
          <w:tcPr>
            <w:tcW w:type="dxa" w:w="1814"/>
            <w:shd w:val="clear" w:color="auto" w:fill="D9E2F3"/>
          </w:tcPr>
          <w:p>
            <w:pPr>
              <w:jc w:val="center"/>
            </w:pPr>
            <w:r>
              <w:rPr>
                <w:b/>
                <w:sz w:val="20"/>
              </w:rPr>
              <w:t>Autor</w:t>
            </w:r>
          </w:p>
        </w:tc>
      </w:tr>
      <w:tr>
        <w:tc>
          <w:tcPr>
            <w:tcW w:type="dxa" w:w="1474"/>
          </w:tcPr>
          <w:p>
            <w:pPr>
              <w:spacing w:after="40"/>
            </w:pPr>
            <w:r>
              <w:rPr>
                <w:sz w:val="19"/>
              </w:rPr>
              <w:t>17/03/2026</w:t>
            </w:r>
          </w:p>
        </w:tc>
        <w:tc>
          <w:tcPr>
            <w:tcW w:type="dxa" w:w="1020"/>
          </w:tcPr>
          <w:p>
            <w:pPr>
              <w:spacing w:after="40"/>
            </w:pPr>
            <w:r>
              <w:rPr>
                <w:sz w:val="19"/>
              </w:rPr>
              <w:t>1.0</w:t>
            </w:r>
          </w:p>
        </w:tc>
        <w:tc>
          <w:tcPr>
            <w:tcW w:type="dxa" w:w="4762"/>
          </w:tcPr>
          <w:p>
            <w:pPr>
              <w:spacing w:after="40"/>
            </w:pPr>
            <w:r>
              <w:rPr>
                <w:sz w:val="19"/>
              </w:rPr>
              <w:t>Elaboración inicial del modelo de análisis</w:t>
            </w:r>
          </w:p>
        </w:tc>
        <w:tc>
          <w:tcPr>
            <w:tcW w:type="dxa" w:w="1814"/>
          </w:tcPr>
          <w:p>
            <w:pPr>
              <w:spacing w:after="40"/>
            </w:pPr>
            <w:r>
              <w:rPr>
                <w:sz w:val="19"/>
              </w:rPr>
              <w:t>Camila Villero A.</w:t>
            </w:r>
          </w:p>
        </w:tc>
      </w:tr>
      <w:tr>
        <w:tc>
          <w:tcPr>
            <w:tcW w:type="dxa" w:w="1474"/>
          </w:tcPr>
          <w:p>
            <w:pPr>
              <w:spacing w:after="40"/>
            </w:pPr>
            <w:r>
              <w:rPr>
                <w:sz w:val="19"/>
              </w:rPr>
              <w:t>05/09/2026</w:t>
            </w:r>
          </w:p>
        </w:tc>
        <w:tc>
          <w:tcPr>
            <w:tcW w:type="dxa" w:w="1020"/>
          </w:tcPr>
          <w:p>
            <w:pPr>
              <w:spacing w:after="40"/>
            </w:pPr>
            <w:r>
              <w:rPr>
                <w:sz w:val="19"/>
              </w:rPr>
              <w:t>2.0</w:t>
            </w:r>
          </w:p>
        </w:tc>
        <w:tc>
          <w:tcPr>
            <w:tcW w:type="dxa" w:w="4762"/>
          </w:tcPr>
          <w:p>
            <w:pPr>
              <w:spacing w:after="40"/>
            </w:pPr>
            <w:r>
              <w:rPr>
                <w:sz w:val="19"/>
              </w:rPr>
              <w:t>Actualización del modelo con las reglas definitivas: reserva para el día siguiente, una reserva por día, control de asistencia y penalizaciones, buzón de sugerencias y notificaciones dentro de la aplicación. Se retira la reserva manual para terceros.</w:t>
            </w:r>
          </w:p>
        </w:tc>
        <w:tc>
          <w:tcPr>
            <w:tcW w:type="dxa" w:w="1814"/>
          </w:tcPr>
          <w:p>
            <w:pPr>
              <w:spacing w:after="40"/>
            </w:pPr>
            <w:r>
              <w:rPr>
                <w:sz w:val="19"/>
              </w:rPr>
              <w:t>Equipo de trabajo</w:t>
            </w:r>
          </w:p>
        </w:tc>
      </w:tr>
    </w:tbl>
    <w:p>
      <w:pPr>
        <w:spacing w:after="80"/>
      </w:pPr>
    </w:p>
    <w:p>
      <w:r>
        <w:br w:type="page"/>
      </w:r>
    </w:p>
    <w:p>
      <w:pPr>
        <w:pStyle w:val="Heading1"/>
      </w:pPr>
      <w:r>
        <w:t>1. Descripción del proyecto</w:t>
      </w:r>
    </w:p>
    <w:p>
      <w:pPr>
        <w:pStyle w:val="Heading2"/>
      </w:pPr>
      <w:r>
        <w:t>1.1 Introducción y justificación</w:t>
      </w:r>
    </w:p>
    <w:p>
      <w:pPr>
        <w:spacing w:after="120"/>
      </w:pPr>
      <w:r>
        <w:rPr>
          <w:b w:val="0"/>
          <w:i w:val="0"/>
          <w:sz w:val="22"/>
        </w:rPr>
        <w:t>Este documento presenta el modelo de análisis del sistema de gestión de reservas del Gimnasio de la Universidad de Medellín. La comunidad universitaria enfrenta hoy un problema de organización: no existe un medio digital para conocer de forma remota el estado de ocupación del gimnasio. Los estudiantes escriben correos sin saber qué horarios están libres, esperan a que el encargado responda y, en muchos casos, terminan desplazándose hasta las instalaciones sin la certeza de poder entrenar. El resultado son aglomeraciones en el mostrador y pérdida de tiempo tanto para el estudiante como para el personal.</w:t>
      </w:r>
    </w:p>
    <w:p>
      <w:pPr>
        <w:spacing w:after="120"/>
      </w:pPr>
      <w:r>
        <w:rPr>
          <w:b w:val="0"/>
          <w:i w:val="0"/>
          <w:sz w:val="22"/>
        </w:rPr>
        <w:t>El proceso actual es reactivo y manual, lo que impide planificar el entrenamiento. Los estudiantes disponen de ventanas de tiempo limitadas entre clases y sin un sistema de reservas no pueden asegurar su cupo con antelación. Por eso el proyecto propone un Producto Mínimo Viable centrado en la autogestión: el estudiante consulta desde su teléfono qué bloques horarios tienen cupo para el día siguiente y reserva el suyo, sin correos de ida y vuelta y sin desplazarse.</w:t>
      </w:r>
    </w:p>
    <w:p>
      <w:pPr>
        <w:spacing w:after="120"/>
      </w:pPr>
      <w:r>
        <w:rPr>
          <w:b w:val="0"/>
          <w:i w:val="0"/>
          <w:sz w:val="22"/>
        </w:rPr>
        <w:t>El sistema incorpora además un control de asistencia que cierra el círculo de responsabilidad. Reservar un cupo y no usarlo perjudica a los demás, de modo que el entrenador registra quién se presentó y el sistema contabiliza las inasistencias. Un estudiante que acumule cinco inasistencias queda temporalmente sin la posibilidad de reservar. La contrapartida es que cancelar a tiempo no penaliza y libera el cupo de inmediato para otro compañero, que es exactamente la conducta que el sistema busca fomentar.</w:t>
      </w:r>
    </w:p>
    <w:p>
      <w:pPr>
        <w:spacing w:after="120"/>
      </w:pPr>
      <w:r>
        <w:rPr>
          <w:b w:val="0"/>
          <w:i w:val="0"/>
          <w:sz w:val="22"/>
        </w:rPr>
        <w:t>Con una arquitectura sencilla y un enfoque en la facilidad de uso, el software se plantea como la herramienta que moderniza el bienestar universitario, optimiza el aprovechamiento de los recursos físicos del gimnasio y mejora la experiencia deportiva de toda la comunidad.</w:t>
      </w:r>
    </w:p>
    <w:p>
      <w:pPr>
        <w:pStyle w:val="Heading2"/>
      </w:pPr>
      <w:r>
        <w:t>1.2 Usuarios identificados</w:t>
      </w:r>
    </w:p>
    <w:p>
      <w:pPr>
        <w:pStyle w:val="ListBullet"/>
        <w:spacing w:after="80"/>
      </w:pPr>
      <w:r>
        <w:rPr>
          <w:b/>
          <w:sz w:val="22"/>
        </w:rPr>
        <w:t xml:space="preserve">Estudiante: </w:t>
      </w:r>
      <w:r>
        <w:rPr>
          <w:sz w:val="22"/>
        </w:rPr>
        <w:t>Es el actor principal. Consulta la disponibilidad de los bloques horarios, reserva su cupo para el día siguiente, cancela cuando no puede asistir, revisa su historial y su situación frente a las penalizaciones, y reporta al administrador las fallas que encuentra en la aplicación. Es el único rol que ocupa cupos.</w:t>
      </w:r>
    </w:p>
    <w:p>
      <w:pPr>
        <w:pStyle w:val="ListBullet"/>
        <w:spacing w:after="80"/>
      </w:pPr>
      <w:r>
        <w:rPr>
          <w:b/>
          <w:sz w:val="22"/>
        </w:rPr>
        <w:t xml:space="preserve">Entrenador: </w:t>
      </w:r>
      <w:r>
        <w:rPr>
          <w:sz w:val="22"/>
        </w:rPr>
        <w:t>Es el responsable operativo de la jornada. Consulta la disponibilidad del gimnasio, busca a cada estudiante que llega mediante su documento de identidad, registra su asistencia y, al terminar el día, procesa las inasistencias de quienes reservaron y no se presentaron. Consulta e imprime el registro diario del gimnasio. No reserva cupos ni reserva a nombre de terceros.</w:t>
      </w:r>
    </w:p>
    <w:p>
      <w:pPr>
        <w:pStyle w:val="ListBullet"/>
        <w:spacing w:after="80"/>
      </w:pPr>
      <w:r>
        <w:rPr>
          <w:b/>
          <w:sz w:val="22"/>
        </w:rPr>
        <w:t xml:space="preserve">Administrador del sistema: </w:t>
      </w:r>
      <w:r>
        <w:rPr>
          <w:sz w:val="22"/>
        </w:rPr>
        <w:t>Supervisa la operación. Consulta la disponibilidad, las reservas sin asistencia registrada y el registro diario, que también puede imprimir. Es el único rol con acceso al buzón de sugerencias, donde lee las fallas que reportan los estudiantes. No reserva cupos ni cierra la jornada.</w:t>
      </w:r>
    </w:p>
    <w:p>
      <w:pPr>
        <w:pStyle w:val="ListBullet"/>
        <w:spacing w:after="80"/>
      </w:pPr>
      <w:r>
        <w:rPr>
          <w:b/>
          <w:sz w:val="22"/>
        </w:rPr>
        <w:t xml:space="preserve">Administrador principal: </w:t>
      </w:r>
      <w:r>
        <w:rPr>
          <w:sz w:val="22"/>
        </w:rPr>
        <w:t>Es la cuenta de administrador con autoridad sobre las demás. Además de todo lo anterior, crea cuentas de administrador y les retira el rol cuando es necesario. Es la única cuenta que puede hacerlo.</w:t>
      </w:r>
    </w:p>
    <w:p>
      <w:pPr>
        <w:pStyle w:val="Heading2"/>
      </w:pPr>
      <w:r>
        <w:t>1.3 Estado actual de los procesos que se desean intervenir</w:t>
      </w:r>
    </w:p>
    <w:p>
      <w:pPr>
        <w:spacing w:after="120"/>
      </w:pPr>
      <w:r>
        <w:rPr>
          <w:b w:val="0"/>
          <w:i w:val="0"/>
          <w:sz w:val="22"/>
        </w:rPr>
        <w:t>El diagnóstico del proceso de acceso al gimnasio identifica cuatro puntos de dolor:</w:t>
      </w:r>
    </w:p>
    <w:p>
      <w:pPr>
        <w:pStyle w:val="ListBullet"/>
        <w:spacing w:after="80"/>
      </w:pPr>
      <w:r>
        <w:rPr>
          <w:b/>
          <w:sz w:val="22"/>
        </w:rPr>
        <w:t xml:space="preserve">Incertidumbre en la disponibilidad: </w:t>
      </w:r>
      <w:r>
        <w:rPr>
          <w:sz w:val="22"/>
        </w:rPr>
        <w:t>El estudiante no tiene forma de saber si el gimnasio alcanzó su aforo sin desplazarse hasta la entrada o sin esperar la respuesta a un correo. Eso genera frustración y desincentiva la actividad física.</w:t>
      </w:r>
    </w:p>
    <w:p>
      <w:pPr>
        <w:pStyle w:val="ListBullet"/>
        <w:spacing w:after="80"/>
      </w:pPr>
      <w:r>
        <w:rPr>
          <w:b/>
          <w:sz w:val="22"/>
        </w:rPr>
        <w:t xml:space="preserve">Gestión de reservas ineficiente: </w:t>
      </w:r>
      <w:r>
        <w:rPr>
          <w:sz w:val="22"/>
        </w:rPr>
        <w:t>El proceso depende de la presencialidad o de métodos informales que saturan la atención del entrenador. No existe una ventana de reserva clara ni un registro consultable de quién tiene cupo.</w:t>
      </w:r>
    </w:p>
    <w:p>
      <w:pPr>
        <w:pStyle w:val="ListBullet"/>
        <w:spacing w:after="80"/>
      </w:pPr>
      <w:r>
        <w:rPr>
          <w:b/>
          <w:sz w:val="22"/>
        </w:rPr>
        <w:t xml:space="preserve">Subutilización de recursos por inasistencia: </w:t>
      </w:r>
      <w:r>
        <w:rPr>
          <w:sz w:val="22"/>
        </w:rPr>
        <w:t>Sin un sistema de cancelación conectado a una base de datos, los cupos de quienes no asisten quedan bloqueados en la planeación del entrenador e impiden que otros estudiantes los aprovechen.</w:t>
      </w:r>
    </w:p>
    <w:p>
      <w:pPr>
        <w:pStyle w:val="ListBullet"/>
        <w:spacing w:after="80"/>
      </w:pPr>
      <w:r>
        <w:rPr>
          <w:b/>
          <w:sz w:val="22"/>
        </w:rPr>
        <w:t xml:space="preserve">Ausencia de control de asistencia: </w:t>
      </w:r>
      <w:r>
        <w:rPr>
          <w:sz w:val="22"/>
        </w:rPr>
        <w:t>Hoy nadie registra quién usó efectivamente su cupo, de modo que no hay manera de identificar a quienes reservan de forma reiterada sin presentarse, ni de aplicar ninguna medida correctiva.</w:t>
      </w:r>
    </w:p>
    <w:p>
      <w:pPr>
        <w:pStyle w:val="Heading2"/>
      </w:pPr>
      <w:r>
        <w:t>1.4 Impacto que se busca lograr</w:t>
      </w:r>
    </w:p>
    <w:p>
      <w:pPr>
        <w:pStyle w:val="ListBullet"/>
        <w:spacing w:after="80"/>
      </w:pPr>
      <w:r>
        <w:rPr>
          <w:b/>
          <w:sz w:val="22"/>
        </w:rPr>
        <w:t xml:space="preserve">Democratización del acceso: </w:t>
      </w:r>
      <w:r>
        <w:rPr>
          <w:sz w:val="22"/>
        </w:rPr>
        <w:t>Al permitir la consulta de horarios desde la aplicación se elimina la barrera de la presencialidad para tomar la decisión de entrenar.</w:t>
      </w:r>
    </w:p>
    <w:p>
      <w:pPr>
        <w:pStyle w:val="ListBullet"/>
        <w:spacing w:after="80"/>
      </w:pPr>
      <w:r>
        <w:rPr>
          <w:b/>
          <w:sz w:val="22"/>
        </w:rPr>
        <w:t xml:space="preserve">Cultura de responsabilidad: </w:t>
      </w:r>
      <w:r>
        <w:rPr>
          <w:sz w:val="22"/>
        </w:rPr>
        <w:t>Los mensajes de confirmación, la obligación de cancelar y el régimen de penalizaciones educan al estudiante en el respeto por los espacios comunes y por el aforo institucional.</w:t>
      </w:r>
    </w:p>
    <w:p>
      <w:pPr>
        <w:pStyle w:val="ListBullet"/>
        <w:spacing w:after="80"/>
      </w:pPr>
      <w:r>
        <w:rPr>
          <w:b/>
          <w:sz w:val="22"/>
        </w:rPr>
        <w:t xml:space="preserve">Optimización del tiempo del personal: </w:t>
      </w:r>
      <w:r>
        <w:rPr>
          <w:sz w:val="22"/>
        </w:rPr>
        <w:t>El entrenador deja de ser un informador de horarios para convertirse en supervisor del entrenamiento y del control de acceso, porque el sistema gestiona la disponibilidad y los cupos de forma automática.</w:t>
      </w:r>
    </w:p>
    <w:p>
      <w:pPr>
        <w:pStyle w:val="ListBullet"/>
        <w:spacing w:after="80"/>
      </w:pPr>
      <w:r>
        <w:rPr>
          <w:b/>
          <w:sz w:val="22"/>
        </w:rPr>
        <w:t xml:space="preserve">Trazabilidad de la operación: </w:t>
      </w:r>
      <w:r>
        <w:rPr>
          <w:sz w:val="22"/>
        </w:rPr>
        <w:t>La universidad dispone de un registro diario, imprimible, de asistencias, cancelaciones e inasistencias, que antes no existía en ningún soporte.</w:t>
      </w:r>
    </w:p>
    <w:p>
      <w:pPr>
        <w:pStyle w:val="ListBullet"/>
        <w:spacing w:after="80"/>
      </w:pPr>
      <w:r>
        <w:rPr>
          <w:b/>
          <w:sz w:val="22"/>
        </w:rPr>
        <w:t xml:space="preserve">Canal de mejora continua: </w:t>
      </w:r>
      <w:r>
        <w:rPr>
          <w:sz w:val="22"/>
        </w:rPr>
        <w:t>El buzón de sugerencias le da al estudiante una vía directa para reportar fallas de la aplicación, y al administrador una fuente de información sobre los problemas reales de uso.</w:t>
      </w:r>
    </w:p>
    <w:p>
      <w:pPr>
        <w:pStyle w:val="Heading2"/>
      </w:pPr>
      <w:r>
        <w:t>1.5 Alcance esperado</w:t>
      </w:r>
    </w:p>
    <w:p>
      <w:pPr>
        <w:pStyle w:val="ListBullet"/>
        <w:spacing w:after="80"/>
      </w:pPr>
      <w:r>
        <w:rPr>
          <w:b/>
          <w:sz w:val="22"/>
        </w:rPr>
        <w:t xml:space="preserve">Consulta y reserva: </w:t>
      </w:r>
      <w:r>
        <w:rPr>
          <w:sz w:val="22"/>
        </w:rPr>
        <w:t>Interfaz para ver los seis bloques horarios del día siguiente con sus cupos y reservar uno solo por día.</w:t>
      </w:r>
    </w:p>
    <w:p>
      <w:pPr>
        <w:pStyle w:val="ListBullet"/>
        <w:spacing w:after="80"/>
      </w:pPr>
      <w:r>
        <w:rPr>
          <w:b/>
          <w:sz w:val="22"/>
        </w:rPr>
        <w:t xml:space="preserve">Control de asistencia: </w:t>
      </w:r>
      <w:r>
        <w:rPr>
          <w:sz w:val="22"/>
        </w:rPr>
        <w:t>Panel para que el entrenador busque al estudiante por su documento, registre su asistencia dentro de la ventana permitida y cierre la jornada procesando las inasistencias.</w:t>
      </w:r>
    </w:p>
    <w:p>
      <w:pPr>
        <w:pStyle w:val="ListBullet"/>
        <w:spacing w:after="80"/>
      </w:pPr>
      <w:r>
        <w:rPr>
          <w:b/>
          <w:sz w:val="22"/>
        </w:rPr>
        <w:t xml:space="preserve">Penalizaciones: </w:t>
      </w:r>
      <w:r>
        <w:rPr>
          <w:sz w:val="22"/>
        </w:rPr>
        <w:t>Contabilización automática de las inasistencias y bloqueo temporal de la reserva al llegar al límite establecido.</w:t>
      </w:r>
    </w:p>
    <w:p>
      <w:pPr>
        <w:pStyle w:val="ListBullet"/>
        <w:spacing w:after="80"/>
      </w:pPr>
      <w:r>
        <w:rPr>
          <w:b/>
          <w:sz w:val="22"/>
        </w:rPr>
        <w:t xml:space="preserve">Historial y reportes: </w:t>
      </w:r>
      <w:r>
        <w:rPr>
          <w:sz w:val="22"/>
        </w:rPr>
        <w:t>Historial personal del estudiante, reporte de sus inasistencias y registro diario del gimnasio, consultable e imprimible en PDF por el entrenador y por el administrador.</w:t>
      </w:r>
    </w:p>
    <w:p>
      <w:pPr>
        <w:pStyle w:val="ListBullet"/>
        <w:spacing w:after="80"/>
      </w:pPr>
      <w:r>
        <w:rPr>
          <w:b/>
          <w:sz w:val="22"/>
        </w:rPr>
        <w:t xml:space="preserve">Buzón de sugerencias: </w:t>
      </w:r>
      <w:r>
        <w:rPr>
          <w:sz w:val="22"/>
        </w:rPr>
        <w:t>Canal por el que el estudiante reporta fallas de la aplicación y que solo el administrador consulta.</w:t>
      </w:r>
    </w:p>
    <w:p>
      <w:pPr>
        <w:pStyle w:val="ListBullet"/>
        <w:spacing w:after="80"/>
      </w:pPr>
      <w:r>
        <w:rPr>
          <w:b/>
          <w:sz w:val="22"/>
        </w:rPr>
        <w:t xml:space="preserve">Administración de usuarios: </w:t>
      </w:r>
      <w:r>
        <w:rPr>
          <w:sz w:val="22"/>
        </w:rPr>
        <w:t>Creación y retiro de cuentas de administrador por parte del administrador principal.</w:t>
      </w:r>
    </w:p>
    <w:p>
      <w:pPr>
        <w:spacing w:after="200"/>
      </w:pPr>
      <w:r>
        <w:rPr>
          <w:b w:val="0"/>
          <w:i w:val="0"/>
          <w:sz w:val="22"/>
        </w:rPr>
        <w:t>Queda fuera del alcance de esta versión el envío de correo electrónico automático. Las notificaciones del sistema son mensajes dentro de la aplicación. También queda fuera la reserva manual para terceros que contemplaba la versión 1.0 de este documento.</w:t>
      </w:r>
    </w:p>
    <w:p>
      <w:r>
        <w:br w:type="page"/>
      </w:r>
    </w:p>
    <w:p>
      <w:pPr>
        <w:pStyle w:val="Heading1"/>
      </w:pPr>
      <w:r>
        <w:t>2. Requisitos</w:t>
      </w:r>
    </w:p>
    <w:p>
      <w:pPr>
        <w:spacing w:after="120"/>
      </w:pPr>
      <w:r>
        <w:rPr>
          <w:b w:val="0"/>
          <w:i w:val="0"/>
          <w:sz w:val="22"/>
        </w:rPr>
        <w:t>Esta sección resume los requisitos del sistema. La especificación detallada de cada uno, con sus precondiciones, su flujo principal, sus postcondiciones y sus flujos alternos, se encuentra en el documento Especificación de Requisitos del Software que acompaña a este modelo de análisis.</w:t>
      </w:r>
    </w:p>
    <w:p>
      <w:pPr>
        <w:pStyle w:val="Heading2"/>
      </w:pPr>
      <w:r>
        <w:t>2.1 Requisitos funcionales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64"/>
            <w:shd w:val="clear" w:color="auto" w:fill="D9E2F3"/>
          </w:tcPr>
          <w:p>
            <w:pPr>
              <w:jc w:val="center"/>
            </w:pPr>
            <w:r>
              <w:rPr>
                <w:b/>
                <w:sz w:val="20"/>
              </w:rPr>
              <w:t>Código</w:t>
            </w:r>
          </w:p>
        </w:tc>
        <w:tc>
          <w:tcPr>
            <w:tcW w:type="dxa" w:w="1757"/>
            <w:shd w:val="clear" w:color="auto" w:fill="D9E2F3"/>
          </w:tcPr>
          <w:p>
            <w:pPr>
              <w:jc w:val="center"/>
            </w:pPr>
            <w:r>
              <w:rPr>
                <w:b/>
                <w:sz w:val="20"/>
              </w:rPr>
              <w:t>Módulo</w:t>
            </w:r>
          </w:p>
        </w:tc>
        <w:tc>
          <w:tcPr>
            <w:tcW w:type="dxa" w:w="4649"/>
            <w:shd w:val="clear" w:color="auto" w:fill="D9E2F3"/>
          </w:tcPr>
          <w:p>
            <w:pPr>
              <w:jc w:val="center"/>
            </w:pPr>
            <w:r>
              <w:rPr>
                <w:b/>
                <w:sz w:val="20"/>
              </w:rPr>
              <w:t>Requisito funcional</w:t>
            </w:r>
          </w:p>
        </w:tc>
        <w:tc>
          <w:tcPr>
            <w:tcW w:type="dxa" w:w="1701"/>
            <w:shd w:val="clear" w:color="auto" w:fill="D9E2F3"/>
          </w:tcPr>
          <w:p>
            <w:pPr>
              <w:jc w:val="center"/>
            </w:pPr>
            <w:r>
              <w:rPr>
                <w:b/>
                <w:sz w:val="20"/>
              </w:rPr>
              <w:t>Actor</w:t>
            </w:r>
          </w:p>
        </w:tc>
      </w:tr>
      <w:tr>
        <w:tc>
          <w:tcPr>
            <w:tcW w:type="dxa" w:w="964"/>
          </w:tcPr>
          <w:p>
            <w:pPr>
              <w:spacing w:after="40"/>
            </w:pPr>
            <w:r>
              <w:rPr>
                <w:sz w:val="19"/>
              </w:rPr>
              <w:t>RF01</w:t>
            </w:r>
          </w:p>
        </w:tc>
        <w:tc>
          <w:tcPr>
            <w:tcW w:type="dxa" w:w="1757"/>
          </w:tcPr>
          <w:p>
            <w:pPr>
              <w:spacing w:after="40"/>
            </w:pPr>
            <w:r>
              <w:rPr>
                <w:sz w:val="19"/>
              </w:rPr>
              <w:t>Autenticación y perfiles</w:t>
            </w:r>
          </w:p>
        </w:tc>
        <w:tc>
          <w:tcPr>
            <w:tcW w:type="dxa" w:w="4649"/>
          </w:tcPr>
          <w:p>
            <w:pPr>
              <w:spacing w:after="40"/>
            </w:pPr>
            <w:r>
              <w:rPr>
                <w:sz w:val="19"/>
              </w:rPr>
              <w:t>El sistema deberá permitir registrar una cuenta con nombre, correo institucional y documento de identidad, asignando el rol según el dominio del correo.</w:t>
            </w:r>
          </w:p>
        </w:tc>
        <w:tc>
          <w:tcPr>
            <w:tcW w:type="dxa" w:w="1701"/>
          </w:tcPr>
          <w:p>
            <w:pPr>
              <w:spacing w:after="40"/>
            </w:pPr>
            <w:r>
              <w:rPr>
                <w:sz w:val="19"/>
              </w:rPr>
              <w:t>Cualquiera</w:t>
            </w:r>
          </w:p>
        </w:tc>
      </w:tr>
      <w:tr>
        <w:tc>
          <w:tcPr>
            <w:tcW w:type="dxa" w:w="964"/>
          </w:tcPr>
          <w:p>
            <w:pPr>
              <w:spacing w:after="40"/>
            </w:pPr>
            <w:r>
              <w:rPr>
                <w:sz w:val="19"/>
              </w:rPr>
              <w:t>RF02</w:t>
            </w:r>
          </w:p>
        </w:tc>
        <w:tc>
          <w:tcPr>
            <w:tcW w:type="dxa" w:w="1757"/>
          </w:tcPr>
          <w:p>
            <w:pPr>
              <w:spacing w:after="40"/>
            </w:pPr>
            <w:r>
              <w:rPr>
                <w:sz w:val="19"/>
              </w:rPr>
              <w:t>Autenticación y perfiles</w:t>
            </w:r>
          </w:p>
        </w:tc>
        <w:tc>
          <w:tcPr>
            <w:tcW w:type="dxa" w:w="4649"/>
          </w:tcPr>
          <w:p>
            <w:pPr>
              <w:spacing w:after="40"/>
            </w:pPr>
            <w:r>
              <w:rPr>
                <w:sz w:val="19"/>
              </w:rPr>
              <w:t>El sistema deberá permitir iniciar sesión con el correo institucional y el documento de identidad como contraseña.</w:t>
            </w:r>
          </w:p>
        </w:tc>
        <w:tc>
          <w:tcPr>
            <w:tcW w:type="dxa" w:w="1701"/>
          </w:tcPr>
          <w:p>
            <w:pPr>
              <w:spacing w:after="40"/>
            </w:pPr>
            <w:r>
              <w:rPr>
                <w:sz w:val="19"/>
              </w:rPr>
              <w:t>Cualquiera</w:t>
            </w:r>
          </w:p>
        </w:tc>
      </w:tr>
      <w:tr>
        <w:tc>
          <w:tcPr>
            <w:tcW w:type="dxa" w:w="964"/>
          </w:tcPr>
          <w:p>
            <w:pPr>
              <w:spacing w:after="40"/>
            </w:pPr>
            <w:r>
              <w:rPr>
                <w:sz w:val="19"/>
              </w:rPr>
              <w:t>RF03</w:t>
            </w:r>
          </w:p>
        </w:tc>
        <w:tc>
          <w:tcPr>
            <w:tcW w:type="dxa" w:w="1757"/>
          </w:tcPr>
          <w:p>
            <w:pPr>
              <w:spacing w:after="40"/>
            </w:pPr>
            <w:r>
              <w:rPr>
                <w:sz w:val="19"/>
              </w:rPr>
              <w:t>Autenticación y perfiles</w:t>
            </w:r>
          </w:p>
        </w:tc>
        <w:tc>
          <w:tcPr>
            <w:tcW w:type="dxa" w:w="4649"/>
          </w:tcPr>
          <w:p>
            <w:pPr>
              <w:spacing w:after="40"/>
            </w:pPr>
            <w:r>
              <w:rPr>
                <w:sz w:val="19"/>
              </w:rPr>
              <w:t>El sistema deberá permitir al estudiante consultar y actualizar su edad, peso, altura y objetivo de entrenamiento.</w:t>
            </w:r>
          </w:p>
        </w:tc>
        <w:tc>
          <w:tcPr>
            <w:tcW w:type="dxa" w:w="1701"/>
          </w:tcPr>
          <w:p>
            <w:pPr>
              <w:spacing w:after="40"/>
            </w:pPr>
            <w:r>
              <w:rPr>
                <w:sz w:val="19"/>
              </w:rPr>
              <w:t>Estudiante</w:t>
            </w:r>
          </w:p>
        </w:tc>
      </w:tr>
      <w:tr>
        <w:tc>
          <w:tcPr>
            <w:tcW w:type="dxa" w:w="964"/>
          </w:tcPr>
          <w:p>
            <w:pPr>
              <w:spacing w:after="40"/>
            </w:pPr>
            <w:r>
              <w:rPr>
                <w:sz w:val="19"/>
              </w:rPr>
              <w:t>RF04</w:t>
            </w:r>
          </w:p>
        </w:tc>
        <w:tc>
          <w:tcPr>
            <w:tcW w:type="dxa" w:w="1757"/>
          </w:tcPr>
          <w:p>
            <w:pPr>
              <w:spacing w:after="40"/>
            </w:pPr>
            <w:r>
              <w:rPr>
                <w:sz w:val="19"/>
              </w:rPr>
              <w:t>Autenticación y perfiles</w:t>
            </w:r>
          </w:p>
        </w:tc>
        <w:tc>
          <w:tcPr>
            <w:tcW w:type="dxa" w:w="4649"/>
          </w:tcPr>
          <w:p>
            <w:pPr>
              <w:spacing w:after="40"/>
            </w:pPr>
            <w:r>
              <w:rPr>
                <w:sz w:val="19"/>
              </w:rPr>
              <w:t>El sistema deberá permitir al entrenador consultar su nombre, documento de identidad y rol asignado.</w:t>
            </w:r>
          </w:p>
        </w:tc>
        <w:tc>
          <w:tcPr>
            <w:tcW w:type="dxa" w:w="1701"/>
          </w:tcPr>
          <w:p>
            <w:pPr>
              <w:spacing w:after="40"/>
            </w:pPr>
            <w:r>
              <w:rPr>
                <w:sz w:val="19"/>
              </w:rPr>
              <w:t>Entrenador</w:t>
            </w:r>
          </w:p>
        </w:tc>
      </w:tr>
      <w:tr>
        <w:tc>
          <w:tcPr>
            <w:tcW w:type="dxa" w:w="964"/>
          </w:tcPr>
          <w:p>
            <w:pPr>
              <w:spacing w:after="40"/>
            </w:pPr>
            <w:r>
              <w:rPr>
                <w:sz w:val="19"/>
              </w:rPr>
              <w:t>RF05</w:t>
            </w:r>
          </w:p>
        </w:tc>
        <w:tc>
          <w:tcPr>
            <w:tcW w:type="dxa" w:w="1757"/>
          </w:tcPr>
          <w:p>
            <w:pPr>
              <w:spacing w:after="40"/>
            </w:pPr>
            <w:r>
              <w:rPr>
                <w:sz w:val="19"/>
              </w:rPr>
              <w:t>Autenticación y perfiles</w:t>
            </w:r>
          </w:p>
        </w:tc>
        <w:tc>
          <w:tcPr>
            <w:tcW w:type="dxa" w:w="4649"/>
          </w:tcPr>
          <w:p>
            <w:pPr>
              <w:spacing w:after="40"/>
            </w:pPr>
            <w:r>
              <w:rPr>
                <w:sz w:val="19"/>
              </w:rPr>
              <w:t>El sistema deberá permitir al administrador consultar su nombre, documento de identidad y rol asignado, incluida la indicación de si es el administrador principal.</w:t>
            </w:r>
          </w:p>
        </w:tc>
        <w:tc>
          <w:tcPr>
            <w:tcW w:type="dxa" w:w="1701"/>
          </w:tcPr>
          <w:p>
            <w:pPr>
              <w:spacing w:after="40"/>
            </w:pPr>
            <w:r>
              <w:rPr>
                <w:sz w:val="19"/>
              </w:rPr>
              <w:t>Administrador</w:t>
            </w:r>
          </w:p>
        </w:tc>
      </w:tr>
      <w:tr>
        <w:tc>
          <w:tcPr>
            <w:tcW w:type="dxa" w:w="964"/>
          </w:tcPr>
          <w:p>
            <w:pPr>
              <w:spacing w:after="40"/>
            </w:pPr>
            <w:r>
              <w:rPr>
                <w:sz w:val="19"/>
              </w:rPr>
              <w:t>RF06</w:t>
            </w:r>
          </w:p>
        </w:tc>
        <w:tc>
          <w:tcPr>
            <w:tcW w:type="dxa" w:w="1757"/>
          </w:tcPr>
          <w:p>
            <w:pPr>
              <w:spacing w:after="40"/>
            </w:pPr>
            <w:r>
              <w:rPr>
                <w:sz w:val="19"/>
              </w:rPr>
              <w:t>Gestión de reservas</w:t>
            </w:r>
          </w:p>
        </w:tc>
        <w:tc>
          <w:tcPr>
            <w:tcW w:type="dxa" w:w="4649"/>
          </w:tcPr>
          <w:p>
            <w:pPr>
              <w:spacing w:after="40"/>
            </w:pPr>
            <w:r>
              <w:rPr>
                <w:sz w:val="19"/>
              </w:rPr>
              <w:t>El sistema deberá mostrar los seis bloques horarios del día siguiente con su aforo y sus cupos disponibles.</w:t>
            </w:r>
          </w:p>
        </w:tc>
        <w:tc>
          <w:tcPr>
            <w:tcW w:type="dxa" w:w="1701"/>
          </w:tcPr>
          <w:p>
            <w:pPr>
              <w:spacing w:after="40"/>
            </w:pPr>
            <w:r>
              <w:rPr>
                <w:sz w:val="19"/>
              </w:rPr>
              <w:t>Los tres roles</w:t>
            </w:r>
          </w:p>
        </w:tc>
      </w:tr>
      <w:tr>
        <w:tc>
          <w:tcPr>
            <w:tcW w:type="dxa" w:w="964"/>
          </w:tcPr>
          <w:p>
            <w:pPr>
              <w:spacing w:after="40"/>
            </w:pPr>
            <w:r>
              <w:rPr>
                <w:sz w:val="19"/>
              </w:rPr>
              <w:t>RF07</w:t>
            </w:r>
          </w:p>
        </w:tc>
        <w:tc>
          <w:tcPr>
            <w:tcW w:type="dxa" w:w="1757"/>
          </w:tcPr>
          <w:p>
            <w:pPr>
              <w:spacing w:after="40"/>
            </w:pPr>
            <w:r>
              <w:rPr>
                <w:sz w:val="19"/>
              </w:rPr>
              <w:t>Gestión de reservas</w:t>
            </w:r>
          </w:p>
        </w:tc>
        <w:tc>
          <w:tcPr>
            <w:tcW w:type="dxa" w:w="4649"/>
          </w:tcPr>
          <w:p>
            <w:pPr>
              <w:spacing w:after="40"/>
            </w:pPr>
            <w:r>
              <w:rPr>
                <w:sz w:val="19"/>
              </w:rPr>
              <w:t>El sistema deberá permitir al estudiante reservar un bloque para el día siguiente, descontando el cupo del aforo.</w:t>
            </w:r>
          </w:p>
        </w:tc>
        <w:tc>
          <w:tcPr>
            <w:tcW w:type="dxa" w:w="1701"/>
          </w:tcPr>
          <w:p>
            <w:pPr>
              <w:spacing w:after="40"/>
            </w:pPr>
            <w:r>
              <w:rPr>
                <w:sz w:val="19"/>
              </w:rPr>
              <w:t>Estudiante</w:t>
            </w:r>
          </w:p>
        </w:tc>
      </w:tr>
      <w:tr>
        <w:tc>
          <w:tcPr>
            <w:tcW w:type="dxa" w:w="964"/>
          </w:tcPr>
          <w:p>
            <w:pPr>
              <w:spacing w:after="40"/>
            </w:pPr>
            <w:r>
              <w:rPr>
                <w:sz w:val="19"/>
              </w:rPr>
              <w:t>RF08</w:t>
            </w:r>
          </w:p>
        </w:tc>
        <w:tc>
          <w:tcPr>
            <w:tcW w:type="dxa" w:w="1757"/>
          </w:tcPr>
          <w:p>
            <w:pPr>
              <w:spacing w:after="40"/>
            </w:pPr>
            <w:r>
              <w:rPr>
                <w:sz w:val="19"/>
              </w:rPr>
              <w:t>Gestión de reservas</w:t>
            </w:r>
          </w:p>
        </w:tc>
        <w:tc>
          <w:tcPr>
            <w:tcW w:type="dxa" w:w="4649"/>
          </w:tcPr>
          <w:p>
            <w:pPr>
              <w:spacing w:after="40"/>
            </w:pPr>
            <w:r>
              <w:rPr>
                <w:sz w:val="19"/>
              </w:rPr>
              <w:t>El sistema deberá permitir al estudiante consultar la reserva que tiene vigente.</w:t>
            </w:r>
          </w:p>
        </w:tc>
        <w:tc>
          <w:tcPr>
            <w:tcW w:type="dxa" w:w="1701"/>
          </w:tcPr>
          <w:p>
            <w:pPr>
              <w:spacing w:after="40"/>
            </w:pPr>
            <w:r>
              <w:rPr>
                <w:sz w:val="19"/>
              </w:rPr>
              <w:t>Estudiante</w:t>
            </w:r>
          </w:p>
        </w:tc>
      </w:tr>
      <w:tr>
        <w:tc>
          <w:tcPr>
            <w:tcW w:type="dxa" w:w="964"/>
          </w:tcPr>
          <w:p>
            <w:pPr>
              <w:spacing w:after="40"/>
            </w:pPr>
            <w:r>
              <w:rPr>
                <w:sz w:val="19"/>
              </w:rPr>
              <w:t>RF09</w:t>
            </w:r>
          </w:p>
        </w:tc>
        <w:tc>
          <w:tcPr>
            <w:tcW w:type="dxa" w:w="1757"/>
          </w:tcPr>
          <w:p>
            <w:pPr>
              <w:spacing w:after="40"/>
            </w:pPr>
            <w:r>
              <w:rPr>
                <w:sz w:val="19"/>
              </w:rPr>
              <w:t>Gestión de reservas</w:t>
            </w:r>
          </w:p>
        </w:tc>
        <w:tc>
          <w:tcPr>
            <w:tcW w:type="dxa" w:w="4649"/>
          </w:tcPr>
          <w:p>
            <w:pPr>
              <w:spacing w:after="40"/>
            </w:pPr>
            <w:r>
              <w:rPr>
                <w:sz w:val="19"/>
              </w:rPr>
              <w:t>El sistema deberá permitir al estudiante cancelar su reserva, liberando el cupo de inmediato.</w:t>
            </w:r>
          </w:p>
        </w:tc>
        <w:tc>
          <w:tcPr>
            <w:tcW w:type="dxa" w:w="1701"/>
          </w:tcPr>
          <w:p>
            <w:pPr>
              <w:spacing w:after="40"/>
            </w:pPr>
            <w:r>
              <w:rPr>
                <w:sz w:val="19"/>
              </w:rPr>
              <w:t>Estudiante</w:t>
            </w:r>
          </w:p>
        </w:tc>
      </w:tr>
      <w:tr>
        <w:tc>
          <w:tcPr>
            <w:tcW w:type="dxa" w:w="964"/>
          </w:tcPr>
          <w:p>
            <w:pPr>
              <w:spacing w:after="40"/>
            </w:pPr>
            <w:r>
              <w:rPr>
                <w:sz w:val="19"/>
              </w:rPr>
              <w:t>RF10</w:t>
            </w:r>
          </w:p>
        </w:tc>
        <w:tc>
          <w:tcPr>
            <w:tcW w:type="dxa" w:w="1757"/>
          </w:tcPr>
          <w:p>
            <w:pPr>
              <w:spacing w:after="40"/>
            </w:pPr>
            <w:r>
              <w:rPr>
                <w:sz w:val="19"/>
              </w:rPr>
              <w:t>Gestión de reservas</w:t>
            </w:r>
          </w:p>
        </w:tc>
        <w:tc>
          <w:tcPr>
            <w:tcW w:type="dxa" w:w="4649"/>
          </w:tcPr>
          <w:p>
            <w:pPr>
              <w:spacing w:after="40"/>
            </w:pPr>
            <w:r>
              <w:rPr>
                <w:sz w:val="19"/>
              </w:rPr>
              <w:t>El sistema deberá permitir al entrenador buscar la reserva de un estudiante mediante su documento de identidad.</w:t>
            </w:r>
          </w:p>
        </w:tc>
        <w:tc>
          <w:tcPr>
            <w:tcW w:type="dxa" w:w="1701"/>
          </w:tcPr>
          <w:p>
            <w:pPr>
              <w:spacing w:after="40"/>
            </w:pPr>
            <w:r>
              <w:rPr>
                <w:sz w:val="19"/>
              </w:rPr>
              <w:t>Entrenador</w:t>
            </w:r>
          </w:p>
        </w:tc>
      </w:tr>
      <w:tr>
        <w:tc>
          <w:tcPr>
            <w:tcW w:type="dxa" w:w="964"/>
          </w:tcPr>
          <w:p>
            <w:pPr>
              <w:spacing w:after="40"/>
            </w:pPr>
            <w:r>
              <w:rPr>
                <w:sz w:val="19"/>
              </w:rPr>
              <w:t>RF11</w:t>
            </w:r>
          </w:p>
        </w:tc>
        <w:tc>
          <w:tcPr>
            <w:tcW w:type="dxa" w:w="1757"/>
          </w:tcPr>
          <w:p>
            <w:pPr>
              <w:spacing w:after="40"/>
            </w:pPr>
            <w:r>
              <w:rPr>
                <w:sz w:val="19"/>
              </w:rPr>
              <w:t>Asistencia e inasistencia</w:t>
            </w:r>
          </w:p>
        </w:tc>
        <w:tc>
          <w:tcPr>
            <w:tcW w:type="dxa" w:w="4649"/>
          </w:tcPr>
          <w:p>
            <w:pPr>
              <w:spacing w:after="40"/>
            </w:pPr>
            <w:r>
              <w:rPr>
                <w:sz w:val="19"/>
              </w:rPr>
              <w:t>El sistema deberá permitir al entrenador registrar la asistencia de un estudiante con reserva, únicamente el día del bloque y a partir de su hora de inicio.</w:t>
            </w:r>
          </w:p>
        </w:tc>
        <w:tc>
          <w:tcPr>
            <w:tcW w:type="dxa" w:w="1701"/>
          </w:tcPr>
          <w:p>
            <w:pPr>
              <w:spacing w:after="40"/>
            </w:pPr>
            <w:r>
              <w:rPr>
                <w:sz w:val="19"/>
              </w:rPr>
              <w:t>Entrenador</w:t>
            </w:r>
          </w:p>
        </w:tc>
      </w:tr>
      <w:tr>
        <w:tc>
          <w:tcPr>
            <w:tcW w:type="dxa" w:w="964"/>
          </w:tcPr>
          <w:p>
            <w:pPr>
              <w:spacing w:after="40"/>
            </w:pPr>
            <w:r>
              <w:rPr>
                <w:sz w:val="19"/>
              </w:rPr>
              <w:t>RF12</w:t>
            </w:r>
          </w:p>
        </w:tc>
        <w:tc>
          <w:tcPr>
            <w:tcW w:type="dxa" w:w="1757"/>
          </w:tcPr>
          <w:p>
            <w:pPr>
              <w:spacing w:after="40"/>
            </w:pPr>
            <w:r>
              <w:rPr>
                <w:sz w:val="19"/>
              </w:rPr>
              <w:t>Asistencia e inasistencia</w:t>
            </w:r>
          </w:p>
        </w:tc>
        <w:tc>
          <w:tcPr>
            <w:tcW w:type="dxa" w:w="4649"/>
          </w:tcPr>
          <w:p>
            <w:pPr>
              <w:spacing w:after="40"/>
            </w:pPr>
            <w:r>
              <w:rPr>
                <w:sz w:val="19"/>
              </w:rPr>
              <w:t>El sistema deberá mostrar las reservas de la jornada que no tienen asistencia registrada.</w:t>
            </w:r>
          </w:p>
        </w:tc>
        <w:tc>
          <w:tcPr>
            <w:tcW w:type="dxa" w:w="1701"/>
          </w:tcPr>
          <w:p>
            <w:pPr>
              <w:spacing w:after="40"/>
            </w:pPr>
            <w:r>
              <w:rPr>
                <w:sz w:val="19"/>
              </w:rPr>
              <w:t>Entrenador y administrador</w:t>
            </w:r>
          </w:p>
        </w:tc>
      </w:tr>
      <w:tr>
        <w:tc>
          <w:tcPr>
            <w:tcW w:type="dxa" w:w="964"/>
          </w:tcPr>
          <w:p>
            <w:pPr>
              <w:spacing w:after="40"/>
            </w:pPr>
            <w:r>
              <w:rPr>
                <w:sz w:val="19"/>
              </w:rPr>
              <w:t>RF13</w:t>
            </w:r>
          </w:p>
        </w:tc>
        <w:tc>
          <w:tcPr>
            <w:tcW w:type="dxa" w:w="1757"/>
          </w:tcPr>
          <w:p>
            <w:pPr>
              <w:spacing w:after="40"/>
            </w:pPr>
            <w:r>
              <w:rPr>
                <w:sz w:val="19"/>
              </w:rPr>
              <w:t>Asistencia e inasistencia</w:t>
            </w:r>
          </w:p>
        </w:tc>
        <w:tc>
          <w:tcPr>
            <w:tcW w:type="dxa" w:w="4649"/>
          </w:tcPr>
          <w:p>
            <w:pPr>
              <w:spacing w:after="40"/>
            </w:pPr>
            <w:r>
              <w:rPr>
                <w:sz w:val="19"/>
              </w:rPr>
              <w:t>El sistema deberá permitir al entrenador procesar las inasistencias al cerrar la jornada y aplicar las penalizaciones que correspondan.</w:t>
            </w:r>
          </w:p>
        </w:tc>
        <w:tc>
          <w:tcPr>
            <w:tcW w:type="dxa" w:w="1701"/>
          </w:tcPr>
          <w:p>
            <w:pPr>
              <w:spacing w:after="40"/>
            </w:pPr>
            <w:r>
              <w:rPr>
                <w:sz w:val="19"/>
              </w:rPr>
              <w:t>Entrenador</w:t>
            </w:r>
          </w:p>
        </w:tc>
      </w:tr>
      <w:tr>
        <w:tc>
          <w:tcPr>
            <w:tcW w:type="dxa" w:w="964"/>
          </w:tcPr>
          <w:p>
            <w:pPr>
              <w:spacing w:after="40"/>
            </w:pPr>
            <w:r>
              <w:rPr>
                <w:sz w:val="19"/>
              </w:rPr>
              <w:t>RF14</w:t>
            </w:r>
          </w:p>
        </w:tc>
        <w:tc>
          <w:tcPr>
            <w:tcW w:type="dxa" w:w="1757"/>
          </w:tcPr>
          <w:p>
            <w:pPr>
              <w:spacing w:after="40"/>
            </w:pPr>
            <w:r>
              <w:rPr>
                <w:sz w:val="19"/>
              </w:rPr>
              <w:t>Historial y reportes</w:t>
            </w:r>
          </w:p>
        </w:tc>
        <w:tc>
          <w:tcPr>
            <w:tcW w:type="dxa" w:w="4649"/>
          </w:tcPr>
          <w:p>
            <w:pPr>
              <w:spacing w:after="40"/>
            </w:pPr>
            <w:r>
              <w:rPr>
                <w:sz w:val="19"/>
              </w:rPr>
              <w:t>El sistema deberá permitir al estudiante ver el historial de sus reservas con el desenlace de cada una.</w:t>
            </w:r>
          </w:p>
        </w:tc>
        <w:tc>
          <w:tcPr>
            <w:tcW w:type="dxa" w:w="1701"/>
          </w:tcPr>
          <w:p>
            <w:pPr>
              <w:spacing w:after="40"/>
            </w:pPr>
            <w:r>
              <w:rPr>
                <w:sz w:val="19"/>
              </w:rPr>
              <w:t>Estudiante</w:t>
            </w:r>
          </w:p>
        </w:tc>
      </w:tr>
      <w:tr>
        <w:tc>
          <w:tcPr>
            <w:tcW w:type="dxa" w:w="964"/>
          </w:tcPr>
          <w:p>
            <w:pPr>
              <w:spacing w:after="40"/>
            </w:pPr>
            <w:r>
              <w:rPr>
                <w:sz w:val="19"/>
              </w:rPr>
              <w:t>RF15</w:t>
            </w:r>
          </w:p>
        </w:tc>
        <w:tc>
          <w:tcPr>
            <w:tcW w:type="dxa" w:w="1757"/>
          </w:tcPr>
          <w:p>
            <w:pPr>
              <w:spacing w:after="40"/>
            </w:pPr>
            <w:r>
              <w:rPr>
                <w:sz w:val="19"/>
              </w:rPr>
              <w:t>Historial y reportes</w:t>
            </w:r>
          </w:p>
        </w:tc>
        <w:tc>
          <w:tcPr>
            <w:tcW w:type="dxa" w:w="4649"/>
          </w:tcPr>
          <w:p>
            <w:pPr>
              <w:spacing w:after="40"/>
            </w:pPr>
            <w:r>
              <w:rPr>
                <w:sz w:val="19"/>
              </w:rPr>
              <w:t>El sistema deberá permitir al estudiante ver un reporte de sus inasistencias, las que le faltan para el límite y su estado de penalización.</w:t>
            </w:r>
          </w:p>
        </w:tc>
        <w:tc>
          <w:tcPr>
            <w:tcW w:type="dxa" w:w="1701"/>
          </w:tcPr>
          <w:p>
            <w:pPr>
              <w:spacing w:after="40"/>
            </w:pPr>
            <w:r>
              <w:rPr>
                <w:sz w:val="19"/>
              </w:rPr>
              <w:t>Estudiante</w:t>
            </w:r>
          </w:p>
        </w:tc>
      </w:tr>
      <w:tr>
        <w:tc>
          <w:tcPr>
            <w:tcW w:type="dxa" w:w="964"/>
          </w:tcPr>
          <w:p>
            <w:pPr>
              <w:spacing w:after="40"/>
            </w:pPr>
            <w:r>
              <w:rPr>
                <w:sz w:val="19"/>
              </w:rPr>
              <w:t>RF16</w:t>
            </w:r>
          </w:p>
        </w:tc>
        <w:tc>
          <w:tcPr>
            <w:tcW w:type="dxa" w:w="1757"/>
          </w:tcPr>
          <w:p>
            <w:pPr>
              <w:spacing w:after="40"/>
            </w:pPr>
            <w:r>
              <w:rPr>
                <w:sz w:val="19"/>
              </w:rPr>
              <w:t>Historial y reportes</w:t>
            </w:r>
          </w:p>
        </w:tc>
        <w:tc>
          <w:tcPr>
            <w:tcW w:type="dxa" w:w="4649"/>
          </w:tcPr>
          <w:p>
            <w:pPr>
              <w:spacing w:after="40"/>
            </w:pPr>
            <w:r>
              <w:rPr>
                <w:sz w:val="19"/>
              </w:rPr>
              <w:t>El sistema deberá permitir al entrenador ver el registro diario con asistencias, cancelaciones, inasistencias y estudiantes penalizados.</w:t>
            </w:r>
          </w:p>
        </w:tc>
        <w:tc>
          <w:tcPr>
            <w:tcW w:type="dxa" w:w="1701"/>
          </w:tcPr>
          <w:p>
            <w:pPr>
              <w:spacing w:after="40"/>
            </w:pPr>
            <w:r>
              <w:rPr>
                <w:sz w:val="19"/>
              </w:rPr>
              <w:t>Entrenador</w:t>
            </w:r>
          </w:p>
        </w:tc>
      </w:tr>
      <w:tr>
        <w:tc>
          <w:tcPr>
            <w:tcW w:type="dxa" w:w="964"/>
          </w:tcPr>
          <w:p>
            <w:pPr>
              <w:spacing w:after="40"/>
            </w:pPr>
            <w:r>
              <w:rPr>
                <w:sz w:val="19"/>
              </w:rPr>
              <w:t>RF17</w:t>
            </w:r>
          </w:p>
        </w:tc>
        <w:tc>
          <w:tcPr>
            <w:tcW w:type="dxa" w:w="1757"/>
          </w:tcPr>
          <w:p>
            <w:pPr>
              <w:spacing w:after="40"/>
            </w:pPr>
            <w:r>
              <w:rPr>
                <w:sz w:val="19"/>
              </w:rPr>
              <w:t>Historial y reportes</w:t>
            </w:r>
          </w:p>
        </w:tc>
        <w:tc>
          <w:tcPr>
            <w:tcW w:type="dxa" w:w="4649"/>
          </w:tcPr>
          <w:p>
            <w:pPr>
              <w:spacing w:after="40"/>
            </w:pPr>
            <w:r>
              <w:rPr>
                <w:sz w:val="19"/>
              </w:rPr>
              <w:t>El sistema deberá permitir al administrador ver el registro diario con asistencias, cancelaciones, inasistencias y estudiantes penalizados.</w:t>
            </w:r>
          </w:p>
        </w:tc>
        <w:tc>
          <w:tcPr>
            <w:tcW w:type="dxa" w:w="1701"/>
          </w:tcPr>
          <w:p>
            <w:pPr>
              <w:spacing w:after="40"/>
            </w:pPr>
            <w:r>
              <w:rPr>
                <w:sz w:val="19"/>
              </w:rPr>
              <w:t>Administrador</w:t>
            </w:r>
          </w:p>
        </w:tc>
      </w:tr>
      <w:tr>
        <w:tc>
          <w:tcPr>
            <w:tcW w:type="dxa" w:w="964"/>
          </w:tcPr>
          <w:p>
            <w:pPr>
              <w:spacing w:after="40"/>
            </w:pPr>
            <w:r>
              <w:rPr>
                <w:sz w:val="19"/>
              </w:rPr>
              <w:t>RF18</w:t>
            </w:r>
          </w:p>
        </w:tc>
        <w:tc>
          <w:tcPr>
            <w:tcW w:type="dxa" w:w="1757"/>
          </w:tcPr>
          <w:p>
            <w:pPr>
              <w:spacing w:after="40"/>
            </w:pPr>
            <w:r>
              <w:rPr>
                <w:sz w:val="19"/>
              </w:rPr>
              <w:t>Historial y reportes</w:t>
            </w:r>
          </w:p>
        </w:tc>
        <w:tc>
          <w:tcPr>
            <w:tcW w:type="dxa" w:w="4649"/>
          </w:tcPr>
          <w:p>
            <w:pPr>
              <w:spacing w:after="40"/>
            </w:pPr>
            <w:r>
              <w:rPr>
                <w:sz w:val="19"/>
              </w:rPr>
              <w:t>El sistema deberá permitir al entrenador descargar el registro diario en formato PDF.</w:t>
            </w:r>
          </w:p>
        </w:tc>
        <w:tc>
          <w:tcPr>
            <w:tcW w:type="dxa" w:w="1701"/>
          </w:tcPr>
          <w:p>
            <w:pPr>
              <w:spacing w:after="40"/>
            </w:pPr>
            <w:r>
              <w:rPr>
                <w:sz w:val="19"/>
              </w:rPr>
              <w:t>Entrenador</w:t>
            </w:r>
          </w:p>
        </w:tc>
      </w:tr>
      <w:tr>
        <w:tc>
          <w:tcPr>
            <w:tcW w:type="dxa" w:w="964"/>
          </w:tcPr>
          <w:p>
            <w:pPr>
              <w:spacing w:after="40"/>
            </w:pPr>
            <w:r>
              <w:rPr>
                <w:sz w:val="19"/>
              </w:rPr>
              <w:t>RF19</w:t>
            </w:r>
          </w:p>
        </w:tc>
        <w:tc>
          <w:tcPr>
            <w:tcW w:type="dxa" w:w="1757"/>
          </w:tcPr>
          <w:p>
            <w:pPr>
              <w:spacing w:after="40"/>
            </w:pPr>
            <w:r>
              <w:rPr>
                <w:sz w:val="19"/>
              </w:rPr>
              <w:t>Historial y reportes</w:t>
            </w:r>
          </w:p>
        </w:tc>
        <w:tc>
          <w:tcPr>
            <w:tcW w:type="dxa" w:w="4649"/>
          </w:tcPr>
          <w:p>
            <w:pPr>
              <w:spacing w:after="40"/>
            </w:pPr>
            <w:r>
              <w:rPr>
                <w:sz w:val="19"/>
              </w:rPr>
              <w:t>El sistema deberá permitir al administrador descargar el registro diario en formato PDF.</w:t>
            </w:r>
          </w:p>
        </w:tc>
        <w:tc>
          <w:tcPr>
            <w:tcW w:type="dxa" w:w="1701"/>
          </w:tcPr>
          <w:p>
            <w:pPr>
              <w:spacing w:after="40"/>
            </w:pPr>
            <w:r>
              <w:rPr>
                <w:sz w:val="19"/>
              </w:rPr>
              <w:t>Administrador</w:t>
            </w:r>
          </w:p>
        </w:tc>
      </w:tr>
      <w:tr>
        <w:tc>
          <w:tcPr>
            <w:tcW w:type="dxa" w:w="964"/>
          </w:tcPr>
          <w:p>
            <w:pPr>
              <w:spacing w:after="40"/>
            </w:pPr>
            <w:r>
              <w:rPr>
                <w:sz w:val="19"/>
              </w:rPr>
              <w:t>RF20</w:t>
            </w:r>
          </w:p>
        </w:tc>
        <w:tc>
          <w:tcPr>
            <w:tcW w:type="dxa" w:w="1757"/>
          </w:tcPr>
          <w:p>
            <w:pPr>
              <w:spacing w:after="40"/>
            </w:pPr>
            <w:r>
              <w:rPr>
                <w:sz w:val="19"/>
              </w:rPr>
              <w:t>Buzón de sugerencias</w:t>
            </w:r>
          </w:p>
        </w:tc>
        <w:tc>
          <w:tcPr>
            <w:tcW w:type="dxa" w:w="4649"/>
          </w:tcPr>
          <w:p>
            <w:pPr>
              <w:spacing w:after="40"/>
            </w:pPr>
            <w:r>
              <w:rPr>
                <w:sz w:val="19"/>
              </w:rPr>
              <w:t>El sistema deberá permitir al estudiante enviar un mensaje reportando una falla de la aplicación o proponiendo una mejora.</w:t>
            </w:r>
          </w:p>
        </w:tc>
        <w:tc>
          <w:tcPr>
            <w:tcW w:type="dxa" w:w="1701"/>
          </w:tcPr>
          <w:p>
            <w:pPr>
              <w:spacing w:after="40"/>
            </w:pPr>
            <w:r>
              <w:rPr>
                <w:sz w:val="19"/>
              </w:rPr>
              <w:t>Estudiante</w:t>
            </w:r>
          </w:p>
        </w:tc>
      </w:tr>
      <w:tr>
        <w:tc>
          <w:tcPr>
            <w:tcW w:type="dxa" w:w="964"/>
          </w:tcPr>
          <w:p>
            <w:pPr>
              <w:spacing w:after="40"/>
            </w:pPr>
            <w:r>
              <w:rPr>
                <w:sz w:val="19"/>
              </w:rPr>
              <w:t>RF21</w:t>
            </w:r>
          </w:p>
        </w:tc>
        <w:tc>
          <w:tcPr>
            <w:tcW w:type="dxa" w:w="1757"/>
          </w:tcPr>
          <w:p>
            <w:pPr>
              <w:spacing w:after="40"/>
            </w:pPr>
            <w:r>
              <w:rPr>
                <w:sz w:val="19"/>
              </w:rPr>
              <w:t>Buzón de sugerencias</w:t>
            </w:r>
          </w:p>
        </w:tc>
        <w:tc>
          <w:tcPr>
            <w:tcW w:type="dxa" w:w="4649"/>
          </w:tcPr>
          <w:p>
            <w:pPr>
              <w:spacing w:after="40"/>
            </w:pPr>
            <w:r>
              <w:rPr>
                <w:sz w:val="19"/>
              </w:rPr>
              <w:t>El sistema deberá permitir al administrador consultar los mensajes enviados por los estudiantes.</w:t>
            </w:r>
          </w:p>
        </w:tc>
        <w:tc>
          <w:tcPr>
            <w:tcW w:type="dxa" w:w="1701"/>
          </w:tcPr>
          <w:p>
            <w:pPr>
              <w:spacing w:after="40"/>
            </w:pPr>
            <w:r>
              <w:rPr>
                <w:sz w:val="19"/>
              </w:rPr>
              <w:t>Administrador</w:t>
            </w:r>
          </w:p>
        </w:tc>
      </w:tr>
      <w:tr>
        <w:tc>
          <w:tcPr>
            <w:tcW w:type="dxa" w:w="964"/>
          </w:tcPr>
          <w:p>
            <w:pPr>
              <w:spacing w:after="40"/>
            </w:pPr>
            <w:r>
              <w:rPr>
                <w:sz w:val="19"/>
              </w:rPr>
              <w:t>RF22</w:t>
            </w:r>
          </w:p>
        </w:tc>
        <w:tc>
          <w:tcPr>
            <w:tcW w:type="dxa" w:w="1757"/>
          </w:tcPr>
          <w:p>
            <w:pPr>
              <w:spacing w:after="40"/>
            </w:pPr>
            <w:r>
              <w:rPr>
                <w:sz w:val="19"/>
              </w:rPr>
              <w:t>Administración de usuarios</w:t>
            </w:r>
          </w:p>
        </w:tc>
        <w:tc>
          <w:tcPr>
            <w:tcW w:type="dxa" w:w="4649"/>
          </w:tcPr>
          <w:p>
            <w:pPr>
              <w:spacing w:after="40"/>
            </w:pPr>
            <w:r>
              <w:rPr>
                <w:sz w:val="19"/>
              </w:rPr>
              <w:t>El sistema deberá permitir al administrador principal crear cuentas con rol de administrador.</w:t>
            </w:r>
          </w:p>
        </w:tc>
        <w:tc>
          <w:tcPr>
            <w:tcW w:type="dxa" w:w="1701"/>
          </w:tcPr>
          <w:p>
            <w:pPr>
              <w:spacing w:after="40"/>
            </w:pPr>
            <w:r>
              <w:rPr>
                <w:sz w:val="19"/>
              </w:rPr>
              <w:t>Admin. principal</w:t>
            </w:r>
          </w:p>
        </w:tc>
      </w:tr>
      <w:tr>
        <w:tc>
          <w:tcPr>
            <w:tcW w:type="dxa" w:w="964"/>
          </w:tcPr>
          <w:p>
            <w:pPr>
              <w:spacing w:after="40"/>
            </w:pPr>
            <w:r>
              <w:rPr>
                <w:sz w:val="19"/>
              </w:rPr>
              <w:t>RF23</w:t>
            </w:r>
          </w:p>
        </w:tc>
        <w:tc>
          <w:tcPr>
            <w:tcW w:type="dxa" w:w="1757"/>
          </w:tcPr>
          <w:p>
            <w:pPr>
              <w:spacing w:after="40"/>
            </w:pPr>
            <w:r>
              <w:rPr>
                <w:sz w:val="19"/>
              </w:rPr>
              <w:t>Administración de usuarios</w:t>
            </w:r>
          </w:p>
        </w:tc>
        <w:tc>
          <w:tcPr>
            <w:tcW w:type="dxa" w:w="4649"/>
          </w:tcPr>
          <w:p>
            <w:pPr>
              <w:spacing w:after="40"/>
            </w:pPr>
            <w:r>
              <w:rPr>
                <w:sz w:val="19"/>
              </w:rPr>
              <w:t>El sistema deberá permitir al administrador principal retirar el rol de administrador a otra cuenta.</w:t>
            </w:r>
          </w:p>
        </w:tc>
        <w:tc>
          <w:tcPr>
            <w:tcW w:type="dxa" w:w="1701"/>
          </w:tcPr>
          <w:p>
            <w:pPr>
              <w:spacing w:after="40"/>
            </w:pPr>
            <w:r>
              <w:rPr>
                <w:sz w:val="19"/>
              </w:rPr>
              <w:t>Admin. principal</w:t>
            </w:r>
          </w:p>
        </w:tc>
      </w:tr>
    </w:tbl>
    <w:p>
      <w:pPr>
        <w:spacing w:after="80"/>
      </w:pPr>
    </w:p>
    <w:p>
      <w:pPr>
        <w:pStyle w:val="Heading2"/>
      </w:pPr>
      <w:r>
        <w:t>2.2 Requisitos no funcionales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77"/>
            <w:shd w:val="clear" w:color="auto" w:fill="D9E2F3"/>
          </w:tcPr>
          <w:p>
            <w:pPr>
              <w:jc w:val="center"/>
            </w:pPr>
            <w:r>
              <w:rPr>
                <w:b/>
                <w:sz w:val="20"/>
              </w:rPr>
              <w:t>Código</w:t>
            </w:r>
          </w:p>
        </w:tc>
        <w:tc>
          <w:tcPr>
            <w:tcW w:type="dxa" w:w="2041"/>
            <w:shd w:val="clear" w:color="auto" w:fill="D9E2F3"/>
          </w:tcPr>
          <w:p>
            <w:pPr>
              <w:jc w:val="center"/>
            </w:pPr>
            <w:r>
              <w:rPr>
                <w:b/>
                <w:sz w:val="20"/>
              </w:rPr>
              <w:t>Requisito no funcional</w:t>
            </w:r>
          </w:p>
        </w:tc>
        <w:tc>
          <w:tcPr>
            <w:tcW w:type="dxa" w:w="4819"/>
            <w:shd w:val="clear" w:color="auto" w:fill="D9E2F3"/>
          </w:tcPr>
          <w:p>
            <w:pPr>
              <w:jc w:val="center"/>
            </w:pPr>
            <w:r>
              <w:rPr>
                <w:b/>
                <w:sz w:val="20"/>
              </w:rPr>
              <w:t>Descripción</w:t>
            </w:r>
          </w:p>
        </w:tc>
        <w:tc>
          <w:tcPr>
            <w:tcW w:type="dxa" w:w="1134"/>
            <w:shd w:val="clear" w:color="auto" w:fill="D9E2F3"/>
          </w:tcPr>
          <w:p>
            <w:pPr>
              <w:jc w:val="center"/>
            </w:pPr>
            <w:r>
              <w:rPr>
                <w:b/>
                <w:sz w:val="20"/>
              </w:rPr>
              <w:t>¿Driver de arquitectura?</w:t>
            </w:r>
          </w:p>
        </w:tc>
      </w:tr>
      <w:tr>
        <w:tc>
          <w:tcPr>
            <w:tcW w:type="dxa" w:w="1077"/>
          </w:tcPr>
          <w:p>
            <w:pPr>
              <w:spacing w:after="40"/>
            </w:pPr>
            <w:r>
              <w:rPr>
                <w:sz w:val="19"/>
              </w:rPr>
              <w:t>RNF01</w:t>
            </w:r>
          </w:p>
        </w:tc>
        <w:tc>
          <w:tcPr>
            <w:tcW w:type="dxa" w:w="2041"/>
          </w:tcPr>
          <w:p>
            <w:pPr>
              <w:spacing w:after="40"/>
            </w:pPr>
            <w:r>
              <w:rPr>
                <w:sz w:val="19"/>
              </w:rPr>
              <w:t>Simplicidad de desarrollo</w:t>
            </w:r>
          </w:p>
        </w:tc>
        <w:tc>
          <w:tcPr>
            <w:tcW w:type="dxa" w:w="4819"/>
          </w:tcPr>
          <w:p>
            <w:pPr>
              <w:spacing w:after="40"/>
            </w:pPr>
            <w:r>
              <w:rPr>
                <w:sz w:val="19"/>
              </w:rPr>
              <w:t>El sistema debe poder construirse y probarse en un plazo máximo de dos meses usando herramientas de uso estándar.</w:t>
            </w:r>
          </w:p>
        </w:tc>
        <w:tc>
          <w:tcPr>
            <w:tcW w:type="dxa" w:w="1134"/>
          </w:tcPr>
          <w:p>
            <w:pPr>
              <w:spacing w:after="40"/>
            </w:pPr>
            <w:r>
              <w:rPr>
                <w:sz w:val="19"/>
              </w:rPr>
              <w:t>Sí</w:t>
            </w:r>
          </w:p>
        </w:tc>
      </w:tr>
      <w:tr>
        <w:tc>
          <w:tcPr>
            <w:tcW w:type="dxa" w:w="1077"/>
          </w:tcPr>
          <w:p>
            <w:pPr>
              <w:spacing w:after="40"/>
            </w:pPr>
            <w:r>
              <w:rPr>
                <w:sz w:val="19"/>
              </w:rPr>
              <w:t>RNF02</w:t>
            </w:r>
          </w:p>
        </w:tc>
        <w:tc>
          <w:tcPr>
            <w:tcW w:type="dxa" w:w="2041"/>
          </w:tcPr>
          <w:p>
            <w:pPr>
              <w:spacing w:after="40"/>
            </w:pPr>
            <w:r>
              <w:rPr>
                <w:sz w:val="19"/>
              </w:rPr>
              <w:t>Disponibilidad como aplicación web progresiva</w:t>
            </w:r>
          </w:p>
        </w:tc>
        <w:tc>
          <w:tcPr>
            <w:tcW w:type="dxa" w:w="4819"/>
          </w:tcPr>
          <w:p>
            <w:pPr>
              <w:spacing w:after="40"/>
            </w:pPr>
            <w:r>
              <w:rPr>
                <w:sz w:val="19"/>
              </w:rPr>
              <w:t>La aplicación debe funcionar como una aplicación web progresiva para garantizar el acceso rápido desde el móvil sin pasar por tiendas de aplicaciones.</w:t>
            </w:r>
          </w:p>
        </w:tc>
        <w:tc>
          <w:tcPr>
            <w:tcW w:type="dxa" w:w="1134"/>
          </w:tcPr>
          <w:p>
            <w:pPr>
              <w:spacing w:after="40"/>
            </w:pPr>
            <w:r>
              <w:rPr>
                <w:sz w:val="19"/>
              </w:rPr>
              <w:t>Sí</w:t>
            </w:r>
          </w:p>
        </w:tc>
      </w:tr>
      <w:tr>
        <w:tc>
          <w:tcPr>
            <w:tcW w:type="dxa" w:w="1077"/>
          </w:tcPr>
          <w:p>
            <w:pPr>
              <w:spacing w:after="40"/>
            </w:pPr>
            <w:r>
              <w:rPr>
                <w:sz w:val="19"/>
              </w:rPr>
              <w:t>RNF03</w:t>
            </w:r>
          </w:p>
        </w:tc>
        <w:tc>
          <w:tcPr>
            <w:tcW w:type="dxa" w:w="2041"/>
          </w:tcPr>
          <w:p>
            <w:pPr>
              <w:spacing w:after="40"/>
            </w:pPr>
            <w:r>
              <w:rPr>
                <w:sz w:val="19"/>
              </w:rPr>
              <w:t>Persistencia documental</w:t>
            </w:r>
          </w:p>
        </w:tc>
        <w:tc>
          <w:tcPr>
            <w:tcW w:type="dxa" w:w="4819"/>
          </w:tcPr>
          <w:p>
            <w:pPr>
              <w:spacing w:after="40"/>
            </w:pPr>
            <w:r>
              <w:rPr>
                <w:sz w:val="19"/>
              </w:rPr>
              <w:t>Uso de MongoDB para el manejo de los documentos de reserva, con validación de esquema definida en la propia base de datos.</w:t>
            </w:r>
          </w:p>
        </w:tc>
        <w:tc>
          <w:tcPr>
            <w:tcW w:type="dxa" w:w="1134"/>
          </w:tcPr>
          <w:p>
            <w:pPr>
              <w:spacing w:after="40"/>
            </w:pPr>
            <w:r>
              <w:rPr>
                <w:sz w:val="19"/>
              </w:rPr>
              <w:t>Sí</w:t>
            </w:r>
          </w:p>
        </w:tc>
      </w:tr>
      <w:tr>
        <w:tc>
          <w:tcPr>
            <w:tcW w:type="dxa" w:w="1077"/>
          </w:tcPr>
          <w:p>
            <w:pPr>
              <w:spacing w:after="40"/>
            </w:pPr>
            <w:r>
              <w:rPr>
                <w:sz w:val="19"/>
              </w:rPr>
              <w:t>RNF04</w:t>
            </w:r>
          </w:p>
        </w:tc>
        <w:tc>
          <w:tcPr>
            <w:tcW w:type="dxa" w:w="2041"/>
          </w:tcPr>
          <w:p>
            <w:pPr>
              <w:spacing w:after="40"/>
            </w:pPr>
            <w:r>
              <w:rPr>
                <w:sz w:val="19"/>
              </w:rPr>
              <w:t>Concurrencia en la reserva</w:t>
            </w:r>
          </w:p>
        </w:tc>
        <w:tc>
          <w:tcPr>
            <w:tcW w:type="dxa" w:w="4819"/>
          </w:tcPr>
          <w:p>
            <w:pPr>
              <w:spacing w:after="40"/>
            </w:pPr>
            <w:r>
              <w:rPr>
                <w:sz w:val="19"/>
              </w:rPr>
              <w:t>Reservas simultáneas sobre el último cupo de un bloque no deben producir sobrecupo. Sustituye al pico de tráfico de las 06:00 previsto en la versión 1.0, que dejó de existir al reservarse siempre para el día siguiente.</w:t>
            </w:r>
          </w:p>
        </w:tc>
        <w:tc>
          <w:tcPr>
            <w:tcW w:type="dxa" w:w="1134"/>
          </w:tcPr>
          <w:p>
            <w:pPr>
              <w:spacing w:after="40"/>
            </w:pPr>
            <w:r>
              <w:rPr>
                <w:sz w:val="19"/>
              </w:rPr>
              <w:t>Sí</w:t>
            </w:r>
          </w:p>
        </w:tc>
      </w:tr>
      <w:tr>
        <w:tc>
          <w:tcPr>
            <w:tcW w:type="dxa" w:w="1077"/>
          </w:tcPr>
          <w:p>
            <w:pPr>
              <w:spacing w:after="40"/>
            </w:pPr>
            <w:r>
              <w:rPr>
                <w:sz w:val="19"/>
              </w:rPr>
              <w:t>RNF05</w:t>
            </w:r>
          </w:p>
        </w:tc>
        <w:tc>
          <w:tcPr>
            <w:tcW w:type="dxa" w:w="2041"/>
          </w:tcPr>
          <w:p>
            <w:pPr>
              <w:spacing w:after="40"/>
            </w:pPr>
            <w:r>
              <w:rPr>
                <w:sz w:val="19"/>
              </w:rPr>
              <w:t>Usabilidad</w:t>
            </w:r>
          </w:p>
        </w:tc>
        <w:tc>
          <w:tcPr>
            <w:tcW w:type="dxa" w:w="4819"/>
          </w:tcPr>
          <w:p>
            <w:pPr>
              <w:spacing w:after="40"/>
            </w:pPr>
            <w:r>
              <w:rPr>
                <w:sz w:val="19"/>
              </w:rPr>
              <w:t>La interfaz debe ser intuitiva y permitir realizar una reserva en menos de tres clics desde el inicio de sesión.</w:t>
            </w:r>
          </w:p>
        </w:tc>
        <w:tc>
          <w:tcPr>
            <w:tcW w:type="dxa" w:w="1134"/>
          </w:tcPr>
          <w:p>
            <w:pPr>
              <w:spacing w:after="40"/>
            </w:pPr>
            <w:r>
              <w:rPr>
                <w:sz w:val="19"/>
              </w:rPr>
              <w:t>No</w:t>
            </w:r>
          </w:p>
        </w:tc>
      </w:tr>
      <w:tr>
        <w:tc>
          <w:tcPr>
            <w:tcW w:type="dxa" w:w="1077"/>
          </w:tcPr>
          <w:p>
            <w:pPr>
              <w:spacing w:after="40"/>
            </w:pPr>
            <w:r>
              <w:rPr>
                <w:sz w:val="19"/>
              </w:rPr>
              <w:t>RNF06</w:t>
            </w:r>
          </w:p>
        </w:tc>
        <w:tc>
          <w:tcPr>
            <w:tcW w:type="dxa" w:w="2041"/>
          </w:tcPr>
          <w:p>
            <w:pPr>
              <w:spacing w:after="40"/>
            </w:pPr>
            <w:r>
              <w:rPr>
                <w:sz w:val="19"/>
              </w:rPr>
              <w:t>Separación de capas</w:t>
            </w:r>
          </w:p>
        </w:tc>
        <w:tc>
          <w:tcPr>
            <w:tcW w:type="dxa" w:w="4819"/>
          </w:tcPr>
          <w:p>
            <w:pPr>
              <w:spacing w:after="40"/>
            </w:pPr>
            <w:r>
              <w:rPr>
                <w:sz w:val="19"/>
              </w:rPr>
              <w:t>Cada regla de negocio debe estar implementada una sola vez y residir en el backend. La base de datos aporta esquema, índices y consultas; la interfaz aporta presentación.</w:t>
            </w:r>
          </w:p>
        </w:tc>
        <w:tc>
          <w:tcPr>
            <w:tcW w:type="dxa" w:w="1134"/>
          </w:tcPr>
          <w:p>
            <w:pPr>
              <w:spacing w:after="40"/>
            </w:pPr>
            <w:r>
              <w:rPr>
                <w:sz w:val="19"/>
              </w:rPr>
              <w:t>Sí</w:t>
            </w:r>
          </w:p>
        </w:tc>
      </w:tr>
    </w:tbl>
    <w:p>
      <w:pPr>
        <w:spacing w:after="80"/>
      </w:pPr>
    </w:p>
    <w:p>
      <w:pPr>
        <w:pStyle w:val="Heading2"/>
      </w:pPr>
      <w:r>
        <w:t>2.3 Reglas de negocio</w:t>
      </w:r>
    </w:p>
    <w:tbl>
      <w:tblPr>
        <w:tblStyle w:val="TableGrid"/>
        <w:tblW w:type="auto" w:w="0"/>
        <w:jc w:val="center"/>
        <w:tblLook w:firstColumn="1" w:firstRow="1" w:lastColumn="0" w:lastRow="0" w:noHBand="0" w:noVBand="1" w:val="04A0"/>
      </w:tblPr>
      <w:tblGrid>
        <w:gridCol w:w="3135"/>
        <w:gridCol w:w="3135"/>
        <w:gridCol w:w="3135"/>
      </w:tblGrid>
      <w:tr>
        <w:tc>
          <w:tcPr>
            <w:tcW w:type="dxa" w:w="964"/>
            <w:shd w:val="clear" w:color="auto" w:fill="D9E2F3"/>
          </w:tcPr>
          <w:p>
            <w:pPr>
              <w:jc w:val="center"/>
            </w:pPr>
            <w:r>
              <w:rPr>
                <w:b/>
                <w:sz w:val="20"/>
              </w:rPr>
              <w:t>Código</w:t>
            </w:r>
          </w:p>
        </w:tc>
        <w:tc>
          <w:tcPr>
            <w:tcW w:type="dxa" w:w="2381"/>
            <w:shd w:val="clear" w:color="auto" w:fill="D9E2F3"/>
          </w:tcPr>
          <w:p>
            <w:pPr>
              <w:jc w:val="center"/>
            </w:pPr>
            <w:r>
              <w:rPr>
                <w:b/>
                <w:sz w:val="20"/>
              </w:rPr>
              <w:t>Regla de negocio</w:t>
            </w:r>
          </w:p>
        </w:tc>
        <w:tc>
          <w:tcPr>
            <w:tcW w:type="dxa" w:w="5726"/>
            <w:shd w:val="clear" w:color="auto" w:fill="D9E2F3"/>
          </w:tcPr>
          <w:p>
            <w:pPr>
              <w:jc w:val="center"/>
            </w:pPr>
            <w:r>
              <w:rPr>
                <w:b/>
                <w:sz w:val="20"/>
              </w:rPr>
              <w:t>Enunciado</w:t>
            </w:r>
          </w:p>
        </w:tc>
      </w:tr>
      <w:tr>
        <w:tc>
          <w:tcPr>
            <w:tcW w:type="dxa" w:w="964"/>
          </w:tcPr>
          <w:p>
            <w:pPr>
              <w:spacing w:after="40"/>
            </w:pPr>
            <w:r>
              <w:rPr>
                <w:sz w:val="19"/>
              </w:rPr>
              <w:t>RN01</w:t>
            </w:r>
          </w:p>
        </w:tc>
        <w:tc>
          <w:tcPr>
            <w:tcW w:type="dxa" w:w="2381"/>
          </w:tcPr>
          <w:p>
            <w:pPr>
              <w:spacing w:after="40"/>
            </w:pPr>
            <w:r>
              <w:rPr>
                <w:sz w:val="19"/>
              </w:rPr>
              <w:t>Rol determinado por el dominio del correo</w:t>
            </w:r>
          </w:p>
        </w:tc>
        <w:tc>
          <w:tcPr>
            <w:tcW w:type="dxa" w:w="5726"/>
          </w:tcPr>
          <w:p>
            <w:pPr>
              <w:spacing w:after="40"/>
            </w:pPr>
            <w:r>
              <w:rPr>
                <w:sz w:val="19"/>
              </w:rPr>
              <w:t>El rol de una cuenta lo decide el dominio del correo institucional con el que la persona se registra. El rol no se elige en ningún formulario y se asigna una sola vez, en el registro.</w:t>
            </w:r>
          </w:p>
        </w:tc>
      </w:tr>
      <w:tr>
        <w:tc>
          <w:tcPr>
            <w:tcW w:type="dxa" w:w="964"/>
          </w:tcPr>
          <w:p>
            <w:pPr>
              <w:spacing w:after="40"/>
            </w:pPr>
            <w:r>
              <w:rPr>
                <w:sz w:val="19"/>
              </w:rPr>
              <w:t>RN02</w:t>
            </w:r>
          </w:p>
        </w:tc>
        <w:tc>
          <w:tcPr>
            <w:tcW w:type="dxa" w:w="2381"/>
          </w:tcPr>
          <w:p>
            <w:pPr>
              <w:spacing w:after="40"/>
            </w:pPr>
            <w:r>
              <w:rPr>
                <w:sz w:val="19"/>
              </w:rPr>
              <w:t>El documento de identidad es la credencial</w:t>
            </w:r>
          </w:p>
        </w:tc>
        <w:tc>
          <w:tcPr>
            <w:tcW w:type="dxa" w:w="5726"/>
          </w:tcPr>
          <w:p>
            <w:pPr>
              <w:spacing w:after="40"/>
            </w:pPr>
            <w:r>
              <w:rPr>
                <w:sz w:val="19"/>
              </w:rPr>
              <w:t>El documento es la contraseña de inicio de sesión y el dato con el que el entrenador busca al estudiante. Se normaliza sin puntos ni espacios, se guarda legible para la búsqueda y cifrado para la autenticación.</w:t>
            </w:r>
          </w:p>
        </w:tc>
      </w:tr>
      <w:tr>
        <w:tc>
          <w:tcPr>
            <w:tcW w:type="dxa" w:w="964"/>
          </w:tcPr>
          <w:p>
            <w:pPr>
              <w:spacing w:after="40"/>
            </w:pPr>
            <w:r>
              <w:rPr>
                <w:sz w:val="19"/>
              </w:rPr>
              <w:t>RN03</w:t>
            </w:r>
          </w:p>
        </w:tc>
        <w:tc>
          <w:tcPr>
            <w:tcW w:type="dxa" w:w="2381"/>
          </w:tcPr>
          <w:p>
            <w:pPr>
              <w:spacing w:after="40"/>
            </w:pPr>
            <w:r>
              <w:rPr>
                <w:sz w:val="19"/>
              </w:rPr>
              <w:t>Estructura de bloques pares</w:t>
            </w:r>
          </w:p>
        </w:tc>
        <w:tc>
          <w:tcPr>
            <w:tcW w:type="dxa" w:w="5726"/>
          </w:tcPr>
          <w:p>
            <w:pPr>
              <w:spacing w:after="40"/>
            </w:pPr>
            <w:r>
              <w:rPr>
                <w:sz w:val="19"/>
              </w:rPr>
              <w:t>El entrenamiento se organiza en bloques de dos horas que empiezan en hora par: 06:00, 08:00, 10:00, 12:00, 14:00 y 16:00. No se permiten horas intermedias y el último bloque termina a las 18:00, hora de cierre del recinto.</w:t>
            </w:r>
          </w:p>
        </w:tc>
      </w:tr>
      <w:tr>
        <w:tc>
          <w:tcPr>
            <w:tcW w:type="dxa" w:w="964"/>
          </w:tcPr>
          <w:p>
            <w:pPr>
              <w:spacing w:after="40"/>
            </w:pPr>
            <w:r>
              <w:rPr>
                <w:sz w:val="19"/>
              </w:rPr>
              <w:t>RN04</w:t>
            </w:r>
          </w:p>
        </w:tc>
        <w:tc>
          <w:tcPr>
            <w:tcW w:type="dxa" w:w="2381"/>
          </w:tcPr>
          <w:p>
            <w:pPr>
              <w:spacing w:after="40"/>
            </w:pPr>
            <w:r>
              <w:rPr>
                <w:sz w:val="19"/>
              </w:rPr>
              <w:t>Reserva para el día siguiente</w:t>
            </w:r>
          </w:p>
        </w:tc>
        <w:tc>
          <w:tcPr>
            <w:tcW w:type="dxa" w:w="5726"/>
          </w:tcPr>
          <w:p>
            <w:pPr>
              <w:spacing w:after="40"/>
            </w:pPr>
            <w:r>
              <w:rPr>
                <w:sz w:val="19"/>
              </w:rPr>
              <w:t>El estudiante puede entrar a la aplicación a cualquier hora del día o de la noche, pero el bloque que reserva pertenece siempre a la jornada siguiente. La fecha la calcula el sistema.</w:t>
            </w:r>
          </w:p>
        </w:tc>
      </w:tr>
      <w:tr>
        <w:tc>
          <w:tcPr>
            <w:tcW w:type="dxa" w:w="964"/>
          </w:tcPr>
          <w:p>
            <w:pPr>
              <w:spacing w:after="40"/>
            </w:pPr>
            <w:r>
              <w:rPr>
                <w:sz w:val="19"/>
              </w:rPr>
              <w:t>RN05</w:t>
            </w:r>
          </w:p>
        </w:tc>
        <w:tc>
          <w:tcPr>
            <w:tcW w:type="dxa" w:w="2381"/>
          </w:tcPr>
          <w:p>
            <w:pPr>
              <w:spacing w:after="40"/>
            </w:pPr>
            <w:r>
              <w:rPr>
                <w:sz w:val="19"/>
              </w:rPr>
              <w:t>Una reserva por estudiante por día</w:t>
            </w:r>
          </w:p>
        </w:tc>
        <w:tc>
          <w:tcPr>
            <w:tcW w:type="dxa" w:w="5726"/>
          </w:tcPr>
          <w:p>
            <w:pPr>
              <w:spacing w:after="40"/>
            </w:pPr>
            <w:r>
              <w:rPr>
                <w:sz w:val="19"/>
              </w:rPr>
              <w:t>Mientras exista una reserva activa para una fecha, el mismo estudiante no puede crear otra para esa fecha. Cancelar libera el derecho a reservar de nuevo.</w:t>
            </w:r>
          </w:p>
        </w:tc>
      </w:tr>
      <w:tr>
        <w:tc>
          <w:tcPr>
            <w:tcW w:type="dxa" w:w="964"/>
          </w:tcPr>
          <w:p>
            <w:pPr>
              <w:spacing w:after="40"/>
            </w:pPr>
            <w:r>
              <w:rPr>
                <w:sz w:val="19"/>
              </w:rPr>
              <w:t>RN06</w:t>
            </w:r>
          </w:p>
        </w:tc>
        <w:tc>
          <w:tcPr>
            <w:tcW w:type="dxa" w:w="2381"/>
          </w:tcPr>
          <w:p>
            <w:pPr>
              <w:spacing w:after="40"/>
            </w:pPr>
            <w:r>
              <w:rPr>
                <w:sz w:val="19"/>
              </w:rPr>
              <w:t>Control de aforo sin sobrecupo</w:t>
            </w:r>
          </w:p>
        </w:tc>
        <w:tc>
          <w:tcPr>
            <w:tcW w:type="dxa" w:w="5726"/>
          </w:tcPr>
          <w:p>
            <w:pPr>
              <w:spacing w:after="40"/>
            </w:pPr>
            <w:r>
              <w:rPr>
                <w:sz w:val="19"/>
              </w:rPr>
              <w:t>La comprobación de que hay cupo y el descuento del cupo ocurren en una sola operación indivisible sobre la base de datos, de modo que dos reservas simultáneas sobre el último lugar no puedan prosperar las dos.</w:t>
            </w:r>
          </w:p>
        </w:tc>
      </w:tr>
      <w:tr>
        <w:tc>
          <w:tcPr>
            <w:tcW w:type="dxa" w:w="964"/>
          </w:tcPr>
          <w:p>
            <w:pPr>
              <w:spacing w:after="40"/>
            </w:pPr>
            <w:r>
              <w:rPr>
                <w:sz w:val="19"/>
              </w:rPr>
              <w:t>RN07</w:t>
            </w:r>
          </w:p>
        </w:tc>
        <w:tc>
          <w:tcPr>
            <w:tcW w:type="dxa" w:w="2381"/>
          </w:tcPr>
          <w:p>
            <w:pPr>
              <w:spacing w:after="40"/>
            </w:pPr>
            <w:r>
              <w:rPr>
                <w:sz w:val="19"/>
              </w:rPr>
              <w:t>La cancelación libera el cupo de inmediato</w:t>
            </w:r>
          </w:p>
        </w:tc>
        <w:tc>
          <w:tcPr>
            <w:tcW w:type="dxa" w:w="5726"/>
          </w:tcPr>
          <w:p>
            <w:pPr>
              <w:spacing w:after="40"/>
            </w:pPr>
            <w:r>
              <w:rPr>
                <w:sz w:val="19"/>
              </w:rPr>
              <w:t>El lugar vuelve al aforo del bloque dentro de la misma operación de cancelar, para que otro estudiante pueda tomarlo enseguida.</w:t>
            </w:r>
          </w:p>
        </w:tc>
      </w:tr>
      <w:tr>
        <w:tc>
          <w:tcPr>
            <w:tcW w:type="dxa" w:w="964"/>
          </w:tcPr>
          <w:p>
            <w:pPr>
              <w:spacing w:after="40"/>
            </w:pPr>
            <w:r>
              <w:rPr>
                <w:sz w:val="19"/>
              </w:rPr>
              <w:t>RN08</w:t>
            </w:r>
          </w:p>
        </w:tc>
        <w:tc>
          <w:tcPr>
            <w:tcW w:type="dxa" w:w="2381"/>
          </w:tcPr>
          <w:p>
            <w:pPr>
              <w:spacing w:after="40"/>
            </w:pPr>
            <w:r>
              <w:rPr>
                <w:sz w:val="19"/>
              </w:rPr>
              <w:t>Penalización por inasistencias</w:t>
            </w:r>
          </w:p>
        </w:tc>
        <w:tc>
          <w:tcPr>
            <w:tcW w:type="dxa" w:w="5726"/>
          </w:tcPr>
          <w:p>
            <w:pPr>
              <w:spacing w:after="40"/>
            </w:pPr>
            <w:r>
              <w:rPr>
                <w:sz w:val="19"/>
              </w:rPr>
              <w:t>Cada reserva que termina sin asistencia registrada suma una inasistencia. Al acumular cinco, la cuenta pasa a estado penalizado durante un número definido de días hábiles.</w:t>
            </w:r>
          </w:p>
        </w:tc>
      </w:tr>
      <w:tr>
        <w:tc>
          <w:tcPr>
            <w:tcW w:type="dxa" w:w="964"/>
          </w:tcPr>
          <w:p>
            <w:pPr>
              <w:spacing w:after="40"/>
            </w:pPr>
            <w:r>
              <w:rPr>
                <w:sz w:val="19"/>
              </w:rPr>
              <w:t>RN09</w:t>
            </w:r>
          </w:p>
        </w:tc>
        <w:tc>
          <w:tcPr>
            <w:tcW w:type="dxa" w:w="2381"/>
          </w:tcPr>
          <w:p>
            <w:pPr>
              <w:spacing w:after="40"/>
            </w:pPr>
            <w:r>
              <w:rPr>
                <w:sz w:val="19"/>
              </w:rPr>
              <w:t>La cuenta penalizada no reserva</w:t>
            </w:r>
          </w:p>
        </w:tc>
        <w:tc>
          <w:tcPr>
            <w:tcW w:type="dxa" w:w="5726"/>
          </w:tcPr>
          <w:p>
            <w:pPr>
              <w:spacing w:after="40"/>
            </w:pPr>
            <w:r>
              <w:rPr>
                <w:sz w:val="19"/>
              </w:rPr>
              <w:t>Mientras dure la penalización el estudiante no puede crear reservas, aunque sí puede entrar al sistema y consultar su información.</w:t>
            </w:r>
          </w:p>
        </w:tc>
      </w:tr>
      <w:tr>
        <w:tc>
          <w:tcPr>
            <w:tcW w:type="dxa" w:w="964"/>
          </w:tcPr>
          <w:p>
            <w:pPr>
              <w:spacing w:after="40"/>
            </w:pPr>
            <w:r>
              <w:rPr>
                <w:sz w:val="19"/>
              </w:rPr>
              <w:t>RN10</w:t>
            </w:r>
          </w:p>
        </w:tc>
        <w:tc>
          <w:tcPr>
            <w:tcW w:type="dxa" w:w="2381"/>
          </w:tcPr>
          <w:p>
            <w:pPr>
              <w:spacing w:after="40"/>
            </w:pPr>
            <w:r>
              <w:rPr>
                <w:sz w:val="19"/>
              </w:rPr>
              <w:t>El personal no reserva</w:t>
            </w:r>
          </w:p>
        </w:tc>
        <w:tc>
          <w:tcPr>
            <w:tcW w:type="dxa" w:w="5726"/>
          </w:tcPr>
          <w:p>
            <w:pPr>
              <w:spacing w:after="40"/>
            </w:pPr>
            <w:r>
              <w:rPr>
                <w:sz w:val="19"/>
              </w:rPr>
              <w:t>Entrenadores y administradores consultan la disponibilidad para gestionar la jornada, pero no ocupan cupos ni reservan a nombre de otras personas. Esta regla sustituye a la gestión de terceros de la versión 1.0.</w:t>
            </w:r>
          </w:p>
        </w:tc>
      </w:tr>
      <w:tr>
        <w:tc>
          <w:tcPr>
            <w:tcW w:type="dxa" w:w="964"/>
          </w:tcPr>
          <w:p>
            <w:pPr>
              <w:spacing w:after="40"/>
            </w:pPr>
            <w:r>
              <w:rPr>
                <w:sz w:val="19"/>
              </w:rPr>
              <w:t>RN11</w:t>
            </w:r>
          </w:p>
        </w:tc>
        <w:tc>
          <w:tcPr>
            <w:tcW w:type="dxa" w:w="2381"/>
          </w:tcPr>
          <w:p>
            <w:pPr>
              <w:spacing w:after="40"/>
            </w:pPr>
            <w:r>
              <w:rPr>
                <w:sz w:val="19"/>
              </w:rPr>
              <w:t>Confirmación dentro de la aplicación</w:t>
            </w:r>
          </w:p>
        </w:tc>
        <w:tc>
          <w:tcPr>
            <w:tcW w:type="dxa" w:w="5726"/>
          </w:tcPr>
          <w:p>
            <w:pPr>
              <w:spacing w:after="40"/>
            </w:pPr>
            <w:r>
              <w:rPr>
                <w:sz w:val="19"/>
              </w:rPr>
              <w:t>Reservar, no poder reservar, cancelar y enviar una sugerencia devuelven siempre un mensaje dentro de la aplicación que explica qué ocurrió. El sistema no envía correo electrónico.</w:t>
            </w:r>
          </w:p>
        </w:tc>
      </w:tr>
      <w:tr>
        <w:tc>
          <w:tcPr>
            <w:tcW w:type="dxa" w:w="964"/>
          </w:tcPr>
          <w:p>
            <w:pPr>
              <w:spacing w:after="40"/>
            </w:pPr>
            <w:r>
              <w:rPr>
                <w:sz w:val="19"/>
              </w:rPr>
              <w:t>RN12</w:t>
            </w:r>
          </w:p>
        </w:tc>
        <w:tc>
          <w:tcPr>
            <w:tcW w:type="dxa" w:w="2381"/>
          </w:tcPr>
          <w:p>
            <w:pPr>
              <w:spacing w:after="40"/>
            </w:pPr>
            <w:r>
              <w:rPr>
                <w:sz w:val="19"/>
              </w:rPr>
              <w:t>Ventana de registro de la asistencia</w:t>
            </w:r>
          </w:p>
        </w:tc>
        <w:tc>
          <w:tcPr>
            <w:tcW w:type="dxa" w:w="5726"/>
          </w:tcPr>
          <w:p>
            <w:pPr>
              <w:spacing w:after="40"/>
            </w:pPr>
            <w:r>
              <w:rPr>
                <w:sz w:val="19"/>
              </w:rPr>
              <w:t>La asistencia solo se registra el mismo día de la reserva y a partir de la hora en que empieza el bloque. La ventana se cierra cuando el entrenador procesa las inasistencias de la jornada.</w:t>
            </w:r>
          </w:p>
        </w:tc>
      </w:tr>
    </w:tbl>
    <w:p>
      <w:pPr>
        <w:spacing w:after="80"/>
      </w:pPr>
    </w:p>
    <w:p>
      <w:r>
        <w:br w:type="page"/>
      </w:r>
    </w:p>
    <w:p>
      <w:pPr>
        <w:pStyle w:val="Heading1"/>
      </w:pPr>
      <w:r>
        <w:t>3. Especificación de requisitos</w:t>
      </w:r>
    </w:p>
    <w:p>
      <w:pPr>
        <w:pStyle w:val="Heading2"/>
      </w:pPr>
      <w:r>
        <w:t>3.1 Módulos del sistema</w:t>
      </w:r>
    </w:p>
    <w:p>
      <w:pPr>
        <w:pStyle w:val="Heading3"/>
      </w:pPr>
      <w:r>
        <w:t>Módulo de autenticación y perfiles</w:t>
      </w:r>
    </w:p>
    <w:p>
      <w:pPr>
        <w:spacing w:after="120"/>
      </w:pPr>
      <w:r>
        <w:rPr>
          <w:b w:val="0"/>
          <w:i w:val="0"/>
          <w:sz w:val="22"/>
        </w:rPr>
        <w:t>Es el módulo que sostiene la integridad del sistema. Gestiona el acceso mediante el correo institucional y garantiza que solo miembros de la comunidad universitaria usen el recurso. Su pieza central es la asignación automática del rol a partir del dominio del correo, que impide que un estudiante se atribuya permisos de entrenador o de administrador.</w:t>
      </w:r>
    </w:p>
    <w:p>
      <w:pPr>
        <w:spacing w:after="120"/>
      </w:pPr>
      <w:r>
        <w:rPr>
          <w:b w:val="0"/>
          <w:i w:val="0"/>
          <w:sz w:val="22"/>
        </w:rPr>
        <w:t>Funcionalidades: registro, inicio de sesión, validación del dominio institucional, gestión del perfil físico del estudiante y consulta del perfil de entrenadores y administradores. Requisitos RF01 a RF05.</w:t>
      </w:r>
    </w:p>
    <w:p>
      <w:pPr>
        <w:pStyle w:val="Heading3"/>
      </w:pPr>
      <w:r>
        <w:t>Módulo de gestión de reservas</w:t>
      </w:r>
    </w:p>
    <w:p>
      <w:pPr>
        <w:spacing w:after="120"/>
      </w:pPr>
      <w:r>
        <w:rPr>
          <w:b w:val="0"/>
          <w:i w:val="0"/>
          <w:sz w:val="22"/>
        </w:rPr>
        <w:t>Es el núcleo funcional del sistema y donde se rompe la opacidad del proceso actual. Presenta la cuadrícula de bloques del día siguiente con sus cupos y procesa las peticiones de reserva y de cancelación. Interactúa directamente con el motor de base de datos para que los contadores de aforo sean exactos y no se produzcan sobrecupos por errores de sincronización.</w:t>
      </w:r>
    </w:p>
    <w:p>
      <w:pPr>
        <w:spacing w:after="120"/>
      </w:pPr>
      <w:r>
        <w:rPr>
          <w:b w:val="0"/>
          <w:i w:val="0"/>
          <w:sz w:val="22"/>
        </w:rPr>
        <w:t>Funcionalidades: consulta de disponibilidad, creación de la reserva con validación de la regla de unicidad diaria, cancelación con liberación inmediata del cupo y búsqueda de la reserva de un estudiante por su documento de identidad. Requisitos RF06 a RF10.</w:t>
      </w:r>
    </w:p>
    <w:p>
      <w:pPr>
        <w:pStyle w:val="Heading3"/>
      </w:pPr>
      <w:r>
        <w:t>Módulo de asistencia e inasistencia</w:t>
      </w:r>
    </w:p>
    <w:p>
      <w:pPr>
        <w:spacing w:after="120"/>
      </w:pPr>
      <w:r>
        <w:rPr>
          <w:b w:val="0"/>
          <w:i w:val="0"/>
          <w:sz w:val="22"/>
        </w:rPr>
        <w:t>Convierte la reserva en un hecho verificado. El entrenador registra quién se presentó dentro de la ventana permitida y, al terminar la jornada, cierra el día con una sola operación que marca como inasistencia toda reserva que quedó sin registro y actualiza los contadores.</w:t>
      </w:r>
    </w:p>
    <w:p>
      <w:pPr>
        <w:spacing w:after="120"/>
      </w:pPr>
      <w:r>
        <w:rPr>
          <w:b w:val="0"/>
          <w:i w:val="0"/>
          <w:sz w:val="22"/>
        </w:rPr>
        <w:t>Funcionalidades: registro de asistencia con validación de la ventana horaria, consulta de las reservas pendientes de la jornada, procesamiento general de las inasistencias y aplicación automática de las penalizaciones. Requisitos RF11 a RF13.</w:t>
      </w:r>
    </w:p>
    <w:p>
      <w:pPr>
        <w:pStyle w:val="Heading3"/>
      </w:pPr>
      <w:r>
        <w:t>Módulo de historial y reportes</w:t>
      </w:r>
    </w:p>
    <w:p>
      <w:pPr>
        <w:spacing w:after="120"/>
      </w:pPr>
      <w:r>
        <w:rPr>
          <w:b w:val="0"/>
          <w:i w:val="0"/>
          <w:sz w:val="22"/>
        </w:rPr>
        <w:t>Reúne las consultas que permiten a cada rol revisar lo ocurrido. El estudiante consulta su propia actividad y su situación frente a las penalizaciones. El entrenador y el administrador consultan la actividad diaria del gimnasio y pueden llevarla a papel para dejar constancia.</w:t>
      </w:r>
    </w:p>
    <w:p>
      <w:pPr>
        <w:spacing w:after="120"/>
      </w:pPr>
      <w:r>
        <w:rPr>
          <w:b w:val="0"/>
          <w:i w:val="0"/>
          <w:sz w:val="22"/>
        </w:rPr>
        <w:t>Funcionalidades: historial del estudiante, reporte personal de inasistencias y penalizaciones, registro diario del gimnasio y su generación en PDF. Requisitos RF14 a RF19.</w:t>
      </w:r>
    </w:p>
    <w:p>
      <w:pPr>
        <w:pStyle w:val="Heading3"/>
      </w:pPr>
      <w:r>
        <w:t>Módulo de buzón de sugerencias</w:t>
      </w:r>
    </w:p>
    <w:p>
      <w:pPr>
        <w:spacing w:after="120"/>
      </w:pPr>
      <w:r>
        <w:rPr>
          <w:b w:val="0"/>
          <w:i w:val="0"/>
          <w:sz w:val="22"/>
        </w:rPr>
        <w:t>Automatiza el canal de retroalimentación que antes no existía. Sustituye al registro de fallos técnicos que la versión 1.0 reservaba al administrador y lo abre a toda la comunidad de usuarios, que es quien detecta los problemas reales de uso.</w:t>
      </w:r>
    </w:p>
    <w:p>
      <w:pPr>
        <w:spacing w:after="120"/>
      </w:pPr>
      <w:r>
        <w:rPr>
          <w:b w:val="0"/>
          <w:i w:val="0"/>
          <w:sz w:val="22"/>
        </w:rPr>
        <w:t>Funcionalidades: envío de mensajes por parte del estudiante y consulta de la bandeja por parte del administrador, que es el único rol con acceso. Requisitos RF20 y RF21.</w:t>
      </w:r>
    </w:p>
    <w:p>
      <w:pPr>
        <w:pStyle w:val="Heading3"/>
      </w:pPr>
      <w:r>
        <w:t>Módulo de administración de usuarios</w:t>
      </w:r>
    </w:p>
    <w:p>
      <w:pPr>
        <w:spacing w:after="120"/>
      </w:pPr>
      <w:r>
        <w:rPr>
          <w:b w:val="0"/>
          <w:i w:val="0"/>
          <w:sz w:val="22"/>
        </w:rPr>
        <w:t>Diseñado para el administrador principal, que es la única cuenta con autoridad para ampliar o reducir el grupo de administradores del sistema. El retiro del rol no elimina la cuenta: la deja sin rol y sin acceso a las funciones administrativas, conservando su historial.</w:t>
      </w:r>
    </w:p>
    <w:p>
      <w:pPr>
        <w:spacing w:after="120"/>
      </w:pPr>
      <w:r>
        <w:rPr>
          <w:b w:val="0"/>
          <w:i w:val="0"/>
          <w:sz w:val="22"/>
        </w:rPr>
        <w:t>Funcionalidades: creación de cuentas de administrador y retiro del rol. Requisitos RF22 y RF23.</w:t>
      </w:r>
    </w:p>
    <w:p>
      <w:pPr>
        <w:pStyle w:val="Heading2"/>
      </w:pPr>
      <w:r>
        <w:t>3.2 Casos de uso críticos</w:t>
      </w:r>
    </w:p>
    <w:p>
      <w:pPr>
        <w:spacing w:after="120"/>
      </w:pPr>
      <w:r>
        <w:rPr>
          <w:b w:val="0"/>
          <w:i w:val="0"/>
          <w:sz w:val="22"/>
        </w:rPr>
        <w:t>Se detallan los dos casos de uso de los que depende la integridad de los datos del sistema: la creación de la reserva, que protege el aforo, y el registro de la asistencia, que alimenta el régimen de penalizaciones.</w:t>
      </w:r>
    </w:p>
    <w:p>
      <w:pPr>
        <w:pStyle w:val="Heading3"/>
      </w:pPr>
      <w:r>
        <w:t>Caso de uso 1 — Reservar cupo para el día siguiente</w:t>
      </w:r>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9E2F3"/>
          </w:tcPr>
          <w:p>
            <w:r>
              <w:rPr>
                <w:b/>
                <w:sz w:val="20"/>
              </w:rPr>
              <w:t>Nombre del caso de uso</w:t>
            </w:r>
          </w:p>
        </w:tc>
        <w:tc>
          <w:tcPr>
            <w:tcW w:type="dxa" w:w="6690"/>
          </w:tcPr>
          <w:p>
            <w:r>
              <w:rPr>
                <w:sz w:val="20"/>
              </w:rPr>
              <w:t>Reservar cupo para el día siguiente</w:t>
            </w:r>
          </w:p>
        </w:tc>
      </w:tr>
      <w:tr>
        <w:tc>
          <w:tcPr>
            <w:tcW w:type="dxa" w:w="2381"/>
            <w:shd w:val="clear" w:color="auto" w:fill="D9E2F3"/>
          </w:tcPr>
          <w:p>
            <w:r>
              <w:rPr>
                <w:b/>
                <w:sz w:val="20"/>
              </w:rPr>
              <w:t>Actor principal</w:t>
            </w:r>
          </w:p>
        </w:tc>
        <w:tc>
          <w:tcPr>
            <w:tcW w:type="dxa" w:w="6690"/>
          </w:tcPr>
          <w:p>
            <w:r>
              <w:rPr>
                <w:sz w:val="20"/>
              </w:rPr>
              <w:t>Estudiante</w:t>
            </w:r>
          </w:p>
        </w:tc>
      </w:tr>
      <w:tr>
        <w:tc>
          <w:tcPr>
            <w:tcW w:type="dxa" w:w="2381"/>
            <w:shd w:val="clear" w:color="auto" w:fill="D9E2F3"/>
          </w:tcPr>
          <w:p>
            <w:r>
              <w:rPr>
                <w:b/>
                <w:sz w:val="20"/>
              </w:rPr>
              <w:t>Requisito asociado</w:t>
            </w:r>
          </w:p>
        </w:tc>
        <w:tc>
          <w:tcPr>
            <w:tcW w:type="dxa" w:w="6690"/>
          </w:tcPr>
          <w:p>
            <w:r>
              <w:rPr>
                <w:sz w:val="20"/>
              </w:rPr>
              <w:t>RF07</w:t>
            </w:r>
          </w:p>
        </w:tc>
      </w:tr>
      <w:tr>
        <w:tc>
          <w:tcPr>
            <w:tcW w:type="dxa" w:w="2381"/>
            <w:shd w:val="clear" w:color="auto" w:fill="D9E2F3"/>
          </w:tcPr>
          <w:p>
            <w:r>
              <w:rPr>
                <w:b/>
                <w:sz w:val="20"/>
              </w:rPr>
              <w:t>Precondición</w:t>
            </w:r>
          </w:p>
        </w:tc>
        <w:tc>
          <w:tcPr>
            <w:tcW w:type="dxa" w:w="6690"/>
          </w:tcPr>
          <w:p>
            <w:pPr>
              <w:spacing w:after="40"/>
            </w:pPr>
            <w:r/>
            <w:r>
              <w:rPr>
                <w:sz w:val="20"/>
              </w:rPr>
              <w:t>El estudiante inició sesión con su correo institucional y su documento de identidad.</w:t>
            </w:r>
          </w:p>
          <w:p>
            <w:pPr>
              <w:spacing w:after="40"/>
            </w:pPr>
            <w:r>
              <w:rPr>
                <w:sz w:val="20"/>
              </w:rPr>
              <w:t>La cuenta está en estado activo, sin penalización vigente.</w:t>
            </w:r>
          </w:p>
          <w:p>
            <w:pPr>
              <w:spacing w:after="40"/>
            </w:pPr>
            <w:r>
              <w:rPr>
                <w:sz w:val="20"/>
              </w:rPr>
              <w:t>El estudiante no tiene otra reserva para la fecha del día siguiente.</w:t>
            </w:r>
          </w:p>
        </w:tc>
      </w:tr>
      <w:tr>
        <w:tc>
          <w:tcPr>
            <w:tcW w:type="dxa" w:w="2381"/>
            <w:shd w:val="clear" w:color="auto" w:fill="D9E2F3"/>
          </w:tcPr>
          <w:p>
            <w:r>
              <w:rPr>
                <w:b/>
                <w:sz w:val="20"/>
              </w:rPr>
              <w:t>Flujo básico</w:t>
            </w:r>
          </w:p>
        </w:tc>
        <w:tc>
          <w:tcPr>
            <w:tcW w:type="dxa" w:w="6690"/>
          </w:tcPr>
          <w:p>
            <w:pPr>
              <w:spacing w:after="40"/>
            </w:pPr>
            <w:r/>
            <w:r>
              <w:rPr>
                <w:sz w:val="20"/>
              </w:rPr>
              <w:t>1. El estudiante selecciona la opción de realizar una reserva.</w:t>
            </w:r>
          </w:p>
          <w:p>
            <w:pPr>
              <w:spacing w:after="40"/>
            </w:pPr>
            <w:r>
              <w:rPr>
                <w:sz w:val="20"/>
              </w:rPr>
              <w:t>2. El sistema consulta los bloques de horas pares del día siguiente con sus cupos disponibles.</w:t>
            </w:r>
          </w:p>
          <w:p>
            <w:pPr>
              <w:spacing w:after="40"/>
            </w:pPr>
            <w:r>
              <w:rPr>
                <w:sz w:val="20"/>
              </w:rPr>
              <w:t>3. El estudiante elige un bloque con cupos libres.</w:t>
            </w:r>
          </w:p>
          <w:p>
            <w:pPr>
              <w:spacing w:after="40"/>
            </w:pPr>
            <w:r>
              <w:rPr>
                <w:sz w:val="20"/>
              </w:rPr>
              <w:t>4. El sistema valida que quien pide la reserva sea un estudiante (RN10).</w:t>
            </w:r>
          </w:p>
          <w:p>
            <w:pPr>
              <w:spacing w:after="40"/>
            </w:pPr>
            <w:r>
              <w:rPr>
                <w:sz w:val="20"/>
              </w:rPr>
              <w:t>5. El sistema valida que la cuenta no esté penalizada (RN09).</w:t>
            </w:r>
          </w:p>
          <w:p>
            <w:pPr>
              <w:spacing w:after="40"/>
            </w:pPr>
            <w:r>
              <w:rPr>
                <w:sz w:val="20"/>
              </w:rPr>
              <w:t>6. El sistema valida que el estudiante no tenga otra reserva para esa fecha (RN05).</w:t>
            </w:r>
          </w:p>
          <w:p>
            <w:pPr>
              <w:spacing w:after="40"/>
            </w:pPr>
            <w:r>
              <w:rPr>
                <w:sz w:val="20"/>
              </w:rPr>
              <w:t>7. El sistema descuenta un cupo del aforo mediante una operación indivisible condicionada a que quede al menos un lugar (RN06).</w:t>
            </w:r>
          </w:p>
          <w:p>
            <w:pPr>
              <w:spacing w:after="40"/>
            </w:pPr>
            <w:r>
              <w:rPr>
                <w:sz w:val="20"/>
              </w:rPr>
              <w:t>8. El sistema registra la reserva en estado activa.</w:t>
            </w:r>
          </w:p>
          <w:p>
            <w:pPr>
              <w:spacing w:after="40"/>
            </w:pPr>
            <w:r>
              <w:rPr>
                <w:sz w:val="20"/>
              </w:rPr>
              <w:t>9. El sistema devuelve la confirmación dentro de la aplicación con la fecha y la hora del bloque, y el recordatorio de cancelar si no va a asistir (RN11).</w:t>
            </w:r>
          </w:p>
        </w:tc>
      </w:tr>
      <w:tr>
        <w:tc>
          <w:tcPr>
            <w:tcW w:type="dxa" w:w="2381"/>
            <w:shd w:val="clear" w:color="auto" w:fill="D9E2F3"/>
          </w:tcPr>
          <w:p>
            <w:r>
              <w:rPr>
                <w:b/>
                <w:sz w:val="20"/>
              </w:rPr>
              <w:t>Flujo alterno</w:t>
            </w:r>
          </w:p>
        </w:tc>
        <w:tc>
          <w:tcPr>
            <w:tcW w:type="dxa" w:w="6690"/>
          </w:tcPr>
          <w:p>
            <w:pPr>
              <w:spacing w:after="40"/>
            </w:pPr>
            <w:r/>
            <w:r>
              <w:rPr>
                <w:sz w:val="20"/>
              </w:rPr>
              <w:t>A1. Cupos agotados: si el bloque tiene cero cupos, el sistema bloquea la acción de reservar y solicita elegir otro horario.</w:t>
            </w:r>
          </w:p>
          <w:p>
            <w:pPr>
              <w:spacing w:after="40"/>
            </w:pPr>
            <w:r>
              <w:rPr>
                <w:sz w:val="20"/>
              </w:rPr>
              <w:t>A2. Reserva duplicada: si el estudiante ya tiene una reserva para esa fecha, el sistema deniega la operación y muestra la reserva que ya posee.</w:t>
            </w:r>
          </w:p>
          <w:p>
            <w:pPr>
              <w:spacing w:after="40"/>
            </w:pPr>
            <w:r>
              <w:rPr>
                <w:sz w:val="20"/>
              </w:rPr>
              <w:t>A3. Cuenta penalizada: el sistema deniega la reserva e indica la fecha hasta la que dura la penalización.</w:t>
            </w:r>
          </w:p>
          <w:p>
            <w:pPr>
              <w:spacing w:after="40"/>
            </w:pPr>
            <w:r>
              <w:rPr>
                <w:sz w:val="20"/>
              </w:rPr>
              <w:t>A4. Rol no autorizado: si quien solicita es entrenador o administrador, el sistema deniega la operación.</w:t>
            </w:r>
          </w:p>
          <w:p>
            <w:pPr>
              <w:spacing w:after="40"/>
            </w:pPr>
            <w:r>
              <w:rPr>
                <w:sz w:val="20"/>
              </w:rPr>
              <w:t>A5. Concurrencia sobre el último cupo: si dos estudiantes reservan en el mismo instante, solo una petición prospera; la otra recibe la respuesta de bloque agotado y no se crea reserva.</w:t>
            </w:r>
          </w:p>
        </w:tc>
      </w:tr>
      <w:tr>
        <w:tc>
          <w:tcPr>
            <w:tcW w:type="dxa" w:w="2381"/>
            <w:shd w:val="clear" w:color="auto" w:fill="D9E2F3"/>
          </w:tcPr>
          <w:p>
            <w:r>
              <w:rPr>
                <w:b/>
                <w:sz w:val="20"/>
              </w:rPr>
              <w:t>Postcondición</w:t>
            </w:r>
          </w:p>
        </w:tc>
        <w:tc>
          <w:tcPr>
            <w:tcW w:type="dxa" w:w="6690"/>
          </w:tcPr>
          <w:p>
            <w:pPr>
              <w:spacing w:after="40"/>
            </w:pPr>
            <w:r/>
            <w:r>
              <w:rPr>
                <w:sz w:val="20"/>
              </w:rPr>
              <w:t>El estado del bloque se actualiza para todos los usuarios y el estudiante queda vinculado a la franja seleccionada.</w:t>
            </w:r>
          </w:p>
          <w:p>
            <w:pPr>
              <w:spacing w:after="40"/>
            </w:pPr>
            <w:r>
              <w:rPr>
                <w:sz w:val="20"/>
              </w:rPr>
              <w:t>El estudiante no puede crear otra reserva para esa fecha mientras esta siga activa.</w:t>
            </w:r>
          </w:p>
        </w:tc>
      </w:tr>
    </w:tbl>
    <w:p>
      <w:pPr>
        <w:spacing w:after="80"/>
      </w:pPr>
    </w:p>
    <w:p>
      <w:pPr>
        <w:pStyle w:val="Heading3"/>
      </w:pPr>
      <w:r>
        <w:t>Caso de uso 2 — Registrar la asistencia de un estudiante</w:t>
      </w:r>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9E2F3"/>
          </w:tcPr>
          <w:p>
            <w:r>
              <w:rPr>
                <w:b/>
                <w:sz w:val="20"/>
              </w:rPr>
              <w:t>Nombre del caso de uso</w:t>
            </w:r>
          </w:p>
        </w:tc>
        <w:tc>
          <w:tcPr>
            <w:tcW w:type="dxa" w:w="6690"/>
          </w:tcPr>
          <w:p>
            <w:r>
              <w:rPr>
                <w:sz w:val="20"/>
              </w:rPr>
              <w:t>Registrar la asistencia de un estudiante</w:t>
            </w:r>
          </w:p>
        </w:tc>
      </w:tr>
      <w:tr>
        <w:tc>
          <w:tcPr>
            <w:tcW w:type="dxa" w:w="2381"/>
            <w:shd w:val="clear" w:color="auto" w:fill="D9E2F3"/>
          </w:tcPr>
          <w:p>
            <w:r>
              <w:rPr>
                <w:b/>
                <w:sz w:val="20"/>
              </w:rPr>
              <w:t>Actor principal</w:t>
            </w:r>
          </w:p>
        </w:tc>
        <w:tc>
          <w:tcPr>
            <w:tcW w:type="dxa" w:w="6690"/>
          </w:tcPr>
          <w:p>
            <w:r>
              <w:rPr>
                <w:sz w:val="20"/>
              </w:rPr>
              <w:t>Entrenador</w:t>
            </w:r>
          </w:p>
        </w:tc>
      </w:tr>
      <w:tr>
        <w:tc>
          <w:tcPr>
            <w:tcW w:type="dxa" w:w="2381"/>
            <w:shd w:val="clear" w:color="auto" w:fill="D9E2F3"/>
          </w:tcPr>
          <w:p>
            <w:r>
              <w:rPr>
                <w:b/>
                <w:sz w:val="20"/>
              </w:rPr>
              <w:t>Requisito asociado</w:t>
            </w:r>
          </w:p>
        </w:tc>
        <w:tc>
          <w:tcPr>
            <w:tcW w:type="dxa" w:w="6690"/>
          </w:tcPr>
          <w:p>
            <w:r>
              <w:rPr>
                <w:sz w:val="20"/>
              </w:rPr>
              <w:t>RF11</w:t>
            </w:r>
          </w:p>
        </w:tc>
      </w:tr>
      <w:tr>
        <w:tc>
          <w:tcPr>
            <w:tcW w:type="dxa" w:w="2381"/>
            <w:shd w:val="clear" w:color="auto" w:fill="D9E2F3"/>
          </w:tcPr>
          <w:p>
            <w:r>
              <w:rPr>
                <w:b/>
                <w:sz w:val="20"/>
              </w:rPr>
              <w:t>Precondición</w:t>
            </w:r>
          </w:p>
        </w:tc>
        <w:tc>
          <w:tcPr>
            <w:tcW w:type="dxa" w:w="6690"/>
          </w:tcPr>
          <w:p>
            <w:pPr>
              <w:spacing w:after="40"/>
            </w:pPr>
            <w:r/>
            <w:r>
              <w:rPr>
                <w:sz w:val="20"/>
              </w:rPr>
              <w:t>El entrenador inició sesión con su correo institucional.</w:t>
            </w:r>
          </w:p>
          <w:p>
            <w:pPr>
              <w:spacing w:after="40"/>
            </w:pPr>
            <w:r>
              <w:rPr>
                <w:sz w:val="20"/>
              </w:rPr>
              <w:t>El estudiante tiene una reserva activa para la jornada de hoy.</w:t>
            </w:r>
          </w:p>
          <w:p>
            <w:pPr>
              <w:spacing w:after="40"/>
            </w:pPr>
            <w:r>
              <w:rPr>
                <w:sz w:val="20"/>
              </w:rPr>
              <w:t>La hora actual es igual o posterior a la hora de inicio del bloque reservado.</w:t>
            </w:r>
          </w:p>
          <w:p>
            <w:pPr>
              <w:spacing w:after="40"/>
            </w:pPr>
            <w:r>
              <w:rPr>
                <w:sz w:val="20"/>
              </w:rPr>
              <w:t>La jornada todavía no ha sido cerrada.</w:t>
            </w:r>
          </w:p>
        </w:tc>
      </w:tr>
      <w:tr>
        <w:tc>
          <w:tcPr>
            <w:tcW w:type="dxa" w:w="2381"/>
            <w:shd w:val="clear" w:color="auto" w:fill="D9E2F3"/>
          </w:tcPr>
          <w:p>
            <w:r>
              <w:rPr>
                <w:b/>
                <w:sz w:val="20"/>
              </w:rPr>
              <w:t>Flujo básico</w:t>
            </w:r>
          </w:p>
        </w:tc>
        <w:tc>
          <w:tcPr>
            <w:tcW w:type="dxa" w:w="6690"/>
          </w:tcPr>
          <w:p>
            <w:pPr>
              <w:spacing w:after="40"/>
            </w:pPr>
            <w:r/>
            <w:r>
              <w:rPr>
                <w:sz w:val="20"/>
              </w:rPr>
              <w:t>1. El estudiante llega al gimnasio y entrega su documento de identidad.</w:t>
            </w:r>
          </w:p>
          <w:p>
            <w:pPr>
              <w:spacing w:after="40"/>
            </w:pPr>
            <w:r>
              <w:rPr>
                <w:sz w:val="20"/>
              </w:rPr>
              <w:t>2. El entrenador escribe el documento en el panel de la jornada.</w:t>
            </w:r>
          </w:p>
          <w:p>
            <w:pPr>
              <w:spacing w:after="40"/>
            </w:pPr>
            <w:r>
              <w:rPr>
                <w:sz w:val="20"/>
              </w:rPr>
              <w:t>3. El sistema normaliza el documento y busca la cuenta y su reserva del día (RN02).</w:t>
            </w:r>
          </w:p>
          <w:p>
            <w:pPr>
              <w:spacing w:after="40"/>
            </w:pPr>
            <w:r>
              <w:rPr>
                <w:sz w:val="20"/>
              </w:rPr>
              <w:t>4. El sistema muestra el nombre del estudiante, el bloque reservado, el estado de la cuenta y las inasistencias que acumula.</w:t>
            </w:r>
          </w:p>
          <w:p>
            <w:pPr>
              <w:spacing w:after="40"/>
            </w:pPr>
            <w:r>
              <w:rPr>
                <w:sz w:val="20"/>
              </w:rPr>
              <w:t>5. El sistema verifica que la fecha de la reserva sea la de hoy y que ya haya empezado el bloque (RN12).</w:t>
            </w:r>
          </w:p>
          <w:p>
            <w:pPr>
              <w:spacing w:after="40"/>
            </w:pPr>
            <w:r>
              <w:rPr>
                <w:sz w:val="20"/>
              </w:rPr>
              <w:t>6. El entrenador registra la asistencia.</w:t>
            </w:r>
          </w:p>
          <w:p>
            <w:pPr>
              <w:spacing w:after="40"/>
            </w:pPr>
            <w:r>
              <w:rPr>
                <w:sz w:val="20"/>
              </w:rPr>
              <w:t>7. El sistema cambia el estado de la reserva a completada y guarda la hora del registro y el entrenador responsable.</w:t>
            </w:r>
          </w:p>
          <w:p>
            <w:pPr>
              <w:spacing w:after="40"/>
            </w:pPr>
            <w:r>
              <w:rPr>
                <w:sz w:val="20"/>
              </w:rPr>
              <w:t>8. El sistema confirma el registro.</w:t>
            </w:r>
          </w:p>
        </w:tc>
      </w:tr>
      <w:tr>
        <w:tc>
          <w:tcPr>
            <w:tcW w:type="dxa" w:w="2381"/>
            <w:shd w:val="clear" w:color="auto" w:fill="D9E2F3"/>
          </w:tcPr>
          <w:p>
            <w:r>
              <w:rPr>
                <w:b/>
                <w:sz w:val="20"/>
              </w:rPr>
              <w:t>Flujo alterno</w:t>
            </w:r>
          </w:p>
        </w:tc>
        <w:tc>
          <w:tcPr>
            <w:tcW w:type="dxa" w:w="6690"/>
          </w:tcPr>
          <w:p>
            <w:pPr>
              <w:spacing w:after="40"/>
            </w:pPr>
            <w:r/>
            <w:r>
              <w:rPr>
                <w:sz w:val="20"/>
              </w:rPr>
              <w:t>A1. El bloque no ha empezado: la acción aparece deshabilitada y el sistema indica desde qué hora se habilita.</w:t>
            </w:r>
          </w:p>
          <w:p>
            <w:pPr>
              <w:spacing w:after="40"/>
            </w:pPr>
            <w:r>
              <w:rPr>
                <w:sz w:val="20"/>
              </w:rPr>
              <w:t>A2. Sin reserva para la jornada: el sistema muestra los datos del estudiante y avisa que no tiene reserva ese día.</w:t>
            </w:r>
          </w:p>
          <w:p>
            <w:pPr>
              <w:spacing w:after="40"/>
            </w:pPr>
            <w:r>
              <w:rPr>
                <w:sz w:val="20"/>
              </w:rPr>
              <w:t>A3. Asistencia ya registrada: el sistema informa que la reserva está completada y no la duplica.</w:t>
            </w:r>
          </w:p>
          <w:p>
            <w:pPr>
              <w:spacing w:after="40"/>
            </w:pPr>
            <w:r>
              <w:rPr>
                <w:sz w:val="20"/>
              </w:rPr>
              <w:t>A4. Reserva cancelada: el sistema deniega el registro.</w:t>
            </w:r>
          </w:p>
          <w:p>
            <w:pPr>
              <w:spacing w:after="40"/>
            </w:pPr>
            <w:r>
              <w:rPr>
                <w:sz w:val="20"/>
              </w:rPr>
              <w:t>A5. Jornada ya cerrada: el sistema deniega el registro porque la reserva ya tiene desenlace.</w:t>
            </w:r>
          </w:p>
        </w:tc>
      </w:tr>
      <w:tr>
        <w:tc>
          <w:tcPr>
            <w:tcW w:type="dxa" w:w="2381"/>
            <w:shd w:val="clear" w:color="auto" w:fill="D9E2F3"/>
          </w:tcPr>
          <w:p>
            <w:r>
              <w:rPr>
                <w:b/>
                <w:sz w:val="20"/>
              </w:rPr>
              <w:t>Postcondición</w:t>
            </w:r>
          </w:p>
        </w:tc>
        <w:tc>
          <w:tcPr>
            <w:tcW w:type="dxa" w:w="6690"/>
          </w:tcPr>
          <w:p>
            <w:pPr>
              <w:spacing w:after="40"/>
            </w:pPr>
            <w:r/>
            <w:r>
              <w:rPr>
                <w:sz w:val="20"/>
              </w:rPr>
              <w:t>La reserva queda completada y no sumará inasistencia al cerrar la jornada.</w:t>
            </w:r>
          </w:p>
          <w:p>
            <w:pPr>
              <w:spacing w:after="40"/>
            </w:pPr>
            <w:r>
              <w:rPr>
                <w:sz w:val="20"/>
              </w:rPr>
              <w:t>La asistencia aparece en el historial del estudiante y en el registro diario del gimnasio.</w:t>
            </w:r>
          </w:p>
        </w:tc>
      </w:tr>
    </w:tbl>
    <w:p>
      <w:pPr>
        <w:spacing w:after="80"/>
      </w:pPr>
    </w:p>
    <w:p>
      <w:pPr>
        <w:pStyle w:val="Heading2"/>
      </w:pPr>
      <w:r>
        <w:t>3.3 Historias de usuario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D9E2F3"/>
          </w:tcPr>
          <w:p>
            <w:pPr>
              <w:jc w:val="center"/>
            </w:pPr>
            <w:r>
              <w:rPr>
                <w:b/>
                <w:sz w:val="20"/>
              </w:rPr>
              <w:t>Código</w:t>
            </w:r>
          </w:p>
        </w:tc>
        <w:tc>
          <w:tcPr>
            <w:tcW w:type="dxa" w:w="1474"/>
            <w:shd w:val="clear" w:color="auto" w:fill="D9E2F3"/>
          </w:tcPr>
          <w:p>
            <w:pPr>
              <w:jc w:val="center"/>
            </w:pPr>
            <w:r>
              <w:rPr>
                <w:b/>
                <w:sz w:val="20"/>
              </w:rPr>
              <w:t>Rol</w:t>
            </w:r>
          </w:p>
        </w:tc>
        <w:tc>
          <w:tcPr>
            <w:tcW w:type="dxa" w:w="5669"/>
            <w:shd w:val="clear" w:color="auto" w:fill="D9E2F3"/>
          </w:tcPr>
          <w:p>
            <w:pPr>
              <w:jc w:val="center"/>
            </w:pPr>
            <w:r>
              <w:rPr>
                <w:b/>
                <w:sz w:val="20"/>
              </w:rPr>
              <w:t>Historia de usuario</w:t>
            </w:r>
          </w:p>
        </w:tc>
        <w:tc>
          <w:tcPr>
            <w:tcW w:type="dxa" w:w="1020"/>
            <w:shd w:val="clear" w:color="auto" w:fill="D9E2F3"/>
          </w:tcPr>
          <w:p>
            <w:pPr>
              <w:jc w:val="center"/>
            </w:pPr>
            <w:r>
              <w:rPr>
                <w:b/>
                <w:sz w:val="20"/>
              </w:rPr>
              <w:t>Requisito</w:t>
            </w:r>
          </w:p>
        </w:tc>
      </w:tr>
      <w:tr>
        <w:tc>
          <w:tcPr>
            <w:tcW w:type="dxa" w:w="907"/>
          </w:tcPr>
          <w:p>
            <w:pPr>
              <w:spacing w:after="40"/>
            </w:pPr>
            <w:r>
              <w:rPr>
                <w:sz w:val="19"/>
              </w:rPr>
              <w:t>HU01</w:t>
            </w:r>
          </w:p>
        </w:tc>
        <w:tc>
          <w:tcPr>
            <w:tcW w:type="dxa" w:w="1474"/>
          </w:tcPr>
          <w:p>
            <w:pPr>
              <w:spacing w:after="40"/>
            </w:pPr>
            <w:r>
              <w:rPr>
                <w:sz w:val="19"/>
              </w:rPr>
              <w:t>Estudiante</w:t>
            </w:r>
          </w:p>
        </w:tc>
        <w:tc>
          <w:tcPr>
            <w:tcW w:type="dxa" w:w="5669"/>
          </w:tcPr>
          <w:p>
            <w:pPr>
              <w:spacing w:after="40"/>
            </w:pPr>
            <w:r>
              <w:rPr>
                <w:sz w:val="19"/>
              </w:rPr>
              <w:t>Como estudiante, quiero registrarme con mi nombre, mi correo institucional y mi documento de identidad para tener una cuenta en el sistema.</w:t>
            </w:r>
          </w:p>
        </w:tc>
        <w:tc>
          <w:tcPr>
            <w:tcW w:type="dxa" w:w="1020"/>
          </w:tcPr>
          <w:p>
            <w:pPr>
              <w:spacing w:after="40"/>
            </w:pPr>
            <w:r>
              <w:rPr>
                <w:sz w:val="19"/>
              </w:rPr>
              <w:t>RF01</w:t>
            </w:r>
          </w:p>
        </w:tc>
      </w:tr>
      <w:tr>
        <w:tc>
          <w:tcPr>
            <w:tcW w:type="dxa" w:w="907"/>
          </w:tcPr>
          <w:p>
            <w:pPr>
              <w:spacing w:after="40"/>
            </w:pPr>
            <w:r>
              <w:rPr>
                <w:sz w:val="19"/>
              </w:rPr>
              <w:t>HU02</w:t>
            </w:r>
          </w:p>
        </w:tc>
        <w:tc>
          <w:tcPr>
            <w:tcW w:type="dxa" w:w="1474"/>
          </w:tcPr>
          <w:p>
            <w:pPr>
              <w:spacing w:after="40"/>
            </w:pPr>
            <w:r>
              <w:rPr>
                <w:sz w:val="19"/>
              </w:rPr>
              <w:t>Estudiante</w:t>
            </w:r>
          </w:p>
        </w:tc>
        <w:tc>
          <w:tcPr>
            <w:tcW w:type="dxa" w:w="5669"/>
          </w:tcPr>
          <w:p>
            <w:pPr>
              <w:spacing w:after="40"/>
            </w:pPr>
            <w:r>
              <w:rPr>
                <w:sz w:val="19"/>
              </w:rPr>
              <w:t>Como estudiante, quiero iniciar sesión con mi correo y mi documento para acceder a las funciones de mi rol.</w:t>
            </w:r>
          </w:p>
        </w:tc>
        <w:tc>
          <w:tcPr>
            <w:tcW w:type="dxa" w:w="1020"/>
          </w:tcPr>
          <w:p>
            <w:pPr>
              <w:spacing w:after="40"/>
            </w:pPr>
            <w:r>
              <w:rPr>
                <w:sz w:val="19"/>
              </w:rPr>
              <w:t>RF02</w:t>
            </w:r>
          </w:p>
        </w:tc>
      </w:tr>
      <w:tr>
        <w:tc>
          <w:tcPr>
            <w:tcW w:type="dxa" w:w="907"/>
          </w:tcPr>
          <w:p>
            <w:pPr>
              <w:spacing w:after="40"/>
            </w:pPr>
            <w:r>
              <w:rPr>
                <w:sz w:val="19"/>
              </w:rPr>
              <w:t>HU03</w:t>
            </w:r>
          </w:p>
        </w:tc>
        <w:tc>
          <w:tcPr>
            <w:tcW w:type="dxa" w:w="1474"/>
          </w:tcPr>
          <w:p>
            <w:pPr>
              <w:spacing w:after="40"/>
            </w:pPr>
            <w:r>
              <w:rPr>
                <w:sz w:val="19"/>
              </w:rPr>
              <w:t>Estudiante</w:t>
            </w:r>
          </w:p>
        </w:tc>
        <w:tc>
          <w:tcPr>
            <w:tcW w:type="dxa" w:w="5669"/>
          </w:tcPr>
          <w:p>
            <w:pPr>
              <w:spacing w:after="40"/>
            </w:pPr>
            <w:r>
              <w:rPr>
                <w:sz w:val="19"/>
              </w:rPr>
              <w:t>Como estudiante, quiero consultar y actualizar mi edad, peso, altura y objetivo de entrenamiento para mantener mi perfil al día.</w:t>
            </w:r>
          </w:p>
        </w:tc>
        <w:tc>
          <w:tcPr>
            <w:tcW w:type="dxa" w:w="1020"/>
          </w:tcPr>
          <w:p>
            <w:pPr>
              <w:spacing w:after="40"/>
            </w:pPr>
            <w:r>
              <w:rPr>
                <w:sz w:val="19"/>
              </w:rPr>
              <w:t>RF03</w:t>
            </w:r>
          </w:p>
        </w:tc>
      </w:tr>
      <w:tr>
        <w:tc>
          <w:tcPr>
            <w:tcW w:type="dxa" w:w="907"/>
          </w:tcPr>
          <w:p>
            <w:pPr>
              <w:spacing w:after="40"/>
            </w:pPr>
            <w:r>
              <w:rPr>
                <w:sz w:val="19"/>
              </w:rPr>
              <w:t>HU04</w:t>
            </w:r>
          </w:p>
        </w:tc>
        <w:tc>
          <w:tcPr>
            <w:tcW w:type="dxa" w:w="1474"/>
          </w:tcPr>
          <w:p>
            <w:pPr>
              <w:spacing w:after="40"/>
            </w:pPr>
            <w:r>
              <w:rPr>
                <w:sz w:val="19"/>
              </w:rPr>
              <w:t>Estudiante</w:t>
            </w:r>
          </w:p>
        </w:tc>
        <w:tc>
          <w:tcPr>
            <w:tcW w:type="dxa" w:w="5669"/>
          </w:tcPr>
          <w:p>
            <w:pPr>
              <w:spacing w:after="40"/>
            </w:pPr>
            <w:r>
              <w:rPr>
                <w:sz w:val="19"/>
              </w:rPr>
              <w:t>Como estudiante, quiero ver los bloques horarios y sus cupos disponibles para decidir cuándo entrenar.</w:t>
            </w:r>
          </w:p>
        </w:tc>
        <w:tc>
          <w:tcPr>
            <w:tcW w:type="dxa" w:w="1020"/>
          </w:tcPr>
          <w:p>
            <w:pPr>
              <w:spacing w:after="40"/>
            </w:pPr>
            <w:r>
              <w:rPr>
                <w:sz w:val="19"/>
              </w:rPr>
              <w:t>RF06</w:t>
            </w:r>
          </w:p>
        </w:tc>
      </w:tr>
      <w:tr>
        <w:tc>
          <w:tcPr>
            <w:tcW w:type="dxa" w:w="907"/>
          </w:tcPr>
          <w:p>
            <w:pPr>
              <w:spacing w:after="40"/>
            </w:pPr>
            <w:r>
              <w:rPr>
                <w:sz w:val="19"/>
              </w:rPr>
              <w:t>HU05</w:t>
            </w:r>
          </w:p>
        </w:tc>
        <w:tc>
          <w:tcPr>
            <w:tcW w:type="dxa" w:w="1474"/>
          </w:tcPr>
          <w:p>
            <w:pPr>
              <w:spacing w:after="40"/>
            </w:pPr>
            <w:r>
              <w:rPr>
                <w:sz w:val="19"/>
              </w:rPr>
              <w:t>Estudiante</w:t>
            </w:r>
          </w:p>
        </w:tc>
        <w:tc>
          <w:tcPr>
            <w:tcW w:type="dxa" w:w="5669"/>
          </w:tcPr>
          <w:p>
            <w:pPr>
              <w:spacing w:after="40"/>
            </w:pPr>
            <w:r>
              <w:rPr>
                <w:sz w:val="19"/>
              </w:rPr>
              <w:t>Como estudiante, quiero reservar un bloque para el día siguiente a cualquier hora del día para asegurar mi cupo con antelación.</w:t>
            </w:r>
          </w:p>
        </w:tc>
        <w:tc>
          <w:tcPr>
            <w:tcW w:type="dxa" w:w="1020"/>
          </w:tcPr>
          <w:p>
            <w:pPr>
              <w:spacing w:after="40"/>
            </w:pPr>
            <w:r>
              <w:rPr>
                <w:sz w:val="19"/>
              </w:rPr>
              <w:t>RF07</w:t>
            </w:r>
          </w:p>
        </w:tc>
      </w:tr>
      <w:tr>
        <w:tc>
          <w:tcPr>
            <w:tcW w:type="dxa" w:w="907"/>
          </w:tcPr>
          <w:p>
            <w:pPr>
              <w:spacing w:after="40"/>
            </w:pPr>
            <w:r>
              <w:rPr>
                <w:sz w:val="19"/>
              </w:rPr>
              <w:t>HU06</w:t>
            </w:r>
          </w:p>
        </w:tc>
        <w:tc>
          <w:tcPr>
            <w:tcW w:type="dxa" w:w="1474"/>
          </w:tcPr>
          <w:p>
            <w:pPr>
              <w:spacing w:after="40"/>
            </w:pPr>
            <w:r>
              <w:rPr>
                <w:sz w:val="19"/>
              </w:rPr>
              <w:t>Estudiante</w:t>
            </w:r>
          </w:p>
        </w:tc>
        <w:tc>
          <w:tcPr>
            <w:tcW w:type="dxa" w:w="5669"/>
          </w:tcPr>
          <w:p>
            <w:pPr>
              <w:spacing w:after="40"/>
            </w:pPr>
            <w:r>
              <w:rPr>
                <w:sz w:val="19"/>
              </w:rPr>
              <w:t>Como estudiante, quiero consultar la reserva que tengo vigente para saber a qué hora me corresponde entrenar.</w:t>
            </w:r>
          </w:p>
        </w:tc>
        <w:tc>
          <w:tcPr>
            <w:tcW w:type="dxa" w:w="1020"/>
          </w:tcPr>
          <w:p>
            <w:pPr>
              <w:spacing w:after="40"/>
            </w:pPr>
            <w:r>
              <w:rPr>
                <w:sz w:val="19"/>
              </w:rPr>
              <w:t>RF08</w:t>
            </w:r>
          </w:p>
        </w:tc>
      </w:tr>
      <w:tr>
        <w:tc>
          <w:tcPr>
            <w:tcW w:type="dxa" w:w="907"/>
          </w:tcPr>
          <w:p>
            <w:pPr>
              <w:spacing w:after="40"/>
            </w:pPr>
            <w:r>
              <w:rPr>
                <w:sz w:val="19"/>
              </w:rPr>
              <w:t>HU07</w:t>
            </w:r>
          </w:p>
        </w:tc>
        <w:tc>
          <w:tcPr>
            <w:tcW w:type="dxa" w:w="1474"/>
          </w:tcPr>
          <w:p>
            <w:pPr>
              <w:spacing w:after="40"/>
            </w:pPr>
            <w:r>
              <w:rPr>
                <w:sz w:val="19"/>
              </w:rPr>
              <w:t>Estudiante</w:t>
            </w:r>
          </w:p>
        </w:tc>
        <w:tc>
          <w:tcPr>
            <w:tcW w:type="dxa" w:w="5669"/>
          </w:tcPr>
          <w:p>
            <w:pPr>
              <w:spacing w:after="40"/>
            </w:pPr>
            <w:r>
              <w:rPr>
                <w:sz w:val="19"/>
              </w:rPr>
              <w:t>Como estudiante, quiero cancelar mi reserva cuando no pueda asistir para que otro compañero use el espacio y para no acumular una inasistencia.</w:t>
            </w:r>
          </w:p>
        </w:tc>
        <w:tc>
          <w:tcPr>
            <w:tcW w:type="dxa" w:w="1020"/>
          </w:tcPr>
          <w:p>
            <w:pPr>
              <w:spacing w:after="40"/>
            </w:pPr>
            <w:r>
              <w:rPr>
                <w:sz w:val="19"/>
              </w:rPr>
              <w:t>RF09</w:t>
            </w:r>
          </w:p>
        </w:tc>
      </w:tr>
      <w:tr>
        <w:tc>
          <w:tcPr>
            <w:tcW w:type="dxa" w:w="907"/>
          </w:tcPr>
          <w:p>
            <w:pPr>
              <w:spacing w:after="40"/>
            </w:pPr>
            <w:r>
              <w:rPr>
                <w:sz w:val="19"/>
              </w:rPr>
              <w:t>HU08</w:t>
            </w:r>
          </w:p>
        </w:tc>
        <w:tc>
          <w:tcPr>
            <w:tcW w:type="dxa" w:w="1474"/>
          </w:tcPr>
          <w:p>
            <w:pPr>
              <w:spacing w:after="40"/>
            </w:pPr>
            <w:r>
              <w:rPr>
                <w:sz w:val="19"/>
              </w:rPr>
              <w:t>Estudiante</w:t>
            </w:r>
          </w:p>
        </w:tc>
        <w:tc>
          <w:tcPr>
            <w:tcW w:type="dxa" w:w="5669"/>
          </w:tcPr>
          <w:p>
            <w:pPr>
              <w:spacing w:after="40"/>
            </w:pPr>
            <w:r>
              <w:rPr>
                <w:sz w:val="19"/>
              </w:rPr>
              <w:t>Como estudiante, quiero recibir una confirmación dentro de la aplicación cuando reservo o cancelo para saber que la operación quedó registrada.</w:t>
            </w:r>
          </w:p>
        </w:tc>
        <w:tc>
          <w:tcPr>
            <w:tcW w:type="dxa" w:w="1020"/>
          </w:tcPr>
          <w:p>
            <w:pPr>
              <w:spacing w:after="40"/>
            </w:pPr>
            <w:r>
              <w:rPr>
                <w:sz w:val="19"/>
              </w:rPr>
              <w:t>RF07, RF09</w:t>
            </w:r>
          </w:p>
        </w:tc>
      </w:tr>
      <w:tr>
        <w:tc>
          <w:tcPr>
            <w:tcW w:type="dxa" w:w="907"/>
          </w:tcPr>
          <w:p>
            <w:pPr>
              <w:spacing w:after="40"/>
            </w:pPr>
            <w:r>
              <w:rPr>
                <w:sz w:val="19"/>
              </w:rPr>
              <w:t>HU09</w:t>
            </w:r>
          </w:p>
        </w:tc>
        <w:tc>
          <w:tcPr>
            <w:tcW w:type="dxa" w:w="1474"/>
          </w:tcPr>
          <w:p>
            <w:pPr>
              <w:spacing w:after="40"/>
            </w:pPr>
            <w:r>
              <w:rPr>
                <w:sz w:val="19"/>
              </w:rPr>
              <w:t>Estudiante</w:t>
            </w:r>
          </w:p>
        </w:tc>
        <w:tc>
          <w:tcPr>
            <w:tcW w:type="dxa" w:w="5669"/>
          </w:tcPr>
          <w:p>
            <w:pPr>
              <w:spacing w:after="40"/>
            </w:pPr>
            <w:r>
              <w:rPr>
                <w:sz w:val="19"/>
              </w:rPr>
              <w:t>Como estudiante, quiero que el sistema me avise cuando intente reservar dos veces el mismo día para saber que alcancé el límite permitido.</w:t>
            </w:r>
          </w:p>
        </w:tc>
        <w:tc>
          <w:tcPr>
            <w:tcW w:type="dxa" w:w="1020"/>
          </w:tcPr>
          <w:p>
            <w:pPr>
              <w:spacing w:after="40"/>
            </w:pPr>
            <w:r>
              <w:rPr>
                <w:sz w:val="19"/>
              </w:rPr>
              <w:t>RF07</w:t>
            </w:r>
          </w:p>
        </w:tc>
      </w:tr>
      <w:tr>
        <w:tc>
          <w:tcPr>
            <w:tcW w:type="dxa" w:w="907"/>
          </w:tcPr>
          <w:p>
            <w:pPr>
              <w:spacing w:after="40"/>
            </w:pPr>
            <w:r>
              <w:rPr>
                <w:sz w:val="19"/>
              </w:rPr>
              <w:t>HU10</w:t>
            </w:r>
          </w:p>
        </w:tc>
        <w:tc>
          <w:tcPr>
            <w:tcW w:type="dxa" w:w="1474"/>
          </w:tcPr>
          <w:p>
            <w:pPr>
              <w:spacing w:after="40"/>
            </w:pPr>
            <w:r>
              <w:rPr>
                <w:sz w:val="19"/>
              </w:rPr>
              <w:t>Estudiante</w:t>
            </w:r>
          </w:p>
        </w:tc>
        <w:tc>
          <w:tcPr>
            <w:tcW w:type="dxa" w:w="5669"/>
          </w:tcPr>
          <w:p>
            <w:pPr>
              <w:spacing w:after="40"/>
            </w:pPr>
            <w:r>
              <w:rPr>
                <w:sz w:val="19"/>
              </w:rPr>
              <w:t>Como estudiante, quiero ver el historial de mis reservas con lo que pasó en cada una para conocer mis movimientos en el sistema.</w:t>
            </w:r>
          </w:p>
        </w:tc>
        <w:tc>
          <w:tcPr>
            <w:tcW w:type="dxa" w:w="1020"/>
          </w:tcPr>
          <w:p>
            <w:pPr>
              <w:spacing w:after="40"/>
            </w:pPr>
            <w:r>
              <w:rPr>
                <w:sz w:val="19"/>
              </w:rPr>
              <w:t>RF14</w:t>
            </w:r>
          </w:p>
        </w:tc>
      </w:tr>
      <w:tr>
        <w:tc>
          <w:tcPr>
            <w:tcW w:type="dxa" w:w="907"/>
          </w:tcPr>
          <w:p>
            <w:pPr>
              <w:spacing w:after="40"/>
            </w:pPr>
            <w:r>
              <w:rPr>
                <w:sz w:val="19"/>
              </w:rPr>
              <w:t>HU11</w:t>
            </w:r>
          </w:p>
        </w:tc>
        <w:tc>
          <w:tcPr>
            <w:tcW w:type="dxa" w:w="1474"/>
          </w:tcPr>
          <w:p>
            <w:pPr>
              <w:spacing w:after="40"/>
            </w:pPr>
            <w:r>
              <w:rPr>
                <w:sz w:val="19"/>
              </w:rPr>
              <w:t>Estudiante</w:t>
            </w:r>
          </w:p>
        </w:tc>
        <w:tc>
          <w:tcPr>
            <w:tcW w:type="dxa" w:w="5669"/>
          </w:tcPr>
          <w:p>
            <w:pPr>
              <w:spacing w:after="40"/>
            </w:pPr>
            <w:r>
              <w:rPr>
                <w:sz w:val="19"/>
              </w:rPr>
              <w:t>Como estudiante, quiero ver cuántas inasistencias llevo y cuántas me faltan para el límite para saber en qué situación estoy.</w:t>
            </w:r>
          </w:p>
        </w:tc>
        <w:tc>
          <w:tcPr>
            <w:tcW w:type="dxa" w:w="1020"/>
          </w:tcPr>
          <w:p>
            <w:pPr>
              <w:spacing w:after="40"/>
            </w:pPr>
            <w:r>
              <w:rPr>
                <w:sz w:val="19"/>
              </w:rPr>
              <w:t>RF15</w:t>
            </w:r>
          </w:p>
        </w:tc>
      </w:tr>
      <w:tr>
        <w:tc>
          <w:tcPr>
            <w:tcW w:type="dxa" w:w="907"/>
          </w:tcPr>
          <w:p>
            <w:pPr>
              <w:spacing w:after="40"/>
            </w:pPr>
            <w:r>
              <w:rPr>
                <w:sz w:val="19"/>
              </w:rPr>
              <w:t>HU12</w:t>
            </w:r>
          </w:p>
        </w:tc>
        <w:tc>
          <w:tcPr>
            <w:tcW w:type="dxa" w:w="1474"/>
          </w:tcPr>
          <w:p>
            <w:pPr>
              <w:spacing w:after="40"/>
            </w:pPr>
            <w:r>
              <w:rPr>
                <w:sz w:val="19"/>
              </w:rPr>
              <w:t>Estudiante</w:t>
            </w:r>
          </w:p>
        </w:tc>
        <w:tc>
          <w:tcPr>
            <w:tcW w:type="dxa" w:w="5669"/>
          </w:tcPr>
          <w:p>
            <w:pPr>
              <w:spacing w:after="40"/>
            </w:pPr>
            <w:r>
              <w:rPr>
                <w:sz w:val="19"/>
              </w:rPr>
              <w:t>Como estudiante, quiero reportar una falla que encuentre en la aplicación para que el administrador pueda corregirla.</w:t>
            </w:r>
          </w:p>
        </w:tc>
        <w:tc>
          <w:tcPr>
            <w:tcW w:type="dxa" w:w="1020"/>
          </w:tcPr>
          <w:p>
            <w:pPr>
              <w:spacing w:after="40"/>
            </w:pPr>
            <w:r>
              <w:rPr>
                <w:sz w:val="19"/>
              </w:rPr>
              <w:t>RF20</w:t>
            </w:r>
          </w:p>
        </w:tc>
      </w:tr>
      <w:tr>
        <w:tc>
          <w:tcPr>
            <w:tcW w:type="dxa" w:w="907"/>
          </w:tcPr>
          <w:p>
            <w:pPr>
              <w:spacing w:after="40"/>
            </w:pPr>
            <w:r>
              <w:rPr>
                <w:sz w:val="19"/>
              </w:rPr>
              <w:t>HU13</w:t>
            </w:r>
          </w:p>
        </w:tc>
        <w:tc>
          <w:tcPr>
            <w:tcW w:type="dxa" w:w="1474"/>
          </w:tcPr>
          <w:p>
            <w:pPr>
              <w:spacing w:after="40"/>
            </w:pPr>
            <w:r>
              <w:rPr>
                <w:sz w:val="19"/>
              </w:rPr>
              <w:t>Entrenador</w:t>
            </w:r>
          </w:p>
        </w:tc>
        <w:tc>
          <w:tcPr>
            <w:tcW w:type="dxa" w:w="5669"/>
          </w:tcPr>
          <w:p>
            <w:pPr>
              <w:spacing w:after="40"/>
            </w:pPr>
            <w:r>
              <w:rPr>
                <w:sz w:val="19"/>
              </w:rPr>
              <w:t>Como entrenador, quiero consultar los bloques horarios y sus cupos para conocer la disponibilidad del gimnasio.</w:t>
            </w:r>
          </w:p>
        </w:tc>
        <w:tc>
          <w:tcPr>
            <w:tcW w:type="dxa" w:w="1020"/>
          </w:tcPr>
          <w:p>
            <w:pPr>
              <w:spacing w:after="40"/>
            </w:pPr>
            <w:r>
              <w:rPr>
                <w:sz w:val="19"/>
              </w:rPr>
              <w:t>RF06</w:t>
            </w:r>
          </w:p>
        </w:tc>
      </w:tr>
      <w:tr>
        <w:tc>
          <w:tcPr>
            <w:tcW w:type="dxa" w:w="907"/>
          </w:tcPr>
          <w:p>
            <w:pPr>
              <w:spacing w:after="40"/>
            </w:pPr>
            <w:r>
              <w:rPr>
                <w:sz w:val="19"/>
              </w:rPr>
              <w:t>HU14</w:t>
            </w:r>
          </w:p>
        </w:tc>
        <w:tc>
          <w:tcPr>
            <w:tcW w:type="dxa" w:w="1474"/>
          </w:tcPr>
          <w:p>
            <w:pPr>
              <w:spacing w:after="40"/>
            </w:pPr>
            <w:r>
              <w:rPr>
                <w:sz w:val="19"/>
              </w:rPr>
              <w:t>Entrenador</w:t>
            </w:r>
          </w:p>
        </w:tc>
        <w:tc>
          <w:tcPr>
            <w:tcW w:type="dxa" w:w="5669"/>
          </w:tcPr>
          <w:p>
            <w:pPr>
              <w:spacing w:after="40"/>
            </w:pPr>
            <w:r>
              <w:rPr>
                <w:sz w:val="19"/>
              </w:rPr>
              <w:t>Como entrenador, quiero buscar a un estudiante por su documento de identidad para verificar si tiene reserva.</w:t>
            </w:r>
          </w:p>
        </w:tc>
        <w:tc>
          <w:tcPr>
            <w:tcW w:type="dxa" w:w="1020"/>
          </w:tcPr>
          <w:p>
            <w:pPr>
              <w:spacing w:after="40"/>
            </w:pPr>
            <w:r>
              <w:rPr>
                <w:sz w:val="19"/>
              </w:rPr>
              <w:t>RF10</w:t>
            </w:r>
          </w:p>
        </w:tc>
      </w:tr>
      <w:tr>
        <w:tc>
          <w:tcPr>
            <w:tcW w:type="dxa" w:w="907"/>
          </w:tcPr>
          <w:p>
            <w:pPr>
              <w:spacing w:after="40"/>
            </w:pPr>
            <w:r>
              <w:rPr>
                <w:sz w:val="19"/>
              </w:rPr>
              <w:t>HU15</w:t>
            </w:r>
          </w:p>
        </w:tc>
        <w:tc>
          <w:tcPr>
            <w:tcW w:type="dxa" w:w="1474"/>
          </w:tcPr>
          <w:p>
            <w:pPr>
              <w:spacing w:after="40"/>
            </w:pPr>
            <w:r>
              <w:rPr>
                <w:sz w:val="19"/>
              </w:rPr>
              <w:t>Entrenador</w:t>
            </w:r>
          </w:p>
        </w:tc>
        <w:tc>
          <w:tcPr>
            <w:tcW w:type="dxa" w:w="5669"/>
          </w:tcPr>
          <w:p>
            <w:pPr>
              <w:spacing w:after="40"/>
            </w:pPr>
            <w:r>
              <w:rPr>
                <w:sz w:val="19"/>
              </w:rPr>
              <w:t>Como entrenador, quiero registrar la asistencia de un estudiante que tiene reserva para dejar constancia de que asistió.</w:t>
            </w:r>
          </w:p>
        </w:tc>
        <w:tc>
          <w:tcPr>
            <w:tcW w:type="dxa" w:w="1020"/>
          </w:tcPr>
          <w:p>
            <w:pPr>
              <w:spacing w:after="40"/>
            </w:pPr>
            <w:r>
              <w:rPr>
                <w:sz w:val="19"/>
              </w:rPr>
              <w:t>RF11</w:t>
            </w:r>
          </w:p>
        </w:tc>
      </w:tr>
      <w:tr>
        <w:tc>
          <w:tcPr>
            <w:tcW w:type="dxa" w:w="907"/>
          </w:tcPr>
          <w:p>
            <w:pPr>
              <w:spacing w:after="40"/>
            </w:pPr>
            <w:r>
              <w:rPr>
                <w:sz w:val="19"/>
              </w:rPr>
              <w:t>HU16</w:t>
            </w:r>
          </w:p>
        </w:tc>
        <w:tc>
          <w:tcPr>
            <w:tcW w:type="dxa" w:w="1474"/>
          </w:tcPr>
          <w:p>
            <w:pPr>
              <w:spacing w:after="40"/>
            </w:pPr>
            <w:r>
              <w:rPr>
                <w:sz w:val="19"/>
              </w:rPr>
              <w:t>Entrenador</w:t>
            </w:r>
          </w:p>
        </w:tc>
        <w:tc>
          <w:tcPr>
            <w:tcW w:type="dxa" w:w="5669"/>
          </w:tcPr>
          <w:p>
            <w:pPr>
              <w:spacing w:after="40"/>
            </w:pPr>
            <w:r>
              <w:rPr>
                <w:sz w:val="19"/>
              </w:rPr>
              <w:t>Como entrenador, quiero que el sistema me impida registrar la asistencia antes de que empiece el bloque para no dar por cierto algo que no ha ocurrido.</w:t>
            </w:r>
          </w:p>
        </w:tc>
        <w:tc>
          <w:tcPr>
            <w:tcW w:type="dxa" w:w="1020"/>
          </w:tcPr>
          <w:p>
            <w:pPr>
              <w:spacing w:after="40"/>
            </w:pPr>
            <w:r>
              <w:rPr>
                <w:sz w:val="19"/>
              </w:rPr>
              <w:t>RF11</w:t>
            </w:r>
          </w:p>
        </w:tc>
      </w:tr>
      <w:tr>
        <w:tc>
          <w:tcPr>
            <w:tcW w:type="dxa" w:w="907"/>
          </w:tcPr>
          <w:p>
            <w:pPr>
              <w:spacing w:after="40"/>
            </w:pPr>
            <w:r>
              <w:rPr>
                <w:sz w:val="19"/>
              </w:rPr>
              <w:t>HU17</w:t>
            </w:r>
          </w:p>
        </w:tc>
        <w:tc>
          <w:tcPr>
            <w:tcW w:type="dxa" w:w="1474"/>
          </w:tcPr>
          <w:p>
            <w:pPr>
              <w:spacing w:after="40"/>
            </w:pPr>
            <w:r>
              <w:rPr>
                <w:sz w:val="19"/>
              </w:rPr>
              <w:t>Entrenador</w:t>
            </w:r>
          </w:p>
        </w:tc>
        <w:tc>
          <w:tcPr>
            <w:tcW w:type="dxa" w:w="5669"/>
          </w:tcPr>
          <w:p>
            <w:pPr>
              <w:spacing w:after="40"/>
            </w:pPr>
            <w:r>
              <w:rPr>
                <w:sz w:val="19"/>
              </w:rPr>
              <w:t>Como entrenador, quiero consultar los estudiantes sin asistencia registrada para saber a quiénes falta atender antes de cerrar la jornada.</w:t>
            </w:r>
          </w:p>
        </w:tc>
        <w:tc>
          <w:tcPr>
            <w:tcW w:type="dxa" w:w="1020"/>
          </w:tcPr>
          <w:p>
            <w:pPr>
              <w:spacing w:after="40"/>
            </w:pPr>
            <w:r>
              <w:rPr>
                <w:sz w:val="19"/>
              </w:rPr>
              <w:t>RF12</w:t>
            </w:r>
          </w:p>
        </w:tc>
      </w:tr>
      <w:tr>
        <w:tc>
          <w:tcPr>
            <w:tcW w:type="dxa" w:w="907"/>
          </w:tcPr>
          <w:p>
            <w:pPr>
              <w:spacing w:after="40"/>
            </w:pPr>
            <w:r>
              <w:rPr>
                <w:sz w:val="19"/>
              </w:rPr>
              <w:t>HU18</w:t>
            </w:r>
          </w:p>
        </w:tc>
        <w:tc>
          <w:tcPr>
            <w:tcW w:type="dxa" w:w="1474"/>
          </w:tcPr>
          <w:p>
            <w:pPr>
              <w:spacing w:after="40"/>
            </w:pPr>
            <w:r>
              <w:rPr>
                <w:sz w:val="19"/>
              </w:rPr>
              <w:t>Entrenador</w:t>
            </w:r>
          </w:p>
        </w:tc>
        <w:tc>
          <w:tcPr>
            <w:tcW w:type="dxa" w:w="5669"/>
          </w:tcPr>
          <w:p>
            <w:pPr>
              <w:spacing w:after="40"/>
            </w:pPr>
            <w:r>
              <w:rPr>
                <w:sz w:val="19"/>
              </w:rPr>
              <w:t>Como entrenador, quiero procesar de una sola vez las inasistencias del día para actualizar los registros y aplicar las penalizaciones que correspondan.</w:t>
            </w:r>
          </w:p>
        </w:tc>
        <w:tc>
          <w:tcPr>
            <w:tcW w:type="dxa" w:w="1020"/>
          </w:tcPr>
          <w:p>
            <w:pPr>
              <w:spacing w:after="40"/>
            </w:pPr>
            <w:r>
              <w:rPr>
                <w:sz w:val="19"/>
              </w:rPr>
              <w:t>RF13</w:t>
            </w:r>
          </w:p>
        </w:tc>
      </w:tr>
      <w:tr>
        <w:tc>
          <w:tcPr>
            <w:tcW w:type="dxa" w:w="907"/>
          </w:tcPr>
          <w:p>
            <w:pPr>
              <w:spacing w:after="40"/>
            </w:pPr>
            <w:r>
              <w:rPr>
                <w:sz w:val="19"/>
              </w:rPr>
              <w:t>HU19</w:t>
            </w:r>
          </w:p>
        </w:tc>
        <w:tc>
          <w:tcPr>
            <w:tcW w:type="dxa" w:w="1474"/>
          </w:tcPr>
          <w:p>
            <w:pPr>
              <w:spacing w:after="40"/>
            </w:pPr>
            <w:r>
              <w:rPr>
                <w:sz w:val="19"/>
              </w:rPr>
              <w:t>Entrenador</w:t>
            </w:r>
          </w:p>
        </w:tc>
        <w:tc>
          <w:tcPr>
            <w:tcW w:type="dxa" w:w="5669"/>
          </w:tcPr>
          <w:p>
            <w:pPr>
              <w:spacing w:after="40"/>
            </w:pPr>
            <w:r>
              <w:rPr>
                <w:sz w:val="19"/>
              </w:rPr>
              <w:t>Como entrenador, quiero ver el registro diario del gimnasio para conocer las asistencias, cancelaciones e inasistencias de la jornada.</w:t>
            </w:r>
          </w:p>
        </w:tc>
        <w:tc>
          <w:tcPr>
            <w:tcW w:type="dxa" w:w="1020"/>
          </w:tcPr>
          <w:p>
            <w:pPr>
              <w:spacing w:after="40"/>
            </w:pPr>
            <w:r>
              <w:rPr>
                <w:sz w:val="19"/>
              </w:rPr>
              <w:t>RF16</w:t>
            </w:r>
          </w:p>
        </w:tc>
      </w:tr>
      <w:tr>
        <w:tc>
          <w:tcPr>
            <w:tcW w:type="dxa" w:w="907"/>
          </w:tcPr>
          <w:p>
            <w:pPr>
              <w:spacing w:after="40"/>
            </w:pPr>
            <w:r>
              <w:rPr>
                <w:sz w:val="19"/>
              </w:rPr>
              <w:t>HU20</w:t>
            </w:r>
          </w:p>
        </w:tc>
        <w:tc>
          <w:tcPr>
            <w:tcW w:type="dxa" w:w="1474"/>
          </w:tcPr>
          <w:p>
            <w:pPr>
              <w:spacing w:after="40"/>
            </w:pPr>
            <w:r>
              <w:rPr>
                <w:sz w:val="19"/>
              </w:rPr>
              <w:t>Entrenador</w:t>
            </w:r>
          </w:p>
        </w:tc>
        <w:tc>
          <w:tcPr>
            <w:tcW w:type="dxa" w:w="5669"/>
          </w:tcPr>
          <w:p>
            <w:pPr>
              <w:spacing w:after="40"/>
            </w:pPr>
            <w:r>
              <w:rPr>
                <w:sz w:val="19"/>
              </w:rPr>
              <w:t>Como entrenador, quiero imprimir el registro diario en PDF para dejar constancia física de la actividad del gimnasio.</w:t>
            </w:r>
          </w:p>
        </w:tc>
        <w:tc>
          <w:tcPr>
            <w:tcW w:type="dxa" w:w="1020"/>
          </w:tcPr>
          <w:p>
            <w:pPr>
              <w:spacing w:after="40"/>
            </w:pPr>
            <w:r>
              <w:rPr>
                <w:sz w:val="19"/>
              </w:rPr>
              <w:t>RF18</w:t>
            </w:r>
          </w:p>
        </w:tc>
      </w:tr>
      <w:tr>
        <w:tc>
          <w:tcPr>
            <w:tcW w:type="dxa" w:w="907"/>
          </w:tcPr>
          <w:p>
            <w:pPr>
              <w:spacing w:after="40"/>
            </w:pPr>
            <w:r>
              <w:rPr>
                <w:sz w:val="19"/>
              </w:rPr>
              <w:t>HU21</w:t>
            </w:r>
          </w:p>
        </w:tc>
        <w:tc>
          <w:tcPr>
            <w:tcW w:type="dxa" w:w="1474"/>
          </w:tcPr>
          <w:p>
            <w:pPr>
              <w:spacing w:after="40"/>
            </w:pPr>
            <w:r>
              <w:rPr>
                <w:sz w:val="19"/>
              </w:rPr>
              <w:t>Entrenador</w:t>
            </w:r>
          </w:p>
        </w:tc>
        <w:tc>
          <w:tcPr>
            <w:tcW w:type="dxa" w:w="5669"/>
          </w:tcPr>
          <w:p>
            <w:pPr>
              <w:spacing w:after="40"/>
            </w:pPr>
            <w:r>
              <w:rPr>
                <w:sz w:val="19"/>
              </w:rPr>
              <w:t>Como entrenador, quiero consultar mi nombre, mi documento y mi rol para verificar cómo estoy registrado en el sistema.</w:t>
            </w:r>
          </w:p>
        </w:tc>
        <w:tc>
          <w:tcPr>
            <w:tcW w:type="dxa" w:w="1020"/>
          </w:tcPr>
          <w:p>
            <w:pPr>
              <w:spacing w:after="40"/>
            </w:pPr>
            <w:r>
              <w:rPr>
                <w:sz w:val="19"/>
              </w:rPr>
              <w:t>RF04</w:t>
            </w:r>
          </w:p>
        </w:tc>
      </w:tr>
      <w:tr>
        <w:tc>
          <w:tcPr>
            <w:tcW w:type="dxa" w:w="907"/>
          </w:tcPr>
          <w:p>
            <w:pPr>
              <w:spacing w:after="40"/>
            </w:pPr>
            <w:r>
              <w:rPr>
                <w:sz w:val="19"/>
              </w:rPr>
              <w:t>HU22</w:t>
            </w:r>
          </w:p>
        </w:tc>
        <w:tc>
          <w:tcPr>
            <w:tcW w:type="dxa" w:w="1474"/>
          </w:tcPr>
          <w:p>
            <w:pPr>
              <w:spacing w:after="40"/>
            </w:pPr>
            <w:r>
              <w:rPr>
                <w:sz w:val="19"/>
              </w:rPr>
              <w:t>Administrador</w:t>
            </w:r>
          </w:p>
        </w:tc>
        <w:tc>
          <w:tcPr>
            <w:tcW w:type="dxa" w:w="5669"/>
          </w:tcPr>
          <w:p>
            <w:pPr>
              <w:spacing w:after="40"/>
            </w:pPr>
            <w:r>
              <w:rPr>
                <w:sz w:val="19"/>
              </w:rPr>
              <w:t>Como administrador, quiero consultar los bloques horarios y sus cupos para supervisar la disponibilidad del gimnasio.</w:t>
            </w:r>
          </w:p>
        </w:tc>
        <w:tc>
          <w:tcPr>
            <w:tcW w:type="dxa" w:w="1020"/>
          </w:tcPr>
          <w:p>
            <w:pPr>
              <w:spacing w:after="40"/>
            </w:pPr>
            <w:r>
              <w:rPr>
                <w:sz w:val="19"/>
              </w:rPr>
              <w:t>RF06</w:t>
            </w:r>
          </w:p>
        </w:tc>
      </w:tr>
      <w:tr>
        <w:tc>
          <w:tcPr>
            <w:tcW w:type="dxa" w:w="907"/>
          </w:tcPr>
          <w:p>
            <w:pPr>
              <w:spacing w:after="40"/>
            </w:pPr>
            <w:r>
              <w:rPr>
                <w:sz w:val="19"/>
              </w:rPr>
              <w:t>HU23</w:t>
            </w:r>
          </w:p>
        </w:tc>
        <w:tc>
          <w:tcPr>
            <w:tcW w:type="dxa" w:w="1474"/>
          </w:tcPr>
          <w:p>
            <w:pPr>
              <w:spacing w:after="40"/>
            </w:pPr>
            <w:r>
              <w:rPr>
                <w:sz w:val="19"/>
              </w:rPr>
              <w:t>Administrador</w:t>
            </w:r>
          </w:p>
        </w:tc>
        <w:tc>
          <w:tcPr>
            <w:tcW w:type="dxa" w:w="5669"/>
          </w:tcPr>
          <w:p>
            <w:pPr>
              <w:spacing w:after="40"/>
            </w:pPr>
            <w:r>
              <w:rPr>
                <w:sz w:val="19"/>
              </w:rPr>
              <w:t>Como administrador, quiero consultar los estudiantes sin asistencia registrada para supervisar las inasistencias del día.</w:t>
            </w:r>
          </w:p>
        </w:tc>
        <w:tc>
          <w:tcPr>
            <w:tcW w:type="dxa" w:w="1020"/>
          </w:tcPr>
          <w:p>
            <w:pPr>
              <w:spacing w:after="40"/>
            </w:pPr>
            <w:r>
              <w:rPr>
                <w:sz w:val="19"/>
              </w:rPr>
              <w:t>RF12</w:t>
            </w:r>
          </w:p>
        </w:tc>
      </w:tr>
      <w:tr>
        <w:tc>
          <w:tcPr>
            <w:tcW w:type="dxa" w:w="907"/>
          </w:tcPr>
          <w:p>
            <w:pPr>
              <w:spacing w:after="40"/>
            </w:pPr>
            <w:r>
              <w:rPr>
                <w:sz w:val="19"/>
              </w:rPr>
              <w:t>HU24</w:t>
            </w:r>
          </w:p>
        </w:tc>
        <w:tc>
          <w:tcPr>
            <w:tcW w:type="dxa" w:w="1474"/>
          </w:tcPr>
          <w:p>
            <w:pPr>
              <w:spacing w:after="40"/>
            </w:pPr>
            <w:r>
              <w:rPr>
                <w:sz w:val="19"/>
              </w:rPr>
              <w:t>Administrador</w:t>
            </w:r>
          </w:p>
        </w:tc>
        <w:tc>
          <w:tcPr>
            <w:tcW w:type="dxa" w:w="5669"/>
          </w:tcPr>
          <w:p>
            <w:pPr>
              <w:spacing w:after="40"/>
            </w:pPr>
            <w:r>
              <w:rPr>
                <w:sz w:val="19"/>
              </w:rPr>
              <w:t>Como administrador, quiero ver el registro diario del gimnasio para supervisar la operación.</w:t>
            </w:r>
          </w:p>
        </w:tc>
        <w:tc>
          <w:tcPr>
            <w:tcW w:type="dxa" w:w="1020"/>
          </w:tcPr>
          <w:p>
            <w:pPr>
              <w:spacing w:after="40"/>
            </w:pPr>
            <w:r>
              <w:rPr>
                <w:sz w:val="19"/>
              </w:rPr>
              <w:t>RF17</w:t>
            </w:r>
          </w:p>
        </w:tc>
      </w:tr>
      <w:tr>
        <w:tc>
          <w:tcPr>
            <w:tcW w:type="dxa" w:w="907"/>
          </w:tcPr>
          <w:p>
            <w:pPr>
              <w:spacing w:after="40"/>
            </w:pPr>
            <w:r>
              <w:rPr>
                <w:sz w:val="19"/>
              </w:rPr>
              <w:t>HU25</w:t>
            </w:r>
          </w:p>
        </w:tc>
        <w:tc>
          <w:tcPr>
            <w:tcW w:type="dxa" w:w="1474"/>
          </w:tcPr>
          <w:p>
            <w:pPr>
              <w:spacing w:after="40"/>
            </w:pPr>
            <w:r>
              <w:rPr>
                <w:sz w:val="19"/>
              </w:rPr>
              <w:t>Administrador</w:t>
            </w:r>
          </w:p>
        </w:tc>
        <w:tc>
          <w:tcPr>
            <w:tcW w:type="dxa" w:w="5669"/>
          </w:tcPr>
          <w:p>
            <w:pPr>
              <w:spacing w:after="40"/>
            </w:pPr>
            <w:r>
              <w:rPr>
                <w:sz w:val="19"/>
              </w:rPr>
              <w:t>Como administrador, quiero imprimir el registro diario en PDF para archivarlo o presentarlo.</w:t>
            </w:r>
          </w:p>
        </w:tc>
        <w:tc>
          <w:tcPr>
            <w:tcW w:type="dxa" w:w="1020"/>
          </w:tcPr>
          <w:p>
            <w:pPr>
              <w:spacing w:after="40"/>
            </w:pPr>
            <w:r>
              <w:rPr>
                <w:sz w:val="19"/>
              </w:rPr>
              <w:t>RF19</w:t>
            </w:r>
          </w:p>
        </w:tc>
      </w:tr>
      <w:tr>
        <w:tc>
          <w:tcPr>
            <w:tcW w:type="dxa" w:w="907"/>
          </w:tcPr>
          <w:p>
            <w:pPr>
              <w:spacing w:after="40"/>
            </w:pPr>
            <w:r>
              <w:rPr>
                <w:sz w:val="19"/>
              </w:rPr>
              <w:t>HU26</w:t>
            </w:r>
          </w:p>
        </w:tc>
        <w:tc>
          <w:tcPr>
            <w:tcW w:type="dxa" w:w="1474"/>
          </w:tcPr>
          <w:p>
            <w:pPr>
              <w:spacing w:after="40"/>
            </w:pPr>
            <w:r>
              <w:rPr>
                <w:sz w:val="19"/>
              </w:rPr>
              <w:t>Administrador</w:t>
            </w:r>
          </w:p>
        </w:tc>
        <w:tc>
          <w:tcPr>
            <w:tcW w:type="dxa" w:w="5669"/>
          </w:tcPr>
          <w:p>
            <w:pPr>
              <w:spacing w:after="40"/>
            </w:pPr>
            <w:r>
              <w:rPr>
                <w:sz w:val="19"/>
              </w:rPr>
              <w:t>Como administrador, quiero leer los reportes de falla que envían los estudiantes para corregir los problemas de la aplicación.</w:t>
            </w:r>
          </w:p>
        </w:tc>
        <w:tc>
          <w:tcPr>
            <w:tcW w:type="dxa" w:w="1020"/>
          </w:tcPr>
          <w:p>
            <w:pPr>
              <w:spacing w:after="40"/>
            </w:pPr>
            <w:r>
              <w:rPr>
                <w:sz w:val="19"/>
              </w:rPr>
              <w:t>RF21</w:t>
            </w:r>
          </w:p>
        </w:tc>
      </w:tr>
      <w:tr>
        <w:tc>
          <w:tcPr>
            <w:tcW w:type="dxa" w:w="907"/>
          </w:tcPr>
          <w:p>
            <w:pPr>
              <w:spacing w:after="40"/>
            </w:pPr>
            <w:r>
              <w:rPr>
                <w:sz w:val="19"/>
              </w:rPr>
              <w:t>HU27</w:t>
            </w:r>
          </w:p>
        </w:tc>
        <w:tc>
          <w:tcPr>
            <w:tcW w:type="dxa" w:w="1474"/>
          </w:tcPr>
          <w:p>
            <w:pPr>
              <w:spacing w:after="40"/>
            </w:pPr>
            <w:r>
              <w:rPr>
                <w:sz w:val="19"/>
              </w:rPr>
              <w:t>Administrador</w:t>
            </w:r>
          </w:p>
        </w:tc>
        <w:tc>
          <w:tcPr>
            <w:tcW w:type="dxa" w:w="5669"/>
          </w:tcPr>
          <w:p>
            <w:pPr>
              <w:spacing w:after="40"/>
            </w:pPr>
            <w:r>
              <w:rPr>
                <w:sz w:val="19"/>
              </w:rPr>
              <w:t>Como administrador, quiero consultar mi nombre, mi documento y mi rol para verificar cómo estoy registrado en el sistema.</w:t>
            </w:r>
          </w:p>
        </w:tc>
        <w:tc>
          <w:tcPr>
            <w:tcW w:type="dxa" w:w="1020"/>
          </w:tcPr>
          <w:p>
            <w:pPr>
              <w:spacing w:after="40"/>
            </w:pPr>
            <w:r>
              <w:rPr>
                <w:sz w:val="19"/>
              </w:rPr>
              <w:t>RF05</w:t>
            </w:r>
          </w:p>
        </w:tc>
      </w:tr>
      <w:tr>
        <w:tc>
          <w:tcPr>
            <w:tcW w:type="dxa" w:w="907"/>
          </w:tcPr>
          <w:p>
            <w:pPr>
              <w:spacing w:after="40"/>
            </w:pPr>
            <w:r>
              <w:rPr>
                <w:sz w:val="19"/>
              </w:rPr>
              <w:t>HU28</w:t>
            </w:r>
          </w:p>
        </w:tc>
        <w:tc>
          <w:tcPr>
            <w:tcW w:type="dxa" w:w="1474"/>
          </w:tcPr>
          <w:p>
            <w:pPr>
              <w:spacing w:after="40"/>
            </w:pPr>
            <w:r>
              <w:rPr>
                <w:sz w:val="19"/>
              </w:rPr>
              <w:t>Admin. principal</w:t>
            </w:r>
          </w:p>
        </w:tc>
        <w:tc>
          <w:tcPr>
            <w:tcW w:type="dxa" w:w="5669"/>
          </w:tcPr>
          <w:p>
            <w:pPr>
              <w:spacing w:after="40"/>
            </w:pPr>
            <w:r>
              <w:rPr>
                <w:sz w:val="19"/>
              </w:rPr>
              <w:t>Como administrador principal, quiero crear cuentas de administrador para que otras personas accedan a las funciones administrativas.</w:t>
            </w:r>
          </w:p>
        </w:tc>
        <w:tc>
          <w:tcPr>
            <w:tcW w:type="dxa" w:w="1020"/>
          </w:tcPr>
          <w:p>
            <w:pPr>
              <w:spacing w:after="40"/>
            </w:pPr>
            <w:r>
              <w:rPr>
                <w:sz w:val="19"/>
              </w:rPr>
              <w:t>RF22</w:t>
            </w:r>
          </w:p>
        </w:tc>
      </w:tr>
      <w:tr>
        <w:tc>
          <w:tcPr>
            <w:tcW w:type="dxa" w:w="907"/>
          </w:tcPr>
          <w:p>
            <w:pPr>
              <w:spacing w:after="40"/>
            </w:pPr>
            <w:r>
              <w:rPr>
                <w:sz w:val="19"/>
              </w:rPr>
              <w:t>HU29</w:t>
            </w:r>
          </w:p>
        </w:tc>
        <w:tc>
          <w:tcPr>
            <w:tcW w:type="dxa" w:w="1474"/>
          </w:tcPr>
          <w:p>
            <w:pPr>
              <w:spacing w:after="40"/>
            </w:pPr>
            <w:r>
              <w:rPr>
                <w:sz w:val="19"/>
              </w:rPr>
              <w:t>Admin. principal</w:t>
            </w:r>
          </w:p>
        </w:tc>
        <w:tc>
          <w:tcPr>
            <w:tcW w:type="dxa" w:w="5669"/>
          </w:tcPr>
          <w:p>
            <w:pPr>
              <w:spacing w:after="40"/>
            </w:pPr>
            <w:r>
              <w:rPr>
                <w:sz w:val="19"/>
              </w:rPr>
              <w:t>Como administrador principal, quiero retirarle el rol de administrador a una cuenta cuando sea necesario, sin borrar su historial.</w:t>
            </w:r>
          </w:p>
        </w:tc>
        <w:tc>
          <w:tcPr>
            <w:tcW w:type="dxa" w:w="1020"/>
          </w:tcPr>
          <w:p>
            <w:pPr>
              <w:spacing w:after="40"/>
            </w:pPr>
            <w:r>
              <w:rPr>
                <w:sz w:val="19"/>
              </w:rPr>
              <w:t>RF23</w:t>
            </w:r>
          </w:p>
        </w:tc>
      </w:tr>
      <w:tr>
        <w:tc>
          <w:tcPr>
            <w:tcW w:type="dxa" w:w="907"/>
          </w:tcPr>
          <w:p>
            <w:pPr>
              <w:spacing w:after="40"/>
            </w:pPr>
            <w:r>
              <w:rPr>
                <w:sz w:val="19"/>
              </w:rPr>
              <w:t>HU30</w:t>
            </w:r>
          </w:p>
        </w:tc>
        <w:tc>
          <w:tcPr>
            <w:tcW w:type="dxa" w:w="1474"/>
          </w:tcPr>
          <w:p>
            <w:pPr>
              <w:spacing w:after="40"/>
            </w:pPr>
            <w:r>
              <w:rPr>
                <w:sz w:val="19"/>
              </w:rPr>
              <w:t>Sistema</w:t>
            </w:r>
          </w:p>
        </w:tc>
        <w:tc>
          <w:tcPr>
            <w:tcW w:type="dxa" w:w="5669"/>
          </w:tcPr>
          <w:p>
            <w:pPr>
              <w:spacing w:after="40"/>
            </w:pPr>
            <w:r>
              <w:rPr>
                <w:sz w:val="19"/>
              </w:rPr>
              <w:t>Como sistema, quiero impedir que un estudiante reserve si ya tiene una reserva para ese día, para garantizar la equidad en el acceso.</w:t>
            </w:r>
          </w:p>
        </w:tc>
        <w:tc>
          <w:tcPr>
            <w:tcW w:type="dxa" w:w="1020"/>
          </w:tcPr>
          <w:p>
            <w:pPr>
              <w:spacing w:after="40"/>
            </w:pPr>
            <w:r>
              <w:rPr>
                <w:sz w:val="19"/>
              </w:rPr>
              <w:t>RN05</w:t>
            </w:r>
          </w:p>
        </w:tc>
      </w:tr>
      <w:tr>
        <w:tc>
          <w:tcPr>
            <w:tcW w:type="dxa" w:w="907"/>
          </w:tcPr>
          <w:p>
            <w:pPr>
              <w:spacing w:after="40"/>
            </w:pPr>
            <w:r>
              <w:rPr>
                <w:sz w:val="19"/>
              </w:rPr>
              <w:t>HU31</w:t>
            </w:r>
          </w:p>
        </w:tc>
        <w:tc>
          <w:tcPr>
            <w:tcW w:type="dxa" w:w="1474"/>
          </w:tcPr>
          <w:p>
            <w:pPr>
              <w:spacing w:after="40"/>
            </w:pPr>
            <w:r>
              <w:rPr>
                <w:sz w:val="19"/>
              </w:rPr>
              <w:t>Sistema</w:t>
            </w:r>
          </w:p>
        </w:tc>
        <w:tc>
          <w:tcPr>
            <w:tcW w:type="dxa" w:w="5669"/>
          </w:tcPr>
          <w:p>
            <w:pPr>
              <w:spacing w:after="40"/>
            </w:pPr>
            <w:r>
              <w:rPr>
                <w:sz w:val="19"/>
              </w:rPr>
              <w:t>Como sistema, quiero impedir que dos reservas simultáneas ocupen el mismo cupo, para que nunca haya sobrecupo en un bloque.</w:t>
            </w:r>
          </w:p>
        </w:tc>
        <w:tc>
          <w:tcPr>
            <w:tcW w:type="dxa" w:w="1020"/>
          </w:tcPr>
          <w:p>
            <w:pPr>
              <w:spacing w:after="40"/>
            </w:pPr>
            <w:r>
              <w:rPr>
                <w:sz w:val="19"/>
              </w:rPr>
              <w:t>RN06</w:t>
            </w:r>
          </w:p>
        </w:tc>
      </w:tr>
      <w:tr>
        <w:tc>
          <w:tcPr>
            <w:tcW w:type="dxa" w:w="907"/>
          </w:tcPr>
          <w:p>
            <w:pPr>
              <w:spacing w:after="40"/>
            </w:pPr>
            <w:r>
              <w:rPr>
                <w:sz w:val="19"/>
              </w:rPr>
              <w:t>HU32</w:t>
            </w:r>
          </w:p>
        </w:tc>
        <w:tc>
          <w:tcPr>
            <w:tcW w:type="dxa" w:w="1474"/>
          </w:tcPr>
          <w:p>
            <w:pPr>
              <w:spacing w:after="40"/>
            </w:pPr>
            <w:r>
              <w:rPr>
                <w:sz w:val="19"/>
              </w:rPr>
              <w:t>Sistema</w:t>
            </w:r>
          </w:p>
        </w:tc>
        <w:tc>
          <w:tcPr>
            <w:tcW w:type="dxa" w:w="5669"/>
          </w:tcPr>
          <w:p>
            <w:pPr>
              <w:spacing w:after="40"/>
            </w:pPr>
            <w:r>
              <w:rPr>
                <w:sz w:val="19"/>
              </w:rPr>
              <w:t>Como sistema, quiero validar el rol de la persona al iniciar sesión para mostrar únicamente las herramientas de su perfil.</w:t>
            </w:r>
          </w:p>
        </w:tc>
        <w:tc>
          <w:tcPr>
            <w:tcW w:type="dxa" w:w="1020"/>
          </w:tcPr>
          <w:p>
            <w:pPr>
              <w:spacing w:after="40"/>
            </w:pPr>
            <w:r>
              <w:rPr>
                <w:sz w:val="19"/>
              </w:rPr>
              <w:t>RN01</w:t>
            </w:r>
          </w:p>
        </w:tc>
      </w:tr>
    </w:tbl>
    <w:p>
      <w:pPr>
        <w:spacing w:after="80"/>
      </w:pPr>
    </w:p>
    <w:p>
      <w:r>
        <w:br w:type="page"/>
      </w:r>
    </w:p>
    <w:p>
      <w:pPr>
        <w:pStyle w:val="Heading1"/>
      </w:pPr>
      <w:r>
        <w:t>4. Modelo de base de datos</w:t>
      </w:r>
    </w:p>
    <w:p>
      <w:pPr>
        <w:spacing w:after="120"/>
      </w:pPr>
      <w:r>
        <w:rPr>
          <w:b w:val="0"/>
          <w:i w:val="0"/>
          <w:sz w:val="22"/>
        </w:rPr>
        <w:t>El sistema usa MongoDB, una base de datos documental que permite una estructura flexible y rapidez en el desarrollo. Se definen cinco colecciones. Cada una lleva validación de esquema declarada en la propia base de datos, de modo que un documento mal formado no se pueda insertar aunque el error venga del backend.</w:t>
      </w:r>
    </w:p>
    <w:p>
      <w:pPr>
        <w:pStyle w:val="Heading3"/>
      </w:pPr>
      <w:r>
        <w:t>Colección users</w:t>
      </w:r>
    </w:p>
    <w:p>
      <w:pPr>
        <w:spacing w:after="120"/>
      </w:pPr>
      <w:r>
        <w:rPr>
          <w:b w:val="0"/>
          <w:i w:val="0"/>
          <w:sz w:val="22"/>
        </w:rPr>
        <w:t>Almacena a todas las personas del sistema, sin importar su rol.</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E2F3"/>
          </w:tcPr>
          <w:p>
            <w:pPr>
              <w:jc w:val="center"/>
            </w:pPr>
            <w:r>
              <w:rPr>
                <w:b/>
                <w:sz w:val="20"/>
              </w:rPr>
              <w:t>Campo</w:t>
            </w:r>
          </w:p>
        </w:tc>
        <w:tc>
          <w:tcPr>
            <w:tcW w:type="dxa" w:w="1361"/>
            <w:shd w:val="clear" w:color="auto" w:fill="D9E2F3"/>
          </w:tcPr>
          <w:p>
            <w:pPr>
              <w:jc w:val="center"/>
            </w:pPr>
            <w:r>
              <w:rPr>
                <w:b/>
                <w:sz w:val="20"/>
              </w:rPr>
              <w:t>Tipo</w:t>
            </w:r>
          </w:p>
        </w:tc>
        <w:tc>
          <w:tcPr>
            <w:tcW w:type="dxa" w:w="5669"/>
            <w:shd w:val="clear" w:color="auto" w:fill="D9E2F3"/>
          </w:tcPr>
          <w:p>
            <w:pPr>
              <w:jc w:val="center"/>
            </w:pPr>
            <w:r>
              <w:rPr>
                <w:b/>
                <w:sz w:val="20"/>
              </w:rPr>
              <w:t>Descripción</w:t>
            </w:r>
          </w:p>
        </w:tc>
      </w:tr>
      <w:tr>
        <w:tc>
          <w:tcPr>
            <w:tcW w:type="dxa" w:w="2041"/>
          </w:tcPr>
          <w:p>
            <w:pPr>
              <w:spacing w:after="40"/>
            </w:pPr>
            <w:r>
              <w:rPr>
                <w:sz w:val="19"/>
              </w:rPr>
              <w:t>nombre</w:t>
            </w:r>
          </w:p>
        </w:tc>
        <w:tc>
          <w:tcPr>
            <w:tcW w:type="dxa" w:w="1361"/>
          </w:tcPr>
          <w:p>
            <w:pPr>
              <w:spacing w:after="40"/>
            </w:pPr>
            <w:r>
              <w:rPr>
                <w:sz w:val="19"/>
              </w:rPr>
              <w:t>Texto</w:t>
            </w:r>
          </w:p>
        </w:tc>
        <w:tc>
          <w:tcPr>
            <w:tcW w:type="dxa" w:w="5669"/>
          </w:tcPr>
          <w:p>
            <w:pPr>
              <w:spacing w:after="40"/>
            </w:pPr>
            <w:r>
              <w:rPr>
                <w:sz w:val="19"/>
              </w:rPr>
              <w:t>Nombre completo de la persona.</w:t>
            </w:r>
          </w:p>
        </w:tc>
      </w:tr>
      <w:tr>
        <w:tc>
          <w:tcPr>
            <w:tcW w:type="dxa" w:w="2041"/>
          </w:tcPr>
          <w:p>
            <w:pPr>
              <w:spacing w:after="40"/>
            </w:pPr>
            <w:r>
              <w:rPr>
                <w:sz w:val="19"/>
              </w:rPr>
              <w:t>correo_institucional</w:t>
            </w:r>
          </w:p>
        </w:tc>
        <w:tc>
          <w:tcPr>
            <w:tcW w:type="dxa" w:w="1361"/>
          </w:tcPr>
          <w:p>
            <w:pPr>
              <w:spacing w:after="40"/>
            </w:pPr>
            <w:r>
              <w:rPr>
                <w:sz w:val="19"/>
              </w:rPr>
              <w:t>Texto, único</w:t>
            </w:r>
          </w:p>
        </w:tc>
        <w:tc>
          <w:tcPr>
            <w:tcW w:type="dxa" w:w="5669"/>
          </w:tcPr>
          <w:p>
            <w:pPr>
              <w:spacing w:after="40"/>
            </w:pPr>
            <w:r>
              <w:rPr>
                <w:sz w:val="19"/>
              </w:rPr>
              <w:t>Correo con el que se registró. Determina el rol (RN01).</w:t>
            </w:r>
          </w:p>
        </w:tc>
      </w:tr>
      <w:tr>
        <w:tc>
          <w:tcPr>
            <w:tcW w:type="dxa" w:w="2041"/>
          </w:tcPr>
          <w:p>
            <w:pPr>
              <w:spacing w:after="40"/>
            </w:pPr>
            <w:r>
              <w:rPr>
                <w:sz w:val="19"/>
              </w:rPr>
              <w:t>documento</w:t>
            </w:r>
          </w:p>
        </w:tc>
        <w:tc>
          <w:tcPr>
            <w:tcW w:type="dxa" w:w="1361"/>
          </w:tcPr>
          <w:p>
            <w:pPr>
              <w:spacing w:after="40"/>
            </w:pPr>
            <w:r>
              <w:rPr>
                <w:sz w:val="19"/>
              </w:rPr>
              <w:t>Texto, indexado</w:t>
            </w:r>
          </w:p>
        </w:tc>
        <w:tc>
          <w:tcPr>
            <w:tcW w:type="dxa" w:w="5669"/>
          </w:tcPr>
          <w:p>
            <w:pPr>
              <w:spacing w:after="40"/>
            </w:pPr>
            <w:r>
              <w:rPr>
                <w:sz w:val="19"/>
              </w:rPr>
              <w:t>Documento de identidad normalizado, sin puntos ni espacios. Es el dato con el que el entrenador busca al estudiante (RN02).</w:t>
            </w:r>
          </w:p>
        </w:tc>
      </w:tr>
      <w:tr>
        <w:tc>
          <w:tcPr>
            <w:tcW w:type="dxa" w:w="2041"/>
          </w:tcPr>
          <w:p>
            <w:pPr>
              <w:spacing w:after="40"/>
            </w:pPr>
            <w:r>
              <w:rPr>
                <w:sz w:val="19"/>
              </w:rPr>
              <w:t>password</w:t>
            </w:r>
          </w:p>
        </w:tc>
        <w:tc>
          <w:tcPr>
            <w:tcW w:type="dxa" w:w="1361"/>
          </w:tcPr>
          <w:p>
            <w:pPr>
              <w:spacing w:after="40"/>
            </w:pPr>
            <w:r>
              <w:rPr>
                <w:sz w:val="19"/>
              </w:rPr>
              <w:t>Texto</w:t>
            </w:r>
          </w:p>
        </w:tc>
        <w:tc>
          <w:tcPr>
            <w:tcW w:type="dxa" w:w="5669"/>
          </w:tcPr>
          <w:p>
            <w:pPr>
              <w:spacing w:after="40"/>
            </w:pPr>
            <w:r>
              <w:rPr>
                <w:sz w:val="19"/>
              </w:rPr>
              <w:t>Documento de identidad cifrado, usado para validar el inicio de sesión (RN02).</w:t>
            </w:r>
          </w:p>
        </w:tc>
      </w:tr>
      <w:tr>
        <w:tc>
          <w:tcPr>
            <w:tcW w:type="dxa" w:w="2041"/>
          </w:tcPr>
          <w:p>
            <w:pPr>
              <w:spacing w:after="40"/>
            </w:pPr>
            <w:r>
              <w:rPr>
                <w:sz w:val="19"/>
              </w:rPr>
              <w:t>rol</w:t>
            </w:r>
          </w:p>
        </w:tc>
        <w:tc>
          <w:tcPr>
            <w:tcW w:type="dxa" w:w="1361"/>
          </w:tcPr>
          <w:p>
            <w:pPr>
              <w:spacing w:after="40"/>
            </w:pPr>
            <w:r>
              <w:rPr>
                <w:sz w:val="19"/>
              </w:rPr>
              <w:t>Enumerado</w:t>
            </w:r>
          </w:p>
        </w:tc>
        <w:tc>
          <w:tcPr>
            <w:tcW w:type="dxa" w:w="5669"/>
          </w:tcPr>
          <w:p>
            <w:pPr>
              <w:spacing w:after="40"/>
            </w:pPr>
            <w:r>
              <w:rPr>
                <w:sz w:val="19"/>
              </w:rPr>
              <w:t>ESTUDIANTE, ENTRENADOR, ADMIN o SIN_ROL. El último es el estado de una cuenta a la que se le retiró el rol de administrador (RF23).</w:t>
            </w:r>
          </w:p>
        </w:tc>
      </w:tr>
      <w:tr>
        <w:tc>
          <w:tcPr>
            <w:tcW w:type="dxa" w:w="2041"/>
          </w:tcPr>
          <w:p>
            <w:pPr>
              <w:spacing w:after="40"/>
            </w:pPr>
            <w:r>
              <w:rPr>
                <w:sz w:val="19"/>
              </w:rPr>
              <w:t>estado</w:t>
            </w:r>
          </w:p>
        </w:tc>
        <w:tc>
          <w:tcPr>
            <w:tcW w:type="dxa" w:w="1361"/>
          </w:tcPr>
          <w:p>
            <w:pPr>
              <w:spacing w:after="40"/>
            </w:pPr>
            <w:r>
              <w:rPr>
                <w:sz w:val="19"/>
              </w:rPr>
              <w:t>Enumerado</w:t>
            </w:r>
          </w:p>
        </w:tc>
        <w:tc>
          <w:tcPr>
            <w:tcW w:type="dxa" w:w="5669"/>
          </w:tcPr>
          <w:p>
            <w:pPr>
              <w:spacing w:after="40"/>
            </w:pPr>
            <w:r>
              <w:rPr>
                <w:sz w:val="19"/>
              </w:rPr>
              <w:t>ACTIVO, PENALIZADO o INACTIVO.</w:t>
            </w:r>
          </w:p>
        </w:tc>
      </w:tr>
      <w:tr>
        <w:tc>
          <w:tcPr>
            <w:tcW w:type="dxa" w:w="2041"/>
          </w:tcPr>
          <w:p>
            <w:pPr>
              <w:spacing w:after="40"/>
            </w:pPr>
            <w:r>
              <w:rPr>
                <w:sz w:val="19"/>
              </w:rPr>
              <w:t>es_principal</w:t>
            </w:r>
          </w:p>
        </w:tc>
        <w:tc>
          <w:tcPr>
            <w:tcW w:type="dxa" w:w="1361"/>
          </w:tcPr>
          <w:p>
            <w:pPr>
              <w:spacing w:after="40"/>
            </w:pPr>
            <w:r>
              <w:rPr>
                <w:sz w:val="19"/>
              </w:rPr>
              <w:t>Booleano</w:t>
            </w:r>
          </w:p>
        </w:tc>
        <w:tc>
          <w:tcPr>
            <w:tcW w:type="dxa" w:w="5669"/>
          </w:tcPr>
          <w:p>
            <w:pPr>
              <w:spacing w:after="40"/>
            </w:pPr>
            <w:r>
              <w:rPr>
                <w:sz w:val="19"/>
              </w:rPr>
              <w:t>Indica si es la cuenta del administrador principal (RF22 y RF23).</w:t>
            </w:r>
          </w:p>
        </w:tc>
      </w:tr>
      <w:tr>
        <w:tc>
          <w:tcPr>
            <w:tcW w:type="dxa" w:w="2041"/>
          </w:tcPr>
          <w:p>
            <w:pPr>
              <w:spacing w:after="40"/>
            </w:pPr>
            <w:r>
              <w:rPr>
                <w:sz w:val="19"/>
              </w:rPr>
              <w:t>inasistencias</w:t>
            </w:r>
          </w:p>
        </w:tc>
        <w:tc>
          <w:tcPr>
            <w:tcW w:type="dxa" w:w="1361"/>
          </w:tcPr>
          <w:p>
            <w:pPr>
              <w:spacing w:after="40"/>
            </w:pPr>
            <w:r>
              <w:rPr>
                <w:sz w:val="19"/>
              </w:rPr>
              <w:t>Entero</w:t>
            </w:r>
          </w:p>
        </w:tc>
        <w:tc>
          <w:tcPr>
            <w:tcW w:type="dxa" w:w="5669"/>
          </w:tcPr>
          <w:p>
            <w:pPr>
              <w:spacing w:after="40"/>
            </w:pPr>
            <w:r>
              <w:rPr>
                <w:sz w:val="19"/>
              </w:rPr>
              <w:t>Contador de inasistencias acumuladas (RN08).</w:t>
            </w:r>
          </w:p>
        </w:tc>
      </w:tr>
      <w:tr>
        <w:tc>
          <w:tcPr>
            <w:tcW w:type="dxa" w:w="2041"/>
          </w:tcPr>
          <w:p>
            <w:pPr>
              <w:spacing w:after="40"/>
            </w:pPr>
            <w:r>
              <w:rPr>
                <w:sz w:val="19"/>
              </w:rPr>
              <w:t>penalizado_hasta</w:t>
            </w:r>
          </w:p>
        </w:tc>
        <w:tc>
          <w:tcPr>
            <w:tcW w:type="dxa" w:w="1361"/>
          </w:tcPr>
          <w:p>
            <w:pPr>
              <w:spacing w:after="40"/>
            </w:pPr>
            <w:r>
              <w:rPr>
                <w:sz w:val="19"/>
              </w:rPr>
              <w:t>Fecha</w:t>
            </w:r>
          </w:p>
        </w:tc>
        <w:tc>
          <w:tcPr>
            <w:tcW w:type="dxa" w:w="5669"/>
          </w:tcPr>
          <w:p>
            <w:pPr>
              <w:spacing w:after="40"/>
            </w:pPr>
            <w:r>
              <w:rPr>
                <w:sz w:val="19"/>
              </w:rPr>
              <w:t>Fecha hasta la que dura la penalización vigente, si la hay (RN09).</w:t>
            </w:r>
          </w:p>
        </w:tc>
      </w:tr>
      <w:tr>
        <w:tc>
          <w:tcPr>
            <w:tcW w:type="dxa" w:w="2041"/>
          </w:tcPr>
          <w:p>
            <w:pPr>
              <w:spacing w:after="40"/>
            </w:pPr>
            <w:r>
              <w:rPr>
                <w:sz w:val="19"/>
              </w:rPr>
              <w:t>perfil</w:t>
            </w:r>
          </w:p>
        </w:tc>
        <w:tc>
          <w:tcPr>
            <w:tcW w:type="dxa" w:w="1361"/>
          </w:tcPr>
          <w:p>
            <w:pPr>
              <w:spacing w:after="40"/>
            </w:pPr>
            <w:r>
              <w:rPr>
                <w:sz w:val="19"/>
              </w:rPr>
              <w:t>Documento</w:t>
            </w:r>
          </w:p>
        </w:tc>
        <w:tc>
          <w:tcPr>
            <w:tcW w:type="dxa" w:w="5669"/>
          </w:tcPr>
          <w:p>
            <w:pPr>
              <w:spacing w:after="40"/>
            </w:pPr>
            <w:r>
              <w:rPr>
                <w:sz w:val="19"/>
              </w:rPr>
              <w:t>Edad, peso, altura y objetivo de entrenamiento. Solo aplica a los estudiantes (RF03).</w:t>
            </w:r>
          </w:p>
        </w:tc>
      </w:tr>
      <w:tr>
        <w:tc>
          <w:tcPr>
            <w:tcW w:type="dxa" w:w="2041"/>
          </w:tcPr>
          <w:p>
            <w:pPr>
              <w:spacing w:after="40"/>
            </w:pPr>
            <w:r>
              <w:rPr>
                <w:sz w:val="19"/>
              </w:rPr>
              <w:t>fecha_creacion</w:t>
            </w:r>
          </w:p>
        </w:tc>
        <w:tc>
          <w:tcPr>
            <w:tcW w:type="dxa" w:w="1361"/>
          </w:tcPr>
          <w:p>
            <w:pPr>
              <w:spacing w:after="40"/>
            </w:pPr>
            <w:r>
              <w:rPr>
                <w:sz w:val="19"/>
              </w:rPr>
              <w:t>Fecha</w:t>
            </w:r>
          </w:p>
        </w:tc>
        <w:tc>
          <w:tcPr>
            <w:tcW w:type="dxa" w:w="5669"/>
          </w:tcPr>
          <w:p>
            <w:pPr>
              <w:spacing w:after="40"/>
            </w:pPr>
            <w:r>
              <w:rPr>
                <w:sz w:val="19"/>
              </w:rPr>
              <w:t>Momento del registro.</w:t>
            </w:r>
          </w:p>
        </w:tc>
      </w:tr>
    </w:tbl>
    <w:p>
      <w:pPr>
        <w:spacing w:after="80"/>
      </w:pPr>
    </w:p>
    <w:p>
      <w:pPr>
        <w:pStyle w:val="Heading3"/>
      </w:pPr>
      <w:r>
        <w:t>Colección bloques</w:t>
      </w:r>
    </w:p>
    <w:p>
      <w:pPr>
        <w:spacing w:after="120"/>
      </w:pPr>
      <w:r>
        <w:rPr>
          <w:b w:val="0"/>
          <w:i w:val="0"/>
          <w:sz w:val="22"/>
        </w:rPr>
        <w:t>Catálogo fijo de los seis bloques horarios del gimnasio. No cambia de un día a otro.</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E2F3"/>
          </w:tcPr>
          <w:p>
            <w:pPr>
              <w:jc w:val="center"/>
            </w:pPr>
            <w:r>
              <w:rPr>
                <w:b/>
                <w:sz w:val="20"/>
              </w:rPr>
              <w:t>Campo</w:t>
            </w:r>
          </w:p>
        </w:tc>
        <w:tc>
          <w:tcPr>
            <w:tcW w:type="dxa" w:w="1361"/>
            <w:shd w:val="clear" w:color="auto" w:fill="D9E2F3"/>
          </w:tcPr>
          <w:p>
            <w:pPr>
              <w:jc w:val="center"/>
            </w:pPr>
            <w:r>
              <w:rPr>
                <w:b/>
                <w:sz w:val="20"/>
              </w:rPr>
              <w:t>Tipo</w:t>
            </w:r>
          </w:p>
        </w:tc>
        <w:tc>
          <w:tcPr>
            <w:tcW w:type="dxa" w:w="5669"/>
            <w:shd w:val="clear" w:color="auto" w:fill="D9E2F3"/>
          </w:tcPr>
          <w:p>
            <w:pPr>
              <w:jc w:val="center"/>
            </w:pPr>
            <w:r>
              <w:rPr>
                <w:b/>
                <w:sz w:val="20"/>
              </w:rPr>
              <w:t>Descripción</w:t>
            </w:r>
          </w:p>
        </w:tc>
      </w:tr>
      <w:tr>
        <w:tc>
          <w:tcPr>
            <w:tcW w:type="dxa" w:w="2041"/>
          </w:tcPr>
          <w:p>
            <w:pPr>
              <w:spacing w:after="40"/>
            </w:pPr>
            <w:r>
              <w:rPr>
                <w:sz w:val="19"/>
              </w:rPr>
              <w:t>bloque_id</w:t>
            </w:r>
          </w:p>
        </w:tc>
        <w:tc>
          <w:tcPr>
            <w:tcW w:type="dxa" w:w="1361"/>
          </w:tcPr>
          <w:p>
            <w:pPr>
              <w:spacing w:after="40"/>
            </w:pPr>
            <w:r>
              <w:rPr>
                <w:sz w:val="19"/>
              </w:rPr>
              <w:t>Entero, único</w:t>
            </w:r>
          </w:p>
        </w:tc>
        <w:tc>
          <w:tcPr>
            <w:tcW w:type="dxa" w:w="5669"/>
          </w:tcPr>
          <w:p>
            <w:pPr>
              <w:spacing w:after="40"/>
            </w:pPr>
            <w:r>
              <w:rPr>
                <w:sz w:val="19"/>
              </w:rPr>
              <w:t>Identificador del bloque, del 1 al 6.</w:t>
            </w:r>
          </w:p>
        </w:tc>
      </w:tr>
      <w:tr>
        <w:tc>
          <w:tcPr>
            <w:tcW w:type="dxa" w:w="2041"/>
          </w:tcPr>
          <w:p>
            <w:pPr>
              <w:spacing w:after="40"/>
            </w:pPr>
            <w:r>
              <w:rPr>
                <w:sz w:val="19"/>
              </w:rPr>
              <w:t>hora_inicio</w:t>
            </w:r>
          </w:p>
        </w:tc>
        <w:tc>
          <w:tcPr>
            <w:tcW w:type="dxa" w:w="1361"/>
          </w:tcPr>
          <w:p>
            <w:pPr>
              <w:spacing w:after="40"/>
            </w:pPr>
            <w:r>
              <w:rPr>
                <w:sz w:val="19"/>
              </w:rPr>
              <w:t>Texto</w:t>
            </w:r>
          </w:p>
        </w:tc>
        <w:tc>
          <w:tcPr>
            <w:tcW w:type="dxa" w:w="5669"/>
          </w:tcPr>
          <w:p>
            <w:pPr>
              <w:spacing w:after="40"/>
            </w:pPr>
            <w:r>
              <w:rPr>
                <w:sz w:val="19"/>
              </w:rPr>
              <w:t>Hora par de inicio: 06:00, 08:00, 10:00, 12:00, 14:00 o 16:00 (RN03).</w:t>
            </w:r>
          </w:p>
        </w:tc>
      </w:tr>
      <w:tr>
        <w:tc>
          <w:tcPr>
            <w:tcW w:type="dxa" w:w="2041"/>
          </w:tcPr>
          <w:p>
            <w:pPr>
              <w:spacing w:after="40"/>
            </w:pPr>
            <w:r>
              <w:rPr>
                <w:sz w:val="19"/>
              </w:rPr>
              <w:t>hora_fin</w:t>
            </w:r>
          </w:p>
        </w:tc>
        <w:tc>
          <w:tcPr>
            <w:tcW w:type="dxa" w:w="1361"/>
          </w:tcPr>
          <w:p>
            <w:pPr>
              <w:spacing w:after="40"/>
            </w:pPr>
            <w:r>
              <w:rPr>
                <w:sz w:val="19"/>
              </w:rPr>
              <w:t>Texto</w:t>
            </w:r>
          </w:p>
        </w:tc>
        <w:tc>
          <w:tcPr>
            <w:tcW w:type="dxa" w:w="5669"/>
          </w:tcPr>
          <w:p>
            <w:pPr>
              <w:spacing w:after="40"/>
            </w:pPr>
            <w:r>
              <w:rPr>
                <w:sz w:val="19"/>
              </w:rPr>
              <w:t>Hora de finalización, dos horas después del inicio. El último bloque cierra a las 18:00 (RN03).</w:t>
            </w:r>
          </w:p>
        </w:tc>
      </w:tr>
      <w:tr>
        <w:tc>
          <w:tcPr>
            <w:tcW w:type="dxa" w:w="2041"/>
          </w:tcPr>
          <w:p>
            <w:pPr>
              <w:spacing w:after="40"/>
            </w:pPr>
            <w:r>
              <w:rPr>
                <w:sz w:val="19"/>
              </w:rPr>
              <w:t>aforo_maximo</w:t>
            </w:r>
          </w:p>
        </w:tc>
        <w:tc>
          <w:tcPr>
            <w:tcW w:type="dxa" w:w="1361"/>
          </w:tcPr>
          <w:p>
            <w:pPr>
              <w:spacing w:after="40"/>
            </w:pPr>
            <w:r>
              <w:rPr>
                <w:sz w:val="19"/>
              </w:rPr>
              <w:t>Entero</w:t>
            </w:r>
          </w:p>
        </w:tc>
        <w:tc>
          <w:tcPr>
            <w:tcW w:type="dxa" w:w="5669"/>
          </w:tcPr>
          <w:p>
            <w:pPr>
              <w:spacing w:after="40"/>
            </w:pPr>
            <w:r>
              <w:rPr>
                <w:sz w:val="19"/>
              </w:rPr>
              <w:t>Número de personas que caben en el bloque. Es configurable y puede cambiar según la temporada.</w:t>
            </w:r>
          </w:p>
        </w:tc>
      </w:tr>
    </w:tbl>
    <w:p>
      <w:pPr>
        <w:spacing w:after="80"/>
      </w:pPr>
    </w:p>
    <w:p>
      <w:pPr>
        <w:pStyle w:val="Heading3"/>
      </w:pPr>
      <w:r>
        <w:t>Colección disponibilidad</w:t>
      </w:r>
    </w:p>
    <w:p>
      <w:pPr>
        <w:spacing w:after="120"/>
      </w:pPr>
      <w:r>
        <w:rPr>
          <w:b w:val="0"/>
          <w:i w:val="0"/>
          <w:sz w:val="22"/>
        </w:rPr>
        <w:t>Un documento por cada combinación de fecha y bloque, con el contador de cupos libres. Separar la disponibilidad del catálogo de bloques es lo que permite que el aforo de mañana no se mezcle con el de hoy y que el registro histórico de cada jornada se conserve.</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E2F3"/>
          </w:tcPr>
          <w:p>
            <w:pPr>
              <w:jc w:val="center"/>
            </w:pPr>
            <w:r>
              <w:rPr>
                <w:b/>
                <w:sz w:val="20"/>
              </w:rPr>
              <w:t>Campo</w:t>
            </w:r>
          </w:p>
        </w:tc>
        <w:tc>
          <w:tcPr>
            <w:tcW w:type="dxa" w:w="1361"/>
            <w:shd w:val="clear" w:color="auto" w:fill="D9E2F3"/>
          </w:tcPr>
          <w:p>
            <w:pPr>
              <w:jc w:val="center"/>
            </w:pPr>
            <w:r>
              <w:rPr>
                <w:b/>
                <w:sz w:val="20"/>
              </w:rPr>
              <w:t>Tipo</w:t>
            </w:r>
          </w:p>
        </w:tc>
        <w:tc>
          <w:tcPr>
            <w:tcW w:type="dxa" w:w="5669"/>
            <w:shd w:val="clear" w:color="auto" w:fill="D9E2F3"/>
          </w:tcPr>
          <w:p>
            <w:pPr>
              <w:jc w:val="center"/>
            </w:pPr>
            <w:r>
              <w:rPr>
                <w:b/>
                <w:sz w:val="20"/>
              </w:rPr>
              <w:t>Descripción</w:t>
            </w:r>
          </w:p>
        </w:tc>
      </w:tr>
      <w:tr>
        <w:tc>
          <w:tcPr>
            <w:tcW w:type="dxa" w:w="2041"/>
          </w:tcPr>
          <w:p>
            <w:pPr>
              <w:spacing w:after="40"/>
            </w:pPr>
            <w:r>
              <w:rPr>
                <w:sz w:val="19"/>
              </w:rPr>
              <w:t>fecha</w:t>
            </w:r>
          </w:p>
        </w:tc>
        <w:tc>
          <w:tcPr>
            <w:tcW w:type="dxa" w:w="1361"/>
          </w:tcPr>
          <w:p>
            <w:pPr>
              <w:spacing w:after="40"/>
            </w:pPr>
            <w:r>
              <w:rPr>
                <w:sz w:val="19"/>
              </w:rPr>
              <w:t>Fecha, indexada</w:t>
            </w:r>
          </w:p>
        </w:tc>
        <w:tc>
          <w:tcPr>
            <w:tcW w:type="dxa" w:w="5669"/>
          </w:tcPr>
          <w:p>
            <w:pPr>
              <w:spacing w:after="40"/>
            </w:pPr>
            <w:r>
              <w:rPr>
                <w:sz w:val="19"/>
              </w:rPr>
              <w:t>Jornada a la que corresponde la disponibilidad.</w:t>
            </w:r>
          </w:p>
        </w:tc>
      </w:tr>
      <w:tr>
        <w:tc>
          <w:tcPr>
            <w:tcW w:type="dxa" w:w="2041"/>
          </w:tcPr>
          <w:p>
            <w:pPr>
              <w:spacing w:after="40"/>
            </w:pPr>
            <w:r>
              <w:rPr>
                <w:sz w:val="19"/>
              </w:rPr>
              <w:t>bloque_id</w:t>
            </w:r>
          </w:p>
        </w:tc>
        <w:tc>
          <w:tcPr>
            <w:tcW w:type="dxa" w:w="1361"/>
          </w:tcPr>
          <w:p>
            <w:pPr>
              <w:spacing w:after="40"/>
            </w:pPr>
            <w:r>
              <w:rPr>
                <w:sz w:val="19"/>
              </w:rPr>
              <w:t>Entero</w:t>
            </w:r>
          </w:p>
        </w:tc>
        <w:tc>
          <w:tcPr>
            <w:tcW w:type="dxa" w:w="5669"/>
          </w:tcPr>
          <w:p>
            <w:pPr>
              <w:spacing w:after="40"/>
            </w:pPr>
            <w:r>
              <w:rPr>
                <w:sz w:val="19"/>
              </w:rPr>
              <w:t>Bloque horario al que corresponde.</w:t>
            </w:r>
          </w:p>
        </w:tc>
      </w:tr>
      <w:tr>
        <w:tc>
          <w:tcPr>
            <w:tcW w:type="dxa" w:w="2041"/>
          </w:tcPr>
          <w:p>
            <w:pPr>
              <w:spacing w:after="40"/>
            </w:pPr>
            <w:r>
              <w:rPr>
                <w:sz w:val="19"/>
              </w:rPr>
              <w:t>cupos_disponibles</w:t>
            </w:r>
          </w:p>
        </w:tc>
        <w:tc>
          <w:tcPr>
            <w:tcW w:type="dxa" w:w="1361"/>
          </w:tcPr>
          <w:p>
            <w:pPr>
              <w:spacing w:after="40"/>
            </w:pPr>
            <w:r>
              <w:rPr>
                <w:sz w:val="19"/>
              </w:rPr>
              <w:t>Entero</w:t>
            </w:r>
          </w:p>
        </w:tc>
        <w:tc>
          <w:tcPr>
            <w:tcW w:type="dxa" w:w="5669"/>
          </w:tcPr>
          <w:p>
            <w:pPr>
              <w:spacing w:after="40"/>
            </w:pPr>
            <w:r>
              <w:rPr>
                <w:sz w:val="19"/>
              </w:rPr>
              <w:t>Lugares que quedan libres. Es el campo sobre el que actúa el descuento indivisible de la regla RN06.</w:t>
            </w:r>
          </w:p>
        </w:tc>
      </w:tr>
      <w:tr>
        <w:tc>
          <w:tcPr>
            <w:tcW w:type="dxa" w:w="2041"/>
          </w:tcPr>
          <w:p>
            <w:pPr>
              <w:spacing w:after="40"/>
            </w:pPr>
            <w:r>
              <w:rPr>
                <w:sz w:val="19"/>
              </w:rPr>
              <w:t>aforo_maximo</w:t>
            </w:r>
          </w:p>
        </w:tc>
        <w:tc>
          <w:tcPr>
            <w:tcW w:type="dxa" w:w="1361"/>
          </w:tcPr>
          <w:p>
            <w:pPr>
              <w:spacing w:after="40"/>
            </w:pPr>
            <w:r>
              <w:rPr>
                <w:sz w:val="19"/>
              </w:rPr>
              <w:t>Entero</w:t>
            </w:r>
          </w:p>
        </w:tc>
        <w:tc>
          <w:tcPr>
            <w:tcW w:type="dxa" w:w="5669"/>
          </w:tcPr>
          <w:p>
            <w:pPr>
              <w:spacing w:after="40"/>
            </w:pPr>
            <w:r>
              <w:rPr>
                <w:sz w:val="19"/>
              </w:rPr>
              <w:t>Copia del aforo vigente el día en que se creó la disponibilidad, para que el histórico no cambie si el aforo se modifica después.</w:t>
            </w:r>
          </w:p>
        </w:tc>
      </w:tr>
    </w:tbl>
    <w:p>
      <w:pPr>
        <w:spacing w:after="80"/>
      </w:pPr>
    </w:p>
    <w:p>
      <w:pPr>
        <w:spacing w:after="200"/>
      </w:pPr>
      <w:r>
        <w:rPr>
          <w:b w:val="0"/>
          <w:i w:val="0"/>
          <w:sz w:val="22"/>
        </w:rPr>
        <w:t>Se declara un índice único sobre la pareja de fecha y bloque, de modo que la base de datos impida por sí misma que existan dos documentos de disponibilidad para el mismo bloque del mismo día.</w:t>
      </w:r>
    </w:p>
    <w:p>
      <w:pPr>
        <w:pStyle w:val="Heading3"/>
      </w:pPr>
      <w:r>
        <w:t>Colección reservations</w:t>
      </w:r>
    </w:p>
    <w:p>
      <w:pPr>
        <w:spacing w:after="120"/>
      </w:pPr>
      <w:r>
        <w:rPr>
          <w:b w:val="0"/>
          <w:i w:val="0"/>
          <w:sz w:val="22"/>
        </w:rPr>
        <w:t>Vincula a un estudiante con un bloque de una fecha concreta y guarda el desenlace de esa reserva.</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E2F3"/>
          </w:tcPr>
          <w:p>
            <w:pPr>
              <w:jc w:val="center"/>
            </w:pPr>
            <w:r>
              <w:rPr>
                <w:b/>
                <w:sz w:val="20"/>
              </w:rPr>
              <w:t>Campo</w:t>
            </w:r>
          </w:p>
        </w:tc>
        <w:tc>
          <w:tcPr>
            <w:tcW w:type="dxa" w:w="1361"/>
            <w:shd w:val="clear" w:color="auto" w:fill="D9E2F3"/>
          </w:tcPr>
          <w:p>
            <w:pPr>
              <w:jc w:val="center"/>
            </w:pPr>
            <w:r>
              <w:rPr>
                <w:b/>
                <w:sz w:val="20"/>
              </w:rPr>
              <w:t>Tipo</w:t>
            </w:r>
          </w:p>
        </w:tc>
        <w:tc>
          <w:tcPr>
            <w:tcW w:type="dxa" w:w="5669"/>
            <w:shd w:val="clear" w:color="auto" w:fill="D9E2F3"/>
          </w:tcPr>
          <w:p>
            <w:pPr>
              <w:jc w:val="center"/>
            </w:pPr>
            <w:r>
              <w:rPr>
                <w:b/>
                <w:sz w:val="20"/>
              </w:rPr>
              <w:t>Descripción</w:t>
            </w:r>
          </w:p>
        </w:tc>
      </w:tr>
      <w:tr>
        <w:tc>
          <w:tcPr>
            <w:tcW w:type="dxa" w:w="2041"/>
          </w:tcPr>
          <w:p>
            <w:pPr>
              <w:spacing w:after="40"/>
            </w:pPr>
            <w:r>
              <w:rPr>
                <w:sz w:val="19"/>
              </w:rPr>
              <w:t>correo_estudiante</w:t>
            </w:r>
          </w:p>
        </w:tc>
        <w:tc>
          <w:tcPr>
            <w:tcW w:type="dxa" w:w="1361"/>
          </w:tcPr>
          <w:p>
            <w:pPr>
              <w:spacing w:after="40"/>
            </w:pPr>
            <w:r>
              <w:rPr>
                <w:sz w:val="19"/>
              </w:rPr>
              <w:t>Texto, indexado</w:t>
            </w:r>
          </w:p>
        </w:tc>
        <w:tc>
          <w:tcPr>
            <w:tcW w:type="dxa" w:w="5669"/>
          </w:tcPr>
          <w:p>
            <w:pPr>
              <w:spacing w:after="40"/>
            </w:pPr>
            <w:r>
              <w:rPr>
                <w:sz w:val="19"/>
              </w:rPr>
              <w:t>Estudiante que hizo la reserva.</w:t>
            </w:r>
          </w:p>
        </w:tc>
      </w:tr>
      <w:tr>
        <w:tc>
          <w:tcPr>
            <w:tcW w:type="dxa" w:w="2041"/>
          </w:tcPr>
          <w:p>
            <w:pPr>
              <w:spacing w:after="40"/>
            </w:pPr>
            <w:r>
              <w:rPr>
                <w:sz w:val="19"/>
              </w:rPr>
              <w:t>bloque_id</w:t>
            </w:r>
          </w:p>
        </w:tc>
        <w:tc>
          <w:tcPr>
            <w:tcW w:type="dxa" w:w="1361"/>
          </w:tcPr>
          <w:p>
            <w:pPr>
              <w:spacing w:after="40"/>
            </w:pPr>
            <w:r>
              <w:rPr>
                <w:sz w:val="19"/>
              </w:rPr>
              <w:t>Entero</w:t>
            </w:r>
          </w:p>
        </w:tc>
        <w:tc>
          <w:tcPr>
            <w:tcW w:type="dxa" w:w="5669"/>
          </w:tcPr>
          <w:p>
            <w:pPr>
              <w:spacing w:after="40"/>
            </w:pPr>
            <w:r>
              <w:rPr>
                <w:sz w:val="19"/>
              </w:rPr>
              <w:t>Bloque reservado.</w:t>
            </w:r>
          </w:p>
        </w:tc>
      </w:tr>
      <w:tr>
        <w:tc>
          <w:tcPr>
            <w:tcW w:type="dxa" w:w="2041"/>
          </w:tcPr>
          <w:p>
            <w:pPr>
              <w:spacing w:after="40"/>
            </w:pPr>
            <w:r>
              <w:rPr>
                <w:sz w:val="19"/>
              </w:rPr>
              <w:t>fecha_reserva</w:t>
            </w:r>
          </w:p>
        </w:tc>
        <w:tc>
          <w:tcPr>
            <w:tcW w:type="dxa" w:w="1361"/>
          </w:tcPr>
          <w:p>
            <w:pPr>
              <w:spacing w:after="40"/>
            </w:pPr>
            <w:r>
              <w:rPr>
                <w:sz w:val="19"/>
              </w:rPr>
              <w:t>Fecha, indexada</w:t>
            </w:r>
          </w:p>
        </w:tc>
        <w:tc>
          <w:tcPr>
            <w:tcW w:type="dxa" w:w="5669"/>
          </w:tcPr>
          <w:p>
            <w:pPr>
              <w:spacing w:after="40"/>
            </w:pPr>
            <w:r>
              <w:rPr>
                <w:sz w:val="19"/>
              </w:rPr>
              <w:t>Jornada para la que se reservó. Siempre es el día siguiente al de la creación (RN04).</w:t>
            </w:r>
          </w:p>
        </w:tc>
      </w:tr>
      <w:tr>
        <w:tc>
          <w:tcPr>
            <w:tcW w:type="dxa" w:w="2041"/>
          </w:tcPr>
          <w:p>
            <w:pPr>
              <w:spacing w:after="40"/>
            </w:pPr>
            <w:r>
              <w:rPr>
                <w:sz w:val="19"/>
              </w:rPr>
              <w:t>estado</w:t>
            </w:r>
          </w:p>
        </w:tc>
        <w:tc>
          <w:tcPr>
            <w:tcW w:type="dxa" w:w="1361"/>
          </w:tcPr>
          <w:p>
            <w:pPr>
              <w:spacing w:after="40"/>
            </w:pPr>
            <w:r>
              <w:rPr>
                <w:sz w:val="19"/>
              </w:rPr>
              <w:t>Enumerado</w:t>
            </w:r>
          </w:p>
        </w:tc>
        <w:tc>
          <w:tcPr>
            <w:tcW w:type="dxa" w:w="5669"/>
          </w:tcPr>
          <w:p>
            <w:pPr>
              <w:spacing w:after="40"/>
            </w:pPr>
            <w:r>
              <w:rPr>
                <w:sz w:val="19"/>
              </w:rPr>
              <w:t>ACTIVA, CANCELADA, COMPLETADA o INASISTENCIA.</w:t>
            </w:r>
          </w:p>
        </w:tc>
      </w:tr>
      <w:tr>
        <w:tc>
          <w:tcPr>
            <w:tcW w:type="dxa" w:w="2041"/>
          </w:tcPr>
          <w:p>
            <w:pPr>
              <w:spacing w:after="40"/>
            </w:pPr>
            <w:r>
              <w:rPr>
                <w:sz w:val="19"/>
              </w:rPr>
              <w:t>fecha_creacion</w:t>
            </w:r>
          </w:p>
        </w:tc>
        <w:tc>
          <w:tcPr>
            <w:tcW w:type="dxa" w:w="1361"/>
          </w:tcPr>
          <w:p>
            <w:pPr>
              <w:spacing w:after="40"/>
            </w:pPr>
            <w:r>
              <w:rPr>
                <w:sz w:val="19"/>
              </w:rPr>
              <w:t>Fecha</w:t>
            </w:r>
          </w:p>
        </w:tc>
        <w:tc>
          <w:tcPr>
            <w:tcW w:type="dxa" w:w="5669"/>
          </w:tcPr>
          <w:p>
            <w:pPr>
              <w:spacing w:after="40"/>
            </w:pPr>
            <w:r>
              <w:rPr>
                <w:sz w:val="19"/>
              </w:rPr>
              <w:t>Momento en que se creó la reserva.</w:t>
            </w:r>
          </w:p>
        </w:tc>
      </w:tr>
      <w:tr>
        <w:tc>
          <w:tcPr>
            <w:tcW w:type="dxa" w:w="2041"/>
          </w:tcPr>
          <w:p>
            <w:pPr>
              <w:spacing w:after="40"/>
            </w:pPr>
            <w:r>
              <w:rPr>
                <w:sz w:val="19"/>
              </w:rPr>
              <w:t>fecha_cancelacion</w:t>
            </w:r>
          </w:p>
        </w:tc>
        <w:tc>
          <w:tcPr>
            <w:tcW w:type="dxa" w:w="1361"/>
          </w:tcPr>
          <w:p>
            <w:pPr>
              <w:spacing w:after="40"/>
            </w:pPr>
            <w:r>
              <w:rPr>
                <w:sz w:val="19"/>
              </w:rPr>
              <w:t>Fecha</w:t>
            </w:r>
          </w:p>
        </w:tc>
        <w:tc>
          <w:tcPr>
            <w:tcW w:type="dxa" w:w="5669"/>
          </w:tcPr>
          <w:p>
            <w:pPr>
              <w:spacing w:after="40"/>
            </w:pPr>
            <w:r>
              <w:rPr>
                <w:sz w:val="19"/>
              </w:rPr>
              <w:t>Momento de la cancelación, si la hubo (RF09).</w:t>
            </w:r>
          </w:p>
        </w:tc>
      </w:tr>
      <w:tr>
        <w:tc>
          <w:tcPr>
            <w:tcW w:type="dxa" w:w="2041"/>
          </w:tcPr>
          <w:p>
            <w:pPr>
              <w:spacing w:after="40"/>
            </w:pPr>
            <w:r>
              <w:rPr>
                <w:sz w:val="19"/>
              </w:rPr>
              <w:t>fecha_asistencia</w:t>
            </w:r>
          </w:p>
        </w:tc>
        <w:tc>
          <w:tcPr>
            <w:tcW w:type="dxa" w:w="1361"/>
          </w:tcPr>
          <w:p>
            <w:pPr>
              <w:spacing w:after="40"/>
            </w:pPr>
            <w:r>
              <w:rPr>
                <w:sz w:val="19"/>
              </w:rPr>
              <w:t>Fecha</w:t>
            </w:r>
          </w:p>
        </w:tc>
        <w:tc>
          <w:tcPr>
            <w:tcW w:type="dxa" w:w="5669"/>
          </w:tcPr>
          <w:p>
            <w:pPr>
              <w:spacing w:after="40"/>
            </w:pPr>
            <w:r>
              <w:rPr>
                <w:sz w:val="19"/>
              </w:rPr>
              <w:t>Momento en que se registró la asistencia, si se registró (RF11).</w:t>
            </w:r>
          </w:p>
        </w:tc>
      </w:tr>
      <w:tr>
        <w:tc>
          <w:tcPr>
            <w:tcW w:type="dxa" w:w="2041"/>
          </w:tcPr>
          <w:p>
            <w:pPr>
              <w:spacing w:after="40"/>
            </w:pPr>
            <w:r>
              <w:rPr>
                <w:sz w:val="19"/>
              </w:rPr>
              <w:t>registrada_por</w:t>
            </w:r>
          </w:p>
        </w:tc>
        <w:tc>
          <w:tcPr>
            <w:tcW w:type="dxa" w:w="1361"/>
          </w:tcPr>
          <w:p>
            <w:pPr>
              <w:spacing w:after="40"/>
            </w:pPr>
            <w:r>
              <w:rPr>
                <w:sz w:val="19"/>
              </w:rPr>
              <w:t>Texto</w:t>
            </w:r>
          </w:p>
        </w:tc>
        <w:tc>
          <w:tcPr>
            <w:tcW w:type="dxa" w:w="5669"/>
          </w:tcPr>
          <w:p>
            <w:pPr>
              <w:spacing w:after="40"/>
            </w:pPr>
            <w:r>
              <w:rPr>
                <w:sz w:val="19"/>
              </w:rPr>
              <w:t>Correo del entrenador que registró la asistencia (RF11).</w:t>
            </w:r>
          </w:p>
        </w:tc>
      </w:tr>
    </w:tbl>
    <w:p>
      <w:pPr>
        <w:spacing w:after="80"/>
      </w:pPr>
    </w:p>
    <w:p>
      <w:pPr>
        <w:spacing w:after="200"/>
      </w:pPr>
      <w:r>
        <w:rPr>
          <w:b w:val="0"/>
          <w:i w:val="0"/>
          <w:sz w:val="22"/>
        </w:rPr>
        <w:t>Se declara un índice único sobre la pareja de estudiante y fecha, limitado a las reservas en estado activo. Con él, la regla de una reserva por día queda respaldada también por la base de datos y no solo por la validación del backend (RN05).</w:t>
      </w:r>
    </w:p>
    <w:p>
      <w:pPr>
        <w:pStyle w:val="Heading3"/>
      </w:pPr>
      <w:r>
        <w:t>Colección suggestions</w:t>
      </w:r>
    </w:p>
    <w:p>
      <w:pPr>
        <w:spacing w:after="120"/>
      </w:pPr>
      <w:r>
        <w:rPr>
          <w:b w:val="0"/>
          <w:i w:val="0"/>
          <w:sz w:val="22"/>
        </w:rPr>
        <w:t>Guarda los mensajes que los estudiantes envían al administrador.</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E2F3"/>
          </w:tcPr>
          <w:p>
            <w:pPr>
              <w:jc w:val="center"/>
            </w:pPr>
            <w:r>
              <w:rPr>
                <w:b/>
                <w:sz w:val="20"/>
              </w:rPr>
              <w:t>Campo</w:t>
            </w:r>
          </w:p>
        </w:tc>
        <w:tc>
          <w:tcPr>
            <w:tcW w:type="dxa" w:w="1361"/>
            <w:shd w:val="clear" w:color="auto" w:fill="D9E2F3"/>
          </w:tcPr>
          <w:p>
            <w:pPr>
              <w:jc w:val="center"/>
            </w:pPr>
            <w:r>
              <w:rPr>
                <w:b/>
                <w:sz w:val="20"/>
              </w:rPr>
              <w:t>Tipo</w:t>
            </w:r>
          </w:p>
        </w:tc>
        <w:tc>
          <w:tcPr>
            <w:tcW w:type="dxa" w:w="5669"/>
            <w:shd w:val="clear" w:color="auto" w:fill="D9E2F3"/>
          </w:tcPr>
          <w:p>
            <w:pPr>
              <w:jc w:val="center"/>
            </w:pPr>
            <w:r>
              <w:rPr>
                <w:b/>
                <w:sz w:val="20"/>
              </w:rPr>
              <w:t>Descripción</w:t>
            </w:r>
          </w:p>
        </w:tc>
      </w:tr>
      <w:tr>
        <w:tc>
          <w:tcPr>
            <w:tcW w:type="dxa" w:w="2041"/>
          </w:tcPr>
          <w:p>
            <w:pPr>
              <w:spacing w:after="40"/>
            </w:pPr>
            <w:r>
              <w:rPr>
                <w:sz w:val="19"/>
              </w:rPr>
              <w:t>autor_correo</w:t>
            </w:r>
          </w:p>
        </w:tc>
        <w:tc>
          <w:tcPr>
            <w:tcW w:type="dxa" w:w="1361"/>
          </w:tcPr>
          <w:p>
            <w:pPr>
              <w:spacing w:after="40"/>
            </w:pPr>
            <w:r>
              <w:rPr>
                <w:sz w:val="19"/>
              </w:rPr>
              <w:t>Texto</w:t>
            </w:r>
          </w:p>
        </w:tc>
        <w:tc>
          <w:tcPr>
            <w:tcW w:type="dxa" w:w="5669"/>
          </w:tcPr>
          <w:p>
            <w:pPr>
              <w:spacing w:after="40"/>
            </w:pPr>
            <w:r>
              <w:rPr>
                <w:sz w:val="19"/>
              </w:rPr>
              <w:t>Correo institucional del estudiante que escribió el mensaje.</w:t>
            </w:r>
          </w:p>
        </w:tc>
      </w:tr>
      <w:tr>
        <w:tc>
          <w:tcPr>
            <w:tcW w:type="dxa" w:w="2041"/>
          </w:tcPr>
          <w:p>
            <w:pPr>
              <w:spacing w:after="40"/>
            </w:pPr>
            <w:r>
              <w:rPr>
                <w:sz w:val="19"/>
              </w:rPr>
              <w:t>autor_nombre</w:t>
            </w:r>
          </w:p>
        </w:tc>
        <w:tc>
          <w:tcPr>
            <w:tcW w:type="dxa" w:w="1361"/>
          </w:tcPr>
          <w:p>
            <w:pPr>
              <w:spacing w:after="40"/>
            </w:pPr>
            <w:r>
              <w:rPr>
                <w:sz w:val="19"/>
              </w:rPr>
              <w:t>Texto</w:t>
            </w:r>
          </w:p>
        </w:tc>
        <w:tc>
          <w:tcPr>
            <w:tcW w:type="dxa" w:w="5669"/>
          </w:tcPr>
          <w:p>
            <w:pPr>
              <w:spacing w:after="40"/>
            </w:pPr>
            <w:r>
              <w:rPr>
                <w:sz w:val="19"/>
              </w:rPr>
              <w:t>Nombre del estudiante, para que el administrador no tenga que cruzarlo con la colección de usuarios.</w:t>
            </w:r>
          </w:p>
        </w:tc>
      </w:tr>
      <w:tr>
        <w:tc>
          <w:tcPr>
            <w:tcW w:type="dxa" w:w="2041"/>
          </w:tcPr>
          <w:p>
            <w:pPr>
              <w:spacing w:after="40"/>
            </w:pPr>
            <w:r>
              <w:rPr>
                <w:sz w:val="19"/>
              </w:rPr>
              <w:t>mensaje</w:t>
            </w:r>
          </w:p>
        </w:tc>
        <w:tc>
          <w:tcPr>
            <w:tcW w:type="dxa" w:w="1361"/>
          </w:tcPr>
          <w:p>
            <w:pPr>
              <w:spacing w:after="40"/>
            </w:pPr>
            <w:r>
              <w:rPr>
                <w:sz w:val="19"/>
              </w:rPr>
              <w:t>Texto</w:t>
            </w:r>
          </w:p>
        </w:tc>
        <w:tc>
          <w:tcPr>
            <w:tcW w:type="dxa" w:w="5669"/>
          </w:tcPr>
          <w:p>
            <w:pPr>
              <w:spacing w:after="40"/>
            </w:pPr>
            <w:r>
              <w:rPr>
                <w:sz w:val="19"/>
              </w:rPr>
              <w:t>Contenido del reporte o de la sugerencia.</w:t>
            </w:r>
          </w:p>
        </w:tc>
      </w:tr>
      <w:tr>
        <w:tc>
          <w:tcPr>
            <w:tcW w:type="dxa" w:w="2041"/>
          </w:tcPr>
          <w:p>
            <w:pPr>
              <w:spacing w:after="40"/>
            </w:pPr>
            <w:r>
              <w:rPr>
                <w:sz w:val="19"/>
              </w:rPr>
              <w:t>fecha_envio</w:t>
            </w:r>
          </w:p>
        </w:tc>
        <w:tc>
          <w:tcPr>
            <w:tcW w:type="dxa" w:w="1361"/>
          </w:tcPr>
          <w:p>
            <w:pPr>
              <w:spacing w:after="40"/>
            </w:pPr>
            <w:r>
              <w:rPr>
                <w:sz w:val="19"/>
              </w:rPr>
              <w:t>Fecha, indexada</w:t>
            </w:r>
          </w:p>
        </w:tc>
        <w:tc>
          <w:tcPr>
            <w:tcW w:type="dxa" w:w="5669"/>
          </w:tcPr>
          <w:p>
            <w:pPr>
              <w:spacing w:after="40"/>
            </w:pPr>
            <w:r>
              <w:rPr>
                <w:sz w:val="19"/>
              </w:rPr>
              <w:t>Momento del envío. Es el campo por el que se ordena la bandeja (RF21).</w:t>
            </w:r>
          </w:p>
        </w:tc>
      </w:tr>
    </w:tbl>
    <w:p>
      <w:pPr>
        <w:spacing w:after="80"/>
      </w:pPr>
    </w:p>
    <w:p>
      <w:r>
        <w:br w:type="page"/>
      </w:r>
    </w:p>
    <w:p>
      <w:pPr>
        <w:pStyle w:val="Heading1"/>
      </w:pPr>
      <w:r>
        <w:t>5. Arquitectura del sistema</w:t>
      </w:r>
    </w:p>
    <w:p>
      <w:pPr>
        <w:spacing w:after="120"/>
      </w:pPr>
      <w:r>
        <w:rPr>
          <w:b w:val="0"/>
          <w:i w:val="0"/>
          <w:sz w:val="22"/>
        </w:rPr>
        <w:t>Para ejecutar el proyecto en el plazo estipulado de dos meses se aplica una arquitectura monolítica en tres capas. Este modelo es adecuado para proyectos pequeños y equipos ágiles porque concentra la interfaz, la lógica de negocio y el acceso a datos en una sola unidad de despliegue. Al evitar la complejidad de los microservicios se reduce de forma notable el tiempo de configuración y de puesta en marcha.</w:t>
      </w:r>
    </w:p>
    <w:p>
      <w:pPr>
        <w:pStyle w:val="Heading2"/>
      </w:pPr>
      <w:r>
        <w:t>5.1 Capas y responsabilidades</w:t>
      </w:r>
    </w:p>
    <w:p>
      <w:pPr>
        <w:spacing w:after="120"/>
      </w:pPr>
      <w:r>
        <w:rPr>
          <w:b w:val="0"/>
          <w:i w:val="0"/>
          <w:sz w:val="22"/>
        </w:rPr>
        <w:t>La separación de responsabilidades entre las capas es un requisito no funcional del proyecto y no una recomendación de estilo. Cada regla de negocio existe una sola vez, de modo que la interfaz, la base de datos y las pruebas no puedan contradecirse entre sí.</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D9E2F3"/>
          </w:tcPr>
          <w:p>
            <w:pPr>
              <w:jc w:val="center"/>
            </w:pPr>
            <w:r>
              <w:rPr>
                <w:b/>
                <w:sz w:val="20"/>
              </w:rPr>
              <w:t>Capa</w:t>
            </w:r>
          </w:p>
        </w:tc>
        <w:tc>
          <w:tcPr>
            <w:tcW w:type="dxa" w:w="2494"/>
            <w:shd w:val="clear" w:color="auto" w:fill="D9E2F3"/>
          </w:tcPr>
          <w:p>
            <w:pPr>
              <w:jc w:val="center"/>
            </w:pPr>
            <w:r>
              <w:rPr>
                <w:b/>
                <w:sz w:val="20"/>
              </w:rPr>
              <w:t>Tecnología</w:t>
            </w:r>
          </w:p>
        </w:tc>
        <w:tc>
          <w:tcPr>
            <w:tcW w:type="dxa" w:w="5102"/>
            <w:shd w:val="clear" w:color="auto" w:fill="D9E2F3"/>
          </w:tcPr>
          <w:p>
            <w:pPr>
              <w:jc w:val="center"/>
            </w:pPr>
            <w:r>
              <w:rPr>
                <w:b/>
                <w:sz w:val="20"/>
              </w:rPr>
              <w:t>Responsabilidad</w:t>
            </w:r>
          </w:p>
        </w:tc>
      </w:tr>
      <w:tr>
        <w:tc>
          <w:tcPr>
            <w:tcW w:type="dxa" w:w="1474"/>
          </w:tcPr>
          <w:p>
            <w:pPr>
              <w:spacing w:after="40"/>
            </w:pPr>
            <w:r>
              <w:rPr>
                <w:sz w:val="19"/>
              </w:rPr>
              <w:t>Interfaz</w:t>
            </w:r>
          </w:p>
        </w:tc>
        <w:tc>
          <w:tcPr>
            <w:tcW w:type="dxa" w:w="2494"/>
          </w:tcPr>
          <w:p>
            <w:pPr>
              <w:spacing w:after="40"/>
            </w:pPr>
            <w:r>
              <w:rPr>
                <w:sz w:val="19"/>
              </w:rPr>
              <w:t>React 18 con Vite, servida como aplicación web progresiva</w:t>
            </w:r>
          </w:p>
        </w:tc>
        <w:tc>
          <w:tcPr>
            <w:tcW w:type="dxa" w:w="5102"/>
          </w:tcPr>
          <w:p>
            <w:pPr>
              <w:spacing w:after="40"/>
            </w:pPr>
            <w:r>
              <w:rPr>
                <w:sz w:val="19"/>
              </w:rPr>
              <w:t>Presentación e interacción. Muestra los datos que recibe del backend y envía las acciones del usuario. No contiene reglas de negocio ni constantes de negocio: los dominios institucionales, los bloques horarios y los límites los recibe del backend. Los textos de confirmación y de error los muestra tal como los produce el servidor.</w:t>
            </w:r>
          </w:p>
        </w:tc>
      </w:tr>
      <w:tr>
        <w:tc>
          <w:tcPr>
            <w:tcW w:type="dxa" w:w="1474"/>
          </w:tcPr>
          <w:p>
            <w:pPr>
              <w:spacing w:after="40"/>
            </w:pPr>
            <w:r>
              <w:rPr>
                <w:sz w:val="19"/>
              </w:rPr>
              <w:t>Lógica de negocio</w:t>
            </w:r>
          </w:p>
        </w:tc>
        <w:tc>
          <w:tcPr>
            <w:tcW w:type="dxa" w:w="2494"/>
          </w:tcPr>
          <w:p>
            <w:pPr>
              <w:spacing w:after="40"/>
            </w:pPr>
            <w:r>
              <w:rPr>
                <w:sz w:val="19"/>
              </w:rPr>
              <w:t>Python 3.11 con Django y Django REST Framework</w:t>
            </w:r>
          </w:p>
        </w:tc>
        <w:tc>
          <w:tcPr>
            <w:tcW w:type="dxa" w:w="5102"/>
          </w:tcPr>
          <w:p>
            <w:pPr>
              <w:spacing w:after="40"/>
            </w:pPr>
            <w:r>
              <w:rPr>
                <w:sz w:val="19"/>
              </w:rPr>
              <w:t>Es el único lugar donde viven las doce reglas de negocio. Valida cada petición, aplica las reglas, coordina el acceso a los datos y produce las respuestas y los mensajes que la interfaz muestra. Expone la interfaz de programación que consume el frontend, documentada con Swagger.</w:t>
            </w:r>
          </w:p>
        </w:tc>
      </w:tr>
      <w:tr>
        <w:tc>
          <w:tcPr>
            <w:tcW w:type="dxa" w:w="1474"/>
          </w:tcPr>
          <w:p>
            <w:pPr>
              <w:spacing w:after="40"/>
            </w:pPr>
            <w:r>
              <w:rPr>
                <w:sz w:val="19"/>
              </w:rPr>
              <w:t>Persistencia</w:t>
            </w:r>
          </w:p>
        </w:tc>
        <w:tc>
          <w:tcPr>
            <w:tcW w:type="dxa" w:w="2494"/>
          </w:tcPr>
          <w:p>
            <w:pPr>
              <w:spacing w:after="40"/>
            </w:pPr>
            <w:r>
              <w:rPr>
                <w:sz w:val="19"/>
              </w:rPr>
              <w:t>MongoDB 6.0</w:t>
            </w:r>
          </w:p>
        </w:tc>
        <w:tc>
          <w:tcPr>
            <w:tcW w:type="dxa" w:w="5102"/>
          </w:tcPr>
          <w:p>
            <w:pPr>
              <w:spacing w:after="40"/>
            </w:pPr>
            <w:r>
              <w:rPr>
                <w:sz w:val="19"/>
              </w:rPr>
              <w:t>Almacenamiento de los documentos. Aporta el esquema, los validadores, los índices y las consultas de lectura. No contiene funciones que creen, modifiquen o decidan sobre una reserva: esa responsabilidad es exclusiva de la capa de lógica de negocio.</w:t>
            </w:r>
          </w:p>
        </w:tc>
      </w:tr>
    </w:tbl>
    <w:p>
      <w:pPr>
        <w:spacing w:after="80"/>
      </w:pPr>
    </w:p>
    <w:p>
      <w:pPr>
        <w:pStyle w:val="Heading2"/>
      </w:pPr>
      <w:r>
        <w:t>5.2 Decisiones de arquitectura y su justificación</w:t>
      </w:r>
    </w:p>
    <w:p>
      <w:pPr>
        <w:pStyle w:val="ListBullet"/>
        <w:spacing w:after="80"/>
      </w:pPr>
      <w:r>
        <w:rPr>
          <w:b/>
          <w:sz w:val="22"/>
        </w:rPr>
        <w:t xml:space="preserve">Aplicación web progresiva en lugar de aplicación nativa: </w:t>
      </w:r>
      <w:r>
        <w:rPr>
          <w:sz w:val="22"/>
        </w:rPr>
        <w:t>Permite que el estudiante instale un acceso directo en su teléfono sin pasar por una tienda de aplicaciones, y evita al equipo el desarrollo y la publicación de dos aplicaciones nativas distintas dentro del plazo de dos meses. Responde al requisito RNF02.</w:t>
      </w:r>
    </w:p>
    <w:p>
      <w:pPr>
        <w:pStyle w:val="ListBullet"/>
        <w:spacing w:after="80"/>
      </w:pPr>
      <w:r>
        <w:rPr>
          <w:b/>
          <w:sz w:val="22"/>
        </w:rPr>
        <w:t xml:space="preserve">Django para el backend: </w:t>
      </w:r>
      <w:r>
        <w:rPr>
          <w:sz w:val="22"/>
        </w:rPr>
        <w:t>Provee de forma nativa el manejo de peticiones, la validación y las herramientas de seguridad, lo que reduce el código que el equipo debe escribir y mantener. Responde al requisito RNF01.</w:t>
      </w:r>
    </w:p>
    <w:p>
      <w:pPr>
        <w:pStyle w:val="ListBullet"/>
        <w:spacing w:after="80"/>
      </w:pPr>
      <w:r>
        <w:rPr>
          <w:b/>
          <w:sz w:val="22"/>
        </w:rPr>
        <w:t xml:space="preserve">MongoDB como almacén documental: </w:t>
      </w:r>
      <w:r>
        <w:rPr>
          <w:sz w:val="22"/>
        </w:rPr>
        <w:t>La reserva y el perfil son documentos con una estructura que puede evolucionar sin migraciones costosas. Además, ofrece operaciones de actualización condicional en un solo paso, que son las que hacen posible cumplir la regla RN06 sin sobrecupo. Responde a los requisitos RNF03 y RNF04.</w:t>
      </w:r>
    </w:p>
    <w:p>
      <w:pPr>
        <w:pStyle w:val="ListBullet"/>
        <w:spacing w:after="80"/>
      </w:pPr>
      <w:r>
        <w:rPr>
          <w:b/>
          <w:sz w:val="22"/>
        </w:rPr>
        <w:t xml:space="preserve">Descuento del cupo en una sola operación: </w:t>
      </w:r>
      <w:r>
        <w:rPr>
          <w:sz w:val="22"/>
        </w:rPr>
        <w:t>La comprobación de disponibilidad y la resta del cupo se envían a la base de datos como una única instrucción condicionada. Es la decisión que impide que dos reservas simultáneas sobre el último lugar prosperen las dos y dejen el bloque con más personas de las que caben.</w:t>
      </w:r>
    </w:p>
    <w:p>
      <w:pPr>
        <w:pStyle w:val="ListBullet"/>
        <w:spacing w:after="80"/>
      </w:pPr>
      <w:r>
        <w:rPr>
          <w:b/>
          <w:sz w:val="22"/>
        </w:rPr>
        <w:t xml:space="preserve">Contenedores con Docker Compose: </w:t>
      </w:r>
      <w:r>
        <w:rPr>
          <w:sz w:val="22"/>
        </w:rPr>
        <w:t>Los tres servicios, interfaz, backend y base de datos, se levantan con un solo comando y en las mismas versiones en cualquier equipo del grupo, lo que elimina las diferencias de entorno entre los integrantes y facilita la evaluación del proyecto.</w:t>
      </w:r>
    </w:p>
    <w:p>
      <w:pPr>
        <w:pStyle w:val="Heading2"/>
      </w:pPr>
      <w:r>
        <w:t>5.3 Flujo de una petición</w:t>
      </w:r>
    </w:p>
    <w:p>
      <w:pPr>
        <w:spacing w:after="120"/>
      </w:pPr>
      <w:r>
        <w:rPr>
          <w:b w:val="0"/>
          <w:i w:val="0"/>
          <w:sz w:val="22"/>
        </w:rPr>
        <w:t>Una reserva recorre las tres capas de la siguiente forma. El estudiante pulsa el botón en la interfaz, que envía la petición al backend con el bloque elegido. El backend identifica al estudiante, aplica en orden las reglas de rol, penalización, fecha y unicidad diaria, y solo entonces le pide a la base de datos que descuente un cupo si todavía queda alguno. Según lo que responda la base de datos, el backend crea la reserva y devuelve la confirmación, o devuelve el motivo del rechazo. La interfaz muestra el mensaje que recibió, sin reinterpretarlo.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