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2413"/>
        <w:spacing w:before="107" w:line="221" w:lineRule="auto"/>
        <w:outlineLvl w:val="0"/>
        <w:rPr>
          <w:rFonts w:ascii="SimHei" w:hAnsi="SimHei" w:eastAsia="SimHei" w:cs="SimHei"/>
          <w:sz w:val="53"/>
          <w:szCs w:val="53"/>
        </w:rPr>
      </w:pPr>
      <w:r>
        <w:rPr>
          <w:rFonts w:ascii="SimHei" w:hAnsi="SimHei" w:eastAsia="SimHei" w:cs="SimHei"/>
          <w:sz w:val="53"/>
          <w:szCs w:val="53"/>
          <w:b/>
          <w:bCs/>
          <w:spacing w:val="5"/>
        </w:rPr>
        <w:t>关于派驻软件的功能要求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176"/>
        <w:spacing w:before="124" w:line="222" w:lineRule="auto"/>
        <w:rPr/>
      </w:pPr>
      <w:r>
        <w:rPr>
          <w:spacing w:val="-3"/>
        </w:rPr>
        <w:t>一</w:t>
      </w:r>
      <w:r>
        <w:rPr>
          <w:spacing w:val="-107"/>
        </w:rPr>
        <w:t xml:space="preserve"> </w:t>
      </w:r>
      <w:r>
        <w:rPr>
          <w:spacing w:val="-3"/>
        </w:rPr>
        <w:t>、涵盖的内容</w:t>
      </w:r>
    </w:p>
    <w:p>
      <w:pPr>
        <w:pStyle w:val="BodyText"/>
        <w:ind w:left="345"/>
        <w:spacing w:before="248" w:line="220" w:lineRule="auto"/>
        <w:rPr/>
      </w:pPr>
      <w:r>
        <w:rPr>
          <w:spacing w:val="10"/>
        </w:rPr>
        <w:t>(</w:t>
      </w:r>
      <w:r>
        <w:rPr>
          <w:spacing w:val="-87"/>
        </w:rPr>
        <w:t xml:space="preserve"> </w:t>
      </w:r>
      <w:r>
        <w:rPr>
          <w:spacing w:val="10"/>
        </w:rPr>
        <w:t>一</w:t>
      </w:r>
      <w:r>
        <w:rPr>
          <w:spacing w:val="-104"/>
        </w:rPr>
        <w:t xml:space="preserve"> </w:t>
      </w:r>
      <w:r>
        <w:rPr>
          <w:spacing w:val="10"/>
        </w:rPr>
        <w:t>)日检察：</w:t>
      </w:r>
    </w:p>
    <w:p>
      <w:pPr>
        <w:pStyle w:val="BodyText"/>
        <w:ind w:left="955"/>
        <w:spacing w:before="277" w:line="220" w:lineRule="auto"/>
        <w:rPr/>
      </w:pPr>
      <w:r>
        <w:rPr>
          <w:rFonts w:ascii="SimSun" w:hAnsi="SimSun" w:eastAsia="SimSun" w:cs="SimSun"/>
          <w:spacing w:val="13"/>
        </w:rPr>
        <w:t>1.  </w:t>
      </w:r>
      <w:r>
        <w:rPr>
          <w:spacing w:val="13"/>
        </w:rPr>
        <w:t>派驻检察工作日志</w:t>
      </w:r>
    </w:p>
    <w:p>
      <w:pPr>
        <w:pStyle w:val="BodyText"/>
        <w:ind w:left="145" w:right="444" w:firstLine="719"/>
        <w:spacing w:before="300" w:line="288" w:lineRule="auto"/>
        <w:rPr/>
      </w:pPr>
      <w:r>
        <w:rPr>
          <w:rFonts w:ascii="SimSun" w:hAnsi="SimSun" w:eastAsia="SimSun" w:cs="SimSun"/>
          <w:spacing w:val="27"/>
        </w:rPr>
        <w:t>2.  </w:t>
      </w:r>
      <w:r>
        <w:rPr>
          <w:spacing w:val="27"/>
        </w:rPr>
        <w:t>抽查重点时段、重点环节监控录像发现的情况(异</w:t>
      </w:r>
      <w:r>
        <w:rPr>
          <w:spacing w:val="2"/>
        </w:rPr>
        <w:t xml:space="preserve"> </w:t>
      </w:r>
      <w:r>
        <w:rPr>
          <w:spacing w:val="24"/>
        </w:rPr>
        <w:t>常情形可拍照或者上传相关视频)</w:t>
      </w:r>
    </w:p>
    <w:p>
      <w:pPr>
        <w:pStyle w:val="BodyText"/>
        <w:ind w:left="305"/>
        <w:spacing w:before="251" w:line="220" w:lineRule="auto"/>
        <w:rPr/>
      </w:pPr>
      <w:r>
        <w:rPr>
          <w:spacing w:val="40"/>
        </w:rPr>
        <w:t>(二)周检察：</w:t>
      </w:r>
    </w:p>
    <w:p>
      <w:pPr>
        <w:pStyle w:val="BodyText"/>
        <w:ind w:left="75" w:right="420" w:firstLine="789"/>
        <w:spacing w:before="327" w:line="296" w:lineRule="auto"/>
        <w:rPr/>
      </w:pPr>
      <w:r>
        <w:rPr>
          <w:rFonts w:ascii="SimSun" w:hAnsi="SimSun" w:eastAsia="SimSun" w:cs="SimSun"/>
          <w:spacing w:val="17"/>
        </w:rPr>
        <w:t>1.</w:t>
      </w:r>
      <w:r>
        <w:rPr>
          <w:rFonts w:ascii="SimSun" w:hAnsi="SimSun" w:eastAsia="SimSun" w:cs="SimSun"/>
          <w:spacing w:val="65"/>
        </w:rPr>
        <w:t xml:space="preserve">  </w:t>
      </w:r>
      <w:r>
        <w:rPr>
          <w:spacing w:val="17"/>
        </w:rPr>
        <w:t>对监狱医院禁闭室检察情况，重点查看警械使用、</w:t>
      </w:r>
      <w:r>
        <w:rPr>
          <w:spacing w:val="1"/>
        </w:rPr>
        <w:t xml:space="preserve"> </w:t>
      </w:r>
      <w:r>
        <w:rPr>
          <w:spacing w:val="33"/>
        </w:rPr>
        <w:t>严管禁闭适用情况(异常情形可拍照或者上传相关视频)</w:t>
      </w:r>
    </w:p>
    <w:p>
      <w:pPr>
        <w:pStyle w:val="BodyText"/>
        <w:ind w:left="865"/>
        <w:spacing w:before="261" w:line="220" w:lineRule="auto"/>
        <w:rPr/>
      </w:pPr>
      <w:r>
        <w:rPr>
          <w:rFonts w:ascii="SimSun" w:hAnsi="SimSun" w:eastAsia="SimSun" w:cs="SimSun"/>
          <w:spacing w:val="39"/>
        </w:rPr>
        <w:t>2.</w:t>
      </w:r>
      <w:r>
        <w:rPr>
          <w:rFonts w:ascii="SimSun" w:hAnsi="SimSun" w:eastAsia="SimSun" w:cs="SimSun"/>
          <w:spacing w:val="13"/>
        </w:rPr>
        <w:t xml:space="preserve">  </w:t>
      </w:r>
      <w:r>
        <w:rPr>
          <w:spacing w:val="39"/>
        </w:rPr>
        <w:t>罪犯外伤检察(工伤除外)</w:t>
      </w:r>
    </w:p>
    <w:p>
      <w:pPr>
        <w:pStyle w:val="BodyText"/>
        <w:ind w:left="75" w:right="440" w:firstLine="789"/>
        <w:spacing w:before="298" w:line="290" w:lineRule="auto"/>
        <w:rPr/>
      </w:pPr>
      <w:r>
        <w:rPr>
          <w:rFonts w:ascii="SimSun" w:hAnsi="SimSun" w:eastAsia="SimSun" w:cs="SimSun"/>
          <w:spacing w:val="27"/>
        </w:rPr>
        <w:t>3.  </w:t>
      </w:r>
      <w:r>
        <w:rPr>
          <w:spacing w:val="27"/>
        </w:rPr>
        <w:t>对刑释前罪犯和新入监罪犯谈话情况(填写数量、</w:t>
      </w:r>
      <w:r>
        <w:rPr>
          <w:spacing w:val="6"/>
        </w:rPr>
        <w:t xml:space="preserve"> </w:t>
      </w:r>
      <w:r>
        <w:rPr>
          <w:spacing w:val="32"/>
        </w:rPr>
        <w:t>扫描上传谈话笔录)</w:t>
      </w:r>
    </w:p>
    <w:p>
      <w:pPr>
        <w:pStyle w:val="BodyText"/>
        <w:ind w:left="246" w:firstLine="619"/>
        <w:spacing w:before="327" w:line="285" w:lineRule="auto"/>
        <w:rPr/>
      </w:pPr>
      <w:r>
        <w:rPr>
          <w:rFonts w:ascii="SimSun" w:hAnsi="SimSun" w:eastAsia="SimSun" w:cs="SimSun"/>
          <w:spacing w:val="21"/>
        </w:rPr>
        <w:t>4.  </w:t>
      </w:r>
      <w:r>
        <w:rPr>
          <w:spacing w:val="21"/>
        </w:rPr>
        <w:t>开启检察官信箱或检察中发现具有价值的案件线索。</w:t>
      </w:r>
      <w:r>
        <w:rPr>
          <w:spacing w:val="12"/>
        </w:rPr>
        <w:t xml:space="preserve"> </w:t>
      </w:r>
      <w:r>
        <w:rPr>
          <w:spacing w:val="36"/>
        </w:rPr>
        <w:t>(可扫描上传)</w:t>
      </w:r>
    </w:p>
    <w:p>
      <w:pPr>
        <w:pStyle w:val="BodyText"/>
        <w:ind w:left="75" w:right="360" w:firstLine="789"/>
        <w:spacing w:before="294" w:line="289" w:lineRule="auto"/>
        <w:rPr/>
      </w:pPr>
      <w:r>
        <w:rPr>
          <w:rFonts w:ascii="SimSun" w:hAnsi="SimSun" w:eastAsia="SimSun" w:cs="SimSun"/>
          <w:spacing w:val="30"/>
        </w:rPr>
        <w:t>5.  </w:t>
      </w:r>
      <w:r>
        <w:rPr>
          <w:spacing w:val="30"/>
        </w:rPr>
        <w:t>检查发现罪犯私藏使用违禁品的情况(可拍照上传</w:t>
      </w:r>
      <w:r>
        <w:rPr>
          <w:spacing w:val="8"/>
        </w:rPr>
        <w:t xml:space="preserve"> </w:t>
      </w:r>
      <w:r>
        <w:rPr>
          <w:spacing w:val="34"/>
        </w:rPr>
        <w:t>相关照片)</w:t>
      </w:r>
    </w:p>
    <w:p>
      <w:pPr>
        <w:pStyle w:val="BodyText"/>
        <w:ind w:left="296"/>
        <w:spacing w:before="291" w:line="220" w:lineRule="auto"/>
        <w:rPr/>
      </w:pPr>
      <w:r>
        <w:rPr>
          <w:spacing w:val="47"/>
        </w:rPr>
        <w:t>(三)月检察情况</w:t>
      </w:r>
    </w:p>
    <w:p>
      <w:pPr>
        <w:pStyle w:val="BodyText"/>
        <w:ind w:left="865"/>
        <w:spacing w:before="287" w:line="220" w:lineRule="auto"/>
        <w:rPr/>
      </w:pPr>
      <w:r>
        <w:rPr>
          <w:rFonts w:ascii="SimSun" w:hAnsi="SimSun" w:eastAsia="SimSun" w:cs="SimSun"/>
          <w:spacing w:val="19"/>
        </w:rPr>
        <w:t>1.  </w:t>
      </w:r>
      <w:r>
        <w:rPr>
          <w:spacing w:val="19"/>
        </w:rPr>
        <w:t>对监狱会见场所检察情况</w:t>
      </w:r>
    </w:p>
    <w:p>
      <w:pPr>
        <w:pStyle w:val="BodyText"/>
        <w:ind w:left="865"/>
        <w:spacing w:before="279" w:line="222" w:lineRule="auto"/>
        <w:rPr/>
      </w:pPr>
      <w:r>
        <w:rPr>
          <w:rFonts w:ascii="SimSun" w:hAnsi="SimSun" w:eastAsia="SimSun" w:cs="SimSun"/>
          <w:spacing w:val="21"/>
        </w:rPr>
        <w:t>2.  </w:t>
      </w:r>
      <w:r>
        <w:rPr>
          <w:spacing w:val="21"/>
        </w:rPr>
        <w:t>参加监狱犯情分析会情况</w:t>
      </w:r>
    </w:p>
    <w:p>
      <w:pPr>
        <w:pStyle w:val="BodyText"/>
        <w:ind w:left="870" w:right="296" w:hanging="5"/>
        <w:spacing w:before="325" w:line="288" w:lineRule="auto"/>
        <w:rPr/>
      </w:pPr>
      <w:r>
        <w:rPr>
          <w:rFonts w:ascii="SimSun" w:hAnsi="SimSun" w:eastAsia="SimSun" w:cs="SimSun"/>
          <w:spacing w:val="17"/>
        </w:rPr>
        <w:t>3.  </w:t>
      </w:r>
      <w:r>
        <w:rPr>
          <w:spacing w:val="17"/>
        </w:rPr>
        <w:t>记过以上处分的监督情况。(可扫描上传相关证据或</w:t>
      </w:r>
      <w:r>
        <w:rPr>
          <w:spacing w:val="14"/>
        </w:rPr>
        <w:t xml:space="preserve"> </w:t>
      </w:r>
      <w:r>
        <w:rPr>
          <w:b/>
          <w:bCs/>
          <w:spacing w:val="33"/>
        </w:rPr>
        <w:t>笔录)</w:t>
      </w:r>
    </w:p>
    <w:p>
      <w:pPr>
        <w:spacing w:line="288" w:lineRule="auto"/>
        <w:sectPr>
          <w:pgSz w:w="15160" w:h="20000"/>
          <w:pgMar w:top="1512" w:right="1939" w:bottom="0" w:left="2274" w:header="0" w:footer="0" w:gutter="0"/>
        </w:sectPr>
        <w:rPr/>
      </w:pPr>
    </w:p>
    <w:p>
      <w:pPr>
        <w:pStyle w:val="BodyText"/>
        <w:ind w:left="739"/>
        <w:spacing w:before="75" w:line="221" w:lineRule="auto"/>
        <w:rPr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11"/>
        </w:rPr>
        <w:t>4.  </w:t>
      </w:r>
      <w:r>
        <w:rPr>
          <w:sz w:val="37"/>
          <w:szCs w:val="37"/>
          <w:spacing w:val="11"/>
        </w:rPr>
        <w:t>狱内勤杂岗位和辅助生产岗位罪犯每月增减情况</w:t>
      </w:r>
    </w:p>
    <w:p>
      <w:pPr>
        <w:pStyle w:val="BodyText"/>
        <w:ind w:left="189"/>
        <w:spacing w:before="286" w:line="220" w:lineRule="auto"/>
        <w:rPr>
          <w:sz w:val="37"/>
          <w:szCs w:val="37"/>
        </w:rPr>
      </w:pPr>
      <w:r>
        <w:rPr>
          <w:sz w:val="37"/>
          <w:szCs w:val="37"/>
          <w:spacing w:val="33"/>
        </w:rPr>
        <w:t>(四)及时检察</w:t>
      </w:r>
    </w:p>
    <w:p>
      <w:pPr>
        <w:pStyle w:val="BodyText"/>
        <w:ind w:left="848" w:right="752"/>
        <w:spacing w:before="281" w:line="293" w:lineRule="auto"/>
        <w:rPr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9"/>
        </w:rPr>
        <w:t>1.</w:t>
      </w:r>
      <w:r>
        <w:rPr>
          <w:rFonts w:ascii="SimSun" w:hAnsi="SimSun" w:eastAsia="SimSun" w:cs="SimSun"/>
          <w:sz w:val="37"/>
          <w:szCs w:val="37"/>
          <w:spacing w:val="181"/>
        </w:rPr>
        <w:t xml:space="preserve"> </w:t>
      </w:r>
      <w:r>
        <w:rPr>
          <w:sz w:val="37"/>
          <w:szCs w:val="37"/>
          <w:spacing w:val="9"/>
        </w:rPr>
        <w:t>监狱发生罪犯脱逃、自伤自残、自杀死亡、重大疫</w:t>
      </w:r>
      <w:r>
        <w:rPr>
          <w:sz w:val="37"/>
          <w:szCs w:val="37"/>
        </w:rPr>
        <w:t xml:space="preserve"> </w:t>
      </w:r>
      <w:r>
        <w:rPr>
          <w:sz w:val="37"/>
          <w:szCs w:val="37"/>
          <w:spacing w:val="12"/>
        </w:rPr>
        <w:t>情、重大生产安全事故的情况报告。(上传相关报告)</w:t>
      </w:r>
    </w:p>
    <w:p>
      <w:pPr>
        <w:pStyle w:val="BodyText"/>
        <w:ind w:left="848"/>
        <w:spacing w:before="285" w:line="222" w:lineRule="auto"/>
        <w:rPr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11"/>
        </w:rPr>
        <w:t>2.</w:t>
      </w:r>
      <w:r>
        <w:rPr>
          <w:rFonts w:ascii="SimSun" w:hAnsi="SimSun" w:eastAsia="SimSun" w:cs="SimSun"/>
          <w:sz w:val="37"/>
          <w:szCs w:val="37"/>
          <w:spacing w:val="154"/>
        </w:rPr>
        <w:t xml:space="preserve"> </w:t>
      </w:r>
      <w:r>
        <w:rPr>
          <w:sz w:val="37"/>
          <w:szCs w:val="37"/>
          <w:spacing w:val="11"/>
        </w:rPr>
        <w:t>罪犯死亡事件调查及处理报告。(上传相关报</w:t>
      </w:r>
      <w:r>
        <w:rPr>
          <w:sz w:val="37"/>
          <w:szCs w:val="37"/>
          <w:spacing w:val="10"/>
        </w:rPr>
        <w:t>告)</w:t>
      </w:r>
    </w:p>
    <w:p>
      <w:pPr>
        <w:pStyle w:val="BodyText"/>
        <w:ind w:left="848"/>
        <w:spacing w:before="297" w:line="222" w:lineRule="auto"/>
        <w:rPr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15"/>
        </w:rPr>
        <w:t>3.</w:t>
      </w:r>
      <w:r>
        <w:rPr>
          <w:rFonts w:ascii="SimSun" w:hAnsi="SimSun" w:eastAsia="SimSun" w:cs="SimSun"/>
          <w:sz w:val="37"/>
          <w:szCs w:val="37"/>
          <w:spacing w:val="178"/>
        </w:rPr>
        <w:t xml:space="preserve"> </w:t>
      </w:r>
      <w:r>
        <w:rPr>
          <w:sz w:val="37"/>
          <w:szCs w:val="37"/>
          <w:spacing w:val="15"/>
        </w:rPr>
        <w:t>监狱开展重大监管改造业务活动的情况报告(上传</w:t>
      </w:r>
    </w:p>
    <w:p>
      <w:pPr>
        <w:pStyle w:val="BodyText"/>
        <w:ind w:firstLine="848"/>
        <w:spacing w:before="42" w:line="600" w:lineRule="exact"/>
        <w:rPr/>
      </w:pPr>
      <w:r>
        <w:rPr>
          <w:position w:val="-12"/>
        </w:rPr>
        <w:pict>
          <v:group id="_x0000_s2" style="mso-position-vertical-relative:line;mso-position-horizontal-relative:char;width:95.05pt;height:30pt;" filled="false" stroked="false" coordsize="1901,600" coordorigin="0,0">
            <v:shape id="_x0000_s4" style="position:absolute;left:10;top:0;width:1891;height:600;" filled="false" stroked="false" type="#_x0000_t75">
              <v:imagedata o:title="" r:id="rId1"/>
            </v:shape>
            <v:shape id="_x0000_s6" style="position:absolute;left:-20;top:-20;width:1941;height:6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9" w:line="222" w:lineRule="auto"/>
                      <w:rPr>
                        <w:rFonts w:ascii="FangSong" w:hAnsi="FangSong" w:eastAsia="FangSong" w:cs="FangSong"/>
                        <w:sz w:val="37"/>
                        <w:szCs w:val="37"/>
                      </w:rPr>
                    </w:pPr>
                    <w:r>
                      <w:rPr>
                        <w:rFonts w:ascii="FangSong" w:hAnsi="FangSong" w:eastAsia="FangSong" w:cs="FangSong"/>
                        <w:sz w:val="37"/>
                        <w:szCs w:val="37"/>
                        <w:spacing w:val="21"/>
                      </w:rPr>
                      <w:t>相关报告)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848"/>
        <w:spacing w:before="279" w:line="221" w:lineRule="auto"/>
        <w:rPr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11"/>
        </w:rPr>
        <w:t>4.</w:t>
      </w:r>
      <w:r>
        <w:rPr>
          <w:rFonts w:ascii="SimSun" w:hAnsi="SimSun" w:eastAsia="SimSun" w:cs="SimSun"/>
          <w:sz w:val="37"/>
          <w:szCs w:val="37"/>
          <w:spacing w:val="155"/>
        </w:rPr>
        <w:t xml:space="preserve"> </w:t>
      </w:r>
      <w:r>
        <w:rPr>
          <w:sz w:val="37"/>
          <w:szCs w:val="37"/>
          <w:spacing w:val="11"/>
        </w:rPr>
        <w:t>监狱民警受到党纪行政处罚情况</w:t>
      </w:r>
    </w:p>
    <w:p>
      <w:pPr>
        <w:pStyle w:val="BodyText"/>
        <w:ind w:left="848"/>
        <w:spacing w:before="246" w:line="220" w:lineRule="auto"/>
        <w:rPr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15"/>
        </w:rPr>
        <w:t>5.</w:t>
      </w:r>
      <w:r>
        <w:rPr>
          <w:rFonts w:ascii="SimSun" w:hAnsi="SimSun" w:eastAsia="SimSun" w:cs="SimSun"/>
          <w:sz w:val="37"/>
          <w:szCs w:val="37"/>
          <w:spacing w:val="157"/>
        </w:rPr>
        <w:t xml:space="preserve"> </w:t>
      </w:r>
      <w:r>
        <w:rPr>
          <w:sz w:val="37"/>
          <w:szCs w:val="37"/>
          <w:spacing w:val="15"/>
        </w:rPr>
        <w:t>监狱提请罪犯减刑、假释、暂予监外执</w:t>
      </w:r>
      <w:r>
        <w:rPr>
          <w:sz w:val="37"/>
          <w:szCs w:val="37"/>
          <w:spacing w:val="14"/>
        </w:rPr>
        <w:t>行花名册</w:t>
      </w:r>
    </w:p>
    <w:p>
      <w:pPr>
        <w:pStyle w:val="BodyText"/>
        <w:ind w:left="189"/>
        <w:spacing w:before="299" w:line="220" w:lineRule="auto"/>
        <w:rPr>
          <w:sz w:val="37"/>
          <w:szCs w:val="37"/>
        </w:rPr>
      </w:pPr>
      <w:r>
        <w:rPr>
          <w:sz w:val="37"/>
          <w:szCs w:val="37"/>
          <w:spacing w:val="41"/>
        </w:rPr>
        <w:t>(五)相关材料上传(用于数据抓取)</w:t>
      </w:r>
    </w:p>
    <w:p>
      <w:pPr>
        <w:pStyle w:val="BodyText"/>
        <w:ind w:left="739"/>
        <w:spacing w:before="339" w:line="220" w:lineRule="auto"/>
        <w:rPr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-3"/>
        </w:rPr>
        <w:t>1.</w:t>
      </w:r>
      <w:r>
        <w:rPr>
          <w:sz w:val="37"/>
          <w:szCs w:val="37"/>
          <w:spacing w:val="-3"/>
        </w:rPr>
        <w:t>当月度监狱狱情动态文字材料；</w:t>
      </w:r>
      <w:r>
        <w:rPr>
          <w:sz w:val="37"/>
          <w:szCs w:val="37"/>
          <w:spacing w:val="-3"/>
        </w:rPr>
        <w:t xml:space="preserve"> </w:t>
      </w:r>
      <w:r>
        <w:rPr>
          <w:rFonts w:ascii="SimSun" w:hAnsi="SimSun" w:eastAsia="SimSun" w:cs="SimSun"/>
          <w:sz w:val="37"/>
          <w:szCs w:val="37"/>
          <w:spacing w:val="-3"/>
        </w:rPr>
        <w:t>(word</w:t>
      </w:r>
      <w:r>
        <w:rPr>
          <w:rFonts w:ascii="SimSun" w:hAnsi="SimSun" w:eastAsia="SimSun" w:cs="SimSun"/>
          <w:sz w:val="37"/>
          <w:szCs w:val="37"/>
          <w:spacing w:val="117"/>
        </w:rPr>
        <w:t xml:space="preserve"> </w:t>
      </w:r>
      <w:r>
        <w:rPr>
          <w:sz w:val="37"/>
          <w:szCs w:val="37"/>
          <w:spacing w:val="-3"/>
        </w:rPr>
        <w:t>版</w:t>
      </w:r>
      <w:r>
        <w:rPr>
          <w:sz w:val="37"/>
          <w:szCs w:val="37"/>
          <w:spacing w:val="-35"/>
        </w:rPr>
        <w:t xml:space="preserve"> </w:t>
      </w:r>
      <w:r>
        <w:rPr>
          <w:sz w:val="37"/>
          <w:szCs w:val="37"/>
          <w:spacing w:val="-3"/>
        </w:rPr>
        <w:t>)</w:t>
      </w:r>
    </w:p>
    <w:p>
      <w:pPr>
        <w:pStyle w:val="BodyText"/>
        <w:ind w:left="739"/>
        <w:spacing w:before="229" w:line="220" w:lineRule="auto"/>
        <w:rPr>
          <w:sz w:val="37"/>
          <w:szCs w:val="37"/>
        </w:rPr>
      </w:pPr>
      <w:r>
        <w:rPr>
          <w:sz w:val="37"/>
          <w:szCs w:val="37"/>
          <w:spacing w:val="32"/>
        </w:rPr>
        <w:t>2.本月入监人员花名册(包含入监日期)</w:t>
      </w:r>
    </w:p>
    <w:p>
      <w:pPr>
        <w:pStyle w:val="BodyText"/>
        <w:ind w:left="739"/>
        <w:spacing w:before="219" w:line="220" w:lineRule="auto"/>
        <w:rPr>
          <w:sz w:val="37"/>
          <w:szCs w:val="37"/>
        </w:rPr>
      </w:pPr>
      <w:r>
        <w:rPr>
          <w:sz w:val="37"/>
          <w:szCs w:val="37"/>
          <w:spacing w:val="34"/>
        </w:rPr>
        <w:t>3.本月出监人员花名册(包含出监日期)</w:t>
      </w:r>
    </w:p>
    <w:p>
      <w:pPr>
        <w:pStyle w:val="BodyText"/>
        <w:ind w:left="18" w:right="468" w:firstLine="720"/>
        <w:spacing w:before="244" w:line="276" w:lineRule="auto"/>
        <w:rPr>
          <w:sz w:val="37"/>
          <w:szCs w:val="37"/>
        </w:rPr>
      </w:pPr>
      <w:r>
        <w:rPr>
          <w:sz w:val="37"/>
          <w:szCs w:val="37"/>
          <w:spacing w:val="30"/>
        </w:rPr>
        <w:t>4.本月严管、禁闭人员、警戒具人员(包含处罚日期),</w:t>
      </w:r>
      <w:r>
        <w:rPr>
          <w:sz w:val="37"/>
          <w:szCs w:val="37"/>
          <w:spacing w:val="10"/>
        </w:rPr>
        <w:t xml:space="preserve"> </w:t>
      </w:r>
      <w:r>
        <w:rPr>
          <w:sz w:val="37"/>
          <w:szCs w:val="37"/>
          <w:spacing w:val="33"/>
        </w:rPr>
        <w:t>涉黑罪犯新增人员花名册(包含入监日期)</w:t>
      </w:r>
    </w:p>
    <w:p>
      <w:pPr>
        <w:pStyle w:val="BodyText"/>
        <w:ind w:left="28" w:right="440" w:firstLine="710"/>
        <w:spacing w:before="242" w:line="276" w:lineRule="auto"/>
        <w:rPr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40"/>
        </w:rPr>
        <w:t>5.</w:t>
      </w:r>
      <w:r>
        <w:rPr>
          <w:sz w:val="37"/>
          <w:szCs w:val="37"/>
          <w:spacing w:val="40"/>
        </w:rPr>
        <w:t>当月内监狱新进(含个别调入、临时出监返回)罪犯</w:t>
      </w:r>
      <w:r>
        <w:rPr>
          <w:sz w:val="37"/>
          <w:szCs w:val="37"/>
          <w:spacing w:val="3"/>
        </w:rPr>
        <w:t xml:space="preserve"> </w:t>
      </w:r>
      <w:r>
        <w:rPr>
          <w:sz w:val="37"/>
          <w:szCs w:val="37"/>
          <w:spacing w:val="6"/>
        </w:rPr>
        <w:t>的个别谈话笔录；</w:t>
      </w:r>
    </w:p>
    <w:p>
      <w:pPr>
        <w:pStyle w:val="BodyText"/>
        <w:ind w:left="189"/>
        <w:spacing w:before="251" w:line="220" w:lineRule="auto"/>
        <w:rPr>
          <w:sz w:val="37"/>
          <w:szCs w:val="37"/>
        </w:rPr>
      </w:pPr>
      <w:r>
        <w:rPr>
          <w:sz w:val="37"/>
          <w:szCs w:val="37"/>
          <w:spacing w:val="45"/>
        </w:rPr>
        <w:t>(六)相关材料上传(用于代替原来装卷的材料)</w:t>
      </w:r>
    </w:p>
    <w:p>
      <w:pPr>
        <w:pStyle w:val="BodyText"/>
        <w:ind w:left="739"/>
        <w:spacing w:before="354" w:line="222" w:lineRule="auto"/>
        <w:rPr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20"/>
        </w:rPr>
        <w:t>1.</w:t>
      </w:r>
      <w:r>
        <w:rPr>
          <w:sz w:val="37"/>
          <w:szCs w:val="37"/>
          <w:spacing w:val="20"/>
        </w:rPr>
        <w:t>当月内监狱刑释罪犯的个别谈话笔录；</w:t>
      </w:r>
    </w:p>
    <w:p>
      <w:pPr>
        <w:pStyle w:val="BodyText"/>
        <w:ind w:left="739"/>
        <w:spacing w:before="255" w:line="222" w:lineRule="auto"/>
        <w:rPr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22"/>
        </w:rPr>
        <w:t>2.</w:t>
      </w:r>
      <w:r>
        <w:rPr>
          <w:rFonts w:ascii="SimSun" w:hAnsi="SimSun" w:eastAsia="SimSun" w:cs="SimSun"/>
          <w:sz w:val="37"/>
          <w:szCs w:val="37"/>
          <w:spacing w:val="-95"/>
        </w:rPr>
        <w:t xml:space="preserve"> </w:t>
      </w:r>
      <w:r>
        <w:rPr>
          <w:sz w:val="37"/>
          <w:szCs w:val="37"/>
          <w:spacing w:val="22"/>
        </w:rPr>
        <w:t>当月内监狱新增外伤就诊罪犯个别谈话笔录；</w:t>
      </w:r>
    </w:p>
    <w:p>
      <w:pPr>
        <w:pStyle w:val="BodyText"/>
        <w:ind w:left="739"/>
        <w:spacing w:before="242" w:line="222" w:lineRule="auto"/>
        <w:rPr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27"/>
        </w:rPr>
        <w:t>3.</w:t>
      </w:r>
      <w:r>
        <w:rPr>
          <w:sz w:val="37"/>
          <w:szCs w:val="37"/>
          <w:spacing w:val="27"/>
        </w:rPr>
        <w:t>当月内监狱新增严管禁闭罪犯个别谈话笔录；</w:t>
      </w:r>
    </w:p>
    <w:p>
      <w:pPr>
        <w:pStyle w:val="BodyText"/>
        <w:spacing w:before="268" w:line="222" w:lineRule="auto"/>
        <w:jc w:val="right"/>
        <w:rPr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24"/>
        </w:rPr>
        <w:t>4.</w:t>
      </w:r>
      <w:r>
        <w:rPr>
          <w:rFonts w:ascii="SimSun" w:hAnsi="SimSun" w:eastAsia="SimSun" w:cs="SimSun"/>
          <w:sz w:val="37"/>
          <w:szCs w:val="37"/>
          <w:spacing w:val="-92"/>
        </w:rPr>
        <w:t xml:space="preserve"> </w:t>
      </w:r>
      <w:r>
        <w:rPr>
          <w:sz w:val="37"/>
          <w:szCs w:val="37"/>
          <w:spacing w:val="24"/>
        </w:rPr>
        <w:t>当月内监狱非常规会见、亲情电话罪犯个别谈话</w:t>
      </w:r>
      <w:r>
        <w:rPr>
          <w:sz w:val="37"/>
          <w:szCs w:val="37"/>
          <w:spacing w:val="23"/>
        </w:rPr>
        <w:t>笔录；</w:t>
      </w:r>
    </w:p>
    <w:p>
      <w:pPr>
        <w:pStyle w:val="BodyText"/>
        <w:ind w:left="739"/>
        <w:spacing w:before="251" w:line="221" w:lineRule="auto"/>
        <w:rPr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35"/>
        </w:rPr>
        <w:t>5.</w:t>
      </w:r>
      <w:r>
        <w:rPr>
          <w:rFonts w:ascii="SimSun" w:hAnsi="SimSun" w:eastAsia="SimSun" w:cs="SimSun"/>
          <w:sz w:val="37"/>
          <w:szCs w:val="37"/>
          <w:spacing w:val="-104"/>
        </w:rPr>
        <w:t xml:space="preserve"> </w:t>
      </w:r>
      <w:r>
        <w:rPr>
          <w:sz w:val="37"/>
          <w:szCs w:val="37"/>
          <w:spacing w:val="35"/>
        </w:rPr>
        <w:t>有异常情况的调查问卷(描述异常的情况简介及调查</w:t>
      </w:r>
    </w:p>
    <w:p>
      <w:pPr>
        <w:spacing w:line="221" w:lineRule="auto"/>
        <w:sectPr>
          <w:pgSz w:w="13540" w:h="20000"/>
          <w:pgMar w:top="1633" w:right="814" w:bottom="0" w:left="2031" w:header="0" w:footer="0" w:gutter="0"/>
        </w:sectPr>
        <w:rPr>
          <w:sz w:val="37"/>
          <w:szCs w:val="37"/>
        </w:rPr>
      </w:pPr>
    </w:p>
    <w:p>
      <w:pPr>
        <w:pStyle w:val="BodyText"/>
        <w:ind w:left="430"/>
        <w:spacing w:before="76" w:line="222" w:lineRule="auto"/>
        <w:rPr>
          <w:sz w:val="37"/>
          <w:szCs w:val="37"/>
        </w:rPr>
      </w:pPr>
      <w:r>
        <w:rPr>
          <w:sz w:val="37"/>
          <w:szCs w:val="37"/>
          <w:b/>
          <w:bCs/>
          <w:spacing w:val="21"/>
        </w:rPr>
        <w:t>核实情况)</w:t>
      </w:r>
    </w:p>
    <w:p>
      <w:pPr>
        <w:pStyle w:val="BodyText"/>
        <w:ind w:left="1169"/>
        <w:spacing w:before="350" w:line="220" w:lineRule="auto"/>
        <w:outlineLvl w:val="1"/>
        <w:rPr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b/>
          <w:bCs/>
          <w:spacing w:val="10"/>
        </w:rPr>
        <w:t>6.</w:t>
      </w:r>
      <w:r>
        <w:rPr>
          <w:sz w:val="37"/>
          <w:szCs w:val="37"/>
          <w:b/>
          <w:bCs/>
          <w:spacing w:val="10"/>
        </w:rPr>
        <w:t>月内其他重大派驻检察工作事项材料。</w:t>
      </w:r>
    </w:p>
    <w:p>
      <w:pPr>
        <w:pStyle w:val="BodyText"/>
        <w:ind w:left="409"/>
        <w:spacing w:before="273" w:line="222" w:lineRule="auto"/>
        <w:outlineLvl w:val="1"/>
        <w:rPr>
          <w:sz w:val="37"/>
          <w:szCs w:val="37"/>
        </w:rPr>
      </w:pPr>
      <w:r>
        <w:rPr>
          <w:sz w:val="37"/>
          <w:szCs w:val="37"/>
          <w:b/>
          <w:bCs/>
          <w:spacing w:val="-3"/>
        </w:rPr>
        <w:t>二</w:t>
      </w:r>
      <w:r>
        <w:rPr>
          <w:sz w:val="37"/>
          <w:szCs w:val="37"/>
          <w:spacing w:val="-67"/>
        </w:rPr>
        <w:t xml:space="preserve"> </w:t>
      </w:r>
      <w:r>
        <w:rPr>
          <w:sz w:val="37"/>
          <w:szCs w:val="37"/>
          <w:b/>
          <w:bCs/>
          <w:spacing w:val="-3"/>
        </w:rPr>
        <w:t>.</w:t>
      </w:r>
      <w:r>
        <w:rPr>
          <w:sz w:val="37"/>
          <w:szCs w:val="37"/>
          <w:spacing w:val="-44"/>
        </w:rPr>
        <w:t xml:space="preserve"> </w:t>
      </w:r>
      <w:r>
        <w:rPr>
          <w:sz w:val="37"/>
          <w:szCs w:val="37"/>
          <w:b/>
          <w:bCs/>
          <w:spacing w:val="-3"/>
        </w:rPr>
        <w:t>数据填录的要求：</w:t>
      </w:r>
    </w:p>
    <w:p>
      <w:pPr>
        <w:pStyle w:val="BodyText"/>
        <w:ind w:left="559"/>
        <w:spacing w:before="256" w:line="224" w:lineRule="auto"/>
        <w:outlineLvl w:val="1"/>
        <w:rPr>
          <w:sz w:val="37"/>
          <w:szCs w:val="37"/>
        </w:rPr>
      </w:pPr>
      <w:r>
        <w:rPr>
          <w:sz w:val="37"/>
          <w:szCs w:val="37"/>
          <w:b/>
          <w:bCs/>
          <w:spacing w:val="16"/>
        </w:rPr>
        <w:t>(</w:t>
      </w:r>
      <w:r>
        <w:rPr>
          <w:sz w:val="37"/>
          <w:szCs w:val="37"/>
          <w:spacing w:val="-85"/>
        </w:rPr>
        <w:t xml:space="preserve"> </w:t>
      </w:r>
      <w:r>
        <w:rPr>
          <w:sz w:val="37"/>
          <w:szCs w:val="37"/>
          <w:b/>
          <w:bCs/>
          <w:spacing w:val="16"/>
        </w:rPr>
        <w:t>一</w:t>
      </w:r>
      <w:r>
        <w:rPr>
          <w:sz w:val="37"/>
          <w:szCs w:val="37"/>
          <w:spacing w:val="-105"/>
        </w:rPr>
        <w:t xml:space="preserve"> </w:t>
      </w:r>
      <w:r>
        <w:rPr>
          <w:sz w:val="37"/>
          <w:szCs w:val="37"/>
          <w:b/>
          <w:bCs/>
          <w:spacing w:val="16"/>
        </w:rPr>
        <w:t>)关于日志</w:t>
      </w:r>
    </w:p>
    <w:p>
      <w:pPr>
        <w:pStyle w:val="BodyText"/>
        <w:ind w:left="364"/>
        <w:spacing w:before="302" w:line="222" w:lineRule="auto"/>
        <w:rPr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14"/>
        </w:rPr>
        <w:t>1.</w:t>
      </w:r>
      <w:r>
        <w:rPr>
          <w:rFonts w:ascii="SimSun" w:hAnsi="SimSun" w:eastAsia="SimSun" w:cs="SimSun"/>
          <w:sz w:val="37"/>
          <w:szCs w:val="37"/>
          <w:spacing w:val="-46"/>
        </w:rPr>
        <w:t xml:space="preserve"> </w:t>
      </w:r>
      <w:r>
        <w:rPr>
          <w:sz w:val="37"/>
          <w:szCs w:val="37"/>
          <w:spacing w:val="14"/>
        </w:rPr>
        <w:t>日志填写完之后自动生成表格。(有查看功能)</w:t>
      </w:r>
    </w:p>
    <w:p>
      <w:pPr>
        <w:pStyle w:val="BodyText"/>
        <w:ind w:left="294"/>
        <w:spacing w:before="284" w:line="221" w:lineRule="auto"/>
        <w:rPr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21"/>
        </w:rPr>
        <w:t>2.</w:t>
      </w:r>
      <w:r>
        <w:rPr>
          <w:sz w:val="37"/>
          <w:szCs w:val="37"/>
          <w:spacing w:val="21"/>
        </w:rPr>
        <w:t>派驻人员、派驻场所根据终端设置好</w:t>
      </w:r>
    </w:p>
    <w:p>
      <w:pPr>
        <w:pStyle w:val="BodyText"/>
        <w:ind w:left="224" w:firstLine="69"/>
        <w:spacing w:before="287" w:line="328" w:lineRule="auto"/>
        <w:rPr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18"/>
        </w:rPr>
        <w:t>3.</w:t>
      </w:r>
      <w:r>
        <w:rPr>
          <w:sz w:val="37"/>
          <w:szCs w:val="37"/>
          <w:spacing w:val="18"/>
        </w:rPr>
        <w:t>严管、禁闭人员，警戒具人员，涉黑罪犯人员的</w:t>
      </w:r>
      <w:r>
        <w:rPr>
          <w:sz w:val="37"/>
          <w:szCs w:val="37"/>
          <w:spacing w:val="17"/>
        </w:rPr>
        <w:t>数量，每</w:t>
      </w:r>
      <w:r>
        <w:rPr>
          <w:sz w:val="37"/>
          <w:szCs w:val="37"/>
        </w:rPr>
        <w:t xml:space="preserve"> </w:t>
      </w:r>
      <w:r>
        <w:rPr>
          <w:sz w:val="37"/>
          <w:szCs w:val="37"/>
          <w:spacing w:val="32"/>
        </w:rPr>
        <w:t>月上传相关台账之后自动纠正。(抓取相关</w:t>
      </w:r>
      <w:r>
        <w:rPr>
          <w:sz w:val="37"/>
          <w:szCs w:val="37"/>
          <w:spacing w:val="31"/>
        </w:rPr>
        <w:t>上传材料第4项)</w:t>
      </w:r>
      <w:r>
        <w:rPr>
          <w:sz w:val="37"/>
          <w:szCs w:val="37"/>
        </w:rPr>
        <w:t xml:space="preserve"> </w:t>
      </w:r>
      <w:r>
        <w:rPr>
          <w:rFonts w:ascii="SimSun" w:hAnsi="SimSun" w:eastAsia="SimSun" w:cs="SimSun"/>
          <w:sz w:val="37"/>
          <w:szCs w:val="37"/>
          <w:spacing w:val="20"/>
        </w:rPr>
        <w:t>4.</w:t>
      </w:r>
      <w:r>
        <w:rPr>
          <w:sz w:val="37"/>
          <w:szCs w:val="37"/>
          <w:spacing w:val="20"/>
        </w:rPr>
        <w:t>周检察、月检察、及时检察的内容自动同步到派驻检察工</w:t>
      </w:r>
      <w:r>
        <w:rPr>
          <w:sz w:val="37"/>
          <w:szCs w:val="37"/>
          <w:spacing w:val="13"/>
        </w:rPr>
        <w:t xml:space="preserve"> </w:t>
      </w:r>
      <w:r>
        <w:rPr>
          <w:sz w:val="37"/>
          <w:szCs w:val="37"/>
          <w:spacing w:val="26"/>
        </w:rPr>
        <w:t>作报告事项清单里。(填写的时候可选项目再填录)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299"/>
        <w:spacing w:before="121" w:line="220" w:lineRule="auto"/>
        <w:outlineLvl w:val="1"/>
        <w:rPr>
          <w:sz w:val="37"/>
          <w:szCs w:val="37"/>
        </w:rPr>
      </w:pPr>
      <w:r>
        <w:rPr>
          <w:sz w:val="37"/>
          <w:szCs w:val="37"/>
          <w:b/>
          <w:bCs/>
          <w:spacing w:val="32"/>
        </w:rPr>
        <w:t>(二)关于《派驻检察工作报告事项清单》</w:t>
      </w:r>
    </w:p>
    <w:p>
      <w:pPr>
        <w:pStyle w:val="BodyText"/>
        <w:ind w:left="104" w:right="83" w:firstLine="800"/>
        <w:spacing w:before="272" w:line="360" w:lineRule="auto"/>
        <w:jc w:val="both"/>
        <w:rPr>
          <w:sz w:val="37"/>
          <w:szCs w:val="37"/>
        </w:rPr>
      </w:pPr>
      <w:r>
        <w:rPr>
          <w:sz w:val="37"/>
          <w:szCs w:val="37"/>
          <w:spacing w:val="44"/>
        </w:rPr>
        <w:t>派驻检察工作报告事项清单的内容全部从日记载的内</w:t>
      </w:r>
      <w:r>
        <w:rPr>
          <w:sz w:val="37"/>
          <w:szCs w:val="37"/>
          <w:spacing w:val="6"/>
        </w:rPr>
        <w:t xml:space="preserve"> </w:t>
      </w:r>
      <w:r>
        <w:rPr>
          <w:sz w:val="37"/>
          <w:szCs w:val="37"/>
          <w:spacing w:val="24"/>
        </w:rPr>
        <w:t>容中提取生成，周检察、月检察、及时检察的工作自动在清</w:t>
      </w:r>
      <w:r>
        <w:rPr>
          <w:sz w:val="37"/>
          <w:szCs w:val="37"/>
          <w:spacing w:val="18"/>
        </w:rPr>
        <w:t xml:space="preserve"> </w:t>
      </w:r>
      <w:r>
        <w:rPr>
          <w:sz w:val="37"/>
          <w:szCs w:val="37"/>
          <w:spacing w:val="22"/>
        </w:rPr>
        <w:t>单里写明时间。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spacing w:line="344" w:lineRule="auto"/>
        <w:rPr>
          <w:rFonts w:ascii="Arial"/>
          <w:sz w:val="21"/>
        </w:rPr>
      </w:pPr>
      <w:r/>
    </w:p>
    <w:p>
      <w:pPr>
        <w:pStyle w:val="BodyText"/>
        <w:ind w:left="29" w:right="141" w:firstLine="200"/>
        <w:spacing w:before="121" w:line="364" w:lineRule="auto"/>
        <w:rPr>
          <w:sz w:val="37"/>
          <w:szCs w:val="37"/>
        </w:rPr>
      </w:pPr>
      <w:r>
        <w:rPr>
          <w:sz w:val="37"/>
          <w:szCs w:val="37"/>
          <w:b/>
          <w:bCs/>
          <w:spacing w:val="37"/>
        </w:rPr>
        <w:t>(三)关于《月度工作情况报告》:情况报告主体实现自动</w:t>
      </w:r>
      <w:r>
        <w:rPr>
          <w:sz w:val="37"/>
          <w:szCs w:val="37"/>
          <w:spacing w:val="16"/>
        </w:rPr>
        <w:t xml:space="preserve"> </w:t>
      </w:r>
      <w:r>
        <w:rPr>
          <w:sz w:val="37"/>
          <w:szCs w:val="37"/>
          <w:b/>
          <w:bCs/>
          <w:spacing w:val="36"/>
        </w:rPr>
        <w:t>抓取自动生成，个别工作手动修改(提供一个文书模板)</w:t>
      </w:r>
    </w:p>
    <w:p>
      <w:pPr>
        <w:pStyle w:val="BodyText"/>
        <w:ind w:left="839"/>
        <w:spacing w:before="36" w:line="222" w:lineRule="auto"/>
        <w:rPr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b/>
          <w:bCs/>
          <w:spacing w:val="32"/>
        </w:rPr>
        <w:t>1.</w:t>
      </w:r>
      <w:r>
        <w:rPr>
          <w:sz w:val="37"/>
          <w:szCs w:val="37"/>
          <w:b/>
          <w:bCs/>
          <w:spacing w:val="32"/>
        </w:rPr>
        <w:t>基本情况从上传的犯情动态中抓取(第</w:t>
      </w:r>
      <w:r>
        <w:rPr>
          <w:sz w:val="37"/>
          <w:szCs w:val="37"/>
          <w:spacing w:val="-94"/>
        </w:rPr>
        <w:t xml:space="preserve"> </w:t>
      </w:r>
      <w:r>
        <w:rPr>
          <w:sz w:val="37"/>
          <w:szCs w:val="37"/>
          <w:b/>
          <w:bCs/>
          <w:spacing w:val="32"/>
        </w:rPr>
        <w:t>一段)</w:t>
      </w:r>
    </w:p>
    <w:p>
      <w:pPr>
        <w:pStyle w:val="BodyText"/>
        <w:ind w:left="789"/>
        <w:spacing w:before="220" w:line="220" w:lineRule="auto"/>
        <w:rPr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b/>
          <w:bCs/>
          <w:spacing w:val="24"/>
        </w:rPr>
        <w:t>2.</w:t>
      </w:r>
      <w:r>
        <w:rPr>
          <w:sz w:val="37"/>
          <w:szCs w:val="37"/>
          <w:b/>
          <w:bCs/>
          <w:spacing w:val="24"/>
        </w:rPr>
        <w:t>减假暂办理情况从及时检察关于监狱提请罪</w:t>
      </w:r>
      <w:r>
        <w:rPr>
          <w:sz w:val="37"/>
          <w:szCs w:val="37"/>
          <w:b/>
          <w:bCs/>
          <w:spacing w:val="23"/>
        </w:rPr>
        <w:t>犯减刑、</w:t>
      </w:r>
    </w:p>
    <w:p>
      <w:pPr>
        <w:pStyle w:val="BodyText"/>
        <w:spacing w:before="219" w:line="220" w:lineRule="auto"/>
        <w:rPr>
          <w:sz w:val="37"/>
          <w:szCs w:val="37"/>
        </w:rPr>
      </w:pPr>
      <w:r>
        <w:rPr>
          <w:sz w:val="37"/>
          <w:szCs w:val="37"/>
          <w:b/>
          <w:bCs/>
          <w:spacing w:val="28"/>
        </w:rPr>
        <w:t>假释、暂予监外执行花名册中抓取</w:t>
      </w:r>
    </w:p>
    <w:p>
      <w:pPr>
        <w:pStyle w:val="BodyText"/>
        <w:ind w:left="769"/>
        <w:spacing w:before="269" w:line="220" w:lineRule="auto"/>
        <w:outlineLvl w:val="1"/>
        <w:rPr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b/>
          <w:bCs/>
          <w:spacing w:val="40"/>
        </w:rPr>
        <w:t>3.</w:t>
      </w:r>
      <w:r>
        <w:rPr>
          <w:rFonts w:ascii="SimSun" w:hAnsi="SimSun" w:eastAsia="SimSun" w:cs="SimSun"/>
          <w:sz w:val="37"/>
          <w:szCs w:val="37"/>
          <w:spacing w:val="-94"/>
        </w:rPr>
        <w:t xml:space="preserve"> </w:t>
      </w:r>
      <w:r>
        <w:rPr>
          <w:sz w:val="37"/>
          <w:szCs w:val="37"/>
          <w:b/>
          <w:bCs/>
          <w:spacing w:val="40"/>
        </w:rPr>
        <w:t>收押释放检察从月末上传收押释放的人员名单中抓</w:t>
      </w:r>
    </w:p>
    <w:p>
      <w:pPr>
        <w:spacing w:line="220" w:lineRule="auto"/>
        <w:sectPr>
          <w:pgSz w:w="13930" w:h="20000"/>
          <w:pgMar w:top="1581" w:right="2027" w:bottom="0" w:left="1385" w:header="0" w:footer="0" w:gutter="0"/>
        </w:sectPr>
        <w:rPr>
          <w:sz w:val="37"/>
          <w:szCs w:val="37"/>
        </w:rPr>
      </w:pPr>
    </w:p>
    <w:p>
      <w:pPr>
        <w:pStyle w:val="BodyText"/>
        <w:ind w:left="166"/>
        <w:spacing w:before="77" w:line="221" w:lineRule="auto"/>
        <w:rPr/>
      </w:pPr>
      <w:r>
        <w:rPr>
          <w:spacing w:val="24"/>
        </w:rPr>
        <w:t>取。同时上传名单后</w:t>
      </w:r>
    </w:p>
    <w:p>
      <w:pPr>
        <w:pStyle w:val="BodyText"/>
        <w:ind w:left="196" w:right="183" w:firstLine="740"/>
        <w:spacing w:before="272" w:line="274" w:lineRule="auto"/>
        <w:rPr/>
      </w:pPr>
      <w:r>
        <w:rPr>
          <w:rFonts w:ascii="SimSun" w:hAnsi="SimSun" w:eastAsia="SimSun" w:cs="SimSun"/>
          <w:spacing w:val="32"/>
        </w:rPr>
        <w:t>4.</w:t>
      </w:r>
      <w:r>
        <w:rPr>
          <w:spacing w:val="32"/>
        </w:rPr>
        <w:t>监管执法检察中第一段，手动填写。(减刑、假释不</w:t>
      </w:r>
      <w:r>
        <w:rPr>
          <w:spacing w:val="12"/>
        </w:rPr>
        <w:t xml:space="preserve"> </w:t>
      </w:r>
      <w:r>
        <w:rPr>
          <w:spacing w:val="30"/>
        </w:rPr>
        <w:t>当纠正情况);第二段数字自行填写。</w:t>
      </w:r>
    </w:p>
    <w:p>
      <w:pPr>
        <w:pStyle w:val="BodyText"/>
        <w:ind w:left="966"/>
        <w:spacing w:before="184" w:line="220" w:lineRule="auto"/>
        <w:rPr/>
      </w:pPr>
      <w:r>
        <w:rPr>
          <w:rFonts w:ascii="SimSun" w:hAnsi="SimSun" w:eastAsia="SimSun" w:cs="SimSun"/>
          <w:spacing w:val="26"/>
        </w:rPr>
        <w:t>5.</w:t>
      </w:r>
      <w:r>
        <w:rPr>
          <w:spacing w:val="26"/>
        </w:rPr>
        <w:t>安防检察次数，手动填写</w:t>
      </w:r>
    </w:p>
    <w:p>
      <w:pPr>
        <w:pStyle w:val="BodyText"/>
        <w:ind w:left="966"/>
        <w:spacing w:before="262" w:line="222" w:lineRule="auto"/>
        <w:rPr/>
      </w:pPr>
      <w:r>
        <w:rPr>
          <w:rFonts w:ascii="SimSun" w:hAnsi="SimSun" w:eastAsia="SimSun" w:cs="SimSun"/>
          <w:spacing w:val="24"/>
        </w:rPr>
        <w:t>6.</w:t>
      </w:r>
      <w:r>
        <w:rPr>
          <w:spacing w:val="24"/>
        </w:rPr>
        <w:t>开展个别谈话教育的数量直接统计上传的附件数量</w:t>
      </w:r>
    </w:p>
    <w:p>
      <w:pPr>
        <w:pStyle w:val="BodyText"/>
        <w:ind w:left="196" w:right="172" w:firstLine="769"/>
        <w:spacing w:before="239" w:line="265" w:lineRule="auto"/>
        <w:rPr/>
      </w:pPr>
      <w:r>
        <w:rPr>
          <w:rFonts w:ascii="SimSun" w:hAnsi="SimSun" w:eastAsia="SimSun" w:cs="SimSun"/>
          <w:spacing w:val="20"/>
        </w:rPr>
        <w:t>7.</w:t>
      </w:r>
      <w:r>
        <w:rPr>
          <w:rFonts w:ascii="SimSun" w:hAnsi="SimSun" w:eastAsia="SimSun" w:cs="SimSun"/>
          <w:spacing w:val="-86"/>
        </w:rPr>
        <w:t xml:space="preserve"> </w:t>
      </w:r>
      <w:r>
        <w:rPr>
          <w:spacing w:val="20"/>
        </w:rPr>
        <w:t>调查问卷的数量手动填写，内容抓取材料上传中有异</w:t>
      </w:r>
      <w:r>
        <w:rPr/>
        <w:t xml:space="preserve"> </w:t>
      </w:r>
      <w:r>
        <w:rPr>
          <w:spacing w:val="30"/>
        </w:rPr>
        <w:t>常情况的调查问卷的描述</w:t>
      </w:r>
    </w:p>
    <w:p>
      <w:pPr>
        <w:pStyle w:val="BodyText"/>
        <w:ind w:left="966"/>
        <w:spacing w:before="253" w:line="223" w:lineRule="auto"/>
        <w:rPr/>
      </w:pPr>
      <w:r>
        <w:rPr>
          <w:rFonts w:ascii="SimSun" w:hAnsi="SimSun" w:eastAsia="SimSun" w:cs="SimSun"/>
          <w:spacing w:val="22"/>
        </w:rPr>
        <w:t>8.</w:t>
      </w:r>
      <w:r>
        <w:rPr>
          <w:rFonts w:ascii="SimSun" w:hAnsi="SimSun" w:eastAsia="SimSun" w:cs="SimSun"/>
          <w:spacing w:val="-73"/>
        </w:rPr>
        <w:t xml:space="preserve"> </w:t>
      </w:r>
      <w:r>
        <w:rPr>
          <w:spacing w:val="22"/>
        </w:rPr>
        <w:t>参加监狱各类会议、活动手动填数量</w:t>
      </w:r>
    </w:p>
    <w:p>
      <w:pPr>
        <w:pStyle w:val="BodyText"/>
        <w:ind w:left="966"/>
        <w:spacing w:before="195" w:line="220" w:lineRule="auto"/>
        <w:rPr/>
      </w:pPr>
      <w:r>
        <w:rPr>
          <w:rFonts w:ascii="SimSun" w:hAnsi="SimSun" w:eastAsia="SimSun" w:cs="SimSun"/>
          <w:spacing w:val="23"/>
        </w:rPr>
        <w:t>9、</w:t>
      </w:r>
      <w:r>
        <w:rPr>
          <w:rFonts w:ascii="SimSun" w:hAnsi="SimSun" w:eastAsia="SimSun" w:cs="SimSun"/>
          <w:spacing w:val="-59"/>
        </w:rPr>
        <w:t xml:space="preserve"> </w:t>
      </w:r>
      <w:r>
        <w:rPr>
          <w:spacing w:val="23"/>
        </w:rPr>
        <w:t>其他工作情况手动填写</w:t>
      </w:r>
    </w:p>
    <w:p>
      <w:pPr>
        <w:spacing w:line="373" w:lineRule="auto"/>
        <w:rPr>
          <w:rFonts w:ascii="Arial"/>
          <w:sz w:val="21"/>
        </w:rPr>
      </w:pPr>
      <w:r/>
    </w:p>
    <w:p>
      <w:pPr>
        <w:pStyle w:val="BodyText"/>
        <w:ind w:left="196"/>
        <w:spacing w:before="123" w:line="222" w:lineRule="auto"/>
        <w:rPr/>
      </w:pPr>
      <w:r>
        <w:rPr>
          <w:spacing w:val="11"/>
        </w:rPr>
        <w:t>三</w:t>
      </w:r>
      <w:r>
        <w:rPr>
          <w:spacing w:val="-25"/>
        </w:rPr>
        <w:t xml:space="preserve"> </w:t>
      </w:r>
      <w:r>
        <w:rPr>
          <w:spacing w:val="11"/>
        </w:rPr>
        <w:t>.</w:t>
      </w:r>
      <w:r>
        <w:rPr>
          <w:spacing w:val="-33"/>
        </w:rPr>
        <w:t xml:space="preserve"> </w:t>
      </w:r>
      <w:r>
        <w:rPr>
          <w:spacing w:val="11"/>
        </w:rPr>
        <w:t>其他要求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246" w:right="37" w:firstLine="150"/>
        <w:spacing w:before="125" w:line="296" w:lineRule="auto"/>
        <w:rPr/>
      </w:pPr>
      <w:r>
        <w:rPr>
          <w:spacing w:val="26"/>
        </w:rPr>
        <w:t>(一)线上审阅功能：各个检察室月末将工作内容上传到2.0</w:t>
      </w:r>
      <w:r>
        <w:rPr>
          <w:spacing w:val="11"/>
        </w:rPr>
        <w:t xml:space="preserve"> </w:t>
      </w:r>
      <w:r>
        <w:rPr>
          <w:spacing w:val="33"/>
        </w:rPr>
        <w:t>网，领导线上审阅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196" w:firstLine="200"/>
        <w:spacing w:before="124" w:line="328" w:lineRule="auto"/>
        <w:rPr/>
      </w:pPr>
      <w:r>
        <w:rPr>
          <w:spacing w:val="39"/>
        </w:rPr>
        <w:t>(二)</w:t>
      </w:r>
      <w:r>
        <w:rPr>
          <w:spacing w:val="-112"/>
        </w:rPr>
        <w:t xml:space="preserve"> </w:t>
      </w:r>
      <w:r>
        <w:rPr>
          <w:spacing w:val="39"/>
        </w:rPr>
        <w:t>一键压缩归档功能。月底领导审阅完之后</w:t>
      </w:r>
      <w:r>
        <w:rPr>
          <w:spacing w:val="38"/>
        </w:rPr>
        <w:t>(上传领导</w:t>
      </w:r>
      <w:r>
        <w:rPr/>
        <w:t xml:space="preserve"> </w:t>
      </w:r>
      <w:r>
        <w:rPr>
          <w:spacing w:val="29"/>
        </w:rPr>
        <w:t>审阅表),一键压缩本月的工作材料。包括：《月度工作情况</w:t>
      </w:r>
      <w:r>
        <w:rPr>
          <w:spacing w:val="3"/>
        </w:rPr>
        <w:t xml:space="preserve"> </w:t>
      </w:r>
      <w:r>
        <w:rPr>
          <w:spacing w:val="14"/>
        </w:rPr>
        <w:t>报告》、《派驻检察工作报告事项清单》、检察日志、上传的</w:t>
      </w:r>
      <w:r>
        <w:rPr>
          <w:spacing w:val="8"/>
        </w:rPr>
        <w:t xml:space="preserve"> </w:t>
      </w:r>
      <w:r>
        <w:rPr>
          <w:spacing w:val="27"/>
        </w:rPr>
        <w:t>其他附件材料。压缩包名称：**检察室**年**月工作包。</w:t>
      </w:r>
    </w:p>
    <w:p>
      <w:pPr>
        <w:spacing w:line="468" w:lineRule="auto"/>
        <w:rPr>
          <w:rFonts w:ascii="Arial"/>
          <w:sz w:val="21"/>
        </w:rPr>
      </w:pPr>
      <w:r/>
    </w:p>
    <w:p>
      <w:pPr>
        <w:ind w:left="396"/>
        <w:spacing w:before="124" w:line="232" w:lineRule="auto"/>
        <w:rPr>
          <w:rFonts w:ascii="KaiTi" w:hAnsi="KaiTi" w:eastAsia="KaiTi" w:cs="KaiTi"/>
          <w:sz w:val="38"/>
          <w:szCs w:val="38"/>
        </w:rPr>
      </w:pPr>
      <w:r>
        <w:rPr>
          <w:rFonts w:ascii="KaiTi" w:hAnsi="KaiTi" w:eastAsia="KaiTi" w:cs="KaiTi"/>
          <w:sz w:val="38"/>
          <w:szCs w:val="38"/>
          <w:spacing w:val="-19"/>
          <w:w w:val="95"/>
        </w:rPr>
        <w:t>(</w:t>
      </w:r>
      <w:r>
        <w:rPr>
          <w:rFonts w:ascii="KaiTi" w:hAnsi="KaiTi" w:eastAsia="KaiTi" w:cs="KaiTi"/>
          <w:sz w:val="38"/>
          <w:szCs w:val="38"/>
          <w:spacing w:val="-68"/>
        </w:rPr>
        <w:t xml:space="preserve"> </w:t>
      </w:r>
      <w:r>
        <w:rPr>
          <w:rFonts w:ascii="KaiTi" w:hAnsi="KaiTi" w:eastAsia="KaiTi" w:cs="KaiTi"/>
          <w:sz w:val="38"/>
          <w:szCs w:val="38"/>
          <w:spacing w:val="-19"/>
          <w:w w:val="95"/>
        </w:rPr>
        <w:t>三</w:t>
      </w:r>
      <w:r>
        <w:rPr>
          <w:rFonts w:ascii="KaiTi" w:hAnsi="KaiTi" w:eastAsia="KaiTi" w:cs="KaiTi"/>
          <w:sz w:val="38"/>
          <w:szCs w:val="38"/>
          <w:spacing w:val="-68"/>
        </w:rPr>
        <w:t xml:space="preserve"> </w:t>
      </w:r>
      <w:r>
        <w:rPr>
          <w:rFonts w:ascii="KaiTi" w:hAnsi="KaiTi" w:eastAsia="KaiTi" w:cs="KaiTi"/>
          <w:sz w:val="38"/>
          <w:szCs w:val="38"/>
          <w:spacing w:val="-19"/>
          <w:w w:val="95"/>
        </w:rPr>
        <w:t>)</w:t>
      </w:r>
    </w:p>
    <w:sectPr>
      <w:pgSz w:w="14290" w:h="20000"/>
      <w:pgMar w:top="1591" w:right="1282" w:bottom="0" w:left="2143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FangSong" w:hAnsi="FangSong" w:eastAsia="FangSong" w:cs="FangSong"/>
      <w:sz w:val="38"/>
      <w:szCs w:val="3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2026-01-04T09:44:40Z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2026-01-04T09:44:40</vt:filetime>
  </property>
  <property fmtid="{D5CDD505-2E9C-101B-9397-08002B2CF9AE}" pid="4" name="UsrData">
    <vt:lpwstr>6959c6061b46a000019f465fwl</vt:lpwstr>
  </property>
</Properties>
</file>