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1"/>
        <w:tblW w:w="4993" w:type="pct"/>
        <w:tblLayout w:type="fixed"/>
        <w:tblLook w:val="04A0" w:firstRow="1" w:lastRow="0" w:firstColumn="1" w:lastColumn="0" w:noHBand="0" w:noVBand="1"/>
      </w:tblPr>
      <w:tblGrid>
        <w:gridCol w:w="3194"/>
        <w:gridCol w:w="2432"/>
        <w:gridCol w:w="2429"/>
        <w:gridCol w:w="2432"/>
        <w:gridCol w:w="2434"/>
      </w:tblGrid>
      <w:tr w:rsidR="009C3FF1" w:rsidRPr="008D0C65" w:rsidTr="000E422D">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A05219" w:rsidRDefault="009C3FF1" w:rsidP="000E422D">
            <w:pPr>
              <w:widowControl w:val="0"/>
              <w:tabs>
                <w:tab w:val="left" w:pos="3825"/>
              </w:tabs>
              <w:autoSpaceDE w:val="0"/>
              <w:autoSpaceDN w:val="0"/>
              <w:adjustRightInd w:val="0"/>
              <w:rPr>
                <w:rFonts w:asciiTheme="minorHAnsi" w:hAnsiTheme="minorHAnsi"/>
                <w:b w:val="0"/>
                <w:sz w:val="28"/>
                <w:szCs w:val="28"/>
                <w:lang w:val="es-ES_tradnl"/>
              </w:rPr>
            </w:pPr>
            <w:bookmarkStart w:id="0" w:name="_Toc291498404"/>
            <w:r w:rsidRPr="00A05219">
              <w:rPr>
                <w:rFonts w:asciiTheme="minorHAnsi" w:hAnsiTheme="minorHAnsi" w:cs="Arial"/>
                <w:sz w:val="28"/>
                <w:szCs w:val="28"/>
              </w:rPr>
              <w:t>CU</w:t>
            </w:r>
            <w:r w:rsidR="00274A6D">
              <w:rPr>
                <w:rFonts w:asciiTheme="minorHAnsi" w:hAnsiTheme="minorHAnsi" w:cs="Arial"/>
                <w:sz w:val="28"/>
                <w:szCs w:val="28"/>
              </w:rPr>
              <w:t>RSO DE CAPACITACIÓN VIRTUAL EN INTELIGENCIA ESTRATÉGICA EMPRESARIAL</w:t>
            </w:r>
            <w:r w:rsidRPr="00A05219">
              <w:rPr>
                <w:rFonts w:asciiTheme="minorHAnsi" w:hAnsiTheme="minorHAnsi"/>
                <w:sz w:val="28"/>
                <w:szCs w:val="28"/>
                <w:lang w:val="es-ES_tradnl"/>
              </w:rPr>
              <w:t>.</w:t>
            </w:r>
          </w:p>
        </w:tc>
      </w:tr>
      <w:tr w:rsidR="009C3FF1" w:rsidRPr="008D0C65" w:rsidTr="002A7630">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8D0C65" w:rsidRDefault="009C3FF1" w:rsidP="002A7630">
            <w:pPr>
              <w:widowControl w:val="0"/>
              <w:autoSpaceDE w:val="0"/>
              <w:autoSpaceDN w:val="0"/>
              <w:adjustRightInd w:val="0"/>
              <w:rPr>
                <w:rFonts w:asciiTheme="minorHAnsi" w:hAnsiTheme="minorHAnsi" w:cs="Arial"/>
                <w:b w:val="0"/>
                <w:lang w:val="es-ES_tradnl"/>
              </w:rPr>
            </w:pPr>
            <w:r w:rsidRPr="008D0C65">
              <w:rPr>
                <w:rFonts w:asciiTheme="minorHAnsi" w:hAnsiTheme="minorHAnsi" w:cs="Arial"/>
                <w:lang w:val="es-ES_tradnl"/>
              </w:rPr>
              <w:t xml:space="preserve">Competencia </w:t>
            </w:r>
            <w:r w:rsidR="00A05219">
              <w:rPr>
                <w:rFonts w:asciiTheme="minorHAnsi" w:hAnsiTheme="minorHAnsi" w:cs="Arial"/>
                <w:lang w:val="es-ES_tradnl"/>
              </w:rPr>
              <w:t>del curso</w:t>
            </w:r>
            <w:r w:rsidRPr="008D0C65">
              <w:rPr>
                <w:rFonts w:asciiTheme="minorHAnsi" w:hAnsiTheme="minorHAnsi" w:cs="Arial"/>
                <w:lang w:val="es-ES_tradnl"/>
              </w:rPr>
              <w:t>:</w:t>
            </w:r>
          </w:p>
          <w:p w:rsidR="009C3FF1" w:rsidRPr="002A7630" w:rsidRDefault="005A4CCC" w:rsidP="00280784">
            <w:pPr>
              <w:widowControl w:val="0"/>
              <w:autoSpaceDE w:val="0"/>
              <w:autoSpaceDN w:val="0"/>
              <w:adjustRightInd w:val="0"/>
              <w:jc w:val="both"/>
              <w:rPr>
                <w:rFonts w:asciiTheme="minorHAnsi" w:hAnsiTheme="minorHAnsi" w:cs="Arial"/>
                <w:b w:val="0"/>
                <w:iCs/>
                <w:lang w:val="es-CO"/>
              </w:rPr>
            </w:pPr>
            <w:r w:rsidRPr="002A7630">
              <w:rPr>
                <w:rFonts w:asciiTheme="minorHAnsi" w:hAnsiTheme="minorHAnsi" w:cs="Arial"/>
                <w:b w:val="0"/>
                <w:iCs/>
              </w:rPr>
              <w:t xml:space="preserve">Conocer e interiorizar los conceptos de la Inteligencia </w:t>
            </w:r>
            <w:r w:rsidR="00280784" w:rsidRPr="00280784">
              <w:rPr>
                <w:rFonts w:asciiTheme="minorHAnsi" w:hAnsiTheme="minorHAnsi" w:cs="Arial"/>
                <w:b w:val="0"/>
                <w:iCs/>
                <w:highlight w:val="yellow"/>
              </w:rPr>
              <w:t>aplicada a las e</w:t>
            </w:r>
            <w:r w:rsidR="00D769D1" w:rsidRPr="00280784">
              <w:rPr>
                <w:rFonts w:asciiTheme="minorHAnsi" w:hAnsiTheme="minorHAnsi" w:cs="Arial"/>
                <w:b w:val="0"/>
                <w:iCs/>
                <w:highlight w:val="yellow"/>
              </w:rPr>
              <w:t>mpresa</w:t>
            </w:r>
            <w:r w:rsidR="00280784" w:rsidRPr="00280784">
              <w:rPr>
                <w:rFonts w:asciiTheme="minorHAnsi" w:hAnsiTheme="minorHAnsi" w:cs="Arial"/>
                <w:b w:val="0"/>
                <w:iCs/>
                <w:highlight w:val="yellow"/>
              </w:rPr>
              <w:t>s</w:t>
            </w:r>
            <w:r w:rsidRPr="00280784">
              <w:rPr>
                <w:rFonts w:asciiTheme="minorHAnsi" w:hAnsiTheme="minorHAnsi" w:cs="Arial"/>
                <w:b w:val="0"/>
                <w:iCs/>
                <w:highlight w:val="yellow"/>
              </w:rPr>
              <w:t>,</w:t>
            </w:r>
            <w:r w:rsidRPr="002A7630">
              <w:rPr>
                <w:rFonts w:asciiTheme="minorHAnsi" w:hAnsiTheme="minorHAnsi" w:cs="Arial"/>
                <w:b w:val="0"/>
                <w:iCs/>
              </w:rPr>
              <w:t xml:space="preserve"> como una herramienta efic</w:t>
            </w:r>
            <w:r w:rsidR="00280784">
              <w:rPr>
                <w:rFonts w:asciiTheme="minorHAnsi" w:hAnsiTheme="minorHAnsi" w:cs="Arial"/>
                <w:b w:val="0"/>
                <w:iCs/>
              </w:rPr>
              <w:t>az para la toma de decisiones</w:t>
            </w:r>
            <w:r w:rsidR="00280784" w:rsidRPr="00280784">
              <w:rPr>
                <w:rFonts w:asciiTheme="minorHAnsi" w:hAnsiTheme="minorHAnsi" w:cs="Arial"/>
                <w:b w:val="0"/>
                <w:iCs/>
                <w:highlight w:val="yellow"/>
              </w:rPr>
              <w:t>.</w:t>
            </w:r>
          </w:p>
        </w:tc>
      </w:tr>
      <w:tr w:rsidR="00A05219" w:rsidRPr="008D0C65" w:rsidTr="002A7630">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A05219" w:rsidRPr="00A05219" w:rsidRDefault="00A05219" w:rsidP="00541433">
            <w:pPr>
              <w:widowControl w:val="0"/>
              <w:autoSpaceDE w:val="0"/>
              <w:autoSpaceDN w:val="0"/>
              <w:adjustRightInd w:val="0"/>
              <w:jc w:val="both"/>
              <w:rPr>
                <w:rFonts w:asciiTheme="minorHAnsi" w:hAnsiTheme="minorHAnsi" w:cs="Arial"/>
                <w:b w:val="0"/>
                <w:iCs/>
              </w:rPr>
            </w:pPr>
            <w:r w:rsidRPr="00A05219">
              <w:rPr>
                <w:rFonts w:asciiTheme="minorHAnsi" w:hAnsiTheme="minorHAnsi" w:cs="Arial"/>
                <w:iCs/>
              </w:rPr>
              <w:t>Objetivo</w:t>
            </w:r>
            <w:r>
              <w:rPr>
                <w:rFonts w:asciiTheme="minorHAnsi" w:hAnsiTheme="minorHAnsi" w:cs="Arial"/>
                <w:iCs/>
              </w:rPr>
              <w:t xml:space="preserve"> del mod 1</w:t>
            </w:r>
            <w:r w:rsidRPr="00A05219">
              <w:rPr>
                <w:rFonts w:asciiTheme="minorHAnsi" w:hAnsiTheme="minorHAnsi" w:cs="Arial"/>
                <w:iCs/>
              </w:rPr>
              <w:t>:</w:t>
            </w:r>
            <w:r w:rsidRPr="00A05219">
              <w:rPr>
                <w:rFonts w:asciiTheme="minorHAnsi" w:hAnsiTheme="minorHAnsi" w:cs="Arial"/>
                <w:b w:val="0"/>
                <w:iCs/>
              </w:rPr>
              <w:t xml:space="preserve"> </w:t>
            </w:r>
            <w:r w:rsidR="002A7630" w:rsidRPr="00541433">
              <w:rPr>
                <w:rFonts w:asciiTheme="minorHAnsi" w:hAnsiTheme="minorHAnsi" w:cs="Arial"/>
                <w:b w:val="0"/>
                <w:iCs/>
              </w:rPr>
              <w:t>reconocer los orígenes y la importancia de la inteligencia estratégica y de su aplicación en la empresa.</w:t>
            </w:r>
          </w:p>
        </w:tc>
      </w:tr>
      <w:tr w:rsidR="00133DB6" w:rsidRPr="008D0C65" w:rsidTr="002A7630">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7" w:type="pct"/>
            <w:gridSpan w:val="2"/>
            <w:vAlign w:val="center"/>
            <w:hideMark/>
          </w:tcPr>
          <w:p w:rsidR="00133DB6" w:rsidRPr="003C625E" w:rsidRDefault="00133DB6" w:rsidP="002A7630">
            <w:pPr>
              <w:widowControl w:val="0"/>
              <w:autoSpaceDE w:val="0"/>
              <w:autoSpaceDN w:val="0"/>
              <w:adjustRightInd w:val="0"/>
              <w:jc w:val="center"/>
              <w:rPr>
                <w:rFonts w:asciiTheme="minorHAnsi" w:hAnsiTheme="minorHAnsi" w:cs="Arial"/>
                <w:bCs w:val="0"/>
                <w:iCs/>
                <w:color w:val="17365D" w:themeColor="text2" w:themeShade="BF"/>
              </w:rPr>
            </w:pPr>
            <w:r w:rsidRPr="003C625E">
              <w:rPr>
                <w:rFonts w:asciiTheme="minorHAnsi" w:hAnsiTheme="minorHAnsi" w:cs="Arial"/>
                <w:bCs w:val="0"/>
                <w:iCs/>
                <w:color w:val="17365D" w:themeColor="text2" w:themeShade="BF"/>
              </w:rPr>
              <w:t>Propuesta temática</w:t>
            </w:r>
          </w:p>
        </w:tc>
        <w:tc>
          <w:tcPr>
            <w:tcW w:w="2823" w:type="pct"/>
            <w:gridSpan w:val="3"/>
            <w:vAlign w:val="center"/>
            <w:hideMark/>
          </w:tcPr>
          <w:p w:rsidR="00133DB6" w:rsidRPr="003C625E" w:rsidRDefault="00133DB6" w:rsidP="002A7630">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17365D" w:themeColor="text2" w:themeShade="BF"/>
              </w:rPr>
            </w:pPr>
            <w:r w:rsidRPr="003C625E">
              <w:rPr>
                <w:rFonts w:asciiTheme="minorHAnsi" w:hAnsiTheme="minorHAnsi" w:cs="Arial"/>
                <w:b/>
                <w:iCs/>
                <w:color w:val="17365D" w:themeColor="text2" w:themeShade="BF"/>
              </w:rPr>
              <w:t>Desempeños</w:t>
            </w:r>
          </w:p>
        </w:tc>
      </w:tr>
      <w:tr w:rsidR="00133DB6" w:rsidRPr="008D0C65" w:rsidTr="002A7630">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133DB6" w:rsidRPr="002A7630" w:rsidRDefault="00133DB6" w:rsidP="003C625E">
            <w:pPr>
              <w:widowControl w:val="0"/>
              <w:autoSpaceDE w:val="0"/>
              <w:autoSpaceDN w:val="0"/>
              <w:adjustRightInd w:val="0"/>
              <w:jc w:val="center"/>
              <w:rPr>
                <w:rFonts w:asciiTheme="minorHAnsi" w:hAnsiTheme="minorHAnsi" w:cs="Arial"/>
                <w:bCs w:val="0"/>
                <w:iCs/>
                <w:color w:val="0F243E" w:themeColor="text2" w:themeShade="80"/>
              </w:rPr>
            </w:pPr>
            <w:r w:rsidRPr="002A7630">
              <w:rPr>
                <w:rFonts w:asciiTheme="minorHAnsi" w:hAnsiTheme="minorHAnsi" w:cs="Arial"/>
                <w:iCs/>
                <w:color w:val="0F243E" w:themeColor="text2" w:themeShade="80"/>
              </w:rPr>
              <w:t>Módulos</w:t>
            </w:r>
          </w:p>
        </w:tc>
        <w:tc>
          <w:tcPr>
            <w:tcW w:w="941" w:type="pct"/>
            <w:vAlign w:val="center"/>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Temas</w:t>
            </w:r>
          </w:p>
        </w:tc>
        <w:tc>
          <w:tcPr>
            <w:tcW w:w="940"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Conceptuales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(Saber)</w:t>
            </w:r>
          </w:p>
        </w:tc>
        <w:tc>
          <w:tcPr>
            <w:tcW w:w="941"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Procedimentales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(Saber hacer)</w:t>
            </w:r>
          </w:p>
        </w:tc>
        <w:tc>
          <w:tcPr>
            <w:tcW w:w="942" w:type="pct"/>
            <w:vAlign w:val="center"/>
            <w:hideMark/>
          </w:tcPr>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3C625E">
              <w:rPr>
                <w:rFonts w:asciiTheme="minorHAnsi" w:hAnsiTheme="minorHAnsi" w:cs="Arial"/>
                <w:b/>
                <w:bCs/>
                <w:iCs/>
                <w:color w:val="17365D" w:themeColor="text2" w:themeShade="BF"/>
              </w:rPr>
              <w:t>Actitudinales</w:t>
            </w:r>
          </w:p>
          <w:p w:rsidR="00133DB6" w:rsidRPr="003C625E" w:rsidRDefault="00133DB6" w:rsidP="003C625E">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3C625E">
              <w:rPr>
                <w:rFonts w:asciiTheme="minorHAnsi" w:hAnsiTheme="minorHAnsi" w:cs="Arial"/>
                <w:b/>
                <w:bCs/>
                <w:iCs/>
                <w:color w:val="17365D" w:themeColor="text2" w:themeShade="BF"/>
              </w:rPr>
              <w:t>(Ser)</w:t>
            </w:r>
          </w:p>
        </w:tc>
      </w:tr>
      <w:tr w:rsidR="00EC1641" w:rsidRPr="008D0C65" w:rsidTr="00EC1641">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EC1641" w:rsidRPr="003C625E" w:rsidRDefault="00EC1641" w:rsidP="002A7630">
            <w:pPr>
              <w:pStyle w:val="NormalWeb"/>
              <w:spacing w:before="0" w:beforeAutospacing="0" w:after="0" w:afterAutospacing="0"/>
              <w:rPr>
                <w:rFonts w:asciiTheme="minorHAnsi" w:hAnsiTheme="minorHAnsi" w:cs="Arial"/>
                <w:color w:val="17365D" w:themeColor="text2" w:themeShade="BF"/>
              </w:rPr>
            </w:pPr>
            <w:r w:rsidRPr="003C625E">
              <w:rPr>
                <w:rFonts w:asciiTheme="minorHAnsi" w:hAnsiTheme="minorHAnsi" w:cs="Arial"/>
                <w:bCs w:val="0"/>
                <w:color w:val="17365D" w:themeColor="text2" w:themeShade="BF"/>
                <w:kern w:val="24"/>
              </w:rPr>
              <w:t xml:space="preserve">1. Conozcamos los elementos básicos. </w:t>
            </w:r>
          </w:p>
        </w:tc>
        <w:tc>
          <w:tcPr>
            <w:tcW w:w="941" w:type="pct"/>
            <w:vAlign w:val="center"/>
          </w:tcPr>
          <w:p w:rsidR="003A52A9" w:rsidRPr="003C625E" w:rsidRDefault="005A4CCC" w:rsidP="003C625E">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Antecedentes históricos.</w:t>
            </w:r>
          </w:p>
          <w:p w:rsidR="003A52A9" w:rsidRPr="003C625E" w:rsidRDefault="005A4CCC" w:rsidP="003C625E">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 xml:space="preserve">Importancia de la Inteligencia </w:t>
            </w:r>
            <w:r w:rsidR="00773E75">
              <w:rPr>
                <w:rFonts w:asciiTheme="minorHAnsi" w:hAnsiTheme="minorHAnsi" w:cs="Arial"/>
                <w:bCs/>
                <w:iCs/>
                <w:color w:val="17365D" w:themeColor="text2" w:themeShade="BF"/>
              </w:rPr>
              <w:t>en las</w:t>
            </w:r>
            <w:r w:rsidRPr="003C625E">
              <w:rPr>
                <w:rFonts w:asciiTheme="minorHAnsi" w:hAnsiTheme="minorHAnsi" w:cs="Arial"/>
                <w:bCs/>
                <w:iCs/>
                <w:color w:val="17365D" w:themeColor="text2" w:themeShade="BF"/>
              </w:rPr>
              <w:t xml:space="preserve"> empresas.</w:t>
            </w:r>
          </w:p>
          <w:p w:rsidR="00EC1641" w:rsidRPr="00280784" w:rsidRDefault="005A4CCC" w:rsidP="002A7630">
            <w:pPr>
              <w:widowControl w:val="0"/>
              <w:numPr>
                <w:ilvl w:val="1"/>
                <w:numId w:val="9"/>
              </w:numPr>
              <w:tabs>
                <w:tab w:val="clear" w:pos="1440"/>
              </w:tabs>
              <w:autoSpaceDE w:val="0"/>
              <w:autoSpaceDN w:val="0"/>
              <w:adjustRightInd w:val="0"/>
              <w:ind w:left="208" w:hanging="239"/>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17365D" w:themeColor="text2" w:themeShade="BF"/>
                <w:lang w:val="es-CO"/>
              </w:rPr>
            </w:pPr>
            <w:r w:rsidRPr="003C625E">
              <w:rPr>
                <w:rFonts w:asciiTheme="minorHAnsi" w:hAnsiTheme="minorHAnsi" w:cs="Arial"/>
                <w:bCs/>
                <w:iCs/>
                <w:color w:val="17365D" w:themeColor="text2" w:themeShade="BF"/>
              </w:rPr>
              <w:t xml:space="preserve">Casos de éxito y de fracaso. </w:t>
            </w:r>
          </w:p>
        </w:tc>
        <w:tc>
          <w:tcPr>
            <w:tcW w:w="940" w:type="pct"/>
            <w:vAlign w:val="center"/>
            <w:hideMark/>
          </w:tcPr>
          <w:p w:rsidR="00EC1641" w:rsidRPr="003C625E" w:rsidRDefault="00EC1641" w:rsidP="00773E75">
            <w:pPr>
              <w:ind w:left="44"/>
              <w:contextualSpacing/>
              <w:divId w:val="1907232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Comprensión de la importancia de la Inteligencia para las empresas.</w:t>
            </w:r>
          </w:p>
        </w:tc>
        <w:tc>
          <w:tcPr>
            <w:tcW w:w="941" w:type="pct"/>
            <w:vAlign w:val="center"/>
            <w:hideMark/>
          </w:tcPr>
          <w:p w:rsidR="00EC1641" w:rsidRPr="003C625E" w:rsidRDefault="00EC1641" w:rsidP="00773E75">
            <w:pPr>
              <w:pStyle w:val="NormalWeb"/>
              <w:spacing w:before="120" w:beforeAutospacing="0" w:after="120" w:afterAutospacing="0"/>
              <w:ind w:left="44"/>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 xml:space="preserve">Manejo de los elementos esenciales de la Inteligencia </w:t>
            </w:r>
            <w:r w:rsidR="00773E75">
              <w:rPr>
                <w:rFonts w:asciiTheme="minorHAnsi" w:hAnsiTheme="minorHAnsi" w:cs="Arial"/>
                <w:color w:val="17365D" w:themeColor="text2" w:themeShade="BF"/>
                <w:kern w:val="24"/>
              </w:rPr>
              <w:t xml:space="preserve">en las empresas </w:t>
            </w:r>
            <w:r w:rsidRPr="003C625E">
              <w:rPr>
                <w:rFonts w:asciiTheme="minorHAnsi" w:hAnsiTheme="minorHAnsi" w:cs="Arial"/>
                <w:color w:val="17365D" w:themeColor="text2" w:themeShade="BF"/>
                <w:kern w:val="24"/>
              </w:rPr>
              <w:t>y su im</w:t>
            </w:r>
            <w:r w:rsidR="00773E75">
              <w:rPr>
                <w:rFonts w:asciiTheme="minorHAnsi" w:hAnsiTheme="minorHAnsi" w:cs="Arial"/>
                <w:color w:val="17365D" w:themeColor="text2" w:themeShade="BF"/>
                <w:kern w:val="24"/>
              </w:rPr>
              <w:t>pacto en la toma de decisiones</w:t>
            </w:r>
            <w:r w:rsidRPr="003C625E">
              <w:rPr>
                <w:rFonts w:asciiTheme="minorHAnsi" w:hAnsiTheme="minorHAnsi" w:cs="Arial"/>
                <w:color w:val="17365D" w:themeColor="text2" w:themeShade="BF"/>
                <w:kern w:val="24"/>
              </w:rPr>
              <w:t xml:space="preserve">. </w:t>
            </w:r>
          </w:p>
        </w:tc>
        <w:tc>
          <w:tcPr>
            <w:tcW w:w="942" w:type="pct"/>
            <w:vAlign w:val="center"/>
            <w:hideMark/>
          </w:tcPr>
          <w:p w:rsidR="00EC1641" w:rsidRPr="003C625E" w:rsidRDefault="00EC1641" w:rsidP="00773E75">
            <w:pPr>
              <w:pStyle w:val="NormalWeb"/>
              <w:spacing w:before="120" w:beforeAutospacing="0" w:after="120" w:afterAutospacing="0"/>
              <w:ind w:left="44"/>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3C625E">
              <w:rPr>
                <w:rFonts w:asciiTheme="minorHAnsi" w:hAnsiTheme="minorHAnsi" w:cs="Arial"/>
                <w:color w:val="17365D" w:themeColor="text2" w:themeShade="BF"/>
                <w:kern w:val="24"/>
              </w:rPr>
              <w:t xml:space="preserve">Valoración consciente de la importancia de la Inteligencia </w:t>
            </w:r>
            <w:r w:rsidR="00773E75">
              <w:rPr>
                <w:rFonts w:asciiTheme="minorHAnsi" w:hAnsiTheme="minorHAnsi" w:cs="Arial"/>
                <w:color w:val="17365D" w:themeColor="text2" w:themeShade="BF"/>
                <w:kern w:val="24"/>
              </w:rPr>
              <w:t xml:space="preserve">en las </w:t>
            </w:r>
            <w:r w:rsidRPr="003C625E">
              <w:rPr>
                <w:rFonts w:asciiTheme="minorHAnsi" w:hAnsiTheme="minorHAnsi" w:cs="Arial"/>
                <w:color w:val="17365D" w:themeColor="text2" w:themeShade="BF"/>
                <w:kern w:val="24"/>
              </w:rPr>
              <w:t>empresa</w:t>
            </w:r>
            <w:r w:rsidR="00773E75">
              <w:rPr>
                <w:rFonts w:asciiTheme="minorHAnsi" w:hAnsiTheme="minorHAnsi" w:cs="Arial"/>
                <w:color w:val="17365D" w:themeColor="text2" w:themeShade="BF"/>
                <w:kern w:val="24"/>
              </w:rPr>
              <w:t>s</w:t>
            </w:r>
            <w:r w:rsidRPr="003C625E">
              <w:rPr>
                <w:rFonts w:asciiTheme="minorHAnsi" w:hAnsiTheme="minorHAnsi" w:cs="Arial"/>
                <w:color w:val="17365D" w:themeColor="text2" w:themeShade="BF"/>
                <w:kern w:val="24"/>
              </w:rPr>
              <w:t>.</w:t>
            </w:r>
          </w:p>
        </w:tc>
      </w:tr>
      <w:tr w:rsidR="009C3FF1" w:rsidRPr="008D0C65" w:rsidTr="002A7630">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tcPr>
          <w:p w:rsidR="009C3FF1" w:rsidRPr="008D0C65" w:rsidRDefault="009C3FF1" w:rsidP="00F87567">
            <w:pPr>
              <w:rPr>
                <w:rFonts w:asciiTheme="minorHAnsi" w:hAnsiTheme="minorHAnsi" w:cs="Arial"/>
                <w:b w:val="0"/>
              </w:rPr>
            </w:pPr>
            <w:r w:rsidRPr="008D0C65">
              <w:rPr>
                <w:rFonts w:asciiTheme="minorHAnsi" w:hAnsiTheme="minorHAnsi" w:cs="Arial"/>
              </w:rPr>
              <w:t>Convenciones del documento:</w:t>
            </w:r>
          </w:p>
          <w:p w:rsidR="009C3FF1" w:rsidRPr="008D0C65" w:rsidRDefault="009C3FF1" w:rsidP="00F87567">
            <w:pPr>
              <w:rPr>
                <w:rFonts w:asciiTheme="minorHAnsi" w:hAnsiTheme="minorHAnsi" w:cs="Arial"/>
                <w:color w:val="FF00FF"/>
              </w:rPr>
            </w:pPr>
            <w:r w:rsidRPr="008D0C65">
              <w:rPr>
                <w:rFonts w:asciiTheme="minorHAnsi" w:hAnsiTheme="minorHAnsi" w:cs="Arial"/>
                <w:iCs/>
                <w:color w:val="C00000"/>
              </w:rPr>
              <w:t>Rojo:</w:t>
            </w:r>
            <w:r w:rsidRPr="008D0C65">
              <w:rPr>
                <w:rFonts w:asciiTheme="minorHAnsi" w:hAnsiTheme="minorHAnsi" w:cs="Arial"/>
                <w:color w:val="FF00FF"/>
              </w:rPr>
              <w:t xml:space="preserve"> </w:t>
            </w:r>
            <w:r w:rsidRPr="006B2A7F">
              <w:rPr>
                <w:rFonts w:asciiTheme="minorHAnsi" w:hAnsiTheme="minorHAnsi" w:cs="Arial"/>
                <w:b w:val="0"/>
                <w:iCs/>
                <w:color w:val="C00000"/>
              </w:rPr>
              <w:t>Recomendaciones de imagen</w:t>
            </w:r>
          </w:p>
          <w:p w:rsidR="009C3FF1" w:rsidRPr="008D0C65" w:rsidRDefault="009C3FF1" w:rsidP="00F87567">
            <w:pPr>
              <w:rPr>
                <w:rFonts w:asciiTheme="minorHAnsi" w:hAnsiTheme="minorHAnsi" w:cs="Arial"/>
              </w:rPr>
            </w:pPr>
            <w:r w:rsidRPr="008D0C65">
              <w:rPr>
                <w:rFonts w:asciiTheme="minorHAnsi" w:hAnsiTheme="minorHAnsi" w:cs="Arial"/>
                <w:iCs/>
                <w:color w:val="7030A0"/>
              </w:rPr>
              <w:t>Purpura:</w:t>
            </w:r>
            <w:r w:rsidRPr="008D0C65">
              <w:rPr>
                <w:rFonts w:asciiTheme="minorHAnsi" w:hAnsiTheme="minorHAnsi" w:cs="Arial"/>
                <w:color w:val="FF0000"/>
              </w:rPr>
              <w:t xml:space="preserve"> </w:t>
            </w:r>
            <w:r w:rsidRPr="006B2A7F">
              <w:rPr>
                <w:rFonts w:asciiTheme="minorHAnsi" w:hAnsiTheme="minorHAnsi" w:cs="Arial"/>
                <w:b w:val="0"/>
                <w:iCs/>
                <w:color w:val="7030A0"/>
              </w:rPr>
              <w:t xml:space="preserve">Nombre </w:t>
            </w:r>
            <w:r w:rsidR="006B2A7F" w:rsidRPr="006B2A7F">
              <w:rPr>
                <w:rFonts w:asciiTheme="minorHAnsi" w:hAnsiTheme="minorHAnsi" w:cs="Arial"/>
                <w:b w:val="0"/>
                <w:iCs/>
                <w:color w:val="7030A0"/>
              </w:rPr>
              <w:t xml:space="preserve">y texto </w:t>
            </w:r>
            <w:r w:rsidRPr="006B2A7F">
              <w:rPr>
                <w:rFonts w:asciiTheme="minorHAnsi" w:hAnsiTheme="minorHAnsi" w:cs="Arial"/>
                <w:b w:val="0"/>
                <w:iCs/>
                <w:color w:val="7030A0"/>
              </w:rPr>
              <w:t>de los personajes</w:t>
            </w:r>
            <w:r w:rsidRPr="008D0C65">
              <w:rPr>
                <w:rFonts w:asciiTheme="minorHAnsi" w:hAnsiTheme="minorHAnsi" w:cs="Arial"/>
              </w:rPr>
              <w:t xml:space="preserve"> </w:t>
            </w:r>
          </w:p>
          <w:p w:rsidR="009C3FF1" w:rsidRPr="006B2A7F" w:rsidRDefault="009C3FF1" w:rsidP="00F87567">
            <w:pPr>
              <w:rPr>
                <w:rFonts w:asciiTheme="minorHAnsi" w:hAnsiTheme="minorHAnsi" w:cs="Arial"/>
                <w:b w:val="0"/>
                <w:color w:val="FF0000"/>
              </w:rPr>
            </w:pPr>
            <w:r w:rsidRPr="008D0C65">
              <w:rPr>
                <w:rFonts w:asciiTheme="minorHAnsi" w:hAnsiTheme="minorHAnsi" w:cs="Arial"/>
                <w:iCs/>
                <w:color w:val="4F6228" w:themeColor="accent3" w:themeShade="80"/>
              </w:rPr>
              <w:t>Verde:</w:t>
            </w:r>
            <w:r w:rsidRPr="008D0C65">
              <w:rPr>
                <w:rFonts w:asciiTheme="minorHAnsi" w:hAnsiTheme="minorHAnsi" w:cs="Arial"/>
                <w:color w:val="008000"/>
              </w:rPr>
              <w:t xml:space="preserve"> </w:t>
            </w:r>
            <w:r w:rsidRPr="006B2A7F">
              <w:rPr>
                <w:rFonts w:asciiTheme="minorHAnsi" w:hAnsiTheme="minorHAnsi" w:cs="Arial"/>
                <w:b w:val="0"/>
              </w:rPr>
              <w:t>Instrucciones para el usuario.</w:t>
            </w:r>
          </w:p>
          <w:p w:rsidR="009C3FF1" w:rsidRPr="006B2A7F" w:rsidRDefault="009C3FF1" w:rsidP="00F87567">
            <w:pPr>
              <w:rPr>
                <w:rFonts w:asciiTheme="minorHAnsi" w:hAnsiTheme="minorHAnsi" w:cs="Arial"/>
                <w:b w:val="0"/>
              </w:rPr>
            </w:pPr>
            <w:r w:rsidRPr="008D0C65">
              <w:rPr>
                <w:rFonts w:asciiTheme="minorHAnsi" w:hAnsiTheme="minorHAnsi" w:cs="Arial"/>
                <w:color w:val="0000FF"/>
                <w:u w:val="single"/>
              </w:rPr>
              <w:t xml:space="preserve">Azul subrayado: </w:t>
            </w:r>
            <w:r w:rsidRPr="006B2A7F">
              <w:rPr>
                <w:rFonts w:asciiTheme="minorHAnsi" w:hAnsiTheme="minorHAnsi" w:cs="Arial"/>
                <w:b w:val="0"/>
              </w:rPr>
              <w:t>Nombres de botones o links.</w:t>
            </w:r>
          </w:p>
          <w:p w:rsidR="009C3FF1" w:rsidRPr="009C3FF1" w:rsidRDefault="009C3FF1" w:rsidP="00F87567">
            <w:pPr>
              <w:widowControl w:val="0"/>
              <w:tabs>
                <w:tab w:val="left" w:pos="3825"/>
              </w:tabs>
              <w:autoSpaceDE w:val="0"/>
              <w:autoSpaceDN w:val="0"/>
              <w:adjustRightInd w:val="0"/>
              <w:rPr>
                <w:rFonts w:asciiTheme="minorHAnsi" w:hAnsiTheme="minorHAnsi" w:cs="Arial"/>
                <w:bCs w:val="0"/>
              </w:rPr>
            </w:pPr>
            <w:r w:rsidRPr="008D0C65">
              <w:rPr>
                <w:rFonts w:asciiTheme="minorHAnsi" w:hAnsiTheme="minorHAnsi" w:cs="Arial"/>
                <w:highlight w:val="yellow"/>
              </w:rPr>
              <w:t>Resaltado en Amarillo:</w:t>
            </w:r>
            <w:r w:rsidRPr="008D0C65">
              <w:rPr>
                <w:rFonts w:asciiTheme="minorHAnsi" w:hAnsiTheme="minorHAnsi" w:cs="Arial"/>
              </w:rPr>
              <w:t xml:space="preserve"> </w:t>
            </w:r>
            <w:r w:rsidRPr="006B2A7F">
              <w:rPr>
                <w:rFonts w:asciiTheme="minorHAnsi" w:hAnsiTheme="minorHAnsi" w:cs="Arial"/>
                <w:b w:val="0"/>
              </w:rPr>
              <w:t>Cambios</w:t>
            </w:r>
            <w:r w:rsidR="003F454D">
              <w:rPr>
                <w:rFonts w:asciiTheme="minorHAnsi" w:hAnsiTheme="minorHAnsi" w:cs="Arial"/>
                <w:b w:val="0"/>
              </w:rPr>
              <w:t xml:space="preserve"> </w:t>
            </w:r>
            <w:r w:rsidRPr="006B2A7F">
              <w:rPr>
                <w:rFonts w:asciiTheme="minorHAnsi" w:hAnsiTheme="minorHAnsi" w:cs="Arial"/>
                <w:b w:val="0"/>
              </w:rPr>
              <w:t>y/o modificaciones sobre una versión.</w:t>
            </w:r>
          </w:p>
        </w:tc>
      </w:tr>
    </w:tbl>
    <w:p w:rsidR="00144AF7" w:rsidRDefault="00144AF7" w:rsidP="00F87567">
      <w:pPr>
        <w:widowControl w:val="0"/>
        <w:autoSpaceDE w:val="0"/>
        <w:autoSpaceDN w:val="0"/>
        <w:adjustRightInd w:val="0"/>
        <w:ind w:left="-426"/>
        <w:jc w:val="both"/>
        <w:rPr>
          <w:rFonts w:asciiTheme="minorHAnsi" w:hAnsiTheme="minorHAnsi" w:cs="Arial"/>
          <w:b/>
          <w:sz w:val="22"/>
          <w:szCs w:val="22"/>
        </w:rPr>
      </w:pPr>
    </w:p>
    <w:p w:rsidR="00280784" w:rsidRDefault="00280784" w:rsidP="00F87567">
      <w:pPr>
        <w:widowControl w:val="0"/>
        <w:autoSpaceDE w:val="0"/>
        <w:autoSpaceDN w:val="0"/>
        <w:adjustRightInd w:val="0"/>
        <w:ind w:left="-426"/>
        <w:jc w:val="both"/>
        <w:rPr>
          <w:rFonts w:asciiTheme="minorHAnsi" w:hAnsiTheme="minorHAnsi" w:cs="Arial"/>
          <w:b/>
          <w:sz w:val="22"/>
          <w:szCs w:val="22"/>
        </w:rPr>
      </w:pPr>
    </w:p>
    <w:p w:rsidR="00280784" w:rsidRPr="008D0C65" w:rsidRDefault="00280784" w:rsidP="00F87567">
      <w:pPr>
        <w:widowControl w:val="0"/>
        <w:autoSpaceDE w:val="0"/>
        <w:autoSpaceDN w:val="0"/>
        <w:adjustRightInd w:val="0"/>
        <w:ind w:left="-426"/>
        <w:jc w:val="both"/>
        <w:rPr>
          <w:rFonts w:asciiTheme="minorHAnsi" w:hAnsiTheme="minorHAnsi" w:cs="Arial"/>
          <w:b/>
          <w:sz w:val="22"/>
          <w:szCs w:val="22"/>
        </w:rPr>
      </w:pPr>
      <w:r>
        <w:rPr>
          <w:rFonts w:asciiTheme="minorHAnsi" w:hAnsiTheme="minorHAnsi" w:cs="Arial"/>
          <w:b/>
          <w:sz w:val="22"/>
          <w:szCs w:val="22"/>
        </w:rPr>
        <w:t>-</w:t>
      </w:r>
    </w:p>
    <w:tbl>
      <w:tblPr>
        <w:tblStyle w:val="Cuadrculamedia3-nfasis1"/>
        <w:tblW w:w="5282" w:type="pct"/>
        <w:tblLayout w:type="fixed"/>
        <w:tblLook w:val="04A0" w:firstRow="1" w:lastRow="0" w:firstColumn="1" w:lastColumn="0" w:noHBand="0" w:noVBand="1"/>
      </w:tblPr>
      <w:tblGrid>
        <w:gridCol w:w="1952"/>
        <w:gridCol w:w="11717"/>
      </w:tblGrid>
      <w:tr w:rsidR="00E1236A" w:rsidRPr="008D0C65" w:rsidTr="005C21D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714" w:type="pct"/>
            <w:vAlign w:val="center"/>
          </w:tcPr>
          <w:p w:rsidR="00EA7D9B" w:rsidRDefault="00EA7D9B" w:rsidP="005C21DF">
            <w:pPr>
              <w:widowControl w:val="0"/>
              <w:autoSpaceDE w:val="0"/>
              <w:autoSpaceDN w:val="0"/>
              <w:adjustRightInd w:val="0"/>
              <w:jc w:val="center"/>
              <w:rPr>
                <w:rFonts w:asciiTheme="minorHAnsi" w:hAnsiTheme="minorHAnsi" w:cs="Arial"/>
                <w:bCs w:val="0"/>
                <w:iCs/>
              </w:rPr>
            </w:pPr>
          </w:p>
          <w:p w:rsidR="00E1236A" w:rsidRPr="008D0C65" w:rsidRDefault="00E1236A" w:rsidP="005C21DF">
            <w:pPr>
              <w:widowControl w:val="0"/>
              <w:autoSpaceDE w:val="0"/>
              <w:autoSpaceDN w:val="0"/>
              <w:adjustRightInd w:val="0"/>
              <w:jc w:val="center"/>
              <w:rPr>
                <w:rFonts w:asciiTheme="minorHAnsi" w:hAnsiTheme="minorHAnsi" w:cs="Arial"/>
                <w:bCs w:val="0"/>
                <w:iCs/>
              </w:rPr>
            </w:pPr>
            <w:r w:rsidRPr="008D0C65">
              <w:rPr>
                <w:rFonts w:asciiTheme="minorHAnsi" w:hAnsiTheme="minorHAnsi" w:cs="Arial"/>
                <w:bCs w:val="0"/>
                <w:iCs/>
              </w:rPr>
              <w:t>S</w:t>
            </w:r>
            <w:r w:rsidRPr="008D0C65">
              <w:rPr>
                <w:rFonts w:asciiTheme="minorHAnsi" w:hAnsiTheme="minorHAnsi" w:cs="Arial"/>
                <w:iCs/>
              </w:rPr>
              <w:t>ecuencia didáctica</w:t>
            </w:r>
            <w:r w:rsidRPr="008D0C65">
              <w:rPr>
                <w:rFonts w:asciiTheme="minorHAnsi" w:hAnsiTheme="minorHAnsi" w:cs="Arial"/>
                <w:bCs w:val="0"/>
                <w:iCs/>
              </w:rPr>
              <w:t>/ momentos</w:t>
            </w:r>
          </w:p>
        </w:tc>
        <w:tc>
          <w:tcPr>
            <w:tcW w:w="4286" w:type="pct"/>
            <w:vAlign w:val="center"/>
            <w:hideMark/>
          </w:tcPr>
          <w:p w:rsidR="00E1236A" w:rsidRPr="008D0C65" w:rsidRDefault="00E1236A" w:rsidP="005C21DF">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8D0C65">
              <w:rPr>
                <w:rFonts w:asciiTheme="minorHAnsi" w:hAnsiTheme="minorHAnsi" w:cs="Arial"/>
                <w:bCs w:val="0"/>
                <w:iCs/>
              </w:rPr>
              <w:t>Desarrollo de contenido</w:t>
            </w:r>
          </w:p>
        </w:tc>
      </w:tr>
      <w:tr w:rsidR="00E1236A" w:rsidRPr="008D0C65" w:rsidTr="00B143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4" w:type="pct"/>
          </w:tcPr>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Cs w:val="0"/>
              </w:rPr>
              <w:lastRenderedPageBreak/>
              <w:t xml:space="preserve">1. </w:t>
            </w:r>
            <w:r w:rsidRPr="008D0C65">
              <w:rPr>
                <w:rFonts w:asciiTheme="minorHAnsi" w:hAnsiTheme="minorHAnsi" w:cs="Arial"/>
              </w:rPr>
              <w:t xml:space="preserve">Antes de iniciar… una historia. </w:t>
            </w:r>
            <w:r w:rsidRPr="008D0C65">
              <w:rPr>
                <w:rFonts w:asciiTheme="minorHAnsi" w:hAnsiTheme="minorHAnsi" w:cs="Arial"/>
                <w:b w:val="0"/>
              </w:rPr>
              <w:t>Exploración de saberes previos.</w:t>
            </w:r>
          </w:p>
          <w:p w:rsidR="00E1236A" w:rsidRPr="008D0C65" w:rsidRDefault="00E1236A" w:rsidP="00F87567">
            <w:pPr>
              <w:widowControl w:val="0"/>
              <w:autoSpaceDE w:val="0"/>
              <w:autoSpaceDN w:val="0"/>
              <w:adjustRightInd w:val="0"/>
              <w:ind w:left="142"/>
              <w:rPr>
                <w:rFonts w:asciiTheme="minorHAnsi" w:hAnsiTheme="minorHAnsi" w:cs="Arial"/>
                <w:bCs w:val="0"/>
              </w:rPr>
            </w:pPr>
            <w:r w:rsidRPr="008D0C65">
              <w:rPr>
                <w:rFonts w:asciiTheme="minorHAnsi" w:hAnsiTheme="minorHAnsi" w:cs="Arial"/>
                <w:b w:val="0"/>
              </w:rPr>
              <w:t>Preguntas reflexivas.</w:t>
            </w:r>
            <w:r w:rsidRPr="008D0C65">
              <w:rPr>
                <w:rFonts w:asciiTheme="minorHAnsi" w:hAnsiTheme="minorHAnsi" w:cs="Arial"/>
              </w:rPr>
              <w:t xml:space="preserve"> </w:t>
            </w:r>
          </w:p>
        </w:tc>
        <w:tc>
          <w:tcPr>
            <w:tcW w:w="4286" w:type="pct"/>
            <w:hideMark/>
          </w:tcPr>
          <w:p w:rsidR="0095657C" w:rsidRPr="00D406EF"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 de saludo o venia.</w:t>
            </w:r>
          </w:p>
          <w:p w:rsidR="00912DA2" w:rsidRPr="0095657C"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95657C">
              <w:rPr>
                <w:rFonts w:asciiTheme="minorHAnsi" w:hAnsiTheme="minorHAnsi" w:cs="Arial"/>
                <w:b/>
                <w:bCs/>
                <w:iCs/>
                <w:color w:val="7030A0"/>
              </w:rPr>
              <w:t>Se</w:t>
            </w:r>
            <w:r w:rsidRPr="00EA7D9B">
              <w:rPr>
                <w:rFonts w:asciiTheme="minorHAnsi" w:hAnsiTheme="minorHAnsi" w:cs="Arial"/>
                <w:b/>
                <w:bCs/>
                <w:iCs/>
                <w:color w:val="7030A0"/>
              </w:rPr>
              <w:t xml:space="preserve">nsei: </w:t>
            </w:r>
            <w:r w:rsidRPr="00EA7D9B">
              <w:rPr>
                <w:rFonts w:asciiTheme="minorHAnsi" w:hAnsiTheme="minorHAnsi" w:cs="Arial"/>
                <w:bCs/>
                <w:iCs/>
                <w:color w:val="7030A0"/>
              </w:rPr>
              <w:t>Bienvenido.</w:t>
            </w:r>
          </w:p>
          <w:p w:rsidR="00CF2C9E" w:rsidRDefault="00AC4812"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Pr>
                <w:rFonts w:asciiTheme="minorHAnsi" w:hAnsiTheme="minorHAnsi" w:cs="Arial"/>
                <w:bCs/>
                <w:iCs/>
                <w:color w:val="7030A0"/>
              </w:rPr>
              <w:t>Seguramente habrá escuchado acerca de</w:t>
            </w:r>
            <w:r w:rsidR="005C21DF">
              <w:rPr>
                <w:rFonts w:asciiTheme="minorHAnsi" w:hAnsiTheme="minorHAnsi" w:cs="Arial"/>
                <w:bCs/>
                <w:iCs/>
                <w:color w:val="7030A0"/>
              </w:rPr>
              <w:t xml:space="preserve"> la </w:t>
            </w:r>
            <w:r>
              <w:rPr>
                <w:rFonts w:asciiTheme="minorHAnsi" w:hAnsiTheme="minorHAnsi" w:cs="Arial"/>
                <w:bCs/>
                <w:iCs/>
                <w:color w:val="7030A0"/>
              </w:rPr>
              <w:t>inteligencia</w:t>
            </w:r>
            <w:r w:rsidR="00E2582E">
              <w:rPr>
                <w:rFonts w:asciiTheme="minorHAnsi" w:hAnsiTheme="minorHAnsi" w:cs="Arial"/>
                <w:bCs/>
                <w:iCs/>
                <w:color w:val="7030A0"/>
              </w:rPr>
              <w:t xml:space="preserve"> aplicada a los </w:t>
            </w:r>
            <w:r w:rsidR="005C21DF">
              <w:rPr>
                <w:rFonts w:asciiTheme="minorHAnsi" w:hAnsiTheme="minorHAnsi" w:cs="Arial"/>
                <w:bCs/>
                <w:iCs/>
                <w:color w:val="7030A0"/>
              </w:rPr>
              <w:t>negocios</w:t>
            </w:r>
            <w:r w:rsidR="00EA7D9B">
              <w:rPr>
                <w:rFonts w:asciiTheme="minorHAnsi" w:hAnsiTheme="minorHAnsi" w:cs="Arial"/>
                <w:bCs/>
                <w:iCs/>
                <w:color w:val="7030A0"/>
              </w:rPr>
              <w:t xml:space="preserve">, </w:t>
            </w:r>
            <w:r w:rsidR="00E2582E">
              <w:rPr>
                <w:rFonts w:asciiTheme="minorHAnsi" w:hAnsiTheme="minorHAnsi" w:cs="Arial"/>
                <w:bCs/>
                <w:iCs/>
                <w:color w:val="7030A0"/>
              </w:rPr>
              <w:t xml:space="preserve">a la competencia y a los </w:t>
            </w:r>
            <w:r w:rsidR="00EA7D9B">
              <w:rPr>
                <w:rFonts w:asciiTheme="minorHAnsi" w:hAnsiTheme="minorHAnsi" w:cs="Arial"/>
                <w:bCs/>
                <w:iCs/>
                <w:color w:val="7030A0"/>
              </w:rPr>
              <w:t>mercados</w:t>
            </w:r>
            <w:r w:rsidR="005C21DF">
              <w:rPr>
                <w:rFonts w:asciiTheme="minorHAnsi" w:hAnsiTheme="minorHAnsi" w:cs="Arial"/>
                <w:bCs/>
                <w:iCs/>
                <w:color w:val="7030A0"/>
              </w:rPr>
              <w:t>; pero realmente comprende ¿por qué es tan importante para las empresas?</w:t>
            </w:r>
          </w:p>
          <w:p w:rsidR="00E2582E" w:rsidRDefault="00E2582E"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912DA2" w:rsidRDefault="0095657C"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Cs/>
                <w:iCs/>
                <w:color w:val="7030A0"/>
              </w:rPr>
              <w:t>Conozcamos una historia…</w:t>
            </w:r>
            <w:r w:rsidR="00912DA2" w:rsidRPr="0095657C">
              <w:rPr>
                <w:rFonts w:asciiTheme="minorHAnsi" w:hAnsiTheme="minorHAnsi" w:cs="Arial"/>
                <w:bCs/>
                <w:iCs/>
                <w:color w:val="7030A0"/>
              </w:rPr>
              <w:t xml:space="preserve"> </w:t>
            </w:r>
          </w:p>
          <w:p w:rsidR="00AD1960" w:rsidRPr="0095657C" w:rsidRDefault="00AD1960" w:rsidP="003105CE">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D1960" w:rsidRDefault="00AD1960"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Pr>
                <w:rFonts w:asciiTheme="minorHAnsi" w:hAnsiTheme="minorHAnsi"/>
                <w:i/>
                <w:color w:val="111111"/>
                <w:sz w:val="20"/>
                <w:szCs w:val="20"/>
              </w:rPr>
              <w:t>Por:</w:t>
            </w:r>
            <w:r w:rsidR="003526E5" w:rsidRPr="00AD1960">
              <w:rPr>
                <w:rFonts w:asciiTheme="minorHAnsi" w:hAnsiTheme="minorHAnsi"/>
                <w:i/>
                <w:color w:val="111111"/>
                <w:sz w:val="20"/>
                <w:szCs w:val="20"/>
              </w:rPr>
              <w:t xml:space="preserve"> Larepublica.co</w:t>
            </w:r>
            <w:r w:rsidR="00A7723D" w:rsidRPr="00AD1960">
              <w:rPr>
                <w:rFonts w:asciiTheme="minorHAnsi" w:hAnsiTheme="minorHAnsi"/>
                <w:i/>
                <w:color w:val="111111"/>
                <w:sz w:val="20"/>
                <w:szCs w:val="20"/>
              </w:rPr>
              <w:t xml:space="preserve"> | </w:t>
            </w:r>
            <w:r>
              <w:rPr>
                <w:rFonts w:asciiTheme="minorHAnsi" w:hAnsiTheme="minorHAnsi"/>
                <w:i/>
                <w:color w:val="111111"/>
                <w:sz w:val="20"/>
                <w:szCs w:val="20"/>
              </w:rPr>
              <w:t>Sábado</w:t>
            </w:r>
            <w:r w:rsidR="006006DC" w:rsidRPr="00AD1960">
              <w:rPr>
                <w:rFonts w:asciiTheme="minorHAnsi" w:hAnsiTheme="minorHAnsi"/>
                <w:i/>
                <w:color w:val="111111"/>
                <w:sz w:val="20"/>
                <w:szCs w:val="20"/>
              </w:rPr>
              <w:t>,</w:t>
            </w:r>
            <w:r>
              <w:rPr>
                <w:rFonts w:asciiTheme="minorHAnsi" w:hAnsiTheme="minorHAnsi"/>
                <w:i/>
                <w:color w:val="111111"/>
                <w:sz w:val="20"/>
                <w:szCs w:val="20"/>
              </w:rPr>
              <w:t xml:space="preserve"> </w:t>
            </w:r>
            <w:r w:rsidR="003526E5" w:rsidRPr="00AD1960">
              <w:rPr>
                <w:rFonts w:asciiTheme="minorHAnsi" w:hAnsiTheme="minorHAnsi"/>
                <w:i/>
                <w:color w:val="111111"/>
                <w:sz w:val="20"/>
                <w:szCs w:val="20"/>
              </w:rPr>
              <w:t>julio7 de</w:t>
            </w:r>
            <w:r w:rsidR="00A7723D" w:rsidRPr="00AD1960">
              <w:rPr>
                <w:rFonts w:asciiTheme="minorHAnsi" w:hAnsiTheme="minorHAnsi"/>
                <w:i/>
                <w:color w:val="111111"/>
                <w:sz w:val="20"/>
                <w:szCs w:val="20"/>
              </w:rPr>
              <w:t xml:space="preserve"> 201</w:t>
            </w:r>
            <w:r w:rsidR="003526E5" w:rsidRPr="00AD1960">
              <w:rPr>
                <w:rFonts w:asciiTheme="minorHAnsi" w:hAnsiTheme="minorHAnsi"/>
                <w:i/>
                <w:color w:val="111111"/>
                <w:sz w:val="20"/>
                <w:szCs w:val="20"/>
              </w:rPr>
              <w:t>2</w:t>
            </w:r>
            <w:r w:rsidR="00A7723D" w:rsidRPr="00AD1960">
              <w:rPr>
                <w:rFonts w:asciiTheme="minorHAnsi" w:hAnsiTheme="minorHAnsi"/>
                <w:i/>
                <w:color w:val="111111"/>
                <w:sz w:val="20"/>
                <w:szCs w:val="20"/>
              </w:rPr>
              <w:t> </w:t>
            </w:r>
          </w:p>
          <w:p w:rsidR="00AD1960" w:rsidRPr="00AD1960" w:rsidRDefault="00AD1960"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AD1960">
              <w:rPr>
                <w:rFonts w:asciiTheme="minorHAnsi" w:hAnsiTheme="minorHAnsi"/>
                <w:i/>
                <w:color w:val="111111"/>
                <w:sz w:val="20"/>
                <w:szCs w:val="20"/>
              </w:rPr>
              <w:t>Ximena Ramírez Ayala</w:t>
            </w:r>
          </w:p>
          <w:p w:rsidR="00A7723D" w:rsidRPr="00AD1960" w:rsidRDefault="00A7723D"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p>
          <w:p w:rsidR="003526E5" w:rsidRPr="00AD1960" w:rsidRDefault="003526E5" w:rsidP="003105CE">
            <w:pPr>
              <w:pStyle w:val="NormalWeb"/>
              <w:spacing w:before="0" w:beforeAutospacing="0" w:after="0" w:afterAutospacing="0" w:line="300" w:lineRule="atLeast"/>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bCs/>
                <w:i/>
                <w:iCs/>
                <w:lang w:val="es-CO" w:eastAsia="es-CO"/>
              </w:rPr>
            </w:pPr>
            <w:r w:rsidRPr="00AD1960">
              <w:rPr>
                <w:rFonts w:asciiTheme="minorHAnsi" w:hAnsiTheme="minorHAnsi"/>
                <w:b/>
                <w:bCs/>
                <w:i/>
                <w:iCs/>
                <w:lang w:val="es-CO" w:eastAsia="es-CO"/>
              </w:rPr>
              <w:t>Carvajal Tecnología lanzó sistema de inteligencia de mercados en cinco países</w:t>
            </w: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De acuerdo con Gustavo Arciniegas,</w:t>
            </w:r>
            <w:r w:rsidRPr="003526E5">
              <w:rPr>
                <w:rStyle w:val="apple-converted-space"/>
                <w:rFonts w:asciiTheme="minorHAnsi" w:hAnsiTheme="minorHAnsi"/>
                <w:i/>
                <w:color w:val="111111"/>
                <w:sz w:val="20"/>
                <w:szCs w:val="20"/>
              </w:rPr>
              <w:t> </w:t>
            </w:r>
            <w:r w:rsidRPr="003526E5">
              <w:rPr>
                <w:rFonts w:asciiTheme="minorHAnsi" w:hAnsiTheme="minorHAnsi"/>
                <w:i/>
                <w:color w:val="111111"/>
                <w:sz w:val="20"/>
                <w:szCs w:val="20"/>
              </w:rPr>
              <w:t>gerente de soluciones</w:t>
            </w:r>
            <w:r w:rsidRPr="003526E5">
              <w:rPr>
                <w:rFonts w:asciiTheme="minorHAnsi" w:hAnsiTheme="minorHAnsi"/>
                <w:i/>
                <w:sz w:val="20"/>
                <w:szCs w:val="20"/>
              </w:rPr>
              <w:t> </w:t>
            </w:r>
            <w:r w:rsidRPr="003526E5">
              <w:rPr>
                <w:rFonts w:asciiTheme="minorHAnsi" w:hAnsiTheme="minorHAnsi"/>
                <w:i/>
                <w:color w:val="111111"/>
                <w:sz w:val="20"/>
                <w:szCs w:val="20"/>
              </w:rPr>
              <w:t>analíticas de la compañía, este esquema de reporteo le permite a las empresas de consumo masivo incrementar las transacciones que un cliente hace con una marca específica, a partir de la información que arroja la plataforma de compra directa en grandes superficies.</w:t>
            </w: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'Actualmente, tenemos la información de registros de compra de Olímpica y Súper Inter, empresas con las que tenemos convenio y que representan más de 6 millones de clientes. Esto funciona como una técnica de investigación de mercado, pero sin suposiciones, nos basamos</w:t>
            </w:r>
            <w:r w:rsidRPr="003526E5">
              <w:rPr>
                <w:rFonts w:asciiTheme="minorHAnsi" w:hAnsiTheme="minorHAnsi"/>
                <w:i/>
                <w:sz w:val="20"/>
                <w:szCs w:val="20"/>
              </w:rPr>
              <w:t> </w:t>
            </w:r>
            <w:r w:rsidRPr="003526E5">
              <w:rPr>
                <w:rFonts w:asciiTheme="minorHAnsi" w:hAnsiTheme="minorHAnsi"/>
                <w:i/>
                <w:color w:val="111111"/>
                <w:sz w:val="20"/>
                <w:szCs w:val="20"/>
              </w:rPr>
              <w:t>según el comportamiento</w:t>
            </w:r>
            <w:r w:rsidRPr="003526E5">
              <w:rPr>
                <w:rFonts w:asciiTheme="minorHAnsi" w:hAnsiTheme="minorHAnsi"/>
                <w:i/>
                <w:sz w:val="20"/>
                <w:szCs w:val="20"/>
              </w:rPr>
              <w:t> </w:t>
            </w:r>
            <w:r w:rsidRPr="003526E5">
              <w:rPr>
                <w:rFonts w:asciiTheme="minorHAnsi" w:hAnsiTheme="minorHAnsi"/>
                <w:i/>
                <w:color w:val="111111"/>
                <w:sz w:val="20"/>
                <w:szCs w:val="20"/>
              </w:rPr>
              <w:t>de los compradores en las grandes superficies, sus tendencias de consumo, monitoreamos la demanda de la competencia, se miden las acciones de impulso de trade marketing y así mismo plantemos actividades promocionales'</w:t>
            </w:r>
            <w:r w:rsidR="003105CE">
              <w:rPr>
                <w:rFonts w:asciiTheme="minorHAnsi" w:hAnsiTheme="minorHAnsi"/>
                <w:i/>
                <w:color w:val="111111"/>
                <w:sz w:val="20"/>
                <w:szCs w:val="20"/>
              </w:rPr>
              <w:t>,</w:t>
            </w:r>
            <w:r w:rsidRPr="003526E5">
              <w:rPr>
                <w:rFonts w:asciiTheme="minorHAnsi" w:hAnsiTheme="minorHAnsi"/>
                <w:i/>
                <w:color w:val="111111"/>
                <w:sz w:val="20"/>
                <w:szCs w:val="20"/>
              </w:rPr>
              <w:t xml:space="preserve"> dijo Arciniegas.</w:t>
            </w:r>
          </w:p>
          <w:p w:rsidR="003526E5" w:rsidRPr="003526E5" w:rsidRDefault="003526E5" w:rsidP="00DD5324">
            <w:pPr>
              <w:pStyle w:val="NormalWeb"/>
              <w:spacing w:before="0" w:beforeAutospacing="0" w:after="15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 xml:space="preserve">El ejecutivo agregó que la venta marcada en las cadenas comerciales es superior al 80%, lo que garantiza confiabilidad en el </w:t>
            </w:r>
            <w:r w:rsidR="003105CE" w:rsidRPr="003526E5">
              <w:rPr>
                <w:rFonts w:asciiTheme="minorHAnsi" w:hAnsiTheme="minorHAnsi"/>
                <w:i/>
                <w:color w:val="111111"/>
                <w:sz w:val="20"/>
                <w:szCs w:val="20"/>
              </w:rPr>
              <w:t>servicio.</w:t>
            </w:r>
          </w:p>
          <w:p w:rsid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Con este nuevo servicio la compañía proyecta alcanzar un total de 500</w:t>
            </w:r>
            <w:r w:rsidR="003105CE">
              <w:rPr>
                <w:rFonts w:asciiTheme="minorHAnsi" w:hAnsiTheme="minorHAnsi"/>
                <w:i/>
                <w:color w:val="111111"/>
                <w:sz w:val="20"/>
                <w:szCs w:val="20"/>
              </w:rPr>
              <w:t xml:space="preserve"> </w:t>
            </w:r>
            <w:r w:rsidRPr="003526E5">
              <w:rPr>
                <w:rFonts w:asciiTheme="minorHAnsi" w:hAnsiTheme="minorHAnsi"/>
                <w:i/>
                <w:color w:val="111111"/>
                <w:sz w:val="20"/>
                <w:szCs w:val="20"/>
              </w:rPr>
              <w:t>empresas proveedoras</w:t>
            </w:r>
            <w:r w:rsidRPr="003526E5">
              <w:rPr>
                <w:rFonts w:asciiTheme="minorHAnsi" w:hAnsiTheme="minorHAnsi"/>
                <w:i/>
                <w:sz w:val="20"/>
                <w:szCs w:val="20"/>
              </w:rPr>
              <w:t> </w:t>
            </w:r>
            <w:r w:rsidRPr="003526E5">
              <w:rPr>
                <w:rFonts w:asciiTheme="minorHAnsi" w:hAnsiTheme="minorHAnsi"/>
                <w:i/>
                <w:color w:val="111111"/>
                <w:sz w:val="20"/>
                <w:szCs w:val="20"/>
              </w:rPr>
              <w:t>con el servicio en</w:t>
            </w:r>
            <w:r w:rsidRPr="003526E5">
              <w:rPr>
                <w:rFonts w:asciiTheme="minorHAnsi" w:hAnsiTheme="minorHAnsi"/>
                <w:i/>
                <w:sz w:val="20"/>
                <w:szCs w:val="20"/>
              </w:rPr>
              <w:t> </w:t>
            </w:r>
            <w:r w:rsidRPr="003526E5">
              <w:rPr>
                <w:rFonts w:asciiTheme="minorHAnsi" w:hAnsiTheme="minorHAnsi"/>
                <w:i/>
                <w:color w:val="111111"/>
                <w:sz w:val="20"/>
                <w:szCs w:val="20"/>
              </w:rPr>
              <w:t>los cinco</w:t>
            </w:r>
            <w:r w:rsidRPr="003526E5">
              <w:rPr>
                <w:rFonts w:asciiTheme="minorHAnsi" w:hAnsiTheme="minorHAnsi"/>
                <w:i/>
                <w:sz w:val="20"/>
                <w:szCs w:val="20"/>
              </w:rPr>
              <w:t> </w:t>
            </w:r>
            <w:r w:rsidRPr="003526E5">
              <w:rPr>
                <w:rFonts w:asciiTheme="minorHAnsi" w:hAnsiTheme="minorHAnsi"/>
                <w:i/>
                <w:color w:val="111111"/>
                <w:sz w:val="20"/>
                <w:szCs w:val="20"/>
              </w:rPr>
              <w:t>países donde tienen presencia y alianzas con catorce cadenas comerciales al cierre del 2013.</w:t>
            </w:r>
          </w:p>
          <w:p w:rsidR="003105CE" w:rsidRPr="003526E5" w:rsidRDefault="003105CE"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p>
          <w:p w:rsidR="003526E5" w:rsidRPr="003526E5"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Style w:val="Textoennegrita"/>
                <w:rFonts w:asciiTheme="minorHAnsi" w:hAnsiTheme="minorHAnsi"/>
                <w:i/>
                <w:color w:val="111111"/>
                <w:sz w:val="20"/>
                <w:szCs w:val="20"/>
                <w:bdr w:val="none" w:sz="0" w:space="0" w:color="auto" w:frame="1"/>
              </w:rPr>
              <w:t>Tendrán suite para activar al cliente</w:t>
            </w:r>
          </w:p>
          <w:p w:rsidR="003526E5" w:rsidRPr="003105CE" w:rsidRDefault="003526E5" w:rsidP="00DD5324">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i/>
                <w:color w:val="111111"/>
                <w:sz w:val="20"/>
                <w:szCs w:val="20"/>
              </w:rPr>
            </w:pPr>
            <w:r w:rsidRPr="003526E5">
              <w:rPr>
                <w:rFonts w:asciiTheme="minorHAnsi" w:hAnsiTheme="minorHAnsi"/>
                <w:i/>
                <w:color w:val="111111"/>
                <w:sz w:val="20"/>
                <w:szCs w:val="20"/>
              </w:rPr>
              <w:t xml:space="preserve">Otro de los servicios que tiene planeado lanzar Carvajal Tecnología </w:t>
            </w:r>
            <w:r w:rsidRPr="003105CE">
              <w:rPr>
                <w:rFonts w:asciiTheme="minorHAnsi" w:hAnsiTheme="minorHAnsi"/>
                <w:i/>
                <w:color w:val="111111"/>
                <w:sz w:val="20"/>
                <w:szCs w:val="20"/>
              </w:rPr>
              <w:t>y Servicios es una</w:t>
            </w:r>
            <w:r w:rsidRPr="003105CE">
              <w:rPr>
                <w:rFonts w:asciiTheme="minorHAnsi" w:hAnsiTheme="minorHAnsi"/>
                <w:i/>
                <w:sz w:val="20"/>
                <w:szCs w:val="20"/>
              </w:rPr>
              <w:t> </w:t>
            </w:r>
            <w:r w:rsidRPr="003105CE">
              <w:rPr>
                <w:rFonts w:asciiTheme="minorHAnsi" w:hAnsiTheme="minorHAnsi"/>
                <w:i/>
                <w:color w:val="111111"/>
                <w:sz w:val="20"/>
                <w:szCs w:val="20"/>
              </w:rPr>
              <w:t>nueva suite</w:t>
            </w:r>
            <w:r w:rsidRPr="003105CE">
              <w:rPr>
                <w:rFonts w:asciiTheme="minorHAnsi" w:hAnsiTheme="minorHAnsi"/>
                <w:i/>
                <w:sz w:val="20"/>
                <w:szCs w:val="20"/>
              </w:rPr>
              <w:t> </w:t>
            </w:r>
            <w:r w:rsidRPr="003105CE">
              <w:rPr>
                <w:rFonts w:asciiTheme="minorHAnsi" w:hAnsiTheme="minorHAnsi"/>
                <w:i/>
                <w:color w:val="111111"/>
                <w:sz w:val="20"/>
                <w:szCs w:val="20"/>
              </w:rPr>
              <w:t>de activación al</w:t>
            </w:r>
            <w:r w:rsidRPr="003105CE">
              <w:rPr>
                <w:rFonts w:asciiTheme="minorHAnsi" w:hAnsiTheme="minorHAnsi"/>
                <w:i/>
                <w:sz w:val="20"/>
                <w:szCs w:val="20"/>
              </w:rPr>
              <w:t> </w:t>
            </w:r>
            <w:r w:rsidRPr="003105CE">
              <w:rPr>
                <w:rFonts w:asciiTheme="minorHAnsi" w:hAnsiTheme="minorHAnsi"/>
                <w:i/>
                <w:color w:val="111111"/>
                <w:sz w:val="20"/>
                <w:szCs w:val="20"/>
              </w:rPr>
              <w:t>cliente para</w:t>
            </w:r>
            <w:r w:rsidRPr="003105CE">
              <w:rPr>
                <w:rFonts w:asciiTheme="minorHAnsi" w:hAnsiTheme="minorHAnsi"/>
                <w:i/>
                <w:sz w:val="20"/>
                <w:szCs w:val="20"/>
              </w:rPr>
              <w:t> </w:t>
            </w:r>
            <w:r w:rsidRPr="003105CE">
              <w:rPr>
                <w:rFonts w:asciiTheme="minorHAnsi" w:hAnsiTheme="minorHAnsi"/>
                <w:i/>
                <w:color w:val="111111"/>
                <w:sz w:val="20"/>
                <w:szCs w:val="20"/>
              </w:rPr>
              <w:t xml:space="preserve">que los proveedores tengan una posición más proactiva que reactiva frente al consumidor. Según Gustavo Arciniegas este nuevo canal 2.0 permitirá que una vez los proveedores conozcan la intención de compra de los consumidores, sus tendencias, preferencias y necesidades a través del uso del sistema </w:t>
            </w:r>
            <w:r w:rsidRPr="003105CE">
              <w:rPr>
                <w:rFonts w:asciiTheme="minorHAnsi" w:hAnsiTheme="minorHAnsi"/>
                <w:b/>
                <w:i/>
                <w:color w:val="111111"/>
                <w:sz w:val="20"/>
                <w:szCs w:val="20"/>
              </w:rPr>
              <w:t>Shoppe Behavior Suite</w:t>
            </w:r>
            <w:r w:rsidRPr="003105CE">
              <w:rPr>
                <w:rFonts w:asciiTheme="minorHAnsi" w:hAnsiTheme="minorHAnsi"/>
                <w:i/>
                <w:color w:val="111111"/>
                <w:sz w:val="20"/>
                <w:szCs w:val="20"/>
              </w:rPr>
              <w:t>, puedan realizar acciones enfocadas a la reactivación de sus marcas y productos que tienen presencia en las grandes superficies. 'La marca se encuentra en un escenario competitivo. Una marca es</w:t>
            </w:r>
            <w:r w:rsidRPr="003105CE">
              <w:rPr>
                <w:rFonts w:asciiTheme="minorHAnsi" w:hAnsiTheme="minorHAnsi"/>
                <w:i/>
                <w:sz w:val="20"/>
                <w:szCs w:val="20"/>
              </w:rPr>
              <w:t> </w:t>
            </w:r>
            <w:r w:rsidRPr="003105CE">
              <w:rPr>
                <w:rFonts w:asciiTheme="minorHAnsi" w:hAnsiTheme="minorHAnsi"/>
                <w:i/>
                <w:color w:val="111111"/>
                <w:sz w:val="20"/>
                <w:szCs w:val="20"/>
              </w:rPr>
              <w:t>saludable</w:t>
            </w:r>
            <w:r w:rsidRPr="003105CE">
              <w:rPr>
                <w:rFonts w:asciiTheme="minorHAnsi" w:hAnsiTheme="minorHAnsi"/>
                <w:i/>
                <w:sz w:val="20"/>
                <w:szCs w:val="20"/>
              </w:rPr>
              <w:t> </w:t>
            </w:r>
            <w:r w:rsidRPr="003105CE">
              <w:rPr>
                <w:rFonts w:asciiTheme="minorHAnsi" w:hAnsiTheme="minorHAnsi"/>
                <w:i/>
                <w:color w:val="111111"/>
                <w:sz w:val="20"/>
                <w:szCs w:val="20"/>
              </w:rPr>
              <w:t>en la medida en la que se proteja de la carnavalización de la competencia y capitalice el mercado que ha capturado sus competidores cercanos', concluyó el ejecutivo.</w:t>
            </w:r>
          </w:p>
          <w:p w:rsidR="00FF3241" w:rsidRDefault="008A1637" w:rsidP="00995206">
            <w:pPr>
              <w:spacing w:after="225"/>
              <w:jc w:val="both"/>
              <w:cnfStyle w:val="000000100000" w:firstRow="0" w:lastRow="0" w:firstColumn="0" w:lastColumn="0" w:oddVBand="0" w:evenVBand="0" w:oddHBand="1" w:evenHBand="0" w:firstRowFirstColumn="0" w:firstRowLastColumn="0" w:lastRowFirstColumn="0" w:lastRowLastColumn="0"/>
              <w:rPr>
                <w:rFonts w:ascii="Arial" w:hAnsi="Arial" w:cs="Arial"/>
                <w:color w:val="676767"/>
                <w:sz w:val="23"/>
                <w:szCs w:val="23"/>
                <w:lang w:val="es-CO" w:eastAsia="es-CO"/>
              </w:rPr>
            </w:pPr>
            <w:r>
              <w:rPr>
                <w:rFonts w:asciiTheme="minorHAnsi" w:hAnsiTheme="minorHAnsi" w:cs="Arial"/>
                <w:i/>
                <w:sz w:val="20"/>
                <w:szCs w:val="20"/>
                <w:lang w:val="es-CO" w:eastAsia="es-CO"/>
              </w:rPr>
              <w:t>---------------------------------------------------------------------------------------------------------------------------------------------------------------------------------</w:t>
            </w:r>
          </w:p>
          <w:p w:rsidR="006C1391" w:rsidRPr="008A1637"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8A1637">
              <w:rPr>
                <w:rFonts w:asciiTheme="minorHAnsi" w:hAnsiTheme="minorHAnsi" w:cs="Arial"/>
                <w:b/>
                <w:bCs/>
                <w:iCs/>
                <w:color w:val="7030A0"/>
              </w:rPr>
              <w:t>Sense</w:t>
            </w:r>
            <w:r w:rsidR="00A51F6A" w:rsidRPr="008A1637">
              <w:rPr>
                <w:rFonts w:asciiTheme="minorHAnsi" w:hAnsiTheme="minorHAnsi" w:cs="Arial"/>
                <w:b/>
                <w:bCs/>
                <w:iCs/>
                <w:color w:val="7030A0"/>
              </w:rPr>
              <w:t>i</w:t>
            </w:r>
            <w:r w:rsidR="008A1637" w:rsidRPr="00EA7D9B">
              <w:rPr>
                <w:rFonts w:asciiTheme="minorHAnsi" w:hAnsiTheme="minorHAnsi" w:cs="Arial"/>
                <w:b/>
                <w:bCs/>
                <w:iCs/>
                <w:color w:val="7030A0"/>
              </w:rPr>
              <w:t xml:space="preserve">: </w:t>
            </w:r>
            <w:r w:rsidR="00D329E9" w:rsidRPr="00EA7D9B">
              <w:rPr>
                <w:rFonts w:asciiTheme="minorHAnsi" w:hAnsiTheme="minorHAnsi" w:cs="Arial"/>
                <w:bCs/>
                <w:iCs/>
                <w:color w:val="7030A0"/>
              </w:rPr>
              <w:t>V</w:t>
            </w:r>
            <w:r w:rsidR="00751176" w:rsidRPr="00EA7D9B">
              <w:rPr>
                <w:rFonts w:asciiTheme="minorHAnsi" w:hAnsiTheme="minorHAnsi" w:cs="Arial"/>
                <w:bCs/>
                <w:iCs/>
                <w:color w:val="7030A0"/>
              </w:rPr>
              <w:t>eamos</w:t>
            </w:r>
            <w:r w:rsidRPr="00EA7D9B">
              <w:rPr>
                <w:rFonts w:asciiTheme="minorHAnsi" w:hAnsiTheme="minorHAnsi" w:cs="Arial"/>
                <w:bCs/>
                <w:iCs/>
                <w:color w:val="7030A0"/>
              </w:rPr>
              <w:t xml:space="preserve"> si cuenta</w:t>
            </w:r>
            <w:r w:rsidRPr="008A1637">
              <w:rPr>
                <w:rFonts w:asciiTheme="minorHAnsi" w:hAnsiTheme="minorHAnsi" w:cs="Arial"/>
                <w:bCs/>
                <w:iCs/>
                <w:color w:val="7030A0"/>
              </w:rPr>
              <w:t xml:space="preserve"> con el conocimiento necesario para </w:t>
            </w:r>
            <w:r w:rsidR="006B2A7F">
              <w:rPr>
                <w:rFonts w:asciiTheme="minorHAnsi" w:hAnsiTheme="minorHAnsi" w:cs="Arial"/>
                <w:bCs/>
                <w:iCs/>
                <w:color w:val="7030A0"/>
              </w:rPr>
              <w:t xml:space="preserve">iniciar </w:t>
            </w:r>
            <w:r w:rsidR="00C9751F" w:rsidRPr="008A1637">
              <w:rPr>
                <w:rFonts w:asciiTheme="minorHAnsi" w:hAnsiTheme="minorHAnsi" w:cs="Arial"/>
                <w:bCs/>
                <w:iCs/>
                <w:color w:val="7030A0"/>
              </w:rPr>
              <w:t>e</w:t>
            </w:r>
            <w:r w:rsidR="00EA7D9B">
              <w:rPr>
                <w:rFonts w:asciiTheme="minorHAnsi" w:hAnsiTheme="minorHAnsi" w:cs="Arial"/>
                <w:bCs/>
                <w:iCs/>
                <w:color w:val="7030A0"/>
              </w:rPr>
              <w:t>ste</w:t>
            </w:r>
            <w:r w:rsidR="00C9751F" w:rsidRPr="008A1637">
              <w:rPr>
                <w:rFonts w:asciiTheme="minorHAnsi" w:hAnsiTheme="minorHAnsi" w:cs="Arial"/>
                <w:bCs/>
                <w:iCs/>
                <w:color w:val="7030A0"/>
              </w:rPr>
              <w:t xml:space="preserve"> camino.</w:t>
            </w:r>
          </w:p>
          <w:p w:rsid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lastRenderedPageBreak/>
              <w:t xml:space="preserve">Ejercicio de selección múltiple, al final </w:t>
            </w:r>
            <w:r w:rsidR="00B42D55">
              <w:rPr>
                <w:rFonts w:ascii="Calibri" w:hAnsi="Calibri" w:cs="Arial"/>
                <w:bCs/>
                <w:iCs/>
                <w:color w:val="C00000"/>
              </w:rPr>
              <w:t xml:space="preserve">se </w:t>
            </w:r>
            <w:r w:rsidRPr="00D406EF">
              <w:rPr>
                <w:rFonts w:ascii="Calibri" w:hAnsi="Calibri" w:cs="Arial"/>
                <w:bCs/>
                <w:iCs/>
                <w:color w:val="C00000"/>
              </w:rPr>
              <w:t>le dice</w:t>
            </w:r>
            <w:r w:rsidR="00B42D55">
              <w:rPr>
                <w:rFonts w:ascii="Calibri" w:hAnsi="Calibri" w:cs="Arial"/>
                <w:bCs/>
                <w:iCs/>
                <w:color w:val="C00000"/>
              </w:rPr>
              <w:t xml:space="preserve"> al participante</w:t>
            </w:r>
            <w:r w:rsidRPr="00D406EF">
              <w:rPr>
                <w:rFonts w:ascii="Calibri" w:hAnsi="Calibri" w:cs="Arial"/>
                <w:bCs/>
                <w:iCs/>
                <w:color w:val="C00000"/>
              </w:rPr>
              <w:t xml:space="preserve"> qué respuestas fueron las suyas y cuáles las correctas. </w:t>
            </w:r>
          </w:p>
          <w:p w:rsidR="00912DA2" w:rsidRP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 xml:space="preserve">Las correctas se resaltan en </w:t>
            </w:r>
            <w:r w:rsidRPr="00D406EF">
              <w:rPr>
                <w:rFonts w:ascii="Calibri" w:hAnsi="Calibri" w:cs="Arial"/>
                <w:bCs/>
                <w:iCs/>
                <w:color w:val="C00000"/>
                <w:highlight w:val="cyan"/>
              </w:rPr>
              <w:t>Turquesa.</w:t>
            </w:r>
          </w:p>
          <w:p w:rsidR="00912DA2" w:rsidRPr="00DF2EC8"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C00000"/>
              </w:rPr>
            </w:pPr>
          </w:p>
          <w:p w:rsidR="00912DA2"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Pr>
                <w:rFonts w:ascii="Calibri" w:hAnsi="Calibri" w:cs="Arial"/>
                <w:b/>
                <w:bCs/>
                <w:iCs/>
                <w:color w:val="4F6228" w:themeColor="accent3" w:themeShade="80"/>
              </w:rPr>
              <w:t>De las siguiente</w:t>
            </w:r>
            <w:r w:rsidR="00CF2C9E">
              <w:rPr>
                <w:rFonts w:ascii="Calibri" w:hAnsi="Calibri" w:cs="Arial"/>
                <w:b/>
                <w:bCs/>
                <w:iCs/>
                <w:color w:val="4F6228" w:themeColor="accent3" w:themeShade="80"/>
              </w:rPr>
              <w:t>s</w:t>
            </w:r>
            <w:r>
              <w:rPr>
                <w:rFonts w:ascii="Calibri" w:hAnsi="Calibri" w:cs="Arial"/>
                <w:b/>
                <w:bCs/>
                <w:iCs/>
                <w:color w:val="4F6228" w:themeColor="accent3" w:themeShade="80"/>
              </w:rPr>
              <w:t xml:space="preserve"> afirmaciones seleccione la que considere correcta</w:t>
            </w:r>
            <w:r w:rsidR="00912DA2" w:rsidRPr="00DF2EC8">
              <w:rPr>
                <w:rFonts w:ascii="Calibri" w:hAnsi="Calibri" w:cs="Arial"/>
                <w:b/>
                <w:bCs/>
                <w:iCs/>
                <w:color w:val="4F6228" w:themeColor="accent3" w:themeShade="80"/>
              </w:rPr>
              <w:t>:</w:t>
            </w:r>
          </w:p>
          <w:p w:rsidR="00007F08" w:rsidRPr="00DF2EC8" w:rsidRDefault="000A398F" w:rsidP="00007F08">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Para l</w:t>
            </w:r>
            <w:r w:rsidR="00007F08" w:rsidRPr="00DF2EC8">
              <w:rPr>
                <w:rFonts w:asciiTheme="minorHAnsi" w:hAnsiTheme="minorHAnsi"/>
                <w:b/>
                <w:bCs/>
                <w:color w:val="000000"/>
              </w:rPr>
              <w:t>a</w:t>
            </w:r>
            <w:r w:rsidR="00007F08">
              <w:rPr>
                <w:rFonts w:asciiTheme="minorHAnsi" w:hAnsiTheme="minorHAnsi"/>
                <w:b/>
                <w:bCs/>
                <w:color w:val="000000"/>
              </w:rPr>
              <w:t xml:space="preserve"> toma de decisiones empresariales </w:t>
            </w:r>
            <w:r>
              <w:rPr>
                <w:rFonts w:asciiTheme="minorHAnsi" w:hAnsiTheme="minorHAnsi"/>
                <w:b/>
                <w:bCs/>
                <w:color w:val="000000"/>
              </w:rPr>
              <w:t xml:space="preserve">es necesario contar </w:t>
            </w:r>
            <w:r w:rsidR="003E6EEF">
              <w:rPr>
                <w:rFonts w:asciiTheme="minorHAnsi" w:hAnsiTheme="minorHAnsi"/>
                <w:b/>
                <w:bCs/>
                <w:color w:val="000000"/>
              </w:rPr>
              <w:t xml:space="preserve">únicamente </w:t>
            </w:r>
            <w:r>
              <w:rPr>
                <w:rFonts w:asciiTheme="minorHAnsi" w:hAnsiTheme="minorHAnsi"/>
                <w:b/>
                <w:bCs/>
                <w:color w:val="000000"/>
              </w:rPr>
              <w:t>con:</w:t>
            </w:r>
          </w:p>
          <w:p w:rsidR="00007F08"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366645">
              <w:rPr>
                <w:rFonts w:asciiTheme="minorHAnsi" w:hAnsiTheme="minorHAnsi"/>
                <w:color w:val="000000"/>
              </w:rPr>
              <w:t>- L</w:t>
            </w:r>
            <w:r>
              <w:rPr>
                <w:rFonts w:asciiTheme="minorHAnsi" w:hAnsiTheme="minorHAnsi"/>
                <w:color w:val="000000"/>
              </w:rPr>
              <w:t>a intuición.</w:t>
            </w:r>
          </w:p>
          <w:p w:rsidR="00007F08" w:rsidRPr="00366645"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Datos sobre el comportamiento del mercado.</w:t>
            </w:r>
          </w:p>
          <w:p w:rsidR="00007F08" w:rsidRPr="00DF2EC8" w:rsidRDefault="00007F08" w:rsidP="00007F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highlight w:val="cyan"/>
              </w:rPr>
              <w:t xml:space="preserve">- Información y conocimiento </w:t>
            </w:r>
            <w:r w:rsidR="003E6EEF">
              <w:rPr>
                <w:rFonts w:asciiTheme="minorHAnsi" w:hAnsiTheme="minorHAnsi"/>
                <w:color w:val="000000"/>
                <w:highlight w:val="cyan"/>
              </w:rPr>
              <w:t>interno y externo</w:t>
            </w:r>
            <w:r>
              <w:rPr>
                <w:rFonts w:asciiTheme="minorHAnsi" w:hAnsiTheme="minorHAnsi"/>
                <w:color w:val="000000"/>
                <w:highlight w:val="cyan"/>
              </w:rPr>
              <w:t>.</w:t>
            </w:r>
          </w:p>
          <w:p w:rsidR="00E03F6B" w:rsidRPr="00773E75" w:rsidRDefault="000A398F" w:rsidP="00773E75">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Es importante la aplicación de la </w:t>
            </w:r>
            <w:r w:rsidR="00773E75" w:rsidRPr="00773E75">
              <w:rPr>
                <w:rFonts w:asciiTheme="minorHAnsi" w:hAnsiTheme="minorHAnsi"/>
                <w:b/>
                <w:bCs/>
                <w:color w:val="000000"/>
              </w:rPr>
              <w:t>i</w:t>
            </w:r>
            <w:r w:rsidR="00DD5324" w:rsidRPr="00773E75">
              <w:rPr>
                <w:rFonts w:asciiTheme="minorHAnsi" w:hAnsiTheme="minorHAnsi"/>
                <w:b/>
                <w:bCs/>
                <w:color w:val="000000"/>
              </w:rPr>
              <w:t>nteligencia en las empresas</w:t>
            </w:r>
            <w:r w:rsidR="00773E75" w:rsidRPr="00773E75">
              <w:rPr>
                <w:rFonts w:asciiTheme="minorHAnsi" w:hAnsiTheme="minorHAnsi"/>
                <w:b/>
                <w:bCs/>
                <w:color w:val="000000"/>
              </w:rPr>
              <w:t xml:space="preserve"> </w:t>
            </w:r>
            <w:r>
              <w:rPr>
                <w:rFonts w:asciiTheme="minorHAnsi" w:hAnsiTheme="minorHAnsi"/>
                <w:b/>
                <w:bCs/>
                <w:color w:val="000000"/>
              </w:rPr>
              <w:t>porque</w:t>
            </w:r>
            <w:r w:rsidR="003E6EEF">
              <w:rPr>
                <w:rFonts w:asciiTheme="minorHAnsi" w:hAnsiTheme="minorHAnsi"/>
                <w:b/>
                <w:bCs/>
                <w:color w:val="000000"/>
              </w:rPr>
              <w:t xml:space="preserve"> permite</w:t>
            </w:r>
            <w:r w:rsidR="00E03F6B" w:rsidRPr="00773E75">
              <w:rPr>
                <w:rFonts w:asciiTheme="minorHAnsi" w:hAnsiTheme="minorHAnsi"/>
                <w:b/>
                <w:bCs/>
                <w:color w:val="000000"/>
              </w:rPr>
              <w:t>:</w:t>
            </w:r>
          </w:p>
          <w:p w:rsidR="00E03F6B" w:rsidRPr="00773E75"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73E75">
              <w:rPr>
                <w:rFonts w:asciiTheme="minorHAnsi" w:hAnsiTheme="minorHAnsi"/>
                <w:color w:val="000000"/>
              </w:rPr>
              <w:t>-</w:t>
            </w:r>
            <w:r w:rsidR="003E6EEF">
              <w:rPr>
                <w:rFonts w:asciiTheme="minorHAnsi" w:hAnsiTheme="minorHAnsi"/>
                <w:color w:val="000000"/>
              </w:rPr>
              <w:t xml:space="preserve"> </w:t>
            </w:r>
            <w:r w:rsidR="003E6EEF">
              <w:rPr>
                <w:rFonts w:asciiTheme="minorHAnsi" w:hAnsiTheme="minorHAnsi"/>
                <w:color w:val="000000"/>
                <w:highlight w:val="cyan"/>
              </w:rPr>
              <w:t>C</w:t>
            </w:r>
            <w:r w:rsidR="003E6EEF" w:rsidRPr="003E6EEF">
              <w:rPr>
                <w:rFonts w:asciiTheme="minorHAnsi" w:hAnsiTheme="minorHAnsi"/>
                <w:color w:val="000000"/>
                <w:highlight w:val="cyan"/>
              </w:rPr>
              <w:t xml:space="preserve">ontar con </w:t>
            </w:r>
            <w:r w:rsidR="003E6EEF" w:rsidRPr="003E6EEF">
              <w:rPr>
                <w:rFonts w:asciiTheme="minorHAnsi" w:hAnsiTheme="minorHAnsi"/>
                <w:highlight w:val="cyan"/>
              </w:rPr>
              <w:t>información para la toma de decisiones acertada</w:t>
            </w:r>
            <w:r w:rsidRPr="003E6EEF">
              <w:rPr>
                <w:rFonts w:asciiTheme="minorHAnsi" w:hAnsiTheme="minorHAnsi"/>
                <w:color w:val="000000"/>
                <w:highlight w:val="cyan"/>
              </w:rPr>
              <w:t>.</w:t>
            </w:r>
          </w:p>
          <w:p w:rsidR="00E03F6B" w:rsidRPr="00773E75" w:rsidRDefault="008B1CB7"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E</w:t>
            </w:r>
            <w:r w:rsidRPr="0010325D">
              <w:rPr>
                <w:rFonts w:asciiTheme="minorHAnsi" w:hAnsiTheme="minorHAnsi"/>
                <w:bCs/>
                <w:kern w:val="24"/>
              </w:rPr>
              <w:t>xplorar grandes bases de datos</w:t>
            </w:r>
            <w:r>
              <w:rPr>
                <w:rFonts w:asciiTheme="minorHAnsi" w:hAnsiTheme="minorHAnsi"/>
                <w:color w:val="000000"/>
              </w:rPr>
              <w:t xml:space="preserve"> </w:t>
            </w:r>
            <w:r w:rsidR="00773E75" w:rsidRPr="00773E75">
              <w:rPr>
                <w:rFonts w:asciiTheme="minorHAnsi" w:hAnsiTheme="minorHAnsi"/>
                <w:color w:val="000000"/>
              </w:rPr>
              <w:t>del mercado</w:t>
            </w:r>
            <w:r w:rsidR="00AB2912" w:rsidRPr="00773E75">
              <w:rPr>
                <w:rFonts w:asciiTheme="minorHAnsi" w:hAnsiTheme="minorHAnsi"/>
                <w:color w:val="000000"/>
              </w:rPr>
              <w:t>.</w:t>
            </w:r>
          </w:p>
          <w:p w:rsidR="00E03F6B" w:rsidRPr="00DF2EC8"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73E75">
              <w:rPr>
                <w:rFonts w:asciiTheme="minorHAnsi" w:hAnsiTheme="minorHAnsi"/>
                <w:color w:val="000000"/>
              </w:rPr>
              <w:t xml:space="preserve">- </w:t>
            </w:r>
            <w:r w:rsidR="008B1CB7">
              <w:rPr>
                <w:rFonts w:asciiTheme="minorHAnsi" w:hAnsiTheme="minorHAnsi"/>
                <w:color w:val="000000"/>
              </w:rPr>
              <w:t>Administrar</w:t>
            </w:r>
            <w:r w:rsidR="00773E75" w:rsidRPr="00773E75">
              <w:rPr>
                <w:rFonts w:asciiTheme="minorHAnsi" w:hAnsiTheme="minorHAnsi"/>
                <w:color w:val="000000"/>
              </w:rPr>
              <w:t xml:space="preserve"> información sobre los competidores</w:t>
            </w:r>
            <w:r w:rsidR="00AB2912" w:rsidRPr="00773E75">
              <w:rPr>
                <w:rFonts w:asciiTheme="minorHAnsi" w:hAnsiTheme="minorHAnsi"/>
                <w:color w:val="000000"/>
              </w:rPr>
              <w:t>.</w:t>
            </w:r>
          </w:p>
          <w:p w:rsidR="008D0C65" w:rsidRPr="00F87567" w:rsidRDefault="008D0C65" w:rsidP="00031052">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r>
      <w:tr w:rsidR="00E1236A" w:rsidRPr="00F87567" w:rsidTr="00B1432E">
        <w:trPr>
          <w:trHeight w:val="1393"/>
        </w:trPr>
        <w:tc>
          <w:tcPr>
            <w:cnfStyle w:val="001000000000" w:firstRow="0" w:lastRow="0" w:firstColumn="1" w:lastColumn="0" w:oddVBand="0" w:evenVBand="0" w:oddHBand="0" w:evenHBand="0" w:firstRowFirstColumn="0" w:firstRowLastColumn="0" w:lastRowFirstColumn="0" w:lastRowLastColumn="0"/>
            <w:tcW w:w="714" w:type="pct"/>
          </w:tcPr>
          <w:p w:rsidR="00E1236A" w:rsidRDefault="00E1236A" w:rsidP="00F87567">
            <w:pPr>
              <w:widowControl w:val="0"/>
              <w:autoSpaceDE w:val="0"/>
              <w:autoSpaceDN w:val="0"/>
              <w:adjustRightInd w:val="0"/>
              <w:ind w:left="142"/>
              <w:rPr>
                <w:rFonts w:asciiTheme="minorHAnsi" w:hAnsiTheme="minorHAnsi" w:cs="Arial"/>
                <w:b w:val="0"/>
              </w:rPr>
            </w:pPr>
            <w:r w:rsidRPr="008D0C65">
              <w:rPr>
                <w:rFonts w:asciiTheme="minorHAnsi" w:hAnsiTheme="minorHAnsi" w:cs="Arial"/>
                <w:bCs w:val="0"/>
              </w:rPr>
              <w:lastRenderedPageBreak/>
              <w:t>2. Alistemos herramientas.</w:t>
            </w:r>
            <w:r w:rsidRPr="008D0C65">
              <w:rPr>
                <w:rFonts w:asciiTheme="minorHAnsi" w:hAnsiTheme="minorHAnsi" w:cs="Arial"/>
                <w:b w:val="0"/>
              </w:rPr>
              <w:t xml:space="preserve"> Fundamentación teórica.</w:t>
            </w: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717453" w:rsidRDefault="00717453" w:rsidP="00F87567">
            <w:pPr>
              <w:widowControl w:val="0"/>
              <w:autoSpaceDE w:val="0"/>
              <w:autoSpaceDN w:val="0"/>
              <w:adjustRightInd w:val="0"/>
              <w:ind w:left="142"/>
              <w:rPr>
                <w:rFonts w:asciiTheme="minorHAnsi" w:hAnsiTheme="minorHAnsi" w:cs="Arial"/>
                <w:b w:val="0"/>
              </w:rPr>
            </w:pPr>
          </w:p>
          <w:p w:rsidR="00836F75" w:rsidRDefault="00A95CF4" w:rsidP="00717453">
            <w:pPr>
              <w:widowControl w:val="0"/>
              <w:autoSpaceDE w:val="0"/>
              <w:autoSpaceDN w:val="0"/>
              <w:adjustRightInd w:val="0"/>
              <w:rPr>
                <w:rFonts w:asciiTheme="minorHAnsi" w:hAnsiTheme="minorHAnsi" w:cs="Arial"/>
                <w:b w:val="0"/>
              </w:rPr>
            </w:pPr>
            <w:r>
              <w:rPr>
                <w:rFonts w:asciiTheme="minorHAnsi" w:hAnsiTheme="minorHAnsi" w:cs="Arial"/>
                <w:b w:val="0"/>
              </w:rPr>
              <w:t>-------------------</w:t>
            </w:r>
          </w:p>
          <w:p w:rsidR="003B0F0E" w:rsidRDefault="00A95CF4" w:rsidP="00F87567">
            <w:pPr>
              <w:widowControl w:val="0"/>
              <w:autoSpaceDE w:val="0"/>
              <w:autoSpaceDN w:val="0"/>
              <w:adjustRightInd w:val="0"/>
              <w:ind w:left="142"/>
              <w:rPr>
                <w:rFonts w:asciiTheme="minorHAnsi" w:hAnsiTheme="minorHAnsi" w:cs="Arial"/>
                <w:bCs w:val="0"/>
              </w:rPr>
            </w:pPr>
            <w:r>
              <w:rPr>
                <w:rFonts w:asciiTheme="minorHAnsi" w:hAnsiTheme="minorHAnsi" w:cs="Arial"/>
                <w:bCs w:val="0"/>
              </w:rPr>
              <w:t>Para enlazar:</w:t>
            </w:r>
          </w:p>
          <w:p w:rsidR="00D17698" w:rsidRPr="00D17698" w:rsidRDefault="002C3B05" w:rsidP="00D17698">
            <w:pPr>
              <w:widowControl w:val="0"/>
              <w:autoSpaceDE w:val="0"/>
              <w:autoSpaceDN w:val="0"/>
              <w:adjustRightInd w:val="0"/>
              <w:ind w:left="142"/>
              <w:rPr>
                <w:rFonts w:asciiTheme="minorHAnsi" w:hAnsiTheme="minorHAnsi" w:cs="Arial"/>
                <w:b w:val="0"/>
                <w:color w:val="auto"/>
                <w:kern w:val="24"/>
              </w:rPr>
            </w:pPr>
            <w:r w:rsidRPr="002C3B05">
              <w:rPr>
                <w:rFonts w:asciiTheme="minorHAnsi" w:hAnsiTheme="minorHAnsi" w:cs="Arial"/>
                <w:b w:val="0"/>
                <w:bCs w:val="0"/>
                <w:color w:val="0000FF"/>
                <w:u w:val="single"/>
              </w:rPr>
              <w:t>Datos</w:t>
            </w:r>
            <w:r w:rsidRPr="00D17698">
              <w:rPr>
                <w:rFonts w:asciiTheme="minorHAnsi" w:hAnsiTheme="minorHAnsi" w:cs="Arial"/>
                <w:b w:val="0"/>
                <w:color w:val="auto"/>
                <w:kern w:val="24"/>
              </w:rPr>
              <w:t xml:space="preserve">: </w:t>
            </w:r>
            <w:r w:rsidR="00D17698">
              <w:rPr>
                <w:rFonts w:asciiTheme="minorHAnsi" w:hAnsiTheme="minorHAnsi" w:cs="Arial"/>
                <w:b w:val="0"/>
                <w:color w:val="auto"/>
                <w:kern w:val="24"/>
              </w:rPr>
              <w:t>u</w:t>
            </w:r>
            <w:r w:rsidR="00D17698" w:rsidRPr="00D17698">
              <w:rPr>
                <w:rFonts w:asciiTheme="minorHAnsi" w:hAnsiTheme="minorHAnsi" w:cs="Arial"/>
                <w:b w:val="0"/>
                <w:color w:val="auto"/>
                <w:kern w:val="24"/>
              </w:rPr>
              <w:t>nidad primaria de información</w:t>
            </w:r>
            <w:r w:rsidR="00D17698">
              <w:rPr>
                <w:rFonts w:asciiTheme="minorHAnsi" w:hAnsiTheme="minorHAnsi" w:cs="Arial"/>
                <w:b w:val="0"/>
                <w:color w:val="auto"/>
                <w:kern w:val="24"/>
              </w:rPr>
              <w:t xml:space="preserve"> </w:t>
            </w:r>
            <w:r w:rsidR="00D17698" w:rsidRPr="00D17698">
              <w:rPr>
                <w:rFonts w:asciiTheme="minorHAnsi" w:hAnsiTheme="minorHAnsi" w:cs="Arial"/>
                <w:b w:val="0"/>
                <w:color w:val="auto"/>
                <w:kern w:val="24"/>
              </w:rPr>
              <w:t>que por sí solos son irrelevantes para orientar la acción.</w:t>
            </w:r>
            <w:r w:rsidR="00D17698">
              <w:rPr>
                <w:rFonts w:ascii="Arial" w:hAnsi="Arial" w:cs="Arial"/>
                <w:color w:val="000000"/>
                <w:sz w:val="18"/>
                <w:szCs w:val="18"/>
              </w:rPr>
              <w:br/>
            </w: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19676F" w:rsidRDefault="0019676F" w:rsidP="00960E4E">
            <w:pPr>
              <w:widowControl w:val="0"/>
              <w:autoSpaceDE w:val="0"/>
              <w:autoSpaceDN w:val="0"/>
              <w:adjustRightInd w:val="0"/>
              <w:ind w:left="142"/>
              <w:rPr>
                <w:rFonts w:asciiTheme="minorHAnsi" w:hAnsiTheme="minorHAnsi" w:cs="Arial"/>
                <w:b w:val="0"/>
                <w:bCs w:val="0"/>
                <w:color w:val="0000FF"/>
                <w:u w:val="single"/>
              </w:rPr>
            </w:pPr>
          </w:p>
          <w:p w:rsidR="00C5496B" w:rsidRDefault="00C5496B" w:rsidP="00C5496B">
            <w:pPr>
              <w:widowControl w:val="0"/>
              <w:autoSpaceDE w:val="0"/>
              <w:autoSpaceDN w:val="0"/>
              <w:adjustRightInd w:val="0"/>
              <w:ind w:left="142"/>
              <w:rPr>
                <w:rFonts w:asciiTheme="minorHAnsi" w:hAnsiTheme="minorHAnsi" w:cs="Arial"/>
                <w:bCs w:val="0"/>
              </w:rPr>
            </w:pPr>
            <w:r w:rsidRPr="0050014E">
              <w:rPr>
                <w:rFonts w:asciiTheme="minorHAnsi" w:hAnsiTheme="minorHAnsi" w:cs="Arial"/>
                <w:b w:val="0"/>
                <w:bCs w:val="0"/>
                <w:color w:val="0000FF"/>
                <w:u w:val="single"/>
              </w:rPr>
              <w:t>DSS</w:t>
            </w:r>
            <w:r>
              <w:rPr>
                <w:rFonts w:asciiTheme="minorHAnsi" w:hAnsiTheme="minorHAnsi" w:cs="Arial"/>
                <w:b w:val="0"/>
                <w:bCs w:val="0"/>
                <w:color w:val="0000FF"/>
                <w:u w:val="single"/>
              </w:rPr>
              <w:t xml:space="preserve"> (</w:t>
            </w:r>
            <w:proofErr w:type="spellStart"/>
            <w:r w:rsidRPr="0050014E">
              <w:rPr>
                <w:rFonts w:asciiTheme="minorHAnsi" w:hAnsiTheme="minorHAnsi" w:cs="Arial"/>
                <w:b w:val="0"/>
                <w:bCs w:val="0"/>
                <w:color w:val="0000FF"/>
                <w:u w:val="single"/>
              </w:rPr>
              <w:t>Decision</w:t>
            </w:r>
            <w:proofErr w:type="spellEnd"/>
            <w:r w:rsidRPr="0050014E">
              <w:rPr>
                <w:rFonts w:asciiTheme="minorHAnsi" w:hAnsiTheme="minorHAnsi" w:cs="Arial"/>
                <w:b w:val="0"/>
                <w:bCs w:val="0"/>
                <w:color w:val="0000FF"/>
                <w:u w:val="single"/>
              </w:rPr>
              <w:t xml:space="preserve"> </w:t>
            </w:r>
            <w:proofErr w:type="spellStart"/>
            <w:r w:rsidRPr="0050014E">
              <w:rPr>
                <w:rFonts w:asciiTheme="minorHAnsi" w:hAnsiTheme="minorHAnsi" w:cs="Arial"/>
                <w:b w:val="0"/>
                <w:bCs w:val="0"/>
                <w:color w:val="0000FF"/>
                <w:u w:val="single"/>
              </w:rPr>
              <w:t>Support</w:t>
            </w:r>
            <w:proofErr w:type="spellEnd"/>
            <w:r w:rsidRPr="0050014E">
              <w:rPr>
                <w:rFonts w:asciiTheme="minorHAnsi" w:hAnsiTheme="minorHAnsi" w:cs="Arial"/>
                <w:b w:val="0"/>
                <w:bCs w:val="0"/>
                <w:color w:val="0000FF"/>
                <w:u w:val="single"/>
              </w:rPr>
              <w:t xml:space="preserve"> </w:t>
            </w:r>
            <w:proofErr w:type="spellStart"/>
            <w:r w:rsidRPr="0050014E">
              <w:rPr>
                <w:rFonts w:asciiTheme="minorHAnsi" w:hAnsiTheme="minorHAnsi" w:cs="Arial"/>
                <w:b w:val="0"/>
                <w:bCs w:val="0"/>
                <w:color w:val="0000FF"/>
                <w:u w:val="single"/>
              </w:rPr>
              <w:t>System</w:t>
            </w:r>
            <w:proofErr w:type="spellEnd"/>
            <w:r>
              <w:rPr>
                <w:rFonts w:asciiTheme="minorHAnsi" w:hAnsiTheme="minorHAnsi" w:cs="Arial"/>
                <w:b w:val="0"/>
                <w:bCs w:val="0"/>
                <w:color w:val="0000FF"/>
                <w:u w:val="single"/>
              </w:rPr>
              <w:t xml:space="preserve">): </w:t>
            </w:r>
            <w:r w:rsidRPr="0050014E">
              <w:rPr>
                <w:rFonts w:asciiTheme="minorHAnsi" w:hAnsiTheme="minorHAnsi"/>
                <w:b w:val="0"/>
                <w:color w:val="auto"/>
                <w:kern w:val="24"/>
              </w:rPr>
              <w:t xml:space="preserve">es un sistema informático utilizado para servir de apoyo </w:t>
            </w:r>
            <w:r>
              <w:rPr>
                <w:rFonts w:asciiTheme="minorHAnsi" w:hAnsiTheme="minorHAnsi"/>
                <w:b w:val="0"/>
                <w:color w:val="auto"/>
                <w:kern w:val="24"/>
              </w:rPr>
              <w:t xml:space="preserve">en la </w:t>
            </w:r>
            <w:r w:rsidRPr="0050014E">
              <w:rPr>
                <w:rFonts w:asciiTheme="minorHAnsi" w:hAnsiTheme="minorHAnsi"/>
                <w:b w:val="0"/>
                <w:color w:val="auto"/>
                <w:kern w:val="24"/>
              </w:rPr>
              <w:t>toma de decisiones</w:t>
            </w:r>
            <w:r>
              <w:rPr>
                <w:rFonts w:asciiTheme="minorHAnsi" w:hAnsiTheme="minorHAnsi"/>
                <w:b w:val="0"/>
                <w:color w:val="auto"/>
                <w:kern w:val="24"/>
              </w:rPr>
              <w:t>.</w:t>
            </w:r>
          </w:p>
          <w:p w:rsidR="00C5496B" w:rsidRDefault="00C5496B" w:rsidP="00960E4E">
            <w:pPr>
              <w:widowControl w:val="0"/>
              <w:autoSpaceDE w:val="0"/>
              <w:autoSpaceDN w:val="0"/>
              <w:adjustRightInd w:val="0"/>
              <w:ind w:left="142"/>
              <w:rPr>
                <w:rFonts w:asciiTheme="minorHAnsi" w:hAnsiTheme="minorHAnsi" w:cs="Arial"/>
                <w:b w:val="0"/>
                <w:bCs w:val="0"/>
                <w:color w:val="0000FF"/>
                <w:u w:val="single"/>
              </w:rPr>
            </w:pPr>
          </w:p>
          <w:p w:rsidR="00960E4E" w:rsidRPr="00D237C9" w:rsidRDefault="00D237C9" w:rsidP="00960E4E">
            <w:pPr>
              <w:widowControl w:val="0"/>
              <w:autoSpaceDE w:val="0"/>
              <w:autoSpaceDN w:val="0"/>
              <w:adjustRightInd w:val="0"/>
              <w:ind w:left="142"/>
              <w:rPr>
                <w:rFonts w:asciiTheme="minorHAnsi" w:hAnsiTheme="minorHAnsi" w:cs="Arial"/>
                <w:b w:val="0"/>
                <w:color w:val="auto"/>
                <w:kern w:val="24"/>
              </w:rPr>
            </w:pPr>
            <w:r w:rsidRPr="00D237C9">
              <w:rPr>
                <w:rFonts w:asciiTheme="minorHAnsi" w:hAnsiTheme="minorHAnsi" w:cs="Arial"/>
                <w:b w:val="0"/>
                <w:bCs w:val="0"/>
                <w:color w:val="0000FF"/>
                <w:u w:val="single"/>
              </w:rPr>
              <w:t>Datawarehouse</w:t>
            </w:r>
            <w:r w:rsidR="000209C2">
              <w:rPr>
                <w:rFonts w:asciiTheme="minorHAnsi" w:hAnsiTheme="minorHAnsi" w:cs="Arial"/>
                <w:b w:val="0"/>
                <w:bCs w:val="0"/>
                <w:color w:val="0000FF"/>
                <w:u w:val="single"/>
              </w:rPr>
              <w:t xml:space="preserve">: </w:t>
            </w:r>
            <w:r w:rsidRPr="00D237C9">
              <w:rPr>
                <w:rFonts w:asciiTheme="minorHAnsi" w:hAnsiTheme="minorHAnsi" w:cs="Arial"/>
                <w:b w:val="0"/>
                <w:color w:val="auto"/>
                <w:kern w:val="24"/>
              </w:rPr>
              <w:t>colección de</w:t>
            </w:r>
            <w:r w:rsidRPr="00D237C9">
              <w:rPr>
                <w:rFonts w:asciiTheme="minorHAnsi" w:hAnsiTheme="minorHAnsi"/>
                <w:b w:val="0"/>
                <w:color w:val="auto"/>
                <w:kern w:val="24"/>
              </w:rPr>
              <w:t> </w:t>
            </w:r>
            <w:hyperlink r:id="rId9" w:tooltip="Dato" w:history="1">
              <w:r w:rsidRPr="00D237C9">
                <w:rPr>
                  <w:rFonts w:asciiTheme="minorHAnsi" w:hAnsiTheme="minorHAnsi"/>
                  <w:b w:val="0"/>
                  <w:color w:val="auto"/>
                  <w:kern w:val="24"/>
                </w:rPr>
                <w:t>datos</w:t>
              </w:r>
            </w:hyperlink>
            <w:r>
              <w:rPr>
                <w:rFonts w:asciiTheme="minorHAnsi" w:hAnsiTheme="minorHAnsi" w:cs="Arial"/>
                <w:b w:val="0"/>
                <w:color w:val="auto"/>
                <w:kern w:val="24"/>
              </w:rPr>
              <w:t xml:space="preserve"> </w:t>
            </w:r>
            <w:r w:rsidRPr="00D237C9">
              <w:rPr>
                <w:rFonts w:asciiTheme="minorHAnsi" w:hAnsiTheme="minorHAnsi" w:cs="Arial"/>
                <w:b w:val="0"/>
                <w:color w:val="auto"/>
                <w:kern w:val="24"/>
              </w:rPr>
              <w:t>orientada a un determinado ámbito (empresa, organización, etc.), integrado, no volátil y variable en el tiempo, que ayuda a la</w:t>
            </w:r>
            <w:r w:rsidRPr="00D237C9">
              <w:rPr>
                <w:rFonts w:asciiTheme="minorHAnsi" w:hAnsiTheme="minorHAnsi"/>
                <w:b w:val="0"/>
                <w:color w:val="auto"/>
                <w:kern w:val="24"/>
              </w:rPr>
              <w:t> toma de decisiones </w:t>
            </w:r>
            <w:r w:rsidRPr="00D237C9">
              <w:rPr>
                <w:rFonts w:asciiTheme="minorHAnsi" w:hAnsiTheme="minorHAnsi" w:cs="Arial"/>
                <w:b w:val="0"/>
                <w:color w:val="auto"/>
                <w:kern w:val="24"/>
              </w:rPr>
              <w:t>en la entidad en la que se utiliza.</w:t>
            </w:r>
          </w:p>
          <w:p w:rsidR="000209C2" w:rsidRDefault="000209C2" w:rsidP="000209C2">
            <w:pPr>
              <w:widowControl w:val="0"/>
              <w:autoSpaceDE w:val="0"/>
              <w:autoSpaceDN w:val="0"/>
              <w:adjustRightInd w:val="0"/>
              <w:ind w:left="142"/>
              <w:rPr>
                <w:rFonts w:asciiTheme="minorHAnsi" w:hAnsiTheme="minorHAnsi" w:cs="Arial"/>
                <w:bCs w:val="0"/>
              </w:rPr>
            </w:pPr>
          </w:p>
          <w:p w:rsidR="000407EB" w:rsidRPr="0010325D" w:rsidRDefault="000407EB" w:rsidP="00C5496B">
            <w:pPr>
              <w:pStyle w:val="Ttulo1"/>
              <w:spacing w:before="0" w:after="0"/>
              <w:ind w:left="142"/>
              <w:jc w:val="left"/>
              <w:outlineLvl w:val="0"/>
              <w:rPr>
                <w:rFonts w:asciiTheme="minorHAnsi" w:hAnsiTheme="minorHAnsi" w:cs="Times New Roman"/>
                <w:bCs/>
                <w:color w:val="auto"/>
                <w:kern w:val="24"/>
                <w:sz w:val="22"/>
                <w:szCs w:val="22"/>
              </w:rPr>
            </w:pPr>
            <w:r w:rsidRPr="000407EB">
              <w:rPr>
                <w:rFonts w:asciiTheme="minorHAnsi" w:hAnsiTheme="minorHAnsi"/>
                <w:color w:val="0000FF"/>
                <w:kern w:val="0"/>
                <w:sz w:val="22"/>
                <w:szCs w:val="22"/>
                <w:u w:val="single"/>
              </w:rPr>
              <w:t>Datamining (Minería de datos)</w:t>
            </w:r>
            <w:r>
              <w:rPr>
                <w:rFonts w:asciiTheme="minorHAnsi" w:hAnsiTheme="minorHAnsi"/>
                <w:color w:val="0000FF"/>
                <w:kern w:val="0"/>
                <w:sz w:val="22"/>
                <w:szCs w:val="22"/>
                <w:u w:val="single"/>
              </w:rPr>
              <w:t xml:space="preserve">: </w:t>
            </w:r>
            <w:r w:rsidRPr="0010325D">
              <w:rPr>
                <w:rFonts w:asciiTheme="minorHAnsi" w:hAnsiTheme="minorHAnsi" w:cs="Times New Roman"/>
                <w:bCs/>
                <w:color w:val="auto"/>
                <w:kern w:val="24"/>
                <w:sz w:val="22"/>
                <w:szCs w:val="22"/>
              </w:rPr>
              <w:t xml:space="preserve">conjunto de técnicas y </w:t>
            </w:r>
            <w:r w:rsidRPr="0010325D">
              <w:rPr>
                <w:rFonts w:asciiTheme="minorHAnsi" w:hAnsiTheme="minorHAnsi" w:cs="Times New Roman"/>
                <w:bCs/>
                <w:color w:val="auto"/>
                <w:kern w:val="24"/>
                <w:sz w:val="22"/>
                <w:szCs w:val="22"/>
              </w:rPr>
              <w:lastRenderedPageBreak/>
              <w:t>tecnologías que permiten explorar grandes bases de datos, de manera automática o semiautomática, con el objetivo de encontrar patrones repetitivos, tendencias o reglas que expliquen el comportamiento de los datos en un determinado contexto.</w:t>
            </w:r>
          </w:p>
          <w:p w:rsidR="000407EB" w:rsidRDefault="000407EB" w:rsidP="00C5496B">
            <w:pPr>
              <w:widowControl w:val="0"/>
              <w:autoSpaceDE w:val="0"/>
              <w:autoSpaceDN w:val="0"/>
              <w:adjustRightInd w:val="0"/>
              <w:ind w:left="142"/>
              <w:rPr>
                <w:rFonts w:asciiTheme="minorHAnsi" w:hAnsiTheme="minorHAnsi" w:cs="Arial"/>
                <w:bCs w:val="0"/>
              </w:rPr>
            </w:pPr>
          </w:p>
          <w:p w:rsidR="0050014E" w:rsidRPr="008D0C65" w:rsidRDefault="0050014E" w:rsidP="00C5496B">
            <w:pPr>
              <w:widowControl w:val="0"/>
              <w:autoSpaceDE w:val="0"/>
              <w:autoSpaceDN w:val="0"/>
              <w:adjustRightInd w:val="0"/>
              <w:rPr>
                <w:rFonts w:asciiTheme="minorHAnsi" w:hAnsiTheme="minorHAnsi" w:cs="Arial"/>
                <w:bCs w:val="0"/>
              </w:rPr>
            </w:pPr>
          </w:p>
        </w:tc>
        <w:tc>
          <w:tcPr>
            <w:tcW w:w="4286" w:type="pct"/>
            <w:hideMark/>
          </w:tcPr>
          <w:p w:rsidR="00A51F6A" w:rsidRPr="00903A1B" w:rsidRDefault="00A51F6A"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lastRenderedPageBreak/>
              <w:t xml:space="preserve">Imagen del Sensei en sentado en posición meditativa </w:t>
            </w:r>
            <w:r w:rsidR="00B66184">
              <w:rPr>
                <w:rFonts w:asciiTheme="minorHAnsi" w:hAnsiTheme="minorHAnsi" w:cs="Arial"/>
                <w:bCs/>
                <w:iCs/>
                <w:color w:val="C00000"/>
              </w:rPr>
              <w:t xml:space="preserve">como en un </w:t>
            </w:r>
            <w:r w:rsidR="007B19DE" w:rsidRPr="007B19DE">
              <w:rPr>
                <w:rFonts w:asciiTheme="minorHAnsi" w:hAnsiTheme="minorHAnsi" w:cs="Arial"/>
                <w:bCs/>
                <w:iCs/>
                <w:color w:val="C00000"/>
              </w:rPr>
              <w:t>Dōjō</w:t>
            </w:r>
            <w:r w:rsidR="00B66184">
              <w:rPr>
                <w:rFonts w:asciiTheme="minorHAnsi" w:hAnsiTheme="minorHAnsi" w:cs="Arial"/>
                <w:bCs/>
                <w:iCs/>
                <w:color w:val="C00000"/>
              </w:rPr>
              <w:t xml:space="preserve"> de karate</w:t>
            </w:r>
            <w:r w:rsidR="007B19DE">
              <w:rPr>
                <w:rFonts w:asciiTheme="minorHAnsi" w:hAnsiTheme="minorHAnsi" w:cs="Arial"/>
                <w:bCs/>
                <w:iCs/>
                <w:color w:val="C00000"/>
              </w:rPr>
              <w:t>.</w:t>
            </w:r>
          </w:p>
          <w:p w:rsidR="00C9751F" w:rsidRPr="00F87567" w:rsidRDefault="00C9751F"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006B2A7F" w:rsidRPr="00F87567">
              <w:rPr>
                <w:rFonts w:asciiTheme="minorHAnsi" w:hAnsiTheme="minorHAnsi" w:cs="Arial"/>
                <w:bCs/>
                <w:iCs/>
                <w:color w:val="7030A0"/>
              </w:rPr>
              <w:t>Ahora le pido que confíe en mí para enseñarl</w:t>
            </w:r>
            <w:r w:rsidR="008E0FC2">
              <w:rPr>
                <w:rFonts w:asciiTheme="minorHAnsi" w:hAnsiTheme="minorHAnsi" w:cs="Arial"/>
                <w:bCs/>
                <w:iCs/>
                <w:color w:val="7030A0"/>
              </w:rPr>
              <w:t>e el camino</w:t>
            </w:r>
            <w:r w:rsidRPr="00F87567">
              <w:rPr>
                <w:rFonts w:asciiTheme="minorHAnsi" w:hAnsiTheme="minorHAnsi" w:cs="Arial"/>
                <w:bCs/>
                <w:iCs/>
                <w:color w:val="7030A0"/>
              </w:rPr>
              <w:t>.</w:t>
            </w:r>
            <w:r w:rsidR="00836F75">
              <w:rPr>
                <w:rFonts w:asciiTheme="minorHAnsi" w:hAnsiTheme="minorHAnsi" w:cs="Arial"/>
                <w:bCs/>
                <w:iCs/>
                <w:color w:val="7030A0"/>
              </w:rPr>
              <w:t xml:space="preserve"> Comencemos.</w:t>
            </w:r>
          </w:p>
          <w:p w:rsidR="00A51F6A" w:rsidRPr="00F87567" w:rsidRDefault="00A51F6A"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07697C" w:rsidRDefault="001825B3"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kern w:val="24"/>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sidRPr="001825B3">
              <w:rPr>
                <w:rFonts w:asciiTheme="minorHAnsi" w:hAnsiTheme="minorHAnsi"/>
                <w:b/>
                <w:bCs/>
                <w:color w:val="auto"/>
                <w:sz w:val="22"/>
                <w:szCs w:val="22"/>
              </w:rPr>
              <w:t>A</w:t>
            </w:r>
            <w:r w:rsidR="003F454D">
              <w:rPr>
                <w:rFonts w:asciiTheme="minorHAnsi" w:hAnsiTheme="minorHAnsi"/>
                <w:b/>
                <w:bCs/>
                <w:color w:val="auto"/>
                <w:kern w:val="24"/>
                <w:sz w:val="22"/>
                <w:szCs w:val="22"/>
              </w:rPr>
              <w:t>NTECEDENTES HISTÓ</w:t>
            </w:r>
            <w:r w:rsidR="00960E4E">
              <w:rPr>
                <w:rFonts w:asciiTheme="minorHAnsi" w:hAnsiTheme="minorHAnsi"/>
                <w:b/>
                <w:bCs/>
                <w:color w:val="auto"/>
                <w:kern w:val="24"/>
                <w:sz w:val="22"/>
                <w:szCs w:val="22"/>
              </w:rPr>
              <w:t>RICOS</w:t>
            </w:r>
            <w:r w:rsidR="00960E4E" w:rsidRPr="001825B3">
              <w:rPr>
                <w:rFonts w:asciiTheme="minorHAnsi" w:hAnsiTheme="minorHAnsi"/>
                <w:b/>
                <w:bCs/>
                <w:color w:val="auto"/>
                <w:kern w:val="24"/>
                <w:sz w:val="22"/>
                <w:szCs w:val="22"/>
              </w:rPr>
              <w:t>.</w:t>
            </w:r>
          </w:p>
          <w:p w:rsidR="003F454D" w:rsidRDefault="003F454D"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kern w:val="24"/>
                <w:sz w:val="22"/>
                <w:szCs w:val="22"/>
              </w:rPr>
            </w:pPr>
          </w:p>
          <w:p w:rsidR="0007697C" w:rsidRDefault="0007697C"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hAnsiTheme="minorHAnsi"/>
              </w:rPr>
              <w:t>L</w:t>
            </w:r>
            <w:r w:rsidRPr="0007697C">
              <w:rPr>
                <w:rFonts w:asciiTheme="minorHAnsi" w:eastAsia="Times New Roman" w:hAnsiTheme="minorHAnsi" w:cs="Times New Roman"/>
                <w:color w:val="auto"/>
                <w:sz w:val="22"/>
                <w:szCs w:val="22"/>
                <w:lang w:val="es-ES" w:eastAsia="es-ES"/>
              </w:rPr>
              <w:t>os diferentes concept</w:t>
            </w:r>
            <w:r w:rsidR="0080786B">
              <w:rPr>
                <w:rFonts w:asciiTheme="minorHAnsi" w:eastAsia="Times New Roman" w:hAnsiTheme="minorHAnsi" w:cs="Times New Roman"/>
                <w:color w:val="auto"/>
                <w:sz w:val="22"/>
                <w:szCs w:val="22"/>
                <w:lang w:val="es-ES" w:eastAsia="es-ES"/>
              </w:rPr>
              <w:t>os de Inteligencia aplicada a las empresas</w:t>
            </w:r>
            <w:r w:rsidR="00344855">
              <w:rPr>
                <w:rFonts w:asciiTheme="minorHAnsi" w:eastAsia="Times New Roman" w:hAnsiTheme="minorHAnsi" w:cs="Times New Roman"/>
                <w:color w:val="auto"/>
                <w:sz w:val="22"/>
                <w:szCs w:val="22"/>
                <w:lang w:val="es-ES" w:eastAsia="es-ES"/>
              </w:rPr>
              <w:t>,</w:t>
            </w:r>
            <w:r w:rsidRPr="0007697C">
              <w:rPr>
                <w:rFonts w:asciiTheme="minorHAnsi" w:eastAsia="Times New Roman" w:hAnsiTheme="minorHAnsi" w:cs="Times New Roman"/>
                <w:color w:val="auto"/>
                <w:sz w:val="22"/>
                <w:szCs w:val="22"/>
                <w:lang w:val="es-ES" w:eastAsia="es-ES"/>
              </w:rPr>
              <w:t xml:space="preserve"> han </w:t>
            </w:r>
            <w:r w:rsidR="005F2F22" w:rsidRPr="0007697C">
              <w:rPr>
                <w:rFonts w:asciiTheme="minorHAnsi" w:eastAsia="Times New Roman" w:hAnsiTheme="minorHAnsi" w:cs="Times New Roman"/>
                <w:color w:val="auto"/>
                <w:sz w:val="22"/>
                <w:szCs w:val="22"/>
                <w:lang w:val="es-ES" w:eastAsia="es-ES"/>
              </w:rPr>
              <w:t>evolucionado</w:t>
            </w:r>
            <w:r w:rsidR="003F454D">
              <w:rPr>
                <w:rFonts w:asciiTheme="minorHAnsi" w:eastAsia="Times New Roman" w:hAnsiTheme="minorHAnsi" w:cs="Times New Roman"/>
                <w:color w:val="auto"/>
                <w:sz w:val="22"/>
                <w:szCs w:val="22"/>
                <w:lang w:val="es-ES" w:eastAsia="es-ES"/>
              </w:rPr>
              <w:t xml:space="preserve"> </w:t>
            </w:r>
            <w:r w:rsidR="00AD5D4E">
              <w:rPr>
                <w:rFonts w:asciiTheme="minorHAnsi" w:eastAsia="Times New Roman" w:hAnsiTheme="minorHAnsi" w:cs="Times New Roman"/>
                <w:color w:val="auto"/>
                <w:sz w:val="22"/>
                <w:szCs w:val="22"/>
                <w:lang w:val="es-ES" w:eastAsia="es-ES"/>
              </w:rPr>
              <w:t>históricamente desde</w:t>
            </w:r>
            <w:r w:rsidR="003F454D">
              <w:rPr>
                <w:rFonts w:asciiTheme="minorHAnsi" w:eastAsia="Times New Roman" w:hAnsiTheme="minorHAnsi" w:cs="Times New Roman"/>
                <w:color w:val="auto"/>
                <w:sz w:val="22"/>
                <w:szCs w:val="22"/>
                <w:lang w:val="es-ES" w:eastAsia="es-ES"/>
              </w:rPr>
              <w:t xml:space="preserve"> </w:t>
            </w:r>
            <w:r w:rsidR="00AD5D4E">
              <w:rPr>
                <w:rFonts w:asciiTheme="minorHAnsi" w:eastAsia="Times New Roman" w:hAnsiTheme="minorHAnsi" w:cs="Times New Roman"/>
                <w:color w:val="auto"/>
                <w:sz w:val="22"/>
                <w:szCs w:val="22"/>
                <w:lang w:val="es-ES" w:eastAsia="es-ES"/>
              </w:rPr>
              <w:t>el contexto de defensa nacional</w:t>
            </w:r>
            <w:r w:rsidR="0080786B">
              <w:rPr>
                <w:rFonts w:asciiTheme="minorHAnsi" w:eastAsia="Times New Roman" w:hAnsiTheme="minorHAnsi" w:cs="Times New Roman"/>
                <w:color w:val="auto"/>
                <w:sz w:val="22"/>
                <w:szCs w:val="22"/>
                <w:lang w:val="es-ES" w:eastAsia="es-ES"/>
              </w:rPr>
              <w:t>,</w:t>
            </w:r>
            <w:r w:rsidR="00AD5D4E">
              <w:rPr>
                <w:rFonts w:asciiTheme="minorHAnsi" w:eastAsia="Times New Roman" w:hAnsiTheme="minorHAnsi" w:cs="Times New Roman"/>
                <w:color w:val="auto"/>
                <w:sz w:val="22"/>
                <w:szCs w:val="22"/>
                <w:lang w:val="es-ES" w:eastAsia="es-ES"/>
              </w:rPr>
              <w:t xml:space="preserve"> en tiempos de la segunda guerra </w:t>
            </w:r>
            <w:r w:rsidR="00AD5D4E" w:rsidRPr="00097D7F">
              <w:rPr>
                <w:rFonts w:asciiTheme="minorHAnsi" w:eastAsia="Times New Roman" w:hAnsiTheme="minorHAnsi" w:cs="Times New Roman"/>
                <w:color w:val="auto"/>
                <w:sz w:val="22"/>
                <w:szCs w:val="22"/>
                <w:lang w:val="es-ES" w:eastAsia="es-ES"/>
              </w:rPr>
              <w:t>mundial, hasta las últimas tendencias</w:t>
            </w:r>
            <w:r w:rsidR="00344855" w:rsidRPr="00097D7F">
              <w:rPr>
                <w:rFonts w:asciiTheme="minorHAnsi" w:eastAsia="Times New Roman" w:hAnsiTheme="minorHAnsi" w:cs="Times New Roman"/>
                <w:color w:val="auto"/>
                <w:sz w:val="22"/>
                <w:szCs w:val="22"/>
                <w:lang w:val="es-ES" w:eastAsia="es-ES"/>
              </w:rPr>
              <w:t xml:space="preserve"> en un mundo globalizado e interconectado</w:t>
            </w:r>
            <w:r w:rsidR="00097D7F" w:rsidRPr="00097D7F">
              <w:rPr>
                <w:rFonts w:asciiTheme="minorHAnsi" w:eastAsia="Times New Roman" w:hAnsiTheme="minorHAnsi" w:cs="Times New Roman"/>
                <w:color w:val="auto"/>
                <w:sz w:val="22"/>
                <w:szCs w:val="22"/>
                <w:lang w:val="es-ES" w:eastAsia="es-ES"/>
              </w:rPr>
              <w:t>.</w:t>
            </w:r>
          </w:p>
          <w:p w:rsidR="00F40DAC" w:rsidRDefault="00F40DAC"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5F2F22" w:rsidRPr="0080786B" w:rsidRDefault="0080786B"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80786B">
              <w:rPr>
                <w:rFonts w:asciiTheme="minorHAnsi" w:eastAsia="Times New Roman" w:hAnsiTheme="minorHAnsi"/>
                <w:bCs/>
                <w:iCs/>
                <w:color w:val="C00000"/>
                <w:sz w:val="22"/>
                <w:szCs w:val="22"/>
                <w:lang w:val="es-ES" w:eastAsia="es-ES"/>
              </w:rPr>
              <w:t>Complementar el siguiente texto con imágenes de la segunda guerra mundial o de Pearl Harbor.</w:t>
            </w:r>
          </w:p>
          <w:p w:rsidR="005F2F22" w:rsidRDefault="003F454D"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En 1941, con el ataque japonés a la base militar estadounidense</w:t>
            </w:r>
            <w:r w:rsidR="0060185B">
              <w:rPr>
                <w:rFonts w:asciiTheme="minorHAnsi" w:eastAsia="Times New Roman" w:hAnsiTheme="minorHAnsi" w:cs="Times New Roman"/>
                <w:color w:val="auto"/>
                <w:sz w:val="22"/>
                <w:szCs w:val="22"/>
                <w:lang w:val="es-ES" w:eastAsia="es-ES"/>
              </w:rPr>
              <w:t xml:space="preserve"> de</w:t>
            </w:r>
            <w:r>
              <w:rPr>
                <w:rFonts w:asciiTheme="minorHAnsi" w:eastAsia="Times New Roman" w:hAnsiTheme="minorHAnsi" w:cs="Times New Roman"/>
                <w:color w:val="auto"/>
                <w:sz w:val="22"/>
                <w:szCs w:val="22"/>
                <w:lang w:val="es-ES" w:eastAsia="es-ES"/>
              </w:rPr>
              <w:t xml:space="preserve"> Pearl Harbor</w:t>
            </w:r>
            <w:r w:rsidR="0060185B">
              <w:rPr>
                <w:rFonts w:asciiTheme="minorHAnsi" w:eastAsia="Times New Roman" w:hAnsiTheme="minorHAnsi" w:cs="Times New Roman"/>
                <w:color w:val="auto"/>
                <w:sz w:val="22"/>
                <w:szCs w:val="22"/>
                <w:lang w:val="es-ES" w:eastAsia="es-ES"/>
              </w:rPr>
              <w:t xml:space="preserve">, se demostró </w:t>
            </w:r>
            <w:r>
              <w:rPr>
                <w:rFonts w:asciiTheme="minorHAnsi" w:eastAsia="Times New Roman" w:hAnsiTheme="minorHAnsi" w:cs="Times New Roman"/>
                <w:color w:val="auto"/>
                <w:sz w:val="22"/>
                <w:szCs w:val="22"/>
                <w:lang w:val="es-ES" w:eastAsia="es-ES"/>
              </w:rPr>
              <w:t>el valor estraté</w:t>
            </w:r>
            <w:r w:rsidR="0060185B">
              <w:rPr>
                <w:rFonts w:asciiTheme="minorHAnsi" w:eastAsia="Times New Roman" w:hAnsiTheme="minorHAnsi" w:cs="Times New Roman"/>
                <w:color w:val="auto"/>
                <w:sz w:val="22"/>
                <w:szCs w:val="22"/>
                <w:lang w:val="es-ES" w:eastAsia="es-ES"/>
              </w:rPr>
              <w:t xml:space="preserve">gico de la inteligencia, y por ello desde </w:t>
            </w:r>
            <w:r w:rsidR="0060185B" w:rsidRPr="00A90A73">
              <w:rPr>
                <w:rFonts w:asciiTheme="minorHAnsi" w:eastAsia="Times New Roman" w:hAnsiTheme="minorHAnsi" w:cs="Times New Roman"/>
                <w:b/>
                <w:color w:val="auto"/>
                <w:sz w:val="22"/>
                <w:szCs w:val="22"/>
                <w:lang w:val="es-ES" w:eastAsia="es-ES"/>
              </w:rPr>
              <w:t xml:space="preserve">1942 </w:t>
            </w:r>
            <w:r w:rsidR="0060185B">
              <w:rPr>
                <w:rFonts w:asciiTheme="minorHAnsi" w:eastAsia="Times New Roman" w:hAnsiTheme="minorHAnsi" w:cs="Times New Roman"/>
                <w:color w:val="auto"/>
                <w:sz w:val="22"/>
                <w:szCs w:val="22"/>
                <w:lang w:val="es-ES" w:eastAsia="es-ES"/>
              </w:rPr>
              <w:t>se crearon e</w:t>
            </w:r>
            <w:r w:rsidR="002D6497">
              <w:rPr>
                <w:rFonts w:asciiTheme="minorHAnsi" w:eastAsia="Times New Roman" w:hAnsiTheme="minorHAnsi" w:cs="Times New Roman"/>
                <w:color w:val="auto"/>
                <w:sz w:val="22"/>
                <w:szCs w:val="22"/>
                <w:lang w:val="es-ES" w:eastAsia="es-ES"/>
              </w:rPr>
              <w:t>n Estados U</w:t>
            </w:r>
            <w:r w:rsidR="0060185B">
              <w:rPr>
                <w:rFonts w:asciiTheme="minorHAnsi" w:eastAsia="Times New Roman" w:hAnsiTheme="minorHAnsi" w:cs="Times New Roman"/>
                <w:color w:val="auto"/>
                <w:sz w:val="22"/>
                <w:szCs w:val="22"/>
                <w:lang w:val="es-ES" w:eastAsia="es-ES"/>
              </w:rPr>
              <w:t>nidos diferentes agencias de inteligencia, entre ellas:</w:t>
            </w:r>
          </w:p>
          <w:p w:rsidR="0060185B" w:rsidRDefault="0060185B"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Oficina de Servicios Estratégicos (OSS),</w:t>
            </w:r>
            <w:r>
              <w:rPr>
                <w:rFonts w:asciiTheme="minorHAnsi" w:eastAsia="Times New Roman" w:hAnsiTheme="minorHAnsi" w:cs="Times New Roman"/>
                <w:color w:val="auto"/>
                <w:sz w:val="22"/>
                <w:szCs w:val="22"/>
                <w:lang w:val="es-ES" w:eastAsia="es-ES"/>
              </w:rPr>
              <w:t xml:space="preserve"> encargada de recolectar y diseminar información estratégica militar de los enemigos.</w:t>
            </w: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Central de Inteligencia (CIA),</w:t>
            </w:r>
            <w:r>
              <w:rPr>
                <w:rFonts w:asciiTheme="minorHAnsi" w:eastAsia="Times New Roman" w:hAnsiTheme="minorHAnsi" w:cs="Times New Roman"/>
                <w:color w:val="auto"/>
                <w:sz w:val="22"/>
                <w:szCs w:val="22"/>
                <w:lang w:val="es-ES" w:eastAsia="es-ES"/>
              </w:rPr>
              <w:t xml:space="preserve"> que monitorea toda la información del exterior.</w:t>
            </w:r>
          </w:p>
          <w:p w:rsidR="0060185B"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para la Seguridad Nacional (NSA),</w:t>
            </w:r>
            <w:r w:rsidR="00097D7F">
              <w:rPr>
                <w:rFonts w:asciiTheme="minorHAnsi" w:eastAsia="Times New Roman" w:hAnsiTheme="minorHAnsi" w:cs="Times New Roman"/>
                <w:color w:val="auto"/>
                <w:sz w:val="22"/>
                <w:szCs w:val="22"/>
                <w:lang w:val="es-ES" w:eastAsia="es-ES"/>
              </w:rPr>
              <w:t xml:space="preserve"> </w:t>
            </w:r>
            <w:r>
              <w:rPr>
                <w:rFonts w:asciiTheme="minorHAnsi" w:eastAsia="Times New Roman" w:hAnsiTheme="minorHAnsi" w:cs="Times New Roman"/>
                <w:color w:val="auto"/>
                <w:sz w:val="22"/>
                <w:szCs w:val="22"/>
                <w:lang w:val="es-ES" w:eastAsia="es-ES"/>
              </w:rPr>
              <w:t>que intercepta señales de otras inteligencias en contra de la integridad nacional.</w:t>
            </w:r>
          </w:p>
          <w:p w:rsidR="00F901E9" w:rsidRPr="00F901E9" w:rsidRDefault="0060185B"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lastRenderedPageBreak/>
              <w:t xml:space="preserve">Agencia de Inteligencia </w:t>
            </w:r>
            <w:r w:rsidR="008E059A" w:rsidRPr="00097D7F">
              <w:rPr>
                <w:rFonts w:asciiTheme="minorHAnsi" w:eastAsia="Times New Roman" w:hAnsiTheme="minorHAnsi" w:cs="Times New Roman"/>
                <w:i/>
                <w:color w:val="auto"/>
                <w:sz w:val="22"/>
                <w:szCs w:val="22"/>
                <w:lang w:val="es-ES" w:eastAsia="es-ES"/>
              </w:rPr>
              <w:t>M</w:t>
            </w:r>
            <w:r w:rsidRPr="00097D7F">
              <w:rPr>
                <w:rFonts w:asciiTheme="minorHAnsi" w:eastAsia="Times New Roman" w:hAnsiTheme="minorHAnsi" w:cs="Times New Roman"/>
                <w:i/>
                <w:color w:val="auto"/>
                <w:sz w:val="22"/>
                <w:szCs w:val="22"/>
                <w:lang w:val="es-ES" w:eastAsia="es-ES"/>
              </w:rPr>
              <w:t>ilitar para la Defensa</w:t>
            </w:r>
            <w:r>
              <w:rPr>
                <w:rFonts w:asciiTheme="minorHAnsi" w:eastAsia="Times New Roman" w:hAnsiTheme="minorHAnsi" w:cs="Times New Roman"/>
                <w:color w:val="auto"/>
                <w:sz w:val="22"/>
                <w:szCs w:val="22"/>
                <w:lang w:val="es-ES" w:eastAsia="es-ES"/>
              </w:rPr>
              <w:t xml:space="preserve"> (DIA)</w:t>
            </w:r>
            <w:r w:rsidR="00F901E9">
              <w:rPr>
                <w:rFonts w:asciiTheme="minorHAnsi" w:eastAsia="Times New Roman" w:hAnsiTheme="minorHAnsi" w:cs="Times New Roman"/>
                <w:color w:val="auto"/>
                <w:sz w:val="22"/>
                <w:szCs w:val="22"/>
                <w:lang w:val="es-ES" w:eastAsia="es-ES"/>
              </w:rPr>
              <w:t xml:space="preserve">, </w:t>
            </w:r>
            <w:r w:rsidR="00A219CA">
              <w:rPr>
                <w:rFonts w:asciiTheme="minorHAnsi" w:eastAsia="Times New Roman" w:hAnsiTheme="minorHAnsi" w:cs="Times New Roman"/>
                <w:color w:val="auto"/>
                <w:sz w:val="22"/>
                <w:szCs w:val="22"/>
                <w:lang w:val="es-ES" w:eastAsia="es-ES"/>
              </w:rPr>
              <w:t xml:space="preserve">que </w:t>
            </w:r>
            <w:r w:rsidR="00F901E9">
              <w:rPr>
                <w:rFonts w:asciiTheme="minorHAnsi" w:eastAsia="Times New Roman" w:hAnsiTheme="minorHAnsi" w:cs="Times New Roman"/>
                <w:color w:val="auto"/>
                <w:sz w:val="22"/>
                <w:szCs w:val="22"/>
                <w:lang w:val="es-ES" w:eastAsia="es-ES"/>
              </w:rPr>
              <w:t xml:space="preserve">apoya </w:t>
            </w:r>
            <w:r w:rsidR="00F901E9" w:rsidRPr="00F901E9">
              <w:rPr>
                <w:rFonts w:asciiTheme="minorHAnsi" w:eastAsia="Times New Roman" w:hAnsiTheme="minorHAnsi" w:cs="Times New Roman"/>
                <w:color w:val="auto"/>
                <w:sz w:val="22"/>
                <w:szCs w:val="22"/>
                <w:lang w:val="es-ES" w:eastAsia="es-ES"/>
              </w:rPr>
              <w:t xml:space="preserve">las operaciones y planificaciones militares de Estados Unidos y los sistemas de adquisición de armas. </w:t>
            </w:r>
          </w:p>
          <w:p w:rsidR="008E059A" w:rsidRDefault="008E059A" w:rsidP="0060185B">
            <w:pPr>
              <w:pStyle w:val="Default"/>
              <w:numPr>
                <w:ilvl w:val="0"/>
                <w:numId w:val="1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097D7F">
              <w:rPr>
                <w:rFonts w:asciiTheme="minorHAnsi" w:eastAsia="Times New Roman" w:hAnsiTheme="minorHAnsi" w:cs="Times New Roman"/>
                <w:i/>
                <w:color w:val="auto"/>
                <w:sz w:val="22"/>
                <w:szCs w:val="22"/>
                <w:lang w:val="es-ES" w:eastAsia="es-ES"/>
              </w:rPr>
              <w:t>Agencia Federal de Investigación (FBI),</w:t>
            </w:r>
            <w:r w:rsidR="0052001A">
              <w:rPr>
                <w:rFonts w:asciiTheme="minorHAnsi" w:eastAsia="Times New Roman" w:hAnsiTheme="minorHAnsi" w:cs="Times New Roman"/>
                <w:color w:val="auto"/>
                <w:sz w:val="22"/>
                <w:szCs w:val="22"/>
                <w:lang w:val="es-ES" w:eastAsia="es-ES"/>
              </w:rPr>
              <w:t xml:space="preserve"> </w:t>
            </w:r>
            <w:r>
              <w:rPr>
                <w:rFonts w:asciiTheme="minorHAnsi" w:eastAsia="Times New Roman" w:hAnsiTheme="minorHAnsi" w:cs="Times New Roman"/>
                <w:color w:val="auto"/>
                <w:sz w:val="22"/>
                <w:szCs w:val="22"/>
                <w:lang w:val="es-ES" w:eastAsia="es-ES"/>
              </w:rPr>
              <w:t>responsable de la contra inteligencia.</w:t>
            </w:r>
          </w:p>
          <w:p w:rsidR="002D6497" w:rsidRDefault="002D6497" w:rsidP="002D649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2D6497" w:rsidRDefault="002D6497" w:rsidP="002D6497">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También en Europa se crearon organismos de inteligencia militar, como la Agencia de Inteligencia Británica y la KGB en Rusia.</w:t>
            </w:r>
          </w:p>
          <w:p w:rsidR="002D6497" w:rsidRDefault="0084091A"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w:t>
            </w:r>
            <w:r w:rsidR="002D6497" w:rsidRPr="002D6497">
              <w:rPr>
                <w:rFonts w:asciiTheme="minorHAnsi" w:eastAsia="Times New Roman" w:hAnsiTheme="minorHAnsi" w:cs="Times New Roman"/>
                <w:color w:val="auto"/>
                <w:sz w:val="22"/>
                <w:szCs w:val="22"/>
                <w:lang w:val="es-ES" w:eastAsia="es-ES"/>
              </w:rPr>
              <w:t xml:space="preserve">stas agencias localizaban la información </w:t>
            </w:r>
            <w:r w:rsidR="00097D7F">
              <w:rPr>
                <w:rFonts w:asciiTheme="minorHAnsi" w:eastAsia="Times New Roman" w:hAnsiTheme="minorHAnsi" w:cs="Times New Roman"/>
                <w:color w:val="auto"/>
                <w:sz w:val="22"/>
                <w:szCs w:val="22"/>
                <w:lang w:val="es-ES" w:eastAsia="es-ES"/>
              </w:rPr>
              <w:t xml:space="preserve">interceptando </w:t>
            </w:r>
            <w:r w:rsidR="002D6497" w:rsidRPr="002D6497">
              <w:rPr>
                <w:rFonts w:asciiTheme="minorHAnsi" w:eastAsia="Times New Roman" w:hAnsiTheme="minorHAnsi" w:cs="Times New Roman"/>
                <w:color w:val="auto"/>
                <w:sz w:val="22"/>
                <w:szCs w:val="22"/>
                <w:lang w:val="es-ES" w:eastAsia="es-ES"/>
              </w:rPr>
              <w:t>las telecomunicaciones o empleando espías especializados, satélites, fotografías aéreas y otras tecnologías, para conocer los movimientos militares y armamentos de sus enemigos.</w:t>
            </w:r>
          </w:p>
          <w:p w:rsidR="00BD1929" w:rsidRDefault="0084091A" w:rsidP="0007697C">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M</w:t>
            </w:r>
            <w:r w:rsidR="00400748">
              <w:rPr>
                <w:rFonts w:asciiTheme="minorHAnsi" w:eastAsia="Times New Roman" w:hAnsiTheme="minorHAnsi" w:cs="Times New Roman"/>
                <w:color w:val="auto"/>
                <w:sz w:val="22"/>
                <w:szCs w:val="22"/>
                <w:lang w:val="es-ES" w:eastAsia="es-ES"/>
              </w:rPr>
              <w:t>ás</w:t>
            </w:r>
            <w:r w:rsidR="00BD1929">
              <w:rPr>
                <w:rFonts w:asciiTheme="minorHAnsi" w:eastAsia="Times New Roman" w:hAnsiTheme="minorHAnsi" w:cs="Times New Roman"/>
                <w:color w:val="auto"/>
                <w:sz w:val="22"/>
                <w:szCs w:val="22"/>
                <w:lang w:val="es-ES" w:eastAsia="es-ES"/>
              </w:rPr>
              <w:t xml:space="preserve"> adelante</w:t>
            </w:r>
            <w:r w:rsidR="005F104E">
              <w:rPr>
                <w:rFonts w:asciiTheme="minorHAnsi" w:eastAsia="Times New Roman" w:hAnsiTheme="minorHAnsi" w:cs="Times New Roman"/>
                <w:color w:val="auto"/>
                <w:sz w:val="22"/>
                <w:szCs w:val="22"/>
                <w:lang w:val="es-ES" w:eastAsia="es-ES"/>
              </w:rPr>
              <w:t>,</w:t>
            </w:r>
            <w:r w:rsidR="00BD1929">
              <w:rPr>
                <w:rFonts w:asciiTheme="minorHAnsi" w:eastAsia="Times New Roman" w:hAnsiTheme="minorHAnsi" w:cs="Times New Roman"/>
                <w:color w:val="auto"/>
                <w:sz w:val="22"/>
                <w:szCs w:val="22"/>
                <w:lang w:val="es-ES" w:eastAsia="es-ES"/>
              </w:rPr>
              <w:t xml:space="preserve"> </w:t>
            </w:r>
            <w:r w:rsidR="007B2120">
              <w:rPr>
                <w:rFonts w:asciiTheme="minorHAnsi" w:eastAsia="Times New Roman" w:hAnsiTheme="minorHAnsi" w:cs="Times New Roman"/>
                <w:color w:val="auto"/>
                <w:sz w:val="22"/>
                <w:szCs w:val="22"/>
                <w:lang w:val="es-ES" w:eastAsia="es-ES"/>
              </w:rPr>
              <w:t>aplicando estrategias de origen militar a</w:t>
            </w:r>
            <w:r w:rsidR="00400748">
              <w:rPr>
                <w:rFonts w:asciiTheme="minorHAnsi" w:eastAsia="Times New Roman" w:hAnsiTheme="minorHAnsi" w:cs="Times New Roman"/>
                <w:color w:val="auto"/>
                <w:sz w:val="22"/>
                <w:szCs w:val="22"/>
                <w:lang w:val="es-ES" w:eastAsia="es-ES"/>
              </w:rPr>
              <w:t xml:space="preserve">l contexto empresarial, </w:t>
            </w:r>
            <w:r w:rsidR="00BD1929">
              <w:rPr>
                <w:rFonts w:asciiTheme="minorHAnsi" w:eastAsia="Times New Roman" w:hAnsiTheme="minorHAnsi" w:cs="Times New Roman"/>
                <w:color w:val="auto"/>
                <w:sz w:val="22"/>
                <w:szCs w:val="22"/>
                <w:lang w:val="es-ES" w:eastAsia="es-ES"/>
              </w:rPr>
              <w:t>surge</w:t>
            </w:r>
            <w:r w:rsidR="005F104E">
              <w:rPr>
                <w:rFonts w:asciiTheme="minorHAnsi" w:eastAsia="Times New Roman" w:hAnsiTheme="minorHAnsi" w:cs="Times New Roman"/>
                <w:color w:val="auto"/>
                <w:sz w:val="22"/>
                <w:szCs w:val="22"/>
                <w:lang w:val="es-ES" w:eastAsia="es-ES"/>
              </w:rPr>
              <w:t xml:space="preserve"> el </w:t>
            </w:r>
            <w:r w:rsidR="00BD1929">
              <w:rPr>
                <w:rFonts w:asciiTheme="minorHAnsi" w:eastAsia="Times New Roman" w:hAnsiTheme="minorHAnsi" w:cs="Times New Roman"/>
                <w:color w:val="auto"/>
                <w:sz w:val="22"/>
                <w:szCs w:val="22"/>
                <w:lang w:val="es-ES" w:eastAsia="es-ES"/>
              </w:rPr>
              <w:t>fenómeno</w:t>
            </w:r>
            <w:r w:rsidR="005F104E">
              <w:rPr>
                <w:rFonts w:asciiTheme="minorHAnsi" w:eastAsia="Times New Roman" w:hAnsiTheme="minorHAnsi" w:cs="Times New Roman"/>
                <w:color w:val="auto"/>
                <w:sz w:val="22"/>
                <w:szCs w:val="22"/>
                <w:lang w:val="es-ES" w:eastAsia="es-ES"/>
              </w:rPr>
              <w:t xml:space="preserve"> de </w:t>
            </w:r>
            <w:r w:rsidR="00BD1929" w:rsidRPr="007B2120">
              <w:rPr>
                <w:rFonts w:asciiTheme="minorHAnsi" w:eastAsia="Times New Roman" w:hAnsiTheme="minorHAnsi" w:cs="Times New Roman"/>
                <w:i/>
                <w:color w:val="auto"/>
                <w:sz w:val="22"/>
                <w:szCs w:val="22"/>
                <w:lang w:val="es-ES" w:eastAsia="es-ES"/>
              </w:rPr>
              <w:t>espionaje industrial</w:t>
            </w:r>
            <w:r w:rsidR="00BD1929">
              <w:rPr>
                <w:rFonts w:asciiTheme="minorHAnsi" w:eastAsia="Times New Roman" w:hAnsiTheme="minorHAnsi" w:cs="Times New Roman"/>
                <w:color w:val="auto"/>
                <w:sz w:val="22"/>
                <w:szCs w:val="22"/>
                <w:lang w:val="es-ES" w:eastAsia="es-ES"/>
              </w:rPr>
              <w:t xml:space="preserve"> </w:t>
            </w:r>
            <w:r w:rsidR="005F104E">
              <w:rPr>
                <w:rFonts w:asciiTheme="minorHAnsi" w:eastAsia="Times New Roman" w:hAnsiTheme="minorHAnsi" w:cs="Times New Roman"/>
                <w:color w:val="auto"/>
                <w:sz w:val="22"/>
                <w:szCs w:val="22"/>
                <w:lang w:val="es-ES" w:eastAsia="es-ES"/>
              </w:rPr>
              <w:t>con el fin de conseguir información de los competidores</w:t>
            </w:r>
            <w:r>
              <w:rPr>
                <w:rFonts w:asciiTheme="minorHAnsi" w:eastAsia="Times New Roman" w:hAnsiTheme="minorHAnsi" w:cs="Times New Roman"/>
                <w:color w:val="auto"/>
                <w:sz w:val="22"/>
                <w:szCs w:val="22"/>
                <w:lang w:val="es-ES" w:eastAsia="es-ES"/>
              </w:rPr>
              <w:t>;</w:t>
            </w:r>
            <w:r w:rsidR="005F104E">
              <w:rPr>
                <w:rFonts w:asciiTheme="minorHAnsi" w:eastAsia="Times New Roman" w:hAnsiTheme="minorHAnsi" w:cs="Times New Roman"/>
                <w:color w:val="auto"/>
                <w:sz w:val="22"/>
                <w:szCs w:val="22"/>
                <w:lang w:val="es-ES" w:eastAsia="es-ES"/>
              </w:rPr>
              <w:t xml:space="preserve"> </w:t>
            </w:r>
            <w:r w:rsidR="00BD1929">
              <w:rPr>
                <w:rFonts w:asciiTheme="minorHAnsi" w:eastAsia="Times New Roman" w:hAnsiTheme="minorHAnsi" w:cs="Times New Roman"/>
                <w:color w:val="auto"/>
                <w:sz w:val="22"/>
                <w:szCs w:val="22"/>
                <w:lang w:val="es-ES" w:eastAsia="es-ES"/>
              </w:rPr>
              <w:t>especial</w:t>
            </w:r>
            <w:r w:rsidR="005F104E">
              <w:rPr>
                <w:rFonts w:asciiTheme="minorHAnsi" w:eastAsia="Times New Roman" w:hAnsiTheme="minorHAnsi" w:cs="Times New Roman"/>
                <w:color w:val="auto"/>
                <w:sz w:val="22"/>
                <w:szCs w:val="22"/>
                <w:lang w:val="es-ES" w:eastAsia="es-ES"/>
              </w:rPr>
              <w:t xml:space="preserve">mente </w:t>
            </w:r>
            <w:r w:rsidR="00BD1929">
              <w:rPr>
                <w:rFonts w:asciiTheme="minorHAnsi" w:eastAsia="Times New Roman" w:hAnsiTheme="minorHAnsi" w:cs="Times New Roman"/>
                <w:color w:val="auto"/>
                <w:sz w:val="22"/>
                <w:szCs w:val="22"/>
                <w:lang w:val="es-ES" w:eastAsia="es-ES"/>
              </w:rPr>
              <w:t>en la</w:t>
            </w:r>
            <w:r w:rsidR="007B2120">
              <w:rPr>
                <w:rFonts w:asciiTheme="minorHAnsi" w:eastAsia="Times New Roman" w:hAnsiTheme="minorHAnsi" w:cs="Times New Roman"/>
                <w:color w:val="auto"/>
                <w:sz w:val="22"/>
                <w:szCs w:val="22"/>
                <w:lang w:val="es-ES" w:eastAsia="es-ES"/>
              </w:rPr>
              <w:t>s</w:t>
            </w:r>
            <w:r w:rsidR="00BD1929">
              <w:rPr>
                <w:rFonts w:asciiTheme="minorHAnsi" w:eastAsia="Times New Roman" w:hAnsiTheme="minorHAnsi" w:cs="Times New Roman"/>
                <w:color w:val="auto"/>
                <w:sz w:val="22"/>
                <w:szCs w:val="22"/>
                <w:lang w:val="es-ES" w:eastAsia="es-ES"/>
              </w:rPr>
              <w:t xml:space="preserve"> industria</w:t>
            </w:r>
            <w:r w:rsidR="007B2120">
              <w:rPr>
                <w:rFonts w:asciiTheme="minorHAnsi" w:eastAsia="Times New Roman" w:hAnsiTheme="minorHAnsi" w:cs="Times New Roman"/>
                <w:color w:val="auto"/>
                <w:sz w:val="22"/>
                <w:szCs w:val="22"/>
                <w:lang w:val="es-ES" w:eastAsia="es-ES"/>
              </w:rPr>
              <w:t>s</w:t>
            </w:r>
            <w:r w:rsidR="00BD1929">
              <w:rPr>
                <w:rFonts w:asciiTheme="minorHAnsi" w:eastAsia="Times New Roman" w:hAnsiTheme="minorHAnsi" w:cs="Times New Roman"/>
                <w:color w:val="auto"/>
                <w:sz w:val="22"/>
                <w:szCs w:val="22"/>
                <w:lang w:val="es-ES" w:eastAsia="es-ES"/>
              </w:rPr>
              <w:t xml:space="preserve"> de la computación, </w:t>
            </w:r>
            <w:r w:rsidR="0059309C">
              <w:rPr>
                <w:rFonts w:asciiTheme="minorHAnsi" w:eastAsia="Times New Roman" w:hAnsiTheme="minorHAnsi" w:cs="Times New Roman"/>
                <w:color w:val="auto"/>
                <w:sz w:val="22"/>
                <w:szCs w:val="22"/>
                <w:lang w:val="es-ES" w:eastAsia="es-ES"/>
              </w:rPr>
              <w:t>aeroespacial y microelectrónica; y se estima que las empresas aún hoy invierten importantes recursos en obtener información legal e ilegal de sus competidores.</w:t>
            </w:r>
          </w:p>
          <w:p w:rsidR="003356B1" w:rsidRDefault="003356B1" w:rsidP="003356B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280784" w:rsidRDefault="003356B1" w:rsidP="00A90A73">
            <w:pPr>
              <w:widowControl w:val="0"/>
              <w:autoSpaceDE w:val="0"/>
              <w:autoSpaceDN w:val="0"/>
              <w:adjustRightInd w:val="0"/>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En recuadro destacado</w:t>
            </w:r>
            <w:r w:rsidR="00280784">
              <w:rPr>
                <w:rFonts w:asciiTheme="minorHAnsi" w:hAnsiTheme="minorHAnsi" w:cs="Arial"/>
                <w:bCs/>
                <w:iCs/>
                <w:color w:val="C00000"/>
              </w:rPr>
              <w:t>.</w:t>
            </w:r>
          </w:p>
          <w:p w:rsidR="00280784" w:rsidRPr="00280784" w:rsidRDefault="00280784" w:rsidP="00280784">
            <w:pPr>
              <w:widowControl w:val="0"/>
              <w:autoSpaceDE w:val="0"/>
              <w:autoSpaceDN w:val="0"/>
              <w:adjustRightInd w:val="0"/>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80784">
              <w:rPr>
                <w:rFonts w:asciiTheme="minorHAnsi" w:hAnsiTheme="minorHAnsi"/>
                <w:b/>
              </w:rPr>
              <w:t>Ejemplos de espionaje industrial</w:t>
            </w:r>
          </w:p>
          <w:p w:rsidR="00280784" w:rsidRDefault="00280784" w:rsidP="00A90A73">
            <w:pPr>
              <w:widowControl w:val="0"/>
              <w:autoSpaceDE w:val="0"/>
              <w:autoSpaceDN w:val="0"/>
              <w:adjustRightInd w:val="0"/>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710A1B" w:rsidRPr="00710A1B" w:rsidRDefault="00710A1B" w:rsidP="00A90A73">
            <w:pPr>
              <w:pStyle w:val="NormalWeb"/>
              <w:spacing w:before="0" w:beforeAutospacing="0" w:after="0" w:afterAutospacing="0"/>
              <w:ind w:left="316"/>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710A1B">
              <w:rPr>
                <w:rFonts w:asciiTheme="minorHAnsi" w:hAnsiTheme="minorHAnsi"/>
                <w:b/>
              </w:rPr>
              <w:t>G</w:t>
            </w:r>
            <w:r>
              <w:rPr>
                <w:rFonts w:asciiTheme="minorHAnsi" w:hAnsiTheme="minorHAnsi"/>
                <w:b/>
              </w:rPr>
              <w:t xml:space="preserve">eneral </w:t>
            </w:r>
            <w:r w:rsidRPr="00710A1B">
              <w:rPr>
                <w:rFonts w:asciiTheme="minorHAnsi" w:hAnsiTheme="minorHAnsi"/>
                <w:b/>
              </w:rPr>
              <w:t>M</w:t>
            </w:r>
            <w:r>
              <w:rPr>
                <w:rFonts w:asciiTheme="minorHAnsi" w:hAnsiTheme="minorHAnsi"/>
                <w:b/>
              </w:rPr>
              <w:t>otors</w:t>
            </w:r>
            <w:r w:rsidRPr="00710A1B">
              <w:rPr>
                <w:rFonts w:asciiTheme="minorHAnsi" w:hAnsiTheme="minorHAnsi"/>
                <w:b/>
              </w:rPr>
              <w:t xml:space="preserve"> contra Volkswagen</w:t>
            </w:r>
          </w:p>
          <w:p w:rsidR="00710A1B" w:rsidRDefault="00710A1B"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0A1B">
              <w:rPr>
                <w:rFonts w:asciiTheme="minorHAnsi" w:hAnsiTheme="minorHAnsi"/>
              </w:rPr>
              <w:t>En 1993, General Motors acusó a Volkswagen de espionaje industrial después de que José Ignacio López, el Director de Producción de la división de Opel de</w:t>
            </w:r>
            <w:r>
              <w:rPr>
                <w:rFonts w:asciiTheme="minorHAnsi" w:hAnsiTheme="minorHAnsi"/>
              </w:rPr>
              <w:t xml:space="preserve"> GM, se marchase para trabajar como </w:t>
            </w:r>
            <w:r w:rsidRPr="00710A1B">
              <w:rPr>
                <w:rFonts w:asciiTheme="minorHAnsi" w:hAnsiTheme="minorHAnsi"/>
              </w:rPr>
              <w:t xml:space="preserve">productor de automóviles </w:t>
            </w:r>
            <w:r w:rsidR="00F9061A">
              <w:rPr>
                <w:rFonts w:asciiTheme="minorHAnsi" w:hAnsiTheme="minorHAnsi"/>
              </w:rPr>
              <w:t xml:space="preserve">en la empresa </w:t>
            </w:r>
            <w:r w:rsidRPr="00710A1B">
              <w:rPr>
                <w:rFonts w:asciiTheme="minorHAnsi" w:hAnsiTheme="minorHAnsi"/>
              </w:rPr>
              <w:t>a</w:t>
            </w:r>
            <w:r w:rsidR="00F9061A">
              <w:rPr>
                <w:rFonts w:asciiTheme="minorHAnsi" w:hAnsiTheme="minorHAnsi"/>
              </w:rPr>
              <w:t>lema</w:t>
            </w:r>
            <w:r w:rsidRPr="00710A1B">
              <w:rPr>
                <w:rFonts w:asciiTheme="minorHAnsi" w:hAnsiTheme="minorHAnsi"/>
              </w:rPr>
              <w:t>n</w:t>
            </w:r>
            <w:r w:rsidR="00F9061A">
              <w:rPr>
                <w:rFonts w:asciiTheme="minorHAnsi" w:hAnsiTheme="minorHAnsi"/>
              </w:rPr>
              <w:t>a</w:t>
            </w:r>
            <w:r w:rsidRPr="00710A1B">
              <w:rPr>
                <w:rFonts w:asciiTheme="minorHAnsi" w:hAnsiTheme="minorHAnsi"/>
              </w:rPr>
              <w:t xml:space="preserve"> rival, junto con otros siete directivos. GM aseguró que sus secretos empresariales estaban siendo utilizados por VW. </w:t>
            </w:r>
          </w:p>
          <w:p w:rsidR="00710A1B" w:rsidRDefault="00710A1B"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10A1B">
              <w:rPr>
                <w:rFonts w:asciiTheme="minorHAnsi" w:hAnsiTheme="minorHAnsi"/>
              </w:rPr>
              <w:t>Al final, las empresas llegaron al mayor acuerdo de este tipo: GM retiraría sus demandas a cambio de que VW se comprometiera a comprar mil millones de dólares en piezas de GM a lo largo de siete años. Además, VW debía pagar a GM 100 millones de dólares.</w:t>
            </w:r>
          </w:p>
          <w:p w:rsidR="00A219CA" w:rsidRDefault="00A219CA"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921A37" w:rsidRP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921A37">
              <w:rPr>
                <w:rFonts w:asciiTheme="minorHAnsi" w:hAnsiTheme="minorHAnsi"/>
                <w:b/>
              </w:rPr>
              <w:t>IBM contra Hitachi</w:t>
            </w:r>
          </w:p>
          <w:p w:rsidR="00921A37" w:rsidRP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21A37">
              <w:rPr>
                <w:rFonts w:asciiTheme="minorHAnsi" w:hAnsiTheme="minorHAnsi"/>
              </w:rPr>
              <w:t xml:space="preserve">Este caso de espionaje </w:t>
            </w:r>
            <w:r w:rsidR="00280784" w:rsidRPr="00280784">
              <w:rPr>
                <w:rFonts w:asciiTheme="minorHAnsi" w:hAnsiTheme="minorHAnsi"/>
                <w:highlight w:val="yellow"/>
              </w:rPr>
              <w:t>entre</w:t>
            </w:r>
            <w:r w:rsidR="00280784">
              <w:rPr>
                <w:rFonts w:asciiTheme="minorHAnsi" w:hAnsiTheme="minorHAnsi"/>
              </w:rPr>
              <w:t xml:space="preserve"> </w:t>
            </w:r>
            <w:r w:rsidRPr="00921A37">
              <w:rPr>
                <w:rFonts w:asciiTheme="minorHAnsi" w:hAnsiTheme="minorHAnsi"/>
              </w:rPr>
              <w:t xml:space="preserve"> empresas informáticas fue apodado </w:t>
            </w:r>
            <w:r w:rsidR="00280784" w:rsidRPr="00280784">
              <w:rPr>
                <w:rFonts w:asciiTheme="minorHAnsi" w:hAnsiTheme="minorHAnsi"/>
                <w:highlight w:val="yellow"/>
              </w:rPr>
              <w:t>por la prensa como</w:t>
            </w:r>
            <w:r w:rsidR="00280784">
              <w:rPr>
                <w:rFonts w:asciiTheme="minorHAnsi" w:hAnsiTheme="minorHAnsi"/>
              </w:rPr>
              <w:t xml:space="preserve"> </w:t>
            </w:r>
            <w:r w:rsidRPr="00921A37">
              <w:rPr>
                <w:rFonts w:asciiTheme="minorHAnsi" w:hAnsiTheme="minorHAnsi"/>
              </w:rPr>
              <w:t>«</w:t>
            </w:r>
            <w:proofErr w:type="spellStart"/>
            <w:r w:rsidRPr="00921A37">
              <w:rPr>
                <w:rFonts w:asciiTheme="minorHAnsi" w:hAnsiTheme="minorHAnsi"/>
              </w:rPr>
              <w:t>Japscam</w:t>
            </w:r>
            <w:proofErr w:type="spellEnd"/>
            <w:r w:rsidRPr="00921A37">
              <w:rPr>
                <w:rFonts w:asciiTheme="minorHAnsi" w:hAnsiTheme="minorHAnsi"/>
              </w:rPr>
              <w:t xml:space="preserve">» (escándalo japonés), quizás con la esperanza de que se hiciera una película. En 1981 Hitachi (fabricante de grandes ordenadores) misteriosamente se hizo con un conjunto completo de cuadernos de </w:t>
            </w:r>
            <w:proofErr w:type="spellStart"/>
            <w:r w:rsidRPr="00921A37">
              <w:rPr>
                <w:rFonts w:asciiTheme="minorHAnsi" w:hAnsiTheme="minorHAnsi"/>
              </w:rPr>
              <w:t>Adirondack</w:t>
            </w:r>
            <w:proofErr w:type="spellEnd"/>
            <w:r w:rsidRPr="00921A37">
              <w:rPr>
                <w:rFonts w:asciiTheme="minorHAnsi" w:hAnsiTheme="minorHAnsi"/>
              </w:rPr>
              <w:t xml:space="preserve"> de IBM. Parece que el hecho de que contuviesen documentos de diseño de IBM llenos de secretos técnicos de esta empresa y una marca que decía PARA USO INTERNO DE IBM ÚNICAMENTE</w:t>
            </w:r>
            <w:r w:rsidR="00482620">
              <w:rPr>
                <w:rFonts w:asciiTheme="minorHAnsi" w:hAnsiTheme="minorHAnsi"/>
              </w:rPr>
              <w:t>,</w:t>
            </w:r>
            <w:r w:rsidRPr="00921A37">
              <w:rPr>
                <w:rFonts w:asciiTheme="minorHAnsi" w:hAnsiTheme="minorHAnsi"/>
              </w:rPr>
              <w:t xml:space="preserve"> no hizo que Hitachi los devolviera.</w:t>
            </w:r>
          </w:p>
          <w:p w:rsidR="00921A37" w:rsidRDefault="00921A37" w:rsidP="00A90A73">
            <w:pPr>
              <w:ind w:left="316"/>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21A37">
              <w:rPr>
                <w:rFonts w:asciiTheme="minorHAnsi" w:hAnsiTheme="minorHAnsi"/>
              </w:rPr>
              <w:t xml:space="preserve">El personal de contraespionaje de IBM trabajó sin descanso hasta que se arrestó a varios empleados de IBM cuando se demostraron los frutos de su labor. Hitachi llegó a un acuerdo extrajudicial y pagó a IBM 300 millones de dólares, según se </w:t>
            </w:r>
            <w:r w:rsidRPr="00921A37">
              <w:rPr>
                <w:rFonts w:asciiTheme="minorHAnsi" w:hAnsiTheme="minorHAnsi"/>
              </w:rPr>
              <w:lastRenderedPageBreak/>
              <w:t>divulgó.</w:t>
            </w:r>
          </w:p>
          <w:p w:rsidR="009D5650" w:rsidRDefault="00482620" w:rsidP="0048262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911B1A">
              <w:rPr>
                <w:rFonts w:asciiTheme="minorHAnsi" w:hAnsiTheme="minorHAnsi"/>
                <w:color w:val="215868" w:themeColor="accent5" w:themeShade="80"/>
              </w:rPr>
              <w:t xml:space="preserve">Tomado de </w:t>
            </w:r>
            <w:r w:rsidRPr="00911B1A">
              <w:rPr>
                <w:rFonts w:asciiTheme="minorHAnsi" w:hAnsiTheme="minorHAnsi"/>
                <w:b/>
                <w:i/>
                <w:color w:val="215868" w:themeColor="accent5" w:themeShade="80"/>
              </w:rPr>
              <w:t>10 grandes casos de espionaje industrial</w:t>
            </w:r>
            <w:r w:rsidRPr="00911B1A">
              <w:rPr>
                <w:rFonts w:asciiTheme="minorHAnsi" w:hAnsiTheme="minorHAnsi"/>
                <w:color w:val="215868" w:themeColor="accent5" w:themeShade="80"/>
              </w:rPr>
              <w:t xml:space="preserve">. </w:t>
            </w:r>
          </w:p>
          <w:p w:rsidR="00482620" w:rsidRPr="00911B1A" w:rsidRDefault="008A26FE" w:rsidP="0048262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215868" w:themeColor="accent5" w:themeShade="80"/>
              </w:rPr>
            </w:pPr>
            <w:hyperlink r:id="rId10" w:history="1">
              <w:r w:rsidR="00482620" w:rsidRPr="00911B1A">
                <w:rPr>
                  <w:rStyle w:val="Hipervnculo"/>
                  <w:rFonts w:asciiTheme="minorHAnsi" w:hAnsiTheme="minorHAnsi" w:cs="EYInterstate-Light"/>
                  <w:color w:val="215868" w:themeColor="accent5" w:themeShade="80"/>
                  <w:lang w:val="es-CO" w:eastAsia="es-CO"/>
                </w:rPr>
                <w:t>http://www.euribor.com.es/2013/03/14/espionaje-industrial/</w:t>
              </w:r>
            </w:hyperlink>
          </w:p>
          <w:p w:rsidR="003356B1" w:rsidRPr="00921A37" w:rsidRDefault="003356B1" w:rsidP="00A90A73">
            <w:pPr>
              <w:spacing w:after="225"/>
              <w:ind w:left="316"/>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60E4E">
              <w:rPr>
                <w:rFonts w:asciiTheme="minorHAnsi" w:hAnsiTheme="minorHAnsi" w:cs="Arial"/>
                <w:bCs/>
                <w:iCs/>
                <w:color w:val="C00000"/>
              </w:rPr>
              <w:t>Fin de recuadro destacado.</w:t>
            </w:r>
          </w:p>
          <w:p w:rsidR="00BB6A8E" w:rsidRDefault="0007697C" w:rsidP="0004020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w:t>
            </w:r>
            <w:r w:rsidR="00F665B7" w:rsidRPr="0008344F">
              <w:rPr>
                <w:rFonts w:asciiTheme="minorHAnsi" w:hAnsiTheme="minorHAnsi"/>
              </w:rPr>
              <w:t xml:space="preserve">n </w:t>
            </w:r>
            <w:r w:rsidR="00F665B7" w:rsidRPr="005F2F22">
              <w:rPr>
                <w:rFonts w:asciiTheme="minorHAnsi" w:hAnsiTheme="minorHAnsi"/>
                <w:b/>
              </w:rPr>
              <w:t>1958,</w:t>
            </w:r>
            <w:r w:rsidR="00F665B7" w:rsidRPr="0008344F">
              <w:rPr>
                <w:rFonts w:asciiTheme="minorHAnsi" w:hAnsiTheme="minorHAnsi"/>
              </w:rPr>
              <w:t xml:space="preserve"> </w:t>
            </w:r>
            <w:r w:rsidR="0080786B" w:rsidRPr="005F2F22">
              <w:rPr>
                <w:rFonts w:asciiTheme="minorHAnsi" w:hAnsiTheme="minorHAnsi"/>
                <w:i/>
              </w:rPr>
              <w:t>Hans Peter Luhn</w:t>
            </w:r>
            <w:r w:rsidR="0080786B">
              <w:rPr>
                <w:rFonts w:asciiTheme="minorHAnsi" w:hAnsiTheme="minorHAnsi"/>
                <w:i/>
              </w:rPr>
              <w:t xml:space="preserve"> </w:t>
            </w:r>
            <w:r w:rsidR="00F665B7" w:rsidRPr="0008344F">
              <w:rPr>
                <w:rFonts w:asciiTheme="minorHAnsi" w:hAnsiTheme="minorHAnsi"/>
              </w:rPr>
              <w:t>investigador de IBM</w:t>
            </w:r>
            <w:r w:rsidR="0080786B">
              <w:rPr>
                <w:rFonts w:asciiTheme="minorHAnsi" w:hAnsiTheme="minorHAnsi"/>
              </w:rPr>
              <w:t>,</w:t>
            </w:r>
            <w:r w:rsidR="00F665B7" w:rsidRPr="0008344F">
              <w:rPr>
                <w:rFonts w:asciiTheme="minorHAnsi" w:hAnsiTheme="minorHAnsi"/>
              </w:rPr>
              <w:t xml:space="preserve"> utiliza</w:t>
            </w:r>
            <w:r w:rsidR="0080786B">
              <w:rPr>
                <w:rFonts w:asciiTheme="minorHAnsi" w:hAnsiTheme="minorHAnsi"/>
              </w:rPr>
              <w:t xml:space="preserve"> por primera vez en un </w:t>
            </w:r>
            <w:r w:rsidR="0080786B" w:rsidRPr="0008344F">
              <w:rPr>
                <w:rFonts w:asciiTheme="minorHAnsi" w:hAnsiTheme="minorHAnsi"/>
              </w:rPr>
              <w:t xml:space="preserve">artículo </w:t>
            </w:r>
            <w:r w:rsidR="00F665B7" w:rsidRPr="0008344F">
              <w:rPr>
                <w:rFonts w:asciiTheme="minorHAnsi" w:hAnsiTheme="minorHAnsi"/>
              </w:rPr>
              <w:t xml:space="preserve">el término </w:t>
            </w:r>
            <w:r w:rsidR="00F665B7" w:rsidRPr="00E346C4">
              <w:rPr>
                <w:rFonts w:asciiTheme="minorHAnsi" w:hAnsiTheme="minorHAnsi"/>
                <w:b/>
              </w:rPr>
              <w:t>Inteligencia de Negocio</w:t>
            </w:r>
            <w:r w:rsidR="00A90A73">
              <w:rPr>
                <w:rFonts w:asciiTheme="minorHAnsi" w:hAnsiTheme="minorHAnsi"/>
                <w:b/>
              </w:rPr>
              <w:t>s</w:t>
            </w:r>
            <w:r w:rsidR="003748A3">
              <w:rPr>
                <w:rFonts w:asciiTheme="minorHAnsi" w:hAnsiTheme="minorHAnsi"/>
                <w:b/>
              </w:rPr>
              <w:t xml:space="preserve"> </w:t>
            </w:r>
            <w:r w:rsidR="003748A3" w:rsidRPr="003748A3">
              <w:rPr>
                <w:rFonts w:asciiTheme="minorHAnsi" w:hAnsiTheme="minorHAnsi"/>
              </w:rPr>
              <w:t>(</w:t>
            </w:r>
            <w:r w:rsidR="003748A3" w:rsidRPr="002C3B05">
              <w:rPr>
                <w:rFonts w:asciiTheme="minorHAnsi" w:hAnsiTheme="minorHAnsi"/>
              </w:rPr>
              <w:t>Business Intelligence</w:t>
            </w:r>
            <w:r w:rsidR="003748A3">
              <w:rPr>
                <w:rFonts w:asciiTheme="minorHAnsi" w:hAnsiTheme="minorHAnsi"/>
              </w:rPr>
              <w:t>- BI)</w:t>
            </w:r>
            <w:r w:rsidR="00752D39">
              <w:rPr>
                <w:rFonts w:asciiTheme="minorHAnsi" w:hAnsiTheme="minorHAnsi"/>
                <w:b/>
              </w:rPr>
              <w:t>.</w:t>
            </w:r>
            <w:r w:rsidR="00B2583C">
              <w:rPr>
                <w:rFonts w:asciiTheme="minorHAnsi" w:hAnsiTheme="minorHAnsi"/>
                <w:b/>
              </w:rPr>
              <w:t xml:space="preserve"> </w:t>
            </w:r>
            <w:r w:rsidR="00B2583C" w:rsidRPr="00CC7571">
              <w:rPr>
                <w:rFonts w:asciiTheme="minorHAnsi" w:hAnsiTheme="minorHAnsi"/>
              </w:rPr>
              <w:t xml:space="preserve">Entendiendo los negocios como </w:t>
            </w:r>
            <w:r w:rsidR="00B2583C" w:rsidRPr="00280784">
              <w:rPr>
                <w:rFonts w:asciiTheme="minorHAnsi" w:hAnsiTheme="minorHAnsi"/>
                <w:highlight w:val="yellow"/>
              </w:rPr>
              <w:t>el</w:t>
            </w:r>
            <w:r w:rsidR="00B2583C" w:rsidRPr="00CC7571">
              <w:rPr>
                <w:rFonts w:asciiTheme="minorHAnsi" w:hAnsiTheme="minorHAnsi"/>
              </w:rPr>
              <w:t xml:space="preserve"> </w:t>
            </w:r>
            <w:r w:rsidR="00280784">
              <w:rPr>
                <w:rFonts w:asciiTheme="minorHAnsi" w:hAnsiTheme="minorHAnsi"/>
              </w:rPr>
              <w:t>c</w:t>
            </w:r>
            <w:r w:rsidR="00B2583C" w:rsidRPr="00CC7571">
              <w:rPr>
                <w:rFonts w:asciiTheme="minorHAnsi" w:hAnsiTheme="minorHAnsi"/>
              </w:rPr>
              <w:t>onjunto d</w:t>
            </w:r>
            <w:r w:rsidR="009E59C4">
              <w:rPr>
                <w:rFonts w:asciiTheme="minorHAnsi" w:hAnsiTheme="minorHAnsi"/>
              </w:rPr>
              <w:t>e actividades llevadas a cabo pa</w:t>
            </w:r>
            <w:r w:rsidR="00B2583C" w:rsidRPr="00CC7571">
              <w:rPr>
                <w:rFonts w:asciiTheme="minorHAnsi" w:hAnsiTheme="minorHAnsi"/>
              </w:rPr>
              <w:t>r</w:t>
            </w:r>
            <w:r w:rsidR="009E59C4">
              <w:rPr>
                <w:rFonts w:asciiTheme="minorHAnsi" w:hAnsiTheme="minorHAnsi"/>
              </w:rPr>
              <w:t>a</w:t>
            </w:r>
            <w:r w:rsidR="00B2583C" w:rsidRPr="00CC7571">
              <w:rPr>
                <w:rFonts w:asciiTheme="minorHAnsi" w:hAnsiTheme="minorHAnsi"/>
              </w:rPr>
              <w:t xml:space="preserve"> cualquier propósito</w:t>
            </w:r>
            <w:r w:rsidR="003C5D28">
              <w:rPr>
                <w:rFonts w:asciiTheme="minorHAnsi" w:hAnsiTheme="minorHAnsi"/>
              </w:rPr>
              <w:t xml:space="preserve"> (</w:t>
            </w:r>
            <w:r w:rsidR="003C5D28" w:rsidRPr="003C5D28">
              <w:rPr>
                <w:rFonts w:asciiTheme="minorHAnsi" w:hAnsiTheme="minorHAnsi"/>
              </w:rPr>
              <w:t>la ciencia, la tecnología, el comercio, la industria, ley, gobierno, defensa, etc.)</w:t>
            </w:r>
            <w:r w:rsidR="00B2583C" w:rsidRPr="00CC7571">
              <w:rPr>
                <w:rFonts w:asciiTheme="minorHAnsi" w:hAnsiTheme="minorHAnsi"/>
              </w:rPr>
              <w:t>, y b</w:t>
            </w:r>
            <w:r w:rsidR="00BE4583" w:rsidRPr="00CC7571">
              <w:rPr>
                <w:rFonts w:asciiTheme="minorHAnsi" w:hAnsiTheme="minorHAnsi"/>
              </w:rPr>
              <w:t xml:space="preserve">asándose en la definición </w:t>
            </w:r>
            <w:r w:rsidR="00B2583C" w:rsidRPr="00CC7571">
              <w:rPr>
                <w:rFonts w:asciiTheme="minorHAnsi" w:hAnsiTheme="minorHAnsi"/>
              </w:rPr>
              <w:t xml:space="preserve">de </w:t>
            </w:r>
            <w:r w:rsidR="00A90A73" w:rsidRPr="00CC7571">
              <w:rPr>
                <w:rFonts w:asciiTheme="minorHAnsi" w:hAnsiTheme="minorHAnsi"/>
              </w:rPr>
              <w:t xml:space="preserve">inteligencia como la </w:t>
            </w:r>
            <w:r w:rsidR="00F665B7" w:rsidRPr="00CC7571">
              <w:rPr>
                <w:rFonts w:asciiTheme="minorHAnsi" w:hAnsiTheme="minorHAnsi"/>
              </w:rPr>
              <w:t>"</w:t>
            </w:r>
            <w:r w:rsidR="00660055" w:rsidRPr="00CC7571">
              <w:rPr>
                <w:rFonts w:asciiTheme="minorHAnsi" w:hAnsiTheme="minorHAnsi"/>
              </w:rPr>
              <w:t>capacidad de comprender las interrelaciones de los hechos presentados en tal forma como para orientar la acción hacia una meta deseada</w:t>
            </w:r>
            <w:r w:rsidR="00F665B7" w:rsidRPr="00CC7571">
              <w:rPr>
                <w:rFonts w:asciiTheme="minorHAnsi" w:hAnsiTheme="minorHAnsi"/>
              </w:rPr>
              <w:t>"</w:t>
            </w:r>
            <w:r w:rsidR="00BE4583" w:rsidRPr="0084091A">
              <w:rPr>
                <w:rFonts w:asciiTheme="minorHAnsi" w:hAnsiTheme="minorHAnsi"/>
                <w:sz w:val="18"/>
                <w:szCs w:val="18"/>
                <w:vertAlign w:val="superscript"/>
              </w:rPr>
              <w:footnoteReference w:id="1"/>
            </w:r>
            <w:r w:rsidR="00A6423A">
              <w:rPr>
                <w:rFonts w:asciiTheme="minorHAnsi" w:hAnsiTheme="minorHAnsi"/>
                <w:vertAlign w:val="subscript"/>
              </w:rPr>
              <w:t xml:space="preserve"> </w:t>
            </w:r>
            <w:r w:rsidR="00A6423A">
              <w:rPr>
                <w:rFonts w:asciiTheme="minorHAnsi" w:hAnsiTheme="minorHAnsi"/>
              </w:rPr>
              <w:t xml:space="preserve">, </w:t>
            </w:r>
            <w:r w:rsidR="00752D39" w:rsidRPr="00FF416F">
              <w:rPr>
                <w:rFonts w:asciiTheme="minorHAnsi" w:hAnsiTheme="minorHAnsi"/>
                <w:i/>
              </w:rPr>
              <w:t>Luhn</w:t>
            </w:r>
            <w:r w:rsidR="00752D39" w:rsidRPr="00CC7571">
              <w:rPr>
                <w:rFonts w:asciiTheme="minorHAnsi" w:hAnsiTheme="minorHAnsi"/>
              </w:rPr>
              <w:t xml:space="preserve"> </w:t>
            </w:r>
            <w:r w:rsidR="00B2583C" w:rsidRPr="00CC7571">
              <w:rPr>
                <w:rFonts w:asciiTheme="minorHAnsi" w:hAnsiTheme="minorHAnsi"/>
              </w:rPr>
              <w:t xml:space="preserve">plantea que la facilidad de comunicación al servicio de la realización de un negocio </w:t>
            </w:r>
            <w:r w:rsidR="00305813" w:rsidRPr="00CC7571">
              <w:rPr>
                <w:rFonts w:asciiTheme="minorHAnsi" w:hAnsiTheme="minorHAnsi"/>
              </w:rPr>
              <w:t xml:space="preserve">constituye </w:t>
            </w:r>
            <w:r w:rsidR="00B2583C" w:rsidRPr="00CC7571">
              <w:rPr>
                <w:rFonts w:asciiTheme="minorHAnsi" w:hAnsiTheme="minorHAnsi"/>
              </w:rPr>
              <w:t>un sistema de inteligencia.</w:t>
            </w:r>
            <w:r w:rsidR="00271CEE">
              <w:rPr>
                <w:rFonts w:asciiTheme="minorHAnsi" w:hAnsiTheme="minorHAnsi"/>
              </w:rPr>
              <w:t xml:space="preserve"> </w:t>
            </w:r>
            <w:r w:rsidR="00BB6A8E" w:rsidRPr="00271CEE">
              <w:rPr>
                <w:rFonts w:asciiTheme="minorHAnsi" w:hAnsiTheme="minorHAnsi"/>
              </w:rPr>
              <w:t>El objetivo del sistema es proporcionar la información adecuada para apoyar las actividades específicas llevadas a cabo por individuos, grupos, departamentos, divisiones o unidades más grandes</w:t>
            </w:r>
            <w:r w:rsidR="00A6423A">
              <w:rPr>
                <w:rFonts w:asciiTheme="minorHAnsi" w:hAnsiTheme="minorHAnsi"/>
              </w:rPr>
              <w:t xml:space="preserve">, </w:t>
            </w:r>
            <w:r w:rsidR="00AC3567">
              <w:rPr>
                <w:rFonts w:asciiTheme="minorHAnsi" w:hAnsiTheme="minorHAnsi"/>
              </w:rPr>
              <w:t>tomando como base</w:t>
            </w:r>
            <w:r w:rsidR="00D17698">
              <w:rPr>
                <w:rFonts w:asciiTheme="minorHAnsi" w:hAnsiTheme="minorHAnsi"/>
              </w:rPr>
              <w:t xml:space="preserve"> el análisis de los hechos y </w:t>
            </w:r>
            <w:r w:rsidR="00AC3567" w:rsidRPr="002C3B05">
              <w:rPr>
                <w:rFonts w:asciiTheme="minorHAnsi" w:hAnsiTheme="minorHAnsi" w:cs="Arial"/>
                <w:color w:val="0000FF"/>
                <w:u w:val="single"/>
              </w:rPr>
              <w:t xml:space="preserve">datos </w:t>
            </w:r>
            <w:r w:rsidR="00AC3567">
              <w:rPr>
                <w:rFonts w:asciiTheme="minorHAnsi" w:hAnsiTheme="minorHAnsi"/>
              </w:rPr>
              <w:t>disponibles.</w:t>
            </w:r>
          </w:p>
          <w:p w:rsidR="009E59C4" w:rsidRPr="009E59C4" w:rsidRDefault="00FF416F"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 acuerdo con Luhn, se puede </w:t>
            </w:r>
            <w:r w:rsidR="00806F10">
              <w:rPr>
                <w:rFonts w:asciiTheme="minorHAnsi" w:hAnsiTheme="minorHAnsi"/>
              </w:rPr>
              <w:t xml:space="preserve">decir </w:t>
            </w:r>
            <w:r>
              <w:rPr>
                <w:rFonts w:asciiTheme="minorHAnsi" w:hAnsiTheme="minorHAnsi"/>
              </w:rPr>
              <w:t>que</w:t>
            </w:r>
            <w:r w:rsidR="007120AE">
              <w:rPr>
                <w:rFonts w:asciiTheme="minorHAnsi" w:hAnsiTheme="minorHAnsi"/>
              </w:rPr>
              <w:t xml:space="preserve"> </w:t>
            </w:r>
            <w:r w:rsidR="009E59C4" w:rsidRPr="009E59C4">
              <w:rPr>
                <w:rFonts w:asciiTheme="minorHAnsi" w:hAnsiTheme="minorHAnsi"/>
              </w:rPr>
              <w:t>la base de los sistemas de inteligencia en las empresas son los datos, pero estos por sí</w:t>
            </w:r>
            <w:r w:rsidR="009E59C4">
              <w:rPr>
                <w:rFonts w:asciiTheme="minorHAnsi" w:hAnsiTheme="minorHAnsi"/>
              </w:rPr>
              <w:t xml:space="preserve"> so</w:t>
            </w:r>
            <w:r w:rsidR="009E59C4" w:rsidRPr="009E59C4">
              <w:rPr>
                <w:rFonts w:asciiTheme="minorHAnsi" w:hAnsiTheme="minorHAnsi"/>
              </w:rPr>
              <w:t>lo</w:t>
            </w:r>
            <w:r w:rsidR="009E59C4">
              <w:rPr>
                <w:rFonts w:asciiTheme="minorHAnsi" w:hAnsiTheme="minorHAnsi"/>
              </w:rPr>
              <w:t xml:space="preserve">s no constituyen una fuente suficiente </w:t>
            </w:r>
            <w:r w:rsidR="009E59C4" w:rsidRPr="009E59C4">
              <w:rPr>
                <w:rFonts w:asciiTheme="minorHAnsi" w:hAnsiTheme="minorHAnsi"/>
              </w:rPr>
              <w:t>que oriente la toma de decisiones, por lo que se debe a</w:t>
            </w:r>
            <w:r w:rsidR="009E59C4">
              <w:rPr>
                <w:rFonts w:asciiTheme="minorHAnsi" w:hAnsiTheme="minorHAnsi"/>
              </w:rPr>
              <w:t>va</w:t>
            </w:r>
            <w:r w:rsidR="009E59C4" w:rsidRPr="009E59C4">
              <w:rPr>
                <w:rFonts w:asciiTheme="minorHAnsi" w:hAnsiTheme="minorHAnsi"/>
              </w:rPr>
              <w:t>nzar en su</w:t>
            </w:r>
            <w:r w:rsidR="009E59C4">
              <w:rPr>
                <w:rFonts w:asciiTheme="minorHAnsi" w:hAnsiTheme="minorHAnsi"/>
              </w:rPr>
              <w:t xml:space="preserve"> tratamiento y </w:t>
            </w:r>
            <w:r w:rsidR="009E59C4" w:rsidRPr="009E59C4">
              <w:rPr>
                <w:rFonts w:asciiTheme="minorHAnsi" w:hAnsiTheme="minorHAnsi"/>
              </w:rPr>
              <w:t>análisis</w:t>
            </w:r>
            <w:r w:rsidR="009E59C4">
              <w:rPr>
                <w:rFonts w:asciiTheme="minorHAnsi" w:hAnsiTheme="minorHAnsi"/>
              </w:rPr>
              <w:t xml:space="preserve">, </w:t>
            </w:r>
            <w:r w:rsidR="009E59C4" w:rsidRPr="009E59C4">
              <w:rPr>
                <w:rFonts w:asciiTheme="minorHAnsi" w:hAnsiTheme="minorHAnsi"/>
              </w:rPr>
              <w:t>agregándole</w:t>
            </w:r>
            <w:r w:rsidR="009E59C4">
              <w:rPr>
                <w:rFonts w:asciiTheme="minorHAnsi" w:hAnsiTheme="minorHAnsi"/>
              </w:rPr>
              <w:t>s</w:t>
            </w:r>
            <w:r w:rsidR="009E59C4" w:rsidRPr="009E59C4">
              <w:rPr>
                <w:rFonts w:asciiTheme="minorHAnsi" w:hAnsiTheme="minorHAnsi"/>
              </w:rPr>
              <w:t xml:space="preserve"> va</w:t>
            </w:r>
            <w:r>
              <w:rPr>
                <w:rFonts w:asciiTheme="minorHAnsi" w:hAnsiTheme="minorHAnsi"/>
              </w:rPr>
              <w:t xml:space="preserve">lor para obtener conocimiento e </w:t>
            </w:r>
            <w:r w:rsidR="009E59C4" w:rsidRPr="009E59C4">
              <w:rPr>
                <w:rFonts w:asciiTheme="minorHAnsi" w:hAnsiTheme="minorHAnsi"/>
              </w:rPr>
              <w:t>inteligencia que permita</w:t>
            </w:r>
            <w:r w:rsidR="00007F08">
              <w:rPr>
                <w:rFonts w:asciiTheme="minorHAnsi" w:hAnsiTheme="minorHAnsi"/>
              </w:rPr>
              <w:t>n</w:t>
            </w:r>
            <w:r w:rsidR="009E59C4" w:rsidRPr="009E59C4">
              <w:rPr>
                <w:rFonts w:asciiTheme="minorHAnsi" w:hAnsiTheme="minorHAnsi"/>
              </w:rPr>
              <w:t xml:space="preserve"> definir </w:t>
            </w:r>
            <w:r w:rsidR="009E59C4">
              <w:rPr>
                <w:rFonts w:asciiTheme="minorHAnsi" w:hAnsiTheme="minorHAnsi"/>
              </w:rPr>
              <w:t xml:space="preserve">la </w:t>
            </w:r>
            <w:r w:rsidR="007120AE" w:rsidRPr="009E59C4">
              <w:rPr>
                <w:rFonts w:asciiTheme="minorHAnsi" w:hAnsiTheme="minorHAnsi"/>
              </w:rPr>
              <w:t>a</w:t>
            </w:r>
            <w:r w:rsidR="00007F08">
              <w:rPr>
                <w:rFonts w:asciiTheme="minorHAnsi" w:hAnsiTheme="minorHAnsi"/>
              </w:rPr>
              <w:t>ccio</w:t>
            </w:r>
            <w:r w:rsidR="007120AE">
              <w:rPr>
                <w:rFonts w:asciiTheme="minorHAnsi" w:hAnsiTheme="minorHAnsi"/>
              </w:rPr>
              <w:t>n</w:t>
            </w:r>
            <w:r w:rsidR="00007F08">
              <w:rPr>
                <w:rFonts w:asciiTheme="minorHAnsi" w:hAnsiTheme="minorHAnsi"/>
              </w:rPr>
              <w:t>es adecuadas</w:t>
            </w:r>
            <w:r w:rsidR="007120AE">
              <w:rPr>
                <w:rFonts w:asciiTheme="minorHAnsi" w:hAnsiTheme="minorHAnsi"/>
              </w:rPr>
              <w:t>.</w:t>
            </w:r>
          </w:p>
          <w:p w:rsid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 xml:space="preserve">Presentar el siguiente </w:t>
            </w:r>
            <w:r w:rsidR="00353C86">
              <w:rPr>
                <w:rFonts w:asciiTheme="minorHAnsi" w:hAnsiTheme="minorHAnsi" w:cs="Arial"/>
                <w:bCs/>
                <w:iCs/>
                <w:color w:val="C00000"/>
              </w:rPr>
              <w:t xml:space="preserve">gráfico </w:t>
            </w:r>
            <w:r>
              <w:rPr>
                <w:rFonts w:asciiTheme="minorHAnsi" w:hAnsiTheme="minorHAnsi" w:cs="Arial"/>
                <w:bCs/>
                <w:iCs/>
                <w:color w:val="C00000"/>
              </w:rPr>
              <w:t>de modo interactivo. Al hacer clic sobre cada concepto de la pirámide que se desplieguen las definiciones</w:t>
            </w:r>
            <w:r w:rsidR="00353C86">
              <w:rPr>
                <w:rFonts w:asciiTheme="minorHAnsi" w:hAnsiTheme="minorHAnsi" w:cs="Arial"/>
                <w:bCs/>
                <w:iCs/>
                <w:color w:val="C00000"/>
              </w:rPr>
              <w:t xml:space="preserve"> de cada nivel como se describe a continuación</w:t>
            </w:r>
            <w:r>
              <w:rPr>
                <w:rFonts w:asciiTheme="minorHAnsi" w:hAnsiTheme="minorHAnsi" w:cs="Arial"/>
                <w:bCs/>
                <w:iCs/>
                <w:color w:val="C00000"/>
              </w:rPr>
              <w:t>:</w:t>
            </w:r>
          </w:p>
          <w:p w:rsidR="009E59C4" w:rsidRPr="009E59C4" w:rsidRDefault="009E59C4"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F7817">
              <w:rPr>
                <w:rFonts w:asciiTheme="minorHAnsi" w:hAnsiTheme="minorHAnsi"/>
                <w:b/>
              </w:rPr>
              <w:t>Dato</w:t>
            </w:r>
            <w:r w:rsidR="00FF416F">
              <w:rPr>
                <w:rFonts w:asciiTheme="minorHAnsi" w:hAnsiTheme="minorHAnsi"/>
                <w:b/>
              </w:rPr>
              <w:t>s</w:t>
            </w:r>
            <w:r w:rsidRPr="001F7817">
              <w:rPr>
                <w:rFonts w:asciiTheme="minorHAnsi" w:hAnsiTheme="minorHAnsi"/>
                <w:b/>
              </w:rPr>
              <w:t>:</w:t>
            </w:r>
            <w:r w:rsidRPr="009E59C4">
              <w:rPr>
                <w:rFonts w:asciiTheme="minorHAnsi" w:hAnsiTheme="minorHAnsi"/>
              </w:rPr>
              <w:t xml:space="preserve"> Representación simbólica de un hecho que n</w:t>
            </w:r>
            <w:r w:rsidR="001F7817">
              <w:rPr>
                <w:rFonts w:asciiTheme="minorHAnsi" w:hAnsiTheme="minorHAnsi"/>
              </w:rPr>
              <w:t>o constituye ninguna informació</w:t>
            </w:r>
            <w:r w:rsidRPr="009E59C4">
              <w:rPr>
                <w:rFonts w:asciiTheme="minorHAnsi" w:hAnsiTheme="minorHAnsi"/>
              </w:rPr>
              <w:t xml:space="preserve">n por </w:t>
            </w:r>
            <w:r w:rsidR="001F7817" w:rsidRPr="009E59C4">
              <w:rPr>
                <w:rFonts w:asciiTheme="minorHAnsi" w:hAnsiTheme="minorHAnsi"/>
              </w:rPr>
              <w:t>sí</w:t>
            </w:r>
            <w:r w:rsidR="004A56CB">
              <w:rPr>
                <w:rFonts w:asciiTheme="minorHAnsi" w:hAnsiTheme="minorHAnsi"/>
              </w:rPr>
              <w:t xml:space="preserve"> misma. Ejemplo: imagen, s</w:t>
            </w:r>
            <w:r w:rsidRPr="009E59C4">
              <w:rPr>
                <w:rFonts w:asciiTheme="minorHAnsi" w:hAnsiTheme="minorHAnsi"/>
              </w:rPr>
              <w:t>onido, un carácter, entre otros.</w:t>
            </w:r>
          </w:p>
          <w:p w:rsidR="00655B27" w:rsidRDefault="001F7817" w:rsidP="001F781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F7817">
              <w:rPr>
                <w:rFonts w:asciiTheme="minorHAnsi" w:hAnsiTheme="minorHAnsi"/>
                <w:b/>
              </w:rPr>
              <w:t>Informació</w:t>
            </w:r>
            <w:r w:rsidR="009E59C4" w:rsidRPr="001F7817">
              <w:rPr>
                <w:rFonts w:asciiTheme="minorHAnsi" w:hAnsiTheme="minorHAnsi"/>
                <w:b/>
              </w:rPr>
              <w:t xml:space="preserve">n: </w:t>
            </w:r>
            <w:r w:rsidRPr="001F7817">
              <w:rPr>
                <w:rFonts w:asciiTheme="minorHAnsi" w:hAnsiTheme="minorHAnsi"/>
              </w:rPr>
              <w:t>Características del comportam</w:t>
            </w:r>
            <w:r>
              <w:rPr>
                <w:rFonts w:asciiTheme="minorHAnsi" w:hAnsiTheme="minorHAnsi"/>
              </w:rPr>
              <w:t xml:space="preserve">iento de un fenómeno o proceso </w:t>
            </w:r>
            <w:r w:rsidRPr="001F7817">
              <w:rPr>
                <w:rFonts w:asciiTheme="minorHAnsi" w:hAnsiTheme="minorHAnsi"/>
              </w:rPr>
              <w:t>obtenido a partir de la organización de los datos</w:t>
            </w:r>
            <w:r w:rsidR="0019676F">
              <w:rPr>
                <w:rFonts w:asciiTheme="minorHAnsi" w:hAnsiTheme="minorHAnsi"/>
              </w:rPr>
              <w:t xml:space="preserve"> </w:t>
            </w:r>
            <w:r w:rsidR="0019676F" w:rsidRPr="0019676F">
              <w:rPr>
                <w:rFonts w:asciiTheme="minorHAnsi" w:hAnsiTheme="minorHAnsi"/>
                <w:highlight w:val="yellow"/>
              </w:rPr>
              <w:t>asociados al mismo</w:t>
            </w:r>
            <w:r w:rsidRPr="0019676F">
              <w:rPr>
                <w:rFonts w:asciiTheme="minorHAnsi" w:hAnsiTheme="minorHAnsi"/>
                <w:highlight w:val="yellow"/>
              </w:rPr>
              <w:t>.</w:t>
            </w:r>
            <w:r w:rsidRPr="001F7817">
              <w:rPr>
                <w:rFonts w:asciiTheme="minorHAnsi" w:hAnsiTheme="minorHAnsi"/>
              </w:rPr>
              <w:t xml:space="preserve"> </w:t>
            </w:r>
          </w:p>
          <w:p w:rsidR="00655B27" w:rsidRDefault="00655B27" w:rsidP="00655B2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55B27">
              <w:rPr>
                <w:rFonts w:asciiTheme="minorHAnsi" w:hAnsiTheme="minorHAnsi"/>
                <w:b/>
              </w:rPr>
              <w:t>Conocimiento:</w:t>
            </w:r>
            <w:r>
              <w:rPr>
                <w:rFonts w:asciiTheme="minorHAnsi" w:hAnsiTheme="minorHAnsi"/>
              </w:rPr>
              <w:t xml:space="preserve"> </w:t>
            </w:r>
            <w:r w:rsidRPr="00655B27">
              <w:rPr>
                <w:rFonts w:asciiTheme="minorHAnsi" w:hAnsiTheme="minorHAnsi"/>
              </w:rPr>
              <w:t>Caracterización global de un pro</w:t>
            </w:r>
            <w:r>
              <w:rPr>
                <w:rFonts w:asciiTheme="minorHAnsi" w:hAnsiTheme="minorHAnsi"/>
              </w:rPr>
              <w:t xml:space="preserve">ceso o fenómeno a partir de la </w:t>
            </w:r>
            <w:r w:rsidRPr="00655B27">
              <w:rPr>
                <w:rFonts w:asciiTheme="minorHAnsi" w:hAnsiTheme="minorHAnsi"/>
              </w:rPr>
              <w:t xml:space="preserve">información disponible </w:t>
            </w:r>
            <w:r w:rsidRPr="0019676F">
              <w:rPr>
                <w:rFonts w:asciiTheme="minorHAnsi" w:hAnsiTheme="minorHAnsi"/>
                <w:highlight w:val="yellow"/>
              </w:rPr>
              <w:t>del</w:t>
            </w:r>
            <w:r>
              <w:rPr>
                <w:rFonts w:asciiTheme="minorHAnsi" w:hAnsiTheme="minorHAnsi"/>
              </w:rPr>
              <w:t xml:space="preserve"> mismo, que permite conocer su </w:t>
            </w:r>
            <w:r w:rsidRPr="00655B27">
              <w:rPr>
                <w:rFonts w:asciiTheme="minorHAnsi" w:hAnsiTheme="minorHAnsi"/>
              </w:rPr>
              <w:t>causalidad.</w:t>
            </w:r>
          </w:p>
          <w:p w:rsidR="009E59C4" w:rsidRPr="007120AE" w:rsidRDefault="00655B27" w:rsidP="009E59C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655B27">
              <w:rPr>
                <w:rFonts w:asciiTheme="minorHAnsi" w:hAnsiTheme="minorHAnsi"/>
                <w:b/>
              </w:rPr>
              <w:t>Inteligencia:</w:t>
            </w:r>
            <w:r>
              <w:rPr>
                <w:rFonts w:asciiTheme="minorHAnsi" w:hAnsiTheme="minorHAnsi"/>
                <w:b/>
              </w:rPr>
              <w:t xml:space="preserve"> </w:t>
            </w:r>
            <w:r w:rsidRPr="00655B27">
              <w:rPr>
                <w:rFonts w:asciiTheme="minorHAnsi" w:hAnsiTheme="minorHAnsi"/>
              </w:rPr>
              <w:t>Capacidad de resolver un problema a partir de experiencias anteriores y del conocimiento disponible.</w:t>
            </w:r>
          </w:p>
          <w:p w:rsidR="007120AE" w:rsidRDefault="007120AE" w:rsidP="007120AE">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noProof/>
                <w:lang w:val="es-CO" w:eastAsia="es-CO"/>
              </w:rPr>
              <w:lastRenderedPageBreak/>
              <w:drawing>
                <wp:inline distT="0" distB="0" distL="0" distR="0" wp14:anchorId="12816A6F" wp14:editId="09DCECB5">
                  <wp:extent cx="3737443" cy="2809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761" cy="2813873"/>
                          </a:xfrm>
                          <a:prstGeom prst="rect">
                            <a:avLst/>
                          </a:prstGeom>
                          <a:noFill/>
                        </pic:spPr>
                      </pic:pic>
                    </a:graphicData>
                  </a:graphic>
                </wp:inline>
              </w:drawing>
            </w:r>
          </w:p>
          <w:p w:rsidR="0084091A" w:rsidRPr="00CC7571" w:rsidRDefault="00FF416F" w:rsidP="007120AE">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Ahora, </w:t>
            </w:r>
            <w:r w:rsidR="00AD31BF">
              <w:rPr>
                <w:rFonts w:asciiTheme="minorHAnsi" w:hAnsiTheme="minorHAnsi"/>
              </w:rPr>
              <w:t xml:space="preserve">siendo pionero </w:t>
            </w:r>
            <w:r w:rsidR="00AD31BF" w:rsidRPr="00FF416F">
              <w:rPr>
                <w:rFonts w:asciiTheme="minorHAnsi" w:hAnsiTheme="minorHAnsi"/>
                <w:i/>
              </w:rPr>
              <w:t>Luhn</w:t>
            </w:r>
            <w:r w:rsidR="00AD31BF">
              <w:rPr>
                <w:rFonts w:asciiTheme="minorHAnsi" w:hAnsiTheme="minorHAnsi"/>
              </w:rPr>
              <w:t xml:space="preserve"> en describir </w:t>
            </w:r>
            <w:r w:rsidR="00BB6A8E">
              <w:rPr>
                <w:rFonts w:asciiTheme="minorHAnsi" w:hAnsiTheme="minorHAnsi"/>
              </w:rPr>
              <w:t xml:space="preserve">lo que sería la base de los actuales sistemas de </w:t>
            </w:r>
            <w:r w:rsidR="00AC3567" w:rsidRPr="00150829">
              <w:rPr>
                <w:rFonts w:asciiTheme="minorHAnsi" w:hAnsiTheme="minorHAnsi"/>
              </w:rPr>
              <w:t>administración de la información</w:t>
            </w:r>
            <w:r w:rsidR="00AC3567">
              <w:rPr>
                <w:rFonts w:asciiTheme="minorHAnsi" w:hAnsiTheme="minorHAnsi"/>
              </w:rPr>
              <w:t xml:space="preserve">, </w:t>
            </w:r>
            <w:r w:rsidR="0084091A">
              <w:rPr>
                <w:rFonts w:asciiTheme="minorHAnsi" w:hAnsiTheme="minorHAnsi"/>
              </w:rPr>
              <w:t>la historia de</w:t>
            </w:r>
            <w:r w:rsidR="00AC3567">
              <w:rPr>
                <w:rFonts w:asciiTheme="minorHAnsi" w:hAnsiTheme="minorHAnsi"/>
              </w:rPr>
              <w:t xml:space="preserve"> </w:t>
            </w:r>
            <w:r w:rsidR="0084091A">
              <w:rPr>
                <w:rFonts w:asciiTheme="minorHAnsi" w:hAnsiTheme="minorHAnsi"/>
              </w:rPr>
              <w:t xml:space="preserve">la Inteligencia aplicada a los negocios continua su </w:t>
            </w:r>
            <w:r w:rsidR="00AC3567">
              <w:rPr>
                <w:rFonts w:asciiTheme="minorHAnsi" w:hAnsiTheme="minorHAnsi"/>
              </w:rPr>
              <w:t xml:space="preserve">curso estrechamente relacionado con </w:t>
            </w:r>
            <w:r w:rsidR="00150829">
              <w:rPr>
                <w:rFonts w:asciiTheme="minorHAnsi" w:hAnsiTheme="minorHAnsi"/>
              </w:rPr>
              <w:t>la creación de diferentes herramientas</w:t>
            </w:r>
            <w:r w:rsidR="002C3B05">
              <w:rPr>
                <w:rFonts w:asciiTheme="minorHAnsi" w:hAnsiTheme="minorHAnsi"/>
              </w:rPr>
              <w:t xml:space="preserve"> </w:t>
            </w:r>
            <w:r w:rsidR="00150829" w:rsidRPr="00150829">
              <w:rPr>
                <w:rFonts w:asciiTheme="minorHAnsi" w:hAnsiTheme="minorHAnsi"/>
              </w:rPr>
              <w:t xml:space="preserve">para el manejo </w:t>
            </w:r>
            <w:r w:rsidR="002C3B05">
              <w:rPr>
                <w:rFonts w:asciiTheme="minorHAnsi" w:hAnsiTheme="minorHAnsi"/>
              </w:rPr>
              <w:t xml:space="preserve">y aprovechamiento de </w:t>
            </w:r>
            <w:r w:rsidR="00150829" w:rsidRPr="00150829">
              <w:rPr>
                <w:rFonts w:asciiTheme="minorHAnsi" w:hAnsiTheme="minorHAnsi"/>
              </w:rPr>
              <w:t>los dato</w:t>
            </w:r>
            <w:r w:rsidR="00D35EC3">
              <w:rPr>
                <w:rFonts w:asciiTheme="minorHAnsi" w:hAnsiTheme="minorHAnsi"/>
              </w:rPr>
              <w:t>s</w:t>
            </w:r>
            <w:r w:rsidR="005D3055">
              <w:rPr>
                <w:rFonts w:asciiTheme="minorHAnsi" w:hAnsiTheme="minorHAnsi"/>
              </w:rPr>
              <w:t xml:space="preserve"> en</w:t>
            </w:r>
            <w:r w:rsidR="009F23CF">
              <w:rPr>
                <w:rFonts w:asciiTheme="minorHAnsi" w:hAnsiTheme="minorHAnsi"/>
              </w:rPr>
              <w:t xml:space="preserve"> la creación de información y conocimiento</w:t>
            </w:r>
            <w:r w:rsidR="0019676F" w:rsidRPr="0019676F">
              <w:rPr>
                <w:rFonts w:asciiTheme="minorHAnsi" w:hAnsiTheme="minorHAnsi"/>
                <w:highlight w:val="yellow"/>
              </w:rPr>
              <w:t>,</w:t>
            </w:r>
            <w:r w:rsidR="009F23CF">
              <w:rPr>
                <w:rFonts w:asciiTheme="minorHAnsi" w:hAnsiTheme="minorHAnsi"/>
              </w:rPr>
              <w:t xml:space="preserve"> para orientar </w:t>
            </w:r>
            <w:r w:rsidR="005D3055">
              <w:rPr>
                <w:rFonts w:asciiTheme="minorHAnsi" w:hAnsiTheme="minorHAnsi"/>
              </w:rPr>
              <w:t>la toma de decisiones</w:t>
            </w:r>
            <w:r w:rsidR="00150829" w:rsidRPr="00150829">
              <w:rPr>
                <w:rFonts w:asciiTheme="minorHAnsi" w:hAnsiTheme="minorHAnsi"/>
              </w:rPr>
              <w:t>.</w:t>
            </w:r>
          </w:p>
          <w:p w:rsidR="007517C3" w:rsidRDefault="007517C3" w:rsidP="007517C3">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Pr="007517C3">
              <w:rPr>
                <w:rFonts w:asciiTheme="minorHAnsi" w:hAnsiTheme="minorHAnsi" w:cs="Arial"/>
                <w:bCs/>
                <w:iCs/>
                <w:color w:val="7030A0"/>
              </w:rPr>
              <w:t>Veamos un resumen cronológico de los</w:t>
            </w:r>
            <w:r w:rsidR="00150829">
              <w:rPr>
                <w:rFonts w:asciiTheme="minorHAnsi" w:hAnsiTheme="minorHAnsi" w:cs="Arial"/>
                <w:bCs/>
                <w:iCs/>
                <w:color w:val="7030A0"/>
              </w:rPr>
              <w:t xml:space="preserve"> principales hechos</w:t>
            </w:r>
            <w:r w:rsidR="00AC3567">
              <w:rPr>
                <w:rFonts w:asciiTheme="minorHAnsi" w:hAnsiTheme="minorHAnsi" w:cs="Arial"/>
                <w:bCs/>
                <w:iCs/>
                <w:color w:val="7030A0"/>
              </w:rPr>
              <w:t>.</w:t>
            </w:r>
          </w:p>
          <w:p w:rsidR="00C716A1" w:rsidRDefault="00C716A1" w:rsidP="007517C3">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p>
          <w:p w:rsidR="00C716A1" w:rsidRPr="00960E4E" w:rsidRDefault="00C716A1" w:rsidP="00C716A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Pre</w:t>
            </w:r>
            <w:r w:rsidRPr="00C716A1">
              <w:rPr>
                <w:rFonts w:asciiTheme="minorHAnsi" w:hAnsiTheme="minorHAnsi" w:cs="Arial"/>
                <w:bCs/>
                <w:iCs/>
                <w:color w:val="C00000"/>
              </w:rPr>
              <w:t>sentar en línea de tiempo interactiva</w:t>
            </w:r>
            <w:r w:rsidRPr="00960E4E">
              <w:rPr>
                <w:rFonts w:asciiTheme="minorHAnsi" w:hAnsiTheme="minorHAnsi" w:cs="Arial"/>
                <w:bCs/>
                <w:iCs/>
                <w:color w:val="C00000"/>
              </w:rPr>
              <w:t>:</w:t>
            </w:r>
          </w:p>
          <w:p w:rsidR="00B2583C" w:rsidRDefault="007517C3"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Antes de la década del 60:</w:t>
            </w:r>
            <w:r>
              <w:rPr>
                <w:rFonts w:asciiTheme="minorHAnsi" w:hAnsiTheme="minorHAnsi"/>
              </w:rPr>
              <w:t xml:space="preserve"> I</w:t>
            </w:r>
            <w:r w:rsidRPr="00E97EA2">
              <w:rPr>
                <w:rFonts w:asciiTheme="minorHAnsi" w:hAnsiTheme="minorHAnsi"/>
              </w:rPr>
              <w:t>nformación guardada</w:t>
            </w:r>
            <w:r>
              <w:rPr>
                <w:rFonts w:asciiTheme="minorHAnsi" w:hAnsiTheme="minorHAnsi"/>
              </w:rPr>
              <w:t xml:space="preserve"> físicamente </w:t>
            </w:r>
            <w:r w:rsidRPr="00E97EA2">
              <w:rPr>
                <w:rFonts w:asciiTheme="minorHAnsi" w:hAnsiTheme="minorHAnsi"/>
              </w:rPr>
              <w:t>en</w:t>
            </w:r>
            <w:r w:rsidR="00901851">
              <w:rPr>
                <w:rFonts w:asciiTheme="minorHAnsi" w:hAnsiTheme="minorHAnsi"/>
              </w:rPr>
              <w:t xml:space="preserve"> </w:t>
            </w:r>
            <w:r w:rsidRPr="00E97EA2">
              <w:rPr>
                <w:rFonts w:asciiTheme="minorHAnsi" w:hAnsiTheme="minorHAnsi"/>
              </w:rPr>
              <w:t>archivadores</w:t>
            </w:r>
            <w:r>
              <w:rPr>
                <w:rFonts w:asciiTheme="minorHAnsi" w:hAnsiTheme="minorHAnsi"/>
              </w:rPr>
              <w:t>. Gran cantidad de datos co</w:t>
            </w:r>
            <w:r w:rsidR="00901851">
              <w:rPr>
                <w:rFonts w:asciiTheme="minorHAnsi" w:hAnsiTheme="minorHAnsi"/>
              </w:rPr>
              <w:t>n manejo complejo</w:t>
            </w:r>
            <w:r w:rsidR="002C3B05">
              <w:rPr>
                <w:rFonts w:asciiTheme="minorHAnsi" w:hAnsiTheme="minorHAnsi"/>
              </w:rPr>
              <w:t xml:space="preserve">, </w:t>
            </w:r>
            <w:r>
              <w:rPr>
                <w:rFonts w:asciiTheme="minorHAnsi" w:hAnsiTheme="minorHAnsi"/>
              </w:rPr>
              <w:t xml:space="preserve">facilidad de </w:t>
            </w:r>
            <w:r w:rsidR="00901851">
              <w:rPr>
                <w:rFonts w:asciiTheme="minorHAnsi" w:hAnsiTheme="minorHAnsi"/>
              </w:rPr>
              <w:t>modificación y</w:t>
            </w:r>
            <w:r>
              <w:rPr>
                <w:rFonts w:asciiTheme="minorHAnsi" w:hAnsiTheme="minorHAnsi"/>
              </w:rPr>
              <w:t xml:space="preserve"> pérdida.</w:t>
            </w:r>
          </w:p>
          <w:p w:rsidR="007517C3" w:rsidRDefault="007517C3"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w:t>
            </w:r>
            <w:r w:rsidR="00F41877">
              <w:rPr>
                <w:rFonts w:asciiTheme="minorHAnsi" w:hAnsiTheme="minorHAnsi"/>
                <w:b/>
              </w:rPr>
              <w:t xml:space="preserve">l </w:t>
            </w:r>
            <w:r w:rsidRPr="00096272">
              <w:rPr>
                <w:rFonts w:asciiTheme="minorHAnsi" w:hAnsiTheme="minorHAnsi"/>
                <w:b/>
              </w:rPr>
              <w:t>60:</w:t>
            </w:r>
            <w:r>
              <w:rPr>
                <w:rFonts w:asciiTheme="minorHAnsi" w:hAnsiTheme="minorHAnsi"/>
              </w:rPr>
              <w:t xml:space="preserve"> </w:t>
            </w:r>
            <w:r w:rsidRPr="00E97EA2">
              <w:rPr>
                <w:rFonts w:asciiTheme="minorHAnsi" w:hAnsiTheme="minorHAnsi"/>
              </w:rPr>
              <w:t>aparición del computador, surgi</w:t>
            </w:r>
            <w:r>
              <w:rPr>
                <w:rFonts w:asciiTheme="minorHAnsi" w:hAnsiTheme="minorHAnsi"/>
              </w:rPr>
              <w:t xml:space="preserve">miento de </w:t>
            </w:r>
            <w:r w:rsidRPr="00E97EA2">
              <w:rPr>
                <w:rFonts w:asciiTheme="minorHAnsi" w:hAnsiTheme="minorHAnsi"/>
              </w:rPr>
              <w:t xml:space="preserve">las </w:t>
            </w:r>
            <w:r w:rsidRPr="007517C3">
              <w:rPr>
                <w:rFonts w:asciiTheme="minorHAnsi" w:hAnsiTheme="minorHAnsi"/>
                <w:b/>
              </w:rPr>
              <w:t>bases de datos</w:t>
            </w:r>
            <w:r w:rsidR="00901851">
              <w:rPr>
                <w:rFonts w:asciiTheme="minorHAnsi" w:hAnsiTheme="minorHAnsi"/>
                <w:b/>
              </w:rPr>
              <w:t xml:space="preserve"> </w:t>
            </w:r>
            <w:r w:rsidR="00D70E08">
              <w:rPr>
                <w:rFonts w:asciiTheme="minorHAnsi" w:hAnsiTheme="minorHAnsi"/>
              </w:rPr>
              <w:t>(</w:t>
            </w:r>
            <w:proofErr w:type="spellStart"/>
            <w:r w:rsidR="00D70E08">
              <w:rPr>
                <w:rFonts w:asciiTheme="minorHAnsi" w:hAnsiTheme="minorHAnsi"/>
              </w:rPr>
              <w:t>d</w:t>
            </w:r>
            <w:r w:rsidR="00901851" w:rsidRPr="00D70E08">
              <w:rPr>
                <w:rFonts w:asciiTheme="minorHAnsi" w:hAnsiTheme="minorHAnsi"/>
              </w:rPr>
              <w:t>atabase</w:t>
            </w:r>
            <w:proofErr w:type="spellEnd"/>
            <w:r w:rsidR="00901851" w:rsidRPr="00D70E08">
              <w:rPr>
                <w:rFonts w:asciiTheme="minorHAnsi" w:hAnsiTheme="minorHAnsi"/>
              </w:rPr>
              <w:t>)</w:t>
            </w:r>
            <w:r w:rsidRPr="00E97EA2">
              <w:rPr>
                <w:rFonts w:asciiTheme="minorHAnsi" w:hAnsiTheme="minorHAnsi"/>
              </w:rPr>
              <w:t xml:space="preserve">, creadas por Edgar Frank </w:t>
            </w:r>
            <w:proofErr w:type="spellStart"/>
            <w:r w:rsidRPr="00E97EA2">
              <w:rPr>
                <w:rFonts w:asciiTheme="minorHAnsi" w:hAnsiTheme="minorHAnsi"/>
              </w:rPr>
              <w:t>Codd</w:t>
            </w:r>
            <w:proofErr w:type="spellEnd"/>
            <w:r w:rsidR="00216355">
              <w:rPr>
                <w:rFonts w:asciiTheme="minorHAnsi" w:hAnsiTheme="minorHAnsi"/>
              </w:rPr>
              <w:t xml:space="preserve"> </w:t>
            </w:r>
            <w:r w:rsidR="00216355">
              <w:rPr>
                <w:rFonts w:asciiTheme="minorHAnsi" w:hAnsiTheme="minorHAnsi"/>
              </w:rPr>
              <w:lastRenderedPageBreak/>
              <w:t>(1969)</w:t>
            </w:r>
            <w:r>
              <w:rPr>
                <w:rFonts w:asciiTheme="minorHAnsi" w:hAnsiTheme="minorHAnsi"/>
              </w:rPr>
              <w:t xml:space="preserve">. Cambia el modo de </w:t>
            </w:r>
            <w:r w:rsidRPr="00E97EA2">
              <w:rPr>
                <w:rFonts w:asciiTheme="minorHAnsi" w:hAnsiTheme="minorHAnsi"/>
              </w:rPr>
              <w:t>guardar la información</w:t>
            </w:r>
            <w:r w:rsidR="00901851">
              <w:rPr>
                <w:rFonts w:asciiTheme="minorHAnsi" w:hAnsiTheme="minorHAnsi"/>
              </w:rPr>
              <w:t xml:space="preserve"> (información digital</w:t>
            </w:r>
            <w:r w:rsidR="002C3B05">
              <w:rPr>
                <w:rFonts w:asciiTheme="minorHAnsi" w:hAnsiTheme="minorHAnsi"/>
              </w:rPr>
              <w:t xml:space="preserve"> en computadores</w:t>
            </w:r>
            <w:r w:rsidR="00901851">
              <w:rPr>
                <w:rFonts w:asciiTheme="minorHAnsi" w:hAnsiTheme="minorHAnsi"/>
              </w:rPr>
              <w:t>).</w:t>
            </w:r>
          </w:p>
          <w:p w:rsidR="00C5496B" w:rsidRDefault="00901851" w:rsidP="00C5496B">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del 70:</w:t>
            </w:r>
            <w:r w:rsidR="00096272">
              <w:rPr>
                <w:rFonts w:asciiTheme="minorHAnsi" w:hAnsiTheme="minorHAnsi"/>
              </w:rPr>
              <w:t xml:space="preserve"> </w:t>
            </w:r>
          </w:p>
          <w:p w:rsidR="001477B7" w:rsidRDefault="00C5496B" w:rsidP="00C5496B">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w:t>
            </w:r>
            <w:r w:rsidR="00096272" w:rsidRPr="00A90A73">
              <w:rPr>
                <w:rFonts w:asciiTheme="minorHAnsi" w:hAnsiTheme="minorHAnsi"/>
              </w:rPr>
              <w:t>rea</w:t>
            </w:r>
            <w:r w:rsidR="00096272">
              <w:rPr>
                <w:rFonts w:asciiTheme="minorHAnsi" w:hAnsiTheme="minorHAnsi"/>
              </w:rPr>
              <w:t xml:space="preserve">ción de </w:t>
            </w:r>
            <w:r w:rsidR="00096272" w:rsidRPr="00A90A73">
              <w:rPr>
                <w:rFonts w:asciiTheme="minorHAnsi" w:hAnsiTheme="minorHAnsi"/>
              </w:rPr>
              <w:t>aplicaciones</w:t>
            </w:r>
            <w:r w:rsidR="00096272">
              <w:rPr>
                <w:rFonts w:asciiTheme="minorHAnsi" w:hAnsiTheme="minorHAnsi"/>
              </w:rPr>
              <w:t xml:space="preserve"> de negocios (Business aplication) </w:t>
            </w:r>
            <w:r w:rsidR="00C716A1">
              <w:rPr>
                <w:rFonts w:asciiTheme="minorHAnsi" w:hAnsiTheme="minorHAnsi"/>
              </w:rPr>
              <w:t>con</w:t>
            </w:r>
            <w:r w:rsidR="00096272">
              <w:rPr>
                <w:rFonts w:asciiTheme="minorHAnsi" w:hAnsiTheme="minorHAnsi"/>
              </w:rPr>
              <w:t xml:space="preserve"> dificultad para </w:t>
            </w:r>
            <w:r w:rsidR="00096272" w:rsidRPr="00A90A73">
              <w:rPr>
                <w:rFonts w:asciiTheme="minorHAnsi" w:hAnsiTheme="minorHAnsi"/>
              </w:rPr>
              <w:t>un acceso rápido y fácil a los datos contenidos en las bases de datos. </w:t>
            </w:r>
          </w:p>
          <w:p w:rsidR="00C5496B" w:rsidRDefault="00C5496B" w:rsidP="00C5496B">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5496B">
              <w:rPr>
                <w:rFonts w:asciiTheme="minorHAnsi" w:hAnsiTheme="minorHAnsi"/>
              </w:rPr>
              <w:t>Desarrollo de los sistemas de soporte a la decisión</w:t>
            </w:r>
            <w:r>
              <w:rPr>
                <w:rFonts w:asciiTheme="minorHAnsi" w:hAnsiTheme="minorHAnsi"/>
              </w:rPr>
              <w:t xml:space="preserve"> (</w:t>
            </w:r>
            <w:r w:rsidRPr="00C5496B">
              <w:rPr>
                <w:rFonts w:asciiTheme="minorHAnsi" w:hAnsiTheme="minorHAnsi" w:cs="Arial"/>
                <w:color w:val="0000FF"/>
                <w:u w:val="single"/>
              </w:rPr>
              <w:t>DSS</w:t>
            </w:r>
            <w:r>
              <w:rPr>
                <w:rFonts w:asciiTheme="minorHAnsi" w:hAnsiTheme="minorHAnsi"/>
              </w:rPr>
              <w:t>)</w:t>
            </w:r>
            <w:r w:rsidR="00012524">
              <w:rPr>
                <w:rFonts w:asciiTheme="minorHAnsi" w:hAnsiTheme="minorHAnsi"/>
              </w:rPr>
              <w:t>, que</w:t>
            </w:r>
            <w:r w:rsidR="006A324D">
              <w:rPr>
                <w:rFonts w:asciiTheme="minorHAnsi" w:hAnsiTheme="minorHAnsi"/>
              </w:rPr>
              <w:t xml:space="preserve"> </w:t>
            </w:r>
            <w:r w:rsidR="006A324D" w:rsidRPr="006A324D">
              <w:rPr>
                <w:rFonts w:asciiTheme="minorHAnsi" w:hAnsiTheme="minorHAnsi"/>
              </w:rPr>
              <w:t>permiten realizar el análisis de las diferentes variables de negocio para apoyar el proceso de toma de decisiones</w:t>
            </w:r>
            <w:r w:rsidR="006A324D">
              <w:rPr>
                <w:rFonts w:asciiTheme="minorHAnsi" w:hAnsiTheme="minorHAnsi"/>
              </w:rPr>
              <w:t>.</w:t>
            </w:r>
          </w:p>
          <w:p w:rsidR="00F41877" w:rsidRPr="00F41877" w:rsidRDefault="00F41877" w:rsidP="00F41877">
            <w:pPr>
              <w:pStyle w:val="NormalWeb"/>
              <w:numPr>
                <w:ilvl w:val="0"/>
                <w:numId w:val="16"/>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96272">
              <w:rPr>
                <w:rFonts w:asciiTheme="minorHAnsi" w:hAnsiTheme="minorHAnsi"/>
                <w:b/>
              </w:rPr>
              <w:t>Década del</w:t>
            </w:r>
            <w:r w:rsidR="001477B7">
              <w:rPr>
                <w:rFonts w:asciiTheme="minorHAnsi" w:hAnsiTheme="minorHAnsi"/>
                <w:b/>
              </w:rPr>
              <w:t xml:space="preserve"> 80: </w:t>
            </w:r>
          </w:p>
          <w:p w:rsidR="00717453" w:rsidRDefault="00F41877" w:rsidP="00D35EC3">
            <w:pPr>
              <w:pStyle w:val="NormalWeb"/>
              <w:numPr>
                <w:ilvl w:val="0"/>
                <w:numId w:val="22"/>
              </w:numPr>
              <w:spacing w:before="0" w:beforeAutospacing="0" w:after="0" w:afterAutospacing="0"/>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90A73">
              <w:rPr>
                <w:rFonts w:asciiTheme="minorHAnsi" w:hAnsiTheme="minorHAnsi"/>
              </w:rPr>
              <w:t>Aparece</w:t>
            </w:r>
            <w:r w:rsidR="001477B7" w:rsidRPr="00A90A73">
              <w:rPr>
                <w:rFonts w:asciiTheme="minorHAnsi" w:hAnsiTheme="minorHAnsi"/>
              </w:rPr>
              <w:t xml:space="preserve"> el </w:t>
            </w:r>
            <w:r w:rsidR="00884EE4" w:rsidRPr="00A90A73">
              <w:rPr>
                <w:rFonts w:asciiTheme="minorHAnsi" w:hAnsiTheme="minorHAnsi"/>
              </w:rPr>
              <w:t>término</w:t>
            </w:r>
            <w:r w:rsidR="00884EE4">
              <w:rPr>
                <w:rFonts w:asciiTheme="minorHAnsi" w:hAnsiTheme="minorHAnsi"/>
              </w:rPr>
              <w:t xml:space="preserve"> Almacén de información (</w:t>
            </w:r>
            <w:r w:rsidR="001477B7" w:rsidRPr="00D237C9">
              <w:rPr>
                <w:rFonts w:asciiTheme="minorHAnsi" w:hAnsiTheme="minorHAnsi"/>
                <w:color w:val="0000FF"/>
                <w:u w:val="single"/>
              </w:rPr>
              <w:t>Datawarehouse</w:t>
            </w:r>
            <w:r w:rsidR="00884EE4">
              <w:rPr>
                <w:rFonts w:asciiTheme="minorHAnsi" w:hAnsiTheme="minorHAnsi"/>
              </w:rPr>
              <w:t>)</w:t>
            </w:r>
            <w:r w:rsidR="001477B7" w:rsidRPr="00A90A73">
              <w:rPr>
                <w:rFonts w:asciiTheme="minorHAnsi" w:hAnsiTheme="minorHAnsi"/>
              </w:rPr>
              <w:t xml:space="preserve"> desarrollado por Ralph Kimball y Bill </w:t>
            </w:r>
            <w:proofErr w:type="spellStart"/>
            <w:r w:rsidR="001477B7" w:rsidRPr="00A90A73">
              <w:rPr>
                <w:rFonts w:asciiTheme="minorHAnsi" w:hAnsiTheme="minorHAnsi"/>
              </w:rPr>
              <w:t>Inmon</w:t>
            </w:r>
            <w:proofErr w:type="spellEnd"/>
            <w:r w:rsidR="001477B7" w:rsidRPr="00A90A73">
              <w:rPr>
                <w:rFonts w:asciiTheme="minorHAnsi" w:hAnsiTheme="minorHAnsi"/>
              </w:rPr>
              <w:t xml:space="preserve"> y los primeros sistemas </w:t>
            </w:r>
            <w:r w:rsidR="001477B7" w:rsidRPr="002C3B05">
              <w:rPr>
                <w:rFonts w:asciiTheme="minorHAnsi" w:hAnsiTheme="minorHAnsi"/>
              </w:rPr>
              <w:t>que podían g</w:t>
            </w:r>
            <w:r w:rsidR="00884EE4" w:rsidRPr="002C3B05">
              <w:rPr>
                <w:rFonts w:asciiTheme="minorHAnsi" w:hAnsiTheme="minorHAnsi"/>
              </w:rPr>
              <w:t>enerar</w:t>
            </w:r>
            <w:r w:rsidR="00717453" w:rsidRPr="002C3B05">
              <w:rPr>
                <w:rFonts w:asciiTheme="minorHAnsi" w:hAnsiTheme="minorHAnsi"/>
              </w:rPr>
              <w:t xml:space="preserve"> reportes para el usuario</w:t>
            </w:r>
            <w:r w:rsidR="00C716A1" w:rsidRPr="002C3B05">
              <w:rPr>
                <w:rFonts w:asciiTheme="minorHAnsi" w:hAnsiTheme="minorHAnsi"/>
              </w:rPr>
              <w:t xml:space="preserve">. Con esto se resuelve el problema de acceso a los datos pero </w:t>
            </w:r>
            <w:r w:rsidR="00717453" w:rsidRPr="002C3B05">
              <w:rPr>
                <w:rFonts w:asciiTheme="minorHAnsi" w:hAnsiTheme="minorHAnsi"/>
              </w:rPr>
              <w:t>seguía</w:t>
            </w:r>
            <w:r w:rsidR="00C716A1" w:rsidRPr="002C3B05">
              <w:rPr>
                <w:rFonts w:asciiTheme="minorHAnsi" w:hAnsiTheme="minorHAnsi"/>
              </w:rPr>
              <w:t xml:space="preserve"> presentándose dificultad en el </w:t>
            </w:r>
            <w:r w:rsidR="00717453" w:rsidRPr="002C3B05">
              <w:rPr>
                <w:rFonts w:asciiTheme="minorHAnsi" w:hAnsiTheme="minorHAnsi"/>
              </w:rPr>
              <w:t>manejo</w:t>
            </w:r>
            <w:r w:rsidR="00387E1C">
              <w:rPr>
                <w:rFonts w:asciiTheme="minorHAnsi" w:hAnsiTheme="minorHAnsi"/>
              </w:rPr>
              <w:t xml:space="preserve"> de la información por parte de</w:t>
            </w:r>
            <w:r w:rsidR="00C716A1" w:rsidRPr="002C3B05">
              <w:rPr>
                <w:rFonts w:asciiTheme="minorHAnsi" w:hAnsiTheme="minorHAnsi"/>
              </w:rPr>
              <w:t xml:space="preserve"> los usuarios finales.</w:t>
            </w:r>
          </w:p>
          <w:p w:rsidR="00F41877" w:rsidRPr="002C3B05" w:rsidRDefault="00F41877" w:rsidP="00D35EC3">
            <w:pPr>
              <w:pStyle w:val="NormalWeb"/>
              <w:numPr>
                <w:ilvl w:val="0"/>
                <w:numId w:val="22"/>
              </w:numPr>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41877">
              <w:rPr>
                <w:rFonts w:asciiTheme="minorHAnsi" w:hAnsiTheme="minorHAnsi"/>
              </w:rPr>
              <w:t xml:space="preserve">A principios de los años ochenta, </w:t>
            </w:r>
            <w:proofErr w:type="spellStart"/>
            <w:r w:rsidRPr="00F41877">
              <w:rPr>
                <w:rFonts w:asciiTheme="minorHAnsi" w:hAnsiTheme="minorHAnsi"/>
              </w:rPr>
              <w:t>Rakesh</w:t>
            </w:r>
            <w:proofErr w:type="spellEnd"/>
            <w:r w:rsidRPr="00F41877">
              <w:rPr>
                <w:rFonts w:asciiTheme="minorHAnsi" w:hAnsiTheme="minorHAnsi"/>
              </w:rPr>
              <w:t xml:space="preserve"> </w:t>
            </w:r>
            <w:proofErr w:type="spellStart"/>
            <w:r w:rsidRPr="00F41877">
              <w:rPr>
                <w:rFonts w:asciiTheme="minorHAnsi" w:hAnsiTheme="minorHAnsi"/>
              </w:rPr>
              <w:t>Agrawal</w:t>
            </w:r>
            <w:proofErr w:type="spellEnd"/>
            <w:r w:rsidRPr="00F41877">
              <w:rPr>
                <w:rFonts w:asciiTheme="minorHAnsi" w:hAnsiTheme="minorHAnsi"/>
              </w:rPr>
              <w:t xml:space="preserve">, </w:t>
            </w:r>
            <w:proofErr w:type="spellStart"/>
            <w:r w:rsidRPr="00F41877">
              <w:rPr>
                <w:rFonts w:asciiTheme="minorHAnsi" w:hAnsiTheme="minorHAnsi"/>
              </w:rPr>
              <w:t>Gio</w:t>
            </w:r>
            <w:proofErr w:type="spellEnd"/>
            <w:r w:rsidRPr="00F41877">
              <w:rPr>
                <w:rFonts w:asciiTheme="minorHAnsi" w:hAnsiTheme="minorHAnsi"/>
              </w:rPr>
              <w:t xml:space="preserve"> </w:t>
            </w:r>
            <w:proofErr w:type="spellStart"/>
            <w:r w:rsidRPr="00F41877">
              <w:rPr>
                <w:rFonts w:asciiTheme="minorHAnsi" w:hAnsiTheme="minorHAnsi"/>
              </w:rPr>
              <w:t>Wiederhold</w:t>
            </w:r>
            <w:proofErr w:type="spellEnd"/>
            <w:r w:rsidRPr="00F41877">
              <w:rPr>
                <w:rFonts w:asciiTheme="minorHAnsi" w:hAnsiTheme="minorHAnsi"/>
              </w:rPr>
              <w:t xml:space="preserve">, Robert </w:t>
            </w:r>
            <w:proofErr w:type="spellStart"/>
            <w:r w:rsidRPr="00F41877">
              <w:rPr>
                <w:rFonts w:asciiTheme="minorHAnsi" w:hAnsiTheme="minorHAnsi"/>
              </w:rPr>
              <w:t>Blum</w:t>
            </w:r>
            <w:proofErr w:type="spellEnd"/>
            <w:r w:rsidRPr="00F41877">
              <w:rPr>
                <w:rFonts w:asciiTheme="minorHAnsi" w:hAnsiTheme="minorHAnsi"/>
              </w:rPr>
              <w:t xml:space="preserve"> y Gregory </w:t>
            </w:r>
            <w:proofErr w:type="spellStart"/>
            <w:r w:rsidRPr="00F41877">
              <w:rPr>
                <w:rFonts w:asciiTheme="minorHAnsi" w:hAnsiTheme="minorHAnsi"/>
              </w:rPr>
              <w:t>Piatetsky-Shapiro</w:t>
            </w:r>
            <w:proofErr w:type="spellEnd"/>
            <w:r w:rsidRPr="00F41877">
              <w:rPr>
                <w:rFonts w:asciiTheme="minorHAnsi" w:hAnsiTheme="minorHAnsi"/>
              </w:rPr>
              <w:t xml:space="preserve">, entre otros, empezaron a consolidar </w:t>
            </w:r>
            <w:r>
              <w:rPr>
                <w:rFonts w:asciiTheme="minorHAnsi" w:hAnsiTheme="minorHAnsi"/>
              </w:rPr>
              <w:t xml:space="preserve">la tecnología de </w:t>
            </w:r>
            <w:r w:rsidRPr="00F41877">
              <w:rPr>
                <w:rFonts w:asciiTheme="minorHAnsi" w:hAnsiTheme="minorHAnsi"/>
                <w:color w:val="0000FF"/>
                <w:u w:val="single"/>
              </w:rPr>
              <w:t>datamining</w:t>
            </w:r>
            <w:r>
              <w:rPr>
                <w:rFonts w:asciiTheme="minorHAnsi" w:hAnsiTheme="minorHAnsi"/>
                <w:color w:val="0000FF"/>
                <w:u w:val="single"/>
              </w:rPr>
              <w:t xml:space="preserve">, </w:t>
            </w:r>
            <w:r w:rsidRPr="00F41877">
              <w:rPr>
                <w:rFonts w:asciiTheme="minorHAnsi" w:hAnsiTheme="minorHAnsi"/>
              </w:rPr>
              <w:t>con la idea de encontrar correlaciones sin una hipótesis previa</w:t>
            </w:r>
            <w:r w:rsidR="00012524">
              <w:rPr>
                <w:rFonts w:asciiTheme="minorHAnsi" w:hAnsiTheme="minorHAnsi"/>
              </w:rPr>
              <w:t>,</w:t>
            </w:r>
            <w:r w:rsidRPr="00F41877">
              <w:rPr>
                <w:rFonts w:asciiTheme="minorHAnsi" w:hAnsiTheme="minorHAnsi"/>
              </w:rPr>
              <w:t xml:space="preserve"> en bases de datos con ruido. </w:t>
            </w:r>
          </w:p>
          <w:p w:rsidR="002C3B05" w:rsidRDefault="00C716A1" w:rsidP="00D35EC3">
            <w:pPr>
              <w:pStyle w:val="NormalWeb"/>
              <w:numPr>
                <w:ilvl w:val="0"/>
                <w:numId w:val="22"/>
              </w:numPr>
              <w:ind w:left="1167"/>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C3B05">
              <w:rPr>
                <w:rFonts w:asciiTheme="minorHAnsi" w:hAnsiTheme="minorHAnsi"/>
                <w:b/>
              </w:rPr>
              <w:t>1989</w:t>
            </w:r>
            <w:r w:rsidR="00717453" w:rsidRPr="002C3B05">
              <w:rPr>
                <w:rFonts w:asciiTheme="minorHAnsi" w:hAnsiTheme="minorHAnsi"/>
              </w:rPr>
              <w:t xml:space="preserve">: Howard Dresner retoma el término de </w:t>
            </w:r>
            <w:r w:rsidR="00717453" w:rsidRPr="00387E1C">
              <w:rPr>
                <w:rFonts w:asciiTheme="minorHAnsi" w:hAnsiTheme="minorHAnsi"/>
                <w:b/>
              </w:rPr>
              <w:t>Inteligencia de</w:t>
            </w:r>
            <w:r w:rsidR="002C3B05" w:rsidRPr="00387E1C">
              <w:rPr>
                <w:rFonts w:asciiTheme="minorHAnsi" w:hAnsiTheme="minorHAnsi"/>
                <w:b/>
              </w:rPr>
              <w:t xml:space="preserve"> negocios</w:t>
            </w:r>
            <w:r w:rsidR="002C3B05" w:rsidRPr="002C3B05">
              <w:rPr>
                <w:rFonts w:asciiTheme="minorHAnsi" w:hAnsiTheme="minorHAnsi"/>
              </w:rPr>
              <w:t xml:space="preserve"> definiéndolo como “</w:t>
            </w:r>
            <w:r w:rsidR="002C3B05" w:rsidRPr="00D17698">
              <w:rPr>
                <w:rFonts w:asciiTheme="minorHAnsi" w:hAnsiTheme="minorHAnsi"/>
              </w:rPr>
              <w:t>conceptos y métodos para mejorar la toma de decisiones de</w:t>
            </w:r>
            <w:r w:rsidR="00387E1C">
              <w:rPr>
                <w:rFonts w:asciiTheme="minorHAnsi" w:hAnsiTheme="minorHAnsi"/>
              </w:rPr>
              <w:t>l</w:t>
            </w:r>
            <w:r w:rsidR="002C3B05" w:rsidRPr="00D17698">
              <w:rPr>
                <w:rFonts w:asciiTheme="minorHAnsi" w:hAnsiTheme="minorHAnsi"/>
              </w:rPr>
              <w:t xml:space="preserve"> negocio mediante el uso de los sistemas de apoyo basados ​​en hechos”</w:t>
            </w:r>
            <w:r w:rsidR="002C3B05">
              <w:rPr>
                <w:rFonts w:asciiTheme="minorHAnsi" w:hAnsiTheme="minorHAnsi"/>
              </w:rPr>
              <w:t>.</w:t>
            </w:r>
          </w:p>
          <w:p w:rsidR="00C716A1" w:rsidRPr="002C3B05" w:rsidRDefault="00C716A1" w:rsidP="00F41877">
            <w:pPr>
              <w:pStyle w:val="NormalWeb"/>
              <w:numPr>
                <w:ilvl w:val="0"/>
                <w:numId w:val="1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C3B05">
              <w:rPr>
                <w:rFonts w:asciiTheme="minorHAnsi" w:hAnsiTheme="minorHAnsi"/>
                <w:b/>
              </w:rPr>
              <w:t>Década del 90</w:t>
            </w:r>
            <w:r w:rsidRPr="002C3B05">
              <w:rPr>
                <w:rFonts w:asciiTheme="minorHAnsi" w:hAnsiTheme="minorHAnsi"/>
              </w:rPr>
              <w:t xml:space="preserve">: Surge </w:t>
            </w:r>
            <w:r w:rsidRPr="008B1CB7">
              <w:rPr>
                <w:rFonts w:asciiTheme="minorHAnsi" w:hAnsiTheme="minorHAnsi"/>
                <w:i/>
              </w:rPr>
              <w:t>Business Intelligence 1.0</w:t>
            </w:r>
            <w:r w:rsidRPr="002C3B05">
              <w:rPr>
                <w:rFonts w:asciiTheme="minorHAnsi" w:hAnsiTheme="minorHAnsi"/>
              </w:rPr>
              <w:t xml:space="preserve"> y diversas aplicaciones</w:t>
            </w:r>
            <w:r w:rsidR="00216355" w:rsidRPr="002C3B05">
              <w:rPr>
                <w:rFonts w:asciiTheme="minorHAnsi" w:hAnsiTheme="minorHAnsi"/>
              </w:rPr>
              <w:t xml:space="preserve"> para hacer reportes y analizar la información con altos costos.</w:t>
            </w:r>
          </w:p>
          <w:p w:rsidR="00216355" w:rsidRDefault="00216355" w:rsidP="00F41877">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16355">
              <w:rPr>
                <w:rFonts w:asciiTheme="minorHAnsi" w:hAnsiTheme="minorHAnsi"/>
                <w:b/>
              </w:rPr>
              <w:t>Principio del siglo XXI:</w:t>
            </w:r>
            <w:r>
              <w:rPr>
                <w:rFonts w:asciiTheme="minorHAnsi" w:hAnsiTheme="minorHAnsi"/>
              </w:rPr>
              <w:t xml:space="preserve"> </w:t>
            </w:r>
            <w:r w:rsidRPr="008B1CB7">
              <w:rPr>
                <w:rFonts w:asciiTheme="minorHAnsi" w:hAnsiTheme="minorHAnsi"/>
                <w:i/>
              </w:rPr>
              <w:t>Business Intelligence 2.0</w:t>
            </w:r>
            <w:r w:rsidR="003748A3" w:rsidRPr="008B1CB7">
              <w:rPr>
                <w:rFonts w:asciiTheme="minorHAnsi" w:hAnsiTheme="minorHAnsi"/>
                <w:i/>
              </w:rPr>
              <w:t>.</w:t>
            </w:r>
            <w:r w:rsidR="00A6423A">
              <w:rPr>
                <w:rFonts w:asciiTheme="minorHAnsi" w:hAnsiTheme="minorHAnsi"/>
              </w:rPr>
              <w:t xml:space="preserve"> </w:t>
            </w:r>
            <w:r>
              <w:rPr>
                <w:rFonts w:asciiTheme="minorHAnsi" w:hAnsiTheme="minorHAnsi"/>
              </w:rPr>
              <w:t>Consolidación de las</w:t>
            </w:r>
            <w:r w:rsidR="00A6423A">
              <w:rPr>
                <w:rFonts w:asciiTheme="minorHAnsi" w:hAnsiTheme="minorHAnsi"/>
              </w:rPr>
              <w:t xml:space="preserve"> </w:t>
            </w:r>
            <w:r>
              <w:rPr>
                <w:rFonts w:asciiTheme="minorHAnsi" w:hAnsiTheme="minorHAnsi"/>
              </w:rPr>
              <w:t xml:space="preserve">aplicaciones de BI </w:t>
            </w:r>
            <w:r w:rsidRPr="00216355">
              <w:rPr>
                <w:rFonts w:asciiTheme="minorHAnsi" w:hAnsiTheme="minorHAnsi"/>
              </w:rPr>
              <w:t>centralizad</w:t>
            </w:r>
            <w:r>
              <w:rPr>
                <w:rFonts w:asciiTheme="minorHAnsi" w:hAnsiTheme="minorHAnsi"/>
              </w:rPr>
              <w:t>as</w:t>
            </w:r>
            <w:r w:rsidRPr="00216355">
              <w:rPr>
                <w:rFonts w:asciiTheme="minorHAnsi" w:hAnsiTheme="minorHAnsi"/>
              </w:rPr>
              <w:t xml:space="preserve"> en unas cuantas compañías </w:t>
            </w:r>
            <w:r w:rsidR="00A53323" w:rsidRPr="00A53323">
              <w:rPr>
                <w:rFonts w:asciiTheme="minorHAnsi" w:hAnsiTheme="minorHAnsi"/>
                <w:highlight w:val="yellow"/>
              </w:rPr>
              <w:t>(</w:t>
            </w:r>
            <w:r w:rsidRPr="00216355">
              <w:rPr>
                <w:rFonts w:asciiTheme="minorHAnsi" w:hAnsiTheme="minorHAnsi"/>
              </w:rPr>
              <w:t>Oracle, SAP, IBM, Microsoft</w:t>
            </w:r>
            <w:r w:rsidR="00A53323" w:rsidRPr="00A53323">
              <w:rPr>
                <w:rFonts w:asciiTheme="minorHAnsi" w:hAnsiTheme="minorHAnsi"/>
                <w:highlight w:val="yellow"/>
              </w:rPr>
              <w:t>)</w:t>
            </w:r>
            <w:r w:rsidRPr="00216355">
              <w:rPr>
                <w:rFonts w:asciiTheme="minorHAnsi" w:hAnsiTheme="minorHAnsi"/>
              </w:rPr>
              <w:t>,</w:t>
            </w:r>
            <w:r>
              <w:rPr>
                <w:rFonts w:asciiTheme="minorHAnsi" w:hAnsiTheme="minorHAnsi"/>
              </w:rPr>
              <w:t xml:space="preserve"> ofreciendo mayor funcionalidad a menor costo.</w:t>
            </w:r>
          </w:p>
          <w:p w:rsidR="0010325D" w:rsidRDefault="0010325D" w:rsidP="00F41877">
            <w:pPr>
              <w:pStyle w:val="NormalWeb"/>
              <w:numPr>
                <w:ilvl w:val="0"/>
                <w:numId w:val="16"/>
              </w:numPr>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rPr>
              <w:t>Década 2000:</w:t>
            </w:r>
            <w:r>
              <w:rPr>
                <w:rFonts w:asciiTheme="minorHAnsi" w:hAnsiTheme="minorHAnsi"/>
              </w:rPr>
              <w:t xml:space="preserve"> </w:t>
            </w:r>
            <w:r w:rsidR="00012895">
              <w:rPr>
                <w:rFonts w:asciiTheme="minorHAnsi" w:hAnsiTheme="minorHAnsi"/>
              </w:rPr>
              <w:t>C</w:t>
            </w:r>
            <w:r w:rsidR="009D2F6F">
              <w:rPr>
                <w:rFonts w:asciiTheme="minorHAnsi" w:hAnsiTheme="minorHAnsi"/>
              </w:rPr>
              <w:t xml:space="preserve">onceptualización y </w:t>
            </w:r>
            <w:r>
              <w:rPr>
                <w:rFonts w:asciiTheme="minorHAnsi" w:hAnsiTheme="minorHAnsi"/>
              </w:rPr>
              <w:t>aplicación</w:t>
            </w:r>
            <w:r w:rsidR="009D2F6F">
              <w:rPr>
                <w:rFonts w:asciiTheme="minorHAnsi" w:hAnsiTheme="minorHAnsi"/>
              </w:rPr>
              <w:t xml:space="preserve"> de la inteligencia de negocios, la inteligencia de mercados, inteligencia competitiva y</w:t>
            </w:r>
            <w:r>
              <w:rPr>
                <w:rFonts w:asciiTheme="minorHAnsi" w:hAnsiTheme="minorHAnsi"/>
              </w:rPr>
              <w:t xml:space="preserve"> la inteligencia corporativa</w:t>
            </w:r>
            <w:r w:rsidR="00012524">
              <w:rPr>
                <w:rFonts w:asciiTheme="minorHAnsi" w:hAnsiTheme="minorHAnsi"/>
              </w:rPr>
              <w:t xml:space="preserve"> en </w:t>
            </w:r>
            <w:r w:rsidR="009D2F6F">
              <w:rPr>
                <w:rFonts w:asciiTheme="minorHAnsi" w:hAnsiTheme="minorHAnsi"/>
              </w:rPr>
              <w:t xml:space="preserve">la gestión </w:t>
            </w:r>
            <w:r w:rsidR="00012524">
              <w:rPr>
                <w:rFonts w:asciiTheme="minorHAnsi" w:hAnsiTheme="minorHAnsi"/>
              </w:rPr>
              <w:t>empresarial</w:t>
            </w:r>
            <w:r w:rsidR="009D2F6F">
              <w:rPr>
                <w:rFonts w:asciiTheme="minorHAnsi" w:hAnsiTheme="minorHAnsi"/>
              </w:rPr>
              <w:t>.</w:t>
            </w:r>
          </w:p>
          <w:p w:rsidR="00660055" w:rsidRDefault="00660055"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b/>
              </w:rPr>
              <w:t xml:space="preserve"> </w:t>
            </w:r>
            <w:r w:rsidRPr="00660055">
              <w:rPr>
                <w:rFonts w:asciiTheme="minorHAnsi" w:hAnsiTheme="minorHAnsi" w:cs="Arial"/>
                <w:bCs/>
                <w:iCs/>
                <w:color w:val="C00000"/>
              </w:rPr>
              <w:t xml:space="preserve">Fin de </w:t>
            </w:r>
            <w:r w:rsidRPr="00C716A1">
              <w:rPr>
                <w:rFonts w:asciiTheme="minorHAnsi" w:hAnsiTheme="minorHAnsi" w:cs="Arial"/>
                <w:bCs/>
                <w:iCs/>
                <w:color w:val="C00000"/>
              </w:rPr>
              <w:t>línea de tiempo</w:t>
            </w:r>
            <w:r>
              <w:rPr>
                <w:rFonts w:asciiTheme="minorHAnsi" w:hAnsiTheme="minorHAnsi" w:cs="Arial"/>
                <w:bCs/>
                <w:iCs/>
                <w:color w:val="C00000"/>
              </w:rPr>
              <w:t>.</w:t>
            </w:r>
          </w:p>
          <w:p w:rsidR="009E59C4" w:rsidRDefault="009E59C4"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D17698" w:rsidRDefault="00AC3567" w:rsidP="00CC7571">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C3567">
              <w:rPr>
                <w:rFonts w:asciiTheme="minorHAnsi" w:hAnsiTheme="minorHAnsi"/>
              </w:rPr>
              <w:t>En los últimos años</w:t>
            </w:r>
            <w:r w:rsidR="002C3B05">
              <w:rPr>
                <w:rFonts w:asciiTheme="minorHAnsi" w:hAnsiTheme="minorHAnsi"/>
              </w:rPr>
              <w:t>,</w:t>
            </w:r>
            <w:r w:rsidRPr="00AC3567">
              <w:rPr>
                <w:rFonts w:asciiTheme="minorHAnsi" w:hAnsiTheme="minorHAnsi"/>
              </w:rPr>
              <w:t xml:space="preserve"> l</w:t>
            </w:r>
            <w:r>
              <w:rPr>
                <w:rFonts w:asciiTheme="minorHAnsi" w:hAnsiTheme="minorHAnsi"/>
              </w:rPr>
              <w:t xml:space="preserve">os </w:t>
            </w:r>
            <w:r w:rsidR="00BB0D68">
              <w:rPr>
                <w:rFonts w:asciiTheme="minorHAnsi" w:hAnsiTheme="minorHAnsi"/>
              </w:rPr>
              <w:t xml:space="preserve">conceptos de inteligencia aplicada al entorno empresarial continúan su desarrollo, al igual que los </w:t>
            </w:r>
            <w:r>
              <w:rPr>
                <w:rFonts w:asciiTheme="minorHAnsi" w:hAnsiTheme="minorHAnsi"/>
              </w:rPr>
              <w:t>avances tecnológicos</w:t>
            </w:r>
            <w:r w:rsidR="00A6423A">
              <w:rPr>
                <w:rFonts w:asciiTheme="minorHAnsi" w:hAnsiTheme="minorHAnsi"/>
              </w:rPr>
              <w:t xml:space="preserve"> </w:t>
            </w:r>
            <w:r>
              <w:rPr>
                <w:rFonts w:asciiTheme="minorHAnsi" w:hAnsiTheme="minorHAnsi"/>
              </w:rPr>
              <w:t xml:space="preserve">en la </w:t>
            </w:r>
            <w:r w:rsidRPr="00AC3567">
              <w:rPr>
                <w:rFonts w:asciiTheme="minorHAnsi" w:hAnsiTheme="minorHAnsi"/>
              </w:rPr>
              <w:t>captura</w:t>
            </w:r>
            <w:r>
              <w:rPr>
                <w:rFonts w:asciiTheme="minorHAnsi" w:hAnsiTheme="minorHAnsi"/>
              </w:rPr>
              <w:t xml:space="preserve"> </w:t>
            </w:r>
            <w:r w:rsidR="002C3B05" w:rsidRPr="00AC3567">
              <w:rPr>
                <w:rFonts w:asciiTheme="minorHAnsi" w:hAnsiTheme="minorHAnsi"/>
              </w:rPr>
              <w:t>y</w:t>
            </w:r>
            <w:r w:rsidR="002C3B05">
              <w:rPr>
                <w:rFonts w:asciiTheme="minorHAnsi" w:hAnsiTheme="minorHAnsi"/>
              </w:rPr>
              <w:t xml:space="preserve"> </w:t>
            </w:r>
            <w:r w:rsidR="002C3B05" w:rsidRPr="00AC3567">
              <w:rPr>
                <w:rFonts w:asciiTheme="minorHAnsi" w:hAnsiTheme="minorHAnsi"/>
              </w:rPr>
              <w:t>administración</w:t>
            </w:r>
            <w:r w:rsidR="002C3B05">
              <w:rPr>
                <w:rFonts w:asciiTheme="minorHAnsi" w:hAnsiTheme="minorHAnsi"/>
              </w:rPr>
              <w:t xml:space="preserve"> </w:t>
            </w:r>
            <w:r>
              <w:rPr>
                <w:rFonts w:asciiTheme="minorHAnsi" w:hAnsiTheme="minorHAnsi"/>
              </w:rPr>
              <w:t>de datos</w:t>
            </w:r>
            <w:r w:rsidR="00BB0D68">
              <w:rPr>
                <w:rFonts w:asciiTheme="minorHAnsi" w:hAnsiTheme="minorHAnsi"/>
              </w:rPr>
              <w:t xml:space="preserve">; </w:t>
            </w:r>
            <w:r w:rsidR="002C3B05">
              <w:rPr>
                <w:rFonts w:asciiTheme="minorHAnsi" w:hAnsiTheme="minorHAnsi"/>
              </w:rPr>
              <w:t>crea</w:t>
            </w:r>
            <w:r w:rsidR="00BB0D68">
              <w:rPr>
                <w:rFonts w:asciiTheme="minorHAnsi" w:hAnsiTheme="minorHAnsi"/>
              </w:rPr>
              <w:t>n</w:t>
            </w:r>
            <w:r w:rsidR="002C3B05">
              <w:rPr>
                <w:rFonts w:asciiTheme="minorHAnsi" w:hAnsiTheme="minorHAnsi"/>
              </w:rPr>
              <w:t>do grandes oport</w:t>
            </w:r>
            <w:r w:rsidR="00BB0D68">
              <w:rPr>
                <w:rFonts w:asciiTheme="minorHAnsi" w:hAnsiTheme="minorHAnsi"/>
              </w:rPr>
              <w:t>unidades para que los negocios defin</w:t>
            </w:r>
            <w:r w:rsidR="002C3B05">
              <w:rPr>
                <w:rFonts w:asciiTheme="minorHAnsi" w:hAnsiTheme="minorHAnsi"/>
              </w:rPr>
              <w:t>an estrategias</w:t>
            </w:r>
            <w:r w:rsidR="00EB5DE9">
              <w:rPr>
                <w:rFonts w:asciiTheme="minorHAnsi" w:hAnsiTheme="minorHAnsi"/>
              </w:rPr>
              <w:t xml:space="preserve"> que les permite</w:t>
            </w:r>
            <w:r w:rsidR="00D17698">
              <w:rPr>
                <w:rFonts w:asciiTheme="minorHAnsi" w:hAnsiTheme="minorHAnsi"/>
              </w:rPr>
              <w:t>n sobrevivir en un entorno cada vez más volátil y turbulento.</w:t>
            </w:r>
          </w:p>
          <w:p w:rsidR="00375E7B" w:rsidRPr="00F87567" w:rsidRDefault="002C3B05"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p>
          <w:p w:rsidR="008C69B7" w:rsidRPr="00F87567" w:rsidRDefault="006B10D6" w:rsidP="0004020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D17698" w:rsidRDefault="001825B3"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Pr>
                <w:rFonts w:asciiTheme="minorHAnsi" w:hAnsiTheme="minorHAnsi"/>
                <w:b/>
                <w:bCs/>
                <w:color w:val="auto"/>
                <w:sz w:val="22"/>
                <w:szCs w:val="22"/>
              </w:rPr>
              <w:t>IMPORTANCIA DE LA INTELIGENCIA</w:t>
            </w:r>
            <w:r w:rsidR="00F9106E">
              <w:rPr>
                <w:rFonts w:asciiTheme="minorHAnsi" w:hAnsiTheme="minorHAnsi"/>
                <w:b/>
                <w:bCs/>
                <w:color w:val="auto"/>
                <w:sz w:val="22"/>
                <w:szCs w:val="22"/>
              </w:rPr>
              <w:t xml:space="preserve"> </w:t>
            </w:r>
            <w:r w:rsidR="00F36D0E">
              <w:rPr>
                <w:rFonts w:asciiTheme="minorHAnsi" w:hAnsiTheme="minorHAnsi"/>
                <w:b/>
                <w:bCs/>
                <w:color w:val="auto"/>
                <w:sz w:val="22"/>
                <w:szCs w:val="22"/>
              </w:rPr>
              <w:t xml:space="preserve">PARA </w:t>
            </w:r>
            <w:r w:rsidR="00F9106E">
              <w:rPr>
                <w:rFonts w:asciiTheme="minorHAnsi" w:hAnsiTheme="minorHAnsi"/>
                <w:b/>
                <w:bCs/>
                <w:color w:val="auto"/>
                <w:sz w:val="22"/>
                <w:szCs w:val="22"/>
              </w:rPr>
              <w:t>LAS EMPRESAS</w:t>
            </w:r>
            <w:r w:rsidR="00374963">
              <w:rPr>
                <w:rFonts w:asciiTheme="minorHAnsi" w:hAnsiTheme="minorHAnsi"/>
                <w:b/>
                <w:bCs/>
                <w:color w:val="auto"/>
                <w:sz w:val="22"/>
                <w:szCs w:val="22"/>
              </w:rPr>
              <w:t xml:space="preserve"> </w:t>
            </w:r>
          </w:p>
          <w:p w:rsidR="00BB0D68" w:rsidRDefault="00BB0D68"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1825B3" w:rsidRDefault="00486FEB"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lastRenderedPageBreak/>
              <w:t>L</w:t>
            </w:r>
            <w:r w:rsidR="00BC4274" w:rsidRPr="004002EB">
              <w:rPr>
                <w:rFonts w:asciiTheme="minorHAnsi" w:eastAsia="Times New Roman" w:hAnsiTheme="minorHAnsi" w:cs="Times New Roman"/>
                <w:color w:val="auto"/>
                <w:sz w:val="22"/>
                <w:szCs w:val="22"/>
                <w:lang w:val="es-ES" w:eastAsia="es-ES"/>
              </w:rPr>
              <w:t>os</w:t>
            </w:r>
            <w:r w:rsidR="00374963">
              <w:rPr>
                <w:rFonts w:asciiTheme="minorHAnsi" w:eastAsia="Times New Roman" w:hAnsiTheme="minorHAnsi" w:cs="Times New Roman"/>
                <w:color w:val="auto"/>
                <w:sz w:val="22"/>
                <w:szCs w:val="22"/>
                <w:lang w:val="es-ES" w:eastAsia="es-ES"/>
              </w:rPr>
              <w:t xml:space="preserve"> cambios sociales y económicos del mundo </w:t>
            </w:r>
            <w:r w:rsidR="00BC4274" w:rsidRPr="004002EB">
              <w:rPr>
                <w:rFonts w:asciiTheme="minorHAnsi" w:eastAsia="Times New Roman" w:hAnsiTheme="minorHAnsi" w:cs="Times New Roman"/>
                <w:color w:val="auto"/>
                <w:sz w:val="22"/>
                <w:szCs w:val="22"/>
                <w:lang w:val="es-ES" w:eastAsia="es-ES"/>
              </w:rPr>
              <w:t>globaliza</w:t>
            </w:r>
            <w:r w:rsidR="00374963">
              <w:rPr>
                <w:rFonts w:asciiTheme="minorHAnsi" w:eastAsia="Times New Roman" w:hAnsiTheme="minorHAnsi" w:cs="Times New Roman"/>
                <w:color w:val="auto"/>
                <w:sz w:val="22"/>
                <w:szCs w:val="22"/>
                <w:lang w:val="es-ES" w:eastAsia="es-ES"/>
              </w:rPr>
              <w:t xml:space="preserve">do </w:t>
            </w:r>
            <w:r w:rsidR="00BC4274">
              <w:rPr>
                <w:rFonts w:asciiTheme="minorHAnsi" w:eastAsia="Times New Roman" w:hAnsiTheme="minorHAnsi" w:cs="Times New Roman"/>
                <w:color w:val="auto"/>
                <w:sz w:val="22"/>
                <w:szCs w:val="22"/>
                <w:lang w:val="es-ES" w:eastAsia="es-ES"/>
              </w:rPr>
              <w:t xml:space="preserve">y </w:t>
            </w:r>
            <w:r w:rsidR="004002EB" w:rsidRPr="004002EB">
              <w:rPr>
                <w:rFonts w:asciiTheme="minorHAnsi" w:eastAsia="Times New Roman" w:hAnsiTheme="minorHAnsi" w:cs="Times New Roman"/>
                <w:color w:val="auto"/>
                <w:sz w:val="22"/>
                <w:szCs w:val="22"/>
                <w:lang w:val="es-ES" w:eastAsia="es-ES"/>
              </w:rPr>
              <w:t>el</w:t>
            </w:r>
            <w:r w:rsidR="00BC4274">
              <w:rPr>
                <w:rFonts w:asciiTheme="minorHAnsi" w:eastAsia="Times New Roman" w:hAnsiTheme="minorHAnsi" w:cs="Times New Roman"/>
                <w:color w:val="auto"/>
                <w:sz w:val="22"/>
                <w:szCs w:val="22"/>
                <w:lang w:val="es-ES" w:eastAsia="es-ES"/>
              </w:rPr>
              <w:t xml:space="preserve"> acelerado</w:t>
            </w:r>
            <w:r w:rsidR="004002EB" w:rsidRPr="004002EB">
              <w:rPr>
                <w:rFonts w:asciiTheme="minorHAnsi" w:eastAsia="Times New Roman" w:hAnsiTheme="minorHAnsi" w:cs="Times New Roman"/>
                <w:color w:val="auto"/>
                <w:sz w:val="22"/>
                <w:szCs w:val="22"/>
                <w:lang w:val="es-ES" w:eastAsia="es-ES"/>
              </w:rPr>
              <w:t xml:space="preserve"> ritmo de desarrollo tecnológico,</w:t>
            </w:r>
            <w:r w:rsidR="00BC4274">
              <w:rPr>
                <w:rFonts w:asciiTheme="minorHAnsi" w:eastAsia="Times New Roman" w:hAnsiTheme="minorHAnsi" w:cs="Times New Roman"/>
                <w:color w:val="auto"/>
                <w:sz w:val="22"/>
                <w:szCs w:val="22"/>
                <w:lang w:val="es-ES" w:eastAsia="es-ES"/>
              </w:rPr>
              <w:t xml:space="preserve"> </w:t>
            </w:r>
            <w:r w:rsidR="004002EB" w:rsidRPr="004002EB">
              <w:rPr>
                <w:rFonts w:asciiTheme="minorHAnsi" w:eastAsia="Times New Roman" w:hAnsiTheme="minorHAnsi" w:cs="Times New Roman"/>
                <w:color w:val="auto"/>
                <w:sz w:val="22"/>
                <w:szCs w:val="22"/>
                <w:lang w:val="es-ES" w:eastAsia="es-ES"/>
              </w:rPr>
              <w:t>ha</w:t>
            </w:r>
            <w:r w:rsidR="00374963">
              <w:rPr>
                <w:rFonts w:asciiTheme="minorHAnsi" w:eastAsia="Times New Roman" w:hAnsiTheme="minorHAnsi" w:cs="Times New Roman"/>
                <w:color w:val="auto"/>
                <w:sz w:val="22"/>
                <w:szCs w:val="22"/>
                <w:lang w:val="es-ES" w:eastAsia="es-ES"/>
              </w:rPr>
              <w:t xml:space="preserve"> hecho que desde hace mucho, l</w:t>
            </w:r>
            <w:r w:rsidR="004002EB" w:rsidRPr="004002EB">
              <w:rPr>
                <w:rFonts w:asciiTheme="minorHAnsi" w:eastAsia="Times New Roman" w:hAnsiTheme="minorHAnsi" w:cs="Times New Roman"/>
                <w:color w:val="auto"/>
                <w:sz w:val="22"/>
                <w:szCs w:val="22"/>
                <w:lang w:val="es-ES" w:eastAsia="es-ES"/>
              </w:rPr>
              <w:t xml:space="preserve">os empresarios no puedan confiar sólo en su instinto para mantener y hacer crecer su negocio, necesitan </w:t>
            </w:r>
            <w:r w:rsidR="00374963" w:rsidRPr="004002EB">
              <w:rPr>
                <w:rFonts w:asciiTheme="minorHAnsi" w:eastAsia="Times New Roman" w:hAnsiTheme="minorHAnsi" w:cs="Times New Roman"/>
                <w:color w:val="auto"/>
                <w:sz w:val="22"/>
                <w:szCs w:val="22"/>
                <w:lang w:val="es-ES" w:eastAsia="es-ES"/>
              </w:rPr>
              <w:t>INFORMACIÓN</w:t>
            </w:r>
            <w:r w:rsidR="004002EB" w:rsidRPr="004002EB">
              <w:rPr>
                <w:rFonts w:asciiTheme="minorHAnsi" w:eastAsia="Times New Roman" w:hAnsiTheme="minorHAnsi" w:cs="Times New Roman"/>
                <w:color w:val="auto"/>
                <w:sz w:val="22"/>
                <w:szCs w:val="22"/>
                <w:lang w:val="es-ES" w:eastAsia="es-ES"/>
              </w:rPr>
              <w:t>.</w:t>
            </w:r>
            <w:bookmarkStart w:id="1" w:name="_GoBack"/>
            <w:bookmarkEnd w:id="1"/>
          </w:p>
          <w:p w:rsidR="00030DCF" w:rsidRDefault="00374963"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E</w:t>
            </w:r>
            <w:r w:rsidR="00030DCF">
              <w:rPr>
                <w:rFonts w:asciiTheme="minorHAnsi" w:eastAsia="Times New Roman" w:hAnsiTheme="minorHAnsi" w:cs="Times New Roman"/>
                <w:color w:val="auto"/>
                <w:sz w:val="22"/>
                <w:szCs w:val="22"/>
                <w:lang w:val="es-ES" w:eastAsia="es-ES"/>
              </w:rPr>
              <w:t xml:space="preserve">sta información </w:t>
            </w:r>
            <w:r w:rsidR="009A0140">
              <w:rPr>
                <w:rFonts w:asciiTheme="minorHAnsi" w:hAnsiTheme="minorHAnsi"/>
              </w:rPr>
              <w:t xml:space="preserve">debe ser </w:t>
            </w:r>
            <w:r w:rsidR="009A0140" w:rsidRPr="00FC7ED7">
              <w:rPr>
                <w:rFonts w:asciiTheme="minorHAnsi" w:hAnsiTheme="minorHAnsi"/>
              </w:rPr>
              <w:t xml:space="preserve">obtenida </w:t>
            </w:r>
            <w:r w:rsidR="009A0140">
              <w:rPr>
                <w:rFonts w:asciiTheme="minorHAnsi" w:hAnsiTheme="minorHAnsi"/>
              </w:rPr>
              <w:t xml:space="preserve">de forma ética y legal de diversas fuentes internas y externas </w:t>
            </w:r>
            <w:r w:rsidR="009A0140" w:rsidRPr="00EA546A">
              <w:rPr>
                <w:rFonts w:asciiTheme="minorHAnsi" w:hAnsiTheme="minorHAnsi"/>
              </w:rPr>
              <w:t>(</w:t>
            </w:r>
            <w:r w:rsidR="009A0140">
              <w:rPr>
                <w:rFonts w:asciiTheme="minorHAnsi" w:hAnsiTheme="minorHAnsi"/>
              </w:rPr>
              <w:t xml:space="preserve">públicas, </w:t>
            </w:r>
            <w:r w:rsidR="009A0140" w:rsidRPr="00EA546A">
              <w:rPr>
                <w:rFonts w:asciiTheme="minorHAnsi" w:hAnsiTheme="minorHAnsi"/>
              </w:rPr>
              <w:t>privadas</w:t>
            </w:r>
            <w:r w:rsidR="009A0140">
              <w:rPr>
                <w:rFonts w:asciiTheme="minorHAnsi" w:hAnsiTheme="minorHAnsi"/>
              </w:rPr>
              <w:t>, fuentes humana</w:t>
            </w:r>
            <w:r w:rsidR="00FB128E" w:rsidRPr="00FB128E">
              <w:rPr>
                <w:rFonts w:asciiTheme="minorHAnsi" w:hAnsiTheme="minorHAnsi"/>
                <w:highlight w:val="yellow"/>
              </w:rPr>
              <w:t>s</w:t>
            </w:r>
            <w:r w:rsidR="009A0140">
              <w:rPr>
                <w:rFonts w:asciiTheme="minorHAnsi" w:hAnsiTheme="minorHAnsi"/>
              </w:rPr>
              <w:t>, los propios procesos, el mercado, etc.</w:t>
            </w:r>
            <w:r w:rsidR="009A0140" w:rsidRPr="00EA546A">
              <w:rPr>
                <w:rFonts w:asciiTheme="minorHAnsi" w:hAnsiTheme="minorHAnsi"/>
              </w:rPr>
              <w:t>)</w:t>
            </w:r>
            <w:r w:rsidR="009A0140">
              <w:rPr>
                <w:rFonts w:asciiTheme="minorHAnsi" w:hAnsiTheme="minorHAnsi"/>
              </w:rPr>
              <w:t xml:space="preserve">; y por supuesto </w:t>
            </w:r>
            <w:r w:rsidR="00030DCF">
              <w:rPr>
                <w:rFonts w:asciiTheme="minorHAnsi" w:eastAsia="Times New Roman" w:hAnsiTheme="minorHAnsi" w:cs="Times New Roman"/>
                <w:color w:val="auto"/>
                <w:sz w:val="22"/>
                <w:szCs w:val="22"/>
                <w:lang w:val="es-ES" w:eastAsia="es-ES"/>
              </w:rPr>
              <w:t>tiene que ser confiable</w:t>
            </w:r>
            <w:r>
              <w:rPr>
                <w:rFonts w:asciiTheme="minorHAnsi" w:eastAsia="Times New Roman" w:hAnsiTheme="minorHAnsi" w:cs="Times New Roman"/>
                <w:color w:val="auto"/>
                <w:sz w:val="22"/>
                <w:szCs w:val="22"/>
                <w:lang w:val="es-ES" w:eastAsia="es-ES"/>
              </w:rPr>
              <w:t xml:space="preserve"> y útil</w:t>
            </w:r>
            <w:r w:rsidR="00030DCF">
              <w:rPr>
                <w:rFonts w:asciiTheme="minorHAnsi" w:eastAsia="Times New Roman" w:hAnsiTheme="minorHAnsi" w:cs="Times New Roman"/>
                <w:color w:val="auto"/>
                <w:sz w:val="22"/>
                <w:szCs w:val="22"/>
                <w:lang w:val="es-ES" w:eastAsia="es-ES"/>
              </w:rPr>
              <w:t xml:space="preserve"> para </w:t>
            </w:r>
            <w:r w:rsidR="00613523">
              <w:rPr>
                <w:rFonts w:asciiTheme="minorHAnsi" w:eastAsia="Times New Roman" w:hAnsiTheme="minorHAnsi" w:cs="Times New Roman"/>
                <w:color w:val="auto"/>
                <w:sz w:val="22"/>
                <w:szCs w:val="22"/>
                <w:lang w:val="es-ES" w:eastAsia="es-ES"/>
              </w:rPr>
              <w:t xml:space="preserve">generar conocimiento y desarrollar la inteligencia necesaria para </w:t>
            </w:r>
            <w:r w:rsidR="00030DCF">
              <w:rPr>
                <w:rFonts w:asciiTheme="minorHAnsi" w:eastAsia="Times New Roman" w:hAnsiTheme="minorHAnsi" w:cs="Times New Roman"/>
                <w:color w:val="auto"/>
                <w:sz w:val="22"/>
                <w:szCs w:val="22"/>
                <w:lang w:val="es-ES" w:eastAsia="es-ES"/>
              </w:rPr>
              <w:t xml:space="preserve">la toma de </w:t>
            </w:r>
            <w:r w:rsidR="00F359C0">
              <w:rPr>
                <w:rFonts w:asciiTheme="minorHAnsi" w:eastAsia="Times New Roman" w:hAnsiTheme="minorHAnsi" w:cs="Times New Roman"/>
                <w:color w:val="auto"/>
                <w:sz w:val="22"/>
                <w:szCs w:val="22"/>
                <w:lang w:val="es-ES" w:eastAsia="es-ES"/>
              </w:rPr>
              <w:t>decisiones</w:t>
            </w:r>
            <w:r w:rsidR="00F972AE">
              <w:rPr>
                <w:rFonts w:asciiTheme="minorHAnsi" w:eastAsia="Times New Roman" w:hAnsiTheme="minorHAnsi" w:cs="Times New Roman"/>
                <w:color w:val="auto"/>
                <w:sz w:val="22"/>
                <w:szCs w:val="22"/>
                <w:lang w:val="es-ES" w:eastAsia="es-ES"/>
              </w:rPr>
              <w:t>;</w:t>
            </w:r>
            <w:r w:rsidR="00030DCF">
              <w:rPr>
                <w:rFonts w:asciiTheme="minorHAnsi" w:eastAsia="Times New Roman" w:hAnsiTheme="minorHAnsi" w:cs="Times New Roman"/>
                <w:color w:val="auto"/>
                <w:sz w:val="22"/>
                <w:szCs w:val="22"/>
                <w:lang w:val="es-ES" w:eastAsia="es-ES"/>
              </w:rPr>
              <w:t xml:space="preserve"> por ejemplo para </w:t>
            </w:r>
            <w:r>
              <w:rPr>
                <w:rFonts w:asciiTheme="minorHAnsi" w:eastAsia="Times New Roman" w:hAnsiTheme="minorHAnsi" w:cs="Times New Roman"/>
                <w:color w:val="auto"/>
                <w:sz w:val="22"/>
                <w:szCs w:val="22"/>
                <w:lang w:val="es-ES" w:eastAsia="es-ES"/>
              </w:rPr>
              <w:t>anticiparse a cambios del mercado</w:t>
            </w:r>
            <w:r w:rsidR="00DB793F">
              <w:rPr>
                <w:rFonts w:asciiTheme="minorHAnsi" w:eastAsia="Times New Roman" w:hAnsiTheme="minorHAnsi" w:cs="Times New Roman"/>
                <w:color w:val="auto"/>
                <w:sz w:val="22"/>
                <w:szCs w:val="22"/>
                <w:lang w:val="es-ES" w:eastAsia="es-ES"/>
              </w:rPr>
              <w:t>, lograr ventajas competitivas</w:t>
            </w:r>
            <w:r>
              <w:rPr>
                <w:rFonts w:asciiTheme="minorHAnsi" w:eastAsia="Times New Roman" w:hAnsiTheme="minorHAnsi" w:cs="Times New Roman"/>
                <w:color w:val="auto"/>
                <w:sz w:val="22"/>
                <w:szCs w:val="22"/>
                <w:lang w:val="es-ES" w:eastAsia="es-ES"/>
              </w:rPr>
              <w:t xml:space="preserve"> o </w:t>
            </w:r>
            <w:r w:rsidR="00030DCF">
              <w:rPr>
                <w:rFonts w:asciiTheme="minorHAnsi" w:eastAsia="Times New Roman" w:hAnsiTheme="minorHAnsi" w:cs="Times New Roman"/>
                <w:color w:val="auto"/>
                <w:sz w:val="22"/>
                <w:szCs w:val="22"/>
                <w:lang w:val="es-ES" w:eastAsia="es-ES"/>
              </w:rPr>
              <w:t>p</w:t>
            </w:r>
            <w:r>
              <w:rPr>
                <w:rFonts w:asciiTheme="minorHAnsi" w:eastAsia="Times New Roman" w:hAnsiTheme="minorHAnsi" w:cs="Times New Roman"/>
                <w:color w:val="auto"/>
                <w:sz w:val="22"/>
                <w:szCs w:val="22"/>
                <w:lang w:val="es-ES" w:eastAsia="es-ES"/>
              </w:rPr>
              <w:t>revenir actividades criminales</w:t>
            </w:r>
            <w:r w:rsidR="005C061F">
              <w:rPr>
                <w:rFonts w:asciiTheme="minorHAnsi" w:eastAsia="Times New Roman" w:hAnsiTheme="minorHAnsi" w:cs="Times New Roman"/>
                <w:color w:val="auto"/>
                <w:sz w:val="22"/>
                <w:szCs w:val="22"/>
                <w:lang w:val="es-ES" w:eastAsia="es-ES"/>
              </w:rPr>
              <w:t xml:space="preserve"> en su interior</w:t>
            </w:r>
            <w:r>
              <w:rPr>
                <w:rFonts w:asciiTheme="minorHAnsi" w:eastAsia="Times New Roman" w:hAnsiTheme="minorHAnsi" w:cs="Times New Roman"/>
                <w:color w:val="auto"/>
                <w:sz w:val="22"/>
                <w:szCs w:val="22"/>
                <w:lang w:val="es-ES" w:eastAsia="es-ES"/>
              </w:rPr>
              <w:t xml:space="preserve">, </w:t>
            </w:r>
            <w:r w:rsidR="00030DCF">
              <w:rPr>
                <w:rFonts w:asciiTheme="minorHAnsi" w:eastAsia="Times New Roman" w:hAnsiTheme="minorHAnsi" w:cs="Times New Roman"/>
                <w:color w:val="auto"/>
                <w:sz w:val="22"/>
                <w:szCs w:val="22"/>
                <w:lang w:val="es-ES" w:eastAsia="es-ES"/>
              </w:rPr>
              <w:t xml:space="preserve">etc. </w:t>
            </w:r>
          </w:p>
          <w:p w:rsidR="00BC4274" w:rsidRDefault="00BC4274" w:rsidP="0004020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p>
          <w:p w:rsidR="00EA546A" w:rsidRDefault="00613523"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Ahora, l</w:t>
            </w:r>
            <w:r w:rsidR="00EA546A">
              <w:rPr>
                <w:rFonts w:asciiTheme="minorHAnsi" w:hAnsiTheme="minorHAnsi"/>
              </w:rPr>
              <w:t>a I</w:t>
            </w:r>
            <w:r w:rsidR="007C77EF">
              <w:rPr>
                <w:rFonts w:asciiTheme="minorHAnsi" w:hAnsiTheme="minorHAnsi"/>
              </w:rPr>
              <w:t xml:space="preserve">nteligencia </w:t>
            </w:r>
            <w:r w:rsidR="00D81279">
              <w:rPr>
                <w:rFonts w:asciiTheme="minorHAnsi" w:hAnsiTheme="minorHAnsi"/>
              </w:rPr>
              <w:t xml:space="preserve">en las empresas no debe entenderse </w:t>
            </w:r>
            <w:r w:rsidR="00EA546A">
              <w:rPr>
                <w:rFonts w:asciiTheme="minorHAnsi" w:hAnsiTheme="minorHAnsi"/>
              </w:rPr>
              <w:t>só</w:t>
            </w:r>
            <w:r w:rsidR="007A6E73">
              <w:rPr>
                <w:rFonts w:asciiTheme="minorHAnsi" w:hAnsiTheme="minorHAnsi"/>
              </w:rPr>
              <w:t>l</w:t>
            </w:r>
            <w:r w:rsidR="00EA546A">
              <w:rPr>
                <w:rFonts w:asciiTheme="minorHAnsi" w:hAnsiTheme="minorHAnsi"/>
              </w:rPr>
              <w:t xml:space="preserve">o </w:t>
            </w:r>
            <w:r w:rsidR="007F622E">
              <w:rPr>
                <w:rFonts w:asciiTheme="minorHAnsi" w:hAnsiTheme="minorHAnsi"/>
              </w:rPr>
              <w:t xml:space="preserve">como </w:t>
            </w:r>
            <w:r w:rsidR="00EA546A">
              <w:rPr>
                <w:rFonts w:asciiTheme="minorHAnsi" w:hAnsiTheme="minorHAnsi"/>
              </w:rPr>
              <w:t>la aplicación de tecnología</w:t>
            </w:r>
            <w:r w:rsidR="007A6E73">
              <w:rPr>
                <w:rFonts w:asciiTheme="minorHAnsi" w:hAnsiTheme="minorHAnsi"/>
              </w:rPr>
              <w:t xml:space="preserve"> (soluciones puntuales para el manejo de datos</w:t>
            </w:r>
            <w:r w:rsidR="003748A3">
              <w:rPr>
                <w:rFonts w:asciiTheme="minorHAnsi" w:hAnsiTheme="minorHAnsi"/>
              </w:rPr>
              <w:t>, como la inteligencia de negocios</w:t>
            </w:r>
            <w:r w:rsidR="007A6E73">
              <w:rPr>
                <w:rFonts w:asciiTheme="minorHAnsi" w:hAnsiTheme="minorHAnsi"/>
              </w:rPr>
              <w:t>)</w:t>
            </w:r>
            <w:r w:rsidR="00F359C0">
              <w:rPr>
                <w:rFonts w:asciiTheme="minorHAnsi" w:hAnsiTheme="minorHAnsi"/>
              </w:rPr>
              <w:t>,</w:t>
            </w:r>
            <w:r w:rsidR="00EA546A">
              <w:rPr>
                <w:rFonts w:asciiTheme="minorHAnsi" w:hAnsiTheme="minorHAnsi"/>
              </w:rPr>
              <w:t xml:space="preserve"> si no el proceso de definir una estrategia para mejorar el negocio</w:t>
            </w:r>
            <w:r w:rsidR="008B2740">
              <w:rPr>
                <w:rFonts w:asciiTheme="minorHAnsi" w:hAnsiTheme="minorHAnsi"/>
              </w:rPr>
              <w:t>,</w:t>
            </w:r>
            <w:r w:rsidR="00EA546A">
              <w:rPr>
                <w:rFonts w:asciiTheme="minorHAnsi" w:hAnsiTheme="minorHAnsi"/>
              </w:rPr>
              <w:t xml:space="preserve"> a la vez que se administran los riesgos relacionados.</w:t>
            </w:r>
          </w:p>
          <w:p w:rsidR="00613523" w:rsidRDefault="00613523"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613523" w:rsidRDefault="00613523" w:rsidP="0061352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En el siguiente esquema, basado en </w:t>
            </w:r>
            <w:r w:rsidRPr="00F972AE">
              <w:rPr>
                <w:rFonts w:asciiTheme="minorHAnsi" w:hAnsiTheme="minorHAnsi"/>
                <w:i/>
              </w:rPr>
              <w:t>el</w:t>
            </w:r>
            <w:r w:rsidR="00624080" w:rsidRPr="00F972AE">
              <w:rPr>
                <w:rFonts w:asciiTheme="minorHAnsi" w:hAnsiTheme="minorHAnsi"/>
                <w:i/>
              </w:rPr>
              <w:t xml:space="preserve"> proceso de a</w:t>
            </w:r>
            <w:r w:rsidRPr="00F972AE">
              <w:rPr>
                <w:rFonts w:asciiTheme="minorHAnsi" w:hAnsiTheme="minorHAnsi"/>
                <w:i/>
              </w:rPr>
              <w:t>dministración estratégica</w:t>
            </w:r>
            <w:r>
              <w:rPr>
                <w:rFonts w:asciiTheme="minorHAnsi" w:hAnsiTheme="minorHAnsi"/>
              </w:rPr>
              <w:t xml:space="preserve"> (</w:t>
            </w:r>
            <w:r w:rsidRPr="00613523">
              <w:rPr>
                <w:rFonts w:asciiTheme="minorHAnsi" w:hAnsiTheme="minorHAnsi"/>
              </w:rPr>
              <w:t>Biasca, R</w:t>
            </w:r>
            <w:r>
              <w:rPr>
                <w:rFonts w:asciiTheme="minorHAnsi" w:hAnsiTheme="minorHAnsi"/>
              </w:rPr>
              <w:t>)</w:t>
            </w:r>
            <w:r>
              <w:rPr>
                <w:rFonts w:asciiTheme="minorHAnsi" w:hAnsiTheme="minorHAnsi"/>
                <w:color w:val="215868" w:themeColor="accent5" w:themeShade="80"/>
              </w:rPr>
              <w:t xml:space="preserve">, </w:t>
            </w:r>
            <w:r>
              <w:rPr>
                <w:rFonts w:asciiTheme="minorHAnsi" w:hAnsiTheme="minorHAnsi"/>
              </w:rPr>
              <w:t>se puede observar como las actividades</w:t>
            </w:r>
            <w:r w:rsidR="00F972AE">
              <w:rPr>
                <w:rFonts w:asciiTheme="minorHAnsi" w:hAnsiTheme="minorHAnsi"/>
              </w:rPr>
              <w:t xml:space="preserve"> del proceso</w:t>
            </w:r>
            <w:r>
              <w:rPr>
                <w:rFonts w:asciiTheme="minorHAnsi" w:hAnsiTheme="minorHAnsi"/>
              </w:rPr>
              <w:t xml:space="preserve"> constituyen en sí mismas</w:t>
            </w:r>
            <w:r w:rsidR="00624080">
              <w:rPr>
                <w:rFonts w:asciiTheme="minorHAnsi" w:hAnsiTheme="minorHAnsi"/>
              </w:rPr>
              <w:t xml:space="preserve"> los elementos a tener en cuenta en el desarrollo de</w:t>
            </w:r>
            <w:r w:rsidR="003E6EEF">
              <w:rPr>
                <w:rFonts w:asciiTheme="minorHAnsi" w:hAnsiTheme="minorHAnsi"/>
              </w:rPr>
              <w:t xml:space="preserve"> </w:t>
            </w:r>
            <w:r w:rsidR="00F972AE">
              <w:rPr>
                <w:rFonts w:asciiTheme="minorHAnsi" w:hAnsiTheme="minorHAnsi"/>
              </w:rPr>
              <w:t>la I</w:t>
            </w:r>
            <w:r>
              <w:rPr>
                <w:rFonts w:asciiTheme="minorHAnsi" w:hAnsiTheme="minorHAnsi"/>
              </w:rPr>
              <w:t>nteligencia en las empresas.</w:t>
            </w:r>
          </w:p>
          <w:p w:rsidR="00F56626" w:rsidRDefault="00F56626" w:rsidP="00D8127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F36D0E" w:rsidRDefault="005D1DF8" w:rsidP="0062408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5D1DF8">
              <w:rPr>
                <w:rFonts w:asciiTheme="minorHAnsi" w:hAnsiTheme="minorHAnsi" w:cs="Arial"/>
                <w:b/>
                <w:bCs/>
                <w:iCs/>
                <w:color w:val="C00000"/>
              </w:rPr>
              <w:t xml:space="preserve">Título del esquema: </w:t>
            </w:r>
            <w:r w:rsidRPr="005D1DF8">
              <w:rPr>
                <w:rFonts w:asciiTheme="minorHAnsi" w:hAnsiTheme="minorHAnsi"/>
                <w:b/>
              </w:rPr>
              <w:t xml:space="preserve">Direccionamiento </w:t>
            </w:r>
            <w:r>
              <w:rPr>
                <w:rFonts w:asciiTheme="minorHAnsi" w:hAnsiTheme="minorHAnsi"/>
                <w:b/>
              </w:rPr>
              <w:t>estratégico</w:t>
            </w:r>
            <w:r w:rsidRPr="005D1DF8">
              <w:rPr>
                <w:rFonts w:asciiTheme="minorHAnsi" w:hAnsiTheme="minorHAnsi"/>
                <w:b/>
              </w:rPr>
              <w:t xml:space="preserve"> </w:t>
            </w:r>
            <w:r>
              <w:rPr>
                <w:rFonts w:asciiTheme="minorHAnsi" w:hAnsiTheme="minorHAnsi"/>
                <w:b/>
              </w:rPr>
              <w:t xml:space="preserve">y </w:t>
            </w:r>
            <w:r w:rsidRPr="005D1DF8">
              <w:rPr>
                <w:rFonts w:asciiTheme="minorHAnsi" w:hAnsiTheme="minorHAnsi"/>
                <w:b/>
              </w:rPr>
              <w:t>la I</w:t>
            </w:r>
            <w:r w:rsidR="00C811A8" w:rsidRPr="005D1DF8">
              <w:rPr>
                <w:rFonts w:asciiTheme="minorHAnsi" w:hAnsiTheme="minorHAnsi"/>
                <w:b/>
              </w:rPr>
              <w:t>nteligencia</w:t>
            </w:r>
            <w:r>
              <w:rPr>
                <w:rFonts w:asciiTheme="minorHAnsi" w:hAnsiTheme="minorHAnsi"/>
                <w:b/>
              </w:rPr>
              <w:t xml:space="preserve"> </w:t>
            </w:r>
            <w:r w:rsidR="00613523">
              <w:rPr>
                <w:rFonts w:asciiTheme="minorHAnsi" w:hAnsiTheme="minorHAnsi"/>
                <w:b/>
              </w:rPr>
              <w:t xml:space="preserve">en las </w:t>
            </w:r>
            <w:r>
              <w:rPr>
                <w:rFonts w:asciiTheme="minorHAnsi" w:hAnsiTheme="minorHAnsi"/>
                <w:b/>
              </w:rPr>
              <w:t>empresa</w:t>
            </w:r>
            <w:r w:rsidR="00613523">
              <w:rPr>
                <w:rFonts w:asciiTheme="minorHAnsi" w:hAnsiTheme="minorHAnsi"/>
                <w:b/>
              </w:rPr>
              <w:t>s</w:t>
            </w:r>
            <w:r>
              <w:rPr>
                <w:rFonts w:asciiTheme="minorHAnsi" w:hAnsiTheme="minorHAnsi"/>
                <w:b/>
              </w:rPr>
              <w:t>.</w:t>
            </w:r>
          </w:p>
          <w:p w:rsidR="005D1DF8" w:rsidRPr="00FF416F" w:rsidRDefault="005D1DF8"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FF"/>
              </w:rPr>
            </w:pPr>
            <w:r w:rsidRPr="00FF416F">
              <w:rPr>
                <w:rFonts w:asciiTheme="minorHAnsi" w:hAnsiTheme="minorHAnsi"/>
                <w:color w:val="FF00FF"/>
              </w:rPr>
              <w:t xml:space="preserve">Para visualizar mejor el esquema abrir la imagen en el archivo </w:t>
            </w:r>
            <w:proofErr w:type="spellStart"/>
            <w:r w:rsidRPr="00FF416F">
              <w:rPr>
                <w:rFonts w:asciiTheme="minorHAnsi" w:hAnsiTheme="minorHAnsi"/>
                <w:color w:val="FF00FF"/>
              </w:rPr>
              <w:t>ppt</w:t>
            </w:r>
            <w:proofErr w:type="spellEnd"/>
            <w:r w:rsidRPr="00FF416F">
              <w:rPr>
                <w:rFonts w:asciiTheme="minorHAnsi" w:hAnsiTheme="minorHAnsi"/>
                <w:color w:val="FF00FF"/>
              </w:rPr>
              <w:t xml:space="preserve"> anexo: ImagenesApoyoIEE_2014.ppt</w:t>
            </w:r>
          </w:p>
          <w:p w:rsidR="005D1DF8" w:rsidRDefault="00624080" w:rsidP="005D1DF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noProof/>
                <w:lang w:val="es-CO" w:eastAsia="es-CO"/>
              </w:rPr>
              <w:lastRenderedPageBreak/>
              <w:drawing>
                <wp:inline distT="0" distB="0" distL="0" distR="0" wp14:anchorId="7B71A10F" wp14:editId="513CBD53">
                  <wp:extent cx="2857500" cy="4389279"/>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jpg"/>
                          <pic:cNvPicPr/>
                        </pic:nvPicPr>
                        <pic:blipFill>
                          <a:blip r:embed="rId12">
                            <a:extLst>
                              <a:ext uri="{28A0092B-C50C-407E-A947-70E740481C1C}">
                                <a14:useLocalDpi xmlns:a14="http://schemas.microsoft.com/office/drawing/2010/main" val="0"/>
                              </a:ext>
                            </a:extLst>
                          </a:blip>
                          <a:stretch>
                            <a:fillRect/>
                          </a:stretch>
                        </pic:blipFill>
                        <pic:spPr>
                          <a:xfrm>
                            <a:off x="0" y="0"/>
                            <a:ext cx="2859117" cy="4391763"/>
                          </a:xfrm>
                          <a:prstGeom prst="rect">
                            <a:avLst/>
                          </a:prstGeom>
                        </pic:spPr>
                      </pic:pic>
                    </a:graphicData>
                  </a:graphic>
                </wp:inline>
              </w:drawing>
            </w:r>
          </w:p>
          <w:p w:rsidR="005D1DF8" w:rsidRDefault="009A0140" w:rsidP="009A014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9A0140">
              <w:rPr>
                <w:rFonts w:asciiTheme="minorHAnsi" w:hAnsiTheme="minorHAnsi"/>
                <w:color w:val="215868" w:themeColor="accent5" w:themeShade="80"/>
              </w:rPr>
              <w:t>Basado en el modelo de análisis Biasca</w:t>
            </w:r>
            <w:r>
              <w:rPr>
                <w:rFonts w:asciiTheme="minorHAnsi" w:hAnsiTheme="minorHAnsi"/>
                <w:color w:val="215868" w:themeColor="accent5" w:themeShade="80"/>
              </w:rPr>
              <w:t>, R</w:t>
            </w:r>
            <w:r w:rsidR="009C1E4C">
              <w:rPr>
                <w:rFonts w:asciiTheme="minorHAnsi" w:hAnsiTheme="minorHAnsi"/>
                <w:color w:val="215868" w:themeColor="accent5" w:themeShade="80"/>
              </w:rPr>
              <w:t>. El proceso de la Administración estratégica.</w:t>
            </w:r>
          </w:p>
          <w:p w:rsidR="00624080" w:rsidRPr="009A0140" w:rsidRDefault="00624080" w:rsidP="009A014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p>
          <w:p w:rsidR="009A0140" w:rsidRDefault="00624080" w:rsidP="009A0140">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Por lo tanto, se puede afirmar que l</w:t>
            </w:r>
            <w:r w:rsidR="009A0140">
              <w:rPr>
                <w:rFonts w:asciiTheme="minorHAnsi" w:hAnsiTheme="minorHAnsi"/>
              </w:rPr>
              <w:t xml:space="preserve">a Inteligencia en las empresas </w:t>
            </w:r>
            <w:r w:rsidR="009A0140" w:rsidRPr="00FC7ED7">
              <w:rPr>
                <w:rFonts w:asciiTheme="minorHAnsi" w:hAnsiTheme="minorHAnsi"/>
              </w:rPr>
              <w:t>es una herramienta para la toma de decisiones que se basa en el análisis de</w:t>
            </w:r>
            <w:r w:rsidR="009A0140">
              <w:rPr>
                <w:rFonts w:asciiTheme="minorHAnsi" w:hAnsiTheme="minorHAnsi"/>
              </w:rPr>
              <w:t xml:space="preserve"> la </w:t>
            </w:r>
            <w:r w:rsidR="009A0140" w:rsidRPr="009A0140">
              <w:rPr>
                <w:rFonts w:asciiTheme="minorHAnsi" w:hAnsiTheme="minorHAnsi"/>
              </w:rPr>
              <w:t xml:space="preserve">información </w:t>
            </w:r>
            <w:r w:rsidR="009A0140">
              <w:rPr>
                <w:rFonts w:asciiTheme="minorHAnsi" w:hAnsiTheme="minorHAnsi"/>
              </w:rPr>
              <w:t>interna y externa</w:t>
            </w:r>
            <w:r>
              <w:rPr>
                <w:rFonts w:asciiTheme="minorHAnsi" w:hAnsiTheme="minorHAnsi"/>
              </w:rPr>
              <w:t xml:space="preserve">; </w:t>
            </w:r>
            <w:r w:rsidR="009A0140">
              <w:rPr>
                <w:rFonts w:asciiTheme="minorHAnsi" w:hAnsiTheme="minorHAnsi"/>
              </w:rPr>
              <w:t xml:space="preserve">y permite que </w:t>
            </w:r>
            <w:r w:rsidR="009A0140" w:rsidRPr="00030DCF">
              <w:rPr>
                <w:rFonts w:asciiTheme="minorHAnsi" w:hAnsiTheme="minorHAnsi"/>
              </w:rPr>
              <w:t xml:space="preserve">todos los componentes </w:t>
            </w:r>
            <w:r w:rsidR="009A0140">
              <w:rPr>
                <w:rFonts w:asciiTheme="minorHAnsi" w:hAnsiTheme="minorHAnsi"/>
              </w:rPr>
              <w:t xml:space="preserve">y actores de la </w:t>
            </w:r>
            <w:r w:rsidR="009A0140" w:rsidRPr="001B09A3">
              <w:rPr>
                <w:rFonts w:asciiTheme="minorHAnsi" w:hAnsiTheme="minorHAnsi"/>
              </w:rPr>
              <w:t>cadena</w:t>
            </w:r>
            <w:r w:rsidR="009A0140">
              <w:rPr>
                <w:rFonts w:asciiTheme="minorHAnsi" w:hAnsiTheme="minorHAnsi"/>
              </w:rPr>
              <w:t xml:space="preserve"> </w:t>
            </w:r>
            <w:r w:rsidR="009A0140" w:rsidRPr="001B09A3">
              <w:rPr>
                <w:rFonts w:asciiTheme="minorHAnsi" w:hAnsiTheme="minorHAnsi"/>
              </w:rPr>
              <w:t>de valor —empleados</w:t>
            </w:r>
            <w:r w:rsidR="009A0140">
              <w:rPr>
                <w:rFonts w:asciiTheme="minorHAnsi" w:hAnsiTheme="minorHAnsi"/>
              </w:rPr>
              <w:t xml:space="preserve">, directivos, </w:t>
            </w:r>
            <w:r w:rsidR="009A0140" w:rsidRPr="001B09A3">
              <w:rPr>
                <w:rFonts w:asciiTheme="minorHAnsi" w:hAnsiTheme="minorHAnsi"/>
              </w:rPr>
              <w:t>proveedores y socios</w:t>
            </w:r>
            <w:r w:rsidR="009A0140">
              <w:rPr>
                <w:rFonts w:asciiTheme="minorHAnsi" w:hAnsiTheme="minorHAnsi"/>
              </w:rPr>
              <w:t xml:space="preserve"> comerciales</w:t>
            </w:r>
            <w:r w:rsidR="009A0140" w:rsidRPr="00030DCF">
              <w:rPr>
                <w:rFonts w:asciiTheme="minorHAnsi" w:hAnsiTheme="minorHAnsi"/>
              </w:rPr>
              <w:t xml:space="preserve"> </w:t>
            </w:r>
            <w:r w:rsidR="009A0140">
              <w:rPr>
                <w:rFonts w:asciiTheme="minorHAnsi" w:hAnsiTheme="minorHAnsi"/>
              </w:rPr>
              <w:t>—</w:t>
            </w:r>
            <w:r w:rsidR="009A0140" w:rsidRPr="00030DCF">
              <w:rPr>
                <w:rFonts w:asciiTheme="minorHAnsi" w:hAnsiTheme="minorHAnsi"/>
              </w:rPr>
              <w:t>s</w:t>
            </w:r>
            <w:r w:rsidR="009A0140">
              <w:rPr>
                <w:rFonts w:asciiTheme="minorHAnsi" w:hAnsiTheme="minorHAnsi"/>
              </w:rPr>
              <w:t xml:space="preserve">e unan para ayudar a lograr las metas organizacionales. </w:t>
            </w:r>
          </w:p>
          <w:p w:rsidR="00B7221E" w:rsidRDefault="00B7221E"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461551" w:rsidRDefault="005C061F"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Así pues, </w:t>
            </w:r>
            <w:r w:rsidR="007A6E73" w:rsidRPr="00F12966">
              <w:rPr>
                <w:rFonts w:asciiTheme="minorHAnsi" w:hAnsiTheme="minorHAnsi"/>
              </w:rPr>
              <w:t>l</w:t>
            </w:r>
            <w:r w:rsidR="00461551" w:rsidRPr="00F12966">
              <w:rPr>
                <w:rFonts w:asciiTheme="minorHAnsi" w:hAnsiTheme="minorHAnsi"/>
              </w:rPr>
              <w:t xml:space="preserve">a inteligencia </w:t>
            </w:r>
            <w:r w:rsidR="00F12966" w:rsidRPr="00F12966">
              <w:rPr>
                <w:rFonts w:asciiTheme="minorHAnsi" w:hAnsiTheme="minorHAnsi"/>
              </w:rPr>
              <w:t>en las empresas debe permitir</w:t>
            </w:r>
            <w:r w:rsidR="00461551">
              <w:rPr>
                <w:rFonts w:asciiTheme="minorHAnsi" w:hAnsiTheme="minorHAnsi"/>
              </w:rPr>
              <w:t xml:space="preserve"> </w:t>
            </w:r>
            <w:r w:rsidR="00F12966">
              <w:rPr>
                <w:rFonts w:asciiTheme="minorHAnsi" w:hAnsiTheme="minorHAnsi"/>
              </w:rPr>
              <w:t xml:space="preserve">el ajuste inmediato de </w:t>
            </w:r>
            <w:r w:rsidR="00B7221E">
              <w:rPr>
                <w:rFonts w:asciiTheme="minorHAnsi" w:hAnsiTheme="minorHAnsi"/>
              </w:rPr>
              <w:t>la</w:t>
            </w:r>
            <w:r w:rsidR="00461551">
              <w:rPr>
                <w:rFonts w:asciiTheme="minorHAnsi" w:hAnsiTheme="minorHAnsi"/>
              </w:rPr>
              <w:t xml:space="preserve"> estrategia</w:t>
            </w:r>
            <w:r w:rsidR="00F12966">
              <w:rPr>
                <w:rFonts w:asciiTheme="minorHAnsi" w:hAnsiTheme="minorHAnsi"/>
              </w:rPr>
              <w:t>,</w:t>
            </w:r>
            <w:r w:rsidR="00461551">
              <w:rPr>
                <w:rFonts w:asciiTheme="minorHAnsi" w:hAnsiTheme="minorHAnsi"/>
              </w:rPr>
              <w:t xml:space="preserve"> </w:t>
            </w:r>
            <w:r w:rsidR="00D17698">
              <w:rPr>
                <w:rFonts w:asciiTheme="minorHAnsi" w:hAnsiTheme="minorHAnsi"/>
              </w:rPr>
              <w:t xml:space="preserve">como </w:t>
            </w:r>
            <w:r w:rsidR="00461551">
              <w:rPr>
                <w:rFonts w:asciiTheme="minorHAnsi" w:hAnsiTheme="minorHAnsi"/>
              </w:rPr>
              <w:t>resultado del análisis de varias tendencias</w:t>
            </w:r>
            <w:r w:rsidR="007265F1">
              <w:rPr>
                <w:rFonts w:asciiTheme="minorHAnsi" w:hAnsiTheme="minorHAnsi"/>
              </w:rPr>
              <w:t xml:space="preserve"> del mundo actual</w:t>
            </w:r>
            <w:r w:rsidR="00F12966">
              <w:rPr>
                <w:rFonts w:asciiTheme="minorHAnsi" w:hAnsiTheme="minorHAnsi"/>
              </w:rPr>
              <w:t>,</w:t>
            </w:r>
            <w:r w:rsidR="007265F1">
              <w:rPr>
                <w:rFonts w:asciiTheme="minorHAnsi" w:hAnsiTheme="minorHAnsi"/>
              </w:rPr>
              <w:t xml:space="preserve"> como son:</w:t>
            </w:r>
          </w:p>
          <w:p w:rsidR="007265F1" w:rsidRDefault="007265F1"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7265F1" w:rsidRDefault="007265F1"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Crecimiento económico de mercados emergentes y países desarrollados.</w:t>
            </w:r>
          </w:p>
          <w:p w:rsidR="007265F1" w:rsidRDefault="007265F1"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Competencia global implacable.</w:t>
            </w:r>
          </w:p>
          <w:p w:rsidR="007265F1" w:rsidRPr="007265F1" w:rsidRDefault="000320D5" w:rsidP="007265F1">
            <w:pPr>
              <w:pStyle w:val="Prrafodelista"/>
              <w:numPr>
                <w:ilvl w:val="0"/>
                <w:numId w:val="11"/>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Alto poder de la t</w:t>
            </w:r>
            <w:r w:rsidR="007265F1">
              <w:rPr>
                <w:rFonts w:asciiTheme="minorHAnsi" w:hAnsiTheme="minorHAnsi"/>
              </w:rPr>
              <w:t>ecnología</w:t>
            </w:r>
            <w:r>
              <w:rPr>
                <w:rFonts w:asciiTheme="minorHAnsi" w:hAnsiTheme="minorHAnsi"/>
              </w:rPr>
              <w:t xml:space="preserve"> para moldear los productos y </w:t>
            </w:r>
            <w:r w:rsidR="00F12966">
              <w:rPr>
                <w:rFonts w:asciiTheme="minorHAnsi" w:hAnsiTheme="minorHAnsi"/>
              </w:rPr>
              <w:t xml:space="preserve">los </w:t>
            </w:r>
            <w:r>
              <w:rPr>
                <w:rFonts w:asciiTheme="minorHAnsi" w:hAnsiTheme="minorHAnsi"/>
              </w:rPr>
              <w:t>mercados.</w:t>
            </w:r>
          </w:p>
          <w:p w:rsidR="00461551" w:rsidRPr="00030DCF" w:rsidRDefault="00461551" w:rsidP="0004020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575D3" w:rsidRDefault="003575D3"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Considerando los efectos de estas tendencias, se hace indispensable para la supervivencia de las </w:t>
            </w:r>
            <w:r w:rsidR="001411B0">
              <w:rPr>
                <w:rFonts w:asciiTheme="minorHAnsi" w:hAnsiTheme="minorHAnsi"/>
              </w:rPr>
              <w:t xml:space="preserve">empresas </w:t>
            </w:r>
            <w:r>
              <w:rPr>
                <w:rFonts w:asciiTheme="minorHAnsi" w:hAnsiTheme="minorHAnsi"/>
              </w:rPr>
              <w:t>la aplicación de l</w:t>
            </w:r>
            <w:r w:rsidR="00876B7E" w:rsidRPr="00097D7F">
              <w:rPr>
                <w:rFonts w:asciiTheme="minorHAnsi" w:hAnsiTheme="minorHAnsi"/>
              </w:rPr>
              <w:t xml:space="preserve">a </w:t>
            </w:r>
            <w:r w:rsidR="00F12966" w:rsidRPr="00F12966">
              <w:rPr>
                <w:rFonts w:asciiTheme="minorHAnsi" w:hAnsiTheme="minorHAnsi"/>
              </w:rPr>
              <w:t>inteligencia</w:t>
            </w:r>
            <w:r w:rsidR="00A53323" w:rsidRPr="00A53323">
              <w:rPr>
                <w:rFonts w:asciiTheme="minorHAnsi" w:hAnsiTheme="minorHAnsi"/>
                <w:highlight w:val="yellow"/>
              </w:rPr>
              <w:t>,</w:t>
            </w:r>
            <w:r w:rsidR="00A53323">
              <w:rPr>
                <w:rFonts w:asciiTheme="minorHAnsi" w:hAnsiTheme="minorHAnsi"/>
              </w:rPr>
              <w:t xml:space="preserve"> </w:t>
            </w:r>
            <w:r>
              <w:rPr>
                <w:rFonts w:asciiTheme="minorHAnsi" w:hAnsiTheme="minorHAnsi"/>
              </w:rPr>
              <w:t xml:space="preserve">que </w:t>
            </w:r>
            <w:r w:rsidR="00486FEB">
              <w:rPr>
                <w:rFonts w:asciiTheme="minorHAnsi" w:hAnsiTheme="minorHAnsi"/>
              </w:rPr>
              <w:t xml:space="preserve">debe </w:t>
            </w:r>
            <w:r w:rsidR="00097D7F" w:rsidRPr="00097D7F">
              <w:rPr>
                <w:rFonts w:asciiTheme="minorHAnsi" w:hAnsiTheme="minorHAnsi"/>
              </w:rPr>
              <w:t xml:space="preserve">ser considerada como </w:t>
            </w:r>
            <w:r w:rsidR="00876B7E" w:rsidRPr="00097D7F">
              <w:rPr>
                <w:rFonts w:asciiTheme="minorHAnsi" w:hAnsiTheme="minorHAnsi"/>
              </w:rPr>
              <w:t>una función organizacio</w:t>
            </w:r>
            <w:r w:rsidR="00097D7F" w:rsidRPr="00097D7F">
              <w:rPr>
                <w:rFonts w:asciiTheme="minorHAnsi" w:hAnsiTheme="minorHAnsi"/>
              </w:rPr>
              <w:t>nal dentro de</w:t>
            </w:r>
            <w:r w:rsidR="00E54A77">
              <w:rPr>
                <w:rFonts w:asciiTheme="minorHAnsi" w:hAnsiTheme="minorHAnsi"/>
              </w:rPr>
              <w:t xml:space="preserve"> </w:t>
            </w:r>
            <w:r w:rsidR="00097D7F" w:rsidRPr="00097D7F">
              <w:rPr>
                <w:rFonts w:asciiTheme="minorHAnsi" w:hAnsiTheme="minorHAnsi"/>
              </w:rPr>
              <w:t>l</w:t>
            </w:r>
            <w:r w:rsidR="00E54A77">
              <w:rPr>
                <w:rFonts w:asciiTheme="minorHAnsi" w:hAnsiTheme="minorHAnsi"/>
              </w:rPr>
              <w:t>os</w:t>
            </w:r>
            <w:r w:rsidR="00097D7F" w:rsidRPr="00097D7F">
              <w:rPr>
                <w:rFonts w:asciiTheme="minorHAnsi" w:hAnsiTheme="minorHAnsi"/>
              </w:rPr>
              <w:t xml:space="preserve"> proceso</w:t>
            </w:r>
            <w:r w:rsidR="00E54A77">
              <w:rPr>
                <w:rFonts w:asciiTheme="minorHAnsi" w:hAnsiTheme="minorHAnsi"/>
              </w:rPr>
              <w:t>s</w:t>
            </w:r>
            <w:r w:rsidR="00097D7F" w:rsidRPr="00097D7F">
              <w:rPr>
                <w:rFonts w:asciiTheme="minorHAnsi" w:hAnsiTheme="minorHAnsi"/>
              </w:rPr>
              <w:t xml:space="preserve"> de</w:t>
            </w:r>
            <w:r w:rsidR="00E54A77">
              <w:rPr>
                <w:rFonts w:asciiTheme="minorHAnsi" w:hAnsiTheme="minorHAnsi"/>
              </w:rPr>
              <w:t xml:space="preserve"> planeación o direccionamiento estratégico</w:t>
            </w:r>
            <w:r w:rsidR="00651F49">
              <w:rPr>
                <w:rFonts w:asciiTheme="minorHAnsi" w:hAnsiTheme="minorHAnsi"/>
              </w:rPr>
              <w:t>;</w:t>
            </w:r>
            <w:r w:rsidR="00097D7F" w:rsidRPr="00097D7F">
              <w:rPr>
                <w:rFonts w:asciiTheme="minorHAnsi" w:hAnsiTheme="minorHAnsi"/>
              </w:rPr>
              <w:t xml:space="preserve"> con </w:t>
            </w:r>
            <w:r w:rsidRPr="00097D7F">
              <w:rPr>
                <w:rFonts w:asciiTheme="minorHAnsi" w:hAnsiTheme="minorHAnsi"/>
              </w:rPr>
              <w:t>recursos asignados</w:t>
            </w:r>
            <w:r>
              <w:rPr>
                <w:rFonts w:asciiTheme="minorHAnsi" w:hAnsiTheme="minorHAnsi"/>
              </w:rPr>
              <w:t xml:space="preserve"> y </w:t>
            </w:r>
            <w:r w:rsidR="00097D7F" w:rsidRPr="00097D7F">
              <w:rPr>
                <w:rFonts w:asciiTheme="minorHAnsi" w:hAnsiTheme="minorHAnsi"/>
              </w:rPr>
              <w:t>un equipo</w:t>
            </w:r>
            <w:r w:rsidR="00097D7F">
              <w:rPr>
                <w:rFonts w:asciiTheme="minorHAnsi" w:hAnsiTheme="minorHAnsi"/>
              </w:rPr>
              <w:t xml:space="preserve"> interdisciplinario</w:t>
            </w:r>
            <w:r w:rsidR="0052001A">
              <w:rPr>
                <w:rFonts w:asciiTheme="minorHAnsi" w:hAnsiTheme="minorHAnsi"/>
              </w:rPr>
              <w:t xml:space="preserve"> </w:t>
            </w:r>
            <w:r>
              <w:rPr>
                <w:rFonts w:asciiTheme="minorHAnsi" w:hAnsiTheme="minorHAnsi"/>
              </w:rPr>
              <w:t>responsable de localizar y extraer la información interna</w:t>
            </w:r>
            <w:r w:rsidR="00A53323" w:rsidRPr="00A53323">
              <w:rPr>
                <w:rFonts w:asciiTheme="minorHAnsi" w:hAnsiTheme="minorHAnsi"/>
                <w:highlight w:val="yellow"/>
              </w:rPr>
              <w:t>,</w:t>
            </w:r>
            <w:r>
              <w:rPr>
                <w:rFonts w:asciiTheme="minorHAnsi" w:hAnsiTheme="minorHAnsi"/>
              </w:rPr>
              <w:t xml:space="preserve"> y de diseñar estrategias para </w:t>
            </w:r>
            <w:r w:rsidR="00651F49">
              <w:rPr>
                <w:rFonts w:asciiTheme="minorHAnsi" w:hAnsiTheme="minorHAnsi"/>
              </w:rPr>
              <w:t xml:space="preserve">obtener </w:t>
            </w:r>
            <w:r>
              <w:rPr>
                <w:rFonts w:asciiTheme="minorHAnsi" w:hAnsiTheme="minorHAnsi"/>
              </w:rPr>
              <w:t>informació</w:t>
            </w:r>
            <w:r w:rsidR="00651F49">
              <w:rPr>
                <w:rFonts w:asciiTheme="minorHAnsi" w:hAnsiTheme="minorHAnsi"/>
              </w:rPr>
              <w:t>n externa</w:t>
            </w:r>
            <w:r>
              <w:rPr>
                <w:rFonts w:asciiTheme="minorHAnsi" w:hAnsiTheme="minorHAnsi"/>
              </w:rPr>
              <w:t>.</w:t>
            </w:r>
          </w:p>
          <w:p w:rsidR="006D48A3" w:rsidRDefault="006D48A3"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C061F" w:rsidRDefault="005C061F" w:rsidP="003575D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Esta unidad funcional deberá generar productos inteligentes que cumplan co</w:t>
            </w:r>
            <w:r w:rsidR="00D9600D">
              <w:rPr>
                <w:rFonts w:asciiTheme="minorHAnsi" w:hAnsiTheme="minorHAnsi"/>
              </w:rPr>
              <w:t>mo mínimo co</w:t>
            </w:r>
            <w:r>
              <w:rPr>
                <w:rFonts w:asciiTheme="minorHAnsi" w:hAnsiTheme="minorHAnsi"/>
              </w:rPr>
              <w:t>n las siguientes características: claridad, oportunidad,</w:t>
            </w:r>
            <w:r w:rsidR="00D9600D">
              <w:rPr>
                <w:rFonts w:asciiTheme="minorHAnsi" w:hAnsiTheme="minorHAnsi"/>
              </w:rPr>
              <w:t xml:space="preserve"> pertinencia,</w:t>
            </w:r>
            <w:r w:rsidR="00A6423A">
              <w:rPr>
                <w:rFonts w:asciiTheme="minorHAnsi" w:hAnsiTheme="minorHAnsi"/>
              </w:rPr>
              <w:t xml:space="preserve"> </w:t>
            </w:r>
            <w:r>
              <w:rPr>
                <w:rFonts w:asciiTheme="minorHAnsi" w:hAnsiTheme="minorHAnsi"/>
              </w:rPr>
              <w:t>ser concretos y orientados al cliente en formato, contenido y soporte.</w:t>
            </w:r>
            <w:r w:rsidR="00D9600D">
              <w:rPr>
                <w:rFonts w:asciiTheme="minorHAnsi" w:hAnsiTheme="minorHAnsi"/>
              </w:rPr>
              <w:t xml:space="preserve"> </w:t>
            </w:r>
            <w:r w:rsidR="001411B0">
              <w:rPr>
                <w:rFonts w:asciiTheme="minorHAnsi" w:hAnsiTheme="minorHAnsi"/>
              </w:rPr>
              <w:t>Y e</w:t>
            </w:r>
            <w:r w:rsidR="00D9600D">
              <w:rPr>
                <w:rFonts w:asciiTheme="minorHAnsi" w:hAnsiTheme="minorHAnsi"/>
              </w:rPr>
              <w:t>stos productos inteligentes</w:t>
            </w:r>
            <w:r w:rsidR="00FE6E16">
              <w:rPr>
                <w:rFonts w:asciiTheme="minorHAnsi" w:hAnsiTheme="minorHAnsi"/>
              </w:rPr>
              <w:t>,</w:t>
            </w:r>
            <w:r w:rsidR="00D9600D">
              <w:rPr>
                <w:rFonts w:asciiTheme="minorHAnsi" w:hAnsiTheme="minorHAnsi"/>
              </w:rPr>
              <w:t xml:space="preserve"> deberán ser </w:t>
            </w:r>
            <w:r w:rsidR="00A13064">
              <w:rPr>
                <w:rFonts w:asciiTheme="minorHAnsi" w:hAnsiTheme="minorHAnsi"/>
              </w:rPr>
              <w:t xml:space="preserve">socializados en la organización periódicamente </w:t>
            </w:r>
            <w:r w:rsidR="002B13D1">
              <w:rPr>
                <w:rFonts w:asciiTheme="minorHAnsi" w:hAnsiTheme="minorHAnsi"/>
              </w:rPr>
              <w:t xml:space="preserve">a través </w:t>
            </w:r>
            <w:r w:rsidR="00D9600D">
              <w:rPr>
                <w:rFonts w:asciiTheme="minorHAnsi" w:hAnsiTheme="minorHAnsi"/>
              </w:rPr>
              <w:t>de informes, boletines, noticias, producto</w:t>
            </w:r>
            <w:r w:rsidR="002B13D1">
              <w:rPr>
                <w:rFonts w:asciiTheme="minorHAnsi" w:hAnsiTheme="minorHAnsi"/>
              </w:rPr>
              <w:t>s</w:t>
            </w:r>
            <w:r w:rsidR="00D9600D">
              <w:rPr>
                <w:rFonts w:asciiTheme="minorHAnsi" w:hAnsiTheme="minorHAnsi"/>
              </w:rPr>
              <w:t xml:space="preserve"> audiovisuales, correo electrónico, teléfono</w:t>
            </w:r>
            <w:r w:rsidR="002B13D1">
              <w:rPr>
                <w:rFonts w:asciiTheme="minorHAnsi" w:hAnsiTheme="minorHAnsi"/>
              </w:rPr>
              <w:t>, fax, presentaciones formales, conversaciones, reuniones,</w:t>
            </w:r>
            <w:r w:rsidR="001411B0">
              <w:rPr>
                <w:rFonts w:asciiTheme="minorHAnsi" w:hAnsiTheme="minorHAnsi"/>
              </w:rPr>
              <w:t xml:space="preserve"> presentaciones, gráficos,</w:t>
            </w:r>
            <w:r w:rsidR="002B13D1">
              <w:rPr>
                <w:rFonts w:asciiTheme="minorHAnsi" w:hAnsiTheme="minorHAnsi"/>
              </w:rPr>
              <w:t xml:space="preserve"> </w:t>
            </w:r>
            <w:r w:rsidR="001411B0">
              <w:rPr>
                <w:rFonts w:asciiTheme="minorHAnsi" w:hAnsiTheme="minorHAnsi"/>
              </w:rPr>
              <w:t>etc., que finalmente serán la base real para la toma de decisiones</w:t>
            </w:r>
            <w:r w:rsidR="002B13D1">
              <w:rPr>
                <w:rFonts w:asciiTheme="minorHAnsi" w:hAnsiTheme="minorHAnsi"/>
              </w:rPr>
              <w:t>.</w:t>
            </w:r>
          </w:p>
          <w:p w:rsidR="003575D3" w:rsidRDefault="006F248C" w:rsidP="003575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eastAsia="Franklin Gothic Book" w:hAnsi="Arial" w:cs="Arial"/>
                <w:lang w:val="es-CO" w:eastAsia="es-CO"/>
              </w:rPr>
            </w:pPr>
            <w:r>
              <w:rPr>
                <w:rFonts w:asciiTheme="minorHAnsi" w:hAnsiTheme="minorHAnsi"/>
              </w:rPr>
              <w:t xml:space="preserve"> </w:t>
            </w:r>
          </w:p>
          <w:p w:rsidR="00651F49" w:rsidRDefault="00651F49" w:rsidP="00651F4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En recuadro destacado:</w:t>
            </w:r>
          </w:p>
          <w:p w:rsidR="00651F49" w:rsidRDefault="00DE0A44" w:rsidP="00651F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t>
            </w:r>
            <w:r w:rsidR="00651F49" w:rsidRPr="00651F49">
              <w:rPr>
                <w:rFonts w:asciiTheme="minorHAnsi" w:hAnsiTheme="minorHAnsi"/>
              </w:rPr>
              <w:t xml:space="preserve">La empresa que no cuente con el producto </w:t>
            </w:r>
            <w:r w:rsidR="00F12966">
              <w:rPr>
                <w:rFonts w:asciiTheme="minorHAnsi" w:hAnsiTheme="minorHAnsi"/>
              </w:rPr>
              <w:t xml:space="preserve">de </w:t>
            </w:r>
            <w:r w:rsidR="00651F49" w:rsidRPr="00651F49">
              <w:rPr>
                <w:rFonts w:asciiTheme="minorHAnsi" w:hAnsiTheme="minorHAnsi"/>
              </w:rPr>
              <w:t>Inteligencia Empresarial le será en extremo</w:t>
            </w:r>
            <w:r w:rsidR="00651F49">
              <w:rPr>
                <w:rFonts w:asciiTheme="minorHAnsi" w:hAnsiTheme="minorHAnsi"/>
              </w:rPr>
              <w:t xml:space="preserve"> </w:t>
            </w:r>
            <w:r w:rsidR="00651F49" w:rsidRPr="00651F49">
              <w:rPr>
                <w:rFonts w:asciiTheme="minorHAnsi" w:hAnsiTheme="minorHAnsi"/>
              </w:rPr>
              <w:t>difícil inspirar una visión compartida y articulada de sus ventas, organizarse</w:t>
            </w:r>
            <w:r w:rsidR="00651F49">
              <w:rPr>
                <w:rFonts w:asciiTheme="minorHAnsi" w:hAnsiTheme="minorHAnsi"/>
              </w:rPr>
              <w:t xml:space="preserve"> </w:t>
            </w:r>
            <w:r w:rsidR="00651F49" w:rsidRPr="00651F49">
              <w:rPr>
                <w:rFonts w:asciiTheme="minorHAnsi" w:hAnsiTheme="minorHAnsi"/>
              </w:rPr>
              <w:t>alrededor de la lógica del cliente, colocar meta</w:t>
            </w:r>
            <w:r w:rsidR="00651F49">
              <w:rPr>
                <w:rFonts w:asciiTheme="minorHAnsi" w:hAnsiTheme="minorHAnsi"/>
              </w:rPr>
              <w:t xml:space="preserve">s de alto desempeño, motivar el </w:t>
            </w:r>
            <w:r w:rsidR="00651F49" w:rsidRPr="00651F49">
              <w:rPr>
                <w:rFonts w:asciiTheme="minorHAnsi" w:hAnsiTheme="minorHAnsi"/>
              </w:rPr>
              <w:t>aprendizaje organizacional o aplicar nuevos conceptos o habilidades para el</w:t>
            </w:r>
            <w:r w:rsidR="00651F49">
              <w:rPr>
                <w:rFonts w:asciiTheme="minorHAnsi" w:hAnsiTheme="minorHAnsi"/>
              </w:rPr>
              <w:t xml:space="preserve"> </w:t>
            </w:r>
            <w:r w:rsidR="00651F49" w:rsidRPr="00651F49">
              <w:rPr>
                <w:rFonts w:asciiTheme="minorHAnsi" w:hAnsiTheme="minorHAnsi"/>
              </w:rPr>
              <w:t>necesario aprender y aplicar</w:t>
            </w:r>
            <w:r>
              <w:rPr>
                <w:rFonts w:asciiTheme="minorHAnsi" w:hAnsiTheme="minorHAnsi"/>
              </w:rPr>
              <w:t>”</w:t>
            </w:r>
            <w:r w:rsidR="00651F49" w:rsidRPr="00651F49">
              <w:rPr>
                <w:rFonts w:asciiTheme="minorHAnsi" w:hAnsiTheme="minorHAnsi"/>
              </w:rPr>
              <w:t>.</w:t>
            </w:r>
          </w:p>
          <w:p w:rsidR="00651F49" w:rsidRPr="00DE0A44" w:rsidRDefault="00DE0A44" w:rsidP="00DE0A44">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215868" w:themeColor="accent5" w:themeShade="80"/>
              </w:rPr>
            </w:pPr>
            <w:r w:rsidRPr="00DE0A44">
              <w:rPr>
                <w:rFonts w:asciiTheme="minorHAnsi" w:hAnsiTheme="minorHAnsi"/>
                <w:color w:val="215868" w:themeColor="accent5" w:themeShade="80"/>
              </w:rPr>
              <w:t>Posibilidades estratégicas que brinda la Inteligencia empresarial</w:t>
            </w:r>
            <w:r w:rsidR="006D48A3">
              <w:rPr>
                <w:rFonts w:asciiTheme="minorHAnsi" w:hAnsiTheme="minorHAnsi"/>
                <w:color w:val="215868" w:themeColor="accent5" w:themeShade="80"/>
              </w:rPr>
              <w:t>.</w:t>
            </w:r>
          </w:p>
          <w:p w:rsidR="00651F49" w:rsidRPr="00903A1B" w:rsidRDefault="00651F49" w:rsidP="00651F49">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60E4E">
              <w:rPr>
                <w:rFonts w:asciiTheme="minorHAnsi" w:hAnsiTheme="minorHAnsi" w:cs="Arial"/>
                <w:bCs/>
                <w:iCs/>
                <w:color w:val="C00000"/>
              </w:rPr>
              <w:t>Fin de recuadro destacado.</w:t>
            </w:r>
          </w:p>
          <w:p w:rsidR="00651F49" w:rsidRDefault="00651F49" w:rsidP="003575D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73075" w:rsidRPr="00E54A77" w:rsidRDefault="002C12DE" w:rsidP="002A584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Ahora bien, la manera en que cada empresa incorpore </w:t>
            </w:r>
            <w:r w:rsidRPr="00E54A77">
              <w:rPr>
                <w:rFonts w:asciiTheme="minorHAnsi" w:hAnsiTheme="minorHAnsi"/>
              </w:rPr>
              <w:t>la Inteligencia</w:t>
            </w:r>
            <w:r>
              <w:rPr>
                <w:rFonts w:asciiTheme="minorHAnsi" w:hAnsiTheme="minorHAnsi"/>
              </w:rPr>
              <w:t xml:space="preserve"> en sus </w:t>
            </w:r>
            <w:r w:rsidR="00873075" w:rsidRPr="00E54A77">
              <w:rPr>
                <w:rFonts w:asciiTheme="minorHAnsi" w:hAnsiTheme="minorHAnsi"/>
              </w:rPr>
              <w:t xml:space="preserve">procesos </w:t>
            </w:r>
            <w:r w:rsidRPr="00A53323">
              <w:rPr>
                <w:rFonts w:asciiTheme="minorHAnsi" w:hAnsiTheme="minorHAnsi"/>
                <w:highlight w:val="yellow"/>
              </w:rPr>
              <w:t>e</w:t>
            </w:r>
            <w:r w:rsidR="00873075" w:rsidRPr="00A53323">
              <w:rPr>
                <w:rFonts w:asciiTheme="minorHAnsi" w:hAnsiTheme="minorHAnsi"/>
                <w:highlight w:val="yellow"/>
              </w:rPr>
              <w:t>stratégic</w:t>
            </w:r>
            <w:r w:rsidRPr="00A53323">
              <w:rPr>
                <w:rFonts w:asciiTheme="minorHAnsi" w:hAnsiTheme="minorHAnsi"/>
                <w:highlight w:val="yellow"/>
              </w:rPr>
              <w:t>os</w:t>
            </w:r>
            <w:r>
              <w:rPr>
                <w:rFonts w:asciiTheme="minorHAnsi" w:hAnsiTheme="minorHAnsi"/>
              </w:rPr>
              <w:t xml:space="preserve">, </w:t>
            </w:r>
            <w:r w:rsidR="00F12966">
              <w:rPr>
                <w:rFonts w:asciiTheme="minorHAnsi" w:hAnsiTheme="minorHAnsi"/>
              </w:rPr>
              <w:t xml:space="preserve">es totalmente particular, ya que debe considerar la </w:t>
            </w:r>
            <w:r>
              <w:rPr>
                <w:rFonts w:asciiTheme="minorHAnsi" w:hAnsiTheme="minorHAnsi"/>
              </w:rPr>
              <w:t xml:space="preserve">combinación de </w:t>
            </w:r>
            <w:r w:rsidR="00F12966">
              <w:rPr>
                <w:rFonts w:asciiTheme="minorHAnsi" w:hAnsiTheme="minorHAnsi"/>
              </w:rPr>
              <w:t xml:space="preserve">sus </w:t>
            </w:r>
            <w:r>
              <w:rPr>
                <w:rFonts w:asciiTheme="minorHAnsi" w:hAnsiTheme="minorHAnsi"/>
              </w:rPr>
              <w:t xml:space="preserve">necesidades y </w:t>
            </w:r>
            <w:r w:rsidR="00873075" w:rsidRPr="00E54A77">
              <w:rPr>
                <w:rFonts w:asciiTheme="minorHAnsi" w:hAnsiTheme="minorHAnsi"/>
              </w:rPr>
              <w:t>posibilidades.</w:t>
            </w:r>
          </w:p>
          <w:p w:rsidR="00A53323" w:rsidRDefault="00A53323" w:rsidP="00C43E8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p>
          <w:p w:rsidR="00C43E82" w:rsidRDefault="00C43E82" w:rsidP="00C43E8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sz w:val="22"/>
                <w:szCs w:val="22"/>
              </w:rPr>
            </w:pPr>
            <w:r w:rsidRPr="00E31C36">
              <w:rPr>
                <w:rFonts w:asciiTheme="minorHAnsi" w:eastAsia="Franklin Gothic Book" w:hAnsiTheme="minorHAnsi" w:cs="Franklin Gothic Book"/>
                <w:color w:val="auto"/>
                <w:sz w:val="22"/>
                <w:szCs w:val="22"/>
                <w:lang w:val="es-ES"/>
              </w:rPr>
              <w:t>Para concluir este tema</w:t>
            </w:r>
            <w:r w:rsidR="00AC070F">
              <w:rPr>
                <w:rFonts w:asciiTheme="minorHAnsi" w:eastAsia="Franklin Gothic Book" w:hAnsiTheme="minorHAnsi" w:cs="Franklin Gothic Book"/>
                <w:color w:val="auto"/>
                <w:sz w:val="22"/>
                <w:szCs w:val="22"/>
                <w:lang w:val="es-ES"/>
              </w:rPr>
              <w:t>,</w:t>
            </w:r>
            <w:r w:rsidRPr="00E31C36">
              <w:rPr>
                <w:rFonts w:asciiTheme="minorHAnsi" w:eastAsia="Franklin Gothic Book" w:hAnsiTheme="minorHAnsi" w:cs="Franklin Gothic Book"/>
                <w:color w:val="auto"/>
                <w:sz w:val="22"/>
                <w:szCs w:val="22"/>
                <w:lang w:val="es-ES"/>
              </w:rPr>
              <w:t xml:space="preserve"> </w:t>
            </w:r>
            <w:r w:rsidR="009E1E59">
              <w:rPr>
                <w:rFonts w:asciiTheme="minorHAnsi" w:eastAsia="Franklin Gothic Book" w:hAnsiTheme="minorHAnsi" w:cs="Franklin Gothic Book"/>
                <w:color w:val="auto"/>
                <w:sz w:val="22"/>
                <w:szCs w:val="22"/>
                <w:lang w:val="es-ES"/>
              </w:rPr>
              <w:t xml:space="preserve">resumamos </w:t>
            </w:r>
            <w:r w:rsidRPr="00E31C36">
              <w:rPr>
                <w:rFonts w:asciiTheme="minorHAnsi" w:eastAsia="Franklin Gothic Book" w:hAnsiTheme="minorHAnsi" w:cs="Franklin Gothic Book"/>
                <w:color w:val="auto"/>
                <w:sz w:val="22"/>
                <w:szCs w:val="22"/>
                <w:lang w:val="es-ES"/>
              </w:rPr>
              <w:t>las principales ventajas de aplicar la inteligencia en las empresas:</w:t>
            </w:r>
          </w:p>
          <w:p w:rsidR="00873075" w:rsidRDefault="00873075" w:rsidP="00873075">
            <w:pPr>
              <w:pStyle w:val="Default"/>
              <w:jc w:val="both"/>
              <w:cnfStyle w:val="000000000000" w:firstRow="0" w:lastRow="0" w:firstColumn="0" w:lastColumn="0" w:oddVBand="0" w:evenVBand="0" w:oddHBand="0" w:evenHBand="0" w:firstRowFirstColumn="0" w:firstRowLastColumn="0" w:lastRowFirstColumn="0" w:lastRowLastColumn="0"/>
              <w:rPr>
                <w:rFonts w:eastAsia="Franklin Gothic Book"/>
                <w:lang w:eastAsia="es-CO"/>
              </w:rPr>
            </w:pPr>
          </w:p>
          <w:p w:rsidR="001D1DB5" w:rsidRDefault="001D1DB5" w:rsidP="00DB793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E820C6">
              <w:rPr>
                <w:rFonts w:asciiTheme="minorHAnsi" w:hAnsiTheme="minorHAnsi" w:cs="Arial"/>
                <w:bCs/>
                <w:iCs/>
                <w:color w:val="C00000"/>
              </w:rPr>
              <w:lastRenderedPageBreak/>
              <w:t>En recuadro destacado:</w:t>
            </w:r>
            <w:r>
              <w:rPr>
                <w:rFonts w:asciiTheme="minorHAnsi" w:hAnsiTheme="minorHAnsi" w:cs="Arial"/>
                <w:bCs/>
                <w:iCs/>
                <w:color w:val="C00000"/>
              </w:rPr>
              <w:t xml:space="preserve"> </w:t>
            </w:r>
          </w:p>
          <w:p w:rsidR="00C43E82" w:rsidRDefault="00EB3619"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sidRPr="00AC070F">
              <w:rPr>
                <w:rFonts w:asciiTheme="minorHAnsi" w:eastAsia="Times New Roman" w:hAnsiTheme="minorHAnsi" w:cs="Times New Roman"/>
                <w:b/>
                <w:lang w:eastAsia="es-ES"/>
              </w:rPr>
              <w:t>Mayor comprensión del negocio</w:t>
            </w:r>
            <w:r w:rsidRPr="00AC070F">
              <w:rPr>
                <w:rFonts w:asciiTheme="minorHAnsi" w:eastAsia="Times New Roman" w:hAnsiTheme="minorHAnsi" w:cs="Times New Roman"/>
                <w:lang w:eastAsia="es-ES"/>
              </w:rPr>
              <w:t xml:space="preserve"> al</w:t>
            </w:r>
            <w:r w:rsidR="00C538AC">
              <w:rPr>
                <w:rFonts w:asciiTheme="minorHAnsi" w:eastAsia="Times New Roman" w:hAnsiTheme="minorHAnsi" w:cs="Times New Roman"/>
                <w:lang w:eastAsia="es-ES"/>
              </w:rPr>
              <w:t xml:space="preserve"> </w:t>
            </w:r>
            <w:r w:rsidRPr="00AC070F">
              <w:rPr>
                <w:rFonts w:asciiTheme="minorHAnsi" w:eastAsia="Times New Roman" w:hAnsiTheme="minorHAnsi" w:cs="Times New Roman"/>
                <w:lang w:eastAsia="es-ES"/>
              </w:rPr>
              <w:t xml:space="preserve">proporcionar información </w:t>
            </w:r>
            <w:r w:rsidR="00AC070F" w:rsidRPr="00AC070F">
              <w:rPr>
                <w:rFonts w:asciiTheme="minorHAnsi" w:eastAsia="Times New Roman" w:hAnsiTheme="minorHAnsi" w:cs="Times New Roman"/>
                <w:lang w:eastAsia="es-ES"/>
              </w:rPr>
              <w:t xml:space="preserve">completa y fiable que permite identificar rápidamente los </w:t>
            </w:r>
            <w:r w:rsidR="00AC070F">
              <w:rPr>
                <w:rFonts w:asciiTheme="minorHAnsi" w:eastAsia="Times New Roman" w:hAnsiTheme="minorHAnsi" w:cs="Times New Roman"/>
                <w:lang w:eastAsia="es-ES"/>
              </w:rPr>
              <w:t>puntos críticos que requieran de atención.</w:t>
            </w:r>
          </w:p>
          <w:p w:rsid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Pr>
                <w:rFonts w:asciiTheme="minorHAnsi" w:eastAsia="Times New Roman" w:hAnsiTheme="minorHAnsi" w:cs="Times New Roman"/>
                <w:b/>
                <w:lang w:eastAsia="es-ES"/>
              </w:rPr>
              <w:t>Mejor capacidad de respuesta;</w:t>
            </w:r>
            <w:r w:rsidR="00C538AC">
              <w:rPr>
                <w:rFonts w:asciiTheme="minorHAnsi" w:eastAsia="Times New Roman" w:hAnsiTheme="minorHAnsi" w:cs="Times New Roman"/>
                <w:b/>
                <w:lang w:eastAsia="es-ES"/>
              </w:rPr>
              <w:t xml:space="preserve"> </w:t>
            </w:r>
            <w:r w:rsidRPr="00AC070F">
              <w:rPr>
                <w:rFonts w:asciiTheme="minorHAnsi" w:eastAsia="Times New Roman" w:hAnsiTheme="minorHAnsi" w:cs="Times New Roman"/>
                <w:lang w:eastAsia="es-ES"/>
              </w:rPr>
              <w:t>ya que permite localizar las fallas y</w:t>
            </w:r>
            <w:r>
              <w:rPr>
                <w:rFonts w:asciiTheme="minorHAnsi" w:eastAsia="Times New Roman" w:hAnsiTheme="minorHAnsi" w:cs="Times New Roman"/>
                <w:lang w:eastAsia="es-ES"/>
              </w:rPr>
              <w:t xml:space="preserve"> generar un sistema de notificaciones o </w:t>
            </w:r>
            <w:r w:rsidRPr="00AC070F">
              <w:rPr>
                <w:rFonts w:asciiTheme="minorHAnsi" w:eastAsia="Times New Roman" w:hAnsiTheme="minorHAnsi" w:cs="Times New Roman"/>
                <w:lang w:eastAsia="es-ES"/>
              </w:rPr>
              <w:t>señales de alerta</w:t>
            </w:r>
            <w:r>
              <w:rPr>
                <w:rFonts w:asciiTheme="minorHAnsi" w:eastAsia="Times New Roman" w:hAnsiTheme="minorHAnsi" w:cs="Times New Roman"/>
                <w:lang w:eastAsia="es-ES"/>
              </w:rPr>
              <w:t xml:space="preserve"> para definir medidas preventivas y de control.</w:t>
            </w:r>
          </w:p>
          <w:p w:rsid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Pr>
                <w:rFonts w:asciiTheme="minorHAnsi" w:eastAsia="Times New Roman" w:hAnsiTheme="minorHAnsi" w:cs="Times New Roman"/>
                <w:b/>
                <w:lang w:eastAsia="es-ES"/>
              </w:rPr>
              <w:t xml:space="preserve">Mejor capacidad en la toma de decisiones, </w:t>
            </w:r>
            <w:r w:rsidRPr="00AC070F">
              <w:rPr>
                <w:rFonts w:asciiTheme="minorHAnsi" w:eastAsia="Times New Roman" w:hAnsiTheme="minorHAnsi" w:cs="Times New Roman"/>
                <w:lang w:eastAsia="es-ES"/>
              </w:rPr>
              <w:t xml:space="preserve">al disponer de información relevante y actualizada </w:t>
            </w:r>
            <w:r>
              <w:rPr>
                <w:rFonts w:asciiTheme="minorHAnsi" w:eastAsia="Times New Roman" w:hAnsiTheme="minorHAnsi" w:cs="Times New Roman"/>
                <w:lang w:eastAsia="es-ES"/>
              </w:rPr>
              <w:t xml:space="preserve">que </w:t>
            </w:r>
            <w:r w:rsidRPr="00AC070F">
              <w:rPr>
                <w:rFonts w:asciiTheme="minorHAnsi" w:eastAsia="Times New Roman" w:hAnsiTheme="minorHAnsi" w:cs="Times New Roman"/>
                <w:lang w:eastAsia="es-ES"/>
              </w:rPr>
              <w:t>permite seguridad en la toma de decisiones que se ajusten a la realidad del negocio.</w:t>
            </w:r>
          </w:p>
          <w:p w:rsidR="00AC070F" w:rsidRPr="00AC070F" w:rsidRDefault="00AC070F" w:rsidP="00AC070F">
            <w:pPr>
              <w:pStyle w:val="Prrafodelista"/>
              <w:widowControl w:val="0"/>
              <w:numPr>
                <w:ilvl w:val="0"/>
                <w:numId w:val="25"/>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lang w:eastAsia="es-ES"/>
              </w:rPr>
            </w:pPr>
            <w:r w:rsidRPr="00AC070F">
              <w:rPr>
                <w:rFonts w:asciiTheme="minorHAnsi" w:eastAsia="Times New Roman" w:hAnsiTheme="minorHAnsi" w:cs="Times New Roman"/>
                <w:b/>
                <w:lang w:eastAsia="es-ES"/>
              </w:rPr>
              <w:t>Mayor eficiencia</w:t>
            </w:r>
            <w:r w:rsidRPr="00AC070F">
              <w:rPr>
                <w:rFonts w:asciiTheme="minorHAnsi" w:eastAsia="Times New Roman" w:hAnsiTheme="minorHAnsi" w:cs="Times New Roman"/>
                <w:lang w:eastAsia="es-ES"/>
              </w:rPr>
              <w:t>, ya que al contar con información fiable y pertinente</w:t>
            </w:r>
            <w:r w:rsidR="00A53323" w:rsidRPr="00A53323">
              <w:rPr>
                <w:rFonts w:asciiTheme="minorHAnsi" w:eastAsia="Times New Roman" w:hAnsiTheme="minorHAnsi" w:cs="Times New Roman"/>
                <w:highlight w:val="yellow"/>
                <w:lang w:eastAsia="es-ES"/>
              </w:rPr>
              <w:t>,</w:t>
            </w:r>
            <w:r w:rsidRPr="00AC070F">
              <w:rPr>
                <w:rFonts w:asciiTheme="minorHAnsi" w:eastAsia="Times New Roman" w:hAnsiTheme="minorHAnsi" w:cs="Times New Roman"/>
                <w:lang w:eastAsia="es-ES"/>
              </w:rPr>
              <w:t xml:space="preserve"> se pueden aprovechar mejor los recursos disponibles.</w:t>
            </w:r>
          </w:p>
          <w:p w:rsidR="001D1DB5" w:rsidRPr="00A1690D" w:rsidRDefault="001D1DB5" w:rsidP="001D1DB5">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sidRPr="004B7E4A">
              <w:rPr>
                <w:rFonts w:asciiTheme="minorHAnsi" w:hAnsiTheme="minorHAnsi" w:cs="Arial"/>
                <w:bCs/>
                <w:iCs/>
                <w:color w:val="C00000"/>
              </w:rPr>
              <w:t>Fin de recuadro destacado.</w:t>
            </w:r>
          </w:p>
          <w:p w:rsidR="001D1DB5" w:rsidRDefault="001D1DB5" w:rsidP="001D1DB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sz w:val="22"/>
                <w:szCs w:val="22"/>
              </w:rPr>
            </w:pPr>
          </w:p>
          <w:p w:rsidR="00F77866" w:rsidRPr="00F87567" w:rsidRDefault="00F77866"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F77866" w:rsidRDefault="00F77866"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960E4E">
              <w:rPr>
                <w:rFonts w:asciiTheme="minorHAnsi" w:hAnsiTheme="minorHAnsi"/>
                <w:b/>
                <w:bCs/>
                <w:color w:val="auto"/>
                <w:sz w:val="22"/>
                <w:szCs w:val="22"/>
              </w:rPr>
              <w:t>CASOS DE ÉXITO Y DE FRACASO</w:t>
            </w:r>
          </w:p>
          <w:p w:rsidR="000320D5" w:rsidRDefault="0050014E" w:rsidP="0050014E">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s="Arial"/>
                <w:bCs/>
                <w:iCs/>
                <w:color w:val="C00000"/>
              </w:rPr>
              <w:t xml:space="preserve">Resaltar la siguiente frase al inicio de este tema: </w:t>
            </w:r>
            <w:r w:rsidR="000320D5" w:rsidRPr="0050014E">
              <w:rPr>
                <w:rFonts w:asciiTheme="minorHAnsi" w:hAnsiTheme="minorHAnsi"/>
                <w:i/>
              </w:rPr>
              <w:t>El éxito de los negocios se logra a partir de mejoras internas que permiten formular y reorientar sus perspectivas de evolución competitiva.</w:t>
            </w:r>
          </w:p>
          <w:p w:rsidR="000320D5" w:rsidRPr="000320D5" w:rsidRDefault="000320D5" w:rsidP="000320D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0320D5" w:rsidRDefault="000320D5" w:rsidP="000320D5">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 xml:space="preserve">Imagen del Sensei </w:t>
            </w:r>
            <w:r>
              <w:rPr>
                <w:rFonts w:asciiTheme="minorHAnsi" w:hAnsiTheme="minorHAnsi" w:cs="Arial"/>
                <w:bCs/>
                <w:iCs/>
                <w:color w:val="C00000"/>
              </w:rPr>
              <w:t>señalando.</w:t>
            </w:r>
          </w:p>
          <w:p w:rsidR="00DB793F" w:rsidRPr="00DB793F" w:rsidRDefault="000320D5" w:rsidP="00DB793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7030A0"/>
              </w:rPr>
            </w:pPr>
            <w:r w:rsidRPr="00F87567">
              <w:rPr>
                <w:rFonts w:asciiTheme="minorHAnsi" w:hAnsiTheme="minorHAnsi"/>
                <w:b/>
                <w:bCs/>
                <w:iCs/>
                <w:color w:val="7030A0"/>
              </w:rPr>
              <w:t xml:space="preserve">Sensei: </w:t>
            </w:r>
            <w:r w:rsidR="00DB793F" w:rsidRPr="00DB793F">
              <w:rPr>
                <w:rFonts w:asciiTheme="minorHAnsi" w:hAnsiTheme="minorHAnsi"/>
                <w:bCs/>
                <w:iCs/>
                <w:color w:val="7030A0"/>
              </w:rPr>
              <w:t>Ahora veamos algunos ejemplos en los que se puede evidenciar la aplicación o no de la inteligencia en las empresas.</w:t>
            </w:r>
          </w:p>
          <w:p w:rsidR="0050014E" w:rsidRDefault="00983A15"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Pr>
                <w:rFonts w:asciiTheme="minorHAnsi" w:hAnsiTheme="minorHAnsi"/>
                <w:b/>
                <w:bCs/>
                <w:kern w:val="24"/>
              </w:rPr>
              <w:t xml:space="preserve"> </w:t>
            </w:r>
          </w:p>
          <w:p w:rsidR="00A30F5E" w:rsidRDefault="00083FFA"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sidRPr="00083FFA">
              <w:rPr>
                <w:rFonts w:asciiTheme="minorHAnsi" w:hAnsiTheme="minorHAnsi"/>
                <w:b/>
                <w:bCs/>
                <w:kern w:val="24"/>
              </w:rPr>
              <w:t xml:space="preserve">EJEMPLOS DE USO DE </w:t>
            </w:r>
            <w:r w:rsidR="0050014E">
              <w:rPr>
                <w:rFonts w:asciiTheme="minorHAnsi" w:hAnsiTheme="minorHAnsi"/>
                <w:b/>
                <w:bCs/>
                <w:kern w:val="24"/>
              </w:rPr>
              <w:t xml:space="preserve">INTELIGENCIA DE NEGOCIOS </w:t>
            </w:r>
            <w:r w:rsidR="00DB793F">
              <w:rPr>
                <w:rFonts w:asciiTheme="minorHAnsi" w:hAnsiTheme="minorHAnsi"/>
                <w:b/>
                <w:bCs/>
                <w:kern w:val="24"/>
              </w:rPr>
              <w:t>(</w:t>
            </w:r>
            <w:r w:rsidRPr="00083FFA">
              <w:rPr>
                <w:rFonts w:asciiTheme="minorHAnsi" w:hAnsiTheme="minorHAnsi"/>
                <w:b/>
                <w:bCs/>
                <w:kern w:val="24"/>
              </w:rPr>
              <w:t>BI</w:t>
            </w:r>
            <w:r w:rsidR="00DB793F">
              <w:rPr>
                <w:rFonts w:asciiTheme="minorHAnsi" w:hAnsiTheme="minorHAnsi"/>
                <w:b/>
                <w:bCs/>
                <w:kern w:val="24"/>
              </w:rPr>
              <w:t>)</w:t>
            </w:r>
            <w:r w:rsidRPr="00083FFA">
              <w:rPr>
                <w:rFonts w:asciiTheme="minorHAnsi" w:hAnsiTheme="minorHAnsi"/>
                <w:b/>
                <w:bCs/>
                <w:kern w:val="24"/>
              </w:rPr>
              <w:t>:</w:t>
            </w:r>
            <w:r w:rsidR="00A30F5E">
              <w:rPr>
                <w:rFonts w:asciiTheme="minorHAnsi" w:hAnsiTheme="minorHAnsi"/>
                <w:b/>
                <w:bCs/>
                <w:kern w:val="24"/>
              </w:rPr>
              <w:t xml:space="preserve"> </w:t>
            </w:r>
          </w:p>
          <w:p w:rsidR="000121F8" w:rsidRPr="000121F8" w:rsidRDefault="000121F8"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altar gráficamente cada ejemplo y acompañar con fotografías alusivas.</w:t>
            </w:r>
          </w:p>
          <w:p w:rsidR="0050014E" w:rsidRDefault="0050014E"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083FFA">
              <w:rPr>
                <w:rFonts w:asciiTheme="minorHAnsi" w:hAnsiTheme="minorHAnsi"/>
                <w:b/>
                <w:lang w:val="es-ES" w:eastAsia="es-ES"/>
              </w:rPr>
              <w:t>Cadena de supermercados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Una conocida cadena de supermercados </w:t>
            </w:r>
            <w:r w:rsidR="0050014E">
              <w:rPr>
                <w:rFonts w:asciiTheme="minorHAnsi" w:hAnsiTheme="minorHAnsi"/>
                <w:lang w:val="es-ES" w:eastAsia="es-ES"/>
              </w:rPr>
              <w:t>utilizó</w:t>
            </w:r>
            <w:r w:rsidRPr="00083FFA">
              <w:rPr>
                <w:rFonts w:asciiTheme="minorHAnsi" w:hAnsiTheme="minorHAnsi"/>
                <w:lang w:val="es-ES" w:eastAsia="es-ES"/>
              </w:rPr>
              <w:t xml:space="preserve"> un sistema de Business Intelligence para averiguar </w:t>
            </w:r>
            <w:r w:rsidR="0050014E" w:rsidRPr="00083FFA">
              <w:rPr>
                <w:rFonts w:asciiTheme="minorHAnsi" w:hAnsiTheme="minorHAnsi"/>
                <w:lang w:val="es-ES" w:eastAsia="es-ES"/>
              </w:rPr>
              <w:t>cuál</w:t>
            </w:r>
            <w:r w:rsidRPr="00083FFA">
              <w:rPr>
                <w:rFonts w:asciiTheme="minorHAnsi" w:hAnsiTheme="minorHAnsi"/>
                <w:lang w:val="es-ES" w:eastAsia="es-ES"/>
              </w:rPr>
              <w:t xml:space="preserve"> era el perfil de sus clientes más rentables e intentar hacer lo posible para fidelizarlos.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Para ello, una de las primeras acciones que llevó a cabo fue la creación de una "tarjeta descuento", que vinculara a los clientes con el club del supermercado. Para poder optar a esta tarjeta, cada cliente debía facilitar sus datos personales básicos (edad, </w:t>
            </w:r>
            <w:r w:rsidRPr="00083FFA">
              <w:rPr>
                <w:rFonts w:asciiTheme="minorHAnsi" w:hAnsiTheme="minorHAnsi"/>
                <w:lang w:val="es-ES" w:eastAsia="es-ES"/>
              </w:rPr>
              <w:lastRenderedPageBreak/>
              <w:t>sexo, origen...) y unos datos complementarios de sus preferencias. A cambio recibía descuentos eventuales en sus compras.</w:t>
            </w:r>
          </w:p>
          <w:p w:rsidR="00083FFA" w:rsidRPr="00083FFA" w:rsidRDefault="00083FFA" w:rsidP="00083FFA">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083FFA">
              <w:rPr>
                <w:rFonts w:asciiTheme="minorHAnsi" w:hAnsiTheme="minorHAnsi"/>
                <w:lang w:val="es-ES" w:eastAsia="es-ES"/>
              </w:rPr>
              <w:t xml:space="preserve">Tras haber acumulado una relevante cantidad de datos, llegó el momento de extraer la información requerida mediante un sistema de soporte a la </w:t>
            </w:r>
            <w:r w:rsidR="0050014E" w:rsidRPr="00083FFA">
              <w:rPr>
                <w:rFonts w:asciiTheme="minorHAnsi" w:hAnsiTheme="minorHAnsi"/>
                <w:lang w:val="es-ES" w:eastAsia="es-ES"/>
              </w:rPr>
              <w:t>decisión</w:t>
            </w:r>
            <w:r w:rsidR="0050014E">
              <w:rPr>
                <w:rFonts w:asciiTheme="minorHAnsi" w:hAnsiTheme="minorHAnsi"/>
                <w:lang w:val="es-ES" w:eastAsia="es-ES"/>
              </w:rPr>
              <w:t xml:space="preserve"> (DSS)</w:t>
            </w:r>
            <w:r w:rsidRPr="00083FFA">
              <w:rPr>
                <w:rFonts w:asciiTheme="minorHAnsi" w:hAnsiTheme="minorHAnsi"/>
                <w:lang w:val="es-ES" w:eastAsia="es-ES"/>
              </w:rPr>
              <w:t xml:space="preserve">. Entre las rarezas obtenidas en los resultados, cabe destacar que el perfil ideal de cada cliente tenía sustanciales diferencias en función de la ubicación geográfica, a pesar de que el límite del análisis era dentro de la </w:t>
            </w:r>
            <w:r w:rsidR="00006FDB">
              <w:rPr>
                <w:rFonts w:asciiTheme="minorHAnsi" w:hAnsiTheme="minorHAnsi"/>
                <w:lang w:val="es-ES" w:eastAsia="es-ES"/>
              </w:rPr>
              <w:t>misma región</w:t>
            </w:r>
            <w:r w:rsidRPr="00083FFA">
              <w:rPr>
                <w:rFonts w:asciiTheme="minorHAnsi" w:hAnsiTheme="minorHAnsi"/>
                <w:lang w:val="es-ES" w:eastAsia="es-ES"/>
              </w:rPr>
              <w:t>.</w:t>
            </w:r>
          </w:p>
          <w:p w:rsidR="00083FFA" w:rsidRDefault="00083FFA"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A30F5E">
              <w:rPr>
                <w:rFonts w:asciiTheme="minorHAnsi" w:hAnsiTheme="minorHAnsi"/>
                <w:b/>
                <w:lang w:val="es-ES" w:eastAsia="es-ES"/>
              </w:rPr>
              <w:t>Peluquería local</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Una peluquería llevaba dos años abierta al público. Durante todo ese tiempo, las dueñas, dos chicas jóvenes y emprendedoras, habían trabajado todos los días de la semana (a excepción, naturalmente, de los domingos) para sacar adelante su negocio.</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Al haber estabilizado su cartera de clientes</w:t>
            </w:r>
            <w:r>
              <w:rPr>
                <w:rFonts w:asciiTheme="minorHAnsi" w:hAnsiTheme="minorHAnsi"/>
                <w:lang w:val="es-ES" w:eastAsia="es-ES"/>
              </w:rPr>
              <w:t>,</w:t>
            </w:r>
            <w:r w:rsidRPr="00A30F5E">
              <w:rPr>
                <w:rFonts w:asciiTheme="minorHAnsi" w:hAnsiTheme="minorHAnsi"/>
                <w:lang w:val="es-ES" w:eastAsia="es-ES"/>
              </w:rPr>
              <w:t xml:space="preserve"> decidieron descansar un día más a la semana. Su primera opción fue cerrar los lunes, como las demás peluquerías de la zona. No obstante, decidieron basar su decisión en la información histórica que habían recogido en su pequeña aplicación de citas.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Los resultados obtenidos fueron contundentes, ya que el lunes resultó ser el cuarto día más rentable de la semana (probablemente como consecuencia del cierre de la competencia). Finalmente el día elegido para descansar fue el martes.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lang w:val="es-ES" w:eastAsia="es-ES"/>
              </w:rPr>
            </w:pPr>
            <w:r w:rsidRPr="00A30F5E">
              <w:rPr>
                <w:rFonts w:asciiTheme="minorHAnsi" w:hAnsiTheme="minorHAnsi"/>
                <w:b/>
                <w:lang w:val="es-ES" w:eastAsia="es-ES"/>
              </w:rPr>
              <w:t>Operador de telecomunicaciones</w:t>
            </w:r>
          </w:p>
          <w:p w:rsidR="00A30F5E" w:rsidRPr="00A30F5E" w:rsidRDefault="00A30F5E" w:rsidP="00A30F5E">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Este ejemplo hace referencia a uno de los mayores operadores de telecomunicación del mundo, con más de 91 millones de clientes en 220 países de los cinco continentes. Esta organización cuenta con 190.000 empleados y ofrece una gama completa de servicios de telecomunicaciones: telefonía local, internacional y móvil; internet y multimedia; transporte de datos; y difusión de TV por cable.</w:t>
            </w:r>
          </w:p>
          <w:p w:rsidR="00006FDB" w:rsidRDefault="00A30F5E" w:rsidP="00006FDB">
            <w:pPr>
              <w:pStyle w:val="cuerposeccion"/>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ES" w:eastAsia="es-ES"/>
              </w:rPr>
            </w:pPr>
            <w:r w:rsidRPr="00A30F5E">
              <w:rPr>
                <w:rFonts w:asciiTheme="minorHAnsi" w:hAnsiTheme="minorHAnsi"/>
                <w:lang w:val="es-ES" w:eastAsia="es-ES"/>
              </w:rPr>
              <w:t>En los últimos años, la empresa ha venido utilizando los sistemas informáticos como un arma estratégica fundamental en la batalla entre operadores de telecomunicaciones. El objetivo de una de sus principales iniciativas ha sido reducir las inconsistencias en los datos y compartir la información de manera más eficaz entre las diferentes áreas de negocio, implementando en toda la organización estándares en el campo del software de gestión.</w:t>
            </w:r>
          </w:p>
          <w:p w:rsidR="00DB793F" w:rsidRPr="00DB793F" w:rsidRDefault="00DB793F" w:rsidP="00006FDB">
            <w:pPr>
              <w:pStyle w:val="cuerposeccion"/>
              <w:spacing w:before="0" w:beforeAutospacing="0" w:after="0" w:afterAutospacing="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color w:val="215868" w:themeColor="accent5" w:themeShade="80"/>
                <w:lang w:val="es-ES" w:eastAsia="es-ES"/>
              </w:rPr>
            </w:pPr>
            <w:r>
              <w:rPr>
                <w:rFonts w:asciiTheme="minorHAnsi" w:hAnsiTheme="minorHAnsi"/>
                <w:bCs/>
                <w:kern w:val="24"/>
              </w:rPr>
              <w:t xml:space="preserve"> </w:t>
            </w:r>
            <w:r w:rsidRPr="00DB793F">
              <w:rPr>
                <w:rFonts w:asciiTheme="minorHAnsi" w:hAnsiTheme="minorHAnsi" w:cs="Franklin Gothic Book"/>
                <w:color w:val="215868" w:themeColor="accent5" w:themeShade="80"/>
                <w:lang w:val="es-ES" w:eastAsia="es-ES"/>
              </w:rPr>
              <w:t>Tomados de</w:t>
            </w:r>
            <w:r>
              <w:rPr>
                <w:rFonts w:asciiTheme="minorHAnsi" w:hAnsiTheme="minorHAnsi"/>
                <w:bCs/>
                <w:kern w:val="24"/>
              </w:rPr>
              <w:t xml:space="preserve"> </w:t>
            </w:r>
            <w:hyperlink r:id="rId13" w:history="1">
              <w:r w:rsidRPr="00DB793F">
                <w:rPr>
                  <w:rFonts w:asciiTheme="minorHAnsi" w:hAnsiTheme="minorHAnsi" w:cs="Franklin Gothic Book"/>
                  <w:color w:val="215868" w:themeColor="accent5" w:themeShade="80"/>
                  <w:lang w:val="es-ES" w:eastAsia="es-ES"/>
                </w:rPr>
                <w:t>http://www.sinnexus.com/business_intelligence/ejemplos.aspx</w:t>
              </w:r>
            </w:hyperlink>
          </w:p>
          <w:p w:rsidR="000710BF" w:rsidRDefault="000710BF"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p w:rsidR="002B38E0" w:rsidRPr="000121F8" w:rsidRDefault="000121F8"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8"/>
                <w:szCs w:val="28"/>
              </w:rPr>
            </w:pPr>
            <w:r>
              <w:rPr>
                <w:rFonts w:asciiTheme="minorHAnsi" w:hAnsiTheme="minorHAnsi" w:cs="Arial"/>
                <w:b/>
                <w:sz w:val="28"/>
                <w:szCs w:val="28"/>
              </w:rPr>
              <w:t>CASOS DE ÉXITO</w:t>
            </w:r>
          </w:p>
          <w:p w:rsidR="000121F8" w:rsidRPr="000121F8" w:rsidRDefault="000121F8" w:rsidP="000121F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altar gráficam</w:t>
            </w:r>
            <w:r w:rsidR="00A53323">
              <w:rPr>
                <w:rFonts w:asciiTheme="minorHAnsi" w:eastAsia="Times New Roman" w:hAnsiTheme="minorHAnsi"/>
                <w:bCs/>
                <w:iCs/>
                <w:color w:val="C00000"/>
                <w:sz w:val="22"/>
                <w:szCs w:val="22"/>
                <w:lang w:val="es-ES" w:eastAsia="es-ES"/>
              </w:rPr>
              <w:t xml:space="preserve">ente cada caso y acompañar con </w:t>
            </w:r>
            <w:r>
              <w:rPr>
                <w:rFonts w:asciiTheme="minorHAnsi" w:eastAsia="Times New Roman" w:hAnsiTheme="minorHAnsi"/>
                <w:bCs/>
                <w:iCs/>
                <w:color w:val="C00000"/>
                <w:sz w:val="22"/>
                <w:szCs w:val="22"/>
                <w:lang w:val="es-ES" w:eastAsia="es-ES"/>
              </w:rPr>
              <w:t>los logos de las compañías o fotografías alusivas.</w:t>
            </w:r>
          </w:p>
          <w:p w:rsidR="000121F8" w:rsidRDefault="000121F8" w:rsidP="00960E4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tbl>
            <w:tblPr>
              <w:tblStyle w:val="Tablaconcuadrcula"/>
              <w:tblW w:w="0" w:type="auto"/>
              <w:tblLayout w:type="fixed"/>
              <w:tblLook w:val="04A0" w:firstRow="1" w:lastRow="0" w:firstColumn="1" w:lastColumn="0" w:noHBand="0" w:noVBand="1"/>
            </w:tblPr>
            <w:tblGrid>
              <w:gridCol w:w="11486"/>
            </w:tblGrid>
            <w:tr w:rsidR="009A0140" w:rsidTr="009A0140">
              <w:tc>
                <w:tcPr>
                  <w:tcW w:w="11486" w:type="dxa"/>
                </w:tcPr>
                <w:p w:rsidR="009A0140" w:rsidRPr="00E76263" w:rsidRDefault="008A26FE" w:rsidP="009A0140">
                  <w:pPr>
                    <w:pStyle w:val="NormalWeb"/>
                    <w:numPr>
                      <w:ilvl w:val="0"/>
                      <w:numId w:val="18"/>
                    </w:numPr>
                    <w:pBdr>
                      <w:left w:val="single" w:sz="6" w:space="15" w:color="DDDDDD"/>
                    </w:pBdr>
                    <w:spacing w:before="0" w:beforeAutospacing="0" w:after="0" w:afterAutospacing="0"/>
                    <w:jc w:val="both"/>
                    <w:textAlignment w:val="baseline"/>
                    <w:rPr>
                      <w:rFonts w:asciiTheme="minorHAnsi" w:hAnsiTheme="minorHAnsi"/>
                      <w:sz w:val="22"/>
                      <w:szCs w:val="22"/>
                    </w:rPr>
                  </w:pPr>
                  <w:hyperlink r:id="rId14" w:history="1">
                    <w:r w:rsidR="009A0140" w:rsidRPr="00E76263">
                      <w:rPr>
                        <w:rFonts w:asciiTheme="minorHAnsi" w:hAnsiTheme="minorHAnsi"/>
                        <w:b/>
                        <w:bCs/>
                        <w:sz w:val="22"/>
                        <w:szCs w:val="22"/>
                      </w:rPr>
                      <w:t>GROUPON</w:t>
                    </w:r>
                  </w:hyperlink>
                  <w:r w:rsidR="009A0140" w:rsidRPr="00E76263">
                    <w:rPr>
                      <w:rFonts w:asciiTheme="minorHAnsi" w:hAnsiTheme="minorHAnsi"/>
                      <w:sz w:val="22"/>
                      <w:szCs w:val="22"/>
                    </w:rPr>
                    <w:br/>
                    <w:t>Evolucionó de una plataforma de acción social que se llamaba </w:t>
                  </w:r>
                  <w:r w:rsidR="009A0140" w:rsidRPr="00E76263">
                    <w:rPr>
                      <w:rFonts w:asciiTheme="minorHAnsi" w:hAnsiTheme="minorHAnsi"/>
                      <w:i/>
                      <w:iCs/>
                      <w:sz w:val="22"/>
                      <w:szCs w:val="22"/>
                    </w:rPr>
                    <w:t>The Point</w:t>
                  </w:r>
                  <w:r w:rsidR="009A0140" w:rsidRPr="00E76263">
                    <w:rPr>
                      <w:rFonts w:asciiTheme="minorHAnsi" w:hAnsiTheme="minorHAnsi"/>
                      <w:sz w:val="22"/>
                      <w:szCs w:val="22"/>
                    </w:rPr>
                    <w:t xml:space="preserve"> y que fue creada para compras sociales. Tras </w:t>
                  </w:r>
                  <w:r w:rsidR="009A0140" w:rsidRPr="00E76263">
                    <w:rPr>
                      <w:rFonts w:asciiTheme="minorHAnsi" w:hAnsiTheme="minorHAnsi"/>
                      <w:sz w:val="22"/>
                      <w:szCs w:val="22"/>
                    </w:rPr>
                    <w:lastRenderedPageBreak/>
                    <w:t>darse cuenta que el sitio estaba desenfocado, decidieron aprovechar la tecnología que habían desarrollado para otro negocio, porque el poner límites (en unidades y en tiempo) a las compras funcionaba muy bien.</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Andrew Mason comenzó a escribir un blog donde ofrecía a los lectores diferentes descuentos y cupones, y vio que existía mucho interés. El día que consiguió vender 100 pases de 25 dólares para una experiencia flotando en agua salina en un tanque oscuro insonorizado, se dio cuenta de que </w:t>
                  </w:r>
                  <w:hyperlink r:id="rId15" w:history="1">
                    <w:r w:rsidRPr="00E76263">
                      <w:rPr>
                        <w:rFonts w:asciiTheme="minorHAnsi" w:hAnsiTheme="minorHAnsi"/>
                        <w:sz w:val="22"/>
                        <w:szCs w:val="22"/>
                      </w:rPr>
                      <w:t>tenía algo grande entre manos</w:t>
                    </w:r>
                  </w:hyperlink>
                  <w:r w:rsidRPr="00E76263">
                    <w:rPr>
                      <w:rFonts w:asciiTheme="minorHAnsi" w:hAnsiTheme="minorHAnsi"/>
                      <w:sz w:val="22"/>
                      <w:szCs w:val="22"/>
                    </w:rPr>
                    <w:t> y decidió impulsar Groupon.</w:t>
                  </w:r>
                </w:p>
                <w:p w:rsidR="009A0140" w:rsidRPr="00E76263" w:rsidRDefault="009A0140" w:rsidP="009A0140">
                  <w:pPr>
                    <w:pStyle w:val="NormalWeb"/>
                    <w:pBdr>
                      <w:left w:val="single" w:sz="6" w:space="15" w:color="DDDDDD"/>
                    </w:pBdr>
                    <w:spacing w:before="0" w:beforeAutospacing="0" w:after="0" w:afterAutospacing="0" w:line="360" w:lineRule="atLeast"/>
                    <w:jc w:val="both"/>
                    <w:textAlignment w:val="baseline"/>
                    <w:rPr>
                      <w:rFonts w:asciiTheme="minorHAnsi" w:hAnsiTheme="minorHAnsi"/>
                      <w:sz w:val="22"/>
                      <w:szCs w:val="22"/>
                    </w:rPr>
                  </w:pPr>
                </w:p>
                <w:p w:rsidR="009A0140" w:rsidRPr="00E76263" w:rsidRDefault="009A0140" w:rsidP="009A0140">
                  <w:pPr>
                    <w:pStyle w:val="NormalWeb"/>
                    <w:numPr>
                      <w:ilvl w:val="0"/>
                      <w:numId w:val="18"/>
                    </w:numPr>
                    <w:pBdr>
                      <w:left w:val="single" w:sz="6" w:space="15" w:color="DDDDDD"/>
                    </w:pBdr>
                    <w:spacing w:before="0" w:beforeAutospacing="0" w:after="0" w:afterAutospacing="0"/>
                    <w:jc w:val="both"/>
                    <w:textAlignment w:val="baseline"/>
                    <w:rPr>
                      <w:rFonts w:asciiTheme="minorHAnsi" w:hAnsiTheme="minorHAnsi"/>
                      <w:b/>
                      <w:bCs/>
                      <w:sz w:val="22"/>
                      <w:szCs w:val="22"/>
                    </w:rPr>
                  </w:pPr>
                  <w:r w:rsidRPr="00E76263">
                    <w:rPr>
                      <w:rFonts w:asciiTheme="minorHAnsi" w:hAnsiTheme="minorHAnsi"/>
                      <w:b/>
                      <w:bCs/>
                      <w:sz w:val="22"/>
                      <w:szCs w:val="22"/>
                    </w:rPr>
                    <w:t>NOKIA</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En 1865 Nokia era una compañía finlandesa dedicada a la fabricación de papel. Luego se dedicaron a la fabricación de goma, y en 1912 decidieron entrar en el negocio de la fabricación de cables.</w:t>
                  </w:r>
                </w:p>
                <w:p w:rsidR="009A0140" w:rsidRPr="00E76263" w:rsidRDefault="009A0140" w:rsidP="009A0140">
                  <w:pPr>
                    <w:pStyle w:val="NormalWeb"/>
                    <w:pBdr>
                      <w:left w:val="single" w:sz="6" w:space="15" w:color="DDDDDD"/>
                    </w:pBdr>
                    <w:spacing w:before="0" w:beforeAutospacing="0" w:after="0" w:afterAutospacing="0"/>
                    <w:ind w:left="720"/>
                    <w:jc w:val="both"/>
                    <w:textAlignment w:val="baseline"/>
                    <w:rPr>
                      <w:rFonts w:asciiTheme="minorHAnsi" w:hAnsiTheme="minorHAnsi"/>
                      <w:sz w:val="22"/>
                      <w:szCs w:val="22"/>
                    </w:rPr>
                  </w:pPr>
                  <w:r w:rsidRPr="00E76263">
                    <w:rPr>
                      <w:rFonts w:asciiTheme="minorHAnsi" w:hAnsiTheme="minorHAnsi"/>
                      <w:sz w:val="22"/>
                      <w:szCs w:val="22"/>
                    </w:rPr>
                    <w:t>Hacia 1960 el negocio del cable comenzó a diversificarse y Nokia entró en el mercado de la electrónica; pero no fue hasta 1991 cuando decidieron focalizarse en el negocio de la telefonía móvil.</w:t>
                  </w:r>
                </w:p>
                <w:p w:rsidR="009A0140" w:rsidRPr="00E76263" w:rsidRDefault="009A0140" w:rsidP="009A0140">
                  <w:pPr>
                    <w:pStyle w:val="NormalWeb"/>
                    <w:pBdr>
                      <w:left w:val="single" w:sz="6" w:space="15" w:color="DDDDDD"/>
                    </w:pBdr>
                    <w:spacing w:before="0" w:beforeAutospacing="0" w:after="0" w:afterAutospacing="0"/>
                    <w:jc w:val="both"/>
                    <w:textAlignment w:val="baseline"/>
                    <w:rPr>
                      <w:rFonts w:asciiTheme="minorHAnsi" w:hAnsiTheme="minorHAnsi"/>
                      <w:sz w:val="22"/>
                      <w:szCs w:val="22"/>
                    </w:rPr>
                  </w:pPr>
                </w:p>
                <w:p w:rsidR="009A0140" w:rsidRPr="00E76263" w:rsidRDefault="008A26FE" w:rsidP="009A0140">
                  <w:pPr>
                    <w:pStyle w:val="NormalWeb"/>
                    <w:numPr>
                      <w:ilvl w:val="0"/>
                      <w:numId w:val="18"/>
                    </w:numPr>
                    <w:pBdr>
                      <w:left w:val="single" w:sz="6" w:space="15" w:color="DDDDDD"/>
                    </w:pBdr>
                    <w:spacing w:before="0" w:beforeAutospacing="0" w:after="0" w:afterAutospacing="0"/>
                    <w:ind w:right="128"/>
                    <w:jc w:val="both"/>
                    <w:textAlignment w:val="baseline"/>
                    <w:rPr>
                      <w:rFonts w:asciiTheme="minorHAnsi" w:hAnsiTheme="minorHAnsi"/>
                      <w:sz w:val="22"/>
                      <w:szCs w:val="22"/>
                    </w:rPr>
                  </w:pPr>
                  <w:hyperlink r:id="rId16" w:history="1">
                    <w:r w:rsidR="009A0140" w:rsidRPr="00E76263">
                      <w:rPr>
                        <w:rFonts w:asciiTheme="minorHAnsi" w:hAnsiTheme="minorHAnsi"/>
                        <w:b/>
                        <w:bCs/>
                        <w:sz w:val="22"/>
                        <w:szCs w:val="22"/>
                      </w:rPr>
                      <w:t>FLICKR</w:t>
                    </w:r>
                  </w:hyperlink>
                  <w:r w:rsidR="009A0140" w:rsidRPr="00E76263">
                    <w:rPr>
                      <w:rFonts w:asciiTheme="minorHAnsi" w:hAnsiTheme="minorHAnsi"/>
                      <w:sz w:val="22"/>
                      <w:szCs w:val="22"/>
                    </w:rPr>
                    <w:br/>
                    <w:t>Empezó como una herramienta para compartir fotos dentro de </w:t>
                  </w:r>
                  <w:proofErr w:type="spellStart"/>
                  <w:r w:rsidR="009A0140" w:rsidRPr="00E76263">
                    <w:rPr>
                      <w:rStyle w:val="Hipervnculo"/>
                      <w:rFonts w:asciiTheme="minorHAnsi" w:hAnsiTheme="minorHAnsi"/>
                      <w:sz w:val="22"/>
                      <w:szCs w:val="22"/>
                    </w:rPr>
                    <w:fldChar w:fldCharType="begin"/>
                  </w:r>
                  <w:r w:rsidR="009A0140" w:rsidRPr="00E76263">
                    <w:rPr>
                      <w:rStyle w:val="Hipervnculo"/>
                      <w:rFonts w:asciiTheme="minorHAnsi" w:hAnsiTheme="minorHAnsi"/>
                      <w:sz w:val="22"/>
                      <w:szCs w:val="22"/>
                    </w:rPr>
                    <w:instrText xml:space="preserve"> HYPERLINK "http://thinkofthat.net/2011/06/02/the-story-of-flickr/" </w:instrText>
                  </w:r>
                  <w:r w:rsidR="009A0140" w:rsidRPr="00E76263">
                    <w:rPr>
                      <w:rStyle w:val="Hipervnculo"/>
                      <w:rFonts w:asciiTheme="minorHAnsi" w:hAnsiTheme="minorHAnsi"/>
                      <w:sz w:val="22"/>
                      <w:szCs w:val="22"/>
                    </w:rPr>
                    <w:fldChar w:fldCharType="separate"/>
                  </w:r>
                  <w:r w:rsidR="009A0140" w:rsidRPr="00E76263">
                    <w:rPr>
                      <w:rStyle w:val="Hipervnculo"/>
                      <w:rFonts w:asciiTheme="minorHAnsi" w:hAnsiTheme="minorHAnsi"/>
                      <w:sz w:val="22"/>
                      <w:szCs w:val="22"/>
                    </w:rPr>
                    <w:t>Game</w:t>
                  </w:r>
                  <w:proofErr w:type="spellEnd"/>
                  <w:r w:rsidR="009A0140" w:rsidRPr="00E76263">
                    <w:rPr>
                      <w:rStyle w:val="Hipervnculo"/>
                      <w:rFonts w:asciiTheme="minorHAnsi" w:hAnsiTheme="minorHAnsi"/>
                      <w:sz w:val="22"/>
                      <w:szCs w:val="22"/>
                    </w:rPr>
                    <w:t xml:space="preserve"> </w:t>
                  </w:r>
                  <w:proofErr w:type="spellStart"/>
                  <w:r w:rsidR="009A0140" w:rsidRPr="00E76263">
                    <w:rPr>
                      <w:rStyle w:val="Hipervnculo"/>
                      <w:rFonts w:asciiTheme="minorHAnsi" w:hAnsiTheme="minorHAnsi"/>
                      <w:sz w:val="22"/>
                      <w:szCs w:val="22"/>
                    </w:rPr>
                    <w:t>Neverending</w:t>
                  </w:r>
                  <w:proofErr w:type="spellEnd"/>
                  <w:r w:rsidR="009A0140" w:rsidRPr="00E76263">
                    <w:rPr>
                      <w:rStyle w:val="Hipervnculo"/>
                      <w:rFonts w:asciiTheme="minorHAnsi" w:hAnsiTheme="minorHAnsi"/>
                      <w:sz w:val="22"/>
                      <w:szCs w:val="22"/>
                    </w:rPr>
                    <w:fldChar w:fldCharType="end"/>
                  </w:r>
                  <w:r w:rsidR="009A0140" w:rsidRPr="00E76263">
                    <w:rPr>
                      <w:rFonts w:asciiTheme="minorHAnsi" w:hAnsiTheme="minorHAnsi"/>
                      <w:sz w:val="22"/>
                      <w:szCs w:val="22"/>
                    </w:rPr>
                    <w:t>, un juego de rol online creado en Flash. Cuando vieron que los clientes usaban mucho el servicio de compartir fotos, decidieron darle más peso, y sobre todo, fijarse en qué usaban más y en sus necesidades. Escucharon a sus clientes y les dieron lo que pedían. Y poco a poco el sitio se convirtió en lo que es ahora.</w:t>
                  </w:r>
                </w:p>
                <w:p w:rsidR="009A0140" w:rsidRPr="00E76263" w:rsidRDefault="00DB793F" w:rsidP="009A0140">
                  <w:pPr>
                    <w:pStyle w:val="NormalWeb"/>
                    <w:pBdr>
                      <w:left w:val="single" w:sz="6" w:space="15" w:color="DDDDDD"/>
                    </w:pBdr>
                    <w:spacing w:before="0" w:beforeAutospacing="0" w:after="0" w:afterAutospacing="0" w:line="360" w:lineRule="atLeast"/>
                    <w:jc w:val="right"/>
                    <w:textAlignment w:val="baseline"/>
                    <w:rPr>
                      <w:rFonts w:asciiTheme="minorHAnsi" w:hAnsiTheme="minorHAnsi"/>
                      <w:color w:val="215868" w:themeColor="accent5" w:themeShade="80"/>
                      <w:sz w:val="22"/>
                      <w:szCs w:val="22"/>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009A0140" w:rsidRPr="00E76263">
                    <w:rPr>
                      <w:rFonts w:asciiTheme="minorHAnsi" w:hAnsiTheme="minorHAnsi"/>
                      <w:color w:val="215868" w:themeColor="accent5" w:themeShade="80"/>
                      <w:sz w:val="22"/>
                      <w:szCs w:val="22"/>
                    </w:rPr>
                    <w:t xml:space="preserve"> </w:t>
                  </w:r>
                  <w:hyperlink r:id="rId17" w:history="1">
                    <w:r w:rsidR="009A0140" w:rsidRPr="00E76263">
                      <w:rPr>
                        <w:rStyle w:val="Hipervnculo"/>
                        <w:rFonts w:asciiTheme="minorHAnsi" w:hAnsiTheme="minorHAnsi"/>
                        <w:color w:val="215868" w:themeColor="accent5" w:themeShade="80"/>
                        <w:sz w:val="22"/>
                        <w:szCs w:val="22"/>
                      </w:rPr>
                      <w:t>http://javiermegias.com/blog/2013/07/10-cambios-de-rumbo-no-previstos-que-fueron-un-exito-pivota/</w:t>
                    </w:r>
                  </w:hyperlink>
                </w:p>
                <w:p w:rsidR="009A0140" w:rsidRPr="00E76263" w:rsidRDefault="009A0140" w:rsidP="00960E4E">
                  <w:pPr>
                    <w:autoSpaceDE w:val="0"/>
                    <w:autoSpaceDN w:val="0"/>
                    <w:adjustRightInd w:val="0"/>
                    <w:jc w:val="both"/>
                    <w:rPr>
                      <w:rFonts w:asciiTheme="minorHAnsi" w:hAnsiTheme="minorHAnsi" w:cs="Arial"/>
                      <w:sz w:val="22"/>
                      <w:szCs w:val="22"/>
                    </w:rPr>
                  </w:pPr>
                </w:p>
              </w:tc>
            </w:tr>
            <w:tr w:rsidR="009A0140" w:rsidTr="009A0140">
              <w:tc>
                <w:tcPr>
                  <w:tcW w:w="11486" w:type="dxa"/>
                </w:tcPr>
                <w:p w:rsidR="00E203E0" w:rsidRPr="00E76263" w:rsidRDefault="00E203E0" w:rsidP="00E203E0">
                  <w:pPr>
                    <w:pStyle w:val="NormalWeb"/>
                    <w:numPr>
                      <w:ilvl w:val="0"/>
                      <w:numId w:val="18"/>
                    </w:numPr>
                    <w:spacing w:before="0" w:beforeAutospacing="0" w:after="0" w:afterAutospacing="0"/>
                    <w:jc w:val="both"/>
                    <w:textAlignment w:val="baseline"/>
                    <w:rPr>
                      <w:rFonts w:asciiTheme="minorHAnsi" w:hAnsiTheme="minorHAnsi"/>
                      <w:b/>
                      <w:bCs/>
                      <w:sz w:val="22"/>
                      <w:szCs w:val="22"/>
                    </w:rPr>
                  </w:pPr>
                  <w:r w:rsidRPr="00E76263">
                    <w:rPr>
                      <w:rFonts w:asciiTheme="minorHAnsi" w:hAnsiTheme="minorHAnsi"/>
                      <w:b/>
                      <w:bCs/>
                      <w:sz w:val="22"/>
                      <w:szCs w:val="22"/>
                    </w:rPr>
                    <w:lastRenderedPageBreak/>
                    <w:t>KUALA LUMPUR</w:t>
                  </w:r>
                </w:p>
                <w:p w:rsidR="00E203E0" w:rsidRPr="00E76263" w:rsidRDefault="00E203E0" w:rsidP="00E203E0">
                  <w:pPr>
                    <w:pStyle w:val="NormalWeb"/>
                    <w:spacing w:before="0" w:beforeAutospacing="0" w:after="0" w:afterAutospacing="0"/>
                    <w:ind w:left="742"/>
                    <w:jc w:val="both"/>
                    <w:textAlignment w:val="baseline"/>
                    <w:rPr>
                      <w:rFonts w:asciiTheme="minorHAnsi" w:hAnsiTheme="minorHAnsi"/>
                      <w:sz w:val="22"/>
                      <w:szCs w:val="22"/>
                    </w:rPr>
                  </w:pPr>
                  <w:r w:rsidRPr="00E76263">
                    <w:rPr>
                      <w:rFonts w:asciiTheme="minorHAnsi" w:hAnsiTheme="minorHAnsi"/>
                      <w:sz w:val="22"/>
                      <w:szCs w:val="22"/>
                    </w:rPr>
                    <w:t xml:space="preserve">Son numerosos los artículos que tratan sobre el crecimiento de los países del Sudeste de Asia. </w:t>
                  </w:r>
                </w:p>
                <w:p w:rsidR="00E203E0" w:rsidRPr="00E76263" w:rsidRDefault="00E203E0" w:rsidP="00E203E0">
                  <w:pPr>
                    <w:pStyle w:val="NormalWeb"/>
                    <w:spacing w:before="0" w:beforeAutospacing="0" w:after="0" w:afterAutospacing="0"/>
                    <w:ind w:left="742"/>
                    <w:jc w:val="both"/>
                    <w:textAlignment w:val="baseline"/>
                    <w:rPr>
                      <w:rFonts w:asciiTheme="minorHAnsi" w:hAnsiTheme="minorHAnsi"/>
                      <w:sz w:val="22"/>
                      <w:szCs w:val="22"/>
                    </w:rPr>
                  </w:pPr>
                  <w:r w:rsidRPr="00E76263">
                    <w:rPr>
                      <w:rFonts w:asciiTheme="minorHAnsi" w:hAnsiTheme="minorHAnsi"/>
                      <w:sz w:val="22"/>
                      <w:szCs w:val="22"/>
                    </w:rPr>
                    <w:t>Malasia es un país que cuando dejó de ser colonia (en los años 50) tenía como principales productos el caucho, la madera y el estaño. Hoy lo fundamental es la manufactura, la tecnología, la educación (en matemática, ciencias,</w:t>
                  </w:r>
                  <w:r w:rsidR="00C538AC">
                    <w:rPr>
                      <w:rFonts w:asciiTheme="minorHAnsi" w:hAnsiTheme="minorHAnsi"/>
                      <w:sz w:val="22"/>
                      <w:szCs w:val="22"/>
                    </w:rPr>
                    <w:t xml:space="preserve"> </w:t>
                  </w:r>
                  <w:r w:rsidRPr="00E76263">
                    <w:rPr>
                      <w:rFonts w:asciiTheme="minorHAnsi" w:hAnsiTheme="minorHAnsi"/>
                      <w:sz w:val="22"/>
                      <w:szCs w:val="22"/>
                    </w:rPr>
                    <w:t>tecnología) y el trabajo, trabajo, trabajo. Todo esto es comunicado permanentemente. El símbolo del progreso y la</w:t>
                  </w:r>
                  <w:r w:rsidR="00C538AC">
                    <w:rPr>
                      <w:rFonts w:asciiTheme="minorHAnsi" w:hAnsiTheme="minorHAnsi"/>
                      <w:sz w:val="22"/>
                      <w:szCs w:val="22"/>
                    </w:rPr>
                    <w:t xml:space="preserve"> </w:t>
                  </w:r>
                  <w:r w:rsidRPr="00E76263">
                    <w:rPr>
                      <w:rFonts w:asciiTheme="minorHAnsi" w:hAnsiTheme="minorHAnsi"/>
                      <w:sz w:val="22"/>
                      <w:szCs w:val="22"/>
                    </w:rPr>
                    <w:t xml:space="preserve">marcha hacia un país de grandeza se ve en las calles de K. Lumpur: el país se preparó para ser sede de los Juegos del Commonwealth en 1998. Se construyó una nueva ciudad administrativa, un nuevo aeropuerto. Un nuevo sistema no contaminante de tránsito masivo, las torres del edificio de </w:t>
                  </w:r>
                  <w:proofErr w:type="spellStart"/>
                  <w:r w:rsidRPr="00E76263">
                    <w:rPr>
                      <w:rFonts w:asciiTheme="minorHAnsi" w:hAnsiTheme="minorHAnsi"/>
                      <w:sz w:val="22"/>
                      <w:szCs w:val="22"/>
                    </w:rPr>
                    <w:t>Petronas</w:t>
                  </w:r>
                  <w:proofErr w:type="spellEnd"/>
                  <w:r w:rsidRPr="00E76263">
                    <w:rPr>
                      <w:rFonts w:asciiTheme="minorHAnsi" w:hAnsiTheme="minorHAnsi"/>
                      <w:sz w:val="22"/>
                      <w:szCs w:val="22"/>
                    </w:rPr>
                    <w:t xml:space="preserve"> (el rascacielos más alto del mundo) se están</w:t>
                  </w:r>
                  <w:r w:rsidR="00C538AC">
                    <w:rPr>
                      <w:rFonts w:asciiTheme="minorHAnsi" w:hAnsiTheme="minorHAnsi"/>
                      <w:sz w:val="22"/>
                      <w:szCs w:val="22"/>
                    </w:rPr>
                    <w:t xml:space="preserve"> </w:t>
                  </w:r>
                  <w:r w:rsidRPr="00E76263">
                    <w:rPr>
                      <w:rFonts w:asciiTheme="minorHAnsi" w:hAnsiTheme="minorHAnsi"/>
                      <w:sz w:val="22"/>
                      <w:szCs w:val="22"/>
                    </w:rPr>
                    <w:t xml:space="preserve">terminando (se trabajaba los siete días de la semana, día y noche). Hay carteles por doquier. El primer ministro M.B. Mohamed, hablaba en 1996 de Malasia 2000, para definir la orientación estratégica. La crisis de los países asiáticos </w:t>
                  </w:r>
                  <w:r w:rsidRPr="00E76263">
                    <w:rPr>
                      <w:rFonts w:asciiTheme="minorHAnsi" w:hAnsiTheme="minorHAnsi"/>
                      <w:sz w:val="22"/>
                      <w:szCs w:val="22"/>
                    </w:rPr>
                    <w:lastRenderedPageBreak/>
                    <w:t>en 1998 retrasó algunas obras, pero el impulso sigue (como lo demuestra el avance del “</w:t>
                  </w:r>
                  <w:proofErr w:type="spellStart"/>
                  <w:r w:rsidRPr="00E76263">
                    <w:rPr>
                      <w:rFonts w:asciiTheme="minorHAnsi" w:hAnsiTheme="minorHAnsi"/>
                      <w:sz w:val="22"/>
                      <w:szCs w:val="22"/>
                    </w:rPr>
                    <w:t>Silicon</w:t>
                  </w:r>
                  <w:proofErr w:type="spellEnd"/>
                  <w:r w:rsidRPr="00E76263">
                    <w:rPr>
                      <w:rFonts w:asciiTheme="minorHAnsi" w:hAnsiTheme="minorHAnsi"/>
                      <w:sz w:val="22"/>
                      <w:szCs w:val="22"/>
                    </w:rPr>
                    <w:t xml:space="preserve"> Valley” malayo).</w:t>
                  </w:r>
                </w:p>
                <w:p w:rsidR="009A0140" w:rsidRPr="00E76263" w:rsidRDefault="00DB793F" w:rsidP="00E203E0">
                  <w:pPr>
                    <w:pStyle w:val="NormalWeb"/>
                    <w:spacing w:before="0" w:beforeAutospacing="0" w:after="0" w:afterAutospacing="0" w:line="360" w:lineRule="atLeast"/>
                    <w:jc w:val="right"/>
                    <w:textAlignment w:val="baseline"/>
                    <w:rPr>
                      <w:rFonts w:asciiTheme="minorHAnsi" w:hAnsiTheme="minorHAnsi" w:cs="Arial"/>
                      <w:sz w:val="22"/>
                      <w:szCs w:val="22"/>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Pr="00E76263">
                    <w:rPr>
                      <w:rFonts w:asciiTheme="minorHAnsi" w:hAnsiTheme="minorHAnsi"/>
                      <w:color w:val="215868" w:themeColor="accent5" w:themeShade="80"/>
                      <w:sz w:val="22"/>
                      <w:szCs w:val="22"/>
                    </w:rPr>
                    <w:t xml:space="preserve"> </w:t>
                  </w:r>
                  <w:r w:rsidR="00E203E0" w:rsidRPr="00E76263">
                    <w:rPr>
                      <w:rFonts w:asciiTheme="minorHAnsi" w:hAnsiTheme="minorHAnsi"/>
                      <w:color w:val="215868" w:themeColor="accent5" w:themeShade="80"/>
                      <w:sz w:val="22"/>
                      <w:szCs w:val="22"/>
                    </w:rPr>
                    <w:t>http://www.biasca.com/e_libros/clave_somos_competitivos/Parte_III_secc1_LaEstrategia.pdf</w:t>
                  </w:r>
                </w:p>
              </w:tc>
            </w:tr>
          </w:tbl>
          <w:p w:rsidR="002B38E0" w:rsidRDefault="002B38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2B38E0" w:rsidRPr="000121F8" w:rsidRDefault="002B38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8"/>
                <w:szCs w:val="28"/>
              </w:rPr>
            </w:pPr>
            <w:r w:rsidRPr="000121F8">
              <w:rPr>
                <w:rFonts w:asciiTheme="minorHAnsi" w:hAnsiTheme="minorHAnsi" w:cs="Arial"/>
                <w:b/>
                <w:sz w:val="28"/>
                <w:szCs w:val="28"/>
              </w:rPr>
              <w:t>CASOS DE FRACASO</w:t>
            </w:r>
          </w:p>
          <w:p w:rsidR="000121F8" w:rsidRPr="000121F8" w:rsidRDefault="000121F8" w:rsidP="000121F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0121F8">
              <w:rPr>
                <w:rFonts w:asciiTheme="minorHAnsi" w:eastAsia="Times New Roman" w:hAnsiTheme="minorHAnsi"/>
                <w:bCs/>
                <w:iCs/>
                <w:color w:val="C00000"/>
                <w:sz w:val="22"/>
                <w:szCs w:val="22"/>
                <w:lang w:val="es-ES" w:eastAsia="es-ES"/>
              </w:rPr>
              <w:t>Res</w:t>
            </w:r>
            <w:r>
              <w:rPr>
                <w:rFonts w:asciiTheme="minorHAnsi" w:eastAsia="Times New Roman" w:hAnsiTheme="minorHAnsi"/>
                <w:bCs/>
                <w:iCs/>
                <w:color w:val="C00000"/>
                <w:sz w:val="22"/>
                <w:szCs w:val="22"/>
                <w:lang w:val="es-ES" w:eastAsia="es-ES"/>
              </w:rPr>
              <w:t xml:space="preserve">altar gráficamente cada caso y acompañar con </w:t>
            </w:r>
            <w:proofErr w:type="spellStart"/>
            <w:r>
              <w:rPr>
                <w:rFonts w:asciiTheme="minorHAnsi" w:eastAsia="Times New Roman" w:hAnsiTheme="minorHAnsi"/>
                <w:bCs/>
                <w:iCs/>
                <w:color w:val="C00000"/>
                <w:sz w:val="22"/>
                <w:szCs w:val="22"/>
                <w:lang w:val="es-ES" w:eastAsia="es-ES"/>
              </w:rPr>
              <w:t>flos</w:t>
            </w:r>
            <w:proofErr w:type="spellEnd"/>
            <w:r>
              <w:rPr>
                <w:rFonts w:asciiTheme="minorHAnsi" w:eastAsia="Times New Roman" w:hAnsiTheme="minorHAnsi"/>
                <w:bCs/>
                <w:iCs/>
                <w:color w:val="C00000"/>
                <w:sz w:val="22"/>
                <w:szCs w:val="22"/>
                <w:lang w:val="es-ES" w:eastAsia="es-ES"/>
              </w:rPr>
              <w:t xml:space="preserve"> logos de las compañías o fotografías alusivas.</w:t>
            </w:r>
          </w:p>
          <w:p w:rsidR="000121F8" w:rsidRDefault="000121F8"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tbl>
            <w:tblPr>
              <w:tblStyle w:val="Tablaconcuadrcula"/>
              <w:tblW w:w="0" w:type="auto"/>
              <w:tblLayout w:type="fixed"/>
              <w:tblLook w:val="04A0" w:firstRow="1" w:lastRow="0" w:firstColumn="1" w:lastColumn="0" w:noHBand="0" w:noVBand="1"/>
            </w:tblPr>
            <w:tblGrid>
              <w:gridCol w:w="11486"/>
            </w:tblGrid>
            <w:tr w:rsidR="008C000D" w:rsidTr="008C000D">
              <w:tc>
                <w:tcPr>
                  <w:tcW w:w="11486" w:type="dxa"/>
                </w:tcPr>
                <w:p w:rsidR="008C000D" w:rsidRPr="002B38E0" w:rsidRDefault="008C000D" w:rsidP="008C000D">
                  <w:pPr>
                    <w:pStyle w:val="NormalWeb"/>
                    <w:numPr>
                      <w:ilvl w:val="0"/>
                      <w:numId w:val="19"/>
                    </w:numPr>
                    <w:spacing w:before="0" w:beforeAutospacing="0" w:after="0" w:afterAutospacing="0"/>
                    <w:jc w:val="both"/>
                    <w:textAlignment w:val="baseline"/>
                    <w:rPr>
                      <w:rFonts w:asciiTheme="minorHAnsi" w:hAnsiTheme="minorHAnsi"/>
                    </w:rPr>
                  </w:pPr>
                  <w:r w:rsidRPr="002B38E0">
                    <w:rPr>
                      <w:rFonts w:asciiTheme="minorHAnsi" w:hAnsiTheme="minorHAnsi"/>
                      <w:b/>
                      <w:bCs/>
                    </w:rPr>
                    <w:t>LEHMAN BROTHERS</w:t>
                  </w:r>
                </w:p>
                <w:p w:rsidR="008C000D" w:rsidRPr="002B38E0" w:rsidRDefault="008C000D" w:rsidP="008C000D">
                  <w:pPr>
                    <w:pStyle w:val="NormalWeb"/>
                    <w:spacing w:before="0" w:beforeAutospacing="0" w:after="0" w:afterAutospacing="0"/>
                    <w:ind w:left="720"/>
                    <w:jc w:val="both"/>
                    <w:textAlignment w:val="baseline"/>
                    <w:rPr>
                      <w:rFonts w:asciiTheme="minorHAnsi" w:hAnsiTheme="minorHAnsi"/>
                    </w:rPr>
                  </w:pPr>
                  <w:r w:rsidRPr="002B38E0">
                    <w:rPr>
                      <w:rFonts w:asciiTheme="minorHAnsi" w:hAnsiTheme="minorHAnsi"/>
                    </w:rPr>
                    <w:t xml:space="preserve">Esta conocida empresa estadounidense de servicios financieros representa el icono del fracaso empresarial por la crisis actual. </w:t>
                  </w:r>
                  <w:proofErr w:type="spellStart"/>
                  <w:r w:rsidRPr="002B38E0">
                    <w:rPr>
                      <w:rFonts w:asciiTheme="minorHAnsi" w:hAnsiTheme="minorHAnsi"/>
                    </w:rPr>
                    <w:t>Lehman</w:t>
                  </w:r>
                  <w:proofErr w:type="spellEnd"/>
                  <w:r w:rsidRPr="002B38E0">
                    <w:rPr>
                      <w:rFonts w:asciiTheme="minorHAnsi" w:hAnsiTheme="minorHAnsi"/>
                    </w:rPr>
                    <w:t xml:space="preserve"> </w:t>
                  </w:r>
                  <w:proofErr w:type="spellStart"/>
                  <w:r w:rsidRPr="002B38E0">
                    <w:rPr>
                      <w:rFonts w:asciiTheme="minorHAnsi" w:hAnsiTheme="minorHAnsi"/>
                    </w:rPr>
                    <w:t>Brothers</w:t>
                  </w:r>
                  <w:proofErr w:type="spellEnd"/>
                  <w:r w:rsidRPr="002B38E0">
                    <w:rPr>
                      <w:rFonts w:asciiTheme="minorHAnsi" w:hAnsiTheme="minorHAnsi"/>
                    </w:rPr>
                    <w:t xml:space="preserve"> se declaró en quiebra después de invertir en activos </w:t>
                  </w:r>
                  <w:proofErr w:type="spellStart"/>
                  <w:r w:rsidRPr="002B38E0">
                    <w:rPr>
                      <w:rFonts w:asciiTheme="minorHAnsi" w:hAnsiTheme="minorHAnsi"/>
                    </w:rPr>
                    <w:t>subprime</w:t>
                  </w:r>
                  <w:proofErr w:type="spellEnd"/>
                  <w:r w:rsidRPr="002B38E0">
                    <w:rPr>
                      <w:rFonts w:asciiTheme="minorHAnsi" w:hAnsiTheme="minorHAnsi"/>
                    </w:rPr>
                    <w:t xml:space="preserve"> que realmente nunca fueron devueltos y les llevaron a soportar una cantidad ingente de impagos que no pudieron soportar.</w:t>
                  </w:r>
                </w:p>
                <w:p w:rsidR="008C000D" w:rsidRDefault="008C000D" w:rsidP="008C000D">
                  <w:pPr>
                    <w:pStyle w:val="NormalWeb"/>
                    <w:spacing w:before="0" w:beforeAutospacing="0" w:after="0" w:afterAutospacing="0"/>
                    <w:ind w:left="720"/>
                    <w:jc w:val="both"/>
                    <w:textAlignment w:val="baseline"/>
                    <w:rPr>
                      <w:rFonts w:asciiTheme="minorHAnsi" w:hAnsiTheme="minorHAnsi"/>
                    </w:rPr>
                  </w:pPr>
                  <w:r w:rsidRPr="002B38E0">
                    <w:rPr>
                      <w:rFonts w:asciiTheme="minorHAnsi" w:hAnsiTheme="minorHAnsi"/>
                    </w:rPr>
                    <w:t>Y aquí está el error que cometieron muchas empresas y que ayudó a que el panorama económico actual sea el que es: la confianza en un mercado en el que nunca va a pasar nada quizás es uno de los peores ind</w:t>
                  </w:r>
                  <w:r>
                    <w:rPr>
                      <w:rFonts w:asciiTheme="minorHAnsi" w:hAnsiTheme="minorHAnsi"/>
                    </w:rPr>
                    <w:t>icios que cualquier empresario o</w:t>
                  </w:r>
                  <w:r w:rsidRPr="002B38E0">
                    <w:rPr>
                      <w:rFonts w:asciiTheme="minorHAnsi" w:hAnsiTheme="minorHAnsi"/>
                    </w:rPr>
                    <w:t xml:space="preserve"> emprendedor puede tener. </w:t>
                  </w:r>
                </w:p>
                <w:p w:rsidR="008C000D" w:rsidRDefault="008C000D" w:rsidP="008C000D">
                  <w:pPr>
                    <w:pStyle w:val="NormalWeb"/>
                    <w:spacing w:before="0" w:beforeAutospacing="0" w:after="0" w:afterAutospacing="0"/>
                    <w:ind w:left="720"/>
                    <w:jc w:val="both"/>
                    <w:textAlignment w:val="baseline"/>
                    <w:rPr>
                      <w:rFonts w:asciiTheme="minorHAnsi" w:hAnsiTheme="minorHAnsi"/>
                    </w:rPr>
                  </w:pPr>
                </w:p>
                <w:p w:rsidR="008C000D" w:rsidRPr="007C0748" w:rsidRDefault="008C000D" w:rsidP="008C000D">
                  <w:pPr>
                    <w:pStyle w:val="NormalWeb"/>
                    <w:numPr>
                      <w:ilvl w:val="0"/>
                      <w:numId w:val="19"/>
                    </w:numPr>
                    <w:spacing w:before="0" w:beforeAutospacing="0" w:after="0" w:afterAutospacing="0"/>
                    <w:jc w:val="both"/>
                    <w:textAlignment w:val="baseline"/>
                    <w:rPr>
                      <w:rFonts w:asciiTheme="minorHAnsi" w:hAnsiTheme="minorHAnsi"/>
                    </w:rPr>
                  </w:pPr>
                  <w:r w:rsidRPr="007C0748">
                    <w:rPr>
                      <w:rFonts w:asciiTheme="minorHAnsi" w:hAnsiTheme="minorHAnsi"/>
                      <w:b/>
                      <w:bCs/>
                    </w:rPr>
                    <w:t>Boo.com</w:t>
                  </w:r>
                </w:p>
                <w:p w:rsidR="008C000D" w:rsidRDefault="008C000D" w:rsidP="008C000D">
                  <w:pPr>
                    <w:pStyle w:val="NormalWeb"/>
                    <w:spacing w:before="0" w:beforeAutospacing="0" w:after="0" w:afterAutospacing="0"/>
                    <w:ind w:left="720"/>
                    <w:jc w:val="both"/>
                    <w:textAlignment w:val="baseline"/>
                    <w:rPr>
                      <w:rFonts w:asciiTheme="minorHAnsi" w:hAnsiTheme="minorHAnsi"/>
                    </w:rPr>
                  </w:pPr>
                  <w:r w:rsidRPr="007C0748">
                    <w:rPr>
                      <w:rFonts w:asciiTheme="minorHAnsi" w:hAnsiTheme="minorHAnsi"/>
                    </w:rPr>
                    <w:t>Esta compañía británica que quería vender accesorios y ropa de marca por Internet también fue una pionera en su tiempo y quizás sus ansias por atraer a los internautas fue su mayor descuido. El negocio supuso una gran inversión de 165 millones de dólares que pretendía vender a nivel mundial soportando los gastos de envío para potenciar las ventas. Ahí comenzó su declive económico que, pese a que todavía sigue en pie, le ha llevado a perder más de 150 millones de dólares desde el año 2000.</w:t>
                  </w:r>
                </w:p>
                <w:p w:rsidR="008C000D" w:rsidRDefault="008C000D" w:rsidP="008C000D">
                  <w:pPr>
                    <w:pStyle w:val="NormalWeb"/>
                    <w:spacing w:before="0" w:beforeAutospacing="0" w:after="0" w:afterAutospacing="0"/>
                    <w:ind w:left="720"/>
                    <w:jc w:val="both"/>
                    <w:textAlignment w:val="baseline"/>
                    <w:rPr>
                      <w:rFonts w:asciiTheme="minorHAnsi" w:hAnsiTheme="minorHAnsi"/>
                    </w:rPr>
                  </w:pPr>
                </w:p>
                <w:p w:rsidR="008C000D" w:rsidRPr="00592A85" w:rsidRDefault="008C000D" w:rsidP="008C000D">
                  <w:pPr>
                    <w:pStyle w:val="NormalWeb"/>
                    <w:numPr>
                      <w:ilvl w:val="0"/>
                      <w:numId w:val="19"/>
                    </w:numPr>
                    <w:spacing w:before="0" w:beforeAutospacing="0" w:after="0" w:afterAutospacing="0"/>
                    <w:jc w:val="both"/>
                    <w:textAlignment w:val="baseline"/>
                    <w:rPr>
                      <w:rFonts w:asciiTheme="minorHAnsi" w:hAnsiTheme="minorHAnsi" w:cs="Times New Roman"/>
                      <w:b/>
                      <w:bCs/>
                      <w:sz w:val="22"/>
                      <w:szCs w:val="22"/>
                    </w:rPr>
                  </w:pPr>
                  <w:r w:rsidRPr="00592A85">
                    <w:rPr>
                      <w:rFonts w:asciiTheme="minorHAnsi" w:hAnsiTheme="minorHAnsi" w:cs="Times New Roman"/>
                      <w:b/>
                      <w:bCs/>
                      <w:sz w:val="22"/>
                      <w:szCs w:val="22"/>
                    </w:rPr>
                    <w:t xml:space="preserve">Coca-Cola (New </w:t>
                  </w:r>
                  <w:proofErr w:type="spellStart"/>
                  <w:r w:rsidRPr="00592A85">
                    <w:rPr>
                      <w:rFonts w:asciiTheme="minorHAnsi" w:hAnsiTheme="minorHAnsi" w:cs="Times New Roman"/>
                      <w:b/>
                      <w:bCs/>
                      <w:sz w:val="22"/>
                      <w:szCs w:val="22"/>
                    </w:rPr>
                    <w:t>Coke</w:t>
                  </w:r>
                  <w:proofErr w:type="spellEnd"/>
                  <w:r w:rsidRPr="00592A85">
                    <w:rPr>
                      <w:rFonts w:asciiTheme="minorHAnsi" w:hAnsiTheme="minorHAnsi" w:cs="Times New Roman"/>
                      <w:b/>
                      <w:bCs/>
                      <w:sz w:val="22"/>
                      <w:szCs w:val="22"/>
                    </w:rPr>
                    <w:t>)</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t xml:space="preserve">En este último caso no vamos a hablar de una empresa propiamente en sí sino de un producto lanzado por la empresa de refrescos más famosos en todo el mundo. Es el caso de la New </w:t>
                  </w:r>
                  <w:proofErr w:type="spellStart"/>
                  <w:r w:rsidRPr="00592A85">
                    <w:rPr>
                      <w:rFonts w:asciiTheme="minorHAnsi" w:hAnsiTheme="minorHAnsi" w:cs="Times New Roman"/>
                      <w:bCs/>
                      <w:sz w:val="22"/>
                      <w:szCs w:val="22"/>
                    </w:rPr>
                    <w:t>Coke</w:t>
                  </w:r>
                  <w:proofErr w:type="spellEnd"/>
                  <w:r w:rsidRPr="00592A85">
                    <w:rPr>
                      <w:rFonts w:asciiTheme="minorHAnsi" w:hAnsiTheme="minorHAnsi" w:cs="Times New Roman"/>
                      <w:bCs/>
                      <w:sz w:val="22"/>
                      <w:szCs w:val="22"/>
                    </w:rPr>
                    <w:t xml:space="preserve"> de Coca-Cola, una nueva bebida que desató la ira de los consumidores en 1985 porque pretendía ser el reemplazo de la tradicional Coca-Cola. Más de 40.000 clientes mostraron su ira e incluso el mismo Fidel Castro habló de caída del capitalismo con este cambio.</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t xml:space="preserve">Por supuesto la empresa tuvo que desestimar la idea después de 3 meses duros llenos de críticas y anunciar el relanzamiento de Coca-Cola </w:t>
                  </w:r>
                  <w:proofErr w:type="spellStart"/>
                  <w:r w:rsidRPr="00592A85">
                    <w:rPr>
                      <w:rFonts w:asciiTheme="minorHAnsi" w:hAnsiTheme="minorHAnsi" w:cs="Times New Roman"/>
                      <w:bCs/>
                      <w:sz w:val="22"/>
                      <w:szCs w:val="22"/>
                    </w:rPr>
                    <w:t>Classic</w:t>
                  </w:r>
                  <w:proofErr w:type="spellEnd"/>
                  <w:r w:rsidRPr="00592A85">
                    <w:rPr>
                      <w:rFonts w:asciiTheme="minorHAnsi" w:hAnsiTheme="minorHAnsi" w:cs="Times New Roman"/>
                      <w:bCs/>
                      <w:sz w:val="22"/>
                      <w:szCs w:val="22"/>
                    </w:rPr>
                    <w:t>, un acontecimiento que se vivió en Estados Unidos como una fiesta nacional.</w:t>
                  </w:r>
                </w:p>
                <w:p w:rsidR="008C000D" w:rsidRPr="00592A85" w:rsidRDefault="008C000D" w:rsidP="008C000D">
                  <w:pPr>
                    <w:pStyle w:val="NormalWeb"/>
                    <w:spacing w:before="0" w:beforeAutospacing="0" w:after="0" w:afterAutospacing="0"/>
                    <w:ind w:left="742"/>
                    <w:jc w:val="both"/>
                    <w:textAlignment w:val="baseline"/>
                    <w:rPr>
                      <w:rFonts w:asciiTheme="minorHAnsi" w:hAnsiTheme="minorHAnsi" w:cs="Times New Roman"/>
                      <w:bCs/>
                      <w:sz w:val="22"/>
                      <w:szCs w:val="22"/>
                    </w:rPr>
                  </w:pPr>
                  <w:r w:rsidRPr="00592A85">
                    <w:rPr>
                      <w:rFonts w:asciiTheme="minorHAnsi" w:hAnsiTheme="minorHAnsi" w:cs="Times New Roman"/>
                      <w:bCs/>
                      <w:sz w:val="22"/>
                      <w:szCs w:val="22"/>
                    </w:rPr>
                    <w:lastRenderedPageBreak/>
                    <w:t>De aquí podemos sacar una clara conclusión: la premisa de que el cliente siempre tiene la razón es tan fuerte que no debemos dejar de escucharla. Coca-Cola estuvo a punto de dar un paso en falso que borraría su espléndida trayectoria empresarial. No obstante, supo rectificar a tiempo y compensar a sus millones de fieles. Un error convertido en acierto y en una campaña de marketing y publicidad gratuita para la marca.</w:t>
                  </w:r>
                </w:p>
                <w:p w:rsidR="008C000D" w:rsidRPr="008C000D" w:rsidRDefault="00DB793F" w:rsidP="008C000D">
                  <w:pPr>
                    <w:pStyle w:val="NormalWeb"/>
                    <w:spacing w:before="0" w:beforeAutospacing="0" w:after="0" w:afterAutospacing="0" w:line="360" w:lineRule="atLeast"/>
                    <w:jc w:val="right"/>
                    <w:textAlignment w:val="baseline"/>
                    <w:rPr>
                      <w:color w:val="215868" w:themeColor="accent5" w:themeShade="80"/>
                      <w:u w:val="single"/>
                    </w:rPr>
                  </w:pPr>
                  <w:r>
                    <w:rPr>
                      <w:rFonts w:asciiTheme="minorHAnsi" w:hAnsiTheme="minorHAnsi"/>
                      <w:color w:val="215868" w:themeColor="accent5" w:themeShade="80"/>
                      <w:sz w:val="22"/>
                      <w:szCs w:val="22"/>
                    </w:rPr>
                    <w:t>Tomado</w:t>
                  </w:r>
                  <w:r w:rsidRPr="00DB793F">
                    <w:rPr>
                      <w:rFonts w:asciiTheme="minorHAnsi" w:hAnsiTheme="minorHAnsi"/>
                      <w:color w:val="215868" w:themeColor="accent5" w:themeShade="80"/>
                      <w:sz w:val="22"/>
                      <w:szCs w:val="22"/>
                    </w:rPr>
                    <w:t xml:space="preserve"> de</w:t>
                  </w:r>
                  <w:r w:rsidRPr="00E76263">
                    <w:rPr>
                      <w:rFonts w:asciiTheme="minorHAnsi" w:hAnsiTheme="minorHAnsi"/>
                      <w:color w:val="215868" w:themeColor="accent5" w:themeShade="80"/>
                      <w:sz w:val="22"/>
                      <w:szCs w:val="22"/>
                    </w:rPr>
                    <w:t xml:space="preserve"> </w:t>
                  </w:r>
                  <w:hyperlink r:id="rId18" w:history="1">
                    <w:r w:rsidR="008C000D" w:rsidRPr="002B38E0">
                      <w:rPr>
                        <w:rStyle w:val="Hipervnculo"/>
                        <w:rFonts w:asciiTheme="minorHAnsi" w:hAnsiTheme="minorHAnsi"/>
                        <w:color w:val="215868" w:themeColor="accent5" w:themeShade="80"/>
                      </w:rPr>
                      <w:t>http://www.muypymes.com/2011/08/23/historias-fracasos-empresiales</w:t>
                    </w:r>
                  </w:hyperlink>
                </w:p>
              </w:tc>
            </w:tr>
          </w:tbl>
          <w:p w:rsidR="00E203E0" w:rsidRPr="002B38E0" w:rsidRDefault="00E203E0" w:rsidP="002B38E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rPr>
            </w:pPr>
          </w:p>
          <w:p w:rsidR="002B38E0" w:rsidRPr="00F87567" w:rsidRDefault="002B38E0" w:rsidP="008C000D">
            <w:pPr>
              <w:pStyle w:val="NormalWeb"/>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tc>
      </w:tr>
      <w:tr w:rsidR="00E1236A" w:rsidRPr="008D0C65" w:rsidTr="00B1432E">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714" w:type="pct"/>
          </w:tcPr>
          <w:p w:rsidR="003B0F02" w:rsidRDefault="003B0F02" w:rsidP="00F87567">
            <w:pPr>
              <w:widowControl w:val="0"/>
              <w:autoSpaceDE w:val="0"/>
              <w:autoSpaceDN w:val="0"/>
              <w:adjustRightInd w:val="0"/>
              <w:ind w:left="142"/>
              <w:rPr>
                <w:rFonts w:asciiTheme="minorHAnsi" w:hAnsiTheme="minorHAnsi" w:cs="Arial"/>
                <w:bCs w:val="0"/>
              </w:rPr>
            </w:pPr>
          </w:p>
          <w:p w:rsidR="00E1236A" w:rsidRPr="008D0C65" w:rsidRDefault="00E1236A" w:rsidP="00F87567">
            <w:pPr>
              <w:widowControl w:val="0"/>
              <w:autoSpaceDE w:val="0"/>
              <w:autoSpaceDN w:val="0"/>
              <w:adjustRightInd w:val="0"/>
              <w:ind w:left="142"/>
              <w:rPr>
                <w:rFonts w:asciiTheme="minorHAnsi" w:hAnsiTheme="minorHAnsi" w:cs="Arial"/>
              </w:rPr>
            </w:pPr>
            <w:r w:rsidRPr="008D0C65">
              <w:rPr>
                <w:rFonts w:asciiTheme="minorHAnsi" w:hAnsiTheme="minorHAnsi" w:cs="Arial"/>
                <w:bCs w:val="0"/>
              </w:rPr>
              <w:t>3. Demostremos habilidades.</w:t>
            </w:r>
          </w:p>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 w:val="0"/>
              </w:rPr>
              <w:t>Ejercicios prácticos.</w:t>
            </w:r>
          </w:p>
        </w:tc>
        <w:tc>
          <w:tcPr>
            <w:tcW w:w="4286" w:type="pct"/>
            <w:hideMark/>
          </w:tcPr>
          <w:p w:rsidR="000710BF" w:rsidRPr="00D406E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w:t>
            </w:r>
            <w:r w:rsidR="009F7419">
              <w:rPr>
                <w:rFonts w:ascii="Calibri" w:hAnsi="Calibri" w:cs="Arial"/>
                <w:bCs/>
                <w:iCs/>
                <w:color w:val="C00000"/>
              </w:rPr>
              <w:t xml:space="preserve"> de combate</w:t>
            </w:r>
            <w:r w:rsidRPr="00D406EF">
              <w:rPr>
                <w:rFonts w:ascii="Calibri" w:hAnsi="Calibri" w:cs="Arial"/>
                <w:bCs/>
                <w:iCs/>
                <w:color w:val="C00000"/>
              </w:rPr>
              <w:t>.</w:t>
            </w:r>
          </w:p>
          <w:p w:rsidR="000710B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
                <w:bCs/>
                <w:iCs/>
                <w:color w:val="7030A0"/>
              </w:rPr>
              <w:t>Sensei</w:t>
            </w:r>
            <w:r w:rsidR="009F7419" w:rsidRPr="0095657C">
              <w:rPr>
                <w:rFonts w:asciiTheme="minorHAnsi" w:hAnsiTheme="minorHAnsi" w:cs="Arial"/>
                <w:b/>
                <w:bCs/>
                <w:iCs/>
                <w:color w:val="7030A0"/>
              </w:rPr>
              <w:t xml:space="preserve">: </w:t>
            </w:r>
            <w:r w:rsidR="009F7419" w:rsidRPr="009F7419">
              <w:rPr>
                <w:rFonts w:asciiTheme="minorHAnsi" w:hAnsiTheme="minorHAnsi" w:cs="Arial"/>
                <w:bCs/>
                <w:iCs/>
                <w:color w:val="7030A0"/>
              </w:rPr>
              <w:t>Y</w:t>
            </w:r>
            <w:r w:rsidR="009F7419" w:rsidRPr="008C000D">
              <w:rPr>
                <w:rFonts w:asciiTheme="minorHAnsi" w:hAnsiTheme="minorHAnsi" w:cs="Arial"/>
                <w:bCs/>
                <w:iCs/>
                <w:color w:val="7030A0"/>
              </w:rPr>
              <w:t>a</w:t>
            </w:r>
            <w:r w:rsidR="006D288D" w:rsidRPr="006D288D">
              <w:rPr>
                <w:rFonts w:asciiTheme="minorHAnsi" w:hAnsiTheme="minorHAnsi" w:cs="Arial"/>
                <w:bCs/>
                <w:iCs/>
                <w:color w:val="7030A0"/>
              </w:rPr>
              <w:t xml:space="preserve"> hemos recorrido los primeros pasos de este camino</w:t>
            </w:r>
            <w:r w:rsidR="009F7419">
              <w:rPr>
                <w:rFonts w:asciiTheme="minorHAnsi" w:hAnsiTheme="minorHAnsi" w:cs="Arial"/>
                <w:bCs/>
                <w:iCs/>
                <w:color w:val="7030A0"/>
              </w:rPr>
              <w:t>. Es momento de demostrar sus habilidades.</w:t>
            </w: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D8781D">
              <w:rPr>
                <w:rFonts w:ascii="Calibri" w:hAnsi="Calibri" w:cs="Arial"/>
                <w:b/>
                <w:bCs/>
                <w:iCs/>
                <w:color w:val="4F6228" w:themeColor="accent3" w:themeShade="80"/>
              </w:rPr>
              <w:t>Relacione cada concepto con el tema que le corresponda.</w:t>
            </w:r>
          </w:p>
          <w:p w:rsidR="00882224" w:rsidRDefault="00882224"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Ejercicio de</w:t>
            </w:r>
            <w:r>
              <w:rPr>
                <w:rFonts w:ascii="Calibri" w:hAnsi="Calibri" w:cs="Arial"/>
                <w:bCs/>
                <w:iCs/>
                <w:color w:val="C00000"/>
              </w:rPr>
              <w:t xml:space="preserve"> apareamiento de conceptos. En la siguiente tabla se presentan los conceptos y los temas a los que pertenece. Para el participante deben aparece</w:t>
            </w:r>
            <w:r w:rsidR="00A84CA3">
              <w:rPr>
                <w:rFonts w:ascii="Calibri" w:hAnsi="Calibri" w:cs="Arial"/>
                <w:bCs/>
                <w:iCs/>
                <w:color w:val="C00000"/>
              </w:rPr>
              <w:t>r</w:t>
            </w:r>
            <w:r>
              <w:rPr>
                <w:rFonts w:ascii="Calibri" w:hAnsi="Calibri" w:cs="Arial"/>
                <w:bCs/>
                <w:iCs/>
                <w:color w:val="C00000"/>
              </w:rPr>
              <w:t xml:space="preserve"> de manera aleatoria para que arrastre y suelte</w:t>
            </w:r>
            <w:r w:rsidR="003F454D">
              <w:rPr>
                <w:rFonts w:ascii="Calibri" w:hAnsi="Calibri" w:cs="Arial"/>
                <w:bCs/>
                <w:iCs/>
                <w:color w:val="C00000"/>
              </w:rPr>
              <w:t xml:space="preserve"> </w:t>
            </w:r>
            <w:r>
              <w:rPr>
                <w:rFonts w:ascii="Calibri" w:hAnsi="Calibri" w:cs="Arial"/>
                <w:bCs/>
                <w:iCs/>
                <w:color w:val="C00000"/>
              </w:rPr>
              <w:t>en donde corresponda.</w:t>
            </w:r>
          </w:p>
          <w:p w:rsidR="004539B6" w:rsidRPr="00D406EF" w:rsidRDefault="004539B6"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p>
          <w:tbl>
            <w:tblPr>
              <w:tblStyle w:val="Tablaconcuadrcula"/>
              <w:tblW w:w="0" w:type="auto"/>
              <w:tblLayout w:type="fixed"/>
              <w:tblLook w:val="04A0" w:firstRow="1" w:lastRow="0" w:firstColumn="1" w:lastColumn="0" w:noHBand="0" w:noVBand="1"/>
            </w:tblPr>
            <w:tblGrid>
              <w:gridCol w:w="3005"/>
              <w:gridCol w:w="6722"/>
            </w:tblGrid>
            <w:tr w:rsidR="00250CE8" w:rsidTr="004C2F73">
              <w:trPr>
                <w:trHeight w:val="334"/>
              </w:trPr>
              <w:tc>
                <w:tcPr>
                  <w:tcW w:w="3005" w:type="dxa"/>
                  <w:vAlign w:val="center"/>
                </w:tcPr>
                <w:p w:rsidR="00250CE8" w:rsidRPr="004C2F73" w:rsidRDefault="004A56CB" w:rsidP="004C2F73">
                  <w:pPr>
                    <w:widowControl w:val="0"/>
                    <w:autoSpaceDE w:val="0"/>
                    <w:autoSpaceDN w:val="0"/>
                    <w:adjustRightInd w:val="0"/>
                    <w:rPr>
                      <w:rFonts w:asciiTheme="minorHAnsi" w:hAnsiTheme="minorHAnsi"/>
                      <w:b/>
                    </w:rPr>
                  </w:pPr>
                  <w:r w:rsidRPr="004C2F73">
                    <w:rPr>
                      <w:rFonts w:asciiTheme="minorHAnsi" w:hAnsiTheme="minorHAnsi"/>
                      <w:b/>
                    </w:rPr>
                    <w:t>Espionaje industrial</w:t>
                  </w:r>
                </w:p>
              </w:tc>
              <w:tc>
                <w:tcPr>
                  <w:tcW w:w="6722" w:type="dxa"/>
                  <w:vAlign w:val="center"/>
                </w:tcPr>
                <w:p w:rsidR="00250CE8" w:rsidRPr="004A56CB" w:rsidRDefault="004A56CB" w:rsidP="004C2F73">
                  <w:pPr>
                    <w:pStyle w:val="Default"/>
                    <w:rPr>
                      <w:rFonts w:asciiTheme="minorHAnsi" w:eastAsia="Times New Roman" w:hAnsiTheme="minorHAnsi" w:cs="Times New Roman"/>
                      <w:color w:val="auto"/>
                      <w:sz w:val="22"/>
                      <w:szCs w:val="22"/>
                      <w:lang w:val="es-ES" w:eastAsia="es-ES"/>
                    </w:rPr>
                  </w:pPr>
                  <w:r>
                    <w:rPr>
                      <w:rFonts w:asciiTheme="minorHAnsi" w:eastAsia="Times New Roman" w:hAnsiTheme="minorHAnsi" w:cs="Times New Roman"/>
                      <w:color w:val="auto"/>
                      <w:sz w:val="22"/>
                      <w:szCs w:val="22"/>
                      <w:lang w:val="es-ES" w:eastAsia="es-ES"/>
                    </w:rPr>
                    <w:t>Obtener información de origen legal o ilegal de los competidores.</w:t>
                  </w:r>
                </w:p>
              </w:tc>
            </w:tr>
            <w:tr w:rsidR="00250CE8" w:rsidTr="004C2F73">
              <w:trPr>
                <w:trHeight w:val="334"/>
              </w:trPr>
              <w:tc>
                <w:tcPr>
                  <w:tcW w:w="3005" w:type="dxa"/>
                  <w:vAlign w:val="center"/>
                </w:tcPr>
                <w:p w:rsidR="00250CE8" w:rsidRPr="00387E1C" w:rsidRDefault="004C2F73" w:rsidP="00387E1C">
                  <w:pPr>
                    <w:widowControl w:val="0"/>
                    <w:autoSpaceDE w:val="0"/>
                    <w:autoSpaceDN w:val="0"/>
                    <w:adjustRightInd w:val="0"/>
                    <w:rPr>
                      <w:rFonts w:asciiTheme="minorHAnsi" w:hAnsiTheme="minorHAnsi"/>
                      <w:b/>
                    </w:rPr>
                  </w:pPr>
                  <w:r w:rsidRPr="004C2F73">
                    <w:rPr>
                      <w:rFonts w:asciiTheme="minorHAnsi" w:hAnsiTheme="minorHAnsi"/>
                      <w:b/>
                    </w:rPr>
                    <w:t>Conocimiento</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655B27">
                    <w:rPr>
                      <w:rFonts w:asciiTheme="minorHAnsi" w:hAnsiTheme="minorHAnsi"/>
                    </w:rPr>
                    <w:t>Caracterización g</w:t>
                  </w:r>
                  <w:r>
                    <w:rPr>
                      <w:rFonts w:asciiTheme="minorHAnsi" w:hAnsiTheme="minorHAnsi"/>
                    </w:rPr>
                    <w:t xml:space="preserve">eneral </w:t>
                  </w:r>
                  <w:r w:rsidRPr="00655B27">
                    <w:rPr>
                      <w:rFonts w:asciiTheme="minorHAnsi" w:hAnsiTheme="minorHAnsi"/>
                    </w:rPr>
                    <w:t>de un pro</w:t>
                  </w:r>
                  <w:r>
                    <w:rPr>
                      <w:rFonts w:asciiTheme="minorHAnsi" w:hAnsiTheme="minorHAnsi"/>
                    </w:rPr>
                    <w:t xml:space="preserve">ceso o fenómeno a partir de la </w:t>
                  </w:r>
                  <w:r w:rsidRPr="00655B27">
                    <w:rPr>
                      <w:rFonts w:asciiTheme="minorHAnsi" w:hAnsiTheme="minorHAnsi"/>
                    </w:rPr>
                    <w:t>información disponible acerca del</w:t>
                  </w:r>
                  <w:r>
                    <w:rPr>
                      <w:rFonts w:asciiTheme="minorHAnsi" w:hAnsiTheme="minorHAnsi"/>
                    </w:rPr>
                    <w:t xml:space="preserve"> mismo, que permite conocer su </w:t>
                  </w:r>
                  <w:r w:rsidRPr="00655B27">
                    <w:rPr>
                      <w:rFonts w:asciiTheme="minorHAnsi" w:hAnsiTheme="minorHAnsi"/>
                    </w:rPr>
                    <w:t>causalidad.</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rPr>
                      <w:rFonts w:asciiTheme="minorHAnsi" w:hAnsiTheme="minorHAnsi"/>
                    </w:rPr>
                  </w:pPr>
                  <w:r w:rsidRPr="001F7817">
                    <w:rPr>
                      <w:rFonts w:asciiTheme="minorHAnsi" w:hAnsiTheme="minorHAnsi"/>
                      <w:b/>
                    </w:rPr>
                    <w:t>Informació</w:t>
                  </w:r>
                  <w:r>
                    <w:rPr>
                      <w:rFonts w:asciiTheme="minorHAnsi" w:hAnsiTheme="minorHAnsi"/>
                      <w:b/>
                    </w:rPr>
                    <w:t>n</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1F7817">
                    <w:rPr>
                      <w:rFonts w:asciiTheme="minorHAnsi" w:hAnsiTheme="minorHAnsi"/>
                    </w:rPr>
                    <w:t>Características del comportam</w:t>
                  </w:r>
                  <w:r>
                    <w:rPr>
                      <w:rFonts w:asciiTheme="minorHAnsi" w:hAnsiTheme="minorHAnsi"/>
                    </w:rPr>
                    <w:t>iento de un fenómeno o proceso</w:t>
                  </w:r>
                  <w:r w:rsidR="00A53323" w:rsidRPr="00A53323">
                    <w:rPr>
                      <w:rFonts w:asciiTheme="minorHAnsi" w:hAnsiTheme="minorHAnsi"/>
                      <w:highlight w:val="yellow"/>
                    </w:rPr>
                    <w:t>,</w:t>
                  </w:r>
                  <w:r>
                    <w:rPr>
                      <w:rFonts w:asciiTheme="minorHAnsi" w:hAnsiTheme="minorHAnsi"/>
                    </w:rPr>
                    <w:t xml:space="preserve"> </w:t>
                  </w:r>
                  <w:r w:rsidRPr="001F7817">
                    <w:rPr>
                      <w:rFonts w:asciiTheme="minorHAnsi" w:hAnsiTheme="minorHAnsi"/>
                    </w:rPr>
                    <w:t>obtenido a partir de la organización de los datos.</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jc w:val="both"/>
                    <w:rPr>
                      <w:rFonts w:asciiTheme="minorHAnsi" w:hAnsiTheme="minorHAnsi"/>
                      <w:b/>
                    </w:rPr>
                  </w:pPr>
                  <w:r>
                    <w:rPr>
                      <w:rFonts w:asciiTheme="minorHAnsi" w:hAnsiTheme="minorHAnsi"/>
                      <w:b/>
                    </w:rPr>
                    <w:t>Inteligencia</w:t>
                  </w:r>
                </w:p>
              </w:tc>
              <w:tc>
                <w:tcPr>
                  <w:tcW w:w="6722" w:type="dxa"/>
                  <w:vAlign w:val="center"/>
                </w:tcPr>
                <w:p w:rsidR="00250CE8" w:rsidRDefault="004C2F73" w:rsidP="004C2F73">
                  <w:pPr>
                    <w:widowControl w:val="0"/>
                    <w:autoSpaceDE w:val="0"/>
                    <w:autoSpaceDN w:val="0"/>
                    <w:adjustRightInd w:val="0"/>
                    <w:rPr>
                      <w:rFonts w:ascii="Calibri" w:hAnsi="Calibri" w:cs="Arial"/>
                      <w:b/>
                      <w:bCs/>
                      <w:iCs/>
                      <w:color w:val="4F6228" w:themeColor="accent3" w:themeShade="80"/>
                    </w:rPr>
                  </w:pPr>
                  <w:r w:rsidRPr="00655B27">
                    <w:rPr>
                      <w:rFonts w:asciiTheme="minorHAnsi" w:hAnsiTheme="minorHAnsi"/>
                    </w:rPr>
                    <w:t>Capacidad de resolver un problema a partir de experiencias anteriores y del conocimiento disponible.</w:t>
                  </w:r>
                </w:p>
              </w:tc>
            </w:tr>
            <w:tr w:rsidR="00250CE8" w:rsidTr="004C2F73">
              <w:trPr>
                <w:trHeight w:val="352"/>
              </w:trPr>
              <w:tc>
                <w:tcPr>
                  <w:tcW w:w="3005" w:type="dxa"/>
                  <w:vAlign w:val="center"/>
                </w:tcPr>
                <w:p w:rsidR="00250CE8" w:rsidRPr="004C2F73" w:rsidRDefault="004C2F73" w:rsidP="004C2F73">
                  <w:pPr>
                    <w:widowControl w:val="0"/>
                    <w:autoSpaceDE w:val="0"/>
                    <w:autoSpaceDN w:val="0"/>
                    <w:adjustRightInd w:val="0"/>
                    <w:rPr>
                      <w:rFonts w:ascii="Calibri" w:hAnsi="Calibri" w:cs="Arial"/>
                      <w:b/>
                      <w:bCs/>
                      <w:iCs/>
                    </w:rPr>
                  </w:pPr>
                  <w:r w:rsidRPr="004C2F73">
                    <w:rPr>
                      <w:rFonts w:ascii="Calibri" w:hAnsi="Calibri" w:cs="Arial"/>
                      <w:b/>
                      <w:bCs/>
                      <w:iCs/>
                    </w:rPr>
                    <w:t>Dato</w:t>
                  </w:r>
                </w:p>
              </w:tc>
              <w:tc>
                <w:tcPr>
                  <w:tcW w:w="6722" w:type="dxa"/>
                  <w:vAlign w:val="center"/>
                </w:tcPr>
                <w:p w:rsidR="00250CE8" w:rsidRDefault="004C2F73" w:rsidP="004C2F73">
                  <w:pPr>
                    <w:widowControl w:val="0"/>
                    <w:autoSpaceDE w:val="0"/>
                    <w:autoSpaceDN w:val="0"/>
                    <w:adjustRightInd w:val="0"/>
                    <w:rPr>
                      <w:rFonts w:asciiTheme="minorHAnsi" w:hAnsiTheme="minorHAnsi"/>
                    </w:rPr>
                  </w:pPr>
                  <w:r>
                    <w:rPr>
                      <w:rFonts w:asciiTheme="minorHAnsi" w:hAnsiTheme="minorHAnsi" w:cs="Arial"/>
                      <w:kern w:val="24"/>
                    </w:rPr>
                    <w:t>Unidad</w:t>
                  </w:r>
                  <w:r w:rsidRPr="00D17698">
                    <w:rPr>
                      <w:rFonts w:asciiTheme="minorHAnsi" w:hAnsiTheme="minorHAnsi" w:cs="Arial"/>
                      <w:kern w:val="24"/>
                    </w:rPr>
                    <w:t xml:space="preserve"> primaria de información</w:t>
                  </w:r>
                  <w:r>
                    <w:rPr>
                      <w:rFonts w:asciiTheme="minorHAnsi" w:hAnsiTheme="minorHAnsi" w:cs="Arial"/>
                      <w:kern w:val="24"/>
                    </w:rPr>
                    <w:t xml:space="preserve"> </w:t>
                  </w:r>
                  <w:r w:rsidRPr="00D17698">
                    <w:rPr>
                      <w:rFonts w:asciiTheme="minorHAnsi" w:hAnsiTheme="minorHAnsi" w:cs="Arial"/>
                      <w:kern w:val="24"/>
                    </w:rPr>
                    <w:t>que por sí sol</w:t>
                  </w:r>
                  <w:r>
                    <w:rPr>
                      <w:rFonts w:asciiTheme="minorHAnsi" w:hAnsiTheme="minorHAnsi" w:cs="Arial"/>
                      <w:kern w:val="24"/>
                    </w:rPr>
                    <w:t xml:space="preserve">a no es suficiente </w:t>
                  </w:r>
                  <w:r w:rsidRPr="00D17698">
                    <w:rPr>
                      <w:rFonts w:asciiTheme="minorHAnsi" w:hAnsiTheme="minorHAnsi" w:cs="Arial"/>
                      <w:kern w:val="24"/>
                    </w:rPr>
                    <w:t>para orientar la acción.</w:t>
                  </w:r>
                </w:p>
              </w:tc>
            </w:tr>
            <w:tr w:rsidR="00387E1C" w:rsidTr="004C2F73">
              <w:trPr>
                <w:trHeight w:val="352"/>
              </w:trPr>
              <w:tc>
                <w:tcPr>
                  <w:tcW w:w="3005" w:type="dxa"/>
                  <w:vAlign w:val="center"/>
                </w:tcPr>
                <w:p w:rsidR="00387E1C" w:rsidRPr="004C2F73" w:rsidRDefault="00387E1C" w:rsidP="004C2F73">
                  <w:pPr>
                    <w:widowControl w:val="0"/>
                    <w:autoSpaceDE w:val="0"/>
                    <w:autoSpaceDN w:val="0"/>
                    <w:adjustRightInd w:val="0"/>
                    <w:rPr>
                      <w:rFonts w:ascii="Calibri" w:hAnsi="Calibri" w:cs="Arial"/>
                      <w:b/>
                      <w:bCs/>
                      <w:iCs/>
                    </w:rPr>
                  </w:pPr>
                  <w:r w:rsidRPr="00387E1C">
                    <w:rPr>
                      <w:rFonts w:asciiTheme="minorHAnsi" w:hAnsiTheme="minorHAnsi"/>
                      <w:b/>
                    </w:rPr>
                    <w:t>Inteligencia de negocios</w:t>
                  </w:r>
                </w:p>
              </w:tc>
              <w:tc>
                <w:tcPr>
                  <w:tcW w:w="6722" w:type="dxa"/>
                  <w:vAlign w:val="center"/>
                </w:tcPr>
                <w:p w:rsidR="00387E1C" w:rsidRDefault="00387E1C" w:rsidP="00387E1C">
                  <w:pPr>
                    <w:widowControl w:val="0"/>
                    <w:autoSpaceDE w:val="0"/>
                    <w:autoSpaceDN w:val="0"/>
                    <w:adjustRightInd w:val="0"/>
                    <w:rPr>
                      <w:rFonts w:asciiTheme="minorHAnsi" w:hAnsiTheme="minorHAnsi" w:cs="Arial"/>
                      <w:kern w:val="24"/>
                    </w:rPr>
                  </w:pPr>
                  <w:r>
                    <w:rPr>
                      <w:rFonts w:asciiTheme="minorHAnsi" w:hAnsiTheme="minorHAnsi"/>
                    </w:rPr>
                    <w:t>C</w:t>
                  </w:r>
                  <w:r w:rsidRPr="00D17698">
                    <w:rPr>
                      <w:rFonts w:asciiTheme="minorHAnsi" w:hAnsiTheme="minorHAnsi"/>
                    </w:rPr>
                    <w:t xml:space="preserve">onceptos y métodos para </w:t>
                  </w:r>
                  <w:r>
                    <w:rPr>
                      <w:rFonts w:asciiTheme="minorHAnsi" w:hAnsiTheme="minorHAnsi"/>
                    </w:rPr>
                    <w:t xml:space="preserve">mejorar la toma de decisiones </w:t>
                  </w:r>
                  <w:r w:rsidRPr="00D17698">
                    <w:rPr>
                      <w:rFonts w:asciiTheme="minorHAnsi" w:hAnsiTheme="minorHAnsi"/>
                    </w:rPr>
                    <w:t>mediante el uso de los sistemas de apoyo basados ​​en hechos</w:t>
                  </w:r>
                  <w:r>
                    <w:rPr>
                      <w:rFonts w:asciiTheme="minorHAnsi" w:hAnsiTheme="minorHAnsi"/>
                    </w:rPr>
                    <w:t>.</w:t>
                  </w:r>
                </w:p>
              </w:tc>
            </w:tr>
          </w:tbl>
          <w:p w:rsidR="000B0048" w:rsidRDefault="000B0048"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p>
          <w:p w:rsidR="00250CE8" w:rsidRPr="00541433"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541433">
              <w:rPr>
                <w:rFonts w:ascii="Calibri" w:hAnsi="Calibri" w:cs="Arial"/>
                <w:bCs/>
                <w:iCs/>
                <w:color w:val="C00000"/>
              </w:rPr>
              <w:t>Imagen del Sensei con venia de despedida o con carita sonriente de satisfacción:</w:t>
            </w:r>
          </w:p>
          <w:p w:rsidR="00250CE8" w:rsidRPr="00541433"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541433">
              <w:rPr>
                <w:rFonts w:asciiTheme="minorHAnsi" w:hAnsiTheme="minorHAnsi" w:cs="Arial"/>
                <w:bCs/>
                <w:iCs/>
                <w:color w:val="7030A0"/>
              </w:rPr>
              <w:t>Muy bien</w:t>
            </w:r>
            <w:r w:rsidR="006C40B4">
              <w:rPr>
                <w:rFonts w:asciiTheme="minorHAnsi" w:hAnsiTheme="minorHAnsi" w:cs="Arial"/>
                <w:bCs/>
                <w:iCs/>
                <w:color w:val="7030A0"/>
              </w:rPr>
              <w:t>,</w:t>
            </w:r>
            <w:r w:rsidRPr="00541433">
              <w:rPr>
                <w:rFonts w:asciiTheme="minorHAnsi" w:hAnsiTheme="minorHAnsi" w:cs="Arial"/>
                <w:bCs/>
                <w:iCs/>
                <w:color w:val="7030A0"/>
              </w:rPr>
              <w:t xml:space="preserve"> es momento de emprender otra etapa del camino; pero antes lo invito a evaluar su aprendizaje del módulo 1.</w:t>
            </w:r>
          </w:p>
          <w:p w:rsidR="00D43CDA" w:rsidRPr="00F87567" w:rsidRDefault="00D43CDA" w:rsidP="00D43CDA">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lastRenderedPageBreak/>
              <w:t>--------------------------------------------------------------------------------------------------------------------------------------------------------------------</w:t>
            </w:r>
          </w:p>
          <w:p w:rsidR="002E2C7D" w:rsidRPr="00541433" w:rsidRDefault="002E2C7D"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5C3237" w:rsidRDefault="002E2C7D" w:rsidP="00D43CD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highlight w:val="yellow"/>
                <w:lang w:val="es-CO" w:eastAsia="es-CO"/>
              </w:rPr>
            </w:pPr>
            <w:r w:rsidRPr="00541433">
              <w:rPr>
                <w:rFonts w:asciiTheme="minorHAnsi" w:hAnsiTheme="minorHAnsi" w:cs="Arial"/>
                <w:b/>
                <w:bCs/>
                <w:iCs/>
              </w:rPr>
              <w:t>BIBLIOGRAFÍA</w:t>
            </w:r>
            <w:r w:rsidR="003F454D">
              <w:rPr>
                <w:rFonts w:asciiTheme="minorHAnsi" w:hAnsiTheme="minorHAnsi" w:cs="EYInterstate-Light"/>
                <w:lang w:val="es-CO" w:eastAsia="es-CO"/>
              </w:rPr>
              <w:t xml:space="preserve"> </w:t>
            </w:r>
          </w:p>
          <w:p w:rsidR="005C3237" w:rsidRPr="00F36F8B" w:rsidRDefault="005C3237" w:rsidP="00F36F8B">
            <w:pPr>
              <w:pStyle w:val="Prrafodelista"/>
              <w:widowControl w:val="0"/>
              <w:autoSpaceDE w:val="0"/>
              <w:autoSpaceDN w:val="0"/>
              <w:adjustRightInd w:val="0"/>
              <w:spacing w:after="0" w:line="240" w:lineRule="auto"/>
              <w:ind w:left="176"/>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highlight w:val="yellow"/>
                <w:lang w:eastAsia="es-ES"/>
              </w:rPr>
            </w:pPr>
          </w:p>
          <w:p w:rsidR="005C3237" w:rsidRPr="006708D1" w:rsidRDefault="005C3237" w:rsidP="00E83331">
            <w:pPr>
              <w:pStyle w:val="NormalWeb"/>
              <w:numPr>
                <w:ilvl w:val="0"/>
                <w:numId w:val="21"/>
              </w:numPr>
              <w:spacing w:before="0" w:beforeAutospacing="0" w:after="0" w:afterAutospacing="0" w:line="276" w:lineRule="auto"/>
              <w:ind w:left="175" w:hanging="141"/>
              <w:textAlignment w:val="baseline"/>
              <w:cnfStyle w:val="000000100000" w:firstRow="0" w:lastRow="0" w:firstColumn="0" w:lastColumn="0" w:oddVBand="0" w:evenVBand="0" w:oddHBand="1" w:evenHBand="0" w:firstRowFirstColumn="0" w:firstRowLastColumn="0" w:lastRowFirstColumn="0" w:lastRowLastColumn="0"/>
              <w:rPr>
                <w:rStyle w:val="Hipervnculo"/>
                <w:rFonts w:asciiTheme="minorHAnsi" w:hAnsiTheme="minorHAnsi" w:cs="EYInterstate-Light"/>
                <w:color w:val="auto"/>
                <w:u w:val="none"/>
                <w:lang w:val="es-CO" w:eastAsia="es-CO"/>
              </w:rPr>
            </w:pPr>
            <w:r w:rsidRPr="00F36F8B">
              <w:rPr>
                <w:rFonts w:asciiTheme="minorHAnsi" w:hAnsiTheme="minorHAnsi"/>
              </w:rPr>
              <w:t xml:space="preserve">Ayala Ramírez, Ximena. </w:t>
            </w:r>
            <w:r w:rsidRPr="00F36F8B">
              <w:rPr>
                <w:rFonts w:asciiTheme="minorHAnsi" w:hAnsiTheme="minorHAnsi"/>
                <w:i/>
              </w:rPr>
              <w:t xml:space="preserve">Carvajal Tecnología lanzó sistema de inteligencia de mercados en cinco países, </w:t>
            </w:r>
            <w:r w:rsidR="0095272A" w:rsidRPr="005E764E">
              <w:rPr>
                <w:rFonts w:asciiTheme="minorHAnsi" w:hAnsiTheme="minorHAnsi"/>
                <w:color w:val="111111"/>
              </w:rPr>
              <w:t>julio7 de 2012</w:t>
            </w:r>
            <w:r w:rsidR="005E764E">
              <w:rPr>
                <w:rFonts w:asciiTheme="minorHAnsi" w:hAnsiTheme="minorHAnsi"/>
              </w:rPr>
              <w:t xml:space="preserve">. </w:t>
            </w:r>
            <w:r w:rsidR="0095272A" w:rsidRPr="00F36F8B">
              <w:rPr>
                <w:rFonts w:asciiTheme="minorHAnsi" w:hAnsiTheme="minorHAnsi"/>
              </w:rPr>
              <w:t xml:space="preserve">Recuperado </w:t>
            </w:r>
            <w:r w:rsidR="0095272A" w:rsidRPr="00F36F8B">
              <w:rPr>
                <w:rFonts w:asciiTheme="minorHAnsi" w:hAnsiTheme="minorHAnsi" w:cs="EYInterstate-Light"/>
                <w:lang w:val="es-CO" w:eastAsia="es-CO"/>
              </w:rPr>
              <w:t xml:space="preserve">el 25 de abril de 2014 de </w:t>
            </w:r>
            <w:hyperlink r:id="rId19" w:history="1">
              <w:r w:rsidR="0095272A" w:rsidRPr="00F36F8B">
                <w:rPr>
                  <w:rStyle w:val="Hipervnculo"/>
                  <w:rFonts w:asciiTheme="minorHAnsi" w:hAnsiTheme="minorHAnsi" w:cs="EYInterstate-Light"/>
                  <w:lang w:val="es-CO" w:eastAsia="es-CO"/>
                </w:rPr>
                <w:t>http://www.larepublica.co/empresas/carvajal-tecnolog%C3%ADa-lanz%C3%B3-sistema-de-inteligencia-de-mercados-en-cinco-pa%C3%ADses_14755</w:t>
              </w:r>
            </w:hyperlink>
          </w:p>
          <w:p w:rsidR="006708D1" w:rsidRPr="00F36F8B" w:rsidRDefault="006708D1" w:rsidP="006708D1">
            <w:pPr>
              <w:pStyle w:val="NormalWeb"/>
              <w:spacing w:before="0" w:beforeAutospacing="0" w:after="0" w:afterAutospacing="0" w:line="276" w:lineRule="auto"/>
              <w:ind w:left="175"/>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EYInterstate-Light"/>
                <w:lang w:val="es-CO" w:eastAsia="es-CO"/>
              </w:rPr>
            </w:pPr>
          </w:p>
          <w:p w:rsidR="00F06CB3" w:rsidRPr="00E83331" w:rsidRDefault="00F06CB3"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83331">
              <w:rPr>
                <w:rFonts w:asciiTheme="minorHAnsi" w:hAnsiTheme="minorHAnsi"/>
              </w:rPr>
              <w:t xml:space="preserve">Artola Pimentel, María de Lourdes y Macías Mesa, José A. </w:t>
            </w:r>
            <w:r w:rsidRPr="00E83331">
              <w:rPr>
                <w:rFonts w:asciiTheme="minorHAnsi" w:hAnsiTheme="minorHAnsi"/>
                <w:i/>
              </w:rPr>
              <w:t xml:space="preserve">Posibilidades estratégicas que brinda la Inteligencia </w:t>
            </w:r>
            <w:r w:rsidR="006708D1" w:rsidRPr="00E83331">
              <w:rPr>
                <w:rFonts w:asciiTheme="minorHAnsi" w:hAnsiTheme="minorHAnsi"/>
                <w:i/>
              </w:rPr>
              <w:t>empresarial</w:t>
            </w:r>
            <w:r w:rsidR="006708D1" w:rsidRPr="00E83331">
              <w:rPr>
                <w:rFonts w:asciiTheme="minorHAnsi" w:hAnsiTheme="minorHAnsi"/>
              </w:rPr>
              <w:t>.</w:t>
            </w:r>
          </w:p>
          <w:p w:rsidR="009C1E4C" w:rsidRPr="009C1E4C" w:rsidRDefault="009C1E4C" w:rsidP="009C1E4C">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Style w:val="Hipervnculo"/>
                <w:rFonts w:asciiTheme="minorHAnsi" w:eastAsia="Times New Roman" w:hAnsiTheme="minorHAnsi"/>
                <w:i/>
                <w:color w:val="auto"/>
                <w:u w:val="none"/>
                <w:lang w:eastAsia="es-ES"/>
              </w:rPr>
            </w:pPr>
            <w:r w:rsidRPr="009C1E4C">
              <w:rPr>
                <w:rFonts w:asciiTheme="minorHAnsi" w:hAnsiTheme="minorHAnsi"/>
              </w:rPr>
              <w:t>Biasca, Rodolfo</w:t>
            </w:r>
            <w:r w:rsidR="002D631B">
              <w:rPr>
                <w:rFonts w:asciiTheme="minorHAnsi" w:hAnsiTheme="minorHAnsi"/>
              </w:rPr>
              <w:t xml:space="preserve"> E</w:t>
            </w:r>
            <w:r w:rsidRPr="009C1E4C">
              <w:rPr>
                <w:rFonts w:asciiTheme="minorHAnsi" w:hAnsiTheme="minorHAnsi"/>
              </w:rPr>
              <w:t xml:space="preserve">. </w:t>
            </w:r>
            <w:r w:rsidRPr="002D631B">
              <w:rPr>
                <w:rFonts w:asciiTheme="minorHAnsi" w:hAnsiTheme="minorHAnsi"/>
                <w:i/>
              </w:rPr>
              <w:t>La estrategia.</w:t>
            </w:r>
            <w:r w:rsidRPr="009C1E4C">
              <w:rPr>
                <w:rFonts w:asciiTheme="minorHAnsi" w:hAnsiTheme="minorHAnsi"/>
              </w:rPr>
              <w:t xml:space="preserve"> Recuperado el 4 de mayo de 2014 de</w:t>
            </w:r>
            <w:r>
              <w:rPr>
                <w:rFonts w:asciiTheme="minorHAnsi" w:hAnsiTheme="minorHAnsi"/>
                <w:color w:val="215868" w:themeColor="accent5" w:themeShade="80"/>
              </w:rPr>
              <w:t xml:space="preserve"> </w:t>
            </w:r>
            <w:hyperlink r:id="rId20" w:history="1">
              <w:r w:rsidRPr="00560A12">
                <w:rPr>
                  <w:rStyle w:val="Hipervnculo"/>
                  <w:rFonts w:asciiTheme="minorHAnsi" w:eastAsia="Times New Roman" w:hAnsiTheme="minorHAnsi" w:cs="Times New Roman"/>
                  <w:lang w:eastAsia="es-ES"/>
                </w:rPr>
                <w:t>http://www.biasca.com/e_libros/clave_somos_competitivos/Parte_III_secc1_LaEstrategia.pdf</w:t>
              </w:r>
            </w:hyperlink>
          </w:p>
          <w:p w:rsidR="00444499" w:rsidRPr="00E83331" w:rsidRDefault="0044449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E83331">
              <w:rPr>
                <w:rFonts w:asciiTheme="minorHAnsi" w:hAnsiTheme="minorHAnsi"/>
              </w:rPr>
              <w:t xml:space="preserve">Casiano, Richardson&amp; Associates Inc. </w:t>
            </w:r>
            <w:r w:rsidRPr="00E83331">
              <w:rPr>
                <w:rFonts w:asciiTheme="minorHAnsi" w:hAnsiTheme="minorHAnsi"/>
                <w:i/>
              </w:rPr>
              <w:t>Metodología y procedimientos. Aplicación de la Intelige</w:t>
            </w:r>
            <w:r w:rsidR="00012895">
              <w:rPr>
                <w:rFonts w:asciiTheme="minorHAnsi" w:hAnsiTheme="minorHAnsi"/>
                <w:i/>
              </w:rPr>
              <w:t>ncia al interior de la Empresa.</w:t>
            </w:r>
          </w:p>
          <w:p w:rsidR="00F77505" w:rsidRPr="00E83331" w:rsidRDefault="00F7750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lang w:eastAsia="es-ES"/>
              </w:rPr>
            </w:pPr>
            <w:proofErr w:type="spellStart"/>
            <w:r w:rsidRPr="00E83331">
              <w:rPr>
                <w:rFonts w:asciiTheme="minorHAnsi" w:hAnsiTheme="minorHAnsi" w:cs="EYInterstate-Light"/>
                <w:lang w:val="es-CO" w:eastAsia="es-CO"/>
              </w:rPr>
              <w:t>Elliot</w:t>
            </w:r>
            <w:proofErr w:type="spellEnd"/>
            <w:r w:rsidRPr="00E83331">
              <w:rPr>
                <w:rFonts w:asciiTheme="minorHAnsi" w:hAnsiTheme="minorHAnsi" w:cs="EYInterstate-Light"/>
                <w:lang w:val="es-CO" w:eastAsia="es-CO"/>
              </w:rPr>
              <w:t xml:space="preserve">, Timo. </w:t>
            </w:r>
            <w:r w:rsidRPr="00E83331">
              <w:rPr>
                <w:rFonts w:asciiTheme="minorHAnsi" w:hAnsiTheme="minorHAnsi"/>
                <w:i/>
              </w:rPr>
              <w:t xml:space="preserve">The Real </w:t>
            </w:r>
            <w:proofErr w:type="spellStart"/>
            <w:r w:rsidRPr="00E83331">
              <w:rPr>
                <w:rFonts w:asciiTheme="minorHAnsi" w:hAnsiTheme="minorHAnsi"/>
                <w:i/>
              </w:rPr>
              <w:t>Pioneer</w:t>
            </w:r>
            <w:proofErr w:type="spellEnd"/>
            <w:r w:rsidRPr="00E83331">
              <w:rPr>
                <w:rFonts w:asciiTheme="minorHAnsi" w:hAnsiTheme="minorHAnsi"/>
                <w:i/>
              </w:rPr>
              <w:t xml:space="preserve"> of Business Intelligence (</w:t>
            </w:r>
            <w:r w:rsidRPr="00E83331">
              <w:rPr>
                <w:rFonts w:asciiTheme="minorHAnsi" w:eastAsia="Times New Roman" w:hAnsiTheme="minorHAnsi" w:cs="Times New Roman"/>
                <w:i/>
                <w:lang w:eastAsia="es-ES"/>
              </w:rPr>
              <w:t>and BI 2.0)</w:t>
            </w:r>
            <w:proofErr w:type="gramStart"/>
            <w:r w:rsidRPr="00E83331">
              <w:rPr>
                <w:rFonts w:asciiTheme="minorHAnsi" w:eastAsia="Times New Roman" w:hAnsiTheme="minorHAnsi" w:cs="Times New Roman"/>
                <w:i/>
                <w:lang w:eastAsia="es-ES"/>
              </w:rPr>
              <w:t>?</w:t>
            </w:r>
            <w:proofErr w:type="gramEnd"/>
            <w:r w:rsidRPr="00E83331">
              <w:rPr>
                <w:rFonts w:asciiTheme="minorHAnsi" w:eastAsia="Times New Roman" w:hAnsiTheme="minorHAnsi" w:cs="Times New Roman"/>
                <w:i/>
                <w:lang w:eastAsia="es-ES"/>
              </w:rPr>
              <w:t>.</w:t>
            </w:r>
            <w:r w:rsidRPr="00E83331">
              <w:rPr>
                <w:rFonts w:asciiTheme="minorHAnsi" w:eastAsia="Times New Roman" w:hAnsiTheme="minorHAnsi" w:cs="Times New Roman"/>
                <w:lang w:eastAsia="es-ES"/>
              </w:rPr>
              <w:t xml:space="preserve"> Noviembre 26 de 2007.</w:t>
            </w:r>
            <w:r w:rsidRPr="00E83331">
              <w:rPr>
                <w:rFonts w:asciiTheme="minorHAnsi" w:hAnsiTheme="minorHAnsi"/>
              </w:rPr>
              <w:t xml:space="preserve"> </w:t>
            </w:r>
            <w:r w:rsidRPr="00E83331">
              <w:rPr>
                <w:rFonts w:asciiTheme="minorHAnsi" w:eastAsia="Times New Roman" w:hAnsiTheme="minorHAnsi" w:cs="Times New Roman"/>
                <w:lang w:eastAsia="es-ES"/>
              </w:rPr>
              <w:t xml:space="preserve">Recuperado </w:t>
            </w:r>
            <w:r w:rsidRPr="00E83331">
              <w:rPr>
                <w:rFonts w:asciiTheme="minorHAnsi" w:hAnsiTheme="minorHAnsi" w:cs="EYInterstate-Light"/>
                <w:lang w:val="es-CO" w:eastAsia="es-CO"/>
              </w:rPr>
              <w:t xml:space="preserve">el 26 de abril de 2014 de </w:t>
            </w:r>
            <w:hyperlink r:id="rId21" w:history="1">
              <w:r w:rsidRPr="00E83331">
                <w:rPr>
                  <w:rStyle w:val="Hipervnculo"/>
                  <w:rFonts w:asciiTheme="minorHAnsi" w:hAnsiTheme="minorHAnsi" w:cs="EYInterstate-Light"/>
                  <w:lang w:val="es-CO" w:eastAsia="es-CO"/>
                </w:rPr>
                <w:t>http://timoelliott.com/blog/2007/11/the_real_pioneer_of_business_i.html</w:t>
              </w:r>
            </w:hyperlink>
          </w:p>
          <w:p w:rsidR="00444499" w:rsidRPr="00E83331" w:rsidRDefault="0044449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i/>
                <w:lang w:eastAsia="es-ES"/>
              </w:rPr>
            </w:pPr>
            <w:r w:rsidRPr="00E83331">
              <w:rPr>
                <w:rFonts w:asciiTheme="minorHAnsi" w:hAnsiTheme="minorHAnsi"/>
              </w:rPr>
              <w:t xml:space="preserve">Ernst &amp; Young. </w:t>
            </w:r>
            <w:r w:rsidRPr="00E83331">
              <w:rPr>
                <w:rFonts w:asciiTheme="minorHAnsi" w:hAnsiTheme="minorHAnsi" w:cs="EYInterstate-Light"/>
                <w:i/>
                <w:lang w:val="es-CO" w:eastAsia="es-CO"/>
              </w:rPr>
              <w:t>Inteligencia Empresarial. Cómo mejorar su IQ Empresarial</w:t>
            </w:r>
            <w:r w:rsidR="00012895">
              <w:rPr>
                <w:rFonts w:asciiTheme="minorHAnsi" w:hAnsiTheme="minorHAnsi" w:cs="EYInterstate-Light"/>
                <w:lang w:val="es-CO" w:eastAsia="es-CO"/>
              </w:rPr>
              <w:t>.</w:t>
            </w:r>
          </w:p>
          <w:p w:rsidR="00DF0009" w:rsidRPr="00DF0009" w:rsidRDefault="00DF0009"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D43CDA">
              <w:rPr>
                <w:rFonts w:asciiTheme="minorHAnsi" w:hAnsiTheme="minorHAnsi"/>
              </w:rPr>
              <w:t>Javiermegias.com.</w:t>
            </w:r>
            <w:r w:rsidRPr="00D43CDA">
              <w:rPr>
                <w:rFonts w:asciiTheme="minorHAnsi" w:hAnsiTheme="minorHAnsi"/>
                <w:i/>
              </w:rPr>
              <w:t xml:space="preserve"> ¿Por qué no pensé en eso? 10 cambios de rumbo no previstos que fueron un éxito. </w:t>
            </w:r>
            <w:r w:rsidRPr="00D43CDA">
              <w:rPr>
                <w:rFonts w:asciiTheme="minorHAnsi" w:hAnsiTheme="minorHAnsi"/>
              </w:rPr>
              <w:t>23 de julio de 2013. Recuperado el 4 de mayo</w:t>
            </w:r>
            <w:r w:rsidRPr="00D43CDA">
              <w:rPr>
                <w:rFonts w:asciiTheme="minorHAnsi" w:hAnsiTheme="minorHAnsi"/>
                <w:i/>
              </w:rPr>
              <w:t xml:space="preserve"> de </w:t>
            </w:r>
            <w:hyperlink r:id="rId22" w:history="1">
              <w:r w:rsidRPr="00D43CDA">
                <w:rPr>
                  <w:rStyle w:val="Hipervnculo"/>
                  <w:rFonts w:asciiTheme="minorHAnsi" w:hAnsiTheme="minorHAnsi"/>
                  <w:i/>
                </w:rPr>
                <w:t>http://javiermegias.com/blog/2013/07/10-cambios-de-rumbo-no-previstos-que-fueron-un-exito-pivota/</w:t>
              </w:r>
            </w:hyperlink>
          </w:p>
          <w:p w:rsidR="00834A15" w:rsidRPr="00E83331" w:rsidRDefault="00B2223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hAnsiTheme="minorHAnsi"/>
                <w:i/>
              </w:rPr>
            </w:pPr>
            <w:r w:rsidRPr="00E83331">
              <w:rPr>
                <w:rFonts w:asciiTheme="minorHAnsi" w:hAnsiTheme="minorHAnsi"/>
              </w:rPr>
              <w:t>Moya Mena, Luis Guillermo</w:t>
            </w:r>
            <w:r w:rsidRPr="00E83331">
              <w:rPr>
                <w:rFonts w:asciiTheme="minorHAnsi" w:hAnsiTheme="minorHAnsi"/>
                <w:i/>
              </w:rPr>
              <w:t>. La información y la Inteligencia Empresarial</w:t>
            </w:r>
            <w:r w:rsidR="00012895">
              <w:rPr>
                <w:rFonts w:asciiTheme="minorHAnsi" w:hAnsiTheme="minorHAnsi" w:cs="EYInterstate-Light"/>
                <w:lang w:val="es-CO" w:eastAsia="es-CO"/>
              </w:rPr>
              <w:t>.</w:t>
            </w:r>
          </w:p>
          <w:p w:rsidR="00834A15" w:rsidRPr="00AE036A" w:rsidRDefault="00834A15" w:rsidP="00E83331">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Style w:val="Hipervnculo"/>
                <w:rFonts w:asciiTheme="minorHAnsi" w:eastAsia="Times New Roman" w:hAnsiTheme="minorHAnsi" w:cs="Times New Roman"/>
                <w:i/>
                <w:color w:val="auto"/>
                <w:u w:val="none"/>
                <w:lang w:eastAsia="es-ES"/>
              </w:rPr>
            </w:pPr>
            <w:r w:rsidRPr="00E83331">
              <w:rPr>
                <w:rFonts w:asciiTheme="minorHAnsi" w:eastAsia="Times New Roman" w:hAnsiTheme="minorHAnsi" w:cs="Times New Roman"/>
                <w:lang w:eastAsia="es-ES"/>
              </w:rPr>
              <w:t xml:space="preserve">López, Carlos. </w:t>
            </w:r>
            <w:r w:rsidR="00257E74" w:rsidRPr="005E764E">
              <w:rPr>
                <w:rFonts w:asciiTheme="minorHAnsi" w:eastAsia="Times New Roman" w:hAnsiTheme="minorHAnsi" w:cs="Times New Roman"/>
                <w:i/>
                <w:lang w:eastAsia="es-ES"/>
              </w:rPr>
              <w:t>10 grandes casos de espionaje industrial</w:t>
            </w:r>
            <w:r w:rsidR="00257E74" w:rsidRPr="00E83331">
              <w:rPr>
                <w:rFonts w:asciiTheme="minorHAnsi" w:eastAsia="Times New Roman" w:hAnsiTheme="minorHAnsi" w:cs="Times New Roman"/>
                <w:lang w:eastAsia="es-ES"/>
              </w:rPr>
              <w:t>.</w:t>
            </w:r>
            <w:r w:rsidR="00F45F0E" w:rsidRPr="00E83331">
              <w:rPr>
                <w:rFonts w:asciiTheme="minorHAnsi" w:eastAsia="Times New Roman" w:hAnsiTheme="minorHAnsi" w:cs="Times New Roman"/>
                <w:lang w:eastAsia="es-ES"/>
              </w:rPr>
              <w:t xml:space="preserve"> </w:t>
            </w:r>
            <w:hyperlink r:id="rId23" w:tooltip="Ver todas las entradas escritas el 14 de marzo de 2013" w:history="1">
              <w:r w:rsidRPr="00E83331">
                <w:rPr>
                  <w:rFonts w:asciiTheme="minorHAnsi" w:hAnsiTheme="minorHAnsi"/>
                </w:rPr>
                <w:t>14 de marzo de 2013</w:t>
              </w:r>
            </w:hyperlink>
            <w:r w:rsidRPr="00E83331">
              <w:rPr>
                <w:rFonts w:asciiTheme="minorHAnsi" w:hAnsiTheme="minorHAnsi"/>
                <w:i/>
                <w:iCs/>
              </w:rPr>
              <w:t xml:space="preserve">. </w:t>
            </w:r>
            <w:r w:rsidR="00710A1B" w:rsidRPr="00E83331">
              <w:rPr>
                <w:rFonts w:asciiTheme="minorHAnsi" w:eastAsia="Times New Roman" w:hAnsiTheme="minorHAnsi" w:cs="Times New Roman"/>
                <w:lang w:eastAsia="es-ES"/>
              </w:rPr>
              <w:t>Re</w:t>
            </w:r>
            <w:r w:rsidR="00257E74" w:rsidRPr="00E83331">
              <w:rPr>
                <w:rFonts w:asciiTheme="minorHAnsi" w:eastAsia="Times New Roman" w:hAnsiTheme="minorHAnsi" w:cs="Times New Roman"/>
                <w:lang w:eastAsia="es-ES"/>
              </w:rPr>
              <w:t xml:space="preserve">cuperado </w:t>
            </w:r>
            <w:r w:rsidRPr="00E83331">
              <w:rPr>
                <w:rFonts w:asciiTheme="minorHAnsi" w:eastAsia="Times New Roman" w:hAnsiTheme="minorHAnsi" w:cs="Times New Roman"/>
                <w:lang w:eastAsia="es-ES"/>
              </w:rPr>
              <w:t xml:space="preserve">el </w:t>
            </w:r>
            <w:r w:rsidR="00F77505" w:rsidRPr="00E83331">
              <w:rPr>
                <w:rFonts w:asciiTheme="minorHAnsi" w:eastAsia="Times New Roman" w:hAnsiTheme="minorHAnsi" w:cs="Times New Roman"/>
                <w:lang w:eastAsia="es-ES"/>
              </w:rPr>
              <w:t xml:space="preserve">29 de abril </w:t>
            </w:r>
            <w:r w:rsidRPr="00E83331">
              <w:rPr>
                <w:rFonts w:asciiTheme="minorHAnsi" w:eastAsia="Times New Roman" w:hAnsiTheme="minorHAnsi" w:cs="Times New Roman"/>
                <w:lang w:eastAsia="es-ES"/>
              </w:rPr>
              <w:t xml:space="preserve">de 2014 de </w:t>
            </w:r>
            <w:hyperlink r:id="rId24" w:history="1">
              <w:r w:rsidRPr="00E83331">
                <w:rPr>
                  <w:rStyle w:val="Hipervnculo"/>
                  <w:rFonts w:asciiTheme="minorHAnsi" w:eastAsia="Times New Roman" w:hAnsiTheme="minorHAnsi" w:cs="Times New Roman"/>
                  <w:lang w:eastAsia="es-ES"/>
                </w:rPr>
                <w:t>http://www.euribor.com.es/2013/03/14/espionaje-industrial/</w:t>
              </w:r>
            </w:hyperlink>
          </w:p>
          <w:p w:rsidR="00AE036A" w:rsidRPr="00E83331" w:rsidRDefault="00AE036A" w:rsidP="00AE036A">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lang w:eastAsia="es-ES"/>
              </w:rPr>
            </w:pPr>
            <w:r w:rsidRPr="00AE036A">
              <w:rPr>
                <w:rFonts w:asciiTheme="minorHAnsi" w:eastAsia="Times New Roman" w:hAnsiTheme="minorHAnsi" w:cs="Times New Roman"/>
                <w:lang w:eastAsia="es-ES"/>
              </w:rPr>
              <w:t>Sinexxus.com</w:t>
            </w:r>
            <w:r>
              <w:rPr>
                <w:rFonts w:asciiTheme="minorHAnsi" w:eastAsia="Times New Roman" w:hAnsiTheme="minorHAnsi" w:cs="Times New Roman"/>
                <w:i/>
                <w:lang w:eastAsia="es-ES"/>
              </w:rPr>
              <w:t xml:space="preserve">. </w:t>
            </w:r>
            <w:r w:rsidRPr="00E83331">
              <w:rPr>
                <w:rFonts w:asciiTheme="minorHAnsi" w:eastAsia="Times New Roman" w:hAnsiTheme="minorHAnsi" w:cs="Times New Roman"/>
                <w:i/>
                <w:lang w:eastAsia="es-ES"/>
              </w:rPr>
              <w:t>Ejemplos prácticos de Business Intelligence.</w:t>
            </w:r>
            <w:r w:rsidRPr="00E83331">
              <w:rPr>
                <w:rFonts w:asciiTheme="minorHAnsi" w:eastAsia="Times New Roman" w:hAnsiTheme="minorHAnsi" w:cs="Times New Roman"/>
                <w:lang w:eastAsia="es-ES"/>
              </w:rPr>
              <w:t xml:space="preserve"> </w:t>
            </w:r>
            <w:r w:rsidRPr="00E83331">
              <w:rPr>
                <w:rFonts w:asciiTheme="minorHAnsi" w:hAnsiTheme="minorHAnsi" w:cs="Times New Roman"/>
              </w:rPr>
              <w:t>Recuperado</w:t>
            </w:r>
            <w:r w:rsidRPr="00E83331">
              <w:rPr>
                <w:rFonts w:asciiTheme="minorHAnsi" w:eastAsia="Times New Roman" w:hAnsiTheme="minorHAnsi" w:cs="Times New Roman"/>
                <w:lang w:eastAsia="es-ES"/>
              </w:rPr>
              <w:t xml:space="preserve"> </w:t>
            </w:r>
            <w:r w:rsidRPr="00E83331">
              <w:rPr>
                <w:rFonts w:asciiTheme="minorHAnsi" w:hAnsiTheme="minorHAnsi" w:cs="EYInterstate-Light"/>
                <w:lang w:val="es-CO" w:eastAsia="es-CO"/>
              </w:rPr>
              <w:t xml:space="preserve">el 3 de mayo de 2014 de </w:t>
            </w:r>
            <w:hyperlink r:id="rId25" w:history="1">
              <w:r w:rsidRPr="00E83331">
                <w:rPr>
                  <w:rStyle w:val="Hipervnculo"/>
                  <w:rFonts w:asciiTheme="minorHAnsi" w:hAnsiTheme="minorHAnsi" w:cs="EYInterstate-Light"/>
                  <w:lang w:val="es-CO" w:eastAsia="es-CO"/>
                </w:rPr>
                <w:t>http://www.sinnexus.com/business_intelligence/ejemplos.aspx</w:t>
              </w:r>
            </w:hyperlink>
          </w:p>
          <w:p w:rsidR="00E1236A" w:rsidRPr="00DF0009" w:rsidRDefault="00B02517" w:rsidP="00DF0009">
            <w:pPr>
              <w:pStyle w:val="Prrafodelista"/>
              <w:widowControl w:val="0"/>
              <w:numPr>
                <w:ilvl w:val="0"/>
                <w:numId w:val="21"/>
              </w:numPr>
              <w:autoSpaceDE w:val="0"/>
              <w:autoSpaceDN w:val="0"/>
              <w:adjustRightInd w:val="0"/>
              <w:ind w:left="175" w:hanging="14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i/>
                <w:lang w:eastAsia="es-ES"/>
              </w:rPr>
            </w:pPr>
            <w:r w:rsidRPr="00E83331">
              <w:rPr>
                <w:rFonts w:asciiTheme="minorHAnsi" w:hAnsiTheme="minorHAnsi"/>
              </w:rPr>
              <w:t xml:space="preserve">Urquizo, Pau. </w:t>
            </w:r>
            <w:r w:rsidR="00216355" w:rsidRPr="005E764E">
              <w:rPr>
                <w:rFonts w:asciiTheme="minorHAnsi" w:hAnsiTheme="minorHAnsi"/>
                <w:i/>
              </w:rPr>
              <w:t>Breve historia del Business Intelligence</w:t>
            </w:r>
            <w:r w:rsidR="00F77505" w:rsidRPr="00E83331">
              <w:rPr>
                <w:rFonts w:asciiTheme="minorHAnsi" w:hAnsiTheme="minorHAnsi"/>
              </w:rPr>
              <w:t xml:space="preserve">. </w:t>
            </w:r>
            <w:r w:rsidRPr="00E83331">
              <w:rPr>
                <w:rFonts w:asciiTheme="minorHAnsi" w:hAnsiTheme="minorHAnsi"/>
              </w:rPr>
              <w:t xml:space="preserve">21 de junio de 2009. </w:t>
            </w:r>
            <w:r w:rsidR="00216355" w:rsidRPr="00E83331">
              <w:rPr>
                <w:rFonts w:asciiTheme="minorHAnsi" w:hAnsiTheme="minorHAnsi"/>
              </w:rPr>
              <w:t>Recuperado</w:t>
            </w:r>
            <w:r w:rsidR="00216355" w:rsidRPr="00E83331">
              <w:rPr>
                <w:rFonts w:asciiTheme="minorHAnsi" w:eastAsia="Times New Roman" w:hAnsiTheme="minorHAnsi"/>
                <w:lang w:eastAsia="es-ES"/>
              </w:rPr>
              <w:t xml:space="preserve"> </w:t>
            </w:r>
            <w:r w:rsidR="00216355" w:rsidRPr="00E83331">
              <w:rPr>
                <w:rFonts w:asciiTheme="minorHAnsi" w:hAnsiTheme="minorHAnsi" w:cs="EYInterstate-Light"/>
                <w:lang w:val="es-CO" w:eastAsia="es-CO"/>
              </w:rPr>
              <w:t>el 3</w:t>
            </w:r>
            <w:r w:rsidR="00F77505" w:rsidRPr="00E83331">
              <w:rPr>
                <w:rFonts w:asciiTheme="minorHAnsi" w:hAnsiTheme="minorHAnsi" w:cs="EYInterstate-Light"/>
                <w:lang w:val="es-CO" w:eastAsia="es-CO"/>
              </w:rPr>
              <w:t xml:space="preserve">0 </w:t>
            </w:r>
            <w:r w:rsidR="00216355" w:rsidRPr="00E83331">
              <w:rPr>
                <w:rFonts w:asciiTheme="minorHAnsi" w:hAnsiTheme="minorHAnsi" w:cs="EYInterstate-Light"/>
                <w:lang w:val="es-CO" w:eastAsia="es-CO"/>
              </w:rPr>
              <w:t xml:space="preserve">de </w:t>
            </w:r>
            <w:r w:rsidR="00F77505" w:rsidRPr="00E83331">
              <w:rPr>
                <w:rFonts w:asciiTheme="minorHAnsi" w:hAnsiTheme="minorHAnsi" w:cs="EYInterstate-Light"/>
                <w:lang w:val="es-CO" w:eastAsia="es-CO"/>
              </w:rPr>
              <w:t xml:space="preserve">abril </w:t>
            </w:r>
            <w:r w:rsidR="00216355" w:rsidRPr="00E83331">
              <w:rPr>
                <w:rFonts w:asciiTheme="minorHAnsi" w:hAnsiTheme="minorHAnsi" w:cs="EYInterstate-Light"/>
                <w:lang w:val="es-CO" w:eastAsia="es-CO"/>
              </w:rPr>
              <w:t>de 2014 de</w:t>
            </w:r>
            <w:r w:rsidRPr="00E83331">
              <w:rPr>
                <w:rFonts w:asciiTheme="minorHAnsi" w:hAnsiTheme="minorHAnsi" w:cs="EYInterstate-Light"/>
                <w:lang w:val="es-CO" w:eastAsia="es-CO"/>
              </w:rPr>
              <w:t xml:space="preserve"> </w:t>
            </w:r>
            <w:hyperlink r:id="rId26" w:history="1">
              <w:r w:rsidRPr="009C1E4C">
                <w:rPr>
                  <w:rStyle w:val="Hipervnculo"/>
                  <w:rFonts w:asciiTheme="minorHAnsi" w:eastAsia="Times New Roman" w:hAnsiTheme="minorHAnsi" w:cs="Times New Roman"/>
                  <w:lang w:eastAsia="es-ES"/>
                </w:rPr>
                <w:t>http://www.businessintelligence.info/definiciones/historia-business-intelligence.html</w:t>
              </w:r>
            </w:hyperlink>
          </w:p>
        </w:tc>
      </w:tr>
      <w:bookmarkEnd w:id="0"/>
    </w:tbl>
    <w:p w:rsidR="004C7090" w:rsidRPr="008D0C65" w:rsidRDefault="004C7090" w:rsidP="00F87567">
      <w:pPr>
        <w:rPr>
          <w:rFonts w:asciiTheme="minorHAnsi" w:hAnsiTheme="minorHAnsi"/>
          <w:bCs/>
          <w:sz w:val="22"/>
          <w:szCs w:val="22"/>
        </w:rPr>
      </w:pPr>
    </w:p>
    <w:sectPr w:rsidR="004C7090" w:rsidRPr="008D0C65" w:rsidSect="005B5D50">
      <w:headerReference w:type="default" r:id="rId27"/>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6FE" w:rsidRDefault="008A26FE" w:rsidP="002735E6">
      <w:r>
        <w:separator/>
      </w:r>
    </w:p>
  </w:endnote>
  <w:endnote w:type="continuationSeparator" w:id="0">
    <w:p w:rsidR="008A26FE" w:rsidRDefault="008A26FE" w:rsidP="0027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EYInterstate-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6FE" w:rsidRDefault="008A26FE" w:rsidP="002735E6">
      <w:r>
        <w:separator/>
      </w:r>
    </w:p>
  </w:footnote>
  <w:footnote w:type="continuationSeparator" w:id="0">
    <w:p w:rsidR="008A26FE" w:rsidRDefault="008A26FE" w:rsidP="002735E6">
      <w:r>
        <w:continuationSeparator/>
      </w:r>
    </w:p>
  </w:footnote>
  <w:footnote w:id="1">
    <w:p w:rsidR="009E59C4" w:rsidRPr="00BE4583" w:rsidRDefault="009E59C4">
      <w:pPr>
        <w:pStyle w:val="Textonotapie"/>
        <w:rPr>
          <w:rFonts w:asciiTheme="minorHAnsi" w:hAnsiTheme="minorHAnsi"/>
          <w:sz w:val="18"/>
          <w:szCs w:val="18"/>
          <w:lang w:val="es-CO"/>
        </w:rPr>
      </w:pPr>
      <w:r w:rsidRPr="00BE4583">
        <w:rPr>
          <w:rStyle w:val="Refdenotaalpie"/>
          <w:rFonts w:asciiTheme="minorHAnsi" w:hAnsiTheme="minorHAnsi"/>
          <w:sz w:val="18"/>
          <w:szCs w:val="18"/>
        </w:rPr>
        <w:footnoteRef/>
      </w:r>
      <w:r w:rsidRPr="00BE4583">
        <w:rPr>
          <w:rFonts w:asciiTheme="minorHAnsi" w:hAnsiTheme="minorHAnsi"/>
          <w:sz w:val="18"/>
          <w:szCs w:val="18"/>
        </w:rPr>
        <w:t xml:space="preserve"> Nuevo Diccionario Colegiado de </w:t>
      </w:r>
      <w:proofErr w:type="spellStart"/>
      <w:r w:rsidRPr="00BE4583">
        <w:rPr>
          <w:rFonts w:asciiTheme="minorHAnsi" w:hAnsiTheme="minorHAnsi"/>
          <w:sz w:val="18"/>
          <w:szCs w:val="18"/>
        </w:rPr>
        <w:t>Webster</w:t>
      </w:r>
      <w:proofErr w:type="spellEnd"/>
      <w:r w:rsidRPr="00BE4583">
        <w:rPr>
          <w:rFonts w:asciiTheme="minorHAnsi" w:hAnsiTheme="minorHAnsi"/>
          <w:sz w:val="18"/>
          <w:szCs w:val="18"/>
        </w:rPr>
        <w:t xml:space="preserve">, G. &amp; C. </w:t>
      </w:r>
      <w:proofErr w:type="spellStart"/>
      <w:r w:rsidRPr="00BE4583">
        <w:rPr>
          <w:rFonts w:asciiTheme="minorHAnsi" w:hAnsiTheme="minorHAnsi"/>
          <w:sz w:val="18"/>
          <w:szCs w:val="18"/>
        </w:rPr>
        <w:t>Merriarn</w:t>
      </w:r>
      <w:proofErr w:type="spellEnd"/>
      <w:r w:rsidRPr="00BE4583">
        <w:rPr>
          <w:rFonts w:asciiTheme="minorHAnsi" w:hAnsiTheme="minorHAnsi"/>
          <w:sz w:val="18"/>
          <w:szCs w:val="18"/>
        </w:rPr>
        <w:t xml:space="preserve"> Co., Springfield, </w:t>
      </w:r>
      <w:proofErr w:type="spellStart"/>
      <w:r w:rsidRPr="00BE4583">
        <w:rPr>
          <w:rFonts w:asciiTheme="minorHAnsi" w:hAnsiTheme="minorHAnsi"/>
          <w:sz w:val="18"/>
          <w:szCs w:val="18"/>
        </w:rPr>
        <w:t>Mass</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9C4" w:rsidRPr="00920CF1" w:rsidRDefault="009E59C4"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1E4E0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0638C2"/>
    <w:multiLevelType w:val="hybridMultilevel"/>
    <w:tmpl w:val="4DA07A62"/>
    <w:lvl w:ilvl="0" w:tplc="93EA0E44">
      <w:start w:val="1"/>
      <w:numFmt w:val="bullet"/>
      <w:lvlText w:val="-"/>
      <w:lvlJc w:val="left"/>
      <w:pPr>
        <w:ind w:left="1745" w:hanging="360"/>
      </w:pPr>
      <w:rPr>
        <w:rFonts w:ascii="Calibri" w:hAnsi="Calibri"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2">
    <w:nsid w:val="18996A76"/>
    <w:multiLevelType w:val="hybridMultilevel"/>
    <w:tmpl w:val="6CB028AE"/>
    <w:lvl w:ilvl="0" w:tplc="0F76A8A6">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CC274E7"/>
    <w:multiLevelType w:val="hybridMultilevel"/>
    <w:tmpl w:val="43FC88D2"/>
    <w:lvl w:ilvl="0" w:tplc="93EA0E44">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DFD3654"/>
    <w:multiLevelType w:val="hybridMultilevel"/>
    <w:tmpl w:val="EE748C46"/>
    <w:lvl w:ilvl="0" w:tplc="BF4405DC">
      <w:start w:val="1"/>
      <w:numFmt w:val="bullet"/>
      <w:lvlText w:val=""/>
      <w:lvlJc w:val="left"/>
      <w:pPr>
        <w:tabs>
          <w:tab w:val="num" w:pos="720"/>
        </w:tabs>
        <w:ind w:left="720" w:hanging="360"/>
      </w:pPr>
      <w:rPr>
        <w:rFonts w:ascii="Wingdings" w:hAnsi="Wingdings" w:hint="default"/>
      </w:rPr>
    </w:lvl>
    <w:lvl w:ilvl="1" w:tplc="46685908" w:tentative="1">
      <w:start w:val="1"/>
      <w:numFmt w:val="bullet"/>
      <w:lvlText w:val=""/>
      <w:lvlJc w:val="left"/>
      <w:pPr>
        <w:tabs>
          <w:tab w:val="num" w:pos="1440"/>
        </w:tabs>
        <w:ind w:left="1440" w:hanging="360"/>
      </w:pPr>
      <w:rPr>
        <w:rFonts w:ascii="Wingdings" w:hAnsi="Wingdings" w:hint="default"/>
      </w:rPr>
    </w:lvl>
    <w:lvl w:ilvl="2" w:tplc="F6FE2AD0" w:tentative="1">
      <w:start w:val="1"/>
      <w:numFmt w:val="bullet"/>
      <w:lvlText w:val=""/>
      <w:lvlJc w:val="left"/>
      <w:pPr>
        <w:tabs>
          <w:tab w:val="num" w:pos="2160"/>
        </w:tabs>
        <w:ind w:left="2160" w:hanging="360"/>
      </w:pPr>
      <w:rPr>
        <w:rFonts w:ascii="Wingdings" w:hAnsi="Wingdings" w:hint="default"/>
      </w:rPr>
    </w:lvl>
    <w:lvl w:ilvl="3" w:tplc="E1528D56" w:tentative="1">
      <w:start w:val="1"/>
      <w:numFmt w:val="bullet"/>
      <w:lvlText w:val=""/>
      <w:lvlJc w:val="left"/>
      <w:pPr>
        <w:tabs>
          <w:tab w:val="num" w:pos="2880"/>
        </w:tabs>
        <w:ind w:left="2880" w:hanging="360"/>
      </w:pPr>
      <w:rPr>
        <w:rFonts w:ascii="Wingdings" w:hAnsi="Wingdings" w:hint="default"/>
      </w:rPr>
    </w:lvl>
    <w:lvl w:ilvl="4" w:tplc="C5445DBE" w:tentative="1">
      <w:start w:val="1"/>
      <w:numFmt w:val="bullet"/>
      <w:lvlText w:val=""/>
      <w:lvlJc w:val="left"/>
      <w:pPr>
        <w:tabs>
          <w:tab w:val="num" w:pos="3600"/>
        </w:tabs>
        <w:ind w:left="3600" w:hanging="360"/>
      </w:pPr>
      <w:rPr>
        <w:rFonts w:ascii="Wingdings" w:hAnsi="Wingdings" w:hint="default"/>
      </w:rPr>
    </w:lvl>
    <w:lvl w:ilvl="5" w:tplc="BF5CA39C" w:tentative="1">
      <w:start w:val="1"/>
      <w:numFmt w:val="bullet"/>
      <w:lvlText w:val=""/>
      <w:lvlJc w:val="left"/>
      <w:pPr>
        <w:tabs>
          <w:tab w:val="num" w:pos="4320"/>
        </w:tabs>
        <w:ind w:left="4320" w:hanging="360"/>
      </w:pPr>
      <w:rPr>
        <w:rFonts w:ascii="Wingdings" w:hAnsi="Wingdings" w:hint="default"/>
      </w:rPr>
    </w:lvl>
    <w:lvl w:ilvl="6" w:tplc="2F76201E" w:tentative="1">
      <w:start w:val="1"/>
      <w:numFmt w:val="bullet"/>
      <w:lvlText w:val=""/>
      <w:lvlJc w:val="left"/>
      <w:pPr>
        <w:tabs>
          <w:tab w:val="num" w:pos="5040"/>
        </w:tabs>
        <w:ind w:left="5040" w:hanging="360"/>
      </w:pPr>
      <w:rPr>
        <w:rFonts w:ascii="Wingdings" w:hAnsi="Wingdings" w:hint="default"/>
      </w:rPr>
    </w:lvl>
    <w:lvl w:ilvl="7" w:tplc="70F03AD6" w:tentative="1">
      <w:start w:val="1"/>
      <w:numFmt w:val="bullet"/>
      <w:lvlText w:val=""/>
      <w:lvlJc w:val="left"/>
      <w:pPr>
        <w:tabs>
          <w:tab w:val="num" w:pos="5760"/>
        </w:tabs>
        <w:ind w:left="5760" w:hanging="360"/>
      </w:pPr>
      <w:rPr>
        <w:rFonts w:ascii="Wingdings" w:hAnsi="Wingdings" w:hint="default"/>
      </w:rPr>
    </w:lvl>
    <w:lvl w:ilvl="8" w:tplc="87CE8A42" w:tentative="1">
      <w:start w:val="1"/>
      <w:numFmt w:val="bullet"/>
      <w:lvlText w:val=""/>
      <w:lvlJc w:val="left"/>
      <w:pPr>
        <w:tabs>
          <w:tab w:val="num" w:pos="6480"/>
        </w:tabs>
        <w:ind w:left="6480" w:hanging="360"/>
      </w:pPr>
      <w:rPr>
        <w:rFonts w:ascii="Wingdings" w:hAnsi="Wingdings" w:hint="default"/>
      </w:rPr>
    </w:lvl>
  </w:abstractNum>
  <w:abstractNum w:abstractNumId="5">
    <w:nsid w:val="207C7432"/>
    <w:multiLevelType w:val="hybridMultilevel"/>
    <w:tmpl w:val="CD8286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714358"/>
    <w:multiLevelType w:val="hybridMultilevel"/>
    <w:tmpl w:val="85069E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6803D5F"/>
    <w:multiLevelType w:val="hybridMultilevel"/>
    <w:tmpl w:val="36CC7EAA"/>
    <w:lvl w:ilvl="0" w:tplc="CA3CEA3C">
      <w:start w:val="1"/>
      <w:numFmt w:val="bullet"/>
      <w:lvlText w:val="–"/>
      <w:lvlJc w:val="left"/>
      <w:pPr>
        <w:tabs>
          <w:tab w:val="num" w:pos="720"/>
        </w:tabs>
        <w:ind w:left="720" w:hanging="360"/>
      </w:pPr>
      <w:rPr>
        <w:rFonts w:ascii="Arial" w:hAnsi="Arial" w:hint="default"/>
      </w:rPr>
    </w:lvl>
    <w:lvl w:ilvl="1" w:tplc="9CCA5B8E">
      <w:start w:val="1"/>
      <w:numFmt w:val="bullet"/>
      <w:lvlText w:val="–"/>
      <w:lvlJc w:val="left"/>
      <w:pPr>
        <w:tabs>
          <w:tab w:val="num" w:pos="1440"/>
        </w:tabs>
        <w:ind w:left="1440" w:hanging="360"/>
      </w:pPr>
      <w:rPr>
        <w:rFonts w:ascii="Arial" w:hAnsi="Arial" w:hint="default"/>
      </w:rPr>
    </w:lvl>
    <w:lvl w:ilvl="2" w:tplc="E968F888" w:tentative="1">
      <w:start w:val="1"/>
      <w:numFmt w:val="bullet"/>
      <w:lvlText w:val="–"/>
      <w:lvlJc w:val="left"/>
      <w:pPr>
        <w:tabs>
          <w:tab w:val="num" w:pos="2160"/>
        </w:tabs>
        <w:ind w:left="2160" w:hanging="360"/>
      </w:pPr>
      <w:rPr>
        <w:rFonts w:ascii="Arial" w:hAnsi="Arial" w:hint="default"/>
      </w:rPr>
    </w:lvl>
    <w:lvl w:ilvl="3" w:tplc="01E60EBA" w:tentative="1">
      <w:start w:val="1"/>
      <w:numFmt w:val="bullet"/>
      <w:lvlText w:val="–"/>
      <w:lvlJc w:val="left"/>
      <w:pPr>
        <w:tabs>
          <w:tab w:val="num" w:pos="2880"/>
        </w:tabs>
        <w:ind w:left="2880" w:hanging="360"/>
      </w:pPr>
      <w:rPr>
        <w:rFonts w:ascii="Arial" w:hAnsi="Arial" w:hint="default"/>
      </w:rPr>
    </w:lvl>
    <w:lvl w:ilvl="4" w:tplc="4C466D22" w:tentative="1">
      <w:start w:val="1"/>
      <w:numFmt w:val="bullet"/>
      <w:lvlText w:val="–"/>
      <w:lvlJc w:val="left"/>
      <w:pPr>
        <w:tabs>
          <w:tab w:val="num" w:pos="3600"/>
        </w:tabs>
        <w:ind w:left="3600" w:hanging="360"/>
      </w:pPr>
      <w:rPr>
        <w:rFonts w:ascii="Arial" w:hAnsi="Arial" w:hint="default"/>
      </w:rPr>
    </w:lvl>
    <w:lvl w:ilvl="5" w:tplc="23F0F8E0" w:tentative="1">
      <w:start w:val="1"/>
      <w:numFmt w:val="bullet"/>
      <w:lvlText w:val="–"/>
      <w:lvlJc w:val="left"/>
      <w:pPr>
        <w:tabs>
          <w:tab w:val="num" w:pos="4320"/>
        </w:tabs>
        <w:ind w:left="4320" w:hanging="360"/>
      </w:pPr>
      <w:rPr>
        <w:rFonts w:ascii="Arial" w:hAnsi="Arial" w:hint="default"/>
      </w:rPr>
    </w:lvl>
    <w:lvl w:ilvl="6" w:tplc="6074DEF0" w:tentative="1">
      <w:start w:val="1"/>
      <w:numFmt w:val="bullet"/>
      <w:lvlText w:val="–"/>
      <w:lvlJc w:val="left"/>
      <w:pPr>
        <w:tabs>
          <w:tab w:val="num" w:pos="5040"/>
        </w:tabs>
        <w:ind w:left="5040" w:hanging="360"/>
      </w:pPr>
      <w:rPr>
        <w:rFonts w:ascii="Arial" w:hAnsi="Arial" w:hint="default"/>
      </w:rPr>
    </w:lvl>
    <w:lvl w:ilvl="7" w:tplc="4DBEED24" w:tentative="1">
      <w:start w:val="1"/>
      <w:numFmt w:val="bullet"/>
      <w:lvlText w:val="–"/>
      <w:lvlJc w:val="left"/>
      <w:pPr>
        <w:tabs>
          <w:tab w:val="num" w:pos="5760"/>
        </w:tabs>
        <w:ind w:left="5760" w:hanging="360"/>
      </w:pPr>
      <w:rPr>
        <w:rFonts w:ascii="Arial" w:hAnsi="Arial" w:hint="default"/>
      </w:rPr>
    </w:lvl>
    <w:lvl w:ilvl="8" w:tplc="356CBA7E" w:tentative="1">
      <w:start w:val="1"/>
      <w:numFmt w:val="bullet"/>
      <w:lvlText w:val="–"/>
      <w:lvlJc w:val="left"/>
      <w:pPr>
        <w:tabs>
          <w:tab w:val="num" w:pos="6480"/>
        </w:tabs>
        <w:ind w:left="6480" w:hanging="360"/>
      </w:pPr>
      <w:rPr>
        <w:rFonts w:ascii="Arial" w:hAnsi="Arial" w:hint="default"/>
      </w:rPr>
    </w:lvl>
  </w:abstractNum>
  <w:abstractNum w:abstractNumId="8">
    <w:nsid w:val="2AA94F8A"/>
    <w:multiLevelType w:val="multilevel"/>
    <w:tmpl w:val="473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63AE0"/>
    <w:multiLevelType w:val="hybridMultilevel"/>
    <w:tmpl w:val="BC8A9358"/>
    <w:lvl w:ilvl="0" w:tplc="158638FC">
      <w:start w:val="1"/>
      <w:numFmt w:val="bullet"/>
      <w:lvlText w:val="•"/>
      <w:lvlJc w:val="left"/>
      <w:pPr>
        <w:tabs>
          <w:tab w:val="num" w:pos="720"/>
        </w:tabs>
        <w:ind w:left="720" w:hanging="360"/>
      </w:pPr>
      <w:rPr>
        <w:rFonts w:ascii="Arial" w:hAnsi="Arial" w:hint="default"/>
      </w:rPr>
    </w:lvl>
    <w:lvl w:ilvl="1" w:tplc="8140F78A" w:tentative="1">
      <w:start w:val="1"/>
      <w:numFmt w:val="bullet"/>
      <w:lvlText w:val="•"/>
      <w:lvlJc w:val="left"/>
      <w:pPr>
        <w:tabs>
          <w:tab w:val="num" w:pos="1440"/>
        </w:tabs>
        <w:ind w:left="1440" w:hanging="360"/>
      </w:pPr>
      <w:rPr>
        <w:rFonts w:ascii="Arial" w:hAnsi="Arial" w:hint="default"/>
      </w:rPr>
    </w:lvl>
    <w:lvl w:ilvl="2" w:tplc="2668AC2A" w:tentative="1">
      <w:start w:val="1"/>
      <w:numFmt w:val="bullet"/>
      <w:lvlText w:val="•"/>
      <w:lvlJc w:val="left"/>
      <w:pPr>
        <w:tabs>
          <w:tab w:val="num" w:pos="2160"/>
        </w:tabs>
        <w:ind w:left="2160" w:hanging="360"/>
      </w:pPr>
      <w:rPr>
        <w:rFonts w:ascii="Arial" w:hAnsi="Arial" w:hint="default"/>
      </w:rPr>
    </w:lvl>
    <w:lvl w:ilvl="3" w:tplc="560EC9AC" w:tentative="1">
      <w:start w:val="1"/>
      <w:numFmt w:val="bullet"/>
      <w:lvlText w:val="•"/>
      <w:lvlJc w:val="left"/>
      <w:pPr>
        <w:tabs>
          <w:tab w:val="num" w:pos="2880"/>
        </w:tabs>
        <w:ind w:left="2880" w:hanging="360"/>
      </w:pPr>
      <w:rPr>
        <w:rFonts w:ascii="Arial" w:hAnsi="Arial" w:hint="default"/>
      </w:rPr>
    </w:lvl>
    <w:lvl w:ilvl="4" w:tplc="805827B6" w:tentative="1">
      <w:start w:val="1"/>
      <w:numFmt w:val="bullet"/>
      <w:lvlText w:val="•"/>
      <w:lvlJc w:val="left"/>
      <w:pPr>
        <w:tabs>
          <w:tab w:val="num" w:pos="3600"/>
        </w:tabs>
        <w:ind w:left="3600" w:hanging="360"/>
      </w:pPr>
      <w:rPr>
        <w:rFonts w:ascii="Arial" w:hAnsi="Arial" w:hint="default"/>
      </w:rPr>
    </w:lvl>
    <w:lvl w:ilvl="5" w:tplc="B96A91F2" w:tentative="1">
      <w:start w:val="1"/>
      <w:numFmt w:val="bullet"/>
      <w:lvlText w:val="•"/>
      <w:lvlJc w:val="left"/>
      <w:pPr>
        <w:tabs>
          <w:tab w:val="num" w:pos="4320"/>
        </w:tabs>
        <w:ind w:left="4320" w:hanging="360"/>
      </w:pPr>
      <w:rPr>
        <w:rFonts w:ascii="Arial" w:hAnsi="Arial" w:hint="default"/>
      </w:rPr>
    </w:lvl>
    <w:lvl w:ilvl="6" w:tplc="8F2639FA" w:tentative="1">
      <w:start w:val="1"/>
      <w:numFmt w:val="bullet"/>
      <w:lvlText w:val="•"/>
      <w:lvlJc w:val="left"/>
      <w:pPr>
        <w:tabs>
          <w:tab w:val="num" w:pos="5040"/>
        </w:tabs>
        <w:ind w:left="5040" w:hanging="360"/>
      </w:pPr>
      <w:rPr>
        <w:rFonts w:ascii="Arial" w:hAnsi="Arial" w:hint="default"/>
      </w:rPr>
    </w:lvl>
    <w:lvl w:ilvl="7" w:tplc="8CB20C86" w:tentative="1">
      <w:start w:val="1"/>
      <w:numFmt w:val="bullet"/>
      <w:lvlText w:val="•"/>
      <w:lvlJc w:val="left"/>
      <w:pPr>
        <w:tabs>
          <w:tab w:val="num" w:pos="5760"/>
        </w:tabs>
        <w:ind w:left="5760" w:hanging="360"/>
      </w:pPr>
      <w:rPr>
        <w:rFonts w:ascii="Arial" w:hAnsi="Arial" w:hint="default"/>
      </w:rPr>
    </w:lvl>
    <w:lvl w:ilvl="8" w:tplc="D9BCA1AA" w:tentative="1">
      <w:start w:val="1"/>
      <w:numFmt w:val="bullet"/>
      <w:lvlText w:val="•"/>
      <w:lvlJc w:val="left"/>
      <w:pPr>
        <w:tabs>
          <w:tab w:val="num" w:pos="6480"/>
        </w:tabs>
        <w:ind w:left="6480" w:hanging="360"/>
      </w:pPr>
      <w:rPr>
        <w:rFonts w:ascii="Arial" w:hAnsi="Arial" w:hint="default"/>
      </w:rPr>
    </w:lvl>
  </w:abstractNum>
  <w:abstractNum w:abstractNumId="10">
    <w:nsid w:val="2C591E04"/>
    <w:multiLevelType w:val="hybridMultilevel"/>
    <w:tmpl w:val="8476209A"/>
    <w:lvl w:ilvl="0" w:tplc="37121B92">
      <w:start w:val="1"/>
      <w:numFmt w:val="bullet"/>
      <w:lvlText w:val="•"/>
      <w:lvlJc w:val="left"/>
      <w:pPr>
        <w:tabs>
          <w:tab w:val="num" w:pos="720"/>
        </w:tabs>
        <w:ind w:left="720" w:hanging="360"/>
      </w:pPr>
      <w:rPr>
        <w:rFonts w:ascii="Arial" w:hAnsi="Arial" w:hint="default"/>
      </w:rPr>
    </w:lvl>
    <w:lvl w:ilvl="1" w:tplc="2A8E0686" w:tentative="1">
      <w:start w:val="1"/>
      <w:numFmt w:val="bullet"/>
      <w:lvlText w:val="•"/>
      <w:lvlJc w:val="left"/>
      <w:pPr>
        <w:tabs>
          <w:tab w:val="num" w:pos="1440"/>
        </w:tabs>
        <w:ind w:left="1440" w:hanging="360"/>
      </w:pPr>
      <w:rPr>
        <w:rFonts w:ascii="Arial" w:hAnsi="Arial" w:hint="default"/>
      </w:rPr>
    </w:lvl>
    <w:lvl w:ilvl="2" w:tplc="93E2E6E0" w:tentative="1">
      <w:start w:val="1"/>
      <w:numFmt w:val="bullet"/>
      <w:lvlText w:val="•"/>
      <w:lvlJc w:val="left"/>
      <w:pPr>
        <w:tabs>
          <w:tab w:val="num" w:pos="2160"/>
        </w:tabs>
        <w:ind w:left="2160" w:hanging="360"/>
      </w:pPr>
      <w:rPr>
        <w:rFonts w:ascii="Arial" w:hAnsi="Arial" w:hint="default"/>
      </w:rPr>
    </w:lvl>
    <w:lvl w:ilvl="3" w:tplc="BC1C258A" w:tentative="1">
      <w:start w:val="1"/>
      <w:numFmt w:val="bullet"/>
      <w:lvlText w:val="•"/>
      <w:lvlJc w:val="left"/>
      <w:pPr>
        <w:tabs>
          <w:tab w:val="num" w:pos="2880"/>
        </w:tabs>
        <w:ind w:left="2880" w:hanging="360"/>
      </w:pPr>
      <w:rPr>
        <w:rFonts w:ascii="Arial" w:hAnsi="Arial" w:hint="default"/>
      </w:rPr>
    </w:lvl>
    <w:lvl w:ilvl="4" w:tplc="8838746C" w:tentative="1">
      <w:start w:val="1"/>
      <w:numFmt w:val="bullet"/>
      <w:lvlText w:val="•"/>
      <w:lvlJc w:val="left"/>
      <w:pPr>
        <w:tabs>
          <w:tab w:val="num" w:pos="3600"/>
        </w:tabs>
        <w:ind w:left="3600" w:hanging="360"/>
      </w:pPr>
      <w:rPr>
        <w:rFonts w:ascii="Arial" w:hAnsi="Arial" w:hint="default"/>
      </w:rPr>
    </w:lvl>
    <w:lvl w:ilvl="5" w:tplc="EF3EA23C" w:tentative="1">
      <w:start w:val="1"/>
      <w:numFmt w:val="bullet"/>
      <w:lvlText w:val="•"/>
      <w:lvlJc w:val="left"/>
      <w:pPr>
        <w:tabs>
          <w:tab w:val="num" w:pos="4320"/>
        </w:tabs>
        <w:ind w:left="4320" w:hanging="360"/>
      </w:pPr>
      <w:rPr>
        <w:rFonts w:ascii="Arial" w:hAnsi="Arial" w:hint="default"/>
      </w:rPr>
    </w:lvl>
    <w:lvl w:ilvl="6" w:tplc="4E129B0E" w:tentative="1">
      <w:start w:val="1"/>
      <w:numFmt w:val="bullet"/>
      <w:lvlText w:val="•"/>
      <w:lvlJc w:val="left"/>
      <w:pPr>
        <w:tabs>
          <w:tab w:val="num" w:pos="5040"/>
        </w:tabs>
        <w:ind w:left="5040" w:hanging="360"/>
      </w:pPr>
      <w:rPr>
        <w:rFonts w:ascii="Arial" w:hAnsi="Arial" w:hint="default"/>
      </w:rPr>
    </w:lvl>
    <w:lvl w:ilvl="7" w:tplc="D486D27C" w:tentative="1">
      <w:start w:val="1"/>
      <w:numFmt w:val="bullet"/>
      <w:lvlText w:val="•"/>
      <w:lvlJc w:val="left"/>
      <w:pPr>
        <w:tabs>
          <w:tab w:val="num" w:pos="5760"/>
        </w:tabs>
        <w:ind w:left="5760" w:hanging="360"/>
      </w:pPr>
      <w:rPr>
        <w:rFonts w:ascii="Arial" w:hAnsi="Arial" w:hint="default"/>
      </w:rPr>
    </w:lvl>
    <w:lvl w:ilvl="8" w:tplc="90186354" w:tentative="1">
      <w:start w:val="1"/>
      <w:numFmt w:val="bullet"/>
      <w:lvlText w:val="•"/>
      <w:lvlJc w:val="left"/>
      <w:pPr>
        <w:tabs>
          <w:tab w:val="num" w:pos="6480"/>
        </w:tabs>
        <w:ind w:left="6480" w:hanging="360"/>
      </w:pPr>
      <w:rPr>
        <w:rFonts w:ascii="Arial" w:hAnsi="Arial" w:hint="default"/>
      </w:rPr>
    </w:lvl>
  </w:abstractNum>
  <w:abstractNum w:abstractNumId="11">
    <w:nsid w:val="2F7027DE"/>
    <w:multiLevelType w:val="hybridMultilevel"/>
    <w:tmpl w:val="6A3C0B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5192F62"/>
    <w:multiLevelType w:val="hybridMultilevel"/>
    <w:tmpl w:val="C6462028"/>
    <w:lvl w:ilvl="0" w:tplc="E97E10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1203111"/>
    <w:multiLevelType w:val="multilevel"/>
    <w:tmpl w:val="1A28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0877E4"/>
    <w:multiLevelType w:val="hybridMultilevel"/>
    <w:tmpl w:val="7B6074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9A51014"/>
    <w:multiLevelType w:val="hybridMultilevel"/>
    <w:tmpl w:val="E2DEEDD8"/>
    <w:lvl w:ilvl="0" w:tplc="1E5AC4F0">
      <w:start w:val="1"/>
      <w:numFmt w:val="bullet"/>
      <w:lvlText w:val="•"/>
      <w:lvlJc w:val="left"/>
      <w:pPr>
        <w:tabs>
          <w:tab w:val="num" w:pos="720"/>
        </w:tabs>
        <w:ind w:left="720" w:hanging="360"/>
      </w:pPr>
      <w:rPr>
        <w:rFonts w:ascii="Times New Roman" w:hAnsi="Times New Roman" w:hint="default"/>
      </w:rPr>
    </w:lvl>
    <w:lvl w:ilvl="1" w:tplc="CCD21C80" w:tentative="1">
      <w:start w:val="1"/>
      <w:numFmt w:val="bullet"/>
      <w:lvlText w:val="•"/>
      <w:lvlJc w:val="left"/>
      <w:pPr>
        <w:tabs>
          <w:tab w:val="num" w:pos="1440"/>
        </w:tabs>
        <w:ind w:left="1440" w:hanging="360"/>
      </w:pPr>
      <w:rPr>
        <w:rFonts w:ascii="Times New Roman" w:hAnsi="Times New Roman" w:hint="default"/>
      </w:rPr>
    </w:lvl>
    <w:lvl w:ilvl="2" w:tplc="BA1E9144" w:tentative="1">
      <w:start w:val="1"/>
      <w:numFmt w:val="bullet"/>
      <w:lvlText w:val="•"/>
      <w:lvlJc w:val="left"/>
      <w:pPr>
        <w:tabs>
          <w:tab w:val="num" w:pos="2160"/>
        </w:tabs>
        <w:ind w:left="2160" w:hanging="360"/>
      </w:pPr>
      <w:rPr>
        <w:rFonts w:ascii="Times New Roman" w:hAnsi="Times New Roman" w:hint="default"/>
      </w:rPr>
    </w:lvl>
    <w:lvl w:ilvl="3" w:tplc="6A581674" w:tentative="1">
      <w:start w:val="1"/>
      <w:numFmt w:val="bullet"/>
      <w:lvlText w:val="•"/>
      <w:lvlJc w:val="left"/>
      <w:pPr>
        <w:tabs>
          <w:tab w:val="num" w:pos="2880"/>
        </w:tabs>
        <w:ind w:left="2880" w:hanging="360"/>
      </w:pPr>
      <w:rPr>
        <w:rFonts w:ascii="Times New Roman" w:hAnsi="Times New Roman" w:hint="default"/>
      </w:rPr>
    </w:lvl>
    <w:lvl w:ilvl="4" w:tplc="C3D439EC" w:tentative="1">
      <w:start w:val="1"/>
      <w:numFmt w:val="bullet"/>
      <w:lvlText w:val="•"/>
      <w:lvlJc w:val="left"/>
      <w:pPr>
        <w:tabs>
          <w:tab w:val="num" w:pos="3600"/>
        </w:tabs>
        <w:ind w:left="3600" w:hanging="360"/>
      </w:pPr>
      <w:rPr>
        <w:rFonts w:ascii="Times New Roman" w:hAnsi="Times New Roman" w:hint="default"/>
      </w:rPr>
    </w:lvl>
    <w:lvl w:ilvl="5" w:tplc="8012A796" w:tentative="1">
      <w:start w:val="1"/>
      <w:numFmt w:val="bullet"/>
      <w:lvlText w:val="•"/>
      <w:lvlJc w:val="left"/>
      <w:pPr>
        <w:tabs>
          <w:tab w:val="num" w:pos="4320"/>
        </w:tabs>
        <w:ind w:left="4320" w:hanging="360"/>
      </w:pPr>
      <w:rPr>
        <w:rFonts w:ascii="Times New Roman" w:hAnsi="Times New Roman" w:hint="default"/>
      </w:rPr>
    </w:lvl>
    <w:lvl w:ilvl="6" w:tplc="97CE5C6A" w:tentative="1">
      <w:start w:val="1"/>
      <w:numFmt w:val="bullet"/>
      <w:lvlText w:val="•"/>
      <w:lvlJc w:val="left"/>
      <w:pPr>
        <w:tabs>
          <w:tab w:val="num" w:pos="5040"/>
        </w:tabs>
        <w:ind w:left="5040" w:hanging="360"/>
      </w:pPr>
      <w:rPr>
        <w:rFonts w:ascii="Times New Roman" w:hAnsi="Times New Roman" w:hint="default"/>
      </w:rPr>
    </w:lvl>
    <w:lvl w:ilvl="7" w:tplc="D548DC3C" w:tentative="1">
      <w:start w:val="1"/>
      <w:numFmt w:val="bullet"/>
      <w:lvlText w:val="•"/>
      <w:lvlJc w:val="left"/>
      <w:pPr>
        <w:tabs>
          <w:tab w:val="num" w:pos="5760"/>
        </w:tabs>
        <w:ind w:left="5760" w:hanging="360"/>
      </w:pPr>
      <w:rPr>
        <w:rFonts w:ascii="Times New Roman" w:hAnsi="Times New Roman" w:hint="default"/>
      </w:rPr>
    </w:lvl>
    <w:lvl w:ilvl="8" w:tplc="73CE1BD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5624FBE"/>
    <w:multiLevelType w:val="hybridMultilevel"/>
    <w:tmpl w:val="F60CCE26"/>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D986030"/>
    <w:multiLevelType w:val="hybridMultilevel"/>
    <w:tmpl w:val="DE38B7E0"/>
    <w:lvl w:ilvl="0" w:tplc="C4F8EB6E">
      <w:start w:val="1"/>
      <w:numFmt w:val="bullet"/>
      <w:lvlText w:val=""/>
      <w:lvlJc w:val="left"/>
      <w:pPr>
        <w:tabs>
          <w:tab w:val="num" w:pos="720"/>
        </w:tabs>
        <w:ind w:left="720" w:hanging="360"/>
      </w:pPr>
      <w:rPr>
        <w:rFonts w:ascii="Wingdings" w:hAnsi="Wingdings" w:hint="default"/>
      </w:rPr>
    </w:lvl>
    <w:lvl w:ilvl="1" w:tplc="8BDAC11A" w:tentative="1">
      <w:start w:val="1"/>
      <w:numFmt w:val="bullet"/>
      <w:lvlText w:val=""/>
      <w:lvlJc w:val="left"/>
      <w:pPr>
        <w:tabs>
          <w:tab w:val="num" w:pos="1440"/>
        </w:tabs>
        <w:ind w:left="1440" w:hanging="360"/>
      </w:pPr>
      <w:rPr>
        <w:rFonts w:ascii="Wingdings" w:hAnsi="Wingdings" w:hint="default"/>
      </w:rPr>
    </w:lvl>
    <w:lvl w:ilvl="2" w:tplc="82BCCD2E" w:tentative="1">
      <w:start w:val="1"/>
      <w:numFmt w:val="bullet"/>
      <w:lvlText w:val=""/>
      <w:lvlJc w:val="left"/>
      <w:pPr>
        <w:tabs>
          <w:tab w:val="num" w:pos="2160"/>
        </w:tabs>
        <w:ind w:left="2160" w:hanging="360"/>
      </w:pPr>
      <w:rPr>
        <w:rFonts w:ascii="Wingdings" w:hAnsi="Wingdings" w:hint="default"/>
      </w:rPr>
    </w:lvl>
    <w:lvl w:ilvl="3" w:tplc="0DB435AC" w:tentative="1">
      <w:start w:val="1"/>
      <w:numFmt w:val="bullet"/>
      <w:lvlText w:val=""/>
      <w:lvlJc w:val="left"/>
      <w:pPr>
        <w:tabs>
          <w:tab w:val="num" w:pos="2880"/>
        </w:tabs>
        <w:ind w:left="2880" w:hanging="360"/>
      </w:pPr>
      <w:rPr>
        <w:rFonts w:ascii="Wingdings" w:hAnsi="Wingdings" w:hint="default"/>
      </w:rPr>
    </w:lvl>
    <w:lvl w:ilvl="4" w:tplc="78DC1FE8" w:tentative="1">
      <w:start w:val="1"/>
      <w:numFmt w:val="bullet"/>
      <w:lvlText w:val=""/>
      <w:lvlJc w:val="left"/>
      <w:pPr>
        <w:tabs>
          <w:tab w:val="num" w:pos="3600"/>
        </w:tabs>
        <w:ind w:left="3600" w:hanging="360"/>
      </w:pPr>
      <w:rPr>
        <w:rFonts w:ascii="Wingdings" w:hAnsi="Wingdings" w:hint="default"/>
      </w:rPr>
    </w:lvl>
    <w:lvl w:ilvl="5" w:tplc="90F45C4E" w:tentative="1">
      <w:start w:val="1"/>
      <w:numFmt w:val="bullet"/>
      <w:lvlText w:val=""/>
      <w:lvlJc w:val="left"/>
      <w:pPr>
        <w:tabs>
          <w:tab w:val="num" w:pos="4320"/>
        </w:tabs>
        <w:ind w:left="4320" w:hanging="360"/>
      </w:pPr>
      <w:rPr>
        <w:rFonts w:ascii="Wingdings" w:hAnsi="Wingdings" w:hint="default"/>
      </w:rPr>
    </w:lvl>
    <w:lvl w:ilvl="6" w:tplc="750A88FA" w:tentative="1">
      <w:start w:val="1"/>
      <w:numFmt w:val="bullet"/>
      <w:lvlText w:val=""/>
      <w:lvlJc w:val="left"/>
      <w:pPr>
        <w:tabs>
          <w:tab w:val="num" w:pos="5040"/>
        </w:tabs>
        <w:ind w:left="5040" w:hanging="360"/>
      </w:pPr>
      <w:rPr>
        <w:rFonts w:ascii="Wingdings" w:hAnsi="Wingdings" w:hint="default"/>
      </w:rPr>
    </w:lvl>
    <w:lvl w:ilvl="7" w:tplc="848095FA" w:tentative="1">
      <w:start w:val="1"/>
      <w:numFmt w:val="bullet"/>
      <w:lvlText w:val=""/>
      <w:lvlJc w:val="left"/>
      <w:pPr>
        <w:tabs>
          <w:tab w:val="num" w:pos="5760"/>
        </w:tabs>
        <w:ind w:left="5760" w:hanging="360"/>
      </w:pPr>
      <w:rPr>
        <w:rFonts w:ascii="Wingdings" w:hAnsi="Wingdings" w:hint="default"/>
      </w:rPr>
    </w:lvl>
    <w:lvl w:ilvl="8" w:tplc="3C8C330C" w:tentative="1">
      <w:start w:val="1"/>
      <w:numFmt w:val="bullet"/>
      <w:lvlText w:val=""/>
      <w:lvlJc w:val="left"/>
      <w:pPr>
        <w:tabs>
          <w:tab w:val="num" w:pos="6480"/>
        </w:tabs>
        <w:ind w:left="6480" w:hanging="360"/>
      </w:pPr>
      <w:rPr>
        <w:rFonts w:ascii="Wingdings" w:hAnsi="Wingdings" w:hint="default"/>
      </w:rPr>
    </w:lvl>
  </w:abstractNum>
  <w:abstractNum w:abstractNumId="18">
    <w:nsid w:val="61F30575"/>
    <w:multiLevelType w:val="hybridMultilevel"/>
    <w:tmpl w:val="FC225D4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326639A"/>
    <w:multiLevelType w:val="hybridMultilevel"/>
    <w:tmpl w:val="A11C3E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7DA5495"/>
    <w:multiLevelType w:val="hybridMultilevel"/>
    <w:tmpl w:val="22B841BC"/>
    <w:lvl w:ilvl="0" w:tplc="240A0001">
      <w:start w:val="1"/>
      <w:numFmt w:val="bullet"/>
      <w:lvlText w:val=""/>
      <w:lvlJc w:val="left"/>
      <w:pPr>
        <w:ind w:left="395" w:hanging="360"/>
      </w:pPr>
      <w:rPr>
        <w:rFonts w:ascii="Symbol" w:hAnsi="Symbol"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abstractNum w:abstractNumId="21">
    <w:nsid w:val="6B2F3BDD"/>
    <w:multiLevelType w:val="hybridMultilevel"/>
    <w:tmpl w:val="BDE47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EA86ECA"/>
    <w:multiLevelType w:val="hybridMultilevel"/>
    <w:tmpl w:val="2A38EE44"/>
    <w:lvl w:ilvl="0" w:tplc="58E0253C">
      <w:start w:val="1"/>
      <w:numFmt w:val="bullet"/>
      <w:lvlText w:val="•"/>
      <w:lvlJc w:val="left"/>
      <w:pPr>
        <w:tabs>
          <w:tab w:val="num" w:pos="720"/>
        </w:tabs>
        <w:ind w:left="720" w:hanging="360"/>
      </w:pPr>
      <w:rPr>
        <w:rFonts w:ascii="Times New Roman" w:hAnsi="Times New Roman" w:hint="default"/>
      </w:rPr>
    </w:lvl>
    <w:lvl w:ilvl="1" w:tplc="EB4C40D6" w:tentative="1">
      <w:start w:val="1"/>
      <w:numFmt w:val="bullet"/>
      <w:lvlText w:val="•"/>
      <w:lvlJc w:val="left"/>
      <w:pPr>
        <w:tabs>
          <w:tab w:val="num" w:pos="1440"/>
        </w:tabs>
        <w:ind w:left="1440" w:hanging="360"/>
      </w:pPr>
      <w:rPr>
        <w:rFonts w:ascii="Times New Roman" w:hAnsi="Times New Roman" w:hint="default"/>
      </w:rPr>
    </w:lvl>
    <w:lvl w:ilvl="2" w:tplc="BB5C2D16" w:tentative="1">
      <w:start w:val="1"/>
      <w:numFmt w:val="bullet"/>
      <w:lvlText w:val="•"/>
      <w:lvlJc w:val="left"/>
      <w:pPr>
        <w:tabs>
          <w:tab w:val="num" w:pos="2160"/>
        </w:tabs>
        <w:ind w:left="2160" w:hanging="360"/>
      </w:pPr>
      <w:rPr>
        <w:rFonts w:ascii="Times New Roman" w:hAnsi="Times New Roman" w:hint="default"/>
      </w:rPr>
    </w:lvl>
    <w:lvl w:ilvl="3" w:tplc="EDAEC5FA" w:tentative="1">
      <w:start w:val="1"/>
      <w:numFmt w:val="bullet"/>
      <w:lvlText w:val="•"/>
      <w:lvlJc w:val="left"/>
      <w:pPr>
        <w:tabs>
          <w:tab w:val="num" w:pos="2880"/>
        </w:tabs>
        <w:ind w:left="2880" w:hanging="360"/>
      </w:pPr>
      <w:rPr>
        <w:rFonts w:ascii="Times New Roman" w:hAnsi="Times New Roman" w:hint="default"/>
      </w:rPr>
    </w:lvl>
    <w:lvl w:ilvl="4" w:tplc="9C1EDB86" w:tentative="1">
      <w:start w:val="1"/>
      <w:numFmt w:val="bullet"/>
      <w:lvlText w:val="•"/>
      <w:lvlJc w:val="left"/>
      <w:pPr>
        <w:tabs>
          <w:tab w:val="num" w:pos="3600"/>
        </w:tabs>
        <w:ind w:left="3600" w:hanging="360"/>
      </w:pPr>
      <w:rPr>
        <w:rFonts w:ascii="Times New Roman" w:hAnsi="Times New Roman" w:hint="default"/>
      </w:rPr>
    </w:lvl>
    <w:lvl w:ilvl="5" w:tplc="28E2A98A" w:tentative="1">
      <w:start w:val="1"/>
      <w:numFmt w:val="bullet"/>
      <w:lvlText w:val="•"/>
      <w:lvlJc w:val="left"/>
      <w:pPr>
        <w:tabs>
          <w:tab w:val="num" w:pos="4320"/>
        </w:tabs>
        <w:ind w:left="4320" w:hanging="360"/>
      </w:pPr>
      <w:rPr>
        <w:rFonts w:ascii="Times New Roman" w:hAnsi="Times New Roman" w:hint="default"/>
      </w:rPr>
    </w:lvl>
    <w:lvl w:ilvl="6" w:tplc="8B407AAA" w:tentative="1">
      <w:start w:val="1"/>
      <w:numFmt w:val="bullet"/>
      <w:lvlText w:val="•"/>
      <w:lvlJc w:val="left"/>
      <w:pPr>
        <w:tabs>
          <w:tab w:val="num" w:pos="5040"/>
        </w:tabs>
        <w:ind w:left="5040" w:hanging="360"/>
      </w:pPr>
      <w:rPr>
        <w:rFonts w:ascii="Times New Roman" w:hAnsi="Times New Roman" w:hint="default"/>
      </w:rPr>
    </w:lvl>
    <w:lvl w:ilvl="7" w:tplc="647A2E08" w:tentative="1">
      <w:start w:val="1"/>
      <w:numFmt w:val="bullet"/>
      <w:lvlText w:val="•"/>
      <w:lvlJc w:val="left"/>
      <w:pPr>
        <w:tabs>
          <w:tab w:val="num" w:pos="5760"/>
        </w:tabs>
        <w:ind w:left="5760" w:hanging="360"/>
      </w:pPr>
      <w:rPr>
        <w:rFonts w:ascii="Times New Roman" w:hAnsi="Times New Roman" w:hint="default"/>
      </w:rPr>
    </w:lvl>
    <w:lvl w:ilvl="8" w:tplc="409E76C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1936ED8"/>
    <w:multiLevelType w:val="hybridMultilevel"/>
    <w:tmpl w:val="4CC453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4">
    <w:nsid w:val="76445D12"/>
    <w:multiLevelType w:val="hybridMultilevel"/>
    <w:tmpl w:val="EABAA3EC"/>
    <w:lvl w:ilvl="0" w:tplc="D3DC33FE">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3"/>
  </w:num>
  <w:num w:numId="4">
    <w:abstractNumId w:val="8"/>
  </w:num>
  <w:num w:numId="5">
    <w:abstractNumId w:val="22"/>
  </w:num>
  <w:num w:numId="6">
    <w:abstractNumId w:val="2"/>
  </w:num>
  <w:num w:numId="7">
    <w:abstractNumId w:val="9"/>
  </w:num>
  <w:num w:numId="8">
    <w:abstractNumId w:val="10"/>
  </w:num>
  <w:num w:numId="9">
    <w:abstractNumId w:val="7"/>
  </w:num>
  <w:num w:numId="10">
    <w:abstractNumId w:val="16"/>
  </w:num>
  <w:num w:numId="11">
    <w:abstractNumId w:val="19"/>
  </w:num>
  <w:num w:numId="12">
    <w:abstractNumId w:val="15"/>
  </w:num>
  <w:num w:numId="13">
    <w:abstractNumId w:val="14"/>
  </w:num>
  <w:num w:numId="14">
    <w:abstractNumId w:val="0"/>
  </w:num>
  <w:num w:numId="15">
    <w:abstractNumId w:val="6"/>
  </w:num>
  <w:num w:numId="16">
    <w:abstractNumId w:val="5"/>
  </w:num>
  <w:num w:numId="17">
    <w:abstractNumId w:val="13"/>
  </w:num>
  <w:num w:numId="18">
    <w:abstractNumId w:val="18"/>
  </w:num>
  <w:num w:numId="19">
    <w:abstractNumId w:val="24"/>
  </w:num>
  <w:num w:numId="20">
    <w:abstractNumId w:val="20"/>
  </w:num>
  <w:num w:numId="21">
    <w:abstractNumId w:val="3"/>
  </w:num>
  <w:num w:numId="22">
    <w:abstractNumId w:val="1"/>
  </w:num>
  <w:num w:numId="23">
    <w:abstractNumId w:val="17"/>
  </w:num>
  <w:num w:numId="24">
    <w:abstractNumId w:val="4"/>
  </w:num>
  <w:num w:numId="2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35E6"/>
    <w:rsid w:val="000037F7"/>
    <w:rsid w:val="00006FDB"/>
    <w:rsid w:val="00007F08"/>
    <w:rsid w:val="000112C9"/>
    <w:rsid w:val="000120D6"/>
    <w:rsid w:val="000121F8"/>
    <w:rsid w:val="00012524"/>
    <w:rsid w:val="00012895"/>
    <w:rsid w:val="00014E87"/>
    <w:rsid w:val="0001603C"/>
    <w:rsid w:val="000209C2"/>
    <w:rsid w:val="0002434B"/>
    <w:rsid w:val="00027F3A"/>
    <w:rsid w:val="00030DCF"/>
    <w:rsid w:val="00031052"/>
    <w:rsid w:val="00031559"/>
    <w:rsid w:val="000320D5"/>
    <w:rsid w:val="000324F9"/>
    <w:rsid w:val="000338D8"/>
    <w:rsid w:val="000368E0"/>
    <w:rsid w:val="0004020F"/>
    <w:rsid w:val="000407EB"/>
    <w:rsid w:val="00047EC5"/>
    <w:rsid w:val="00063FD6"/>
    <w:rsid w:val="00065F01"/>
    <w:rsid w:val="000663FC"/>
    <w:rsid w:val="00067D8B"/>
    <w:rsid w:val="000710BF"/>
    <w:rsid w:val="00074EED"/>
    <w:rsid w:val="000757FC"/>
    <w:rsid w:val="0007697C"/>
    <w:rsid w:val="00076CB6"/>
    <w:rsid w:val="00077029"/>
    <w:rsid w:val="00081040"/>
    <w:rsid w:val="000833D7"/>
    <w:rsid w:val="00083FFA"/>
    <w:rsid w:val="00087FEE"/>
    <w:rsid w:val="00094CA5"/>
    <w:rsid w:val="00096272"/>
    <w:rsid w:val="00097D7F"/>
    <w:rsid w:val="00097D8B"/>
    <w:rsid w:val="000A3072"/>
    <w:rsid w:val="000A398F"/>
    <w:rsid w:val="000A4680"/>
    <w:rsid w:val="000A63F8"/>
    <w:rsid w:val="000A768D"/>
    <w:rsid w:val="000A7737"/>
    <w:rsid w:val="000B0048"/>
    <w:rsid w:val="000B251D"/>
    <w:rsid w:val="000C3D33"/>
    <w:rsid w:val="000C4902"/>
    <w:rsid w:val="000C56C8"/>
    <w:rsid w:val="000D3BFD"/>
    <w:rsid w:val="000D694B"/>
    <w:rsid w:val="000E1BD3"/>
    <w:rsid w:val="000E422D"/>
    <w:rsid w:val="000E58A3"/>
    <w:rsid w:val="000F4CFB"/>
    <w:rsid w:val="0010199B"/>
    <w:rsid w:val="0010325D"/>
    <w:rsid w:val="0010341C"/>
    <w:rsid w:val="00110FC1"/>
    <w:rsid w:val="001135C3"/>
    <w:rsid w:val="00116005"/>
    <w:rsid w:val="00120FF7"/>
    <w:rsid w:val="00121BEA"/>
    <w:rsid w:val="00126FC8"/>
    <w:rsid w:val="0013038A"/>
    <w:rsid w:val="001325C9"/>
    <w:rsid w:val="00133DB6"/>
    <w:rsid w:val="00134A39"/>
    <w:rsid w:val="00135AC2"/>
    <w:rsid w:val="001377F7"/>
    <w:rsid w:val="001411B0"/>
    <w:rsid w:val="00144232"/>
    <w:rsid w:val="00144AF7"/>
    <w:rsid w:val="0014740E"/>
    <w:rsid w:val="001477B7"/>
    <w:rsid w:val="0015026D"/>
    <w:rsid w:val="00150829"/>
    <w:rsid w:val="0015157C"/>
    <w:rsid w:val="00151BD0"/>
    <w:rsid w:val="00163241"/>
    <w:rsid w:val="001653C9"/>
    <w:rsid w:val="00173D4C"/>
    <w:rsid w:val="001746ED"/>
    <w:rsid w:val="001753FA"/>
    <w:rsid w:val="00182387"/>
    <w:rsid w:val="001825B3"/>
    <w:rsid w:val="00182637"/>
    <w:rsid w:val="00183433"/>
    <w:rsid w:val="00192AB9"/>
    <w:rsid w:val="00194C1F"/>
    <w:rsid w:val="00194EAE"/>
    <w:rsid w:val="0019676F"/>
    <w:rsid w:val="001A0AFF"/>
    <w:rsid w:val="001A218A"/>
    <w:rsid w:val="001A2BE6"/>
    <w:rsid w:val="001A2C26"/>
    <w:rsid w:val="001A7AC8"/>
    <w:rsid w:val="001B09A3"/>
    <w:rsid w:val="001B0C3B"/>
    <w:rsid w:val="001B0F78"/>
    <w:rsid w:val="001B5FD8"/>
    <w:rsid w:val="001B745C"/>
    <w:rsid w:val="001C0115"/>
    <w:rsid w:val="001C16DD"/>
    <w:rsid w:val="001D0424"/>
    <w:rsid w:val="001D1DB5"/>
    <w:rsid w:val="001D5481"/>
    <w:rsid w:val="001D5C3A"/>
    <w:rsid w:val="001D7809"/>
    <w:rsid w:val="001E079A"/>
    <w:rsid w:val="001E2BDF"/>
    <w:rsid w:val="001E3A1E"/>
    <w:rsid w:val="001F53DB"/>
    <w:rsid w:val="001F5D20"/>
    <w:rsid w:val="001F7817"/>
    <w:rsid w:val="001F7AD1"/>
    <w:rsid w:val="00200356"/>
    <w:rsid w:val="00201259"/>
    <w:rsid w:val="00203584"/>
    <w:rsid w:val="002157F6"/>
    <w:rsid w:val="00216355"/>
    <w:rsid w:val="0021636B"/>
    <w:rsid w:val="00221DDC"/>
    <w:rsid w:val="00224058"/>
    <w:rsid w:val="00227596"/>
    <w:rsid w:val="00230EFC"/>
    <w:rsid w:val="00232085"/>
    <w:rsid w:val="002356D8"/>
    <w:rsid w:val="00237547"/>
    <w:rsid w:val="0024187C"/>
    <w:rsid w:val="00246C6B"/>
    <w:rsid w:val="00250CE8"/>
    <w:rsid w:val="00253A78"/>
    <w:rsid w:val="00257E74"/>
    <w:rsid w:val="00260D67"/>
    <w:rsid w:val="002625FA"/>
    <w:rsid w:val="0026630D"/>
    <w:rsid w:val="002672D3"/>
    <w:rsid w:val="00271CEE"/>
    <w:rsid w:val="002735E6"/>
    <w:rsid w:val="00274A6D"/>
    <w:rsid w:val="0027524C"/>
    <w:rsid w:val="00275C0C"/>
    <w:rsid w:val="00280784"/>
    <w:rsid w:val="00280DE3"/>
    <w:rsid w:val="00281179"/>
    <w:rsid w:val="002858E4"/>
    <w:rsid w:val="00285961"/>
    <w:rsid w:val="00291310"/>
    <w:rsid w:val="0029537A"/>
    <w:rsid w:val="002966C7"/>
    <w:rsid w:val="002A5232"/>
    <w:rsid w:val="002A52D5"/>
    <w:rsid w:val="002A5843"/>
    <w:rsid w:val="002A5C86"/>
    <w:rsid w:val="002A7630"/>
    <w:rsid w:val="002B0395"/>
    <w:rsid w:val="002B13D1"/>
    <w:rsid w:val="002B2D7B"/>
    <w:rsid w:val="002B32BF"/>
    <w:rsid w:val="002B38E0"/>
    <w:rsid w:val="002B508E"/>
    <w:rsid w:val="002B7E81"/>
    <w:rsid w:val="002C00AB"/>
    <w:rsid w:val="002C12DE"/>
    <w:rsid w:val="002C3B05"/>
    <w:rsid w:val="002D631B"/>
    <w:rsid w:val="002D6497"/>
    <w:rsid w:val="002E1B2E"/>
    <w:rsid w:val="002E2C7D"/>
    <w:rsid w:val="002F3D44"/>
    <w:rsid w:val="002F6644"/>
    <w:rsid w:val="002F75BC"/>
    <w:rsid w:val="0030320C"/>
    <w:rsid w:val="003034C5"/>
    <w:rsid w:val="00303951"/>
    <w:rsid w:val="00305813"/>
    <w:rsid w:val="00305A3A"/>
    <w:rsid w:val="0030700E"/>
    <w:rsid w:val="00307F1D"/>
    <w:rsid w:val="003105CE"/>
    <w:rsid w:val="00311A57"/>
    <w:rsid w:val="0031363E"/>
    <w:rsid w:val="0031543C"/>
    <w:rsid w:val="00315A1F"/>
    <w:rsid w:val="00316212"/>
    <w:rsid w:val="00317ED7"/>
    <w:rsid w:val="00324FF8"/>
    <w:rsid w:val="003300CA"/>
    <w:rsid w:val="003301BB"/>
    <w:rsid w:val="00332DA8"/>
    <w:rsid w:val="00334484"/>
    <w:rsid w:val="003344B4"/>
    <w:rsid w:val="00334A72"/>
    <w:rsid w:val="003356B1"/>
    <w:rsid w:val="003359E8"/>
    <w:rsid w:val="0033619D"/>
    <w:rsid w:val="00336CDE"/>
    <w:rsid w:val="00344855"/>
    <w:rsid w:val="00345907"/>
    <w:rsid w:val="0034681C"/>
    <w:rsid w:val="00346B3F"/>
    <w:rsid w:val="00347F4F"/>
    <w:rsid w:val="00350079"/>
    <w:rsid w:val="003526E5"/>
    <w:rsid w:val="0035274A"/>
    <w:rsid w:val="00352B18"/>
    <w:rsid w:val="00352F0D"/>
    <w:rsid w:val="00353C86"/>
    <w:rsid w:val="00353E48"/>
    <w:rsid w:val="00355A0B"/>
    <w:rsid w:val="00356F13"/>
    <w:rsid w:val="003575D3"/>
    <w:rsid w:val="00362EDE"/>
    <w:rsid w:val="003632DD"/>
    <w:rsid w:val="00363784"/>
    <w:rsid w:val="00363ADF"/>
    <w:rsid w:val="00366645"/>
    <w:rsid w:val="00371231"/>
    <w:rsid w:val="00371B94"/>
    <w:rsid w:val="003748A3"/>
    <w:rsid w:val="00374963"/>
    <w:rsid w:val="00375425"/>
    <w:rsid w:val="00375E7B"/>
    <w:rsid w:val="00376B4B"/>
    <w:rsid w:val="003810DD"/>
    <w:rsid w:val="00381E2D"/>
    <w:rsid w:val="003849C5"/>
    <w:rsid w:val="00386C95"/>
    <w:rsid w:val="00387D46"/>
    <w:rsid w:val="00387E1C"/>
    <w:rsid w:val="00395F75"/>
    <w:rsid w:val="00396F56"/>
    <w:rsid w:val="00397622"/>
    <w:rsid w:val="00397CE6"/>
    <w:rsid w:val="003A1B0E"/>
    <w:rsid w:val="003A4B0C"/>
    <w:rsid w:val="003A52A9"/>
    <w:rsid w:val="003A7702"/>
    <w:rsid w:val="003A7DF2"/>
    <w:rsid w:val="003B0F02"/>
    <w:rsid w:val="003B0F0E"/>
    <w:rsid w:val="003B1D46"/>
    <w:rsid w:val="003B1DCD"/>
    <w:rsid w:val="003C0A4E"/>
    <w:rsid w:val="003C139B"/>
    <w:rsid w:val="003C1C3D"/>
    <w:rsid w:val="003C2D13"/>
    <w:rsid w:val="003C5D28"/>
    <w:rsid w:val="003C625E"/>
    <w:rsid w:val="003D06FA"/>
    <w:rsid w:val="003D2BED"/>
    <w:rsid w:val="003D39BD"/>
    <w:rsid w:val="003D747D"/>
    <w:rsid w:val="003E01B9"/>
    <w:rsid w:val="003E3988"/>
    <w:rsid w:val="003E417B"/>
    <w:rsid w:val="003E48DE"/>
    <w:rsid w:val="003E6EEF"/>
    <w:rsid w:val="003F2D22"/>
    <w:rsid w:val="003F3ECE"/>
    <w:rsid w:val="003F454D"/>
    <w:rsid w:val="003F55E3"/>
    <w:rsid w:val="003F7ECD"/>
    <w:rsid w:val="004002EB"/>
    <w:rsid w:val="00400748"/>
    <w:rsid w:val="00407DCD"/>
    <w:rsid w:val="004318A6"/>
    <w:rsid w:val="00431A5C"/>
    <w:rsid w:val="004377FF"/>
    <w:rsid w:val="00440F21"/>
    <w:rsid w:val="00444499"/>
    <w:rsid w:val="004452CF"/>
    <w:rsid w:val="00445354"/>
    <w:rsid w:val="00445E40"/>
    <w:rsid w:val="004538FC"/>
    <w:rsid w:val="004539B6"/>
    <w:rsid w:val="00455CAE"/>
    <w:rsid w:val="00461551"/>
    <w:rsid w:val="0046797B"/>
    <w:rsid w:val="0047079D"/>
    <w:rsid w:val="004810C2"/>
    <w:rsid w:val="00481CD3"/>
    <w:rsid w:val="00482620"/>
    <w:rsid w:val="00485A70"/>
    <w:rsid w:val="00486FEB"/>
    <w:rsid w:val="00493D16"/>
    <w:rsid w:val="004A2FA8"/>
    <w:rsid w:val="004A3176"/>
    <w:rsid w:val="004A3CB5"/>
    <w:rsid w:val="004A528B"/>
    <w:rsid w:val="004A56CB"/>
    <w:rsid w:val="004A7C8F"/>
    <w:rsid w:val="004B4196"/>
    <w:rsid w:val="004B6BAE"/>
    <w:rsid w:val="004B7970"/>
    <w:rsid w:val="004C2F73"/>
    <w:rsid w:val="004C7090"/>
    <w:rsid w:val="004D05A8"/>
    <w:rsid w:val="004D6062"/>
    <w:rsid w:val="004D7349"/>
    <w:rsid w:val="004D7626"/>
    <w:rsid w:val="004D7D1A"/>
    <w:rsid w:val="004D7FDE"/>
    <w:rsid w:val="004E16C2"/>
    <w:rsid w:val="004E2191"/>
    <w:rsid w:val="004E57A7"/>
    <w:rsid w:val="004F222B"/>
    <w:rsid w:val="004F34D6"/>
    <w:rsid w:val="004F3F1D"/>
    <w:rsid w:val="004F55CB"/>
    <w:rsid w:val="0050014E"/>
    <w:rsid w:val="005054AD"/>
    <w:rsid w:val="00505B5C"/>
    <w:rsid w:val="005069DE"/>
    <w:rsid w:val="0052001A"/>
    <w:rsid w:val="00521026"/>
    <w:rsid w:val="005215E5"/>
    <w:rsid w:val="00524B23"/>
    <w:rsid w:val="00524BDB"/>
    <w:rsid w:val="00527BD7"/>
    <w:rsid w:val="00531AB3"/>
    <w:rsid w:val="00540417"/>
    <w:rsid w:val="00541433"/>
    <w:rsid w:val="00544AE3"/>
    <w:rsid w:val="00551C2D"/>
    <w:rsid w:val="0055256A"/>
    <w:rsid w:val="00553C7E"/>
    <w:rsid w:val="00563007"/>
    <w:rsid w:val="0056622F"/>
    <w:rsid w:val="00573245"/>
    <w:rsid w:val="005741CE"/>
    <w:rsid w:val="0057491E"/>
    <w:rsid w:val="00575187"/>
    <w:rsid w:val="005759C5"/>
    <w:rsid w:val="00582323"/>
    <w:rsid w:val="0058233C"/>
    <w:rsid w:val="00585C8E"/>
    <w:rsid w:val="00591173"/>
    <w:rsid w:val="005914C7"/>
    <w:rsid w:val="00592A85"/>
    <w:rsid w:val="0059309C"/>
    <w:rsid w:val="0059410A"/>
    <w:rsid w:val="00595846"/>
    <w:rsid w:val="005A4CCC"/>
    <w:rsid w:val="005A50F6"/>
    <w:rsid w:val="005B08FE"/>
    <w:rsid w:val="005B12AB"/>
    <w:rsid w:val="005B176D"/>
    <w:rsid w:val="005B521E"/>
    <w:rsid w:val="005B5C1D"/>
    <w:rsid w:val="005B5D50"/>
    <w:rsid w:val="005C061F"/>
    <w:rsid w:val="005C0950"/>
    <w:rsid w:val="005C21DF"/>
    <w:rsid w:val="005C24B3"/>
    <w:rsid w:val="005C3237"/>
    <w:rsid w:val="005C5E56"/>
    <w:rsid w:val="005D12DA"/>
    <w:rsid w:val="005D1DF8"/>
    <w:rsid w:val="005D3055"/>
    <w:rsid w:val="005D4F93"/>
    <w:rsid w:val="005D6FE6"/>
    <w:rsid w:val="005E15FB"/>
    <w:rsid w:val="005E5342"/>
    <w:rsid w:val="005E54FA"/>
    <w:rsid w:val="005E657C"/>
    <w:rsid w:val="005E764E"/>
    <w:rsid w:val="005F104E"/>
    <w:rsid w:val="005F2F22"/>
    <w:rsid w:val="005F5035"/>
    <w:rsid w:val="005F58E1"/>
    <w:rsid w:val="005F6AF4"/>
    <w:rsid w:val="005F6EF3"/>
    <w:rsid w:val="006006DC"/>
    <w:rsid w:val="00601462"/>
    <w:rsid w:val="006016B3"/>
    <w:rsid w:val="0060185B"/>
    <w:rsid w:val="00602A28"/>
    <w:rsid w:val="006044F3"/>
    <w:rsid w:val="0060549D"/>
    <w:rsid w:val="00613523"/>
    <w:rsid w:val="00614A32"/>
    <w:rsid w:val="006165C2"/>
    <w:rsid w:val="006201CA"/>
    <w:rsid w:val="00621C3C"/>
    <w:rsid w:val="00624080"/>
    <w:rsid w:val="00624679"/>
    <w:rsid w:val="0062733F"/>
    <w:rsid w:val="006307F1"/>
    <w:rsid w:val="00631B75"/>
    <w:rsid w:val="00637AFF"/>
    <w:rsid w:val="00640EBA"/>
    <w:rsid w:val="0064402C"/>
    <w:rsid w:val="0064475A"/>
    <w:rsid w:val="00646D0B"/>
    <w:rsid w:val="00651F49"/>
    <w:rsid w:val="006521A3"/>
    <w:rsid w:val="00655B27"/>
    <w:rsid w:val="00660055"/>
    <w:rsid w:val="00662111"/>
    <w:rsid w:val="00664BC6"/>
    <w:rsid w:val="00665497"/>
    <w:rsid w:val="00670009"/>
    <w:rsid w:val="006708D1"/>
    <w:rsid w:val="00670ED1"/>
    <w:rsid w:val="00674F44"/>
    <w:rsid w:val="00675485"/>
    <w:rsid w:val="006831C8"/>
    <w:rsid w:val="006855FB"/>
    <w:rsid w:val="0068737B"/>
    <w:rsid w:val="006873AA"/>
    <w:rsid w:val="00690DB0"/>
    <w:rsid w:val="00691D76"/>
    <w:rsid w:val="006A1941"/>
    <w:rsid w:val="006A1D9B"/>
    <w:rsid w:val="006A324D"/>
    <w:rsid w:val="006B10D6"/>
    <w:rsid w:val="006B16AA"/>
    <w:rsid w:val="006B1F20"/>
    <w:rsid w:val="006B2060"/>
    <w:rsid w:val="006B2357"/>
    <w:rsid w:val="006B2A7F"/>
    <w:rsid w:val="006B2E8C"/>
    <w:rsid w:val="006B5AC6"/>
    <w:rsid w:val="006C1391"/>
    <w:rsid w:val="006C1B7B"/>
    <w:rsid w:val="006C1DE8"/>
    <w:rsid w:val="006C3100"/>
    <w:rsid w:val="006C40B4"/>
    <w:rsid w:val="006C450C"/>
    <w:rsid w:val="006C7180"/>
    <w:rsid w:val="006D288D"/>
    <w:rsid w:val="006D48A3"/>
    <w:rsid w:val="006D6091"/>
    <w:rsid w:val="006D7E49"/>
    <w:rsid w:val="006F0350"/>
    <w:rsid w:val="006F248C"/>
    <w:rsid w:val="006F7E1B"/>
    <w:rsid w:val="00703102"/>
    <w:rsid w:val="007033AA"/>
    <w:rsid w:val="007069C2"/>
    <w:rsid w:val="00710954"/>
    <w:rsid w:val="00710A1B"/>
    <w:rsid w:val="007120AE"/>
    <w:rsid w:val="00714078"/>
    <w:rsid w:val="007171D0"/>
    <w:rsid w:val="00717453"/>
    <w:rsid w:val="0071762E"/>
    <w:rsid w:val="007245F6"/>
    <w:rsid w:val="007265F1"/>
    <w:rsid w:val="00727E2F"/>
    <w:rsid w:val="007325AC"/>
    <w:rsid w:val="0073576E"/>
    <w:rsid w:val="0073748A"/>
    <w:rsid w:val="00737C30"/>
    <w:rsid w:val="007504B9"/>
    <w:rsid w:val="00751176"/>
    <w:rsid w:val="007517C3"/>
    <w:rsid w:val="00752D39"/>
    <w:rsid w:val="00754D18"/>
    <w:rsid w:val="007624F1"/>
    <w:rsid w:val="007634E0"/>
    <w:rsid w:val="00764099"/>
    <w:rsid w:val="00773E75"/>
    <w:rsid w:val="00777391"/>
    <w:rsid w:val="00777CAD"/>
    <w:rsid w:val="0078141F"/>
    <w:rsid w:val="00781816"/>
    <w:rsid w:val="007824D9"/>
    <w:rsid w:val="00785A4B"/>
    <w:rsid w:val="007A0CD4"/>
    <w:rsid w:val="007A11FE"/>
    <w:rsid w:val="007A1BF9"/>
    <w:rsid w:val="007A1DE0"/>
    <w:rsid w:val="007A3C6A"/>
    <w:rsid w:val="007A4046"/>
    <w:rsid w:val="007A5781"/>
    <w:rsid w:val="007A6659"/>
    <w:rsid w:val="007A6E73"/>
    <w:rsid w:val="007B19DE"/>
    <w:rsid w:val="007B2120"/>
    <w:rsid w:val="007C0748"/>
    <w:rsid w:val="007C1DB4"/>
    <w:rsid w:val="007C4545"/>
    <w:rsid w:val="007C77EF"/>
    <w:rsid w:val="007D157B"/>
    <w:rsid w:val="007D3D5E"/>
    <w:rsid w:val="007D4D54"/>
    <w:rsid w:val="007D78A5"/>
    <w:rsid w:val="007E02CC"/>
    <w:rsid w:val="007E3487"/>
    <w:rsid w:val="007F43A2"/>
    <w:rsid w:val="007F4E41"/>
    <w:rsid w:val="007F602A"/>
    <w:rsid w:val="007F622E"/>
    <w:rsid w:val="0080126C"/>
    <w:rsid w:val="00806F10"/>
    <w:rsid w:val="00807594"/>
    <w:rsid w:val="0080786B"/>
    <w:rsid w:val="0081016B"/>
    <w:rsid w:val="00813060"/>
    <w:rsid w:val="00813B67"/>
    <w:rsid w:val="008255A1"/>
    <w:rsid w:val="00832C92"/>
    <w:rsid w:val="00833344"/>
    <w:rsid w:val="00834A15"/>
    <w:rsid w:val="008357D3"/>
    <w:rsid w:val="00836F75"/>
    <w:rsid w:val="0084091A"/>
    <w:rsid w:val="008417FF"/>
    <w:rsid w:val="00844694"/>
    <w:rsid w:val="008503E5"/>
    <w:rsid w:val="00851027"/>
    <w:rsid w:val="00851A15"/>
    <w:rsid w:val="008535E4"/>
    <w:rsid w:val="00854D5D"/>
    <w:rsid w:val="00873075"/>
    <w:rsid w:val="00876B7E"/>
    <w:rsid w:val="008804A6"/>
    <w:rsid w:val="00882224"/>
    <w:rsid w:val="00884EE4"/>
    <w:rsid w:val="008859FF"/>
    <w:rsid w:val="00890957"/>
    <w:rsid w:val="00895616"/>
    <w:rsid w:val="008A1637"/>
    <w:rsid w:val="008A26FE"/>
    <w:rsid w:val="008A6157"/>
    <w:rsid w:val="008B0AFB"/>
    <w:rsid w:val="008B0C89"/>
    <w:rsid w:val="008B1CB7"/>
    <w:rsid w:val="008B2740"/>
    <w:rsid w:val="008B3127"/>
    <w:rsid w:val="008C000D"/>
    <w:rsid w:val="008C1101"/>
    <w:rsid w:val="008C127A"/>
    <w:rsid w:val="008C4ABA"/>
    <w:rsid w:val="008C69B7"/>
    <w:rsid w:val="008C6C17"/>
    <w:rsid w:val="008C6E87"/>
    <w:rsid w:val="008D0C65"/>
    <w:rsid w:val="008D0DD3"/>
    <w:rsid w:val="008D2199"/>
    <w:rsid w:val="008D5A17"/>
    <w:rsid w:val="008E035C"/>
    <w:rsid w:val="008E059A"/>
    <w:rsid w:val="008E0FC2"/>
    <w:rsid w:val="008E2C23"/>
    <w:rsid w:val="008E2F3B"/>
    <w:rsid w:val="008E34E4"/>
    <w:rsid w:val="008F251D"/>
    <w:rsid w:val="008F6E1C"/>
    <w:rsid w:val="00901851"/>
    <w:rsid w:val="00903A1B"/>
    <w:rsid w:val="00903AE7"/>
    <w:rsid w:val="00904920"/>
    <w:rsid w:val="009051E3"/>
    <w:rsid w:val="0090724F"/>
    <w:rsid w:val="00910EAE"/>
    <w:rsid w:val="00911B1A"/>
    <w:rsid w:val="00912A82"/>
    <w:rsid w:val="00912DA2"/>
    <w:rsid w:val="00913A3E"/>
    <w:rsid w:val="00915A98"/>
    <w:rsid w:val="00920626"/>
    <w:rsid w:val="00920CF1"/>
    <w:rsid w:val="00921755"/>
    <w:rsid w:val="00921A37"/>
    <w:rsid w:val="00927E8F"/>
    <w:rsid w:val="0093351F"/>
    <w:rsid w:val="00934129"/>
    <w:rsid w:val="009357FF"/>
    <w:rsid w:val="00937627"/>
    <w:rsid w:val="009400CC"/>
    <w:rsid w:val="00946607"/>
    <w:rsid w:val="00950D86"/>
    <w:rsid w:val="0095272A"/>
    <w:rsid w:val="0095657C"/>
    <w:rsid w:val="0095779A"/>
    <w:rsid w:val="0096012F"/>
    <w:rsid w:val="009607F4"/>
    <w:rsid w:val="00960E4E"/>
    <w:rsid w:val="00962173"/>
    <w:rsid w:val="0096477A"/>
    <w:rsid w:val="00965D5F"/>
    <w:rsid w:val="009732FF"/>
    <w:rsid w:val="0097349C"/>
    <w:rsid w:val="009777B8"/>
    <w:rsid w:val="0098126E"/>
    <w:rsid w:val="00981E70"/>
    <w:rsid w:val="00983A15"/>
    <w:rsid w:val="00990FD6"/>
    <w:rsid w:val="00995206"/>
    <w:rsid w:val="009A0140"/>
    <w:rsid w:val="009A1B2F"/>
    <w:rsid w:val="009A3A40"/>
    <w:rsid w:val="009A48C1"/>
    <w:rsid w:val="009A509A"/>
    <w:rsid w:val="009A5DB2"/>
    <w:rsid w:val="009B2C86"/>
    <w:rsid w:val="009B3E6C"/>
    <w:rsid w:val="009B54A9"/>
    <w:rsid w:val="009C0922"/>
    <w:rsid w:val="009C1E4C"/>
    <w:rsid w:val="009C35DF"/>
    <w:rsid w:val="009C3FF1"/>
    <w:rsid w:val="009C50FA"/>
    <w:rsid w:val="009C680A"/>
    <w:rsid w:val="009C7F81"/>
    <w:rsid w:val="009D07B3"/>
    <w:rsid w:val="009D2F6F"/>
    <w:rsid w:val="009D35B0"/>
    <w:rsid w:val="009D3A1A"/>
    <w:rsid w:val="009D3CFD"/>
    <w:rsid w:val="009D5650"/>
    <w:rsid w:val="009E1E59"/>
    <w:rsid w:val="009E2670"/>
    <w:rsid w:val="009E43DA"/>
    <w:rsid w:val="009E59C4"/>
    <w:rsid w:val="009F23CF"/>
    <w:rsid w:val="009F6E3F"/>
    <w:rsid w:val="009F7419"/>
    <w:rsid w:val="00A018F0"/>
    <w:rsid w:val="00A041F3"/>
    <w:rsid w:val="00A04777"/>
    <w:rsid w:val="00A04979"/>
    <w:rsid w:val="00A05219"/>
    <w:rsid w:val="00A05C02"/>
    <w:rsid w:val="00A13064"/>
    <w:rsid w:val="00A13260"/>
    <w:rsid w:val="00A144F7"/>
    <w:rsid w:val="00A219CA"/>
    <w:rsid w:val="00A22DFC"/>
    <w:rsid w:val="00A245D6"/>
    <w:rsid w:val="00A258D6"/>
    <w:rsid w:val="00A30F5E"/>
    <w:rsid w:val="00A401C6"/>
    <w:rsid w:val="00A41FAF"/>
    <w:rsid w:val="00A44270"/>
    <w:rsid w:val="00A449F5"/>
    <w:rsid w:val="00A45409"/>
    <w:rsid w:val="00A51F6A"/>
    <w:rsid w:val="00A53323"/>
    <w:rsid w:val="00A554D4"/>
    <w:rsid w:val="00A57AE7"/>
    <w:rsid w:val="00A57E3E"/>
    <w:rsid w:val="00A616A1"/>
    <w:rsid w:val="00A63E8C"/>
    <w:rsid w:val="00A6423A"/>
    <w:rsid w:val="00A64E00"/>
    <w:rsid w:val="00A66D31"/>
    <w:rsid w:val="00A702E4"/>
    <w:rsid w:val="00A722DA"/>
    <w:rsid w:val="00A72E12"/>
    <w:rsid w:val="00A74709"/>
    <w:rsid w:val="00A74D4E"/>
    <w:rsid w:val="00A7723D"/>
    <w:rsid w:val="00A77709"/>
    <w:rsid w:val="00A8019B"/>
    <w:rsid w:val="00A81BA4"/>
    <w:rsid w:val="00A84A44"/>
    <w:rsid w:val="00A84CA3"/>
    <w:rsid w:val="00A85E70"/>
    <w:rsid w:val="00A86C90"/>
    <w:rsid w:val="00A90A73"/>
    <w:rsid w:val="00A90FAA"/>
    <w:rsid w:val="00A929BD"/>
    <w:rsid w:val="00A95CF4"/>
    <w:rsid w:val="00AA108C"/>
    <w:rsid w:val="00AA1440"/>
    <w:rsid w:val="00AA198C"/>
    <w:rsid w:val="00AA5861"/>
    <w:rsid w:val="00AA5AA2"/>
    <w:rsid w:val="00AA6928"/>
    <w:rsid w:val="00AB055F"/>
    <w:rsid w:val="00AB16F7"/>
    <w:rsid w:val="00AB2912"/>
    <w:rsid w:val="00AB3651"/>
    <w:rsid w:val="00AB4A42"/>
    <w:rsid w:val="00AC070F"/>
    <w:rsid w:val="00AC3567"/>
    <w:rsid w:val="00AC4812"/>
    <w:rsid w:val="00AC5F37"/>
    <w:rsid w:val="00AC69C5"/>
    <w:rsid w:val="00AC76CE"/>
    <w:rsid w:val="00AD0B5B"/>
    <w:rsid w:val="00AD13E3"/>
    <w:rsid w:val="00AD15E4"/>
    <w:rsid w:val="00AD1960"/>
    <w:rsid w:val="00AD31BF"/>
    <w:rsid w:val="00AD4735"/>
    <w:rsid w:val="00AD5678"/>
    <w:rsid w:val="00AD5D4E"/>
    <w:rsid w:val="00AD626F"/>
    <w:rsid w:val="00AD6D55"/>
    <w:rsid w:val="00AE036A"/>
    <w:rsid w:val="00AE0DB8"/>
    <w:rsid w:val="00AE1496"/>
    <w:rsid w:val="00AE27D5"/>
    <w:rsid w:val="00AE28E2"/>
    <w:rsid w:val="00AE2CA8"/>
    <w:rsid w:val="00AE4FC7"/>
    <w:rsid w:val="00AE7AD3"/>
    <w:rsid w:val="00AF1EBF"/>
    <w:rsid w:val="00AF3E12"/>
    <w:rsid w:val="00AF6720"/>
    <w:rsid w:val="00B01311"/>
    <w:rsid w:val="00B01D4F"/>
    <w:rsid w:val="00B02517"/>
    <w:rsid w:val="00B0784B"/>
    <w:rsid w:val="00B07F02"/>
    <w:rsid w:val="00B10ABB"/>
    <w:rsid w:val="00B114E1"/>
    <w:rsid w:val="00B1432E"/>
    <w:rsid w:val="00B17BA6"/>
    <w:rsid w:val="00B17D10"/>
    <w:rsid w:val="00B22235"/>
    <w:rsid w:val="00B2583C"/>
    <w:rsid w:val="00B264E1"/>
    <w:rsid w:val="00B26CD6"/>
    <w:rsid w:val="00B33A7F"/>
    <w:rsid w:val="00B34829"/>
    <w:rsid w:val="00B3501B"/>
    <w:rsid w:val="00B36342"/>
    <w:rsid w:val="00B4059E"/>
    <w:rsid w:val="00B41F59"/>
    <w:rsid w:val="00B42394"/>
    <w:rsid w:val="00B424E8"/>
    <w:rsid w:val="00B42D55"/>
    <w:rsid w:val="00B4406E"/>
    <w:rsid w:val="00B46A2C"/>
    <w:rsid w:val="00B46A82"/>
    <w:rsid w:val="00B46D80"/>
    <w:rsid w:val="00B541F6"/>
    <w:rsid w:val="00B5695B"/>
    <w:rsid w:val="00B57947"/>
    <w:rsid w:val="00B646E4"/>
    <w:rsid w:val="00B66184"/>
    <w:rsid w:val="00B709AF"/>
    <w:rsid w:val="00B7177D"/>
    <w:rsid w:val="00B71D67"/>
    <w:rsid w:val="00B7221E"/>
    <w:rsid w:val="00B80104"/>
    <w:rsid w:val="00B80534"/>
    <w:rsid w:val="00B835DB"/>
    <w:rsid w:val="00B8490D"/>
    <w:rsid w:val="00B85F33"/>
    <w:rsid w:val="00B93D27"/>
    <w:rsid w:val="00B93D55"/>
    <w:rsid w:val="00BA2D8D"/>
    <w:rsid w:val="00BA356B"/>
    <w:rsid w:val="00BA3A61"/>
    <w:rsid w:val="00BA455F"/>
    <w:rsid w:val="00BB0197"/>
    <w:rsid w:val="00BB0D68"/>
    <w:rsid w:val="00BB4D23"/>
    <w:rsid w:val="00BB663D"/>
    <w:rsid w:val="00BB6A8E"/>
    <w:rsid w:val="00BC073A"/>
    <w:rsid w:val="00BC1835"/>
    <w:rsid w:val="00BC2586"/>
    <w:rsid w:val="00BC3F7C"/>
    <w:rsid w:val="00BC4274"/>
    <w:rsid w:val="00BD1929"/>
    <w:rsid w:val="00BD3E9E"/>
    <w:rsid w:val="00BD4AAF"/>
    <w:rsid w:val="00BD4BE9"/>
    <w:rsid w:val="00BD781B"/>
    <w:rsid w:val="00BE43EC"/>
    <w:rsid w:val="00BE4583"/>
    <w:rsid w:val="00BE4B74"/>
    <w:rsid w:val="00BE64E1"/>
    <w:rsid w:val="00BF4F8E"/>
    <w:rsid w:val="00BF6AC0"/>
    <w:rsid w:val="00C01DEC"/>
    <w:rsid w:val="00C02363"/>
    <w:rsid w:val="00C02AD7"/>
    <w:rsid w:val="00C03C39"/>
    <w:rsid w:val="00C0525F"/>
    <w:rsid w:val="00C146C6"/>
    <w:rsid w:val="00C21089"/>
    <w:rsid w:val="00C221FE"/>
    <w:rsid w:val="00C22CD0"/>
    <w:rsid w:val="00C3240A"/>
    <w:rsid w:val="00C34ED4"/>
    <w:rsid w:val="00C41A5C"/>
    <w:rsid w:val="00C41B47"/>
    <w:rsid w:val="00C41ED2"/>
    <w:rsid w:val="00C43E82"/>
    <w:rsid w:val="00C44D17"/>
    <w:rsid w:val="00C44DA5"/>
    <w:rsid w:val="00C44E3E"/>
    <w:rsid w:val="00C46856"/>
    <w:rsid w:val="00C46979"/>
    <w:rsid w:val="00C46C22"/>
    <w:rsid w:val="00C538AC"/>
    <w:rsid w:val="00C5496B"/>
    <w:rsid w:val="00C55175"/>
    <w:rsid w:val="00C556CF"/>
    <w:rsid w:val="00C643DB"/>
    <w:rsid w:val="00C716A1"/>
    <w:rsid w:val="00C72687"/>
    <w:rsid w:val="00C72D70"/>
    <w:rsid w:val="00C735A3"/>
    <w:rsid w:val="00C73E1B"/>
    <w:rsid w:val="00C762B0"/>
    <w:rsid w:val="00C77AEE"/>
    <w:rsid w:val="00C811A8"/>
    <w:rsid w:val="00C84EB3"/>
    <w:rsid w:val="00C85B47"/>
    <w:rsid w:val="00C8687C"/>
    <w:rsid w:val="00C931F2"/>
    <w:rsid w:val="00C9751F"/>
    <w:rsid w:val="00CA3D77"/>
    <w:rsid w:val="00CA48CD"/>
    <w:rsid w:val="00CA7DC2"/>
    <w:rsid w:val="00CA7EC2"/>
    <w:rsid w:val="00CB1E97"/>
    <w:rsid w:val="00CB3021"/>
    <w:rsid w:val="00CB6308"/>
    <w:rsid w:val="00CB6459"/>
    <w:rsid w:val="00CB7859"/>
    <w:rsid w:val="00CC04F9"/>
    <w:rsid w:val="00CC195B"/>
    <w:rsid w:val="00CC19A8"/>
    <w:rsid w:val="00CC7571"/>
    <w:rsid w:val="00CC7736"/>
    <w:rsid w:val="00CC7C5A"/>
    <w:rsid w:val="00CD6DE2"/>
    <w:rsid w:val="00CD6E61"/>
    <w:rsid w:val="00CD7638"/>
    <w:rsid w:val="00CE0007"/>
    <w:rsid w:val="00CE0296"/>
    <w:rsid w:val="00CF1466"/>
    <w:rsid w:val="00CF2C9E"/>
    <w:rsid w:val="00CF41F2"/>
    <w:rsid w:val="00CF7B58"/>
    <w:rsid w:val="00D02750"/>
    <w:rsid w:val="00D03292"/>
    <w:rsid w:val="00D07229"/>
    <w:rsid w:val="00D11AF6"/>
    <w:rsid w:val="00D131AE"/>
    <w:rsid w:val="00D17698"/>
    <w:rsid w:val="00D20A7F"/>
    <w:rsid w:val="00D22EA7"/>
    <w:rsid w:val="00D237C9"/>
    <w:rsid w:val="00D27966"/>
    <w:rsid w:val="00D27DAD"/>
    <w:rsid w:val="00D329E9"/>
    <w:rsid w:val="00D35EC3"/>
    <w:rsid w:val="00D36643"/>
    <w:rsid w:val="00D4054B"/>
    <w:rsid w:val="00D406EF"/>
    <w:rsid w:val="00D43CDA"/>
    <w:rsid w:val="00D449CE"/>
    <w:rsid w:val="00D46015"/>
    <w:rsid w:val="00D46391"/>
    <w:rsid w:val="00D51D7A"/>
    <w:rsid w:val="00D556F3"/>
    <w:rsid w:val="00D57B26"/>
    <w:rsid w:val="00D61AA6"/>
    <w:rsid w:val="00D63D30"/>
    <w:rsid w:val="00D67691"/>
    <w:rsid w:val="00D70E08"/>
    <w:rsid w:val="00D76535"/>
    <w:rsid w:val="00D769D1"/>
    <w:rsid w:val="00D77266"/>
    <w:rsid w:val="00D81279"/>
    <w:rsid w:val="00D8487B"/>
    <w:rsid w:val="00D85A82"/>
    <w:rsid w:val="00D864BF"/>
    <w:rsid w:val="00D8781D"/>
    <w:rsid w:val="00D87F87"/>
    <w:rsid w:val="00D90DC9"/>
    <w:rsid w:val="00D9309C"/>
    <w:rsid w:val="00D94898"/>
    <w:rsid w:val="00D94DB7"/>
    <w:rsid w:val="00D953FC"/>
    <w:rsid w:val="00D9600D"/>
    <w:rsid w:val="00D96205"/>
    <w:rsid w:val="00D9692D"/>
    <w:rsid w:val="00D96F41"/>
    <w:rsid w:val="00D974F0"/>
    <w:rsid w:val="00DA2911"/>
    <w:rsid w:val="00DB4E0C"/>
    <w:rsid w:val="00DB72BA"/>
    <w:rsid w:val="00DB793F"/>
    <w:rsid w:val="00DB7CBD"/>
    <w:rsid w:val="00DC04E4"/>
    <w:rsid w:val="00DC0E89"/>
    <w:rsid w:val="00DC3771"/>
    <w:rsid w:val="00DC3E6D"/>
    <w:rsid w:val="00DC51F9"/>
    <w:rsid w:val="00DC79A5"/>
    <w:rsid w:val="00DD2EE4"/>
    <w:rsid w:val="00DD5324"/>
    <w:rsid w:val="00DD6B0F"/>
    <w:rsid w:val="00DD6CF2"/>
    <w:rsid w:val="00DD7D74"/>
    <w:rsid w:val="00DE0A44"/>
    <w:rsid w:val="00DE1172"/>
    <w:rsid w:val="00DE5344"/>
    <w:rsid w:val="00DE6375"/>
    <w:rsid w:val="00DF0009"/>
    <w:rsid w:val="00DF398B"/>
    <w:rsid w:val="00DF7777"/>
    <w:rsid w:val="00DF7BA9"/>
    <w:rsid w:val="00E00467"/>
    <w:rsid w:val="00E03F6B"/>
    <w:rsid w:val="00E11EEF"/>
    <w:rsid w:val="00E1236A"/>
    <w:rsid w:val="00E15557"/>
    <w:rsid w:val="00E203E0"/>
    <w:rsid w:val="00E20D81"/>
    <w:rsid w:val="00E217B4"/>
    <w:rsid w:val="00E23D62"/>
    <w:rsid w:val="00E2582E"/>
    <w:rsid w:val="00E31644"/>
    <w:rsid w:val="00E31954"/>
    <w:rsid w:val="00E31C36"/>
    <w:rsid w:val="00E327D5"/>
    <w:rsid w:val="00E32BB4"/>
    <w:rsid w:val="00E346C4"/>
    <w:rsid w:val="00E35806"/>
    <w:rsid w:val="00E41744"/>
    <w:rsid w:val="00E42FF7"/>
    <w:rsid w:val="00E54A77"/>
    <w:rsid w:val="00E54E0D"/>
    <w:rsid w:val="00E55BAD"/>
    <w:rsid w:val="00E56088"/>
    <w:rsid w:val="00E608E8"/>
    <w:rsid w:val="00E60C2A"/>
    <w:rsid w:val="00E62125"/>
    <w:rsid w:val="00E63FA8"/>
    <w:rsid w:val="00E65C46"/>
    <w:rsid w:val="00E70B79"/>
    <w:rsid w:val="00E72239"/>
    <w:rsid w:val="00E73B18"/>
    <w:rsid w:val="00E73C7D"/>
    <w:rsid w:val="00E749CA"/>
    <w:rsid w:val="00E76263"/>
    <w:rsid w:val="00E80B2D"/>
    <w:rsid w:val="00E80CD6"/>
    <w:rsid w:val="00E81F1E"/>
    <w:rsid w:val="00E83331"/>
    <w:rsid w:val="00E97706"/>
    <w:rsid w:val="00E97EA2"/>
    <w:rsid w:val="00EA14E1"/>
    <w:rsid w:val="00EA3193"/>
    <w:rsid w:val="00EA546A"/>
    <w:rsid w:val="00EA57B2"/>
    <w:rsid w:val="00EA6F7C"/>
    <w:rsid w:val="00EA70E5"/>
    <w:rsid w:val="00EA7D9B"/>
    <w:rsid w:val="00EB21CA"/>
    <w:rsid w:val="00EB3619"/>
    <w:rsid w:val="00EB3D48"/>
    <w:rsid w:val="00EB4EE2"/>
    <w:rsid w:val="00EB5DE9"/>
    <w:rsid w:val="00EC1641"/>
    <w:rsid w:val="00EC480A"/>
    <w:rsid w:val="00ED08D7"/>
    <w:rsid w:val="00ED2A77"/>
    <w:rsid w:val="00ED45C2"/>
    <w:rsid w:val="00ED7638"/>
    <w:rsid w:val="00EE249A"/>
    <w:rsid w:val="00EE2FF4"/>
    <w:rsid w:val="00EE376D"/>
    <w:rsid w:val="00EE6A28"/>
    <w:rsid w:val="00EF2A5A"/>
    <w:rsid w:val="00EF47E6"/>
    <w:rsid w:val="00F003C4"/>
    <w:rsid w:val="00F00681"/>
    <w:rsid w:val="00F00DE3"/>
    <w:rsid w:val="00F01446"/>
    <w:rsid w:val="00F01DAD"/>
    <w:rsid w:val="00F03BF3"/>
    <w:rsid w:val="00F06A85"/>
    <w:rsid w:val="00F06CB3"/>
    <w:rsid w:val="00F12966"/>
    <w:rsid w:val="00F15451"/>
    <w:rsid w:val="00F15E64"/>
    <w:rsid w:val="00F15F87"/>
    <w:rsid w:val="00F17702"/>
    <w:rsid w:val="00F21748"/>
    <w:rsid w:val="00F24287"/>
    <w:rsid w:val="00F24F6C"/>
    <w:rsid w:val="00F2530F"/>
    <w:rsid w:val="00F259D3"/>
    <w:rsid w:val="00F327FA"/>
    <w:rsid w:val="00F359C0"/>
    <w:rsid w:val="00F36D0E"/>
    <w:rsid w:val="00F36F8B"/>
    <w:rsid w:val="00F40BD6"/>
    <w:rsid w:val="00F40DAC"/>
    <w:rsid w:val="00F40FE4"/>
    <w:rsid w:val="00F41877"/>
    <w:rsid w:val="00F42672"/>
    <w:rsid w:val="00F43118"/>
    <w:rsid w:val="00F45E78"/>
    <w:rsid w:val="00F45F0E"/>
    <w:rsid w:val="00F50C6D"/>
    <w:rsid w:val="00F54817"/>
    <w:rsid w:val="00F56626"/>
    <w:rsid w:val="00F665B7"/>
    <w:rsid w:val="00F70679"/>
    <w:rsid w:val="00F72300"/>
    <w:rsid w:val="00F725D8"/>
    <w:rsid w:val="00F74A6D"/>
    <w:rsid w:val="00F75149"/>
    <w:rsid w:val="00F77505"/>
    <w:rsid w:val="00F77866"/>
    <w:rsid w:val="00F77A00"/>
    <w:rsid w:val="00F77AF2"/>
    <w:rsid w:val="00F837C8"/>
    <w:rsid w:val="00F8671A"/>
    <w:rsid w:val="00F868C7"/>
    <w:rsid w:val="00F86A77"/>
    <w:rsid w:val="00F874CB"/>
    <w:rsid w:val="00F87567"/>
    <w:rsid w:val="00F901E9"/>
    <w:rsid w:val="00F901FA"/>
    <w:rsid w:val="00F9061A"/>
    <w:rsid w:val="00F9106E"/>
    <w:rsid w:val="00F920AF"/>
    <w:rsid w:val="00F941F4"/>
    <w:rsid w:val="00F9607A"/>
    <w:rsid w:val="00F972AE"/>
    <w:rsid w:val="00FA21B8"/>
    <w:rsid w:val="00FA3802"/>
    <w:rsid w:val="00FA44B9"/>
    <w:rsid w:val="00FB128E"/>
    <w:rsid w:val="00FB385C"/>
    <w:rsid w:val="00FB563D"/>
    <w:rsid w:val="00FC5E9F"/>
    <w:rsid w:val="00FC73C6"/>
    <w:rsid w:val="00FC7ED7"/>
    <w:rsid w:val="00FD2A2F"/>
    <w:rsid w:val="00FD30F0"/>
    <w:rsid w:val="00FD65FE"/>
    <w:rsid w:val="00FD7908"/>
    <w:rsid w:val="00FE2BAD"/>
    <w:rsid w:val="00FE3E66"/>
    <w:rsid w:val="00FE6CEE"/>
    <w:rsid w:val="00FE6E16"/>
    <w:rsid w:val="00FE7339"/>
    <w:rsid w:val="00FF079D"/>
    <w:rsid w:val="00FF0CB0"/>
    <w:rsid w:val="00FF3241"/>
    <w:rsid w:val="00FF416F"/>
    <w:rsid w:val="00FF510F"/>
    <w:rsid w:val="00FF5D5D"/>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uiPriority w:val="22"/>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ED45C2"/>
    <w:pPr>
      <w:autoSpaceDE w:val="0"/>
      <w:autoSpaceDN w:val="0"/>
      <w:adjustRightInd w:val="0"/>
    </w:pPr>
    <w:rPr>
      <w:rFonts w:ascii="Arial" w:eastAsiaTheme="minorHAnsi" w:hAnsi="Arial" w:cs="Arial"/>
      <w:color w:val="000000"/>
      <w:sz w:val="24"/>
      <w:szCs w:val="24"/>
      <w:lang w:eastAsia="en-US"/>
    </w:rPr>
  </w:style>
  <w:style w:type="character" w:customStyle="1" w:styleId="date-display-single">
    <w:name w:val="date-display-single"/>
    <w:basedOn w:val="Fuentedeprrafopredeter"/>
    <w:rsid w:val="00A7723D"/>
  </w:style>
  <w:style w:type="character" w:customStyle="1" w:styleId="apple-converted-space">
    <w:name w:val="apple-converted-space"/>
    <w:basedOn w:val="Fuentedeprrafopredeter"/>
    <w:rsid w:val="00A7723D"/>
  </w:style>
  <w:style w:type="character" w:styleId="Refdecomentario">
    <w:name w:val="annotation reference"/>
    <w:basedOn w:val="Fuentedeprrafopredeter"/>
    <w:uiPriority w:val="99"/>
    <w:semiHidden/>
    <w:unhideWhenUsed/>
    <w:rsid w:val="00B36342"/>
    <w:rPr>
      <w:sz w:val="16"/>
      <w:szCs w:val="16"/>
    </w:rPr>
  </w:style>
  <w:style w:type="paragraph" w:styleId="Textocomentario">
    <w:name w:val="annotation text"/>
    <w:basedOn w:val="Normal"/>
    <w:link w:val="TextocomentarioCar"/>
    <w:uiPriority w:val="99"/>
    <w:semiHidden/>
    <w:unhideWhenUsed/>
    <w:rsid w:val="00B36342"/>
    <w:rPr>
      <w:sz w:val="20"/>
      <w:szCs w:val="20"/>
    </w:rPr>
  </w:style>
  <w:style w:type="character" w:customStyle="1" w:styleId="TextocomentarioCar">
    <w:name w:val="Texto comentario Car"/>
    <w:basedOn w:val="Fuentedeprrafopredeter"/>
    <w:link w:val="Textocomentario"/>
    <w:uiPriority w:val="99"/>
    <w:semiHidden/>
    <w:rsid w:val="00B36342"/>
    <w:rPr>
      <w:rFonts w:ascii="Times New Roman" w:eastAsia="Times New Roman" w:hAnsi="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36342"/>
    <w:rPr>
      <w:b/>
      <w:bCs/>
    </w:rPr>
  </w:style>
  <w:style w:type="character" w:customStyle="1" w:styleId="AsuntodelcomentarioCar">
    <w:name w:val="Asunto del comentario Car"/>
    <w:basedOn w:val="TextocomentarioCar"/>
    <w:link w:val="Asuntodelcomentario"/>
    <w:uiPriority w:val="99"/>
    <w:semiHidden/>
    <w:rsid w:val="00B36342"/>
    <w:rPr>
      <w:rFonts w:ascii="Times New Roman" w:eastAsia="Times New Roman" w:hAnsi="Times New Roman"/>
      <w:b/>
      <w:bCs/>
      <w:sz w:val="20"/>
      <w:szCs w:val="20"/>
      <w:lang w:val="es-ES" w:eastAsia="es-ES"/>
    </w:rPr>
  </w:style>
  <w:style w:type="paragraph" w:styleId="Bibliografa">
    <w:name w:val="Bibliography"/>
    <w:basedOn w:val="Normal"/>
    <w:next w:val="Normal"/>
    <w:uiPriority w:val="37"/>
    <w:unhideWhenUsed/>
    <w:rsid w:val="002E2C7D"/>
  </w:style>
  <w:style w:type="table" w:styleId="Cuadrculaclara-nfasis1">
    <w:name w:val="Light Grid Accent 1"/>
    <w:basedOn w:val="Tablanormal"/>
    <w:uiPriority w:val="62"/>
    <w:rsid w:val="002A76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3-nfasis1">
    <w:name w:val="Medium Grid 3 Accent 1"/>
    <w:basedOn w:val="Tablanormal"/>
    <w:uiPriority w:val="69"/>
    <w:rsid w:val="00B1432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aconvietas">
    <w:name w:val="List Bullet"/>
    <w:basedOn w:val="Normal"/>
    <w:uiPriority w:val="99"/>
    <w:unhideWhenUsed/>
    <w:rsid w:val="001D1DB5"/>
    <w:pPr>
      <w:numPr>
        <w:numId w:val="14"/>
      </w:numPr>
      <w:contextualSpacing/>
    </w:pPr>
  </w:style>
  <w:style w:type="character" w:customStyle="1" w:styleId="c67tf1">
    <w:name w:val="c67tf1"/>
    <w:basedOn w:val="Fuentedeprrafopredeter"/>
    <w:rsid w:val="00E97EA2"/>
  </w:style>
  <w:style w:type="character" w:customStyle="1" w:styleId="dj214bj915">
    <w:name w:val="dj214bj915"/>
    <w:basedOn w:val="Fuentedeprrafopredeter"/>
    <w:rsid w:val="00D237C9"/>
  </w:style>
  <w:style w:type="character" w:styleId="CitaHTML">
    <w:name w:val="HTML Cite"/>
    <w:basedOn w:val="Fuentedeprrafopredeter"/>
    <w:uiPriority w:val="99"/>
    <w:semiHidden/>
    <w:unhideWhenUsed/>
    <w:rsid w:val="00834A15"/>
    <w:rPr>
      <w:i/>
      <w:iCs/>
    </w:rPr>
  </w:style>
  <w:style w:type="character" w:styleId="nfasis">
    <w:name w:val="Emphasis"/>
    <w:basedOn w:val="Fuentedeprrafopredeter"/>
    <w:uiPriority w:val="20"/>
    <w:qFormat/>
    <w:locked/>
    <w:rsid w:val="00303951"/>
    <w:rPr>
      <w:i/>
      <w:iCs/>
    </w:rPr>
  </w:style>
  <w:style w:type="paragraph" w:customStyle="1" w:styleId="cuerposeccion">
    <w:name w:val="cuerposeccion"/>
    <w:basedOn w:val="Normal"/>
    <w:rsid w:val="00083FFA"/>
    <w:pPr>
      <w:spacing w:before="100" w:beforeAutospacing="1" w:after="100" w:afterAutospacing="1"/>
    </w:pPr>
    <w:rPr>
      <w:lang w:val="es-CO" w:eastAsia="es-CO"/>
    </w:rPr>
  </w:style>
  <w:style w:type="character" w:customStyle="1" w:styleId="titulosubseccion">
    <w:name w:val="titulosubseccion"/>
    <w:basedOn w:val="Fuentedeprrafopredeter"/>
    <w:rsid w:val="00083FFA"/>
  </w:style>
  <w:style w:type="character" w:customStyle="1" w:styleId="rbp72k22k">
    <w:name w:val="rbp72k22k"/>
    <w:basedOn w:val="Fuentedeprrafopredeter"/>
    <w:rsid w:val="00A30F5E"/>
  </w:style>
  <w:style w:type="character" w:customStyle="1" w:styleId="p98gg1g6">
    <w:name w:val="p98gg1g6"/>
    <w:basedOn w:val="Fuentedeprrafopredeter"/>
    <w:rsid w:val="00352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85617729">
      <w:bodyDiv w:val="1"/>
      <w:marLeft w:val="0"/>
      <w:marRight w:val="0"/>
      <w:marTop w:val="0"/>
      <w:marBottom w:val="0"/>
      <w:divBdr>
        <w:top w:val="none" w:sz="0" w:space="0" w:color="auto"/>
        <w:left w:val="none" w:sz="0" w:space="0" w:color="auto"/>
        <w:bottom w:val="none" w:sz="0" w:space="0" w:color="auto"/>
        <w:right w:val="none" w:sz="0" w:space="0" w:color="auto"/>
      </w:divBdr>
    </w:div>
    <w:div w:id="135417589">
      <w:bodyDiv w:val="1"/>
      <w:marLeft w:val="0"/>
      <w:marRight w:val="0"/>
      <w:marTop w:val="0"/>
      <w:marBottom w:val="0"/>
      <w:divBdr>
        <w:top w:val="none" w:sz="0" w:space="0" w:color="auto"/>
        <w:left w:val="none" w:sz="0" w:space="0" w:color="auto"/>
        <w:bottom w:val="none" w:sz="0" w:space="0" w:color="auto"/>
        <w:right w:val="none" w:sz="0" w:space="0" w:color="auto"/>
      </w:divBdr>
    </w:div>
    <w:div w:id="140121085">
      <w:bodyDiv w:val="1"/>
      <w:marLeft w:val="0"/>
      <w:marRight w:val="0"/>
      <w:marTop w:val="0"/>
      <w:marBottom w:val="0"/>
      <w:divBdr>
        <w:top w:val="none" w:sz="0" w:space="0" w:color="auto"/>
        <w:left w:val="none" w:sz="0" w:space="0" w:color="auto"/>
        <w:bottom w:val="none" w:sz="0" w:space="0" w:color="auto"/>
        <w:right w:val="none" w:sz="0" w:space="0" w:color="auto"/>
      </w:divBdr>
    </w:div>
    <w:div w:id="143737021">
      <w:bodyDiv w:val="1"/>
      <w:marLeft w:val="0"/>
      <w:marRight w:val="0"/>
      <w:marTop w:val="0"/>
      <w:marBottom w:val="0"/>
      <w:divBdr>
        <w:top w:val="none" w:sz="0" w:space="0" w:color="auto"/>
        <w:left w:val="none" w:sz="0" w:space="0" w:color="auto"/>
        <w:bottom w:val="none" w:sz="0" w:space="0" w:color="auto"/>
        <w:right w:val="none" w:sz="0" w:space="0" w:color="auto"/>
      </w:divBdr>
    </w:div>
    <w:div w:id="161943099">
      <w:bodyDiv w:val="1"/>
      <w:marLeft w:val="0"/>
      <w:marRight w:val="0"/>
      <w:marTop w:val="0"/>
      <w:marBottom w:val="0"/>
      <w:divBdr>
        <w:top w:val="none" w:sz="0" w:space="0" w:color="auto"/>
        <w:left w:val="none" w:sz="0" w:space="0" w:color="auto"/>
        <w:bottom w:val="none" w:sz="0" w:space="0" w:color="auto"/>
        <w:right w:val="none" w:sz="0" w:space="0" w:color="auto"/>
      </w:divBdr>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84047692">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347368002">
      <w:bodyDiv w:val="1"/>
      <w:marLeft w:val="0"/>
      <w:marRight w:val="0"/>
      <w:marTop w:val="0"/>
      <w:marBottom w:val="0"/>
      <w:divBdr>
        <w:top w:val="none" w:sz="0" w:space="0" w:color="auto"/>
        <w:left w:val="none" w:sz="0" w:space="0" w:color="auto"/>
        <w:bottom w:val="none" w:sz="0" w:space="0" w:color="auto"/>
        <w:right w:val="none" w:sz="0" w:space="0" w:color="auto"/>
      </w:divBdr>
    </w:div>
    <w:div w:id="354116611">
      <w:bodyDiv w:val="1"/>
      <w:marLeft w:val="0"/>
      <w:marRight w:val="0"/>
      <w:marTop w:val="0"/>
      <w:marBottom w:val="0"/>
      <w:divBdr>
        <w:top w:val="none" w:sz="0" w:space="0" w:color="auto"/>
        <w:left w:val="none" w:sz="0" w:space="0" w:color="auto"/>
        <w:bottom w:val="none" w:sz="0" w:space="0" w:color="auto"/>
        <w:right w:val="none" w:sz="0" w:space="0" w:color="auto"/>
      </w:divBdr>
    </w:div>
    <w:div w:id="422723441">
      <w:bodyDiv w:val="1"/>
      <w:marLeft w:val="0"/>
      <w:marRight w:val="0"/>
      <w:marTop w:val="0"/>
      <w:marBottom w:val="0"/>
      <w:divBdr>
        <w:top w:val="none" w:sz="0" w:space="0" w:color="auto"/>
        <w:left w:val="none" w:sz="0" w:space="0" w:color="auto"/>
        <w:bottom w:val="none" w:sz="0" w:space="0" w:color="auto"/>
        <w:right w:val="none" w:sz="0" w:space="0" w:color="auto"/>
      </w:divBdr>
    </w:div>
    <w:div w:id="425734300">
      <w:bodyDiv w:val="1"/>
      <w:marLeft w:val="0"/>
      <w:marRight w:val="0"/>
      <w:marTop w:val="0"/>
      <w:marBottom w:val="0"/>
      <w:divBdr>
        <w:top w:val="none" w:sz="0" w:space="0" w:color="auto"/>
        <w:left w:val="none" w:sz="0" w:space="0" w:color="auto"/>
        <w:bottom w:val="none" w:sz="0" w:space="0" w:color="auto"/>
        <w:right w:val="none" w:sz="0" w:space="0" w:color="auto"/>
      </w:divBdr>
    </w:div>
    <w:div w:id="429854167">
      <w:bodyDiv w:val="1"/>
      <w:marLeft w:val="0"/>
      <w:marRight w:val="0"/>
      <w:marTop w:val="0"/>
      <w:marBottom w:val="0"/>
      <w:divBdr>
        <w:top w:val="none" w:sz="0" w:space="0" w:color="auto"/>
        <w:left w:val="none" w:sz="0" w:space="0" w:color="auto"/>
        <w:bottom w:val="none" w:sz="0" w:space="0" w:color="auto"/>
        <w:right w:val="none" w:sz="0" w:space="0" w:color="auto"/>
      </w:divBdr>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0779108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726030875">
      <w:bodyDiv w:val="1"/>
      <w:marLeft w:val="0"/>
      <w:marRight w:val="0"/>
      <w:marTop w:val="0"/>
      <w:marBottom w:val="0"/>
      <w:divBdr>
        <w:top w:val="none" w:sz="0" w:space="0" w:color="auto"/>
        <w:left w:val="none" w:sz="0" w:space="0" w:color="auto"/>
        <w:bottom w:val="none" w:sz="0" w:space="0" w:color="auto"/>
        <w:right w:val="none" w:sz="0" w:space="0" w:color="auto"/>
      </w:divBdr>
      <w:divsChild>
        <w:div w:id="1710297057">
          <w:marLeft w:val="0"/>
          <w:marRight w:val="0"/>
          <w:marTop w:val="0"/>
          <w:marBottom w:val="0"/>
          <w:divBdr>
            <w:top w:val="none" w:sz="0" w:space="0" w:color="auto"/>
            <w:left w:val="none" w:sz="0" w:space="0" w:color="auto"/>
            <w:bottom w:val="none" w:sz="0" w:space="0" w:color="auto"/>
            <w:right w:val="none" w:sz="0" w:space="0" w:color="auto"/>
          </w:divBdr>
          <w:divsChild>
            <w:div w:id="2098550846">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747776001">
      <w:bodyDiv w:val="1"/>
      <w:marLeft w:val="0"/>
      <w:marRight w:val="0"/>
      <w:marTop w:val="0"/>
      <w:marBottom w:val="0"/>
      <w:divBdr>
        <w:top w:val="none" w:sz="0" w:space="0" w:color="auto"/>
        <w:left w:val="none" w:sz="0" w:space="0" w:color="auto"/>
        <w:bottom w:val="none" w:sz="0" w:space="0" w:color="auto"/>
        <w:right w:val="none" w:sz="0" w:space="0" w:color="auto"/>
      </w:divBdr>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59667233">
      <w:bodyDiv w:val="1"/>
      <w:marLeft w:val="0"/>
      <w:marRight w:val="0"/>
      <w:marTop w:val="0"/>
      <w:marBottom w:val="0"/>
      <w:divBdr>
        <w:top w:val="none" w:sz="0" w:space="0" w:color="auto"/>
        <w:left w:val="none" w:sz="0" w:space="0" w:color="auto"/>
        <w:bottom w:val="none" w:sz="0" w:space="0" w:color="auto"/>
        <w:right w:val="none" w:sz="0" w:space="0" w:color="auto"/>
      </w:divBdr>
      <w:divsChild>
        <w:div w:id="335806579">
          <w:marLeft w:val="691"/>
          <w:marRight w:val="0"/>
          <w:marTop w:val="0"/>
          <w:marBottom w:val="0"/>
          <w:divBdr>
            <w:top w:val="none" w:sz="0" w:space="0" w:color="auto"/>
            <w:left w:val="none" w:sz="0" w:space="0" w:color="auto"/>
            <w:bottom w:val="none" w:sz="0" w:space="0" w:color="auto"/>
            <w:right w:val="none" w:sz="0" w:space="0" w:color="auto"/>
          </w:divBdr>
        </w:div>
        <w:div w:id="818380768">
          <w:marLeft w:val="691"/>
          <w:marRight w:val="0"/>
          <w:marTop w:val="0"/>
          <w:marBottom w:val="0"/>
          <w:divBdr>
            <w:top w:val="none" w:sz="0" w:space="0" w:color="auto"/>
            <w:left w:val="none" w:sz="0" w:space="0" w:color="auto"/>
            <w:bottom w:val="none" w:sz="0" w:space="0" w:color="auto"/>
            <w:right w:val="none" w:sz="0" w:space="0" w:color="auto"/>
          </w:divBdr>
        </w:div>
        <w:div w:id="1882475276">
          <w:marLeft w:val="691"/>
          <w:marRight w:val="0"/>
          <w:marTop w:val="0"/>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888760165">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938685663">
      <w:bodyDiv w:val="1"/>
      <w:marLeft w:val="0"/>
      <w:marRight w:val="0"/>
      <w:marTop w:val="0"/>
      <w:marBottom w:val="0"/>
      <w:divBdr>
        <w:top w:val="none" w:sz="0" w:space="0" w:color="auto"/>
        <w:left w:val="none" w:sz="0" w:space="0" w:color="auto"/>
        <w:bottom w:val="none" w:sz="0" w:space="0" w:color="auto"/>
        <w:right w:val="none" w:sz="0" w:space="0" w:color="auto"/>
      </w:divBdr>
      <w:divsChild>
        <w:div w:id="190723230">
          <w:marLeft w:val="0"/>
          <w:marRight w:val="0"/>
          <w:marTop w:val="120"/>
          <w:marBottom w:val="120"/>
          <w:divBdr>
            <w:top w:val="none" w:sz="0" w:space="0" w:color="auto"/>
            <w:left w:val="none" w:sz="0" w:space="0" w:color="auto"/>
            <w:bottom w:val="none" w:sz="0" w:space="0" w:color="auto"/>
            <w:right w:val="none" w:sz="0" w:space="0" w:color="auto"/>
          </w:divBdr>
        </w:div>
      </w:divsChild>
    </w:div>
    <w:div w:id="983967775">
      <w:bodyDiv w:val="1"/>
      <w:marLeft w:val="0"/>
      <w:marRight w:val="0"/>
      <w:marTop w:val="0"/>
      <w:marBottom w:val="0"/>
      <w:divBdr>
        <w:top w:val="none" w:sz="0" w:space="0" w:color="auto"/>
        <w:left w:val="none" w:sz="0" w:space="0" w:color="auto"/>
        <w:bottom w:val="none" w:sz="0" w:space="0" w:color="auto"/>
        <w:right w:val="none" w:sz="0" w:space="0" w:color="auto"/>
      </w:divBdr>
    </w:div>
    <w:div w:id="1079912810">
      <w:bodyDiv w:val="1"/>
      <w:marLeft w:val="0"/>
      <w:marRight w:val="0"/>
      <w:marTop w:val="0"/>
      <w:marBottom w:val="0"/>
      <w:divBdr>
        <w:top w:val="none" w:sz="0" w:space="0" w:color="auto"/>
        <w:left w:val="none" w:sz="0" w:space="0" w:color="auto"/>
        <w:bottom w:val="none" w:sz="0" w:space="0" w:color="auto"/>
        <w:right w:val="none" w:sz="0" w:space="0" w:color="auto"/>
      </w:divBdr>
      <w:divsChild>
        <w:div w:id="915280572">
          <w:marLeft w:val="300"/>
          <w:marRight w:val="300"/>
          <w:marTop w:val="150"/>
          <w:marBottom w:val="150"/>
          <w:divBdr>
            <w:top w:val="none" w:sz="0" w:space="0" w:color="auto"/>
            <w:left w:val="none" w:sz="0" w:space="0" w:color="auto"/>
            <w:bottom w:val="none" w:sz="0" w:space="0" w:color="auto"/>
            <w:right w:val="none" w:sz="0" w:space="0" w:color="auto"/>
          </w:divBdr>
        </w:div>
      </w:divsChild>
    </w:div>
    <w:div w:id="1096636136">
      <w:bodyDiv w:val="1"/>
      <w:marLeft w:val="0"/>
      <w:marRight w:val="0"/>
      <w:marTop w:val="0"/>
      <w:marBottom w:val="0"/>
      <w:divBdr>
        <w:top w:val="none" w:sz="0" w:space="0" w:color="auto"/>
        <w:left w:val="none" w:sz="0" w:space="0" w:color="auto"/>
        <w:bottom w:val="none" w:sz="0" w:space="0" w:color="auto"/>
        <w:right w:val="none" w:sz="0" w:space="0" w:color="auto"/>
      </w:divBdr>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224440658">
      <w:bodyDiv w:val="1"/>
      <w:marLeft w:val="0"/>
      <w:marRight w:val="0"/>
      <w:marTop w:val="0"/>
      <w:marBottom w:val="0"/>
      <w:divBdr>
        <w:top w:val="none" w:sz="0" w:space="0" w:color="auto"/>
        <w:left w:val="none" w:sz="0" w:space="0" w:color="auto"/>
        <w:bottom w:val="none" w:sz="0" w:space="0" w:color="auto"/>
        <w:right w:val="none" w:sz="0" w:space="0" w:color="auto"/>
      </w:divBdr>
    </w:div>
    <w:div w:id="1252740021">
      <w:bodyDiv w:val="1"/>
      <w:marLeft w:val="0"/>
      <w:marRight w:val="0"/>
      <w:marTop w:val="0"/>
      <w:marBottom w:val="0"/>
      <w:divBdr>
        <w:top w:val="none" w:sz="0" w:space="0" w:color="auto"/>
        <w:left w:val="none" w:sz="0" w:space="0" w:color="auto"/>
        <w:bottom w:val="none" w:sz="0" w:space="0" w:color="auto"/>
        <w:right w:val="none" w:sz="0" w:space="0" w:color="auto"/>
      </w:divBdr>
      <w:divsChild>
        <w:div w:id="798379682">
          <w:marLeft w:val="590"/>
          <w:marRight w:val="0"/>
          <w:marTop w:val="168"/>
          <w:marBottom w:val="0"/>
          <w:divBdr>
            <w:top w:val="none" w:sz="0" w:space="0" w:color="auto"/>
            <w:left w:val="none" w:sz="0" w:space="0" w:color="auto"/>
            <w:bottom w:val="none" w:sz="0" w:space="0" w:color="auto"/>
            <w:right w:val="none" w:sz="0" w:space="0" w:color="auto"/>
          </w:divBdr>
        </w:div>
      </w:divsChild>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354107555">
      <w:bodyDiv w:val="1"/>
      <w:marLeft w:val="0"/>
      <w:marRight w:val="0"/>
      <w:marTop w:val="0"/>
      <w:marBottom w:val="0"/>
      <w:divBdr>
        <w:top w:val="none" w:sz="0" w:space="0" w:color="auto"/>
        <w:left w:val="none" w:sz="0" w:space="0" w:color="auto"/>
        <w:bottom w:val="none" w:sz="0" w:space="0" w:color="auto"/>
        <w:right w:val="none" w:sz="0" w:space="0" w:color="auto"/>
      </w:divBdr>
      <w:divsChild>
        <w:div w:id="961033182">
          <w:marLeft w:val="547"/>
          <w:marRight w:val="0"/>
          <w:marTop w:val="0"/>
          <w:marBottom w:val="0"/>
          <w:divBdr>
            <w:top w:val="none" w:sz="0" w:space="0" w:color="auto"/>
            <w:left w:val="none" w:sz="0" w:space="0" w:color="auto"/>
            <w:bottom w:val="none" w:sz="0" w:space="0" w:color="auto"/>
            <w:right w:val="none" w:sz="0" w:space="0" w:color="auto"/>
          </w:divBdr>
        </w:div>
      </w:divsChild>
    </w:div>
    <w:div w:id="1355425863">
      <w:bodyDiv w:val="1"/>
      <w:marLeft w:val="0"/>
      <w:marRight w:val="0"/>
      <w:marTop w:val="0"/>
      <w:marBottom w:val="0"/>
      <w:divBdr>
        <w:top w:val="none" w:sz="0" w:space="0" w:color="auto"/>
        <w:left w:val="none" w:sz="0" w:space="0" w:color="auto"/>
        <w:bottom w:val="none" w:sz="0" w:space="0" w:color="auto"/>
        <w:right w:val="none" w:sz="0" w:space="0" w:color="auto"/>
      </w:divBdr>
    </w:div>
    <w:div w:id="1386759997">
      <w:bodyDiv w:val="1"/>
      <w:marLeft w:val="0"/>
      <w:marRight w:val="0"/>
      <w:marTop w:val="0"/>
      <w:marBottom w:val="0"/>
      <w:divBdr>
        <w:top w:val="none" w:sz="0" w:space="0" w:color="auto"/>
        <w:left w:val="none" w:sz="0" w:space="0" w:color="auto"/>
        <w:bottom w:val="none" w:sz="0" w:space="0" w:color="auto"/>
        <w:right w:val="none" w:sz="0" w:space="0" w:color="auto"/>
      </w:divBdr>
    </w:div>
    <w:div w:id="1406224454">
      <w:bodyDiv w:val="1"/>
      <w:marLeft w:val="0"/>
      <w:marRight w:val="0"/>
      <w:marTop w:val="0"/>
      <w:marBottom w:val="0"/>
      <w:divBdr>
        <w:top w:val="none" w:sz="0" w:space="0" w:color="auto"/>
        <w:left w:val="none" w:sz="0" w:space="0" w:color="auto"/>
        <w:bottom w:val="none" w:sz="0" w:space="0" w:color="auto"/>
        <w:right w:val="none" w:sz="0" w:space="0" w:color="auto"/>
      </w:divBdr>
    </w:div>
    <w:div w:id="1412895109">
      <w:bodyDiv w:val="1"/>
      <w:marLeft w:val="0"/>
      <w:marRight w:val="0"/>
      <w:marTop w:val="0"/>
      <w:marBottom w:val="0"/>
      <w:divBdr>
        <w:top w:val="none" w:sz="0" w:space="0" w:color="auto"/>
        <w:left w:val="none" w:sz="0" w:space="0" w:color="auto"/>
        <w:bottom w:val="none" w:sz="0" w:space="0" w:color="auto"/>
        <w:right w:val="none" w:sz="0" w:space="0" w:color="auto"/>
      </w:divBdr>
    </w:div>
    <w:div w:id="1433282101">
      <w:bodyDiv w:val="1"/>
      <w:marLeft w:val="0"/>
      <w:marRight w:val="0"/>
      <w:marTop w:val="0"/>
      <w:marBottom w:val="0"/>
      <w:divBdr>
        <w:top w:val="none" w:sz="0" w:space="0" w:color="auto"/>
        <w:left w:val="none" w:sz="0" w:space="0" w:color="auto"/>
        <w:bottom w:val="none" w:sz="0" w:space="0" w:color="auto"/>
        <w:right w:val="none" w:sz="0" w:space="0" w:color="auto"/>
      </w:divBdr>
      <w:divsChild>
        <w:div w:id="867717250">
          <w:marLeft w:val="547"/>
          <w:marRight w:val="0"/>
          <w:marTop w:val="0"/>
          <w:marBottom w:val="0"/>
          <w:divBdr>
            <w:top w:val="none" w:sz="0" w:space="0" w:color="auto"/>
            <w:left w:val="none" w:sz="0" w:space="0" w:color="auto"/>
            <w:bottom w:val="none" w:sz="0" w:space="0" w:color="auto"/>
            <w:right w:val="none" w:sz="0" w:space="0" w:color="auto"/>
          </w:divBdr>
        </w:div>
        <w:div w:id="66808124">
          <w:marLeft w:val="547"/>
          <w:marRight w:val="0"/>
          <w:marTop w:val="0"/>
          <w:marBottom w:val="0"/>
          <w:divBdr>
            <w:top w:val="none" w:sz="0" w:space="0" w:color="auto"/>
            <w:left w:val="none" w:sz="0" w:space="0" w:color="auto"/>
            <w:bottom w:val="none" w:sz="0" w:space="0" w:color="auto"/>
            <w:right w:val="none" w:sz="0" w:space="0" w:color="auto"/>
          </w:divBdr>
        </w:div>
        <w:div w:id="525679445">
          <w:marLeft w:val="547"/>
          <w:marRight w:val="0"/>
          <w:marTop w:val="0"/>
          <w:marBottom w:val="0"/>
          <w:divBdr>
            <w:top w:val="none" w:sz="0" w:space="0" w:color="auto"/>
            <w:left w:val="none" w:sz="0" w:space="0" w:color="auto"/>
            <w:bottom w:val="none" w:sz="0" w:space="0" w:color="auto"/>
            <w:right w:val="none" w:sz="0" w:space="0" w:color="auto"/>
          </w:divBdr>
        </w:div>
      </w:divsChild>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634483904">
      <w:bodyDiv w:val="1"/>
      <w:marLeft w:val="0"/>
      <w:marRight w:val="0"/>
      <w:marTop w:val="0"/>
      <w:marBottom w:val="0"/>
      <w:divBdr>
        <w:top w:val="none" w:sz="0" w:space="0" w:color="auto"/>
        <w:left w:val="none" w:sz="0" w:space="0" w:color="auto"/>
        <w:bottom w:val="none" w:sz="0" w:space="0" w:color="auto"/>
        <w:right w:val="none" w:sz="0" w:space="0" w:color="auto"/>
      </w:divBdr>
    </w:div>
    <w:div w:id="1647389627">
      <w:bodyDiv w:val="1"/>
      <w:marLeft w:val="0"/>
      <w:marRight w:val="0"/>
      <w:marTop w:val="0"/>
      <w:marBottom w:val="0"/>
      <w:divBdr>
        <w:top w:val="none" w:sz="0" w:space="0" w:color="auto"/>
        <w:left w:val="none" w:sz="0" w:space="0" w:color="auto"/>
        <w:bottom w:val="none" w:sz="0" w:space="0" w:color="auto"/>
        <w:right w:val="none" w:sz="0" w:space="0" w:color="auto"/>
      </w:divBdr>
      <w:divsChild>
        <w:div w:id="2031294508">
          <w:marLeft w:val="0"/>
          <w:marRight w:val="0"/>
          <w:marTop w:val="0"/>
          <w:marBottom w:val="0"/>
          <w:divBdr>
            <w:top w:val="none" w:sz="0" w:space="0" w:color="auto"/>
            <w:left w:val="none" w:sz="0" w:space="0" w:color="auto"/>
            <w:bottom w:val="none" w:sz="0" w:space="0" w:color="auto"/>
            <w:right w:val="none" w:sz="0" w:space="0" w:color="auto"/>
          </w:divBdr>
          <w:divsChild>
            <w:div w:id="1817644183">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1663507474">
      <w:bodyDiv w:val="1"/>
      <w:marLeft w:val="0"/>
      <w:marRight w:val="0"/>
      <w:marTop w:val="0"/>
      <w:marBottom w:val="0"/>
      <w:divBdr>
        <w:top w:val="none" w:sz="0" w:space="0" w:color="auto"/>
        <w:left w:val="none" w:sz="0" w:space="0" w:color="auto"/>
        <w:bottom w:val="none" w:sz="0" w:space="0" w:color="auto"/>
        <w:right w:val="none" w:sz="0" w:space="0" w:color="auto"/>
      </w:divBdr>
    </w:div>
    <w:div w:id="1666006400">
      <w:bodyDiv w:val="1"/>
      <w:marLeft w:val="0"/>
      <w:marRight w:val="0"/>
      <w:marTop w:val="0"/>
      <w:marBottom w:val="0"/>
      <w:divBdr>
        <w:top w:val="none" w:sz="0" w:space="0" w:color="auto"/>
        <w:left w:val="none" w:sz="0" w:space="0" w:color="auto"/>
        <w:bottom w:val="none" w:sz="0" w:space="0" w:color="auto"/>
        <w:right w:val="none" w:sz="0" w:space="0" w:color="auto"/>
      </w:divBdr>
      <w:divsChild>
        <w:div w:id="195581233">
          <w:marLeft w:val="0"/>
          <w:marRight w:val="0"/>
          <w:marTop w:val="0"/>
          <w:marBottom w:val="0"/>
          <w:divBdr>
            <w:top w:val="none" w:sz="0" w:space="0" w:color="auto"/>
            <w:left w:val="none" w:sz="0" w:space="0" w:color="auto"/>
            <w:bottom w:val="none" w:sz="0" w:space="0" w:color="auto"/>
            <w:right w:val="none" w:sz="0" w:space="0" w:color="auto"/>
          </w:divBdr>
          <w:divsChild>
            <w:div w:id="1665668134">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1675648368">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19161534">
      <w:bodyDiv w:val="1"/>
      <w:marLeft w:val="0"/>
      <w:marRight w:val="0"/>
      <w:marTop w:val="0"/>
      <w:marBottom w:val="0"/>
      <w:divBdr>
        <w:top w:val="none" w:sz="0" w:space="0" w:color="auto"/>
        <w:left w:val="none" w:sz="0" w:space="0" w:color="auto"/>
        <w:bottom w:val="none" w:sz="0" w:space="0" w:color="auto"/>
        <w:right w:val="none" w:sz="0" w:space="0" w:color="auto"/>
      </w:divBdr>
    </w:div>
    <w:div w:id="1729186217">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12942769">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16431236">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 w:id="2058314594">
      <w:bodyDiv w:val="1"/>
      <w:marLeft w:val="0"/>
      <w:marRight w:val="0"/>
      <w:marTop w:val="0"/>
      <w:marBottom w:val="0"/>
      <w:divBdr>
        <w:top w:val="none" w:sz="0" w:space="0" w:color="auto"/>
        <w:left w:val="none" w:sz="0" w:space="0" w:color="auto"/>
        <w:bottom w:val="none" w:sz="0" w:space="0" w:color="auto"/>
        <w:right w:val="none" w:sz="0" w:space="0" w:color="auto"/>
      </w:divBdr>
      <w:divsChild>
        <w:div w:id="1935164968">
          <w:marLeft w:val="0"/>
          <w:marRight w:val="0"/>
          <w:marTop w:val="0"/>
          <w:marBottom w:val="0"/>
          <w:divBdr>
            <w:top w:val="none" w:sz="0" w:space="0" w:color="auto"/>
            <w:left w:val="none" w:sz="0" w:space="0" w:color="auto"/>
            <w:bottom w:val="none" w:sz="0" w:space="0" w:color="auto"/>
            <w:right w:val="none" w:sz="0" w:space="0" w:color="auto"/>
          </w:divBdr>
          <w:divsChild>
            <w:div w:id="1291743810">
              <w:marLeft w:val="0"/>
              <w:marRight w:val="0"/>
              <w:marTop w:val="0"/>
              <w:marBottom w:val="75"/>
              <w:divBdr>
                <w:top w:val="single" w:sz="6" w:space="11" w:color="D5DCE3"/>
                <w:left w:val="single" w:sz="6" w:space="8" w:color="D5DCE3"/>
                <w:bottom w:val="single" w:sz="6" w:space="0" w:color="D5DCE3"/>
                <w:right w:val="single" w:sz="6" w:space="11" w:color="D5DCE3"/>
              </w:divBdr>
            </w:div>
          </w:divsChild>
        </w:div>
      </w:divsChild>
    </w:div>
    <w:div w:id="21075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nnexus.com/business_intelligence/ejemplos.aspx" TargetMode="External"/><Relationship Id="rId18" Type="http://schemas.openxmlformats.org/officeDocument/2006/relationships/hyperlink" Target="http://www.muypymes.com/2011/08/23/historias-fracasos-empresiales" TargetMode="External"/><Relationship Id="rId26" Type="http://schemas.openxmlformats.org/officeDocument/2006/relationships/hyperlink" Target="http://www.businessintelligence.info/definiciones/historia-business-intelligence.html" TargetMode="External"/><Relationship Id="rId3" Type="http://schemas.openxmlformats.org/officeDocument/2006/relationships/styles" Target="styles.xml"/><Relationship Id="rId21" Type="http://schemas.openxmlformats.org/officeDocument/2006/relationships/hyperlink" Target="http://timoelliott.com/blog/2007/11/the_real_pioneer_of_business_i.html"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javiermegias.com/blog/2013/07/10-cambios-de-rumbo-no-previstos-que-fueron-un-exito-pivota/" TargetMode="External"/><Relationship Id="rId25" Type="http://schemas.openxmlformats.org/officeDocument/2006/relationships/hyperlink" Target="http://www.sinnexus.com/business_intelligence/ejemplos.aspx" TargetMode="External"/><Relationship Id="rId2" Type="http://schemas.openxmlformats.org/officeDocument/2006/relationships/numbering" Target="numbering.xml"/><Relationship Id="rId16" Type="http://schemas.openxmlformats.org/officeDocument/2006/relationships/hyperlink" Target="http://www.flickr.com/" TargetMode="External"/><Relationship Id="rId20" Type="http://schemas.openxmlformats.org/officeDocument/2006/relationships/hyperlink" Target="http://www.biasca.com/e_libros/clave_somos_competitivos/Parte_III_secc1_LaEstrategia.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euribor.com.es/2013/03/14/espionaje-industrial/" TargetMode="External"/><Relationship Id="rId5" Type="http://schemas.openxmlformats.org/officeDocument/2006/relationships/settings" Target="settings.xml"/><Relationship Id="rId15" Type="http://schemas.openxmlformats.org/officeDocument/2006/relationships/hyperlink" Target="http://www.businessinsider.com/groupon-pivot-2011-3?op=1" TargetMode="External"/><Relationship Id="rId23" Type="http://schemas.openxmlformats.org/officeDocument/2006/relationships/hyperlink" Target="http://www.euribor.com.es/2013/03/14/" TargetMode="External"/><Relationship Id="rId28" Type="http://schemas.openxmlformats.org/officeDocument/2006/relationships/fontTable" Target="fontTable.xml"/><Relationship Id="rId10" Type="http://schemas.openxmlformats.org/officeDocument/2006/relationships/hyperlink" Target="http://www.euribor.com.es/2013/03/14/espionaje-industrial/" TargetMode="External"/><Relationship Id="rId19" Type="http://schemas.openxmlformats.org/officeDocument/2006/relationships/hyperlink" Target="http://www.larepublica.co/empresas/carvajal-tecnolog%C3%ADa-lanz%C3%B3-sistema-de-inteligencia-de-mercados-en-cinco-pa%C3%ADses_14755" TargetMode="External"/><Relationship Id="rId4" Type="http://schemas.microsoft.com/office/2007/relationships/stylesWithEffects" Target="stylesWithEffects.xml"/><Relationship Id="rId9" Type="http://schemas.openxmlformats.org/officeDocument/2006/relationships/hyperlink" Target="http://es.wikipedia.org/wiki/Dato" TargetMode="External"/><Relationship Id="rId14" Type="http://schemas.openxmlformats.org/officeDocument/2006/relationships/hyperlink" Target="http://www.groupon.es/" TargetMode="External"/><Relationship Id="rId22" Type="http://schemas.openxmlformats.org/officeDocument/2006/relationships/hyperlink" Target="http://javiermegias.com/blog/2013/07/10-cambios-de-rumbo-no-previstos-que-fueron-un-exito-pivota/"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705F6-65CF-4DB9-AABB-8AF97330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3945</TotalTime>
  <Pages>17</Pages>
  <Words>5047</Words>
  <Characters>27761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Fundacón Manuel Mejía</Company>
  <LinksUpToDate>false</LinksUpToDate>
  <CharactersWithSpaces>32743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554</cp:revision>
  <cp:lastPrinted>2010-05-05T23:34:00Z</cp:lastPrinted>
  <dcterms:created xsi:type="dcterms:W3CDTF">2014-03-10T22:30:00Z</dcterms:created>
  <dcterms:modified xsi:type="dcterms:W3CDTF">2014-05-29T05:04:00Z</dcterms:modified>
</cp:coreProperties>
</file>