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D2" w:rsidRDefault="00511E47">
      <w:bookmarkStart w:id="0" w:name="_GoBack"/>
      <w:bookmarkEnd w:id="0"/>
      <w:r>
        <w:t xml:space="preserve">Generar una </w:t>
      </w:r>
      <w:proofErr w:type="spellStart"/>
      <w:r>
        <w:t>linea</w:t>
      </w:r>
      <w:proofErr w:type="spellEnd"/>
      <w:r>
        <w:t xml:space="preserve"> inferior para  denotar en que botón se esta </w:t>
      </w:r>
    </w:p>
    <w:p w:rsidR="00511E47" w:rsidRDefault="00511E47"/>
    <w:p w:rsidR="00511E47" w:rsidRDefault="00511E47">
      <w:r>
        <w:t>Fontawesome.io/</w:t>
      </w:r>
      <w:proofErr w:type="spellStart"/>
      <w:r>
        <w:t>icons</w:t>
      </w:r>
      <w:proofErr w:type="spellEnd"/>
    </w:p>
    <w:p w:rsidR="00511E47" w:rsidRDefault="00836B76">
      <w:r>
        <w:t>480*800</w:t>
      </w:r>
    </w:p>
    <w:p w:rsidR="00836B76" w:rsidRDefault="00A46C37">
      <w:r>
        <w:t>Cambiar spot por casual</w:t>
      </w:r>
    </w:p>
    <w:p w:rsidR="00A46C37" w:rsidRDefault="00A46C37">
      <w:r>
        <w:t xml:space="preserve">Cambiar flechitas por </w:t>
      </w:r>
      <w:proofErr w:type="spellStart"/>
      <w:r>
        <w:t>scrol</w:t>
      </w:r>
      <w:proofErr w:type="spellEnd"/>
    </w:p>
    <w:p w:rsidR="00A46C37" w:rsidRDefault="00A46C37">
      <w:proofErr w:type="spellStart"/>
      <w:r>
        <w:t>Apropiarce</w:t>
      </w:r>
      <w:proofErr w:type="spellEnd"/>
      <w:r>
        <w:t xml:space="preserve"> del entorno en el primer logo </w:t>
      </w:r>
    </w:p>
    <w:sectPr w:rsidR="00A46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47"/>
    <w:rsid w:val="003E78D2"/>
    <w:rsid w:val="00511E47"/>
    <w:rsid w:val="00836B76"/>
    <w:rsid w:val="009F64B2"/>
    <w:rsid w:val="00A46C37"/>
    <w:rsid w:val="00B3084E"/>
    <w:rsid w:val="00B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2014-04-03T23:43:00Z</dcterms:created>
  <dcterms:modified xsi:type="dcterms:W3CDTF">2014-04-08T13:36:00Z</dcterms:modified>
</cp:coreProperties>
</file>