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392" w:rsidRPr="0023229E" w:rsidRDefault="007E2392" w:rsidP="007E2392">
      <w:pPr>
        <w:jc w:val="center"/>
        <w:rPr>
          <w:rFonts w:asciiTheme="minorHAnsi" w:hAnsiTheme="minorHAnsi"/>
          <w:b/>
        </w:rPr>
      </w:pPr>
      <w:r w:rsidRPr="0023229E">
        <w:rPr>
          <w:rFonts w:asciiTheme="minorHAnsi" w:hAnsiTheme="minorHAnsi"/>
          <w:b/>
        </w:rPr>
        <w:t xml:space="preserve">ACTIVIDAD DE AULA SOBRE </w:t>
      </w:r>
      <w:r w:rsidRPr="0023229E">
        <w:rPr>
          <w:rFonts w:asciiTheme="minorHAnsi" w:hAnsiTheme="minorHAnsi"/>
          <w:b/>
        </w:rPr>
        <w:t>CORRRSPONSABILIDAD</w:t>
      </w:r>
    </w:p>
    <w:p w:rsidR="007E2392" w:rsidRPr="0023229E" w:rsidRDefault="007E2392" w:rsidP="007E2392">
      <w:pPr>
        <w:jc w:val="right"/>
        <w:rPr>
          <w:rFonts w:asciiTheme="minorHAnsi" w:hAnsiTheme="minorHAnsi"/>
          <w:sz w:val="20"/>
          <w:szCs w:val="20"/>
        </w:rPr>
      </w:pPr>
      <w:r w:rsidRPr="0023229E">
        <w:rPr>
          <w:rFonts w:asciiTheme="minorHAnsi" w:hAnsiTheme="minorHAnsi"/>
          <w:sz w:val="20"/>
          <w:szCs w:val="20"/>
        </w:rPr>
        <w:t>Tomado de la Secuencia didáctica para el desarrollo de competencias ciudadanas (MEN, 2013).</w:t>
      </w:r>
    </w:p>
    <w:p w:rsidR="0023229E" w:rsidRPr="0023229E" w:rsidRDefault="0023229E" w:rsidP="0023229E">
      <w:pPr>
        <w:jc w:val="center"/>
        <w:rPr>
          <w:rFonts w:asciiTheme="minorHAnsi" w:hAnsiTheme="minorHAnsi"/>
          <w:b/>
        </w:rPr>
      </w:pPr>
    </w:p>
    <w:p w:rsidR="0023229E" w:rsidRPr="0023229E" w:rsidRDefault="0023229E" w:rsidP="0023229E">
      <w:pPr>
        <w:ind w:firstLine="720"/>
        <w:jc w:val="both"/>
        <w:rPr>
          <w:rFonts w:asciiTheme="minorHAnsi" w:hAnsiTheme="minorHAnsi"/>
        </w:rPr>
      </w:pPr>
      <w:r w:rsidRPr="0023229E">
        <w:rPr>
          <w:rFonts w:asciiTheme="minorHAnsi" w:hAnsiTheme="minorHAnsi"/>
        </w:rPr>
        <w:t xml:space="preserve">En la formación para la ciudadanía, el aula se constituye como uno de los principales espacios en los cuales las personas nos damos cuenta de la importancia de interactuar con otros, dialogar, negociar y asociarnos para alcanzar el bien común. </w:t>
      </w:r>
    </w:p>
    <w:p w:rsidR="0023229E" w:rsidRPr="0023229E" w:rsidRDefault="0023229E" w:rsidP="0023229E">
      <w:pPr>
        <w:ind w:firstLine="720"/>
        <w:jc w:val="both"/>
        <w:rPr>
          <w:rFonts w:asciiTheme="minorHAnsi" w:hAnsiTheme="minorHAnsi"/>
        </w:rPr>
      </w:pPr>
      <w:r w:rsidRPr="0023229E">
        <w:rPr>
          <w:rFonts w:asciiTheme="minorHAnsi" w:hAnsiTheme="minorHAnsi"/>
        </w:rPr>
        <w:t xml:space="preserve">Las sesiones que se proponen a continuación, buscan hacer visible la importancia que tiene para nosotros, como colectivo, el hecho de que todos los actores del contexto nos involucremos en actividades que aporten al crecimiento del grupo. Así pues, una primera sesión encaminada a crear un espacio de participación y autonomía de todos los estudiantes, para el desarrollo de una clase, y una segunda, para generar un espacio de reflexión sobre el trabajo de la primera sesión y la exposición de los productos creados por los estudiantes. </w:t>
      </w:r>
    </w:p>
    <w:p w:rsidR="0023229E" w:rsidRPr="0023229E" w:rsidRDefault="0023229E" w:rsidP="0023229E">
      <w:pPr>
        <w:ind w:firstLine="720"/>
        <w:jc w:val="both"/>
        <w:rPr>
          <w:rFonts w:asciiTheme="minorHAnsi" w:hAnsiTheme="minorHAnsi"/>
        </w:rPr>
      </w:pPr>
      <w:r w:rsidRPr="0023229E">
        <w:rPr>
          <w:rFonts w:asciiTheme="minorHAnsi" w:hAnsiTheme="minorHAnsi"/>
        </w:rPr>
        <w:t xml:space="preserve">Tenga en cuenta que esta sesión se plantea con el fin de apoyarlo en la realización de una clase introductoria sobre un tema específico de su currículo. Usted podrá elegir, si desarrolla la segunda sesión en una o más clases, dependiendo del número de estudiantes, la longitud del tema elegido y el tiempo disponible. </w:t>
      </w:r>
    </w:p>
    <w:p w:rsidR="0023229E" w:rsidRPr="0023229E" w:rsidRDefault="0023229E" w:rsidP="0023229E">
      <w:pPr>
        <w:rPr>
          <w:rFonts w:asciiTheme="minorHAnsi" w:hAnsiTheme="minorHAnsi"/>
        </w:rPr>
      </w:pPr>
    </w:p>
    <w:p w:rsidR="0023229E" w:rsidRPr="0023229E" w:rsidRDefault="0023229E" w:rsidP="0023229E">
      <w:pPr>
        <w:jc w:val="both"/>
        <w:outlineLvl w:val="0"/>
        <w:rPr>
          <w:rFonts w:asciiTheme="minorHAnsi" w:hAnsiTheme="minorHAnsi"/>
          <w:b/>
        </w:rPr>
      </w:pPr>
      <w:r w:rsidRPr="0023229E">
        <w:rPr>
          <w:rFonts w:asciiTheme="minorHAnsi" w:hAnsiTheme="minorHAnsi"/>
          <w:b/>
        </w:rPr>
        <w:t>Objetivo general</w:t>
      </w:r>
    </w:p>
    <w:p w:rsidR="0023229E" w:rsidRPr="0023229E" w:rsidRDefault="0023229E" w:rsidP="0023229E">
      <w:pPr>
        <w:jc w:val="both"/>
        <w:rPr>
          <w:rFonts w:asciiTheme="minorHAnsi" w:hAnsiTheme="minorHAnsi"/>
        </w:rPr>
      </w:pPr>
      <w:r w:rsidRPr="0023229E">
        <w:rPr>
          <w:rFonts w:asciiTheme="minorHAnsi" w:hAnsiTheme="minorHAnsi"/>
        </w:rPr>
        <w:t xml:space="preserve">Con el desarrollo de esta metodología, se espera que los participantes reconozcan que las acciones y decisiones de todos, tanto individuales como colectivas, mantienen y transforman los diferentes contextos en los que vivimos. </w:t>
      </w:r>
    </w:p>
    <w:p w:rsidR="0023229E" w:rsidRPr="0023229E" w:rsidRDefault="0023229E" w:rsidP="0023229E">
      <w:pPr>
        <w:rPr>
          <w:rFonts w:asciiTheme="minorHAnsi" w:hAnsiTheme="minorHAnsi"/>
        </w:rPr>
      </w:pPr>
    </w:p>
    <w:p w:rsidR="0023229E" w:rsidRPr="0023229E" w:rsidRDefault="0023229E" w:rsidP="0023229E">
      <w:pPr>
        <w:widowControl w:val="0"/>
        <w:autoSpaceDE w:val="0"/>
        <w:autoSpaceDN w:val="0"/>
        <w:adjustRightInd w:val="0"/>
        <w:spacing w:after="240"/>
        <w:jc w:val="both"/>
        <w:outlineLvl w:val="0"/>
        <w:rPr>
          <w:rFonts w:asciiTheme="minorHAnsi" w:hAnsiTheme="minorHAnsi" w:cs="Times"/>
          <w:b/>
        </w:rPr>
      </w:pPr>
      <w:r w:rsidRPr="0023229E">
        <w:rPr>
          <w:rFonts w:asciiTheme="minorHAnsi" w:hAnsiTheme="minorHAnsi" w:cs="Times"/>
          <w:b/>
        </w:rPr>
        <w:t xml:space="preserve">Conceptos clave relacionados </w:t>
      </w:r>
    </w:p>
    <w:p w:rsidR="0023229E" w:rsidRPr="0023229E" w:rsidRDefault="0023229E" w:rsidP="009D6296">
      <w:pPr>
        <w:jc w:val="both"/>
        <w:rPr>
          <w:rFonts w:asciiTheme="minorHAnsi" w:hAnsiTheme="minorHAnsi"/>
          <w:bCs/>
        </w:rPr>
      </w:pPr>
      <w:r w:rsidRPr="009D6296">
        <w:rPr>
          <w:rFonts w:asciiTheme="minorHAnsi" w:hAnsiTheme="minorHAnsi"/>
          <w:u w:val="single"/>
        </w:rPr>
        <w:t>1. Colectivo (Sentido de pertenencia)</w:t>
      </w:r>
      <w:r w:rsidR="009D6296" w:rsidRPr="009D6296">
        <w:rPr>
          <w:rFonts w:asciiTheme="minorHAnsi" w:hAnsiTheme="minorHAnsi"/>
          <w:u w:val="single"/>
        </w:rPr>
        <w:t>:</w:t>
      </w:r>
      <w:r w:rsidR="009D6296">
        <w:rPr>
          <w:rFonts w:asciiTheme="minorHAnsi" w:hAnsiTheme="minorHAnsi"/>
        </w:rPr>
        <w:t xml:space="preserve"> </w:t>
      </w:r>
      <w:r w:rsidRPr="009D6296">
        <w:rPr>
          <w:rFonts w:asciiTheme="minorHAnsi" w:hAnsiTheme="minorHAnsi"/>
          <w:bCs/>
          <w:i/>
        </w:rPr>
        <w:t xml:space="preserve">“Educar para la ciudadanía supone aportar por un modelo pedagógico – especialmente en la escuela y a partir de los primeros años de escolaridad- en el que los escolares aprendan a construir y construyan con criterio propio su modelo de vida feliz, aprendiendo al mismo tiempo a contribuir en la </w:t>
      </w:r>
      <w:r w:rsidRPr="009D6296">
        <w:rPr>
          <w:rFonts w:asciiTheme="minorHAnsi" w:hAnsiTheme="minorHAnsi"/>
          <w:b/>
          <w:bCs/>
          <w:i/>
        </w:rPr>
        <w:t>construcción de un modo de vida en comunidad justo y democrático</w:t>
      </w:r>
      <w:r w:rsidRPr="009D6296">
        <w:rPr>
          <w:rFonts w:asciiTheme="minorHAnsi" w:hAnsiTheme="minorHAnsi"/>
          <w:bCs/>
          <w:i/>
        </w:rPr>
        <w:t>. Esta doble dimensión – individual y relacional, particular y comunitaria – debe conjugarse en el mismo tiempo y espacio, si lo que pretendemos es construir ciudadanía y, sobre todo, si esta se pretende construir en sociedades plurales y diversas”.</w:t>
      </w:r>
      <w:r w:rsidRPr="0023229E">
        <w:rPr>
          <w:rFonts w:asciiTheme="minorHAnsi" w:hAnsiTheme="minorHAnsi"/>
          <w:bCs/>
        </w:rPr>
        <w:t xml:space="preserve"> (Martínez, 2010). </w:t>
      </w:r>
    </w:p>
    <w:p w:rsidR="0023229E" w:rsidRPr="0023229E" w:rsidRDefault="0023229E" w:rsidP="009D6296">
      <w:pPr>
        <w:jc w:val="both"/>
        <w:rPr>
          <w:rFonts w:asciiTheme="minorHAnsi" w:hAnsiTheme="minorHAnsi"/>
        </w:rPr>
      </w:pPr>
    </w:p>
    <w:p w:rsidR="0023229E" w:rsidRPr="0023229E" w:rsidRDefault="0023229E" w:rsidP="009D6296">
      <w:pPr>
        <w:jc w:val="both"/>
        <w:rPr>
          <w:rFonts w:asciiTheme="minorHAnsi" w:hAnsiTheme="minorHAnsi"/>
          <w:bCs/>
        </w:rPr>
      </w:pPr>
      <w:r w:rsidRPr="009D6296">
        <w:rPr>
          <w:rFonts w:asciiTheme="minorHAnsi" w:hAnsiTheme="minorHAnsi"/>
          <w:u w:val="single"/>
        </w:rPr>
        <w:t>2. Participación</w:t>
      </w:r>
      <w:r w:rsidR="009D6296" w:rsidRPr="009D6296">
        <w:rPr>
          <w:rFonts w:asciiTheme="minorHAnsi" w:hAnsiTheme="minorHAnsi"/>
          <w:u w:val="single"/>
        </w:rPr>
        <w:t>:</w:t>
      </w:r>
      <w:r w:rsidR="009D6296">
        <w:rPr>
          <w:rFonts w:asciiTheme="minorHAnsi" w:hAnsiTheme="minorHAnsi"/>
        </w:rPr>
        <w:t xml:space="preserve"> </w:t>
      </w:r>
      <w:r w:rsidRPr="0023229E">
        <w:rPr>
          <w:rFonts w:asciiTheme="minorHAnsi" w:hAnsiTheme="minorHAnsi"/>
          <w:bCs/>
        </w:rPr>
        <w:t xml:space="preserve">La participación en su sentido más habitual se define como “elección, como votación donde se eligen representantes o se decide entre alternativas. Se trata de una de las dimensiones más clásicas de la participación democrática. Sin embargo, siendo necesaria, resulta limitada, por reducirse a los momentos episódicos en los que, de modo regulado, se toma partido entre varias alternativas… </w:t>
      </w:r>
      <w:r w:rsidRPr="0023229E">
        <w:rPr>
          <w:rFonts w:asciiTheme="minorHAnsi" w:hAnsiTheme="minorHAnsi"/>
          <w:b/>
          <w:bCs/>
        </w:rPr>
        <w:t>Tomar partido</w:t>
      </w:r>
      <w:r w:rsidRPr="0023229E">
        <w:rPr>
          <w:rFonts w:asciiTheme="minorHAnsi" w:hAnsiTheme="minorHAnsi"/>
          <w:bCs/>
        </w:rPr>
        <w:t xml:space="preserve"> es, por tanto, una de las posibles formas de participación. </w:t>
      </w:r>
    </w:p>
    <w:p w:rsidR="0023229E" w:rsidRPr="0023229E" w:rsidRDefault="0023229E" w:rsidP="009D6296">
      <w:pPr>
        <w:ind w:firstLine="720"/>
        <w:jc w:val="both"/>
        <w:rPr>
          <w:rFonts w:asciiTheme="minorHAnsi" w:hAnsiTheme="minorHAnsi"/>
          <w:bCs/>
        </w:rPr>
      </w:pPr>
      <w:r w:rsidRPr="0023229E">
        <w:rPr>
          <w:rFonts w:asciiTheme="minorHAnsi" w:hAnsiTheme="minorHAnsi"/>
          <w:bCs/>
        </w:rPr>
        <w:t xml:space="preserve">Más relevante para la educación, es un segundo sentido, más profundo, de la idea de participación, que no se restringe a momentos puntuales sino que se la plantea como algo continuo y sostenido. Sería la idea de participación que hace posible </w:t>
      </w:r>
      <w:r w:rsidRPr="0023229E">
        <w:rPr>
          <w:rFonts w:asciiTheme="minorHAnsi" w:hAnsiTheme="minorHAnsi"/>
          <w:b/>
          <w:bCs/>
        </w:rPr>
        <w:t xml:space="preserve">tomar parte, </w:t>
      </w:r>
      <w:r w:rsidRPr="0023229E">
        <w:rPr>
          <w:rFonts w:asciiTheme="minorHAnsi" w:hAnsiTheme="minorHAnsi"/>
          <w:bCs/>
        </w:rPr>
        <w:t xml:space="preserve">de forma no episódica sino cotidiana, en las decisiones relacionadas con la vida ciudadana. Se </w:t>
      </w:r>
      <w:r w:rsidRPr="0023229E">
        <w:rPr>
          <w:rFonts w:asciiTheme="minorHAnsi" w:hAnsiTheme="minorHAnsi"/>
          <w:bCs/>
        </w:rPr>
        <w:lastRenderedPageBreak/>
        <w:t>trata de una participación política pero también cívica y comunitaria, con muchas más posibilidades y marcos de acción… Así, participar acaba significando también ‘hacer parte de…’, compartir una identidad; que no se deriva solo de las raíces históricas y de las herencias del pasado, sino que se orienta principalmente hacia los proyectos del futuro”. (Martín, 2010)</w:t>
      </w:r>
    </w:p>
    <w:p w:rsidR="0023229E" w:rsidRPr="0023229E" w:rsidRDefault="0023229E" w:rsidP="009D6296">
      <w:pPr>
        <w:ind w:firstLine="720"/>
        <w:jc w:val="both"/>
        <w:rPr>
          <w:rFonts w:asciiTheme="minorHAnsi" w:hAnsiTheme="minorHAnsi"/>
          <w:bCs/>
        </w:rPr>
      </w:pPr>
      <w:r w:rsidRPr="0023229E">
        <w:rPr>
          <w:rFonts w:asciiTheme="minorHAnsi" w:hAnsiTheme="minorHAnsi"/>
          <w:bCs/>
        </w:rPr>
        <w:t xml:space="preserve">Así pues ‘tomar parte’, se constituye como la definición de participación que sugerimos sea la que se trabaje desde el aula para la formación de niños y niñas en ciudadanía. </w:t>
      </w:r>
    </w:p>
    <w:p w:rsidR="0023229E" w:rsidRPr="0023229E" w:rsidRDefault="0023229E" w:rsidP="009D6296">
      <w:pPr>
        <w:jc w:val="both"/>
        <w:rPr>
          <w:rFonts w:asciiTheme="minorHAnsi" w:hAnsiTheme="minorHAnsi"/>
        </w:rPr>
      </w:pPr>
    </w:p>
    <w:p w:rsidR="009D6296" w:rsidRDefault="0023229E" w:rsidP="009D6296">
      <w:pPr>
        <w:jc w:val="both"/>
        <w:rPr>
          <w:rFonts w:asciiTheme="minorHAnsi" w:hAnsiTheme="minorHAnsi"/>
        </w:rPr>
      </w:pPr>
      <w:r w:rsidRPr="009D6296">
        <w:rPr>
          <w:rFonts w:asciiTheme="minorHAnsi" w:hAnsiTheme="minorHAnsi"/>
          <w:u w:val="single"/>
        </w:rPr>
        <w:t>3. Responsabilidad</w:t>
      </w:r>
      <w:r w:rsidR="009D6296" w:rsidRPr="009D6296">
        <w:rPr>
          <w:rFonts w:asciiTheme="minorHAnsi" w:hAnsiTheme="minorHAnsi"/>
          <w:u w:val="single"/>
        </w:rPr>
        <w:t>:</w:t>
      </w:r>
      <w:r w:rsidR="009D6296">
        <w:rPr>
          <w:rFonts w:asciiTheme="minorHAnsi" w:hAnsiTheme="minorHAnsi"/>
        </w:rPr>
        <w:t xml:space="preserve"> </w:t>
      </w:r>
      <w:r w:rsidRPr="009D6296">
        <w:rPr>
          <w:rFonts w:asciiTheme="minorHAnsi" w:hAnsiTheme="minorHAnsi"/>
          <w:i/>
        </w:rPr>
        <w:t xml:space="preserve">“La responsabilidad tiene que ver con el darse cuenta que trae la reflexión sobre las emociones no se puede negar. Las emociones tienen una presencia que abre un </w:t>
      </w:r>
      <w:r w:rsidRPr="009D6296">
        <w:rPr>
          <w:rFonts w:asciiTheme="minorHAnsi" w:hAnsiTheme="minorHAnsi" w:cs="Times"/>
          <w:i/>
        </w:rPr>
        <w:t xml:space="preserve">camino a la responsabilidad en el vivir. Pienso que al niño hay que invitarlo a respetar su "emocionar", dándose cuenta de él, no pedirle que lo controle o niegue.  Hay instituciones en las cuales la relación de obediencia es central, porque asegura el cumplimiento de una tarea sin ninguna reflexión sobre su validez o legitimidad. Esto podría cambiar si se generara en esas instituciones una formación que dé responsabilidad ética desde la reflexión y el respeto por el individuo. Este espacio se crea cuando se hacen en un proyecto común. Cosas cuyo resultado no depende de la obediencia ni de la rigidez de su realización sino de la </w:t>
      </w:r>
      <w:proofErr w:type="spellStart"/>
      <w:r w:rsidRPr="009D6296">
        <w:rPr>
          <w:rFonts w:asciiTheme="minorHAnsi" w:hAnsiTheme="minorHAnsi" w:cs="Times"/>
          <w:i/>
        </w:rPr>
        <w:t>co</w:t>
      </w:r>
      <w:proofErr w:type="spellEnd"/>
      <w:r w:rsidRPr="009D6296">
        <w:rPr>
          <w:rFonts w:asciiTheme="minorHAnsi" w:hAnsiTheme="minorHAnsi" w:cs="Times"/>
          <w:i/>
        </w:rPr>
        <w:t>-inspiración participativa”</w:t>
      </w:r>
      <w:r w:rsidRPr="0023229E">
        <w:rPr>
          <w:rFonts w:asciiTheme="minorHAnsi" w:hAnsiTheme="minorHAnsi"/>
        </w:rPr>
        <w:t xml:space="preserve"> (Maturana, 1997).  </w:t>
      </w:r>
    </w:p>
    <w:p w:rsidR="0023229E" w:rsidRDefault="009D6296" w:rsidP="009D6296">
      <w:pPr>
        <w:jc w:val="both"/>
        <w:rPr>
          <w:rFonts w:asciiTheme="minorHAnsi" w:hAnsiTheme="minorHAnsi"/>
        </w:rPr>
      </w:pPr>
      <w:r>
        <w:rPr>
          <w:rFonts w:asciiTheme="minorHAnsi" w:hAnsiTheme="minorHAnsi"/>
        </w:rPr>
        <w:tab/>
      </w:r>
      <w:r w:rsidR="0023229E" w:rsidRPr="0023229E">
        <w:rPr>
          <w:rFonts w:asciiTheme="minorHAnsi" w:hAnsiTheme="minorHAnsi"/>
        </w:rPr>
        <w:t xml:space="preserve">Así, la responsabilidad tiene que ver con la necesidad de imponer límites, para evitar una situación que no se desea. En este caso, los límites se respetan, se obedecen, pero no se realizan con una acción desde la responsabilidad. Ésta, surge en la acción, en el operar y no es ajena a ella. Por lo que la responsabilidad sólo es posible cuando nos sentimos parte de, cuando actuamos reconociendo que con nuestro actuar estamos generando un tipo de comunidad, cualquiera que esta sea. Cuando creemos que tenemos voz y que lo que hagamos o dejemos de hacer afecta cómo vivimos y no simplemente que las reglas o límites existen más allá de nuestras acciones y que permanecerán con independencia de ellas. </w:t>
      </w:r>
    </w:p>
    <w:p w:rsidR="009D6296" w:rsidRDefault="009D6296" w:rsidP="009D6296">
      <w:pPr>
        <w:jc w:val="both"/>
        <w:rPr>
          <w:rFonts w:asciiTheme="minorHAnsi" w:hAnsiTheme="minorHAnsi"/>
        </w:rPr>
      </w:pPr>
    </w:p>
    <w:p w:rsidR="009D6296" w:rsidRPr="0023229E" w:rsidRDefault="009D6296" w:rsidP="009D6296">
      <w:pPr>
        <w:jc w:val="both"/>
        <w:rPr>
          <w:rFonts w:asciiTheme="minorHAnsi" w:hAnsiTheme="minorHAnsi"/>
        </w:rPr>
      </w:pPr>
      <w:r>
        <w:rPr>
          <w:rFonts w:asciiTheme="minorHAnsi" w:hAnsiTheme="minorHAnsi"/>
        </w:rPr>
        <w:tab/>
      </w:r>
      <w:r w:rsidRPr="009D6296">
        <w:rPr>
          <w:rFonts w:asciiTheme="minorHAnsi" w:hAnsiTheme="minorHAnsi"/>
        </w:rPr>
        <w:t>Teniendo en cuenta las claridades conceptuales antes planteadas, a continuación se plantean dos sesiones que pueden ser utilizadas en el aula de clase independientemente de la disciplina que se enseñe:</w:t>
      </w:r>
    </w:p>
    <w:p w:rsidR="0023229E" w:rsidRPr="0023229E" w:rsidRDefault="0023229E" w:rsidP="0023229E">
      <w:pPr>
        <w:jc w:val="both"/>
        <w:rPr>
          <w:rFonts w:asciiTheme="minorHAnsi" w:hAnsiTheme="minorHAnsi"/>
        </w:rPr>
      </w:pPr>
    </w:p>
    <w:tbl>
      <w:tblPr>
        <w:tblStyle w:val="Tablaconcuadrcula"/>
        <w:tblW w:w="4900" w:type="pct"/>
        <w:jc w:val="center"/>
        <w:tblInd w:w="134" w:type="dxa"/>
        <w:tblLook w:val="04A0" w:firstRow="1" w:lastRow="0" w:firstColumn="1" w:lastColumn="0" w:noHBand="0" w:noVBand="1"/>
      </w:tblPr>
      <w:tblGrid>
        <w:gridCol w:w="4409"/>
        <w:gridCol w:w="4464"/>
      </w:tblGrid>
      <w:tr w:rsidR="0023229E" w:rsidRPr="0023229E" w:rsidTr="009D6296">
        <w:trP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29E" w:rsidRPr="0023229E" w:rsidRDefault="0023229E">
            <w:pPr>
              <w:jc w:val="center"/>
              <w:rPr>
                <w:rFonts w:asciiTheme="minorHAnsi" w:hAnsiTheme="minorHAnsi" w:cstheme="minorBidi"/>
                <w:b/>
              </w:rPr>
            </w:pPr>
            <w:r w:rsidRPr="0023229E">
              <w:rPr>
                <w:rFonts w:asciiTheme="minorHAnsi" w:hAnsiTheme="minorHAnsi"/>
                <w:b/>
              </w:rPr>
              <w:t>Sesión 1</w:t>
            </w:r>
          </w:p>
          <w:p w:rsidR="0023229E" w:rsidRPr="0023229E" w:rsidRDefault="0023229E">
            <w:pPr>
              <w:jc w:val="center"/>
              <w:rPr>
                <w:rFonts w:asciiTheme="minorHAnsi" w:hAnsiTheme="minorHAnsi"/>
                <w:b/>
              </w:rPr>
            </w:pPr>
            <w:r w:rsidRPr="0023229E">
              <w:rPr>
                <w:rFonts w:asciiTheme="minorHAnsi" w:hAnsiTheme="minorHAnsi"/>
                <w:b/>
              </w:rPr>
              <w:t>Acción y participación</w:t>
            </w:r>
          </w:p>
        </w:tc>
      </w:tr>
      <w:tr w:rsidR="0023229E" w:rsidRPr="0023229E" w:rsidTr="009D6296">
        <w:trPr>
          <w:jc w:val="center"/>
        </w:trPr>
        <w:tc>
          <w:tcPr>
            <w:tcW w:w="2726" w:type="pct"/>
            <w:tcBorders>
              <w:top w:val="single" w:sz="4" w:space="0" w:color="auto"/>
              <w:left w:val="single" w:sz="4" w:space="0" w:color="auto"/>
              <w:bottom w:val="single" w:sz="4" w:space="0" w:color="auto"/>
              <w:right w:val="single" w:sz="4" w:space="0" w:color="auto"/>
            </w:tcBorders>
          </w:tcPr>
          <w:p w:rsidR="0023229E" w:rsidRPr="0023229E" w:rsidRDefault="0023229E">
            <w:pPr>
              <w:jc w:val="both"/>
              <w:rPr>
                <w:rFonts w:asciiTheme="minorHAnsi" w:hAnsiTheme="minorHAnsi" w:cstheme="minorBidi"/>
                <w:b/>
              </w:rPr>
            </w:pPr>
          </w:p>
          <w:p w:rsidR="0023229E" w:rsidRPr="0023229E" w:rsidRDefault="0023229E">
            <w:pPr>
              <w:jc w:val="both"/>
              <w:rPr>
                <w:rFonts w:asciiTheme="minorHAnsi" w:hAnsiTheme="minorHAnsi"/>
                <w:b/>
              </w:rPr>
            </w:pPr>
            <w:r w:rsidRPr="0023229E">
              <w:rPr>
                <w:rFonts w:asciiTheme="minorHAnsi" w:hAnsiTheme="minorHAnsi"/>
                <w:b/>
              </w:rPr>
              <w:t xml:space="preserve">Propósito de la sesión: </w:t>
            </w:r>
            <w:r w:rsidRPr="0023229E">
              <w:rPr>
                <w:rFonts w:asciiTheme="minorHAnsi" w:hAnsiTheme="minorHAnsi"/>
              </w:rPr>
              <w:t>Durante esta sesión se espera que los estudiantes  participen desde sus intereses y gustos,  de manera que sus acciones configuren la dinámica de la clase e incidan directamente sobre las acciones de sus pares.</w:t>
            </w:r>
          </w:p>
          <w:p w:rsidR="0023229E" w:rsidRPr="0023229E" w:rsidRDefault="0023229E">
            <w:pPr>
              <w:rPr>
                <w:rFonts w:asciiTheme="minorHAnsi" w:hAnsiTheme="minorHAnsi"/>
              </w:rPr>
            </w:pPr>
          </w:p>
          <w:p w:rsidR="0023229E" w:rsidRPr="0023229E" w:rsidRDefault="009D6296">
            <w:pPr>
              <w:rPr>
                <w:rFonts w:asciiTheme="minorHAnsi" w:hAnsiTheme="minorHAnsi"/>
                <w:b/>
              </w:rPr>
            </w:pPr>
            <w:r>
              <w:rPr>
                <w:rFonts w:asciiTheme="minorHAnsi" w:hAnsiTheme="minorHAnsi"/>
                <w:b/>
              </w:rPr>
              <w:lastRenderedPageBreak/>
              <w:t>Habilidades</w:t>
            </w:r>
            <w:r w:rsidR="0023229E" w:rsidRPr="0023229E">
              <w:rPr>
                <w:rFonts w:asciiTheme="minorHAnsi" w:hAnsiTheme="minorHAnsi"/>
                <w:b/>
              </w:rPr>
              <w:t xml:space="preserve">: </w:t>
            </w:r>
          </w:p>
          <w:p w:rsidR="0023229E" w:rsidRPr="0023229E" w:rsidRDefault="0023229E">
            <w:pPr>
              <w:rPr>
                <w:rFonts w:asciiTheme="minorHAnsi" w:hAnsiTheme="minorHAnsi"/>
              </w:rPr>
            </w:pPr>
            <w:r w:rsidRPr="0023229E">
              <w:rPr>
                <w:rFonts w:asciiTheme="minorHAnsi" w:hAnsiTheme="minorHAnsi"/>
              </w:rPr>
              <w:t>Toma de decisiones</w:t>
            </w:r>
          </w:p>
          <w:p w:rsidR="0023229E" w:rsidRPr="0023229E" w:rsidRDefault="0023229E">
            <w:pPr>
              <w:rPr>
                <w:rFonts w:asciiTheme="minorHAnsi" w:hAnsiTheme="minorHAnsi"/>
              </w:rPr>
            </w:pPr>
            <w:r w:rsidRPr="0023229E">
              <w:rPr>
                <w:rFonts w:asciiTheme="minorHAnsi" w:hAnsiTheme="minorHAnsi"/>
              </w:rPr>
              <w:t>Generación de opciones</w:t>
            </w:r>
          </w:p>
          <w:p w:rsidR="0023229E" w:rsidRPr="0023229E" w:rsidRDefault="0023229E">
            <w:pPr>
              <w:rPr>
                <w:rFonts w:asciiTheme="minorHAnsi" w:hAnsiTheme="minorHAnsi"/>
              </w:rPr>
            </w:pPr>
            <w:r w:rsidRPr="0023229E">
              <w:rPr>
                <w:rFonts w:asciiTheme="minorHAnsi" w:hAnsiTheme="minorHAnsi"/>
              </w:rPr>
              <w:t>Argumentación</w:t>
            </w:r>
          </w:p>
          <w:p w:rsidR="0023229E" w:rsidRPr="0023229E" w:rsidRDefault="0023229E">
            <w:pPr>
              <w:rPr>
                <w:rFonts w:asciiTheme="minorHAnsi" w:hAnsiTheme="minorHAnsi"/>
              </w:rPr>
            </w:pPr>
          </w:p>
          <w:p w:rsidR="0023229E" w:rsidRPr="0023229E" w:rsidRDefault="0023229E">
            <w:pPr>
              <w:rPr>
                <w:rFonts w:asciiTheme="minorHAnsi" w:hAnsiTheme="minorHAnsi"/>
                <w:b/>
              </w:rPr>
            </w:pPr>
            <w:r w:rsidRPr="0023229E">
              <w:rPr>
                <w:rFonts w:asciiTheme="minorHAnsi" w:hAnsiTheme="minorHAnsi"/>
                <w:b/>
              </w:rPr>
              <w:t xml:space="preserve">Tiempo: </w:t>
            </w:r>
            <w:r w:rsidRPr="0023229E">
              <w:rPr>
                <w:rFonts w:asciiTheme="minorHAnsi" w:hAnsiTheme="minorHAnsi"/>
              </w:rPr>
              <w:t xml:space="preserve">45 minutos (aprox.). </w:t>
            </w:r>
          </w:p>
          <w:p w:rsidR="0023229E" w:rsidRPr="0023229E" w:rsidRDefault="0023229E">
            <w:pPr>
              <w:rPr>
                <w:rFonts w:asciiTheme="minorHAnsi" w:hAnsiTheme="minorHAnsi"/>
              </w:rPr>
            </w:pPr>
          </w:p>
          <w:p w:rsidR="0023229E" w:rsidRPr="0023229E" w:rsidRDefault="0023229E">
            <w:pPr>
              <w:jc w:val="both"/>
              <w:rPr>
                <w:rFonts w:asciiTheme="minorHAnsi" w:hAnsiTheme="minorHAnsi"/>
                <w:b/>
              </w:rPr>
            </w:pPr>
            <w:r w:rsidRPr="0023229E">
              <w:rPr>
                <w:rFonts w:asciiTheme="minorHAnsi" w:hAnsiTheme="minorHAnsi"/>
                <w:b/>
              </w:rPr>
              <w:t xml:space="preserve">Materiales: </w:t>
            </w:r>
            <w:r w:rsidRPr="0023229E">
              <w:rPr>
                <w:rFonts w:asciiTheme="minorHAnsi" w:hAnsiTheme="minorHAnsi"/>
              </w:rPr>
              <w:t>dos bolsas plásticas; libros, textos o fotocopias con información sobre los temas de la clase; marcadores o colores, esferos, pinturas o lápices; pliegos de papel, de cualquier tipo; hojas blancas, copias para cada estudiante con las breves descripciones de los conceptos clave.</w:t>
            </w:r>
            <w:r w:rsidRPr="0023229E">
              <w:rPr>
                <w:rFonts w:asciiTheme="minorHAnsi" w:hAnsiTheme="minorHAnsi"/>
                <w:b/>
              </w:rPr>
              <w:t xml:space="preserve">                                          </w:t>
            </w:r>
          </w:p>
          <w:p w:rsidR="0023229E" w:rsidRPr="0023229E" w:rsidRDefault="0023229E">
            <w:pPr>
              <w:rPr>
                <w:rFonts w:asciiTheme="minorHAnsi" w:hAnsiTheme="minorHAnsi"/>
                <w:b/>
              </w:rPr>
            </w:pPr>
          </w:p>
          <w:p w:rsidR="0023229E" w:rsidRPr="0023229E" w:rsidRDefault="0023229E">
            <w:pPr>
              <w:rPr>
                <w:rFonts w:asciiTheme="minorHAnsi" w:hAnsiTheme="minorHAnsi"/>
                <w:b/>
              </w:rPr>
            </w:pPr>
          </w:p>
          <w:p w:rsidR="0023229E" w:rsidRPr="0023229E" w:rsidRDefault="0023229E">
            <w:pPr>
              <w:rPr>
                <w:rFonts w:asciiTheme="minorHAnsi" w:hAnsiTheme="minorHAnsi"/>
                <w:b/>
              </w:rPr>
            </w:pPr>
            <w:r w:rsidRPr="0023229E">
              <w:rPr>
                <w:rFonts w:asciiTheme="minorHAnsi" w:hAnsiTheme="minorHAnsi"/>
                <w:b/>
              </w:rPr>
              <w:t xml:space="preserve">Procedimiento: </w:t>
            </w:r>
          </w:p>
          <w:p w:rsidR="0023229E" w:rsidRPr="0023229E" w:rsidRDefault="0023229E">
            <w:pPr>
              <w:rPr>
                <w:rFonts w:asciiTheme="minorHAnsi" w:hAnsiTheme="minorHAnsi"/>
                <w:b/>
              </w:rPr>
            </w:pPr>
          </w:p>
          <w:p w:rsidR="0023229E" w:rsidRPr="0023229E" w:rsidRDefault="0023229E">
            <w:pPr>
              <w:jc w:val="both"/>
              <w:rPr>
                <w:rFonts w:asciiTheme="minorHAnsi" w:hAnsiTheme="minorHAnsi"/>
                <w:u w:val="single"/>
              </w:rPr>
            </w:pPr>
            <w:r w:rsidRPr="0023229E">
              <w:rPr>
                <w:rFonts w:asciiTheme="minorHAnsi" w:hAnsiTheme="minorHAnsi"/>
                <w:u w:val="single"/>
              </w:rPr>
              <w:t xml:space="preserve">1. Antes de llegar al aula…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-Elija uno de los contenidos disciplinares para trabajar con sus estudiantes.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-Defina un objetivo de aprendizaje relacionado con la temática de su clase.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-Cree dos </w:t>
            </w:r>
            <w:r w:rsidRPr="0023229E">
              <w:rPr>
                <w:rFonts w:asciiTheme="minorHAnsi" w:hAnsiTheme="minorHAnsi"/>
                <w:b/>
              </w:rPr>
              <w:t>preguntas de indagación</w:t>
            </w:r>
            <w:r w:rsidRPr="0023229E">
              <w:rPr>
                <w:rFonts w:asciiTheme="minorHAnsi" w:hAnsiTheme="minorHAnsi"/>
              </w:rPr>
              <w:t xml:space="preserve"> a partir del objetivo de aprendizaje.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-Defina de 5 conceptos clave (aproximadamente) para la comprensión del tema a trabajar.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-Escriba, en hojas separadas, cada uno de los conceptos y una breve descripción para cada uno de ellos. Luego, saque varias copias por concepto para que haya suficientes conceptos para todos los estudiantes (uno por persona y tres adicionales). No importa que los </w:t>
            </w:r>
            <w:r w:rsidRPr="0023229E">
              <w:rPr>
                <w:rFonts w:asciiTheme="minorHAnsi" w:hAnsiTheme="minorHAnsi"/>
              </w:rPr>
              <w:lastRenderedPageBreak/>
              <w:t xml:space="preserve">conceptos se repitan.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Planee qué material de apoyo pueden consultar los estudiantes para comprender los conceptos. Puede ser si tienen libros de texto, libros de usted, de la biblioteca, fotocopias, artículos de periódico, revistas, canciones, fotos o cualquier otro material que ellos puedan leer y que usted considere pertinente. Asegúrese de tenerlo a disposición en la clase.</w:t>
            </w:r>
          </w:p>
          <w:p w:rsidR="0023229E" w:rsidRPr="0023229E" w:rsidRDefault="0023229E">
            <w:pPr>
              <w:rPr>
                <w:rFonts w:asciiTheme="minorHAnsi" w:hAnsiTheme="minorHAnsi"/>
              </w:rPr>
            </w:pPr>
          </w:p>
          <w:p w:rsidR="0023229E" w:rsidRPr="0023229E" w:rsidRDefault="0023229E">
            <w:pPr>
              <w:rPr>
                <w:rFonts w:asciiTheme="minorHAnsi" w:hAnsiTheme="minorHAnsi"/>
              </w:rPr>
            </w:pPr>
          </w:p>
          <w:p w:rsidR="0023229E" w:rsidRPr="0023229E" w:rsidRDefault="0023229E">
            <w:pPr>
              <w:rPr>
                <w:rFonts w:asciiTheme="minorHAnsi" w:hAnsiTheme="minorHAnsi"/>
              </w:rPr>
            </w:pPr>
          </w:p>
          <w:p w:rsidR="0023229E" w:rsidRPr="0023229E" w:rsidRDefault="0023229E">
            <w:pPr>
              <w:jc w:val="both"/>
              <w:rPr>
                <w:rFonts w:asciiTheme="minorHAnsi" w:hAnsiTheme="minorHAnsi"/>
                <w:b/>
                <w:u w:val="single"/>
              </w:rPr>
            </w:pPr>
            <w:r w:rsidRPr="0023229E">
              <w:rPr>
                <w:rFonts w:asciiTheme="minorHAnsi" w:hAnsiTheme="minorHAnsi"/>
                <w:b/>
                <w:u w:val="single"/>
              </w:rPr>
              <w:t>2</w:t>
            </w:r>
            <w:r w:rsidRPr="0023229E">
              <w:rPr>
                <w:rFonts w:asciiTheme="minorHAnsi" w:hAnsiTheme="minorHAnsi"/>
                <w:u w:val="single"/>
              </w:rPr>
              <w:t>. En el aula…</w:t>
            </w:r>
            <w:r w:rsidRPr="0023229E">
              <w:rPr>
                <w:rFonts w:asciiTheme="minorHAnsi" w:hAnsiTheme="minorHAnsi"/>
                <w:b/>
                <w:u w:val="single"/>
              </w:rPr>
              <w:t xml:space="preserve"> </w:t>
            </w:r>
          </w:p>
          <w:p w:rsidR="0023229E" w:rsidRPr="0023229E" w:rsidRDefault="0023229E">
            <w:pPr>
              <w:jc w:val="both"/>
              <w:rPr>
                <w:rFonts w:asciiTheme="minorHAnsi" w:hAnsiTheme="minorHAnsi"/>
                <w:b/>
                <w:u w:val="single"/>
              </w:rPr>
            </w:pPr>
          </w:p>
          <w:p w:rsidR="0023229E" w:rsidRPr="0023229E" w:rsidRDefault="0023229E">
            <w:pPr>
              <w:jc w:val="both"/>
              <w:rPr>
                <w:rFonts w:asciiTheme="minorHAnsi" w:hAnsiTheme="minorHAnsi"/>
              </w:rPr>
            </w:pPr>
            <w:r w:rsidRPr="0023229E">
              <w:rPr>
                <w:rFonts w:asciiTheme="minorHAnsi" w:hAnsiTheme="minorHAnsi"/>
              </w:rPr>
              <w:t>-Ubique en un lugar del salón (puede ser en una mesa o en una esquina) el material bibliográfico que facilite el desarrollo y profundización de los conceptos clave que ha seleccionado para la clase. Este espacio será  llamado “El rincón de los libros”.</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-En otro lugar del salón, ubique una bolsa plástica donde depositará los papeles con los conceptos clave que sobraron después de la repartición. Este espacio será  llamado “La fuente de los conceptos”.</w:t>
            </w:r>
          </w:p>
          <w:p w:rsidR="0023229E" w:rsidRPr="0023229E" w:rsidRDefault="0023229E">
            <w:pPr>
              <w:jc w:val="both"/>
              <w:rPr>
                <w:rFonts w:asciiTheme="minorHAnsi" w:hAnsiTheme="minorHAnsi"/>
              </w:rPr>
            </w:pPr>
            <w:r w:rsidRPr="0023229E">
              <w:rPr>
                <w:rFonts w:asciiTheme="minorHAnsi" w:hAnsiTheme="minorHAnsi"/>
              </w:rPr>
              <w:t xml:space="preserve">-Para el inicio de la actividad, ubique todos los puestos del salón en forma circular, de manera que los estudiantes puedan recorrer libremente el área y ubicarse como prefieran.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En el tablero escriba las siguientes opciones que tendrán los estudiantes para el desarrollo de la dinámica:</w:t>
            </w:r>
          </w:p>
          <w:p w:rsidR="0023229E" w:rsidRPr="0023229E" w:rsidRDefault="0023229E">
            <w:pPr>
              <w:jc w:val="both"/>
              <w:rPr>
                <w:rFonts w:asciiTheme="minorHAnsi" w:hAnsiTheme="minorHAnsi"/>
              </w:rPr>
            </w:pPr>
          </w:p>
          <w:p w:rsidR="0023229E" w:rsidRPr="0023229E" w:rsidRDefault="0023229E" w:rsidP="00277EF9">
            <w:pPr>
              <w:numPr>
                <w:ilvl w:val="0"/>
                <w:numId w:val="2"/>
              </w:numPr>
              <w:ind w:left="613"/>
              <w:jc w:val="both"/>
              <w:rPr>
                <w:rFonts w:asciiTheme="minorHAnsi" w:hAnsiTheme="minorHAnsi"/>
              </w:rPr>
            </w:pPr>
            <w:r w:rsidRPr="0023229E">
              <w:rPr>
                <w:rFonts w:asciiTheme="minorHAnsi" w:hAnsiTheme="minorHAnsi"/>
              </w:rPr>
              <w:t>Consultar los libros de forma individual para ampliar el conocimiento sobre el concepto que me correspondió.</w:t>
            </w:r>
          </w:p>
          <w:p w:rsidR="0023229E" w:rsidRPr="0023229E" w:rsidRDefault="0023229E" w:rsidP="00277EF9">
            <w:pPr>
              <w:numPr>
                <w:ilvl w:val="0"/>
                <w:numId w:val="2"/>
              </w:numPr>
              <w:ind w:left="613"/>
              <w:jc w:val="both"/>
              <w:rPr>
                <w:rFonts w:asciiTheme="minorHAnsi" w:hAnsiTheme="minorHAnsi"/>
              </w:rPr>
            </w:pPr>
            <w:r w:rsidRPr="0023229E">
              <w:rPr>
                <w:rFonts w:asciiTheme="minorHAnsi" w:hAnsiTheme="minorHAnsi"/>
              </w:rPr>
              <w:t xml:space="preserve">Consultar la bibliografía con uno o varios compañeros, que tengan el </w:t>
            </w:r>
            <w:r w:rsidRPr="0023229E">
              <w:rPr>
                <w:rFonts w:asciiTheme="minorHAnsi" w:hAnsiTheme="minorHAnsi"/>
              </w:rPr>
              <w:lastRenderedPageBreak/>
              <w:t xml:space="preserve">mismo concepto que yo, para entender mejor lo que significa y realizar </w:t>
            </w:r>
            <w:proofErr w:type="gramStart"/>
            <w:r w:rsidRPr="0023229E">
              <w:rPr>
                <w:rFonts w:asciiTheme="minorHAnsi" w:hAnsiTheme="minorHAnsi"/>
              </w:rPr>
              <w:t>el trabajo juntos</w:t>
            </w:r>
            <w:proofErr w:type="gramEnd"/>
            <w:r w:rsidRPr="0023229E">
              <w:rPr>
                <w:rFonts w:asciiTheme="minorHAnsi" w:hAnsiTheme="minorHAnsi"/>
              </w:rPr>
              <w:t xml:space="preserve">. </w:t>
            </w:r>
          </w:p>
          <w:p w:rsidR="0023229E" w:rsidRPr="0023229E" w:rsidRDefault="0023229E" w:rsidP="00277EF9">
            <w:pPr>
              <w:numPr>
                <w:ilvl w:val="0"/>
                <w:numId w:val="2"/>
              </w:numPr>
              <w:ind w:left="613"/>
              <w:jc w:val="both"/>
              <w:rPr>
                <w:rFonts w:asciiTheme="minorHAnsi" w:hAnsiTheme="minorHAnsi"/>
              </w:rPr>
            </w:pPr>
            <w:r w:rsidRPr="0023229E">
              <w:rPr>
                <w:rFonts w:asciiTheme="minorHAnsi" w:hAnsiTheme="minorHAnsi"/>
              </w:rPr>
              <w:t>Dialogar con uno o varios compañeros sobre el concepto que me correspondió y tener en cuenta sus sugerencias para realizar mi exposición de forma individual.</w:t>
            </w:r>
          </w:p>
          <w:p w:rsidR="0023229E" w:rsidRPr="0023229E" w:rsidRDefault="0023229E" w:rsidP="00277EF9">
            <w:pPr>
              <w:numPr>
                <w:ilvl w:val="0"/>
                <w:numId w:val="2"/>
              </w:numPr>
              <w:ind w:left="613"/>
              <w:jc w:val="both"/>
              <w:rPr>
                <w:rFonts w:asciiTheme="minorHAnsi" w:hAnsiTheme="minorHAnsi"/>
              </w:rPr>
            </w:pPr>
            <w:r w:rsidRPr="0023229E">
              <w:rPr>
                <w:rFonts w:asciiTheme="minorHAnsi" w:hAnsiTheme="minorHAnsi"/>
              </w:rPr>
              <w:t>Asociarme con otros compañeros para trabajar conjuntamente el desarrollo de varios conceptos.</w:t>
            </w:r>
          </w:p>
          <w:p w:rsidR="0023229E" w:rsidRPr="0023229E" w:rsidRDefault="0023229E" w:rsidP="00277EF9">
            <w:pPr>
              <w:numPr>
                <w:ilvl w:val="0"/>
                <w:numId w:val="2"/>
              </w:numPr>
              <w:ind w:left="613"/>
              <w:jc w:val="both"/>
              <w:rPr>
                <w:rFonts w:asciiTheme="minorHAnsi" w:hAnsiTheme="minorHAnsi"/>
              </w:rPr>
            </w:pPr>
            <w:r w:rsidRPr="0023229E">
              <w:rPr>
                <w:rFonts w:asciiTheme="minorHAnsi" w:hAnsiTheme="minorHAnsi"/>
              </w:rPr>
              <w:t xml:space="preserve">Depositar  el concepto que me correspondió en “la fuente de los conceptos” y seleccionar uno de mayor interés para mí. </w:t>
            </w:r>
          </w:p>
          <w:p w:rsidR="0023229E" w:rsidRPr="0023229E" w:rsidRDefault="0023229E" w:rsidP="00277EF9">
            <w:pPr>
              <w:numPr>
                <w:ilvl w:val="0"/>
                <w:numId w:val="2"/>
              </w:numPr>
              <w:ind w:left="613"/>
              <w:jc w:val="both"/>
              <w:rPr>
                <w:rFonts w:asciiTheme="minorHAnsi" w:hAnsiTheme="minorHAnsi"/>
              </w:rPr>
            </w:pPr>
            <w:r w:rsidRPr="0023229E">
              <w:rPr>
                <w:rFonts w:asciiTheme="minorHAnsi" w:hAnsiTheme="minorHAnsi"/>
              </w:rPr>
              <w:t>No deseo trabajar ninguno de los conceptos que están disponibles para mí y los dejo en “la fuente de los conceptos”.</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b/>
              </w:rPr>
            </w:pPr>
            <w:r w:rsidRPr="0023229E">
              <w:rPr>
                <w:rFonts w:asciiTheme="minorHAnsi" w:hAnsiTheme="minorHAnsi"/>
                <w:b/>
              </w:rPr>
              <w:t>3</w:t>
            </w:r>
            <w:r w:rsidRPr="0023229E">
              <w:rPr>
                <w:rFonts w:asciiTheme="minorHAnsi" w:hAnsiTheme="minorHAnsi"/>
                <w:u w:val="single"/>
              </w:rPr>
              <w:t>. Desarrollo…</w:t>
            </w:r>
          </w:p>
          <w:p w:rsidR="0023229E" w:rsidRPr="0023229E" w:rsidRDefault="0023229E">
            <w:pPr>
              <w:jc w:val="both"/>
              <w:rPr>
                <w:rFonts w:asciiTheme="minorHAnsi" w:hAnsiTheme="minorHAnsi"/>
              </w:rPr>
            </w:pPr>
            <w:r w:rsidRPr="0023229E">
              <w:rPr>
                <w:rFonts w:asciiTheme="minorHAnsi" w:hAnsiTheme="minorHAnsi"/>
              </w:rPr>
              <w:t xml:space="preserve">- Al comienzo de la clase, comparta con sus estudiantes la dinámica que seguirá a continuación y cuénteles que ésta será la forma en que trabajarán la introducción a la nueva temática de estudio. Enfatice el hecho de que la forma en la que se desarrolle la clase dependerá de sus decisiones y su capacidad creativa, invitándolos a hacer algo que disfruten.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 Escriba en el tablero las dos preguntas indagadoras y el nombre del tema general.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Introduzca en una bolsa plástica los conceptos clave, para la introducción a la temática, que ha seleccionado previamente (recuerde que debe haber mínimo un papel por estudiante sin importar que los conceptos se repitan) y permita que cada estudiante retire un papel con determinado concepto.</w:t>
            </w:r>
          </w:p>
          <w:p w:rsidR="0023229E" w:rsidRPr="0023229E" w:rsidRDefault="0023229E">
            <w:pPr>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lastRenderedPageBreak/>
              <w:t xml:space="preserve">- Explique a los estudiantes que el concepto clave que sacaron de la bolsa, deberán exponerlo a los demás compañeros de la clase, por lo que tendrán que desarrollarlo y profundizarlo, para que todos puedan aprender algo fundamental, interesante o básico de dicho concepto. Es muy importante que deje en claro a los estudiantes que ellos son quienes deciden de qué forma desean exponer el concepto (cartelera, canción, actividad para realizar, representación, dibujos, exposición, lectura, etc.).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 Para realizar el desarrollo y profundización del concepto, los estudiantes podrán elegir entre la serie de opciones que usted escribió en el tablero, la que más se ajuste a sus intereses. Es fundamental que sea enfático en que cualquiera de las opciones que decida cada estudiante es válida.  Pídales que elijan una opción y comiencen el trabajo.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A partir de este momento, los estudiantes tendrán hasta el final de la clase para consultar, profundizar y desarrollar el concepto que tengan asignado. También tendrán este tiempo para estructurar y plantear la forma en la que realizarán la exposición a los demás compañeros.</w:t>
            </w:r>
          </w:p>
          <w:p w:rsidR="0023229E" w:rsidRPr="0023229E" w:rsidRDefault="0023229E">
            <w:pPr>
              <w:rPr>
                <w:rFonts w:asciiTheme="minorHAnsi" w:hAnsiTheme="minorHAnsi"/>
              </w:rPr>
            </w:pPr>
          </w:p>
          <w:p w:rsidR="0023229E" w:rsidRPr="0023229E" w:rsidRDefault="0023229E">
            <w:pPr>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 Si hay estudiantes que hayan seleccionado la opción: “No deseo trabajar ninguno de los conceptos que están disponibles para mí y los dejo en “la fuente de los conceptos”, deberán agruparse en otro espacio del salón para examinar entre ellos ¿por qué decidieron no trabajar ningún concepto de la clase? Para hacerlo, discutirán alrededor de las siguientes preguntas durante 10 minutos. </w:t>
            </w:r>
          </w:p>
          <w:p w:rsidR="0023229E" w:rsidRPr="0023229E" w:rsidRDefault="0023229E">
            <w:pPr>
              <w:rPr>
                <w:rFonts w:asciiTheme="minorHAnsi" w:hAnsiTheme="minorHAnsi"/>
              </w:rPr>
            </w:pPr>
          </w:p>
          <w:p w:rsidR="0023229E" w:rsidRPr="0023229E" w:rsidRDefault="0023229E" w:rsidP="00277EF9">
            <w:pPr>
              <w:numPr>
                <w:ilvl w:val="0"/>
                <w:numId w:val="3"/>
              </w:numPr>
              <w:ind w:left="330"/>
              <w:rPr>
                <w:rFonts w:asciiTheme="minorHAnsi" w:hAnsiTheme="minorHAnsi"/>
              </w:rPr>
            </w:pPr>
            <w:r w:rsidRPr="0023229E">
              <w:rPr>
                <w:rFonts w:asciiTheme="minorHAnsi" w:hAnsiTheme="minorHAnsi"/>
              </w:rPr>
              <w:t xml:space="preserve">¿Por qué no me llama la atención participar en el desarrollo de este tema? </w:t>
            </w:r>
          </w:p>
          <w:p w:rsidR="0023229E" w:rsidRPr="0023229E" w:rsidRDefault="0023229E" w:rsidP="00277EF9">
            <w:pPr>
              <w:numPr>
                <w:ilvl w:val="0"/>
                <w:numId w:val="3"/>
              </w:numPr>
              <w:ind w:left="330"/>
              <w:rPr>
                <w:rFonts w:asciiTheme="minorHAnsi" w:hAnsiTheme="minorHAnsi"/>
              </w:rPr>
            </w:pPr>
            <w:r w:rsidRPr="0023229E">
              <w:rPr>
                <w:rFonts w:asciiTheme="minorHAnsi" w:hAnsiTheme="minorHAnsi"/>
              </w:rPr>
              <w:t xml:space="preserve"> ¿De qué manera imagino que podría llegar a interesarme trabajar en este tema? ¿Con qué cosas que me apasionan podría relacionarse?</w:t>
            </w:r>
          </w:p>
          <w:p w:rsidR="0023229E" w:rsidRPr="0023229E" w:rsidRDefault="0023229E" w:rsidP="00277EF9">
            <w:pPr>
              <w:numPr>
                <w:ilvl w:val="0"/>
                <w:numId w:val="3"/>
              </w:numPr>
              <w:ind w:left="330"/>
              <w:rPr>
                <w:rFonts w:asciiTheme="minorHAnsi" w:hAnsiTheme="minorHAnsi"/>
              </w:rPr>
            </w:pPr>
            <w:r w:rsidRPr="0023229E">
              <w:rPr>
                <w:rFonts w:asciiTheme="minorHAnsi" w:hAnsiTheme="minorHAnsi"/>
              </w:rPr>
              <w:t xml:space="preserve">¿Imagino alguna manera en la que puedo participar compartiendo mis habilidades, a pesar del tema? </w:t>
            </w:r>
          </w:p>
          <w:p w:rsidR="0023229E" w:rsidRPr="0023229E" w:rsidRDefault="0023229E">
            <w:pPr>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 Luego, tendrán la opción de realizar un trabajo para responder las  preguntas o de recorrer el salón, observar el trabajo de sus compañeros y encontrar una forma alternativa para participar dentro del desarrollo de la actividad (Dibujando, escribiendo, tomando notas, generando estrategias de trabajo, etc.). El trabajo, igual que el de sus compañeros, será como ellos lo elijan: individual o </w:t>
            </w:r>
            <w:r w:rsidR="009D6296" w:rsidRPr="0023229E">
              <w:rPr>
                <w:rFonts w:asciiTheme="minorHAnsi" w:hAnsiTheme="minorHAnsi"/>
              </w:rPr>
              <w:t>grupal</w:t>
            </w:r>
            <w:r w:rsidRPr="0023229E">
              <w:rPr>
                <w:rFonts w:asciiTheme="minorHAnsi" w:hAnsiTheme="minorHAnsi"/>
              </w:rPr>
              <w:t xml:space="preserve">, y de la forma que quieran: un poema, un escrito, una exposición, una obra, una cartelera, etc. </w:t>
            </w:r>
          </w:p>
          <w:p w:rsidR="0023229E" w:rsidRPr="0023229E" w:rsidRDefault="0023229E">
            <w:pPr>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Si se encuentra con un estudiante que definitivamente no está interesado en trabajar, puede invitarlo a:</w:t>
            </w:r>
          </w:p>
          <w:p w:rsidR="0023229E" w:rsidRPr="0023229E" w:rsidRDefault="0023229E">
            <w:pPr>
              <w:rPr>
                <w:rFonts w:asciiTheme="minorHAnsi" w:hAnsiTheme="minorHAnsi"/>
              </w:rPr>
            </w:pPr>
          </w:p>
          <w:p w:rsidR="0023229E" w:rsidRPr="0023229E" w:rsidRDefault="0023229E" w:rsidP="00277EF9">
            <w:pPr>
              <w:numPr>
                <w:ilvl w:val="0"/>
                <w:numId w:val="4"/>
              </w:numPr>
              <w:ind w:left="330"/>
              <w:rPr>
                <w:rFonts w:asciiTheme="minorHAnsi" w:hAnsiTheme="minorHAnsi"/>
              </w:rPr>
            </w:pPr>
            <w:r w:rsidRPr="0023229E">
              <w:rPr>
                <w:rFonts w:asciiTheme="minorHAnsi" w:hAnsiTheme="minorHAnsi"/>
              </w:rPr>
              <w:t>Acompañar la ronda que usted realizará por los equipos de trabajo.</w:t>
            </w:r>
          </w:p>
          <w:p w:rsidR="0023229E" w:rsidRPr="0023229E" w:rsidRDefault="0023229E" w:rsidP="00277EF9">
            <w:pPr>
              <w:numPr>
                <w:ilvl w:val="0"/>
                <w:numId w:val="4"/>
              </w:numPr>
              <w:ind w:left="330"/>
              <w:rPr>
                <w:rFonts w:asciiTheme="minorHAnsi" w:hAnsiTheme="minorHAnsi"/>
              </w:rPr>
            </w:pPr>
            <w:r w:rsidRPr="0023229E">
              <w:rPr>
                <w:rFonts w:asciiTheme="minorHAnsi" w:hAnsiTheme="minorHAnsi"/>
              </w:rPr>
              <w:t>Hacer un ejercicio de observación de la clase y anotar al menos 3 cosas que la diferencian de una clase normal, y por qué puede ser interesante o no, hacer de esta manera la clase.</w:t>
            </w:r>
          </w:p>
          <w:p w:rsidR="0023229E" w:rsidRPr="0023229E" w:rsidRDefault="0023229E" w:rsidP="00277EF9">
            <w:pPr>
              <w:numPr>
                <w:ilvl w:val="0"/>
                <w:numId w:val="4"/>
              </w:numPr>
              <w:ind w:left="330"/>
              <w:rPr>
                <w:rFonts w:asciiTheme="minorHAnsi" w:hAnsiTheme="minorHAnsi"/>
              </w:rPr>
            </w:pPr>
            <w:r w:rsidRPr="0023229E">
              <w:rPr>
                <w:rFonts w:asciiTheme="minorHAnsi" w:hAnsiTheme="minorHAnsi"/>
              </w:rPr>
              <w:t>Elegir a uno de sus compañeros, observarlo y escribir qué pasaría si él/ella hubiera tomado otra decisión.</w:t>
            </w:r>
          </w:p>
          <w:p w:rsidR="0023229E" w:rsidRPr="0023229E" w:rsidRDefault="0023229E">
            <w:pPr>
              <w:ind w:left="330"/>
              <w:rPr>
                <w:rFonts w:asciiTheme="minorHAnsi" w:hAnsiTheme="minorHAnsi"/>
              </w:rPr>
            </w:pPr>
          </w:p>
          <w:p w:rsidR="0023229E" w:rsidRPr="0023229E" w:rsidRDefault="0023229E">
            <w:pPr>
              <w:ind w:left="-30"/>
              <w:rPr>
                <w:rFonts w:asciiTheme="minorHAnsi" w:hAnsiTheme="minorHAnsi"/>
                <w:u w:val="single"/>
              </w:rPr>
            </w:pPr>
            <w:r w:rsidRPr="0023229E">
              <w:rPr>
                <w:rFonts w:asciiTheme="minorHAnsi" w:hAnsiTheme="minorHAnsi"/>
                <w:u w:val="single"/>
              </w:rPr>
              <w:t>4. Tarea…</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 El objetivo de esta tarea es que los </w:t>
            </w:r>
            <w:r w:rsidRPr="0023229E">
              <w:rPr>
                <w:rFonts w:asciiTheme="minorHAnsi" w:hAnsiTheme="minorHAnsi"/>
              </w:rPr>
              <w:lastRenderedPageBreak/>
              <w:t>estudiantes reflexionen sobre la importancia de su participación en las dinámicas colectivas de su grupo y que valoren sus aportes. A continuación se plantean algunas preguntas que sugerimos para trabajar en casa. Plantee a sus estudiantes el número de preguntas que estime conveniente.</w:t>
            </w:r>
          </w:p>
          <w:p w:rsidR="0023229E" w:rsidRPr="0023229E" w:rsidRDefault="0023229E">
            <w:pPr>
              <w:rPr>
                <w:rFonts w:asciiTheme="minorHAnsi" w:hAnsiTheme="minorHAnsi"/>
              </w:rPr>
            </w:pPr>
          </w:p>
          <w:p w:rsidR="0023229E" w:rsidRPr="0023229E" w:rsidRDefault="0023229E" w:rsidP="00277EF9">
            <w:pPr>
              <w:numPr>
                <w:ilvl w:val="0"/>
                <w:numId w:val="5"/>
              </w:numPr>
              <w:ind w:left="330"/>
              <w:jc w:val="both"/>
              <w:rPr>
                <w:rFonts w:asciiTheme="minorHAnsi" w:hAnsiTheme="minorHAnsi"/>
              </w:rPr>
            </w:pPr>
            <w:r w:rsidRPr="0023229E">
              <w:rPr>
                <w:rFonts w:asciiTheme="minorHAnsi" w:hAnsiTheme="minorHAnsi"/>
              </w:rPr>
              <w:t>¿Por qué decidí la opción que tomé?</w:t>
            </w:r>
          </w:p>
          <w:p w:rsidR="0023229E" w:rsidRPr="0023229E" w:rsidRDefault="0023229E" w:rsidP="00277EF9">
            <w:pPr>
              <w:numPr>
                <w:ilvl w:val="0"/>
                <w:numId w:val="5"/>
              </w:numPr>
              <w:ind w:left="330"/>
              <w:jc w:val="both"/>
              <w:rPr>
                <w:rFonts w:asciiTheme="minorHAnsi" w:hAnsiTheme="minorHAnsi"/>
              </w:rPr>
            </w:pPr>
            <w:r w:rsidRPr="0023229E">
              <w:rPr>
                <w:rFonts w:asciiTheme="minorHAnsi" w:hAnsiTheme="minorHAnsi"/>
              </w:rPr>
              <w:t>Si pudiera volver a realizar el ejercicio, ¿cambiaría de opción? ¿por qué?</w:t>
            </w:r>
          </w:p>
          <w:p w:rsidR="0023229E" w:rsidRPr="0023229E" w:rsidRDefault="0023229E" w:rsidP="00277EF9">
            <w:pPr>
              <w:numPr>
                <w:ilvl w:val="0"/>
                <w:numId w:val="5"/>
              </w:numPr>
              <w:ind w:left="330"/>
              <w:jc w:val="both"/>
              <w:rPr>
                <w:rFonts w:asciiTheme="minorHAnsi" w:hAnsiTheme="minorHAnsi"/>
              </w:rPr>
            </w:pPr>
            <w:r w:rsidRPr="0023229E">
              <w:rPr>
                <w:rFonts w:asciiTheme="minorHAnsi" w:hAnsiTheme="minorHAnsi"/>
              </w:rPr>
              <w:t xml:space="preserve">¿Quién me habría gustado que ayudara? </w:t>
            </w:r>
          </w:p>
          <w:p w:rsidR="0023229E" w:rsidRPr="0023229E" w:rsidRDefault="0023229E" w:rsidP="00277EF9">
            <w:pPr>
              <w:numPr>
                <w:ilvl w:val="0"/>
                <w:numId w:val="5"/>
              </w:numPr>
              <w:ind w:left="330"/>
              <w:jc w:val="both"/>
              <w:rPr>
                <w:rFonts w:asciiTheme="minorHAnsi" w:hAnsiTheme="minorHAnsi"/>
              </w:rPr>
            </w:pPr>
            <w:r w:rsidRPr="0023229E">
              <w:rPr>
                <w:rFonts w:asciiTheme="minorHAnsi" w:hAnsiTheme="minorHAnsi"/>
              </w:rPr>
              <w:t xml:space="preserve">¿Quién habría podido hacer más fácil mi trabajo? ¿Cómo? </w:t>
            </w:r>
          </w:p>
          <w:p w:rsidR="0023229E" w:rsidRPr="0023229E" w:rsidRDefault="0023229E" w:rsidP="00277EF9">
            <w:pPr>
              <w:numPr>
                <w:ilvl w:val="0"/>
                <w:numId w:val="5"/>
              </w:numPr>
              <w:ind w:left="330"/>
              <w:jc w:val="both"/>
              <w:rPr>
                <w:rFonts w:asciiTheme="minorHAnsi" w:hAnsiTheme="minorHAnsi"/>
              </w:rPr>
            </w:pPr>
            <w:r w:rsidRPr="0023229E">
              <w:rPr>
                <w:rFonts w:asciiTheme="minorHAnsi" w:hAnsiTheme="minorHAnsi"/>
              </w:rPr>
              <w:t xml:space="preserve">¿A quién habría podido yo, facilitarle el trabajo? ¿Cómo? </w:t>
            </w:r>
          </w:p>
          <w:p w:rsidR="0023229E" w:rsidRPr="0023229E" w:rsidRDefault="0023229E" w:rsidP="00277EF9">
            <w:pPr>
              <w:numPr>
                <w:ilvl w:val="0"/>
                <w:numId w:val="5"/>
              </w:numPr>
              <w:ind w:left="330"/>
              <w:jc w:val="both"/>
              <w:rPr>
                <w:rFonts w:asciiTheme="minorHAnsi" w:hAnsiTheme="minorHAnsi"/>
              </w:rPr>
            </w:pPr>
            <w:r w:rsidRPr="0023229E">
              <w:rPr>
                <w:rFonts w:asciiTheme="minorHAnsi" w:hAnsiTheme="minorHAnsi"/>
              </w:rPr>
              <w:t xml:space="preserve">¿Qué otra opción me habría gustado que se incluyera en la lista de acciones posibles? ¿Para qué? </w:t>
            </w:r>
          </w:p>
          <w:p w:rsidR="0023229E" w:rsidRPr="0023229E" w:rsidRDefault="0023229E">
            <w:pPr>
              <w:rPr>
                <w:rFonts w:asciiTheme="minorHAnsi" w:hAnsiTheme="minorHAnsi"/>
              </w:rPr>
            </w:pPr>
          </w:p>
        </w:tc>
        <w:tc>
          <w:tcPr>
            <w:tcW w:w="2274" w:type="pct"/>
            <w:tcBorders>
              <w:top w:val="single" w:sz="4" w:space="0" w:color="auto"/>
              <w:left w:val="single" w:sz="4" w:space="0" w:color="auto"/>
              <w:bottom w:val="single" w:sz="4" w:space="0" w:color="auto"/>
              <w:right w:val="single" w:sz="4" w:space="0" w:color="auto"/>
            </w:tcBorders>
          </w:tcPr>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ind w:left="1026"/>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r w:rsidRPr="0023229E">
              <w:rPr>
                <w:rFonts w:asciiTheme="minorHAnsi" w:hAnsiTheme="minorHAnsi" w:cs="Georgia"/>
                <w:b/>
                <w:color w:val="943634"/>
                <w:sz w:val="16"/>
                <w:szCs w:val="16"/>
              </w:rPr>
              <w:t>Algunas recomendaciones…</w:t>
            </w:r>
          </w:p>
          <w:p w:rsidR="0023229E" w:rsidRPr="0023229E" w:rsidRDefault="0023229E">
            <w:pPr>
              <w:autoSpaceDE w:val="0"/>
              <w:autoSpaceDN w:val="0"/>
              <w:adjustRightInd w:val="0"/>
              <w:jc w:val="both"/>
              <w:rPr>
                <w:rFonts w:asciiTheme="minorHAnsi" w:hAnsiTheme="minorHAnsi" w:cs="Georgia"/>
                <w:color w:val="943634"/>
                <w:sz w:val="16"/>
                <w:szCs w:val="16"/>
              </w:rPr>
            </w:pPr>
            <w:r w:rsidRPr="0023229E">
              <w:rPr>
                <w:rFonts w:asciiTheme="minorHAnsi" w:hAnsiTheme="minorHAnsi" w:cs="Georgia"/>
                <w:color w:val="943634"/>
                <w:sz w:val="16"/>
                <w:szCs w:val="16"/>
              </w:rPr>
              <w:t>La lista de materiales  que sugerimos busca facilitar la planeación de la clase. En caso de que no cuente con los materiales lo invitamos a que los reemplace por cualquier elemento que tenga a la mano o que simplemente realice la actividad sin estos, si el material es prescindible.</w:t>
            </w: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r w:rsidRPr="0023229E">
              <w:rPr>
                <w:rFonts w:asciiTheme="minorHAnsi" w:hAnsiTheme="minorHAnsi" w:cs="Georgia"/>
                <w:b/>
                <w:color w:val="943634"/>
                <w:sz w:val="16"/>
                <w:szCs w:val="16"/>
              </w:rPr>
              <w:t>Algunas recomendaciones…</w:t>
            </w:r>
          </w:p>
          <w:p w:rsidR="0023229E" w:rsidRPr="0023229E" w:rsidRDefault="0023229E">
            <w:pPr>
              <w:autoSpaceDE w:val="0"/>
              <w:autoSpaceDN w:val="0"/>
              <w:adjustRightInd w:val="0"/>
              <w:jc w:val="both"/>
              <w:rPr>
                <w:rFonts w:asciiTheme="minorHAnsi" w:hAnsiTheme="minorHAnsi" w:cs="Georgia"/>
                <w:color w:val="943634"/>
                <w:sz w:val="16"/>
                <w:szCs w:val="16"/>
              </w:rPr>
            </w:pPr>
            <w:r w:rsidRPr="0023229E">
              <w:rPr>
                <w:rFonts w:asciiTheme="minorHAnsi" w:hAnsiTheme="minorHAnsi" w:cs="Georgia"/>
                <w:color w:val="943634"/>
                <w:sz w:val="16"/>
                <w:szCs w:val="16"/>
              </w:rPr>
              <w:t>- El contenido disciplinar puede ser cualquiera que usted deba tratar según su planeación de clase; es decir, puede ser: suma de fraccionarios, el ecosistema, la célula,  regiones de</w:t>
            </w:r>
            <w:r w:rsidR="00E31757">
              <w:rPr>
                <w:rFonts w:asciiTheme="minorHAnsi" w:hAnsiTheme="minorHAnsi" w:cs="Georgia"/>
                <w:color w:val="943634"/>
                <w:sz w:val="16"/>
                <w:szCs w:val="16"/>
              </w:rPr>
              <w:t>l país</w:t>
            </w:r>
            <w:r w:rsidRPr="0023229E">
              <w:rPr>
                <w:rFonts w:asciiTheme="minorHAnsi" w:hAnsiTheme="minorHAnsi" w:cs="Georgia"/>
                <w:color w:val="943634"/>
                <w:sz w:val="16"/>
                <w:szCs w:val="16"/>
              </w:rPr>
              <w:t xml:space="preserve">, tipos de oraciones, la conquista de </w:t>
            </w:r>
            <w:r w:rsidR="00E31757">
              <w:rPr>
                <w:rFonts w:asciiTheme="minorHAnsi" w:hAnsiTheme="minorHAnsi" w:cs="Georgia"/>
                <w:color w:val="943634"/>
                <w:sz w:val="16"/>
                <w:szCs w:val="16"/>
              </w:rPr>
              <w:t>A</w:t>
            </w:r>
            <w:r w:rsidRPr="0023229E">
              <w:rPr>
                <w:rFonts w:asciiTheme="minorHAnsi" w:hAnsiTheme="minorHAnsi" w:cs="Georgia"/>
                <w:color w:val="943634"/>
                <w:sz w:val="16"/>
                <w:szCs w:val="16"/>
              </w:rPr>
              <w:t xml:space="preserve">mérica, Mesopotamia, las eras geológicas, los pisos térmicos, el teorema de Pitágoras, la Constitución </w:t>
            </w:r>
            <w:r w:rsidR="00E31757">
              <w:rPr>
                <w:rFonts w:asciiTheme="minorHAnsi" w:hAnsiTheme="minorHAnsi" w:cs="Georgia"/>
                <w:color w:val="943634"/>
                <w:sz w:val="16"/>
                <w:szCs w:val="16"/>
              </w:rPr>
              <w:t>Política</w:t>
            </w:r>
            <w:r w:rsidRPr="0023229E">
              <w:rPr>
                <w:rFonts w:asciiTheme="minorHAnsi" w:hAnsiTheme="minorHAnsi" w:cs="Georgia"/>
                <w:color w:val="943634"/>
                <w:sz w:val="16"/>
                <w:szCs w:val="16"/>
              </w:rPr>
              <w:t xml:space="preserve"> o cualquier otro tema del currículo de su área que tenga previsto trabajar.  </w:t>
            </w:r>
          </w:p>
          <w:p w:rsidR="0023229E" w:rsidRPr="0023229E" w:rsidRDefault="0023229E">
            <w:pPr>
              <w:autoSpaceDE w:val="0"/>
              <w:autoSpaceDN w:val="0"/>
              <w:adjustRightInd w:val="0"/>
              <w:jc w:val="both"/>
              <w:rPr>
                <w:rFonts w:asciiTheme="minorHAnsi" w:hAnsiTheme="minorHAnsi" w:cs="Georgia"/>
                <w:color w:val="943634"/>
                <w:sz w:val="16"/>
                <w:szCs w:val="16"/>
              </w:rPr>
            </w:pPr>
          </w:p>
          <w:p w:rsidR="0023229E" w:rsidRPr="0023229E" w:rsidRDefault="0023229E">
            <w:pPr>
              <w:autoSpaceDE w:val="0"/>
              <w:autoSpaceDN w:val="0"/>
              <w:adjustRightInd w:val="0"/>
              <w:jc w:val="both"/>
              <w:rPr>
                <w:rFonts w:asciiTheme="minorHAnsi" w:hAnsiTheme="minorHAnsi" w:cs="Georgia"/>
                <w:color w:val="943634"/>
                <w:sz w:val="16"/>
                <w:szCs w:val="16"/>
              </w:rPr>
            </w:pPr>
            <w:r w:rsidRPr="0023229E">
              <w:rPr>
                <w:rFonts w:asciiTheme="minorHAnsi" w:hAnsiTheme="minorHAnsi" w:cs="Georgia"/>
                <w:color w:val="943634"/>
                <w:sz w:val="16"/>
                <w:szCs w:val="16"/>
              </w:rPr>
              <w:t xml:space="preserve">- Si tiene dudas, pida a su tutor  que lo apoye a definir el tema y las preguntas y que le </w:t>
            </w:r>
            <w:r w:rsidR="00E31757" w:rsidRPr="0023229E">
              <w:rPr>
                <w:rFonts w:asciiTheme="minorHAnsi" w:hAnsiTheme="minorHAnsi" w:cs="Georgia"/>
                <w:color w:val="943634"/>
                <w:sz w:val="16"/>
                <w:szCs w:val="16"/>
              </w:rPr>
              <w:t>dé</w:t>
            </w:r>
            <w:r w:rsidRPr="0023229E">
              <w:rPr>
                <w:rFonts w:asciiTheme="minorHAnsi" w:hAnsiTheme="minorHAnsi" w:cs="Georgia"/>
                <w:color w:val="943634"/>
                <w:sz w:val="16"/>
                <w:szCs w:val="16"/>
              </w:rPr>
              <w:t xml:space="preserve"> ejemplos de cómo puede hacerse para su área. </w:t>
            </w: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8064A2" w:themeColor="accent4"/>
                <w:sz w:val="16"/>
                <w:szCs w:val="16"/>
              </w:rPr>
            </w:pPr>
          </w:p>
          <w:p w:rsidR="0023229E" w:rsidRPr="0023229E" w:rsidRDefault="0023229E">
            <w:pPr>
              <w:autoSpaceDE w:val="0"/>
              <w:autoSpaceDN w:val="0"/>
              <w:adjustRightInd w:val="0"/>
              <w:jc w:val="both"/>
              <w:rPr>
                <w:rFonts w:asciiTheme="minorHAnsi" w:hAnsiTheme="minorHAnsi" w:cs="Georgia"/>
                <w:b/>
                <w:color w:val="8064A2" w:themeColor="accent4"/>
                <w:sz w:val="16"/>
                <w:szCs w:val="16"/>
              </w:rPr>
            </w:pPr>
            <w:r w:rsidRPr="0023229E">
              <w:rPr>
                <w:rFonts w:asciiTheme="minorHAnsi" w:hAnsiTheme="minorHAnsi" w:cs="Georgia"/>
                <w:b/>
                <w:color w:val="8064A2" w:themeColor="accent4"/>
                <w:sz w:val="16"/>
                <w:szCs w:val="16"/>
              </w:rPr>
              <w:t xml:space="preserve">Dudas sobre conceptos… </w:t>
            </w:r>
          </w:p>
          <w:p w:rsidR="0023229E" w:rsidRPr="0023229E" w:rsidRDefault="0023229E">
            <w:pPr>
              <w:autoSpaceDE w:val="0"/>
              <w:autoSpaceDN w:val="0"/>
              <w:adjustRightInd w:val="0"/>
              <w:jc w:val="both"/>
              <w:rPr>
                <w:rFonts w:asciiTheme="minorHAnsi" w:hAnsiTheme="minorHAnsi" w:cs="Georgia"/>
                <w:color w:val="8064A2" w:themeColor="accent4"/>
                <w:sz w:val="16"/>
                <w:szCs w:val="16"/>
              </w:rPr>
            </w:pPr>
            <w:r w:rsidRPr="0023229E">
              <w:rPr>
                <w:rFonts w:asciiTheme="minorHAnsi" w:hAnsiTheme="minorHAnsi" w:cs="Georgia"/>
                <w:color w:val="8064A2" w:themeColor="accent4"/>
                <w:sz w:val="16"/>
                <w:szCs w:val="16"/>
              </w:rPr>
              <w:t>Recuerde que las preguntas indagadoras o productivas  “son aquellas preguntas que nosotros, los docentes, hacemos a los alumnos durante una actividad con el objetivo de guiarlos y estimularlos a ir más allá en su razonamiento. Son aquellas que los llevan a la acción, a la observación o a la reflexión…”</w:t>
            </w:r>
          </w:p>
          <w:p w:rsidR="0023229E" w:rsidRPr="0023229E" w:rsidRDefault="0023229E">
            <w:pPr>
              <w:autoSpaceDE w:val="0"/>
              <w:autoSpaceDN w:val="0"/>
              <w:adjustRightInd w:val="0"/>
              <w:ind w:left="4248"/>
              <w:jc w:val="both"/>
              <w:rPr>
                <w:rFonts w:asciiTheme="minorHAnsi" w:hAnsiTheme="minorHAnsi" w:cs="Georgia"/>
                <w:color w:val="8064A2" w:themeColor="accent4"/>
                <w:sz w:val="16"/>
                <w:szCs w:val="16"/>
              </w:rPr>
            </w:pPr>
          </w:p>
          <w:p w:rsidR="0023229E" w:rsidRPr="0023229E" w:rsidRDefault="0023229E">
            <w:pPr>
              <w:autoSpaceDE w:val="0"/>
              <w:autoSpaceDN w:val="0"/>
              <w:adjustRightInd w:val="0"/>
              <w:jc w:val="both"/>
              <w:rPr>
                <w:rFonts w:asciiTheme="minorHAnsi" w:hAnsiTheme="minorHAnsi" w:cs="Georgia"/>
                <w:color w:val="8064A2" w:themeColor="accent4"/>
                <w:sz w:val="16"/>
                <w:szCs w:val="16"/>
              </w:rPr>
            </w:pPr>
            <w:r w:rsidRPr="0023229E">
              <w:rPr>
                <w:rFonts w:asciiTheme="minorHAnsi" w:hAnsiTheme="minorHAnsi" w:cs="Georgia"/>
                <w:color w:val="8064A2" w:themeColor="accent4"/>
                <w:sz w:val="16"/>
                <w:szCs w:val="16"/>
              </w:rPr>
              <w:t>“Las experiencias prácticas, tanto en Ciencias Naturales como en Matemáticas, nos brindan muchas oportunidades de formular preguntas productivas a los alumnos. Pero este tipo de preguntas son útiles para cualquier tipo de actividad. Simplemente, hay que poner el foco en que las preguntas que hacemos los inviten a pensar más allá de lo que saben, a mirar más de cerca, a buscar información o a deducir algo de lo que ven. Y no en que repitan información fáctica que no nos da evidencia que han comprendido.” (Furman. 2012).</w:t>
            </w: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r w:rsidRPr="0023229E">
              <w:rPr>
                <w:rFonts w:asciiTheme="minorHAnsi" w:hAnsiTheme="minorHAnsi" w:cs="Georgia"/>
                <w:b/>
                <w:color w:val="943634"/>
                <w:sz w:val="16"/>
                <w:szCs w:val="16"/>
              </w:rPr>
              <w:t>Algunas recomendaciones…</w:t>
            </w:r>
          </w:p>
          <w:p w:rsidR="0023229E" w:rsidRPr="0023229E" w:rsidRDefault="0023229E">
            <w:pPr>
              <w:autoSpaceDE w:val="0"/>
              <w:autoSpaceDN w:val="0"/>
              <w:adjustRightInd w:val="0"/>
              <w:jc w:val="both"/>
              <w:rPr>
                <w:rFonts w:asciiTheme="minorHAnsi" w:hAnsiTheme="minorHAnsi" w:cs="Georgia"/>
                <w:color w:val="943634"/>
                <w:sz w:val="16"/>
                <w:szCs w:val="16"/>
              </w:rPr>
            </w:pPr>
            <w:r w:rsidRPr="0023229E">
              <w:rPr>
                <w:rFonts w:asciiTheme="minorHAnsi" w:hAnsiTheme="minorHAnsi" w:cs="Georgia"/>
                <w:b/>
                <w:color w:val="943634"/>
                <w:sz w:val="16"/>
                <w:szCs w:val="16"/>
              </w:rPr>
              <w:t xml:space="preserve">- </w:t>
            </w:r>
            <w:r w:rsidRPr="0023229E">
              <w:rPr>
                <w:rFonts w:asciiTheme="minorHAnsi" w:hAnsiTheme="minorHAnsi" w:cs="Georgia"/>
                <w:color w:val="943634"/>
                <w:sz w:val="16"/>
                <w:szCs w:val="16"/>
              </w:rPr>
              <w:t xml:space="preserve">Si usted no puede sacar copias de las hojas con la explicación de los conceptos, </w:t>
            </w:r>
            <w:r w:rsidRPr="0023229E">
              <w:rPr>
                <w:rFonts w:asciiTheme="minorHAnsi" w:hAnsiTheme="minorHAnsi" w:cs="Georgia"/>
                <w:b/>
                <w:color w:val="943634"/>
                <w:sz w:val="16"/>
                <w:szCs w:val="16"/>
              </w:rPr>
              <w:t xml:space="preserve"> </w:t>
            </w:r>
            <w:r w:rsidRPr="0023229E">
              <w:rPr>
                <w:rFonts w:asciiTheme="minorHAnsi" w:hAnsiTheme="minorHAnsi" w:cs="Georgia"/>
                <w:color w:val="943634"/>
                <w:sz w:val="16"/>
                <w:szCs w:val="16"/>
              </w:rPr>
              <w:t xml:space="preserve">puede escribirlas en hojas o en pliegos o en el tablero y pegarlas a la pared. Numere los conceptos y haga papelitos con los números del 1 al 5 (si son 5 conceptos) para que sus estudiantes saquen al azar uno de los conceptos. Si tiene 20 estudiantes, por ejemplo, haga 20 papelitos, de manera que cada número estará repetido 4 veces. </w:t>
            </w: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theme="minorBid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r w:rsidRPr="0023229E">
              <w:rPr>
                <w:rFonts w:asciiTheme="minorHAnsi" w:hAnsiTheme="minorHAnsi" w:cs="Georgia"/>
                <w:b/>
                <w:color w:val="943634"/>
                <w:sz w:val="16"/>
                <w:szCs w:val="16"/>
              </w:rPr>
              <w:t>Algunas recomendaciones…</w:t>
            </w:r>
          </w:p>
          <w:p w:rsidR="0023229E" w:rsidRPr="0023229E" w:rsidRDefault="0023229E">
            <w:pPr>
              <w:autoSpaceDE w:val="0"/>
              <w:autoSpaceDN w:val="0"/>
              <w:adjustRightInd w:val="0"/>
              <w:jc w:val="both"/>
              <w:rPr>
                <w:rFonts w:asciiTheme="minorHAnsi" w:hAnsiTheme="minorHAnsi" w:cs="Georgia"/>
                <w:color w:val="943634"/>
                <w:sz w:val="16"/>
                <w:szCs w:val="16"/>
              </w:rPr>
            </w:pPr>
            <w:r w:rsidRPr="0023229E">
              <w:rPr>
                <w:rFonts w:asciiTheme="minorHAnsi" w:hAnsiTheme="minorHAnsi" w:cs="Georgia"/>
                <w:b/>
                <w:color w:val="943634"/>
                <w:sz w:val="16"/>
                <w:szCs w:val="16"/>
              </w:rPr>
              <w:t xml:space="preserve">- </w:t>
            </w:r>
            <w:r w:rsidRPr="0023229E">
              <w:rPr>
                <w:rFonts w:asciiTheme="minorHAnsi" w:hAnsiTheme="minorHAnsi" w:cs="Georgia"/>
                <w:color w:val="943634"/>
                <w:sz w:val="16"/>
                <w:szCs w:val="16"/>
              </w:rPr>
              <w:t xml:space="preserve">Si  puede, realice en una hoja, carteleras con los nombres de los lugares en los que se organizará el salón y péguelos: “La fuente de los conceptos”; y “El rincón de los libros”. </w:t>
            </w:r>
          </w:p>
          <w:p w:rsidR="0023229E" w:rsidRPr="0023229E" w:rsidRDefault="0023229E">
            <w:pPr>
              <w:jc w:val="both"/>
              <w:rPr>
                <w:rFonts w:asciiTheme="minorHAnsi" w:hAnsiTheme="minorHAnsi" w:cstheme="minorBid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r w:rsidRPr="0023229E">
              <w:rPr>
                <w:rFonts w:asciiTheme="minorHAnsi" w:hAnsiTheme="minorHAnsi"/>
                <w:b/>
                <w:color w:val="31849B"/>
                <w:sz w:val="16"/>
                <w:szCs w:val="16"/>
              </w:rPr>
              <w:t xml:space="preserve">Sugerencias para aulas multigrado… </w:t>
            </w:r>
          </w:p>
          <w:p w:rsidR="0023229E" w:rsidRPr="0023229E" w:rsidRDefault="0023229E">
            <w:pPr>
              <w:jc w:val="both"/>
              <w:rPr>
                <w:rFonts w:asciiTheme="minorHAnsi" w:hAnsiTheme="minorHAnsi"/>
                <w:color w:val="31849B"/>
                <w:sz w:val="16"/>
                <w:szCs w:val="16"/>
              </w:rPr>
            </w:pPr>
            <w:r w:rsidRPr="0023229E">
              <w:rPr>
                <w:rFonts w:asciiTheme="minorHAnsi" w:hAnsiTheme="minorHAnsi"/>
                <w:color w:val="31849B"/>
                <w:sz w:val="16"/>
                <w:szCs w:val="16"/>
              </w:rPr>
              <w:t xml:space="preserve">Con estudiantes de diferentes grados en el aula, es recomendable que antes de poner los papeles en la bolsa, para la repartición, divida los conceptos previamente de acuerdo al grado de complejidad y los deposite en diferentes bolsas. De esta forma podrá asegurarse que los estudiantes sacarán conceptos correspondientes a su grado. </w:t>
            </w: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r w:rsidRPr="0023229E">
              <w:rPr>
                <w:rFonts w:asciiTheme="minorHAnsi" w:hAnsiTheme="minorHAnsi" w:cs="Georgia"/>
                <w:b/>
                <w:color w:val="943634"/>
                <w:sz w:val="16"/>
                <w:szCs w:val="16"/>
              </w:rPr>
              <w:lastRenderedPageBreak/>
              <w:t>Algunas recomendaciones…</w:t>
            </w:r>
          </w:p>
          <w:p w:rsidR="0023229E" w:rsidRPr="0023229E" w:rsidRDefault="0023229E">
            <w:pPr>
              <w:autoSpaceDE w:val="0"/>
              <w:autoSpaceDN w:val="0"/>
              <w:adjustRightInd w:val="0"/>
              <w:jc w:val="both"/>
              <w:rPr>
                <w:rFonts w:asciiTheme="minorHAnsi" w:hAnsiTheme="minorHAnsi" w:cs="Georgia"/>
                <w:color w:val="943634"/>
                <w:sz w:val="16"/>
                <w:szCs w:val="16"/>
              </w:rPr>
            </w:pPr>
            <w:r w:rsidRPr="0023229E">
              <w:rPr>
                <w:rFonts w:asciiTheme="minorHAnsi" w:hAnsiTheme="minorHAnsi" w:cs="Georgia"/>
                <w:b/>
                <w:color w:val="943634"/>
                <w:sz w:val="16"/>
                <w:szCs w:val="16"/>
              </w:rPr>
              <w:t xml:space="preserve">- </w:t>
            </w:r>
            <w:r w:rsidRPr="0023229E">
              <w:rPr>
                <w:rFonts w:asciiTheme="minorHAnsi" w:hAnsiTheme="minorHAnsi" w:cs="Georgia"/>
                <w:color w:val="943634"/>
                <w:sz w:val="16"/>
                <w:szCs w:val="16"/>
              </w:rPr>
              <w:t xml:space="preserve">Si desea invitar a los estudiantes a acercarse al concepto desde la curiosidad, puede sugerirles que  después de leerlo, se pregunten por la relación entre el concepto y el tema </w:t>
            </w:r>
            <w:proofErr w:type="gramStart"/>
            <w:r w:rsidRPr="0023229E">
              <w:rPr>
                <w:rFonts w:asciiTheme="minorHAnsi" w:hAnsiTheme="minorHAnsi" w:cs="Georgia"/>
                <w:color w:val="943634"/>
                <w:sz w:val="16"/>
                <w:szCs w:val="16"/>
              </w:rPr>
              <w:t>general ;</w:t>
            </w:r>
            <w:proofErr w:type="gramEnd"/>
            <w:r w:rsidRPr="0023229E">
              <w:rPr>
                <w:rFonts w:asciiTheme="minorHAnsi" w:hAnsiTheme="minorHAnsi" w:cs="Georgia"/>
                <w:color w:val="943634"/>
                <w:sz w:val="16"/>
                <w:szCs w:val="16"/>
              </w:rPr>
              <w:t xml:space="preserve"> trabajen alrededor de cómo ayudar a responder las preguntas indagadoras; o comiencen por algo más simple, como: ¿En qué momentos de mi vida cotidiana se presenta este fenómeno? O ¿Con qué cosas que hago lo puedo relacionar? ¿Para qué puede serme útil conocer este concepto? </w:t>
            </w:r>
          </w:p>
          <w:p w:rsidR="0023229E" w:rsidRPr="0023229E" w:rsidRDefault="0023229E">
            <w:pPr>
              <w:autoSpaceDE w:val="0"/>
              <w:autoSpaceDN w:val="0"/>
              <w:adjustRightInd w:val="0"/>
              <w:jc w:val="both"/>
              <w:rPr>
                <w:rFonts w:asciiTheme="minorHAnsi" w:hAnsiTheme="minorHAnsi" w:cstheme="minorBidi"/>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autoSpaceDE w:val="0"/>
              <w:autoSpaceDN w:val="0"/>
              <w:adjustRightInd w:val="0"/>
              <w:jc w:val="both"/>
              <w:rPr>
                <w:rFonts w:asciiTheme="minorHAnsi" w:hAnsiTheme="minorHAnsi" w:cs="Georgia"/>
                <w:b/>
                <w:color w:val="943634"/>
                <w:sz w:val="16"/>
                <w:szCs w:val="16"/>
              </w:rPr>
            </w:pPr>
            <w:r w:rsidRPr="0023229E">
              <w:rPr>
                <w:rFonts w:asciiTheme="minorHAnsi" w:hAnsiTheme="minorHAnsi" w:cs="Georgia"/>
                <w:b/>
                <w:color w:val="943634"/>
                <w:sz w:val="16"/>
                <w:szCs w:val="16"/>
              </w:rPr>
              <w:t>Algunas recomendaciones…</w:t>
            </w:r>
          </w:p>
          <w:p w:rsidR="0023229E" w:rsidRPr="0023229E" w:rsidRDefault="0023229E">
            <w:pPr>
              <w:jc w:val="both"/>
              <w:rPr>
                <w:rFonts w:asciiTheme="minorHAnsi" w:hAnsiTheme="minorHAnsi" w:cstheme="minorBidi"/>
                <w:color w:val="943634"/>
                <w:sz w:val="16"/>
                <w:szCs w:val="16"/>
              </w:rPr>
            </w:pPr>
            <w:r w:rsidRPr="0023229E">
              <w:rPr>
                <w:rFonts w:asciiTheme="minorHAnsi" w:hAnsiTheme="minorHAnsi"/>
                <w:color w:val="943634"/>
                <w:sz w:val="16"/>
                <w:szCs w:val="16"/>
              </w:rPr>
              <w:t xml:space="preserve">-  Lea en voz alta las opciones y asegúrese de que sus estudiantes comprendieron toda la lista. </w:t>
            </w:r>
          </w:p>
          <w:p w:rsidR="0023229E" w:rsidRPr="0023229E" w:rsidRDefault="0023229E">
            <w:pPr>
              <w:jc w:val="both"/>
              <w:rPr>
                <w:rFonts w:asciiTheme="minorHAnsi" w:hAnsiTheme="minorHAnsi"/>
                <w:color w:val="943634"/>
                <w:sz w:val="16"/>
                <w:szCs w:val="16"/>
              </w:rPr>
            </w:pPr>
          </w:p>
          <w:p w:rsidR="0023229E" w:rsidRPr="0023229E" w:rsidRDefault="0023229E">
            <w:pPr>
              <w:jc w:val="both"/>
              <w:rPr>
                <w:rFonts w:asciiTheme="minorHAnsi" w:hAnsiTheme="minorHAnsi"/>
                <w:color w:val="943634"/>
                <w:sz w:val="16"/>
                <w:szCs w:val="16"/>
              </w:rPr>
            </w:pPr>
            <w:r w:rsidRPr="0023229E">
              <w:rPr>
                <w:rFonts w:asciiTheme="minorHAnsi" w:hAnsiTheme="minorHAnsi"/>
                <w:color w:val="943634"/>
                <w:sz w:val="16"/>
                <w:szCs w:val="16"/>
              </w:rPr>
              <w:t xml:space="preserve">- Recuerde a sus estudiantes que la idea del ejercicio es que entre todos podamos aprender; sin embargo, sea muy claro y enfático en que cualquier opción, de las presentadas, que tomen los estudiantes será igual de válida. Incluso la de no trabajar y devolver el concepto. </w:t>
            </w: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jc w:val="both"/>
              <w:rPr>
                <w:rFonts w:asciiTheme="minorHAnsi" w:hAnsiTheme="minorHAnsi"/>
                <w:b/>
                <w:color w:val="31849B"/>
                <w:sz w:val="16"/>
                <w:szCs w:val="16"/>
              </w:rPr>
            </w:pPr>
            <w:r w:rsidRPr="0023229E">
              <w:rPr>
                <w:rFonts w:asciiTheme="minorHAnsi" w:hAnsiTheme="minorHAnsi"/>
                <w:b/>
                <w:color w:val="31849B"/>
                <w:sz w:val="16"/>
                <w:szCs w:val="16"/>
              </w:rPr>
              <w:t xml:space="preserve">Sugerencias para aulas multigrado… </w:t>
            </w:r>
          </w:p>
          <w:p w:rsidR="0023229E" w:rsidRPr="0023229E" w:rsidRDefault="0023229E">
            <w:pPr>
              <w:jc w:val="both"/>
              <w:rPr>
                <w:rFonts w:asciiTheme="minorHAnsi" w:hAnsiTheme="minorHAnsi"/>
                <w:color w:val="31849B"/>
                <w:sz w:val="16"/>
                <w:szCs w:val="16"/>
              </w:rPr>
            </w:pPr>
            <w:r w:rsidRPr="0023229E">
              <w:rPr>
                <w:rFonts w:asciiTheme="minorHAnsi" w:hAnsiTheme="minorHAnsi"/>
                <w:color w:val="31849B"/>
                <w:sz w:val="16"/>
                <w:szCs w:val="16"/>
              </w:rPr>
              <w:t>Puede invitar a que los estudiantes de grado superior trabajen con los estudiantes de grado inferior. En este caso no importa que se trabajen conceptos diferentes al tiempo, sino fortalecer el trabajo colectivo entre los diferentes grados.</w:t>
            </w:r>
          </w:p>
          <w:p w:rsidR="0023229E" w:rsidRPr="0023229E" w:rsidRDefault="0023229E">
            <w:pPr>
              <w:autoSpaceDE w:val="0"/>
              <w:autoSpaceDN w:val="0"/>
              <w:adjustRightInd w:val="0"/>
              <w:jc w:val="both"/>
              <w:rPr>
                <w:rFonts w:asciiTheme="minorHAnsi" w:hAnsiTheme="minorHAnsi"/>
              </w:rPr>
            </w:pPr>
          </w:p>
          <w:p w:rsidR="0023229E" w:rsidRPr="0023229E" w:rsidRDefault="0023229E">
            <w:pPr>
              <w:rPr>
                <w:rFonts w:asciiTheme="minorHAnsi" w:hAnsiTheme="minorHAnsi"/>
              </w:rPr>
            </w:pPr>
          </w:p>
          <w:p w:rsidR="0023229E" w:rsidRPr="0023229E" w:rsidRDefault="0023229E">
            <w:pPr>
              <w:rPr>
                <w:rFonts w:asciiTheme="minorHAnsi" w:hAnsiTheme="minorHAnsi"/>
              </w:rPr>
            </w:pPr>
          </w:p>
          <w:p w:rsidR="0023229E" w:rsidRPr="0023229E" w:rsidRDefault="0023229E">
            <w:pPr>
              <w:rPr>
                <w:rFonts w:asciiTheme="minorHAnsi" w:hAnsiTheme="minorHAnsi"/>
              </w:rPr>
            </w:pPr>
          </w:p>
          <w:p w:rsidR="0023229E" w:rsidRPr="0023229E" w:rsidRDefault="0023229E">
            <w:pPr>
              <w:rPr>
                <w:rFonts w:asciiTheme="minorHAnsi" w:hAnsiTheme="minorHAnsi"/>
                <w:b/>
                <w:color w:val="943634"/>
                <w:sz w:val="16"/>
                <w:szCs w:val="16"/>
              </w:rPr>
            </w:pPr>
            <w:r w:rsidRPr="0023229E">
              <w:rPr>
                <w:rFonts w:asciiTheme="minorHAnsi" w:hAnsiTheme="minorHAnsi" w:cs="Georgia"/>
                <w:b/>
                <w:color w:val="943634"/>
                <w:sz w:val="16"/>
                <w:szCs w:val="16"/>
              </w:rPr>
              <w:t>Algunas recomendaciones…</w:t>
            </w:r>
          </w:p>
          <w:p w:rsidR="0023229E" w:rsidRPr="0023229E" w:rsidRDefault="0023229E">
            <w:pPr>
              <w:pStyle w:val="Textocomentario"/>
              <w:jc w:val="both"/>
              <w:rPr>
                <w:color w:val="943634"/>
                <w:sz w:val="16"/>
                <w:szCs w:val="16"/>
              </w:rPr>
            </w:pPr>
            <w:r w:rsidRPr="0023229E">
              <w:rPr>
                <w:color w:val="943634"/>
                <w:sz w:val="16"/>
                <w:szCs w:val="16"/>
              </w:rPr>
              <w:t>- Incentive que los estudiantes se ubiquen en</w:t>
            </w:r>
            <w:r w:rsidRPr="0023229E">
              <w:rPr>
                <w:b/>
                <w:color w:val="943634"/>
                <w:sz w:val="16"/>
                <w:szCs w:val="16"/>
              </w:rPr>
              <w:t xml:space="preserve"> </w:t>
            </w:r>
            <w:r w:rsidRPr="0023229E">
              <w:rPr>
                <w:color w:val="943634"/>
                <w:sz w:val="16"/>
                <w:szCs w:val="16"/>
              </w:rPr>
              <w:t>diferentes espacios del salón y trabajen en el lugar donde se sientan más cómodos.</w:t>
            </w:r>
          </w:p>
          <w:p w:rsidR="0023229E" w:rsidRPr="0023229E" w:rsidRDefault="0023229E">
            <w:pPr>
              <w:pStyle w:val="Textocomentario"/>
              <w:jc w:val="both"/>
              <w:rPr>
                <w:color w:val="943634"/>
                <w:sz w:val="16"/>
                <w:szCs w:val="16"/>
              </w:rPr>
            </w:pPr>
            <w:r w:rsidRPr="0023229E">
              <w:rPr>
                <w:color w:val="943634"/>
                <w:sz w:val="16"/>
                <w:szCs w:val="16"/>
              </w:rPr>
              <w:t xml:space="preserve">- Recorra todos los espacios del salón durante este momento de consulta y construcción con apertura a la consulta de los estudiantes. Aclare las dudas y  oriéntelos en la búsqueda de información. </w:t>
            </w:r>
          </w:p>
          <w:p w:rsidR="0023229E" w:rsidRPr="0023229E" w:rsidRDefault="0023229E">
            <w:pPr>
              <w:pStyle w:val="Textocomentario"/>
              <w:jc w:val="both"/>
              <w:rPr>
                <w:color w:val="943634"/>
                <w:sz w:val="16"/>
                <w:szCs w:val="16"/>
              </w:rPr>
            </w:pPr>
            <w:r w:rsidRPr="0023229E">
              <w:rPr>
                <w:color w:val="943634"/>
                <w:sz w:val="16"/>
                <w:szCs w:val="16"/>
              </w:rPr>
              <w:t>- Si los estudiantes hablan entre ellos y se dan cuenta de que tienen conceptos iguales y desean trabajarlos en conjunto para construir una exposición colectiva, puede permitirlo.</w:t>
            </w: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rPr>
                <w:rFonts w:asciiTheme="minorHAnsi" w:hAnsiTheme="minorHAnsi"/>
                <w:b/>
                <w:color w:val="943634"/>
                <w:sz w:val="16"/>
                <w:szCs w:val="16"/>
              </w:rPr>
            </w:pPr>
            <w:r w:rsidRPr="0023229E">
              <w:rPr>
                <w:rFonts w:asciiTheme="minorHAnsi" w:hAnsiTheme="minorHAnsi" w:cs="Georgia"/>
                <w:b/>
                <w:color w:val="943634"/>
                <w:sz w:val="16"/>
                <w:szCs w:val="16"/>
              </w:rPr>
              <w:t>Algunas recomendaciones…</w:t>
            </w:r>
          </w:p>
          <w:p w:rsidR="0023229E" w:rsidRPr="0023229E" w:rsidRDefault="0023229E">
            <w:pPr>
              <w:jc w:val="both"/>
              <w:rPr>
                <w:rFonts w:asciiTheme="minorHAnsi" w:hAnsiTheme="minorHAnsi"/>
                <w:color w:val="943634"/>
                <w:sz w:val="16"/>
                <w:szCs w:val="16"/>
              </w:rPr>
            </w:pPr>
            <w:r w:rsidRPr="0023229E">
              <w:rPr>
                <w:rFonts w:asciiTheme="minorHAnsi" w:hAnsiTheme="minorHAnsi"/>
                <w:color w:val="943634"/>
                <w:sz w:val="16"/>
                <w:szCs w:val="16"/>
              </w:rPr>
              <w:t>Es importante que el trabajo con este grupo de estudiantes sea en un inicio más dirigido. Incentive a los estudiantes a crear argumentos fuertes relacionados con los intereses, gustos, capacidades, etc. Facilite la incorporación de estos estudiantes a grupos de trabajo ya creados o a trabajo de parejas, destacando aspectos positivos de estos estudiantes: talento para dibujar, ser muy observador, ser organizada, etc. La idea es que desde este tipo de aspectos, estos estudiantes pueden apoyar a los que adoptaron un concepto desde el inicio y han ido adelantando la actividad.</w:t>
            </w: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rPr>
                <w:rFonts w:asciiTheme="minorHAnsi" w:hAnsiTheme="minorHAnsi"/>
                <w:b/>
                <w:color w:val="943634"/>
                <w:sz w:val="16"/>
                <w:szCs w:val="16"/>
              </w:rPr>
            </w:pPr>
            <w:r w:rsidRPr="0023229E">
              <w:rPr>
                <w:rFonts w:asciiTheme="minorHAnsi" w:hAnsiTheme="minorHAnsi" w:cs="Georgia"/>
                <w:b/>
                <w:color w:val="943634"/>
                <w:sz w:val="16"/>
                <w:szCs w:val="16"/>
              </w:rPr>
              <w:t>Algunas recomendaciones…</w:t>
            </w:r>
          </w:p>
          <w:p w:rsidR="0023229E" w:rsidRPr="0023229E" w:rsidRDefault="0023229E">
            <w:pPr>
              <w:pStyle w:val="Textocomentario"/>
              <w:jc w:val="both"/>
              <w:rPr>
                <w:color w:val="943634"/>
                <w:sz w:val="16"/>
                <w:szCs w:val="16"/>
              </w:rPr>
            </w:pPr>
            <w:r w:rsidRPr="0023229E">
              <w:rPr>
                <w:color w:val="943634"/>
                <w:sz w:val="16"/>
                <w:szCs w:val="16"/>
              </w:rPr>
              <w:t xml:space="preserve">Usted habrá podido notar, que promover la autonomía de los estudiantes, creando un ambiente de aprendizaje flexible requiere, paradójicamente una planeación cuidadosa, trabajo detallado y atención constante de su parte. </w:t>
            </w:r>
          </w:p>
          <w:p w:rsidR="0023229E" w:rsidRPr="0023229E" w:rsidRDefault="0023229E">
            <w:pPr>
              <w:pStyle w:val="Textocomentario"/>
              <w:jc w:val="both"/>
              <w:rPr>
                <w:color w:val="943634"/>
                <w:sz w:val="16"/>
                <w:szCs w:val="16"/>
              </w:rPr>
            </w:pPr>
          </w:p>
          <w:p w:rsidR="0023229E" w:rsidRPr="0023229E" w:rsidRDefault="0023229E">
            <w:pPr>
              <w:pStyle w:val="Textocomentario"/>
              <w:jc w:val="both"/>
              <w:rPr>
                <w:color w:val="943634"/>
                <w:sz w:val="16"/>
                <w:szCs w:val="16"/>
              </w:rPr>
            </w:pPr>
            <w:r w:rsidRPr="0023229E">
              <w:rPr>
                <w:color w:val="943634"/>
                <w:sz w:val="16"/>
                <w:szCs w:val="16"/>
              </w:rPr>
              <w:t xml:space="preserve">Desde la definición de los conceptos hasta el acompañamiento continuo de las decisiones y acciones de sus estudiantes, el cuidado que usted tuvo con cada detalle hizo posible, después, que usted pudiera responder a los intereses y habilidades de cada uno de sus estudiantes. </w:t>
            </w:r>
          </w:p>
          <w:p w:rsidR="0023229E" w:rsidRPr="0023229E" w:rsidRDefault="0023229E">
            <w:pPr>
              <w:autoSpaceDE w:val="0"/>
              <w:autoSpaceDN w:val="0"/>
              <w:adjustRightInd w:val="0"/>
              <w:jc w:val="both"/>
              <w:rPr>
                <w:rFonts w:asciiTheme="minorHAnsi" w:hAnsiTheme="minorHAnsi"/>
              </w:rPr>
            </w:pPr>
          </w:p>
        </w:tc>
      </w:tr>
      <w:tr w:rsidR="0023229E" w:rsidRPr="0023229E" w:rsidTr="0023229E">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23229E" w:rsidRPr="0023229E" w:rsidRDefault="0023229E">
            <w:pPr>
              <w:jc w:val="center"/>
              <w:rPr>
                <w:rFonts w:asciiTheme="minorHAnsi" w:hAnsiTheme="minorHAnsi"/>
              </w:rPr>
            </w:pPr>
            <w:r w:rsidRPr="0023229E">
              <w:rPr>
                <w:rFonts w:asciiTheme="minorHAnsi" w:hAnsiTheme="minorHAnsi" w:cs="Times"/>
                <w:b/>
              </w:rPr>
              <w:lastRenderedPageBreak/>
              <w:t>Reflexión</w:t>
            </w:r>
          </w:p>
        </w:tc>
      </w:tr>
      <w:tr w:rsidR="0023229E" w:rsidRPr="0023229E" w:rsidTr="009D6296">
        <w:trPr>
          <w:jc w:val="center"/>
        </w:trPr>
        <w:tc>
          <w:tcPr>
            <w:tcW w:w="2726" w:type="pct"/>
            <w:tcBorders>
              <w:top w:val="single" w:sz="4" w:space="0" w:color="auto"/>
              <w:left w:val="single" w:sz="4" w:space="0" w:color="auto"/>
              <w:bottom w:val="single" w:sz="4" w:space="0" w:color="auto"/>
              <w:right w:val="single" w:sz="4" w:space="0" w:color="auto"/>
            </w:tcBorders>
          </w:tcPr>
          <w:p w:rsidR="0023229E" w:rsidRPr="0023229E" w:rsidRDefault="0023229E">
            <w:pPr>
              <w:jc w:val="both"/>
              <w:rPr>
                <w:rFonts w:asciiTheme="minorHAnsi" w:hAnsiTheme="minorHAnsi" w:cstheme="minorBidi"/>
              </w:rPr>
            </w:pPr>
            <w:r w:rsidRPr="0023229E">
              <w:rPr>
                <w:rFonts w:asciiTheme="minorHAnsi" w:hAnsiTheme="minorHAnsi"/>
              </w:rPr>
              <w:t>- Ahora, lo invitamos a que en su portafolio escriba sus reflexiones, acerca de la actividad que realizó, a partir de las siguientes preguntas guía:</w:t>
            </w:r>
          </w:p>
          <w:p w:rsidR="0023229E" w:rsidRPr="0023229E" w:rsidRDefault="0023229E">
            <w:pPr>
              <w:rPr>
                <w:rFonts w:asciiTheme="minorHAnsi" w:hAnsiTheme="minorHAnsi"/>
              </w:rPr>
            </w:pPr>
          </w:p>
          <w:p w:rsidR="0023229E" w:rsidRPr="0023229E" w:rsidRDefault="0023229E" w:rsidP="00277EF9">
            <w:pPr>
              <w:pStyle w:val="Prrafodelista"/>
              <w:numPr>
                <w:ilvl w:val="0"/>
                <w:numId w:val="6"/>
              </w:numPr>
              <w:jc w:val="both"/>
              <w:rPr>
                <w:rFonts w:asciiTheme="minorHAnsi" w:hAnsiTheme="minorHAnsi"/>
                <w:lang w:val="es-ES_tradnl"/>
              </w:rPr>
            </w:pPr>
            <w:r w:rsidRPr="0023229E">
              <w:rPr>
                <w:rFonts w:asciiTheme="minorHAnsi" w:hAnsiTheme="minorHAnsi"/>
                <w:lang w:val="es-ES_tradnl"/>
              </w:rPr>
              <w:t>¿Cómo se sintió “dejando la responsabilidad” de la clase en las manos de los niños y niñas?</w:t>
            </w:r>
          </w:p>
          <w:p w:rsidR="0023229E" w:rsidRPr="0023229E" w:rsidRDefault="0023229E" w:rsidP="00277EF9">
            <w:pPr>
              <w:pStyle w:val="Prrafodelista"/>
              <w:numPr>
                <w:ilvl w:val="0"/>
                <w:numId w:val="6"/>
              </w:numPr>
              <w:jc w:val="both"/>
              <w:rPr>
                <w:rFonts w:asciiTheme="minorHAnsi" w:hAnsiTheme="minorHAnsi"/>
                <w:lang w:val="es-ES_tradnl"/>
              </w:rPr>
            </w:pPr>
            <w:r w:rsidRPr="0023229E">
              <w:rPr>
                <w:rFonts w:asciiTheme="minorHAnsi" w:hAnsiTheme="minorHAnsi"/>
                <w:lang w:val="es-ES_tradnl"/>
              </w:rPr>
              <w:t>¿Qué tipo de  relación cree que está ahora estableciendo con los estudiantes al trabajar con ellos de esta forma?</w:t>
            </w:r>
          </w:p>
          <w:p w:rsidR="0023229E" w:rsidRPr="0023229E" w:rsidRDefault="0023229E" w:rsidP="00277EF9">
            <w:pPr>
              <w:pStyle w:val="Prrafodelista"/>
              <w:numPr>
                <w:ilvl w:val="0"/>
                <w:numId w:val="6"/>
              </w:numPr>
              <w:jc w:val="both"/>
              <w:rPr>
                <w:rFonts w:asciiTheme="minorHAnsi" w:hAnsiTheme="minorHAnsi"/>
                <w:lang w:val="es-ES_tradnl"/>
              </w:rPr>
            </w:pPr>
            <w:r w:rsidRPr="0023229E">
              <w:rPr>
                <w:rFonts w:asciiTheme="minorHAnsi" w:hAnsiTheme="minorHAnsi"/>
                <w:lang w:val="es-ES_tradnl"/>
              </w:rPr>
              <w:t>¿Qué mensaje pueden estar recibiendo los estudiantes con este tipo de clases?</w:t>
            </w:r>
          </w:p>
          <w:p w:rsidR="0023229E" w:rsidRPr="0023229E" w:rsidRDefault="0023229E">
            <w:pPr>
              <w:jc w:val="both"/>
              <w:rPr>
                <w:rFonts w:asciiTheme="minorHAnsi" w:hAnsiTheme="minorHAnsi"/>
                <w:b/>
              </w:rPr>
            </w:pPr>
          </w:p>
        </w:tc>
        <w:tc>
          <w:tcPr>
            <w:tcW w:w="2274" w:type="pct"/>
            <w:tcBorders>
              <w:top w:val="single" w:sz="4" w:space="0" w:color="auto"/>
              <w:left w:val="single" w:sz="4" w:space="0" w:color="auto"/>
              <w:bottom w:val="single" w:sz="4" w:space="0" w:color="auto"/>
              <w:right w:val="single" w:sz="4" w:space="0" w:color="auto"/>
            </w:tcBorders>
          </w:tcPr>
          <w:p w:rsidR="0023229E" w:rsidRPr="0023229E" w:rsidRDefault="0023229E">
            <w:pPr>
              <w:autoSpaceDE w:val="0"/>
              <w:autoSpaceDN w:val="0"/>
              <w:adjustRightInd w:val="0"/>
              <w:jc w:val="both"/>
              <w:rPr>
                <w:rFonts w:asciiTheme="minorHAnsi" w:hAnsiTheme="minorHAnsi" w:cs="Georgia"/>
                <w:b/>
                <w:color w:val="943634"/>
              </w:rPr>
            </w:pPr>
          </w:p>
        </w:tc>
      </w:tr>
    </w:tbl>
    <w:p w:rsidR="0023229E" w:rsidRDefault="0023229E" w:rsidP="0023229E">
      <w:pPr>
        <w:rPr>
          <w:rFonts w:asciiTheme="minorHAnsi" w:hAnsiTheme="minorHAnsi" w:cstheme="minorBidi"/>
        </w:rPr>
      </w:pPr>
    </w:p>
    <w:p w:rsidR="009D6296" w:rsidRDefault="009D6296" w:rsidP="0023229E">
      <w:pPr>
        <w:rPr>
          <w:rFonts w:asciiTheme="minorHAnsi" w:hAnsiTheme="minorHAnsi" w:cstheme="minorBidi"/>
        </w:rPr>
      </w:pPr>
    </w:p>
    <w:p w:rsidR="009D6296" w:rsidRDefault="009D6296" w:rsidP="0023229E">
      <w:pPr>
        <w:rPr>
          <w:rFonts w:asciiTheme="minorHAnsi" w:hAnsiTheme="minorHAnsi" w:cstheme="minorBidi"/>
        </w:rPr>
      </w:pPr>
    </w:p>
    <w:p w:rsidR="009D6296" w:rsidRPr="0023229E" w:rsidRDefault="009D6296" w:rsidP="0023229E">
      <w:pPr>
        <w:rPr>
          <w:rFonts w:asciiTheme="minorHAnsi" w:hAnsiTheme="minorHAnsi" w:cstheme="minorBidi"/>
        </w:rPr>
      </w:pPr>
    </w:p>
    <w:p w:rsidR="0023229E" w:rsidRPr="0023229E" w:rsidRDefault="0023229E" w:rsidP="0023229E">
      <w:pPr>
        <w:rPr>
          <w:rFonts w:asciiTheme="minorHAnsi" w:hAnsiTheme="minorHAnsi"/>
        </w:rPr>
      </w:pPr>
    </w:p>
    <w:tbl>
      <w:tblPr>
        <w:tblStyle w:val="Tablaconcuadrcula"/>
        <w:tblW w:w="4900" w:type="pct"/>
        <w:jc w:val="center"/>
        <w:tblInd w:w="134" w:type="dxa"/>
        <w:tblLook w:val="04A0" w:firstRow="1" w:lastRow="0" w:firstColumn="1" w:lastColumn="0" w:noHBand="0" w:noVBand="1"/>
      </w:tblPr>
      <w:tblGrid>
        <w:gridCol w:w="5201"/>
        <w:gridCol w:w="3672"/>
      </w:tblGrid>
      <w:tr w:rsidR="0023229E" w:rsidRPr="0023229E" w:rsidTr="009D6296">
        <w:trP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29E" w:rsidRPr="0023229E" w:rsidRDefault="0023229E">
            <w:pPr>
              <w:jc w:val="center"/>
              <w:rPr>
                <w:rFonts w:asciiTheme="minorHAnsi" w:hAnsiTheme="minorHAnsi" w:cstheme="minorBidi"/>
                <w:b/>
              </w:rPr>
            </w:pPr>
            <w:r w:rsidRPr="0023229E">
              <w:rPr>
                <w:rFonts w:asciiTheme="minorHAnsi" w:hAnsiTheme="minorHAnsi"/>
                <w:b/>
              </w:rPr>
              <w:lastRenderedPageBreak/>
              <w:t>Sesión 2</w:t>
            </w:r>
          </w:p>
          <w:p w:rsidR="0023229E" w:rsidRPr="0023229E" w:rsidRDefault="0023229E">
            <w:pPr>
              <w:jc w:val="center"/>
              <w:rPr>
                <w:rFonts w:asciiTheme="minorHAnsi" w:hAnsiTheme="minorHAnsi"/>
                <w:b/>
              </w:rPr>
            </w:pPr>
            <w:r w:rsidRPr="0023229E">
              <w:rPr>
                <w:rFonts w:asciiTheme="minorHAnsi" w:hAnsiTheme="minorHAnsi"/>
                <w:b/>
              </w:rPr>
              <w:t>Aprendizaje colaborativo y reflexiones</w:t>
            </w:r>
          </w:p>
        </w:tc>
      </w:tr>
      <w:tr w:rsidR="0023229E" w:rsidRPr="0023229E" w:rsidTr="0023229E">
        <w:trPr>
          <w:jc w:val="center"/>
        </w:trPr>
        <w:tc>
          <w:tcPr>
            <w:tcW w:w="2931" w:type="pct"/>
            <w:tcBorders>
              <w:top w:val="single" w:sz="4" w:space="0" w:color="auto"/>
              <w:left w:val="single" w:sz="4" w:space="0" w:color="auto"/>
              <w:bottom w:val="single" w:sz="4" w:space="0" w:color="auto"/>
              <w:right w:val="single" w:sz="4" w:space="0" w:color="auto"/>
            </w:tcBorders>
          </w:tcPr>
          <w:p w:rsidR="0023229E" w:rsidRPr="0023229E" w:rsidRDefault="0023229E">
            <w:pPr>
              <w:jc w:val="both"/>
              <w:rPr>
                <w:rFonts w:asciiTheme="minorHAnsi" w:hAnsiTheme="minorHAnsi" w:cstheme="minorBidi"/>
                <w:sz w:val="22"/>
                <w:szCs w:val="22"/>
              </w:rPr>
            </w:pPr>
            <w:r w:rsidRPr="0023229E">
              <w:rPr>
                <w:rFonts w:asciiTheme="minorHAnsi" w:hAnsiTheme="minorHAnsi"/>
                <w:b/>
              </w:rPr>
              <w:t xml:space="preserve">Propósito de la sesión: </w:t>
            </w:r>
            <w:r w:rsidRPr="0023229E">
              <w:rPr>
                <w:rFonts w:asciiTheme="minorHAnsi" w:hAnsiTheme="minorHAnsi"/>
              </w:rPr>
              <w:t>Durante esta sesión se espera que los estudiantes reflexionen sobre cómo afectan sus decisiones y acciones su contexto.</w:t>
            </w:r>
            <w:r w:rsidRPr="0023229E">
              <w:rPr>
                <w:rFonts w:asciiTheme="minorHAnsi" w:hAnsiTheme="minorHAnsi"/>
                <w:sz w:val="22"/>
                <w:szCs w:val="22"/>
              </w:rPr>
              <w:t xml:space="preserve"> </w:t>
            </w:r>
          </w:p>
          <w:p w:rsidR="0023229E" w:rsidRPr="0023229E" w:rsidRDefault="0023229E">
            <w:pPr>
              <w:rPr>
                <w:rFonts w:asciiTheme="minorHAnsi" w:hAnsiTheme="minorHAnsi"/>
              </w:rPr>
            </w:pPr>
          </w:p>
          <w:p w:rsidR="0023229E" w:rsidRPr="0023229E" w:rsidRDefault="009D6296">
            <w:pPr>
              <w:rPr>
                <w:rFonts w:asciiTheme="minorHAnsi" w:hAnsiTheme="minorHAnsi"/>
                <w:b/>
              </w:rPr>
            </w:pPr>
            <w:r>
              <w:rPr>
                <w:rFonts w:asciiTheme="minorHAnsi" w:hAnsiTheme="minorHAnsi"/>
                <w:b/>
              </w:rPr>
              <w:t>Habilidades</w:t>
            </w:r>
            <w:r w:rsidR="0023229E" w:rsidRPr="0023229E">
              <w:rPr>
                <w:rFonts w:asciiTheme="minorHAnsi" w:hAnsiTheme="minorHAnsi"/>
                <w:b/>
              </w:rPr>
              <w:t xml:space="preserve">: </w:t>
            </w:r>
          </w:p>
          <w:p w:rsidR="0023229E" w:rsidRPr="0023229E" w:rsidRDefault="0023229E">
            <w:pPr>
              <w:rPr>
                <w:rFonts w:asciiTheme="minorHAnsi" w:hAnsiTheme="minorHAnsi"/>
              </w:rPr>
            </w:pPr>
            <w:r w:rsidRPr="0023229E">
              <w:rPr>
                <w:rFonts w:asciiTheme="minorHAnsi" w:hAnsiTheme="minorHAnsi"/>
              </w:rPr>
              <w:t>Meta-cognición.</w:t>
            </w:r>
          </w:p>
          <w:p w:rsidR="0023229E" w:rsidRPr="0023229E" w:rsidRDefault="0023229E">
            <w:pPr>
              <w:rPr>
                <w:rFonts w:asciiTheme="minorHAnsi" w:hAnsiTheme="minorHAnsi"/>
              </w:rPr>
            </w:pPr>
            <w:r w:rsidRPr="0023229E">
              <w:rPr>
                <w:rFonts w:asciiTheme="minorHAnsi" w:hAnsiTheme="minorHAnsi"/>
              </w:rPr>
              <w:t>Argumentación.</w:t>
            </w:r>
          </w:p>
          <w:p w:rsidR="0023229E" w:rsidRPr="0023229E" w:rsidRDefault="0023229E">
            <w:pPr>
              <w:rPr>
                <w:rFonts w:asciiTheme="minorHAnsi" w:hAnsiTheme="minorHAnsi"/>
              </w:rPr>
            </w:pPr>
            <w:r w:rsidRPr="0023229E">
              <w:rPr>
                <w:rFonts w:asciiTheme="minorHAnsi" w:hAnsiTheme="minorHAnsi"/>
              </w:rPr>
              <w:t xml:space="preserve">Consideración de consecuencias </w:t>
            </w:r>
          </w:p>
          <w:p w:rsidR="0023229E" w:rsidRPr="0023229E" w:rsidRDefault="0023229E">
            <w:pPr>
              <w:rPr>
                <w:rFonts w:asciiTheme="minorHAnsi" w:hAnsiTheme="minorHAnsi"/>
                <w:b/>
              </w:rPr>
            </w:pPr>
          </w:p>
          <w:p w:rsidR="0023229E" w:rsidRPr="0023229E" w:rsidRDefault="0023229E">
            <w:pPr>
              <w:rPr>
                <w:rFonts w:asciiTheme="minorHAnsi" w:hAnsiTheme="minorHAnsi"/>
                <w:b/>
              </w:rPr>
            </w:pPr>
            <w:r w:rsidRPr="0023229E">
              <w:rPr>
                <w:rFonts w:asciiTheme="minorHAnsi" w:hAnsiTheme="minorHAnsi"/>
                <w:b/>
              </w:rPr>
              <w:t xml:space="preserve">Tiempo: </w:t>
            </w:r>
            <w:r w:rsidRPr="0023229E">
              <w:rPr>
                <w:rFonts w:asciiTheme="minorHAnsi" w:hAnsiTheme="minorHAnsi"/>
              </w:rPr>
              <w:t xml:space="preserve">45 minutos (aprox.). </w:t>
            </w:r>
          </w:p>
          <w:p w:rsidR="0023229E" w:rsidRPr="0023229E" w:rsidRDefault="0023229E">
            <w:pPr>
              <w:rPr>
                <w:rFonts w:asciiTheme="minorHAnsi" w:hAnsiTheme="minorHAnsi"/>
              </w:rPr>
            </w:pPr>
          </w:p>
          <w:p w:rsidR="0023229E" w:rsidRPr="0023229E" w:rsidRDefault="0023229E">
            <w:pPr>
              <w:jc w:val="both"/>
              <w:rPr>
                <w:rFonts w:asciiTheme="minorHAnsi" w:hAnsiTheme="minorHAnsi"/>
                <w:b/>
              </w:rPr>
            </w:pPr>
            <w:r w:rsidRPr="0023229E">
              <w:rPr>
                <w:rFonts w:asciiTheme="minorHAnsi" w:hAnsiTheme="minorHAnsi"/>
                <w:b/>
              </w:rPr>
              <w:t xml:space="preserve">Materiales: </w:t>
            </w:r>
            <w:r w:rsidRPr="0023229E">
              <w:rPr>
                <w:rFonts w:asciiTheme="minorHAnsi" w:hAnsiTheme="minorHAnsi"/>
              </w:rPr>
              <w:t xml:space="preserve">exposiciones de los estudiantes. </w:t>
            </w:r>
            <w:r w:rsidRPr="0023229E">
              <w:rPr>
                <w:rFonts w:asciiTheme="minorHAnsi" w:hAnsiTheme="minorHAnsi"/>
                <w:b/>
              </w:rPr>
              <w:t xml:space="preserve">                                          </w:t>
            </w:r>
          </w:p>
          <w:p w:rsidR="0023229E" w:rsidRPr="0023229E" w:rsidRDefault="0023229E">
            <w:pPr>
              <w:rPr>
                <w:rFonts w:asciiTheme="minorHAnsi" w:hAnsiTheme="minorHAnsi"/>
                <w:b/>
              </w:rPr>
            </w:pPr>
          </w:p>
          <w:p w:rsidR="0023229E" w:rsidRPr="0023229E" w:rsidRDefault="0023229E">
            <w:pPr>
              <w:rPr>
                <w:rFonts w:asciiTheme="minorHAnsi" w:hAnsiTheme="minorHAnsi"/>
                <w:b/>
              </w:rPr>
            </w:pPr>
          </w:p>
          <w:p w:rsidR="0023229E" w:rsidRPr="0023229E" w:rsidRDefault="0023229E">
            <w:pPr>
              <w:rPr>
                <w:rFonts w:asciiTheme="minorHAnsi" w:hAnsiTheme="minorHAnsi"/>
                <w:b/>
              </w:rPr>
            </w:pPr>
            <w:r w:rsidRPr="0023229E">
              <w:rPr>
                <w:rFonts w:asciiTheme="minorHAnsi" w:hAnsiTheme="minorHAnsi"/>
                <w:b/>
              </w:rPr>
              <w:t xml:space="preserve">Procedimiento: </w:t>
            </w:r>
          </w:p>
          <w:p w:rsidR="0023229E" w:rsidRPr="0023229E" w:rsidRDefault="0023229E">
            <w:pPr>
              <w:rPr>
                <w:rFonts w:asciiTheme="minorHAnsi" w:hAnsiTheme="minorHAnsi"/>
                <w:b/>
              </w:rPr>
            </w:pPr>
          </w:p>
          <w:p w:rsidR="0023229E" w:rsidRPr="0023229E" w:rsidRDefault="0023229E">
            <w:pPr>
              <w:jc w:val="both"/>
              <w:rPr>
                <w:rFonts w:asciiTheme="minorHAnsi" w:hAnsiTheme="minorHAnsi"/>
                <w:u w:val="single"/>
              </w:rPr>
            </w:pPr>
            <w:r w:rsidRPr="0023229E">
              <w:rPr>
                <w:rFonts w:asciiTheme="minorHAnsi" w:hAnsiTheme="minorHAnsi"/>
                <w:u w:val="single"/>
              </w:rPr>
              <w:t xml:space="preserve">1. Antes de llegar al aula…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 Esta sesión iniciará con las exposiciones de los estudiantes. Al finalizar cada exposición, usted como educador, podrá complementar información, realizar sus apreciaciones y comentarios sobre el contenido y enlazar el concepto con el trabajo que tiene planeado abordar en siguientes sesiones para desarrollar la temática.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b/>
                <w:u w:val="single"/>
              </w:rPr>
            </w:pPr>
            <w:r w:rsidRPr="0023229E">
              <w:rPr>
                <w:rFonts w:asciiTheme="minorHAnsi" w:hAnsiTheme="minorHAnsi"/>
                <w:b/>
                <w:u w:val="single"/>
              </w:rPr>
              <w:t>2</w:t>
            </w:r>
            <w:r w:rsidRPr="0023229E">
              <w:rPr>
                <w:rFonts w:asciiTheme="minorHAnsi" w:hAnsiTheme="minorHAnsi"/>
                <w:u w:val="single"/>
              </w:rPr>
              <w:t>. En el aula…</w:t>
            </w:r>
            <w:r w:rsidRPr="0023229E">
              <w:rPr>
                <w:rFonts w:asciiTheme="minorHAnsi" w:hAnsiTheme="minorHAnsi"/>
                <w:b/>
                <w:u w:val="single"/>
              </w:rPr>
              <w:t xml:space="preserve"> </w:t>
            </w:r>
          </w:p>
          <w:p w:rsidR="0023229E" w:rsidRPr="0023229E" w:rsidRDefault="0023229E">
            <w:pPr>
              <w:jc w:val="both"/>
              <w:rPr>
                <w:rFonts w:asciiTheme="minorHAnsi" w:hAnsiTheme="minorHAnsi"/>
                <w:b/>
                <w:u w:val="single"/>
              </w:rPr>
            </w:pPr>
          </w:p>
          <w:p w:rsidR="0023229E" w:rsidRPr="0023229E" w:rsidRDefault="0023229E">
            <w:pPr>
              <w:jc w:val="both"/>
              <w:rPr>
                <w:rFonts w:asciiTheme="minorHAnsi" w:hAnsiTheme="minorHAnsi"/>
              </w:rPr>
            </w:pPr>
            <w:r w:rsidRPr="0023229E">
              <w:rPr>
                <w:rFonts w:asciiTheme="minorHAnsi" w:hAnsiTheme="minorHAnsi"/>
              </w:rPr>
              <w:t xml:space="preserve">- Disponga el salón en mesa redonda o </w:t>
            </w:r>
            <w:proofErr w:type="spellStart"/>
            <w:r w:rsidRPr="0023229E">
              <w:rPr>
                <w:rFonts w:asciiTheme="minorHAnsi" w:hAnsiTheme="minorHAnsi"/>
              </w:rPr>
              <w:t>semi</w:t>
            </w:r>
            <w:proofErr w:type="spellEnd"/>
            <w:r w:rsidRPr="0023229E">
              <w:rPr>
                <w:rFonts w:asciiTheme="minorHAnsi" w:hAnsiTheme="minorHAnsi"/>
              </w:rPr>
              <w:t xml:space="preserve">-círculo.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 Asegúrese de que todos los estudiantes hayan podido exponer su trabajo a los demás compañeros. Es decir, que si al finalizar esta sesión quedan grupos o personas pendientes, utilice una sesión adicional para que ellos presenten y para realizar la reflexión sobre la actividad.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u w:val="single"/>
              </w:rPr>
            </w:pPr>
            <w:r w:rsidRPr="0023229E">
              <w:rPr>
                <w:rFonts w:asciiTheme="minorHAnsi" w:hAnsiTheme="minorHAnsi"/>
                <w:u w:val="single"/>
              </w:rPr>
              <w:t>3. Desarrollo…</w:t>
            </w:r>
          </w:p>
          <w:p w:rsidR="0023229E" w:rsidRPr="0023229E" w:rsidRDefault="0023229E">
            <w:pPr>
              <w:jc w:val="both"/>
              <w:rPr>
                <w:rFonts w:asciiTheme="minorHAnsi" w:hAnsiTheme="minorHAnsi"/>
                <w:u w:val="single"/>
              </w:rPr>
            </w:pPr>
          </w:p>
          <w:p w:rsidR="0023229E" w:rsidRPr="0023229E" w:rsidRDefault="0023229E">
            <w:pPr>
              <w:jc w:val="both"/>
              <w:rPr>
                <w:rFonts w:asciiTheme="minorHAnsi" w:hAnsiTheme="minorHAnsi"/>
              </w:rPr>
            </w:pPr>
            <w:r w:rsidRPr="0023229E">
              <w:rPr>
                <w:rFonts w:asciiTheme="minorHAnsi" w:hAnsiTheme="minorHAnsi"/>
              </w:rPr>
              <w:t xml:space="preserve">- Ahora, es momento de compartir las respuestas </w:t>
            </w:r>
            <w:r w:rsidRPr="0023229E">
              <w:rPr>
                <w:rFonts w:asciiTheme="minorHAnsi" w:hAnsiTheme="minorHAnsi"/>
              </w:rPr>
              <w:lastRenderedPageBreak/>
              <w:t>de las preguntas de reflexión que los estudiantes debieron desarrollar en casa y ponerlas en relación con la forma en la que se desarrollaron de las exposiciones.</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A continuación, le sugerimos algunas preguntas que le pueden ayudar a orientar la conversación sobre la dinámica que se ha dado en las últimas clases. Seleccione un par que considere pertinentes:</w:t>
            </w:r>
          </w:p>
          <w:p w:rsidR="0023229E" w:rsidRPr="0023229E" w:rsidRDefault="0023229E">
            <w:pPr>
              <w:jc w:val="both"/>
              <w:rPr>
                <w:rFonts w:asciiTheme="minorHAnsi" w:hAnsiTheme="minorHAnsi"/>
              </w:rPr>
            </w:pPr>
          </w:p>
          <w:p w:rsidR="0023229E" w:rsidRPr="0023229E" w:rsidRDefault="0023229E" w:rsidP="00277EF9">
            <w:pPr>
              <w:numPr>
                <w:ilvl w:val="0"/>
                <w:numId w:val="7"/>
              </w:numPr>
              <w:ind w:left="613"/>
              <w:jc w:val="both"/>
              <w:rPr>
                <w:rFonts w:asciiTheme="minorHAnsi" w:hAnsiTheme="minorHAnsi"/>
              </w:rPr>
            </w:pPr>
            <w:r w:rsidRPr="0023229E">
              <w:rPr>
                <w:rFonts w:asciiTheme="minorHAnsi" w:hAnsiTheme="minorHAnsi"/>
              </w:rPr>
              <w:t>¿Cómo se sintieron cuando tuvieron la responsabilidad de enseñar a sus compañeros?</w:t>
            </w:r>
          </w:p>
          <w:p w:rsidR="0023229E" w:rsidRPr="0023229E" w:rsidRDefault="0023229E" w:rsidP="00277EF9">
            <w:pPr>
              <w:numPr>
                <w:ilvl w:val="0"/>
                <w:numId w:val="7"/>
              </w:numPr>
              <w:ind w:left="613"/>
              <w:jc w:val="both"/>
              <w:rPr>
                <w:rFonts w:asciiTheme="minorHAnsi" w:hAnsiTheme="minorHAnsi"/>
              </w:rPr>
            </w:pPr>
            <w:r w:rsidRPr="0023229E">
              <w:rPr>
                <w:rFonts w:asciiTheme="minorHAnsi" w:hAnsiTheme="minorHAnsi"/>
              </w:rPr>
              <w:t xml:space="preserve">¿Por qué optaron por una o por otra opción? Y ¿Cómo la decisión que tomé afectó al grupo? </w:t>
            </w:r>
          </w:p>
          <w:p w:rsidR="0023229E" w:rsidRPr="0023229E" w:rsidRDefault="0023229E" w:rsidP="00277EF9">
            <w:pPr>
              <w:numPr>
                <w:ilvl w:val="0"/>
                <w:numId w:val="7"/>
              </w:numPr>
              <w:ind w:left="613"/>
              <w:jc w:val="both"/>
              <w:rPr>
                <w:rFonts w:asciiTheme="minorHAnsi" w:hAnsiTheme="minorHAnsi"/>
              </w:rPr>
            </w:pPr>
            <w:r w:rsidRPr="0023229E">
              <w:rPr>
                <w:rFonts w:asciiTheme="minorHAnsi" w:hAnsiTheme="minorHAnsi"/>
              </w:rPr>
              <w:t>¿Cuándo han sentido que las decisiones que toman no afectan a nadie?</w:t>
            </w:r>
          </w:p>
          <w:p w:rsidR="0023229E" w:rsidRPr="0023229E" w:rsidRDefault="0023229E" w:rsidP="00277EF9">
            <w:pPr>
              <w:numPr>
                <w:ilvl w:val="0"/>
                <w:numId w:val="7"/>
              </w:numPr>
              <w:ind w:left="613"/>
              <w:jc w:val="both"/>
              <w:rPr>
                <w:rFonts w:asciiTheme="minorHAnsi" w:hAnsiTheme="minorHAnsi"/>
              </w:rPr>
            </w:pPr>
            <w:r w:rsidRPr="0023229E">
              <w:rPr>
                <w:rFonts w:asciiTheme="minorHAnsi" w:hAnsiTheme="minorHAnsi"/>
              </w:rPr>
              <w:t>¿Qué pasa cuando todos nos comprometemos con hacer algo de la mejor manera posible?</w:t>
            </w:r>
          </w:p>
          <w:p w:rsidR="0023229E" w:rsidRPr="0023229E" w:rsidRDefault="0023229E" w:rsidP="00277EF9">
            <w:pPr>
              <w:numPr>
                <w:ilvl w:val="0"/>
                <w:numId w:val="7"/>
              </w:numPr>
              <w:ind w:left="613"/>
              <w:jc w:val="both"/>
              <w:rPr>
                <w:rFonts w:asciiTheme="minorHAnsi" w:hAnsiTheme="minorHAnsi"/>
              </w:rPr>
            </w:pPr>
            <w:r w:rsidRPr="0023229E">
              <w:rPr>
                <w:rFonts w:asciiTheme="minorHAnsi" w:hAnsiTheme="minorHAnsi"/>
              </w:rPr>
              <w:t>¿Cómo podemos invitar a aquellos que no se sienten motivados por las acciones que como grupo queremos hacer?</w:t>
            </w:r>
          </w:p>
          <w:p w:rsidR="0023229E" w:rsidRPr="0023229E" w:rsidRDefault="0023229E" w:rsidP="00277EF9">
            <w:pPr>
              <w:numPr>
                <w:ilvl w:val="0"/>
                <w:numId w:val="7"/>
              </w:numPr>
              <w:ind w:left="613"/>
              <w:jc w:val="both"/>
              <w:rPr>
                <w:rFonts w:asciiTheme="minorHAnsi" w:hAnsiTheme="minorHAnsi"/>
              </w:rPr>
            </w:pPr>
            <w:r w:rsidRPr="0023229E">
              <w:rPr>
                <w:rFonts w:asciiTheme="minorHAnsi" w:hAnsiTheme="minorHAnsi"/>
              </w:rPr>
              <w:t xml:space="preserve">¿Qué podría pasar en una sociedad donde nadie se compromete con acciones que aportan al bien de todos? Ejemplos: Los caminos y calles estarían sucios, podríamos hablar todos al tiempo y nunca escuchar las razones de los demás, etc. </w:t>
            </w:r>
          </w:p>
          <w:p w:rsidR="0023229E" w:rsidRPr="0023229E" w:rsidRDefault="0023229E" w:rsidP="00277EF9">
            <w:pPr>
              <w:numPr>
                <w:ilvl w:val="0"/>
                <w:numId w:val="7"/>
              </w:numPr>
              <w:ind w:left="613"/>
              <w:jc w:val="both"/>
              <w:rPr>
                <w:rFonts w:asciiTheme="minorHAnsi" w:hAnsiTheme="minorHAnsi"/>
              </w:rPr>
            </w:pPr>
            <w:r w:rsidRPr="0023229E">
              <w:rPr>
                <w:rFonts w:asciiTheme="minorHAnsi" w:hAnsiTheme="minorHAnsi"/>
              </w:rPr>
              <w:t>Como jóvenes que hacen parte de una sociedad, con qué causas se sienten comprometidos o les gustaría comprometerse. Ejemplos: el cuidado del agua, la protección de los animales, la seguridad vial, la defensa de los derechos de los niños y niñas, etc.</w:t>
            </w:r>
          </w:p>
          <w:p w:rsidR="0023229E" w:rsidRPr="0023229E" w:rsidRDefault="0023229E" w:rsidP="00277EF9">
            <w:pPr>
              <w:numPr>
                <w:ilvl w:val="0"/>
                <w:numId w:val="7"/>
              </w:numPr>
              <w:ind w:left="613"/>
              <w:jc w:val="both"/>
              <w:rPr>
                <w:rFonts w:asciiTheme="minorHAnsi" w:hAnsiTheme="minorHAnsi"/>
              </w:rPr>
            </w:pPr>
            <w:r w:rsidRPr="0023229E">
              <w:rPr>
                <w:rFonts w:asciiTheme="minorHAnsi" w:hAnsiTheme="minorHAnsi"/>
              </w:rPr>
              <w:t>¿Qué hacen o qué podrían hacer para apoyar esta causa? Ejemplos: denunciar, construir piezas de comunicación, invitar a otros a unirse, etc.</w:t>
            </w:r>
          </w:p>
          <w:p w:rsidR="0023229E" w:rsidRDefault="0023229E">
            <w:pPr>
              <w:ind w:left="897"/>
              <w:jc w:val="both"/>
              <w:rPr>
                <w:rFonts w:asciiTheme="minorHAnsi" w:hAnsiTheme="minorHAnsi"/>
              </w:rPr>
            </w:pPr>
          </w:p>
          <w:p w:rsidR="009D6296" w:rsidRPr="0023229E" w:rsidRDefault="009D6296">
            <w:pPr>
              <w:ind w:left="897"/>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lastRenderedPageBreak/>
              <w:t xml:space="preserve">- Cierre agradeciendo a los estudiantes su participación, reconociendo dos acciones que le hayan gustado del grupo y pidiéndole a tres voluntarios que mencionen ¿qué se llevan a casa?, en tres palabras, después de haber escuchado a sus compañeros. </w:t>
            </w:r>
          </w:p>
          <w:p w:rsidR="0023229E" w:rsidRPr="0023229E" w:rsidRDefault="0023229E">
            <w:pPr>
              <w:jc w:val="both"/>
              <w:rPr>
                <w:rFonts w:asciiTheme="minorHAnsi" w:hAnsiTheme="minorHAnsi"/>
              </w:rPr>
            </w:pPr>
            <w:r w:rsidRPr="0023229E">
              <w:rPr>
                <w:rFonts w:asciiTheme="minorHAnsi" w:hAnsiTheme="minorHAnsi"/>
              </w:rPr>
              <w:t xml:space="preserve">- No olvide recoger las hojas de tarea, que servirán de evidencia para su portafolio. </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u w:val="single"/>
              </w:rPr>
            </w:pPr>
            <w:r w:rsidRPr="0023229E">
              <w:rPr>
                <w:rFonts w:asciiTheme="minorHAnsi" w:hAnsiTheme="minorHAnsi"/>
                <w:u w:val="single"/>
              </w:rPr>
              <w:t>4. Tarea…</w:t>
            </w:r>
          </w:p>
          <w:p w:rsidR="0023229E" w:rsidRPr="0023229E" w:rsidRDefault="0023229E">
            <w:pPr>
              <w:jc w:val="both"/>
              <w:rPr>
                <w:rFonts w:asciiTheme="minorHAnsi" w:hAnsiTheme="minorHAnsi"/>
              </w:rPr>
            </w:pPr>
            <w:r w:rsidRPr="0023229E">
              <w:rPr>
                <w:rFonts w:asciiTheme="minorHAnsi" w:hAnsiTheme="minorHAnsi"/>
              </w:rPr>
              <w:t>- A continuación, sugerimos una serie de preguntas relacionadas con el aprendizaje disciplinar, que le ayudarán a realizar el ejercicio de evaluación académica de los estudiantes y para retroalimentar su labor. Estas preguntas pueden desarrollarse en casa y usted podrá recogerlas al inicio de su siguiente clase para alimentar el portafolio. Plantee a sus estudiantes el número de preguntas que estime conveniente.</w:t>
            </w:r>
          </w:p>
          <w:p w:rsidR="0023229E" w:rsidRPr="0023229E" w:rsidRDefault="0023229E">
            <w:pPr>
              <w:jc w:val="both"/>
              <w:rPr>
                <w:rFonts w:asciiTheme="minorHAnsi" w:hAnsiTheme="minorHAnsi"/>
              </w:rPr>
            </w:pPr>
          </w:p>
          <w:p w:rsidR="0023229E" w:rsidRPr="0023229E" w:rsidRDefault="0023229E" w:rsidP="00277EF9">
            <w:pPr>
              <w:numPr>
                <w:ilvl w:val="0"/>
                <w:numId w:val="5"/>
              </w:numPr>
              <w:ind w:left="471"/>
              <w:jc w:val="both"/>
              <w:rPr>
                <w:rFonts w:asciiTheme="minorHAnsi" w:hAnsiTheme="minorHAnsi"/>
              </w:rPr>
            </w:pPr>
            <w:r w:rsidRPr="0023229E">
              <w:rPr>
                <w:rFonts w:asciiTheme="minorHAnsi" w:hAnsiTheme="minorHAnsi"/>
              </w:rPr>
              <w:t>¿Qué fue lo más importante que aprendí del tema?</w:t>
            </w:r>
          </w:p>
          <w:p w:rsidR="0023229E" w:rsidRPr="0023229E" w:rsidRDefault="0023229E" w:rsidP="00277EF9">
            <w:pPr>
              <w:numPr>
                <w:ilvl w:val="0"/>
                <w:numId w:val="5"/>
              </w:numPr>
              <w:ind w:left="471"/>
              <w:jc w:val="both"/>
              <w:rPr>
                <w:rFonts w:asciiTheme="minorHAnsi" w:hAnsiTheme="minorHAnsi"/>
              </w:rPr>
            </w:pPr>
            <w:r w:rsidRPr="0023229E">
              <w:rPr>
                <w:rFonts w:asciiTheme="minorHAnsi" w:hAnsiTheme="minorHAnsi"/>
              </w:rPr>
              <w:t>¿Qué me hizo falta?</w:t>
            </w:r>
          </w:p>
          <w:p w:rsidR="0023229E" w:rsidRPr="0023229E" w:rsidRDefault="0023229E" w:rsidP="00277EF9">
            <w:pPr>
              <w:numPr>
                <w:ilvl w:val="0"/>
                <w:numId w:val="5"/>
              </w:numPr>
              <w:ind w:left="471"/>
              <w:jc w:val="both"/>
              <w:rPr>
                <w:rFonts w:asciiTheme="minorHAnsi" w:hAnsiTheme="minorHAnsi"/>
              </w:rPr>
            </w:pPr>
            <w:r w:rsidRPr="0023229E">
              <w:rPr>
                <w:rFonts w:asciiTheme="minorHAnsi" w:hAnsiTheme="minorHAnsi"/>
              </w:rPr>
              <w:t xml:space="preserve">¿En qué me gustaría profundizar de las exposiciones que vi? </w:t>
            </w:r>
          </w:p>
          <w:p w:rsidR="0023229E" w:rsidRPr="0023229E" w:rsidRDefault="0023229E" w:rsidP="00277EF9">
            <w:pPr>
              <w:numPr>
                <w:ilvl w:val="0"/>
                <w:numId w:val="5"/>
              </w:numPr>
              <w:ind w:left="471"/>
              <w:jc w:val="both"/>
              <w:rPr>
                <w:rFonts w:asciiTheme="minorHAnsi" w:hAnsiTheme="minorHAnsi"/>
              </w:rPr>
            </w:pPr>
            <w:r w:rsidRPr="0023229E">
              <w:rPr>
                <w:rFonts w:asciiTheme="minorHAnsi" w:hAnsiTheme="minorHAnsi"/>
              </w:rPr>
              <w:t>¿Cómo creo que puedo aportar al proceso de aprendizaje de mis compañeros desde mis capacidades y conocimientos?</w:t>
            </w:r>
          </w:p>
          <w:p w:rsidR="0023229E" w:rsidRPr="0023229E" w:rsidRDefault="0023229E" w:rsidP="00277EF9">
            <w:pPr>
              <w:numPr>
                <w:ilvl w:val="0"/>
                <w:numId w:val="5"/>
              </w:numPr>
              <w:ind w:left="471"/>
              <w:jc w:val="both"/>
              <w:rPr>
                <w:rFonts w:asciiTheme="minorHAnsi" w:hAnsiTheme="minorHAnsi"/>
              </w:rPr>
            </w:pPr>
            <w:r w:rsidRPr="0023229E">
              <w:rPr>
                <w:rFonts w:asciiTheme="minorHAnsi" w:hAnsiTheme="minorHAnsi"/>
              </w:rPr>
              <w:t>¿Cuál fue la exposición de la que más aprendieron y por qué?</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 Finalmente, puede realizar dos preguntas que correspondan al objetivo de aprendizaje que planteó, para abordar la temática de estudio. Éstas le permitirán tener una mirada desde el punto de vista del aprendizaje académico con la actividad. </w:t>
            </w:r>
          </w:p>
        </w:tc>
        <w:tc>
          <w:tcPr>
            <w:tcW w:w="2069" w:type="pct"/>
            <w:tcBorders>
              <w:top w:val="single" w:sz="4" w:space="0" w:color="auto"/>
              <w:left w:val="single" w:sz="4" w:space="0" w:color="auto"/>
              <w:bottom w:val="single" w:sz="4" w:space="0" w:color="auto"/>
              <w:right w:val="single" w:sz="4" w:space="0" w:color="auto"/>
            </w:tcBorders>
          </w:tcPr>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Georgia"/>
                <w:b/>
                <w:color w:val="943634"/>
                <w:sz w:val="16"/>
                <w:szCs w:val="16"/>
              </w:rPr>
            </w:pPr>
          </w:p>
          <w:p w:rsidR="0023229E" w:rsidRPr="0023229E" w:rsidRDefault="0023229E">
            <w:pPr>
              <w:rPr>
                <w:rFonts w:asciiTheme="minorHAnsi" w:hAnsiTheme="minorHAnsi" w:cstheme="minorBidi"/>
                <w:b/>
                <w:color w:val="943634"/>
                <w:sz w:val="16"/>
                <w:szCs w:val="16"/>
              </w:rPr>
            </w:pPr>
            <w:r w:rsidRPr="0023229E">
              <w:rPr>
                <w:rFonts w:asciiTheme="minorHAnsi" w:hAnsiTheme="minorHAnsi" w:cs="Georgia"/>
                <w:b/>
                <w:color w:val="943634"/>
                <w:sz w:val="16"/>
                <w:szCs w:val="16"/>
              </w:rPr>
              <w:t>Algunas recomendaciones…</w:t>
            </w:r>
          </w:p>
          <w:p w:rsidR="0023229E" w:rsidRPr="0023229E" w:rsidRDefault="0023229E">
            <w:pPr>
              <w:autoSpaceDE w:val="0"/>
              <w:autoSpaceDN w:val="0"/>
              <w:adjustRightInd w:val="0"/>
              <w:jc w:val="both"/>
              <w:rPr>
                <w:rFonts w:asciiTheme="minorHAnsi" w:hAnsiTheme="minorHAnsi" w:cs="Georgia"/>
                <w:color w:val="943634"/>
                <w:sz w:val="16"/>
                <w:szCs w:val="16"/>
              </w:rPr>
            </w:pPr>
            <w:r w:rsidRPr="0023229E">
              <w:rPr>
                <w:rFonts w:asciiTheme="minorHAnsi" w:hAnsiTheme="minorHAnsi" w:cs="Georgia"/>
                <w:color w:val="943634"/>
                <w:sz w:val="16"/>
                <w:szCs w:val="16"/>
              </w:rPr>
              <w:t>- Se pueden construir algunos acuerdos entre todos para la realización de las exposiciones (tiempo, silencio, preguntas, respuestas.) Esto le facilitará el desarrollo de las mismas y el manejo del tiempo de una forma más eficiente.</w:t>
            </w:r>
          </w:p>
          <w:p w:rsidR="0023229E" w:rsidRPr="0023229E" w:rsidRDefault="0023229E">
            <w:pPr>
              <w:autoSpaceDE w:val="0"/>
              <w:autoSpaceDN w:val="0"/>
              <w:adjustRightInd w:val="0"/>
              <w:jc w:val="both"/>
              <w:rPr>
                <w:rFonts w:asciiTheme="minorHAnsi" w:hAnsiTheme="minorHAnsi" w:cs="Georgia"/>
                <w:color w:val="943634"/>
                <w:sz w:val="16"/>
                <w:szCs w:val="16"/>
              </w:rPr>
            </w:pPr>
            <w:r w:rsidRPr="0023229E">
              <w:rPr>
                <w:rFonts w:asciiTheme="minorHAnsi" w:hAnsiTheme="minorHAnsi" w:cs="Georgia"/>
                <w:color w:val="943634"/>
                <w:sz w:val="16"/>
                <w:szCs w:val="16"/>
              </w:rPr>
              <w:t>- Si observa que el tiempo que ha destinado para las exposiciones es muy corto, puede disponer de otra sesión de trabajo para que todos los estudiantes puedan exponer ya sea individual o grupalmente y así los temas estén repetidos.</w:t>
            </w: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jc w:val="both"/>
              <w:rPr>
                <w:rFonts w:asciiTheme="minorHAnsi" w:hAnsiTheme="minorHAnsi" w:cstheme="minorBid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cs="Georgia"/>
                <w:b/>
                <w:color w:val="943634"/>
                <w:sz w:val="16"/>
                <w:szCs w:val="16"/>
              </w:rPr>
            </w:pPr>
            <w:r w:rsidRPr="0023229E">
              <w:rPr>
                <w:rFonts w:asciiTheme="minorHAnsi" w:hAnsiTheme="minorHAnsi" w:cs="Georgia"/>
                <w:b/>
                <w:color w:val="943634"/>
                <w:sz w:val="16"/>
                <w:szCs w:val="16"/>
              </w:rPr>
              <w:t>Algunas recomendaciones…</w:t>
            </w:r>
          </w:p>
          <w:p w:rsidR="0023229E" w:rsidRPr="0023229E" w:rsidRDefault="0023229E">
            <w:pPr>
              <w:jc w:val="both"/>
              <w:rPr>
                <w:rFonts w:asciiTheme="minorHAnsi" w:hAnsiTheme="minorHAnsi" w:cs="Georgia"/>
                <w:color w:val="943634"/>
                <w:sz w:val="16"/>
                <w:szCs w:val="16"/>
              </w:rPr>
            </w:pPr>
            <w:r w:rsidRPr="0023229E">
              <w:rPr>
                <w:rFonts w:asciiTheme="minorHAnsi" w:hAnsiTheme="minorHAnsi" w:cs="Georgia"/>
                <w:color w:val="943634"/>
                <w:sz w:val="16"/>
                <w:szCs w:val="16"/>
              </w:rPr>
              <w:t xml:space="preserve">-  Destine un tiempo suficiente para el espacio de reflexión. </w:t>
            </w:r>
          </w:p>
          <w:p w:rsidR="0023229E" w:rsidRPr="0023229E" w:rsidRDefault="0023229E">
            <w:pPr>
              <w:jc w:val="both"/>
              <w:rPr>
                <w:rFonts w:asciiTheme="minorHAnsi" w:hAnsiTheme="minorHAnsi" w:cs="Georgia"/>
                <w:color w:val="943634"/>
                <w:sz w:val="16"/>
                <w:szCs w:val="16"/>
              </w:rPr>
            </w:pPr>
            <w:r w:rsidRPr="0023229E">
              <w:rPr>
                <w:rFonts w:asciiTheme="minorHAnsi" w:hAnsiTheme="minorHAnsi" w:cs="Georgia"/>
                <w:color w:val="943634"/>
                <w:sz w:val="16"/>
                <w:szCs w:val="16"/>
              </w:rPr>
              <w:t xml:space="preserve">- Utilice las intervenciones de sus estudiantes para retroalimentar su práctica y hacer ajustes la próxima vez que utilice esta metodología o similares. </w:t>
            </w:r>
          </w:p>
          <w:p w:rsidR="0023229E" w:rsidRPr="0023229E" w:rsidRDefault="0023229E">
            <w:pPr>
              <w:jc w:val="both"/>
              <w:rPr>
                <w:rFonts w:asciiTheme="minorHAnsi" w:hAnsiTheme="minorHAnsi" w:cs="Georgia"/>
                <w:color w:val="943634"/>
                <w:sz w:val="16"/>
                <w:szCs w:val="16"/>
              </w:rPr>
            </w:pPr>
            <w:r w:rsidRPr="0023229E">
              <w:rPr>
                <w:rFonts w:asciiTheme="minorHAnsi" w:hAnsiTheme="minorHAnsi" w:cs="Georgia"/>
                <w:color w:val="943634"/>
                <w:sz w:val="16"/>
                <w:szCs w:val="16"/>
              </w:rPr>
              <w:t xml:space="preserve">- Si sus estudiantes están tímidos, usted puede iniciar la conversación compartiendo con ellos sus propias reflexiones sobre las preguntas. </w:t>
            </w:r>
          </w:p>
          <w:p w:rsidR="0023229E" w:rsidRPr="0023229E" w:rsidRDefault="0023229E">
            <w:pPr>
              <w:jc w:val="both"/>
              <w:rPr>
                <w:rFonts w:asciiTheme="minorHAnsi" w:hAnsiTheme="minorHAnsi" w:cs="Georgia"/>
                <w:color w:val="943634"/>
                <w:sz w:val="16"/>
                <w:szCs w:val="16"/>
              </w:rPr>
            </w:pPr>
          </w:p>
          <w:p w:rsidR="0023229E" w:rsidRPr="0023229E" w:rsidRDefault="0023229E">
            <w:pPr>
              <w:jc w:val="both"/>
              <w:rPr>
                <w:rFonts w:asciiTheme="minorHAnsi" w:hAnsiTheme="minorHAnsi" w:cs="Georgia"/>
                <w:color w:val="943634"/>
                <w:sz w:val="16"/>
                <w:szCs w:val="16"/>
              </w:rPr>
            </w:pPr>
          </w:p>
          <w:p w:rsidR="0023229E" w:rsidRPr="0023229E" w:rsidRDefault="0023229E">
            <w:pPr>
              <w:jc w:val="both"/>
              <w:rPr>
                <w:rFonts w:asciiTheme="minorHAnsi" w:hAnsiTheme="minorHAnsi" w:cs="Georgia"/>
                <w:color w:val="943634"/>
                <w:sz w:val="16"/>
                <w:szCs w:val="16"/>
              </w:rPr>
            </w:pPr>
          </w:p>
          <w:p w:rsidR="0023229E" w:rsidRPr="0023229E" w:rsidRDefault="0023229E">
            <w:pPr>
              <w:jc w:val="both"/>
              <w:rPr>
                <w:rFonts w:asciiTheme="minorHAnsi" w:hAnsiTheme="minorHAnsi" w:cs="Georgia"/>
                <w:color w:val="943634"/>
                <w:sz w:val="16"/>
                <w:szCs w:val="16"/>
              </w:rPr>
            </w:pPr>
          </w:p>
          <w:p w:rsidR="0023229E" w:rsidRPr="0023229E" w:rsidRDefault="0023229E">
            <w:pPr>
              <w:jc w:val="both"/>
              <w:rPr>
                <w:rFonts w:asciiTheme="minorHAnsi" w:hAnsiTheme="minorHAnsi" w:cs="Georgia"/>
                <w:color w:val="943634"/>
                <w:sz w:val="16"/>
                <w:szCs w:val="16"/>
              </w:rPr>
            </w:pPr>
          </w:p>
          <w:p w:rsidR="0023229E" w:rsidRPr="0023229E" w:rsidRDefault="0023229E">
            <w:pPr>
              <w:jc w:val="both"/>
              <w:rPr>
                <w:rFonts w:asciiTheme="minorHAnsi" w:hAnsiTheme="minorHAnsi" w:cs="Georgia"/>
                <w:color w:val="943634"/>
                <w:sz w:val="16"/>
                <w:szCs w:val="16"/>
              </w:rPr>
            </w:pPr>
          </w:p>
          <w:p w:rsidR="0023229E" w:rsidRPr="0023229E" w:rsidRDefault="0023229E">
            <w:pPr>
              <w:jc w:val="both"/>
              <w:rPr>
                <w:rFonts w:asciiTheme="minorHAnsi" w:hAnsiTheme="minorHAnsi" w:cs="Georgia"/>
                <w:color w:val="943634"/>
                <w:sz w:val="16"/>
                <w:szCs w:val="16"/>
              </w:rPr>
            </w:pPr>
          </w:p>
          <w:p w:rsidR="0023229E" w:rsidRPr="0023229E" w:rsidRDefault="0023229E">
            <w:pPr>
              <w:jc w:val="both"/>
              <w:rPr>
                <w:rFonts w:asciiTheme="minorHAnsi" w:hAnsiTheme="minorHAnsi" w:cs="Georgia"/>
                <w:color w:val="943634"/>
                <w:sz w:val="16"/>
                <w:szCs w:val="16"/>
              </w:rPr>
            </w:pPr>
          </w:p>
          <w:p w:rsidR="0023229E" w:rsidRPr="0023229E" w:rsidRDefault="0023229E">
            <w:pPr>
              <w:jc w:val="both"/>
              <w:rPr>
                <w:rFonts w:asciiTheme="minorHAnsi" w:hAnsiTheme="minorHAnsi" w:cs="Georgia"/>
                <w:b/>
                <w:color w:val="943634"/>
                <w:sz w:val="16"/>
                <w:szCs w:val="16"/>
              </w:rPr>
            </w:pPr>
            <w:r w:rsidRPr="0023229E">
              <w:rPr>
                <w:rFonts w:asciiTheme="minorHAnsi" w:hAnsiTheme="minorHAnsi" w:cs="Georgia"/>
                <w:b/>
                <w:color w:val="943634"/>
                <w:sz w:val="16"/>
                <w:szCs w:val="16"/>
              </w:rPr>
              <w:t>Algunas recomendaciones…</w:t>
            </w:r>
          </w:p>
          <w:p w:rsidR="0023229E" w:rsidRPr="0023229E" w:rsidRDefault="0023229E">
            <w:pPr>
              <w:jc w:val="both"/>
              <w:rPr>
                <w:rFonts w:asciiTheme="minorHAnsi" w:hAnsiTheme="minorHAnsi" w:cs="Georgia"/>
                <w:color w:val="943634"/>
                <w:sz w:val="16"/>
                <w:szCs w:val="16"/>
              </w:rPr>
            </w:pPr>
          </w:p>
          <w:p w:rsidR="0023229E" w:rsidRPr="0023229E" w:rsidRDefault="0023229E">
            <w:pPr>
              <w:jc w:val="both"/>
              <w:rPr>
                <w:rFonts w:asciiTheme="minorHAnsi" w:hAnsiTheme="minorHAnsi" w:cs="Georgia"/>
                <w:color w:val="943634"/>
                <w:sz w:val="16"/>
                <w:szCs w:val="16"/>
              </w:rPr>
            </w:pPr>
            <w:r w:rsidRPr="0023229E">
              <w:rPr>
                <w:rFonts w:asciiTheme="minorHAnsi" w:hAnsiTheme="minorHAnsi" w:cs="Georgia"/>
                <w:color w:val="943634"/>
                <w:sz w:val="16"/>
                <w:szCs w:val="16"/>
              </w:rPr>
              <w:t xml:space="preserve">- Haga énfasis en que todas las perspectivas son válidas y si hay algunas contradictorias, pregúntese por ¿cómo explicarlas? antes de  calificar alguna como errada. </w:t>
            </w:r>
          </w:p>
          <w:p w:rsidR="0023229E" w:rsidRPr="0023229E" w:rsidRDefault="0023229E">
            <w:pPr>
              <w:jc w:val="both"/>
              <w:rPr>
                <w:rFonts w:asciiTheme="minorHAnsi" w:hAnsiTheme="minorHAnsi" w:cs="Georgia"/>
                <w:color w:val="943634"/>
                <w:sz w:val="16"/>
                <w:szCs w:val="16"/>
              </w:rPr>
            </w:pPr>
            <w:r w:rsidRPr="0023229E">
              <w:rPr>
                <w:rFonts w:asciiTheme="minorHAnsi" w:hAnsiTheme="minorHAnsi" w:cs="Georgia"/>
                <w:color w:val="943634"/>
                <w:sz w:val="16"/>
                <w:szCs w:val="16"/>
              </w:rPr>
              <w:t xml:space="preserve">- Si lo considera importante, puede invitar a sus estudiantes a hablar en primera persona y a hacerse preguntas más que afirmaciones. </w:t>
            </w:r>
          </w:p>
          <w:p w:rsidR="0023229E" w:rsidRPr="0023229E" w:rsidRDefault="0023229E">
            <w:pPr>
              <w:jc w:val="both"/>
              <w:rPr>
                <w:rFonts w:asciiTheme="minorHAnsi" w:hAnsiTheme="minorHAnsi" w:cs="Georgia"/>
                <w:color w:val="943634"/>
                <w:sz w:val="16"/>
                <w:szCs w:val="16"/>
              </w:rPr>
            </w:pPr>
            <w:r w:rsidRPr="0023229E">
              <w:rPr>
                <w:rFonts w:asciiTheme="minorHAnsi" w:hAnsiTheme="minorHAnsi" w:cs="Georgia"/>
                <w:color w:val="943634"/>
                <w:sz w:val="16"/>
                <w:szCs w:val="16"/>
              </w:rPr>
              <w:t xml:space="preserve">- Cuando estén compartiendo sus emociones,  procure recogerlas y reconocerlas,  explorando más  qué significan para cada uno y cómo se relacionan con sus acciones. Procure no buscar ni señalar responsables o culpables, sino centrarse en qué acciones podrían generar diferentes emociones, más deseables. </w:t>
            </w:r>
          </w:p>
          <w:p w:rsidR="0023229E" w:rsidRPr="0023229E" w:rsidRDefault="0023229E">
            <w:pPr>
              <w:jc w:val="both"/>
              <w:rPr>
                <w:rFonts w:asciiTheme="minorHAnsi" w:hAnsiTheme="minorHAnsi" w:cs="Georgia"/>
                <w:color w:val="943634"/>
                <w:sz w:val="16"/>
                <w:szCs w:val="16"/>
              </w:rPr>
            </w:pPr>
          </w:p>
          <w:p w:rsidR="0023229E" w:rsidRPr="0023229E" w:rsidRDefault="0023229E">
            <w:pPr>
              <w:jc w:val="both"/>
              <w:rPr>
                <w:rFonts w:asciiTheme="minorHAnsi" w:hAnsiTheme="minorHAnsi" w:cs="Georgia"/>
                <w:color w:val="943634"/>
                <w:sz w:val="16"/>
                <w:szCs w:val="16"/>
              </w:rPr>
            </w:pPr>
          </w:p>
          <w:p w:rsidR="0023229E" w:rsidRPr="0023229E" w:rsidRDefault="0023229E">
            <w:pPr>
              <w:jc w:val="both"/>
              <w:rPr>
                <w:rFonts w:asciiTheme="minorHAnsi" w:hAnsiTheme="minorHAnsi" w:cstheme="minorBidi"/>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r w:rsidRPr="0023229E">
              <w:rPr>
                <w:rFonts w:asciiTheme="minorHAnsi" w:hAnsiTheme="minorHAnsi"/>
                <w:b/>
                <w:color w:val="31849B"/>
                <w:sz w:val="16"/>
                <w:szCs w:val="16"/>
              </w:rPr>
              <w:t xml:space="preserve">Sugerencias para aulas multigrado… </w:t>
            </w:r>
          </w:p>
          <w:p w:rsidR="0023229E" w:rsidRPr="0023229E" w:rsidRDefault="0023229E">
            <w:pPr>
              <w:jc w:val="both"/>
              <w:rPr>
                <w:rFonts w:asciiTheme="minorHAnsi" w:hAnsiTheme="minorHAnsi"/>
                <w:color w:val="31849B"/>
                <w:sz w:val="16"/>
                <w:szCs w:val="16"/>
              </w:rPr>
            </w:pPr>
            <w:r w:rsidRPr="0023229E">
              <w:rPr>
                <w:rFonts w:asciiTheme="minorHAnsi" w:hAnsiTheme="minorHAnsi"/>
                <w:color w:val="31849B"/>
                <w:sz w:val="16"/>
                <w:szCs w:val="16"/>
              </w:rPr>
              <w:t xml:space="preserve">Puede definir algunas preguntas para un grado y otras para otro, de tal forma que el nivel de complejidad de reflexión y análisis aumente de acuerdo al grado de los estudiantes. </w:t>
            </w:r>
          </w:p>
          <w:p w:rsidR="0023229E" w:rsidRPr="0023229E" w:rsidRDefault="0023229E">
            <w:pPr>
              <w:jc w:val="both"/>
              <w:rPr>
                <w:rFonts w:asciiTheme="minorHAnsi" w:hAnsiTheme="minorHAnsi"/>
                <w:color w:val="31849B"/>
                <w:sz w:val="16"/>
                <w:szCs w:val="16"/>
              </w:rPr>
            </w:pPr>
            <w:r w:rsidRPr="0023229E">
              <w:rPr>
                <w:rFonts w:asciiTheme="minorHAnsi" w:hAnsiTheme="minorHAnsi"/>
                <w:color w:val="31849B"/>
                <w:sz w:val="16"/>
                <w:szCs w:val="16"/>
              </w:rPr>
              <w:t>Puede también plantear la misma pregunta, pero  formularla con diferente nivel de profundidad permitiendo que el estudiante se sienta cómodo para realizar la reflexión.</w:t>
            </w: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ind w:left="1026"/>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rPr>
            </w:pPr>
          </w:p>
          <w:p w:rsidR="0023229E" w:rsidRPr="0023229E" w:rsidRDefault="0023229E">
            <w:pPr>
              <w:autoSpaceDE w:val="0"/>
              <w:autoSpaceDN w:val="0"/>
              <w:adjustRightInd w:val="0"/>
              <w:jc w:val="both"/>
              <w:rPr>
                <w:rFonts w:asciiTheme="minorHAnsi" w:hAnsiTheme="minorHAnsi" w:cs="Georgia"/>
                <w:b/>
                <w:color w:val="943634"/>
                <w:sz w:val="16"/>
                <w:szCs w:val="16"/>
              </w:rPr>
            </w:pPr>
          </w:p>
          <w:p w:rsidR="0023229E" w:rsidRPr="0023229E" w:rsidRDefault="0023229E">
            <w:pPr>
              <w:jc w:val="both"/>
              <w:rPr>
                <w:rFonts w:asciiTheme="minorHAnsi" w:hAnsiTheme="minorHAnsi" w:cstheme="minorBid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jc w:val="both"/>
              <w:rPr>
                <w:rFonts w:asciiTheme="minorHAnsi" w:hAnsiTheme="minorHAnsi"/>
                <w:b/>
                <w:color w:val="31849B"/>
                <w:sz w:val="16"/>
                <w:szCs w:val="16"/>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autoSpaceDE w:val="0"/>
              <w:autoSpaceDN w:val="0"/>
              <w:adjustRightInd w:val="0"/>
              <w:jc w:val="both"/>
              <w:rPr>
                <w:rFonts w:asciiTheme="minorHAnsi" w:hAnsiTheme="minorHAnsi"/>
              </w:rPr>
            </w:pPr>
          </w:p>
          <w:p w:rsidR="0023229E" w:rsidRPr="0023229E" w:rsidRDefault="0023229E">
            <w:pPr>
              <w:pStyle w:val="Textocomentario"/>
              <w:jc w:val="both"/>
            </w:pPr>
          </w:p>
        </w:tc>
      </w:tr>
      <w:tr w:rsidR="0023229E" w:rsidRPr="0023229E" w:rsidTr="0023229E">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23229E" w:rsidRPr="0023229E" w:rsidRDefault="0023229E">
            <w:pPr>
              <w:jc w:val="center"/>
              <w:rPr>
                <w:rFonts w:asciiTheme="minorHAnsi" w:hAnsiTheme="minorHAnsi"/>
                <w:b/>
              </w:rPr>
            </w:pPr>
            <w:r w:rsidRPr="0023229E">
              <w:rPr>
                <w:rFonts w:asciiTheme="minorHAnsi" w:hAnsiTheme="minorHAnsi"/>
                <w:b/>
              </w:rPr>
              <w:lastRenderedPageBreak/>
              <w:t>Evaluación</w:t>
            </w:r>
          </w:p>
        </w:tc>
      </w:tr>
      <w:tr w:rsidR="0023229E" w:rsidRPr="0023229E" w:rsidTr="0023229E">
        <w:trPr>
          <w:jc w:val="center"/>
        </w:trPr>
        <w:tc>
          <w:tcPr>
            <w:tcW w:w="2931" w:type="pct"/>
            <w:tcBorders>
              <w:top w:val="single" w:sz="4" w:space="0" w:color="auto"/>
              <w:left w:val="single" w:sz="4" w:space="0" w:color="auto"/>
              <w:bottom w:val="single" w:sz="4" w:space="0" w:color="auto"/>
              <w:right w:val="single" w:sz="4" w:space="0" w:color="auto"/>
            </w:tcBorders>
          </w:tcPr>
          <w:p w:rsidR="0023229E" w:rsidRPr="0023229E" w:rsidRDefault="0023229E">
            <w:pPr>
              <w:ind w:firstLine="720"/>
              <w:jc w:val="both"/>
              <w:rPr>
                <w:rFonts w:asciiTheme="minorHAnsi" w:hAnsiTheme="minorHAnsi" w:cstheme="minorBidi"/>
              </w:rPr>
            </w:pPr>
            <w:r w:rsidRPr="0023229E">
              <w:rPr>
                <w:rFonts w:asciiTheme="minorHAnsi" w:hAnsiTheme="minorHAnsi"/>
              </w:rPr>
              <w:t xml:space="preserve">A partir de las tareas que se desarrollaron al cierre de cada una de las sesiones de trabajo, usted ya cuenta con insumos que podrá utilizar para el proceso de evaluación. </w:t>
            </w:r>
          </w:p>
          <w:p w:rsidR="0023229E" w:rsidRPr="0023229E" w:rsidRDefault="0023229E">
            <w:pPr>
              <w:ind w:firstLine="720"/>
              <w:jc w:val="both"/>
              <w:rPr>
                <w:rFonts w:asciiTheme="minorHAnsi" w:hAnsiTheme="minorHAnsi"/>
              </w:rPr>
            </w:pPr>
            <w:r w:rsidRPr="0023229E">
              <w:rPr>
                <w:rFonts w:asciiTheme="minorHAnsi" w:hAnsiTheme="minorHAnsi"/>
              </w:rPr>
              <w:t xml:space="preserve">Puede permitir, a sus estudiantes, evaluar su participación, así como el desempeño de todo el grupo, mediante un sencillo ejercicio: </w:t>
            </w:r>
          </w:p>
          <w:p w:rsidR="0023229E" w:rsidRPr="0023229E" w:rsidRDefault="0023229E">
            <w:pPr>
              <w:jc w:val="both"/>
              <w:rPr>
                <w:rFonts w:asciiTheme="minorHAnsi" w:hAnsiTheme="minorHAnsi"/>
              </w:rPr>
            </w:pPr>
            <w:r w:rsidRPr="0023229E">
              <w:rPr>
                <w:rFonts w:asciiTheme="minorHAnsi" w:hAnsiTheme="minorHAnsi"/>
              </w:rPr>
              <w:lastRenderedPageBreak/>
              <w:t xml:space="preserve">-Seleccione un grupo de 3 estudiantes, que hayan elegido opciones distintas de participación y preferiblemente, hayan alcanzado distintos niveles de comprensión del tema. </w:t>
            </w:r>
          </w:p>
          <w:p w:rsidR="0023229E" w:rsidRPr="0023229E" w:rsidRDefault="0023229E">
            <w:pPr>
              <w:jc w:val="both"/>
              <w:rPr>
                <w:rFonts w:asciiTheme="minorHAnsi" w:hAnsiTheme="minorHAnsi"/>
              </w:rPr>
            </w:pPr>
            <w:r w:rsidRPr="0023229E">
              <w:rPr>
                <w:rFonts w:asciiTheme="minorHAnsi" w:hAnsiTheme="minorHAnsi"/>
              </w:rPr>
              <w:t>- Invítelos a evaluar el proceso que todos han hecho durante las últimas clases como grupo.</w:t>
            </w:r>
          </w:p>
          <w:p w:rsidR="0023229E" w:rsidRPr="0023229E" w:rsidRDefault="0023229E">
            <w:pPr>
              <w:jc w:val="both"/>
              <w:rPr>
                <w:rFonts w:asciiTheme="minorHAnsi" w:hAnsiTheme="minorHAnsi"/>
              </w:rPr>
            </w:pPr>
            <w:r w:rsidRPr="0023229E">
              <w:rPr>
                <w:rFonts w:asciiTheme="minorHAnsi" w:hAnsiTheme="minorHAnsi"/>
              </w:rPr>
              <w:t xml:space="preserve">- Primero pueden hacer una evaluación cualitativa, conversando frente al grupo, sobre los aspectos que se enumeran a continuación.  </w:t>
            </w:r>
          </w:p>
          <w:p w:rsidR="0023229E" w:rsidRPr="0023229E" w:rsidRDefault="0023229E">
            <w:pPr>
              <w:jc w:val="both"/>
              <w:rPr>
                <w:rFonts w:asciiTheme="minorHAnsi" w:hAnsiTheme="minorHAnsi"/>
              </w:rPr>
            </w:pPr>
            <w:r w:rsidRPr="0023229E">
              <w:rPr>
                <w:rFonts w:asciiTheme="minorHAnsi" w:hAnsiTheme="minorHAnsi"/>
              </w:rPr>
              <w:t>- Luego, pueden acordar entre los 3 docentes una nota cuantitativa para todos, que vaya de 1 a 5., siendo 1 el menor valor y el 5 el mayor.</w:t>
            </w:r>
          </w:p>
          <w:p w:rsidR="0023229E" w:rsidRPr="0023229E" w:rsidRDefault="0023229E">
            <w:pPr>
              <w:jc w:val="both"/>
              <w:rPr>
                <w:rFonts w:asciiTheme="minorHAnsi" w:hAnsiTheme="minorHAnsi"/>
              </w:rPr>
            </w:pPr>
          </w:p>
          <w:p w:rsidR="0023229E" w:rsidRPr="0023229E" w:rsidRDefault="0023229E">
            <w:pPr>
              <w:jc w:val="both"/>
              <w:rPr>
                <w:rFonts w:asciiTheme="minorHAnsi" w:hAnsiTheme="minorHAnsi"/>
              </w:rPr>
            </w:pPr>
            <w:r w:rsidRPr="0023229E">
              <w:rPr>
                <w:rFonts w:asciiTheme="minorHAnsi" w:hAnsiTheme="minorHAnsi"/>
              </w:rPr>
              <w:t xml:space="preserve">Otra opción que usted puede elegir es </w:t>
            </w:r>
            <w:r w:rsidR="009D6296" w:rsidRPr="0023229E">
              <w:rPr>
                <w:rFonts w:asciiTheme="minorHAnsi" w:hAnsiTheme="minorHAnsi"/>
              </w:rPr>
              <w:t>permitirles</w:t>
            </w:r>
            <w:r w:rsidRPr="0023229E">
              <w:rPr>
                <w:rFonts w:asciiTheme="minorHAnsi" w:hAnsiTheme="minorHAnsi"/>
              </w:rPr>
              <w:t xml:space="preserve"> a los estudiantes conversar en un lugar diferente, fuera del salón y acordar la nota de cada aspecto, justificándola, para luego compartirlas con el grupo.</w:t>
            </w:r>
          </w:p>
          <w:p w:rsidR="0023229E" w:rsidRPr="0023229E" w:rsidRDefault="0023229E" w:rsidP="00277EF9">
            <w:pPr>
              <w:numPr>
                <w:ilvl w:val="0"/>
                <w:numId w:val="8"/>
              </w:numPr>
              <w:ind w:left="471"/>
              <w:jc w:val="both"/>
              <w:rPr>
                <w:rFonts w:asciiTheme="minorHAnsi" w:hAnsiTheme="minorHAnsi"/>
              </w:rPr>
            </w:pPr>
            <w:r w:rsidRPr="0023229E">
              <w:rPr>
                <w:rFonts w:asciiTheme="minorHAnsi" w:hAnsiTheme="minorHAnsi"/>
              </w:rPr>
              <w:t>Interés en la actividad.</w:t>
            </w:r>
          </w:p>
          <w:p w:rsidR="0023229E" w:rsidRPr="0023229E" w:rsidRDefault="0023229E" w:rsidP="00277EF9">
            <w:pPr>
              <w:numPr>
                <w:ilvl w:val="0"/>
                <w:numId w:val="8"/>
              </w:numPr>
              <w:ind w:left="471"/>
              <w:jc w:val="both"/>
              <w:rPr>
                <w:rFonts w:asciiTheme="minorHAnsi" w:hAnsiTheme="minorHAnsi"/>
              </w:rPr>
            </w:pPr>
            <w:r w:rsidRPr="0023229E">
              <w:rPr>
                <w:rFonts w:asciiTheme="minorHAnsi" w:hAnsiTheme="minorHAnsi"/>
              </w:rPr>
              <w:t>Compromiso para desarrollar la actividad.</w:t>
            </w:r>
          </w:p>
          <w:p w:rsidR="0023229E" w:rsidRPr="0023229E" w:rsidRDefault="0023229E" w:rsidP="00277EF9">
            <w:pPr>
              <w:numPr>
                <w:ilvl w:val="0"/>
                <w:numId w:val="8"/>
              </w:numPr>
              <w:ind w:left="471"/>
              <w:jc w:val="both"/>
              <w:rPr>
                <w:rFonts w:asciiTheme="minorHAnsi" w:hAnsiTheme="minorHAnsi"/>
              </w:rPr>
            </w:pPr>
            <w:r w:rsidRPr="0023229E">
              <w:rPr>
                <w:rFonts w:asciiTheme="minorHAnsi" w:hAnsiTheme="minorHAnsi"/>
              </w:rPr>
              <w:t xml:space="preserve">Disposición a colaborar entre compañeros. </w:t>
            </w:r>
          </w:p>
          <w:p w:rsidR="0023229E" w:rsidRPr="0023229E" w:rsidRDefault="0023229E" w:rsidP="00277EF9">
            <w:pPr>
              <w:numPr>
                <w:ilvl w:val="0"/>
                <w:numId w:val="8"/>
              </w:numPr>
              <w:ind w:left="471"/>
              <w:jc w:val="both"/>
              <w:rPr>
                <w:rFonts w:asciiTheme="minorHAnsi" w:hAnsiTheme="minorHAnsi"/>
              </w:rPr>
            </w:pPr>
            <w:r w:rsidRPr="0023229E">
              <w:rPr>
                <w:rFonts w:asciiTheme="minorHAnsi" w:hAnsiTheme="minorHAnsi"/>
              </w:rPr>
              <w:t xml:space="preserve">Conocimiento adquirido sobre el tema. </w:t>
            </w:r>
          </w:p>
          <w:p w:rsidR="0023229E" w:rsidRPr="0023229E" w:rsidRDefault="0023229E">
            <w:pPr>
              <w:ind w:left="1416"/>
              <w:jc w:val="both"/>
              <w:rPr>
                <w:rFonts w:asciiTheme="minorHAnsi" w:hAnsiTheme="minorHAnsi"/>
              </w:rPr>
            </w:pPr>
          </w:p>
          <w:p w:rsidR="0023229E" w:rsidRPr="0023229E" w:rsidRDefault="0023229E">
            <w:pPr>
              <w:ind w:firstLine="720"/>
              <w:jc w:val="both"/>
              <w:rPr>
                <w:rFonts w:asciiTheme="minorHAnsi" w:hAnsiTheme="minorHAnsi"/>
              </w:rPr>
            </w:pPr>
            <w:r w:rsidRPr="0023229E">
              <w:rPr>
                <w:rFonts w:asciiTheme="minorHAnsi" w:hAnsiTheme="minorHAnsi"/>
              </w:rPr>
              <w:t>Finalmente, también puede permitir a sus estudiantes ayudarle con el proceso de evaluación de algunos aspectos que se pudieron presentar durante el desarrollo de las últimas dos sesiones de trabajo. Para esto, puede darles un sencillo cuestionario que incluya algunas de las siguientes preguntas:</w:t>
            </w:r>
          </w:p>
          <w:p w:rsidR="0023229E" w:rsidRPr="0023229E" w:rsidRDefault="0023229E">
            <w:pPr>
              <w:ind w:left="720"/>
              <w:rPr>
                <w:rFonts w:asciiTheme="minorHAnsi" w:hAnsiTheme="minorHAnsi"/>
              </w:rPr>
            </w:pPr>
          </w:p>
          <w:p w:rsidR="0023229E" w:rsidRPr="0023229E" w:rsidRDefault="0023229E">
            <w:pPr>
              <w:ind w:left="188"/>
              <w:jc w:val="both"/>
              <w:rPr>
                <w:rFonts w:asciiTheme="minorHAnsi" w:hAnsiTheme="minorHAnsi"/>
              </w:rPr>
            </w:pPr>
            <w:r w:rsidRPr="0023229E">
              <w:rPr>
                <w:rFonts w:asciiTheme="minorHAnsi" w:hAnsiTheme="minorHAnsi"/>
              </w:rPr>
              <w:t>- ¿Qué fue lo más difícil para poder realizar satisfactoriamente la actividad?</w:t>
            </w:r>
          </w:p>
          <w:p w:rsidR="0023229E" w:rsidRPr="0023229E" w:rsidRDefault="0023229E">
            <w:pPr>
              <w:ind w:left="188"/>
              <w:jc w:val="both"/>
              <w:rPr>
                <w:rFonts w:asciiTheme="minorHAnsi" w:hAnsiTheme="minorHAnsi"/>
              </w:rPr>
            </w:pPr>
            <w:r w:rsidRPr="0023229E">
              <w:rPr>
                <w:rFonts w:asciiTheme="minorHAnsi" w:hAnsiTheme="minorHAnsi"/>
              </w:rPr>
              <w:t>- ¿Qué fue lo que más disfrutó de esta dinámica de trabajo?</w:t>
            </w:r>
          </w:p>
          <w:p w:rsidR="0023229E" w:rsidRPr="0023229E" w:rsidRDefault="0023229E">
            <w:pPr>
              <w:ind w:left="188"/>
              <w:jc w:val="both"/>
              <w:rPr>
                <w:rFonts w:asciiTheme="minorHAnsi" w:hAnsiTheme="minorHAnsi"/>
              </w:rPr>
            </w:pPr>
            <w:r w:rsidRPr="0023229E">
              <w:rPr>
                <w:rFonts w:asciiTheme="minorHAnsi" w:hAnsiTheme="minorHAnsi"/>
              </w:rPr>
              <w:t xml:space="preserve">- ¿Qué fue lo que menos disfrutó de esta dinámica de trabajo? </w:t>
            </w:r>
          </w:p>
          <w:p w:rsidR="0023229E" w:rsidRPr="0023229E" w:rsidRDefault="0023229E">
            <w:pPr>
              <w:ind w:left="188"/>
              <w:jc w:val="both"/>
              <w:rPr>
                <w:rFonts w:asciiTheme="minorHAnsi" w:hAnsiTheme="minorHAnsi"/>
              </w:rPr>
            </w:pPr>
            <w:r w:rsidRPr="0023229E">
              <w:rPr>
                <w:rFonts w:asciiTheme="minorHAnsi" w:hAnsiTheme="minorHAnsi"/>
              </w:rPr>
              <w:t xml:space="preserve">- ¿Qué acciones podría hacer el profesor para que la dinámica fuera más interesante? ¿Cuáles los estudiantes? </w:t>
            </w:r>
          </w:p>
          <w:p w:rsidR="0023229E" w:rsidRDefault="0023229E">
            <w:pPr>
              <w:ind w:left="188"/>
              <w:jc w:val="both"/>
              <w:rPr>
                <w:rFonts w:asciiTheme="minorHAnsi" w:hAnsiTheme="minorHAnsi"/>
              </w:rPr>
            </w:pPr>
            <w:r w:rsidRPr="0023229E">
              <w:rPr>
                <w:rFonts w:asciiTheme="minorHAnsi" w:hAnsiTheme="minorHAnsi"/>
              </w:rPr>
              <w:t xml:space="preserve">- ¿Qué acción podría hacer el profesor para que todos disfrutáramos más de la dinámica? ¿Cuál los estudiantes? </w:t>
            </w:r>
          </w:p>
          <w:p w:rsidR="009D6296" w:rsidRPr="0023229E" w:rsidRDefault="009D6296">
            <w:pPr>
              <w:ind w:left="188"/>
              <w:jc w:val="both"/>
              <w:rPr>
                <w:rFonts w:asciiTheme="minorHAnsi" w:hAnsiTheme="minorHAnsi"/>
              </w:rPr>
            </w:pPr>
          </w:p>
        </w:tc>
        <w:tc>
          <w:tcPr>
            <w:tcW w:w="2069" w:type="pct"/>
            <w:tcBorders>
              <w:top w:val="single" w:sz="4" w:space="0" w:color="auto"/>
              <w:left w:val="single" w:sz="4" w:space="0" w:color="auto"/>
              <w:bottom w:val="single" w:sz="4" w:space="0" w:color="auto"/>
              <w:right w:val="single" w:sz="4" w:space="0" w:color="auto"/>
            </w:tcBorders>
          </w:tcPr>
          <w:p w:rsidR="0023229E" w:rsidRPr="0023229E" w:rsidRDefault="0023229E">
            <w:pPr>
              <w:jc w:val="both"/>
              <w:rPr>
                <w:rFonts w:asciiTheme="minorHAnsi" w:hAnsiTheme="minorHAnsi"/>
                <w:b/>
                <w:color w:val="943634"/>
                <w:sz w:val="16"/>
                <w:szCs w:val="16"/>
              </w:rPr>
            </w:pPr>
          </w:p>
          <w:p w:rsidR="0023229E" w:rsidRPr="0023229E" w:rsidRDefault="0023229E">
            <w:pPr>
              <w:jc w:val="both"/>
              <w:rPr>
                <w:rFonts w:asciiTheme="minorHAnsi" w:hAnsiTheme="minorHAnsi" w:cs="Georgia"/>
                <w:b/>
                <w:color w:val="943634"/>
                <w:sz w:val="16"/>
                <w:szCs w:val="16"/>
              </w:rPr>
            </w:pPr>
            <w:r w:rsidRPr="0023229E">
              <w:rPr>
                <w:rFonts w:asciiTheme="minorHAnsi" w:hAnsiTheme="minorHAnsi" w:cs="Georgia"/>
                <w:b/>
                <w:color w:val="943634"/>
                <w:sz w:val="16"/>
                <w:szCs w:val="16"/>
              </w:rPr>
              <w:t>Algunas recomendaciones…</w:t>
            </w:r>
          </w:p>
          <w:p w:rsidR="0023229E" w:rsidRPr="0023229E" w:rsidRDefault="0023229E">
            <w:pPr>
              <w:jc w:val="both"/>
              <w:rPr>
                <w:rFonts w:asciiTheme="minorHAnsi" w:hAnsiTheme="minorHAnsi" w:cstheme="minorBidi"/>
                <w:color w:val="943634"/>
                <w:sz w:val="16"/>
                <w:szCs w:val="16"/>
              </w:rPr>
            </w:pPr>
            <w:r w:rsidRPr="0023229E">
              <w:rPr>
                <w:rFonts w:asciiTheme="minorHAnsi" w:hAnsiTheme="minorHAnsi"/>
                <w:color w:val="943634"/>
                <w:sz w:val="16"/>
                <w:szCs w:val="16"/>
              </w:rPr>
              <w:t xml:space="preserve">- El ejercicio de evaluación busca que el estudiante pueda reflexionar sobre el trabajo que realizó durante la actividad en el aula y pueda identificar fortalezas u oportunidades de mejoramiento para su proceso individual de aprendizaje. Asimismo, busca que, a través de este ejercicio, haga consciente la importancia de su participación en las dinámicas colectivas de su grupo y que valore sus aportes. </w:t>
            </w:r>
          </w:p>
          <w:p w:rsidR="0023229E" w:rsidRPr="0023229E" w:rsidRDefault="0023229E">
            <w:pPr>
              <w:autoSpaceDE w:val="0"/>
              <w:autoSpaceDN w:val="0"/>
              <w:adjustRightInd w:val="0"/>
              <w:jc w:val="both"/>
              <w:rPr>
                <w:rFonts w:asciiTheme="minorHAnsi" w:hAnsiTheme="minorHAnsi" w:cs="Georgia"/>
                <w:b/>
                <w:color w:val="943634"/>
              </w:rPr>
            </w:pPr>
          </w:p>
        </w:tc>
      </w:tr>
      <w:tr w:rsidR="0023229E" w:rsidRPr="0023229E" w:rsidTr="0023229E">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23229E" w:rsidRPr="0023229E" w:rsidRDefault="0023229E">
            <w:pPr>
              <w:autoSpaceDE w:val="0"/>
              <w:autoSpaceDN w:val="0"/>
              <w:adjustRightInd w:val="0"/>
              <w:jc w:val="center"/>
              <w:rPr>
                <w:rFonts w:asciiTheme="minorHAnsi" w:hAnsiTheme="minorHAnsi" w:cs="Georgia"/>
                <w:b/>
                <w:color w:val="000000" w:themeColor="text1"/>
              </w:rPr>
            </w:pPr>
            <w:r w:rsidRPr="0023229E">
              <w:rPr>
                <w:rFonts w:asciiTheme="minorHAnsi" w:hAnsiTheme="minorHAnsi" w:cs="Georgia"/>
                <w:b/>
                <w:color w:val="000000" w:themeColor="text1"/>
              </w:rPr>
              <w:lastRenderedPageBreak/>
              <w:t>Reflexión</w:t>
            </w:r>
          </w:p>
        </w:tc>
      </w:tr>
      <w:tr w:rsidR="0023229E" w:rsidRPr="0023229E" w:rsidTr="0023229E">
        <w:trPr>
          <w:jc w:val="center"/>
        </w:trPr>
        <w:tc>
          <w:tcPr>
            <w:tcW w:w="2931" w:type="pct"/>
            <w:tcBorders>
              <w:top w:val="single" w:sz="4" w:space="0" w:color="auto"/>
              <w:left w:val="single" w:sz="4" w:space="0" w:color="auto"/>
              <w:bottom w:val="single" w:sz="4" w:space="0" w:color="auto"/>
              <w:right w:val="single" w:sz="4" w:space="0" w:color="auto"/>
            </w:tcBorders>
          </w:tcPr>
          <w:p w:rsidR="0023229E" w:rsidRPr="0023229E" w:rsidRDefault="0023229E">
            <w:pPr>
              <w:jc w:val="both"/>
              <w:rPr>
                <w:rFonts w:asciiTheme="minorHAnsi" w:hAnsiTheme="minorHAnsi" w:cstheme="minorBidi"/>
              </w:rPr>
            </w:pPr>
            <w:r w:rsidRPr="0023229E">
              <w:rPr>
                <w:rFonts w:asciiTheme="minorHAnsi" w:hAnsiTheme="minorHAnsi"/>
              </w:rPr>
              <w:t>- A partir de las tareas que sus estudiantes realizaron al cierre de cada una de las sesiones de trabajo y de las reflexiones que ya ha hecho, lo invitamos a desarrollar las siguientes preguntas, en la bitácora, que le permitirán reflexionar sobre su quehacer como educador.</w:t>
            </w:r>
          </w:p>
          <w:p w:rsidR="0023229E" w:rsidRPr="0023229E" w:rsidRDefault="0023229E">
            <w:pPr>
              <w:jc w:val="both"/>
              <w:rPr>
                <w:rFonts w:asciiTheme="minorHAnsi" w:hAnsiTheme="minorHAnsi"/>
              </w:rPr>
            </w:pPr>
          </w:p>
          <w:p w:rsidR="0023229E" w:rsidRPr="0023229E" w:rsidRDefault="0023229E" w:rsidP="00277EF9">
            <w:pPr>
              <w:numPr>
                <w:ilvl w:val="0"/>
                <w:numId w:val="5"/>
              </w:numPr>
              <w:ind w:left="471"/>
              <w:jc w:val="both"/>
              <w:rPr>
                <w:rFonts w:asciiTheme="minorHAnsi" w:hAnsiTheme="minorHAnsi"/>
              </w:rPr>
            </w:pPr>
            <w:r w:rsidRPr="0023229E">
              <w:rPr>
                <w:rFonts w:asciiTheme="minorHAnsi" w:hAnsiTheme="minorHAnsi"/>
              </w:rPr>
              <w:t>¿Qué fue lo que más lo sorprendió de esta forma de trabajar con los estudiantes (que no sea del tema disciplinar de la clase)? ¿Por qué?</w:t>
            </w:r>
          </w:p>
          <w:p w:rsidR="0023229E" w:rsidRPr="0023229E" w:rsidRDefault="0023229E" w:rsidP="00277EF9">
            <w:pPr>
              <w:numPr>
                <w:ilvl w:val="0"/>
                <w:numId w:val="5"/>
              </w:numPr>
              <w:ind w:left="471"/>
              <w:jc w:val="both"/>
              <w:rPr>
                <w:rFonts w:asciiTheme="minorHAnsi" w:hAnsiTheme="minorHAnsi"/>
              </w:rPr>
            </w:pPr>
            <w:r w:rsidRPr="0023229E">
              <w:rPr>
                <w:rFonts w:asciiTheme="minorHAnsi" w:hAnsiTheme="minorHAnsi"/>
              </w:rPr>
              <w:t>¿Qué fue lo más difícil de cambiar la dinámica de la clase? ¿Pudo conocer algo de sus estudiantes que le ayude a emplear otro tipo de dinámicas en la clase?</w:t>
            </w:r>
          </w:p>
          <w:p w:rsidR="0023229E" w:rsidRPr="0023229E" w:rsidRDefault="0023229E" w:rsidP="00277EF9">
            <w:pPr>
              <w:numPr>
                <w:ilvl w:val="0"/>
                <w:numId w:val="5"/>
              </w:numPr>
              <w:ind w:left="471"/>
              <w:jc w:val="both"/>
              <w:rPr>
                <w:rFonts w:asciiTheme="minorHAnsi" w:hAnsiTheme="minorHAnsi"/>
              </w:rPr>
            </w:pPr>
            <w:r w:rsidRPr="0023229E">
              <w:rPr>
                <w:rFonts w:asciiTheme="minorHAnsi" w:hAnsiTheme="minorHAnsi"/>
              </w:rPr>
              <w:t>¿Qué podría hacer en futuras ocasiones para invitar a más estudiantes a participar activamente?</w:t>
            </w:r>
          </w:p>
          <w:p w:rsidR="0023229E" w:rsidRPr="0023229E" w:rsidRDefault="0023229E" w:rsidP="00277EF9">
            <w:pPr>
              <w:numPr>
                <w:ilvl w:val="0"/>
                <w:numId w:val="5"/>
              </w:numPr>
              <w:ind w:left="471"/>
              <w:jc w:val="both"/>
              <w:rPr>
                <w:rFonts w:asciiTheme="minorHAnsi" w:hAnsiTheme="minorHAnsi"/>
              </w:rPr>
            </w:pPr>
            <w:r w:rsidRPr="0023229E">
              <w:rPr>
                <w:rFonts w:asciiTheme="minorHAnsi" w:hAnsiTheme="minorHAnsi"/>
              </w:rPr>
              <w:t xml:space="preserve">¿Qué tipo de ciudadanos está promoviendo con este tipo de cambios en el aula? (autónomos, responsables, etc.)… en contraste con obedientes, etc. </w:t>
            </w:r>
          </w:p>
        </w:tc>
        <w:tc>
          <w:tcPr>
            <w:tcW w:w="2069" w:type="pct"/>
            <w:tcBorders>
              <w:top w:val="single" w:sz="4" w:space="0" w:color="auto"/>
              <w:left w:val="single" w:sz="4" w:space="0" w:color="auto"/>
              <w:bottom w:val="single" w:sz="4" w:space="0" w:color="auto"/>
              <w:right w:val="single" w:sz="4" w:space="0" w:color="auto"/>
            </w:tcBorders>
          </w:tcPr>
          <w:p w:rsidR="0023229E" w:rsidRPr="0023229E" w:rsidRDefault="0023229E">
            <w:pPr>
              <w:jc w:val="both"/>
              <w:rPr>
                <w:rFonts w:asciiTheme="minorHAnsi" w:hAnsiTheme="minorHAnsi" w:cstheme="minorBidi"/>
                <w:bCs/>
                <w:sz w:val="18"/>
                <w:szCs w:val="18"/>
              </w:rPr>
            </w:pPr>
          </w:p>
          <w:p w:rsidR="0023229E" w:rsidRPr="0023229E" w:rsidRDefault="0023229E">
            <w:pPr>
              <w:jc w:val="both"/>
              <w:rPr>
                <w:rFonts w:asciiTheme="minorHAnsi" w:hAnsiTheme="minorHAnsi"/>
                <w:bCs/>
                <w:sz w:val="18"/>
                <w:szCs w:val="18"/>
              </w:rPr>
            </w:pPr>
          </w:p>
          <w:p w:rsidR="0023229E" w:rsidRPr="0023229E" w:rsidRDefault="0023229E">
            <w:pPr>
              <w:jc w:val="both"/>
              <w:rPr>
                <w:rFonts w:asciiTheme="minorHAnsi" w:hAnsiTheme="minorHAnsi"/>
                <w:bCs/>
                <w:sz w:val="18"/>
                <w:szCs w:val="18"/>
              </w:rPr>
            </w:pPr>
          </w:p>
          <w:p w:rsidR="0023229E" w:rsidRPr="0023229E" w:rsidRDefault="0023229E">
            <w:pPr>
              <w:jc w:val="both"/>
              <w:rPr>
                <w:rFonts w:asciiTheme="minorHAnsi" w:hAnsiTheme="minorHAnsi"/>
                <w:b/>
                <w:bCs/>
                <w:color w:val="0000FF"/>
                <w:sz w:val="16"/>
                <w:szCs w:val="16"/>
              </w:rPr>
            </w:pPr>
            <w:r w:rsidRPr="0023229E">
              <w:rPr>
                <w:rFonts w:asciiTheme="minorHAnsi" w:hAnsiTheme="minorHAnsi"/>
                <w:b/>
                <w:bCs/>
                <w:color w:val="0000FF"/>
                <w:sz w:val="16"/>
                <w:szCs w:val="16"/>
              </w:rPr>
              <w:t xml:space="preserve">Converse con sus pares… </w:t>
            </w:r>
          </w:p>
          <w:p w:rsidR="0023229E" w:rsidRPr="0023229E" w:rsidRDefault="0023229E">
            <w:pPr>
              <w:jc w:val="both"/>
              <w:rPr>
                <w:rFonts w:asciiTheme="minorHAnsi" w:hAnsiTheme="minorHAnsi"/>
                <w:bCs/>
                <w:color w:val="0000FF"/>
                <w:sz w:val="16"/>
                <w:szCs w:val="16"/>
              </w:rPr>
            </w:pPr>
            <w:r w:rsidRPr="0023229E">
              <w:rPr>
                <w:rFonts w:asciiTheme="minorHAnsi" w:hAnsiTheme="minorHAnsi"/>
                <w:bCs/>
                <w:color w:val="0000FF"/>
                <w:sz w:val="16"/>
                <w:szCs w:val="16"/>
              </w:rPr>
              <w:t xml:space="preserve">- Puede dirigirse a su círculo de estudio y dialogar con sus compañeros sobre algunas de las impresiones que le suscitó el desarrollo de esta actividad. </w:t>
            </w:r>
          </w:p>
          <w:p w:rsidR="0023229E" w:rsidRPr="0023229E" w:rsidRDefault="0023229E">
            <w:pPr>
              <w:jc w:val="both"/>
              <w:rPr>
                <w:rFonts w:asciiTheme="minorHAnsi" w:hAnsiTheme="minorHAnsi"/>
                <w:bCs/>
                <w:color w:val="0000FF"/>
                <w:sz w:val="16"/>
                <w:szCs w:val="16"/>
              </w:rPr>
            </w:pPr>
            <w:r w:rsidRPr="0023229E">
              <w:rPr>
                <w:rFonts w:asciiTheme="minorHAnsi" w:hAnsiTheme="minorHAnsi"/>
                <w:bCs/>
                <w:color w:val="0000FF"/>
                <w:sz w:val="16"/>
                <w:szCs w:val="16"/>
              </w:rPr>
              <w:t>- Puede indagar si alguno de sus compañeros había realizado previamente este tipo de actividades y compartir las observaciones y reflexiones. Comparta los beneficios y los desafíos que trae el desarrollo de estas dinámicas.</w:t>
            </w:r>
          </w:p>
          <w:p w:rsidR="0023229E" w:rsidRPr="0023229E" w:rsidRDefault="0023229E">
            <w:pPr>
              <w:autoSpaceDE w:val="0"/>
              <w:autoSpaceDN w:val="0"/>
              <w:adjustRightInd w:val="0"/>
              <w:jc w:val="both"/>
              <w:rPr>
                <w:rFonts w:asciiTheme="minorHAnsi" w:hAnsiTheme="minorHAnsi" w:cs="Georgia"/>
                <w:b/>
                <w:color w:val="943634"/>
              </w:rPr>
            </w:pPr>
            <w:r w:rsidRPr="0023229E">
              <w:rPr>
                <w:rFonts w:asciiTheme="minorHAnsi" w:hAnsiTheme="minorHAnsi"/>
                <w:bCs/>
                <w:color w:val="0000FF"/>
                <w:sz w:val="16"/>
                <w:szCs w:val="16"/>
              </w:rPr>
              <w:t>- Converse sobre el impacto que este tipo de actividades puede tener sobre los estudiantes.</w:t>
            </w:r>
          </w:p>
        </w:tc>
      </w:tr>
    </w:tbl>
    <w:p w:rsidR="0023229E" w:rsidRDefault="0023229E" w:rsidP="0023229E">
      <w:pPr>
        <w:spacing w:line="360" w:lineRule="auto"/>
        <w:ind w:left="709" w:hanging="709"/>
        <w:contextualSpacing/>
        <w:rPr>
          <w:rFonts w:asciiTheme="minorHAnsi" w:hAnsiTheme="minorHAnsi"/>
        </w:rPr>
      </w:pPr>
    </w:p>
    <w:p w:rsidR="0023229E" w:rsidRPr="0023229E" w:rsidRDefault="0023229E" w:rsidP="00B26168">
      <w:pPr>
        <w:ind w:hanging="709"/>
        <w:contextualSpacing/>
        <w:rPr>
          <w:rFonts w:asciiTheme="minorHAnsi" w:hAnsiTheme="minorHAnsi"/>
          <w:i/>
        </w:rPr>
      </w:pPr>
      <w:r w:rsidRPr="0023229E">
        <w:rPr>
          <w:rFonts w:asciiTheme="minorHAnsi" w:hAnsiTheme="minorHAnsi"/>
          <w:i/>
        </w:rPr>
        <w:t>Referencias.</w:t>
      </w:r>
    </w:p>
    <w:p w:rsidR="00BE641D" w:rsidRDefault="00BE641D" w:rsidP="00BE641D">
      <w:pPr>
        <w:ind w:hanging="709"/>
        <w:contextualSpacing/>
        <w:jc w:val="both"/>
        <w:rPr>
          <w:rFonts w:asciiTheme="minorHAnsi" w:hAnsiTheme="minorHAnsi"/>
        </w:rPr>
      </w:pPr>
      <w:r w:rsidRPr="00BE641D">
        <w:rPr>
          <w:rFonts w:asciiTheme="minorHAnsi" w:hAnsiTheme="minorHAnsi"/>
        </w:rPr>
        <w:t xml:space="preserve">Martín, M. (2010). Ciencia, tecnología y participación </w:t>
      </w:r>
      <w:bookmarkStart w:id="0" w:name="_GoBack"/>
      <w:r w:rsidRPr="00BE641D">
        <w:rPr>
          <w:rFonts w:asciiTheme="minorHAnsi" w:hAnsiTheme="minorHAnsi"/>
        </w:rPr>
        <w:t>ciudadan</w:t>
      </w:r>
      <w:bookmarkEnd w:id="0"/>
      <w:r w:rsidRPr="00BE641D">
        <w:rPr>
          <w:rFonts w:asciiTheme="minorHAnsi" w:hAnsiTheme="minorHAnsi"/>
        </w:rPr>
        <w:t xml:space="preserve">a. En: </w:t>
      </w:r>
      <w:r w:rsidRPr="00BE641D">
        <w:rPr>
          <w:rFonts w:asciiTheme="minorHAnsi" w:hAnsiTheme="minorHAnsi"/>
          <w:i/>
        </w:rPr>
        <w:t>Educación, valores y ciudadanía.</w:t>
      </w:r>
      <w:r w:rsidRPr="00BE641D">
        <w:rPr>
          <w:rFonts w:asciiTheme="minorHAnsi" w:hAnsiTheme="minorHAnsi"/>
        </w:rPr>
        <w:t xml:space="preserve">  Madrid, España: OEI – Fundación SM. Pág. 45.</w:t>
      </w:r>
    </w:p>
    <w:p w:rsidR="00BE641D" w:rsidRDefault="00BE641D" w:rsidP="00BE641D">
      <w:pPr>
        <w:ind w:hanging="709"/>
        <w:contextualSpacing/>
        <w:jc w:val="both"/>
        <w:rPr>
          <w:rFonts w:asciiTheme="minorHAnsi" w:hAnsiTheme="minorHAnsi"/>
        </w:rPr>
      </w:pPr>
      <w:r w:rsidRPr="00BE641D">
        <w:rPr>
          <w:rFonts w:asciiTheme="minorHAnsi" w:hAnsiTheme="minorHAnsi"/>
        </w:rPr>
        <w:t>Martínez, M. (2010). Educación y ciudadanía en sociedades democráticas: ha</w:t>
      </w:r>
      <w:r>
        <w:rPr>
          <w:rFonts w:asciiTheme="minorHAnsi" w:hAnsiTheme="minorHAnsi"/>
        </w:rPr>
        <w:t>cia una ciudadanía colaborativa</w:t>
      </w:r>
      <w:r w:rsidRPr="00BE641D">
        <w:rPr>
          <w:rFonts w:asciiTheme="minorHAnsi" w:hAnsiTheme="minorHAnsi"/>
        </w:rPr>
        <w:t xml:space="preserve">.  En: </w:t>
      </w:r>
      <w:r w:rsidRPr="00BE641D">
        <w:rPr>
          <w:rFonts w:asciiTheme="minorHAnsi" w:hAnsiTheme="minorHAnsi"/>
          <w:i/>
        </w:rPr>
        <w:t>Educación, valores y ciudadanía</w:t>
      </w:r>
      <w:r w:rsidRPr="00BE641D">
        <w:rPr>
          <w:rFonts w:asciiTheme="minorHAnsi" w:hAnsiTheme="minorHAnsi"/>
        </w:rPr>
        <w:t>. Madrid, España: OEI – Fundación SM. Pág. 63.</w:t>
      </w:r>
    </w:p>
    <w:p w:rsidR="00BE641D" w:rsidRDefault="00BE641D" w:rsidP="00BE641D">
      <w:pPr>
        <w:ind w:hanging="709"/>
        <w:contextualSpacing/>
        <w:jc w:val="both"/>
        <w:rPr>
          <w:rFonts w:asciiTheme="minorHAnsi" w:hAnsiTheme="minorHAnsi"/>
        </w:rPr>
      </w:pPr>
      <w:r w:rsidRPr="00BE641D">
        <w:rPr>
          <w:rFonts w:asciiTheme="minorHAnsi" w:hAnsiTheme="minorHAnsi"/>
        </w:rPr>
        <w:t xml:space="preserve">Maturana, H. (1997). </w:t>
      </w:r>
      <w:r w:rsidRPr="00BE641D">
        <w:rPr>
          <w:rFonts w:asciiTheme="minorHAnsi" w:hAnsiTheme="minorHAnsi"/>
          <w:i/>
        </w:rPr>
        <w:t>La objetividad. Un argumento para obligar.</w:t>
      </w:r>
      <w:r w:rsidRPr="00BE641D">
        <w:rPr>
          <w:rFonts w:asciiTheme="minorHAnsi" w:hAnsiTheme="minorHAnsi"/>
        </w:rPr>
        <w:t xml:space="preserve"> Santiago de Chile: Dolmen, Ensayo.</w:t>
      </w:r>
    </w:p>
    <w:p w:rsidR="0023229E" w:rsidRPr="0023229E" w:rsidRDefault="00B26168" w:rsidP="00BE641D">
      <w:pPr>
        <w:ind w:hanging="709"/>
        <w:contextualSpacing/>
        <w:jc w:val="both"/>
        <w:rPr>
          <w:rFonts w:asciiTheme="minorHAnsi" w:hAnsiTheme="minorHAnsi"/>
        </w:rPr>
      </w:pPr>
      <w:r w:rsidRPr="00B26168">
        <w:rPr>
          <w:rFonts w:asciiTheme="minorHAnsi" w:hAnsiTheme="minorHAnsi"/>
        </w:rPr>
        <w:t xml:space="preserve">MEN (2013). </w:t>
      </w:r>
      <w:r w:rsidRPr="00B26168">
        <w:rPr>
          <w:rFonts w:asciiTheme="minorHAnsi" w:hAnsiTheme="minorHAnsi"/>
          <w:i/>
        </w:rPr>
        <w:t>Secuencia didáctica para el desarrollo de competencias ciudadanas</w:t>
      </w:r>
      <w:r w:rsidRPr="00B26168">
        <w:rPr>
          <w:rFonts w:asciiTheme="minorHAnsi" w:hAnsiTheme="minorHAnsi"/>
        </w:rPr>
        <w:t>. Bogotá: MEN.</w:t>
      </w:r>
    </w:p>
    <w:p w:rsidR="00F31AAF" w:rsidRPr="0023229E" w:rsidRDefault="00F31AAF" w:rsidP="00BE641D">
      <w:pPr>
        <w:jc w:val="both"/>
        <w:rPr>
          <w:rFonts w:asciiTheme="minorHAnsi" w:hAnsiTheme="minorHAnsi"/>
        </w:rPr>
      </w:pPr>
    </w:p>
    <w:sectPr w:rsidR="00F31AAF" w:rsidRPr="0023229E" w:rsidSect="00F43D2F">
      <w:headerReference w:type="default" r:id="rId8"/>
      <w:footerReference w:type="default" r:id="rId9"/>
      <w:pgSz w:w="12240" w:h="15840" w:code="11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732" w:rsidRDefault="006B6732" w:rsidP="007E2392">
      <w:r>
        <w:separator/>
      </w:r>
    </w:p>
  </w:endnote>
  <w:endnote w:type="continuationSeparator" w:id="0">
    <w:p w:rsidR="006B6732" w:rsidRDefault="006B6732" w:rsidP="007E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0692405"/>
      <w:docPartObj>
        <w:docPartGallery w:val="Page Numbers (Bottom of Page)"/>
        <w:docPartUnique/>
      </w:docPartObj>
    </w:sdtPr>
    <w:sdtContent>
      <w:p w:rsidR="007E2392" w:rsidRDefault="007E2392">
        <w:pPr>
          <w:pStyle w:val="Piedepgina"/>
          <w:jc w:val="right"/>
        </w:pPr>
        <w:r>
          <w:fldChar w:fldCharType="begin"/>
        </w:r>
        <w:r>
          <w:instrText>PAGE   \* MERGEFORMAT</w:instrText>
        </w:r>
        <w:r>
          <w:fldChar w:fldCharType="separate"/>
        </w:r>
        <w:r w:rsidR="00E31757" w:rsidRPr="00E31757">
          <w:rPr>
            <w:noProof/>
            <w:lang w:val="es-ES"/>
          </w:rPr>
          <w:t>13</w:t>
        </w:r>
        <w:r>
          <w:fldChar w:fldCharType="end"/>
        </w:r>
      </w:p>
    </w:sdtContent>
  </w:sdt>
  <w:p w:rsidR="007E2392" w:rsidRDefault="007E23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732" w:rsidRDefault="006B6732" w:rsidP="007E2392">
      <w:r>
        <w:separator/>
      </w:r>
    </w:p>
  </w:footnote>
  <w:footnote w:type="continuationSeparator" w:id="0">
    <w:p w:rsidR="006B6732" w:rsidRDefault="006B6732" w:rsidP="007E23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392" w:rsidRDefault="007E2392">
    <w:pPr>
      <w:pStyle w:val="Encabezado"/>
    </w:pPr>
    <w:r>
      <w:rPr>
        <w:noProof/>
        <w:lang w:eastAsia="es-CO"/>
      </w:rPr>
      <w:drawing>
        <wp:anchor distT="0" distB="0" distL="114300" distR="114300" simplePos="0" relativeHeight="251658240" behindDoc="1" locked="0" layoutInCell="1" allowOverlap="1">
          <wp:simplePos x="0" y="0"/>
          <wp:positionH relativeFrom="column">
            <wp:posOffset>3533775</wp:posOffset>
          </wp:positionH>
          <wp:positionV relativeFrom="paragraph">
            <wp:posOffset>-3810</wp:posOffset>
          </wp:positionV>
          <wp:extent cx="2126615" cy="308610"/>
          <wp:effectExtent l="0" t="0" r="6985" b="0"/>
          <wp:wrapThrough wrapText="bothSides">
            <wp:wrapPolygon edited="0">
              <wp:start x="193" y="0"/>
              <wp:lineTo x="0" y="4000"/>
              <wp:lineTo x="0" y="20000"/>
              <wp:lineTo x="21477" y="20000"/>
              <wp:lineTo x="21477" y="5333"/>
              <wp:lineTo x="21284" y="0"/>
              <wp:lineTo x="193" y="0"/>
            </wp:wrapPolygon>
          </wp:wrapThrough>
          <wp:docPr id="1" name="Imagen 1" descr="Descripción: Descripción: ciudadanias"/>
          <wp:cNvGraphicFramePr/>
          <a:graphic xmlns:a="http://schemas.openxmlformats.org/drawingml/2006/main">
            <a:graphicData uri="http://schemas.openxmlformats.org/drawingml/2006/picture">
              <pic:pic xmlns:pic="http://schemas.openxmlformats.org/drawingml/2006/picture">
                <pic:nvPicPr>
                  <pic:cNvPr id="1" name="Imagen 1" descr="Descripción: Descripción: ciudadania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6615" cy="3086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1361"/>
    <w:multiLevelType w:val="hybridMultilevel"/>
    <w:tmpl w:val="4B2A0F74"/>
    <w:lvl w:ilvl="0" w:tplc="04090005">
      <w:start w:val="1"/>
      <w:numFmt w:val="bullet"/>
      <w:lvlText w:val=""/>
      <w:lvlJc w:val="left"/>
      <w:pPr>
        <w:ind w:left="1800" w:hanging="360"/>
      </w:pPr>
      <w:rPr>
        <w:rFonts w:ascii="Wingdings" w:hAnsi="Wingdings" w:hint="default"/>
      </w:rPr>
    </w:lvl>
    <w:lvl w:ilvl="1" w:tplc="0C0A0003">
      <w:start w:val="1"/>
      <w:numFmt w:val="bullet"/>
      <w:lvlText w:val="o"/>
      <w:lvlJc w:val="left"/>
      <w:pPr>
        <w:ind w:left="2520" w:hanging="360"/>
      </w:pPr>
      <w:rPr>
        <w:rFonts w:ascii="Courier New" w:hAnsi="Courier New" w:cs="Courier New" w:hint="default"/>
      </w:rPr>
    </w:lvl>
    <w:lvl w:ilvl="2" w:tplc="0C0A0005">
      <w:start w:val="1"/>
      <w:numFmt w:val="bullet"/>
      <w:lvlText w:val=""/>
      <w:lvlJc w:val="left"/>
      <w:pPr>
        <w:ind w:left="3240" w:hanging="360"/>
      </w:pPr>
      <w:rPr>
        <w:rFonts w:ascii="Wingdings" w:hAnsi="Wingdings" w:hint="default"/>
      </w:rPr>
    </w:lvl>
    <w:lvl w:ilvl="3" w:tplc="0C0A0001">
      <w:start w:val="1"/>
      <w:numFmt w:val="bullet"/>
      <w:lvlText w:val=""/>
      <w:lvlJc w:val="left"/>
      <w:pPr>
        <w:ind w:left="3960" w:hanging="360"/>
      </w:pPr>
      <w:rPr>
        <w:rFonts w:ascii="Symbol" w:hAnsi="Symbol" w:hint="default"/>
      </w:rPr>
    </w:lvl>
    <w:lvl w:ilvl="4" w:tplc="0C0A0003">
      <w:start w:val="1"/>
      <w:numFmt w:val="bullet"/>
      <w:lvlText w:val="o"/>
      <w:lvlJc w:val="left"/>
      <w:pPr>
        <w:ind w:left="4680" w:hanging="360"/>
      </w:pPr>
      <w:rPr>
        <w:rFonts w:ascii="Courier New" w:hAnsi="Courier New" w:cs="Courier New" w:hint="default"/>
      </w:rPr>
    </w:lvl>
    <w:lvl w:ilvl="5" w:tplc="0C0A0005">
      <w:start w:val="1"/>
      <w:numFmt w:val="bullet"/>
      <w:lvlText w:val=""/>
      <w:lvlJc w:val="left"/>
      <w:pPr>
        <w:ind w:left="5400" w:hanging="360"/>
      </w:pPr>
      <w:rPr>
        <w:rFonts w:ascii="Wingdings" w:hAnsi="Wingdings" w:hint="default"/>
      </w:rPr>
    </w:lvl>
    <w:lvl w:ilvl="6" w:tplc="0C0A0001">
      <w:start w:val="1"/>
      <w:numFmt w:val="bullet"/>
      <w:lvlText w:val=""/>
      <w:lvlJc w:val="left"/>
      <w:pPr>
        <w:ind w:left="6120" w:hanging="360"/>
      </w:pPr>
      <w:rPr>
        <w:rFonts w:ascii="Symbol" w:hAnsi="Symbol" w:hint="default"/>
      </w:rPr>
    </w:lvl>
    <w:lvl w:ilvl="7" w:tplc="0C0A0003">
      <w:start w:val="1"/>
      <w:numFmt w:val="bullet"/>
      <w:lvlText w:val="o"/>
      <w:lvlJc w:val="left"/>
      <w:pPr>
        <w:ind w:left="6840" w:hanging="360"/>
      </w:pPr>
      <w:rPr>
        <w:rFonts w:ascii="Courier New" w:hAnsi="Courier New" w:cs="Courier New" w:hint="default"/>
      </w:rPr>
    </w:lvl>
    <w:lvl w:ilvl="8" w:tplc="0C0A0005">
      <w:start w:val="1"/>
      <w:numFmt w:val="bullet"/>
      <w:lvlText w:val=""/>
      <w:lvlJc w:val="left"/>
      <w:pPr>
        <w:ind w:left="7560" w:hanging="360"/>
      </w:pPr>
      <w:rPr>
        <w:rFonts w:ascii="Wingdings" w:hAnsi="Wingdings" w:hint="default"/>
      </w:rPr>
    </w:lvl>
  </w:abstractNum>
  <w:abstractNum w:abstractNumId="1">
    <w:nsid w:val="26751E0C"/>
    <w:multiLevelType w:val="hybridMultilevel"/>
    <w:tmpl w:val="D61CA81A"/>
    <w:lvl w:ilvl="0" w:tplc="0C0A0001">
      <w:start w:val="1"/>
      <w:numFmt w:val="bullet"/>
      <w:lvlText w:val=""/>
      <w:lvlJc w:val="left"/>
      <w:pPr>
        <w:ind w:left="1638" w:hanging="360"/>
      </w:pPr>
      <w:rPr>
        <w:rFonts w:ascii="Symbol" w:hAnsi="Symbol" w:hint="default"/>
      </w:rPr>
    </w:lvl>
    <w:lvl w:ilvl="1" w:tplc="0C0A0003">
      <w:start w:val="1"/>
      <w:numFmt w:val="bullet"/>
      <w:lvlText w:val="o"/>
      <w:lvlJc w:val="left"/>
      <w:pPr>
        <w:ind w:left="2358" w:hanging="360"/>
      </w:pPr>
      <w:rPr>
        <w:rFonts w:ascii="Courier New" w:hAnsi="Courier New" w:cs="Courier New" w:hint="default"/>
      </w:rPr>
    </w:lvl>
    <w:lvl w:ilvl="2" w:tplc="0C0A0005">
      <w:start w:val="1"/>
      <w:numFmt w:val="bullet"/>
      <w:lvlText w:val=""/>
      <w:lvlJc w:val="left"/>
      <w:pPr>
        <w:ind w:left="3078" w:hanging="360"/>
      </w:pPr>
      <w:rPr>
        <w:rFonts w:ascii="Wingdings" w:hAnsi="Wingdings" w:hint="default"/>
      </w:rPr>
    </w:lvl>
    <w:lvl w:ilvl="3" w:tplc="0C0A0001">
      <w:start w:val="1"/>
      <w:numFmt w:val="bullet"/>
      <w:lvlText w:val=""/>
      <w:lvlJc w:val="left"/>
      <w:pPr>
        <w:ind w:left="3798" w:hanging="360"/>
      </w:pPr>
      <w:rPr>
        <w:rFonts w:ascii="Symbol" w:hAnsi="Symbol" w:hint="default"/>
      </w:rPr>
    </w:lvl>
    <w:lvl w:ilvl="4" w:tplc="0C0A0003">
      <w:start w:val="1"/>
      <w:numFmt w:val="bullet"/>
      <w:lvlText w:val="o"/>
      <w:lvlJc w:val="left"/>
      <w:pPr>
        <w:ind w:left="4518" w:hanging="360"/>
      </w:pPr>
      <w:rPr>
        <w:rFonts w:ascii="Courier New" w:hAnsi="Courier New" w:cs="Courier New" w:hint="default"/>
      </w:rPr>
    </w:lvl>
    <w:lvl w:ilvl="5" w:tplc="0C0A0005">
      <w:start w:val="1"/>
      <w:numFmt w:val="bullet"/>
      <w:lvlText w:val=""/>
      <w:lvlJc w:val="left"/>
      <w:pPr>
        <w:ind w:left="5238" w:hanging="360"/>
      </w:pPr>
      <w:rPr>
        <w:rFonts w:ascii="Wingdings" w:hAnsi="Wingdings" w:hint="default"/>
      </w:rPr>
    </w:lvl>
    <w:lvl w:ilvl="6" w:tplc="0C0A0001">
      <w:start w:val="1"/>
      <w:numFmt w:val="bullet"/>
      <w:lvlText w:val=""/>
      <w:lvlJc w:val="left"/>
      <w:pPr>
        <w:ind w:left="5958" w:hanging="360"/>
      </w:pPr>
      <w:rPr>
        <w:rFonts w:ascii="Symbol" w:hAnsi="Symbol" w:hint="default"/>
      </w:rPr>
    </w:lvl>
    <w:lvl w:ilvl="7" w:tplc="0C0A0003">
      <w:start w:val="1"/>
      <w:numFmt w:val="bullet"/>
      <w:lvlText w:val="o"/>
      <w:lvlJc w:val="left"/>
      <w:pPr>
        <w:ind w:left="6678" w:hanging="360"/>
      </w:pPr>
      <w:rPr>
        <w:rFonts w:ascii="Courier New" w:hAnsi="Courier New" w:cs="Courier New" w:hint="default"/>
      </w:rPr>
    </w:lvl>
    <w:lvl w:ilvl="8" w:tplc="0C0A0005">
      <w:start w:val="1"/>
      <w:numFmt w:val="bullet"/>
      <w:lvlText w:val=""/>
      <w:lvlJc w:val="left"/>
      <w:pPr>
        <w:ind w:left="7398" w:hanging="360"/>
      </w:pPr>
      <w:rPr>
        <w:rFonts w:ascii="Wingdings" w:hAnsi="Wingdings" w:hint="default"/>
      </w:rPr>
    </w:lvl>
  </w:abstractNum>
  <w:abstractNum w:abstractNumId="2">
    <w:nsid w:val="2B2436EE"/>
    <w:multiLevelType w:val="hybridMultilevel"/>
    <w:tmpl w:val="2FC05352"/>
    <w:lvl w:ilvl="0" w:tplc="6F3CBC1C">
      <w:numFmt w:val="bullet"/>
      <w:lvlText w:val="-"/>
      <w:lvlJc w:val="left"/>
      <w:pPr>
        <w:ind w:left="1429" w:hanging="360"/>
      </w:pPr>
      <w:rPr>
        <w:rFonts w:ascii="Cambria" w:eastAsia="MS Mincho" w:hAnsi="Cambria" w:cs="Times New Roman"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3">
    <w:nsid w:val="2CB3034D"/>
    <w:multiLevelType w:val="hybridMultilevel"/>
    <w:tmpl w:val="04325340"/>
    <w:lvl w:ilvl="0" w:tplc="9A6A60F4">
      <w:start w:val="2"/>
      <w:numFmt w:val="bullet"/>
      <w:lvlText w:val="-"/>
      <w:lvlJc w:val="left"/>
      <w:pPr>
        <w:ind w:left="1428" w:hanging="360"/>
      </w:pPr>
      <w:rPr>
        <w:rFonts w:ascii="Calibri" w:eastAsia="MS Mincho" w:hAnsi="Calibri" w:cs="Times New Roman" w:hint="default"/>
      </w:rPr>
    </w:lvl>
    <w:lvl w:ilvl="1" w:tplc="04090003">
      <w:start w:val="1"/>
      <w:numFmt w:val="bullet"/>
      <w:lvlText w:val="o"/>
      <w:lvlJc w:val="left"/>
      <w:pPr>
        <w:ind w:left="2148" w:hanging="360"/>
      </w:pPr>
      <w:rPr>
        <w:rFonts w:ascii="Courier New" w:hAnsi="Courier New" w:cs="Times New Roman"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cs="Times New Roman"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cs="Times New Roman" w:hint="default"/>
      </w:rPr>
    </w:lvl>
    <w:lvl w:ilvl="8" w:tplc="04090005">
      <w:start w:val="1"/>
      <w:numFmt w:val="bullet"/>
      <w:lvlText w:val=""/>
      <w:lvlJc w:val="left"/>
      <w:pPr>
        <w:ind w:left="7188" w:hanging="360"/>
      </w:pPr>
      <w:rPr>
        <w:rFonts w:ascii="Wingdings" w:hAnsi="Wingdings" w:hint="default"/>
      </w:rPr>
    </w:lvl>
  </w:abstractNum>
  <w:abstractNum w:abstractNumId="4">
    <w:nsid w:val="31C80EF6"/>
    <w:multiLevelType w:val="hybridMultilevel"/>
    <w:tmpl w:val="704CB142"/>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hint="default"/>
      </w:rPr>
    </w:lvl>
    <w:lvl w:ilvl="6" w:tplc="04090001">
      <w:start w:val="1"/>
      <w:numFmt w:val="bullet"/>
      <w:lvlText w:val=""/>
      <w:lvlJc w:val="left"/>
      <w:pPr>
        <w:ind w:left="6096" w:hanging="360"/>
      </w:pPr>
      <w:rPr>
        <w:rFonts w:ascii="Symbol" w:hAnsi="Symbol" w:hint="default"/>
      </w:rPr>
    </w:lvl>
    <w:lvl w:ilvl="7" w:tplc="04090003">
      <w:start w:val="1"/>
      <w:numFmt w:val="bullet"/>
      <w:lvlText w:val="o"/>
      <w:lvlJc w:val="left"/>
      <w:pPr>
        <w:ind w:left="6816" w:hanging="360"/>
      </w:pPr>
      <w:rPr>
        <w:rFonts w:ascii="Courier New" w:hAnsi="Courier New" w:cs="Courier New" w:hint="default"/>
      </w:rPr>
    </w:lvl>
    <w:lvl w:ilvl="8" w:tplc="04090005">
      <w:start w:val="1"/>
      <w:numFmt w:val="bullet"/>
      <w:lvlText w:val=""/>
      <w:lvlJc w:val="left"/>
      <w:pPr>
        <w:ind w:left="7536" w:hanging="360"/>
      </w:pPr>
      <w:rPr>
        <w:rFonts w:ascii="Wingdings" w:hAnsi="Wingdings" w:hint="default"/>
      </w:rPr>
    </w:lvl>
  </w:abstractNum>
  <w:abstractNum w:abstractNumId="5">
    <w:nsid w:val="54DD70ED"/>
    <w:multiLevelType w:val="hybridMultilevel"/>
    <w:tmpl w:val="EED2B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58A91C2D"/>
    <w:multiLevelType w:val="hybridMultilevel"/>
    <w:tmpl w:val="366088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948558E"/>
    <w:multiLevelType w:val="hybridMultilevel"/>
    <w:tmpl w:val="020E3BA2"/>
    <w:lvl w:ilvl="0" w:tplc="6F3CBC1C">
      <w:numFmt w:val="bullet"/>
      <w:lvlText w:val="-"/>
      <w:lvlJc w:val="left"/>
      <w:pPr>
        <w:ind w:left="1080" w:hanging="360"/>
      </w:pPr>
      <w:rPr>
        <w:rFonts w:ascii="Cambria" w:eastAsia="MS Mincho" w:hAnsi="Cambria"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392"/>
    <w:rsid w:val="00173A06"/>
    <w:rsid w:val="001F2694"/>
    <w:rsid w:val="0023229E"/>
    <w:rsid w:val="00467F81"/>
    <w:rsid w:val="004E2732"/>
    <w:rsid w:val="00590A28"/>
    <w:rsid w:val="006B6732"/>
    <w:rsid w:val="00702103"/>
    <w:rsid w:val="007274D4"/>
    <w:rsid w:val="007E2392"/>
    <w:rsid w:val="008306FF"/>
    <w:rsid w:val="0097744F"/>
    <w:rsid w:val="009D6296"/>
    <w:rsid w:val="00A727A4"/>
    <w:rsid w:val="00B26168"/>
    <w:rsid w:val="00BE641D"/>
    <w:rsid w:val="00CF4372"/>
    <w:rsid w:val="00D56008"/>
    <w:rsid w:val="00DB1AD8"/>
    <w:rsid w:val="00E31757"/>
    <w:rsid w:val="00E639F5"/>
    <w:rsid w:val="00F31AAF"/>
    <w:rsid w:val="00F43D2F"/>
    <w:rsid w:val="00FE19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392"/>
    <w:rPr>
      <w:rFonts w:ascii="Calibri" w:eastAsia="Times New Roman" w:hAnsi="Calibri"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2392"/>
    <w:pPr>
      <w:tabs>
        <w:tab w:val="center" w:pos="4419"/>
        <w:tab w:val="right" w:pos="8838"/>
      </w:tabs>
    </w:pPr>
  </w:style>
  <w:style w:type="character" w:customStyle="1" w:styleId="EncabezadoCar">
    <w:name w:val="Encabezado Car"/>
    <w:basedOn w:val="Fuentedeprrafopredeter"/>
    <w:link w:val="Encabezado"/>
    <w:uiPriority w:val="99"/>
    <w:rsid w:val="007E2392"/>
  </w:style>
  <w:style w:type="paragraph" w:styleId="Piedepgina">
    <w:name w:val="footer"/>
    <w:basedOn w:val="Normal"/>
    <w:link w:val="PiedepginaCar"/>
    <w:uiPriority w:val="99"/>
    <w:unhideWhenUsed/>
    <w:rsid w:val="007E2392"/>
    <w:pPr>
      <w:tabs>
        <w:tab w:val="center" w:pos="4419"/>
        <w:tab w:val="right" w:pos="8838"/>
      </w:tabs>
    </w:pPr>
  </w:style>
  <w:style w:type="character" w:customStyle="1" w:styleId="PiedepginaCar">
    <w:name w:val="Pie de página Car"/>
    <w:basedOn w:val="Fuentedeprrafopredeter"/>
    <w:link w:val="Piedepgina"/>
    <w:uiPriority w:val="99"/>
    <w:rsid w:val="007E2392"/>
  </w:style>
  <w:style w:type="paragraph" w:styleId="Textodeglobo">
    <w:name w:val="Balloon Text"/>
    <w:basedOn w:val="Normal"/>
    <w:link w:val="TextodegloboCar"/>
    <w:uiPriority w:val="99"/>
    <w:semiHidden/>
    <w:unhideWhenUsed/>
    <w:rsid w:val="007E2392"/>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392"/>
    <w:rPr>
      <w:rFonts w:ascii="Tahoma" w:hAnsi="Tahoma" w:cs="Tahoma"/>
      <w:sz w:val="16"/>
      <w:szCs w:val="16"/>
    </w:rPr>
  </w:style>
  <w:style w:type="paragraph" w:styleId="Textocomentario">
    <w:name w:val="annotation text"/>
    <w:basedOn w:val="Normal"/>
    <w:link w:val="TextocomentarioCar"/>
    <w:uiPriority w:val="99"/>
    <w:unhideWhenUsed/>
    <w:rsid w:val="0023229E"/>
    <w:rPr>
      <w:rFonts w:asciiTheme="minorHAnsi" w:eastAsiaTheme="minorEastAsia" w:hAnsiTheme="minorHAnsi" w:cstheme="minorBidi"/>
    </w:rPr>
  </w:style>
  <w:style w:type="character" w:customStyle="1" w:styleId="TextocomentarioCar">
    <w:name w:val="Texto comentario Car"/>
    <w:basedOn w:val="Fuentedeprrafopredeter"/>
    <w:link w:val="Textocomentario"/>
    <w:uiPriority w:val="99"/>
    <w:rsid w:val="0023229E"/>
    <w:rPr>
      <w:rFonts w:eastAsiaTheme="minorEastAsia"/>
      <w:sz w:val="24"/>
      <w:szCs w:val="24"/>
      <w:lang w:val="es-ES_tradnl"/>
    </w:rPr>
  </w:style>
  <w:style w:type="paragraph" w:styleId="Prrafodelista">
    <w:name w:val="List Paragraph"/>
    <w:basedOn w:val="Normal"/>
    <w:uiPriority w:val="34"/>
    <w:qFormat/>
    <w:rsid w:val="0023229E"/>
    <w:pPr>
      <w:ind w:left="720"/>
      <w:contextualSpacing/>
    </w:pPr>
    <w:rPr>
      <w:rFonts w:ascii="Times New Roman" w:hAnsi="Times New Roman"/>
      <w:lang w:val="es-ES" w:eastAsia="es-ES"/>
    </w:rPr>
  </w:style>
  <w:style w:type="table" w:styleId="Tablaconcuadrcula">
    <w:name w:val="Table Grid"/>
    <w:basedOn w:val="Tablanormal"/>
    <w:uiPriority w:val="59"/>
    <w:rsid w:val="0023229E"/>
    <w:rPr>
      <w:rFonts w:eastAsiaTheme="minorEastAsia"/>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semiHidden/>
    <w:unhideWhenUsed/>
    <w:rsid w:val="00BE6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392"/>
    <w:rPr>
      <w:rFonts w:ascii="Calibri" w:eastAsia="Times New Roman" w:hAnsi="Calibri"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2392"/>
    <w:pPr>
      <w:tabs>
        <w:tab w:val="center" w:pos="4419"/>
        <w:tab w:val="right" w:pos="8838"/>
      </w:tabs>
    </w:pPr>
  </w:style>
  <w:style w:type="character" w:customStyle="1" w:styleId="EncabezadoCar">
    <w:name w:val="Encabezado Car"/>
    <w:basedOn w:val="Fuentedeprrafopredeter"/>
    <w:link w:val="Encabezado"/>
    <w:uiPriority w:val="99"/>
    <w:rsid w:val="007E2392"/>
  </w:style>
  <w:style w:type="paragraph" w:styleId="Piedepgina">
    <w:name w:val="footer"/>
    <w:basedOn w:val="Normal"/>
    <w:link w:val="PiedepginaCar"/>
    <w:uiPriority w:val="99"/>
    <w:unhideWhenUsed/>
    <w:rsid w:val="007E2392"/>
    <w:pPr>
      <w:tabs>
        <w:tab w:val="center" w:pos="4419"/>
        <w:tab w:val="right" w:pos="8838"/>
      </w:tabs>
    </w:pPr>
  </w:style>
  <w:style w:type="character" w:customStyle="1" w:styleId="PiedepginaCar">
    <w:name w:val="Pie de página Car"/>
    <w:basedOn w:val="Fuentedeprrafopredeter"/>
    <w:link w:val="Piedepgina"/>
    <w:uiPriority w:val="99"/>
    <w:rsid w:val="007E2392"/>
  </w:style>
  <w:style w:type="paragraph" w:styleId="Textodeglobo">
    <w:name w:val="Balloon Text"/>
    <w:basedOn w:val="Normal"/>
    <w:link w:val="TextodegloboCar"/>
    <w:uiPriority w:val="99"/>
    <w:semiHidden/>
    <w:unhideWhenUsed/>
    <w:rsid w:val="007E2392"/>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392"/>
    <w:rPr>
      <w:rFonts w:ascii="Tahoma" w:hAnsi="Tahoma" w:cs="Tahoma"/>
      <w:sz w:val="16"/>
      <w:szCs w:val="16"/>
    </w:rPr>
  </w:style>
  <w:style w:type="paragraph" w:styleId="Textocomentario">
    <w:name w:val="annotation text"/>
    <w:basedOn w:val="Normal"/>
    <w:link w:val="TextocomentarioCar"/>
    <w:uiPriority w:val="99"/>
    <w:unhideWhenUsed/>
    <w:rsid w:val="0023229E"/>
    <w:rPr>
      <w:rFonts w:asciiTheme="minorHAnsi" w:eastAsiaTheme="minorEastAsia" w:hAnsiTheme="minorHAnsi" w:cstheme="minorBidi"/>
    </w:rPr>
  </w:style>
  <w:style w:type="character" w:customStyle="1" w:styleId="TextocomentarioCar">
    <w:name w:val="Texto comentario Car"/>
    <w:basedOn w:val="Fuentedeprrafopredeter"/>
    <w:link w:val="Textocomentario"/>
    <w:uiPriority w:val="99"/>
    <w:rsid w:val="0023229E"/>
    <w:rPr>
      <w:rFonts w:eastAsiaTheme="minorEastAsia"/>
      <w:sz w:val="24"/>
      <w:szCs w:val="24"/>
      <w:lang w:val="es-ES_tradnl"/>
    </w:rPr>
  </w:style>
  <w:style w:type="paragraph" w:styleId="Prrafodelista">
    <w:name w:val="List Paragraph"/>
    <w:basedOn w:val="Normal"/>
    <w:uiPriority w:val="34"/>
    <w:qFormat/>
    <w:rsid w:val="0023229E"/>
    <w:pPr>
      <w:ind w:left="720"/>
      <w:contextualSpacing/>
    </w:pPr>
    <w:rPr>
      <w:rFonts w:ascii="Times New Roman" w:hAnsi="Times New Roman"/>
      <w:lang w:val="es-ES" w:eastAsia="es-ES"/>
    </w:rPr>
  </w:style>
  <w:style w:type="table" w:styleId="Tablaconcuadrcula">
    <w:name w:val="Table Grid"/>
    <w:basedOn w:val="Tablanormal"/>
    <w:uiPriority w:val="59"/>
    <w:rsid w:val="0023229E"/>
    <w:rPr>
      <w:rFonts w:eastAsiaTheme="minorEastAsia"/>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semiHidden/>
    <w:unhideWhenUsed/>
    <w:rsid w:val="00BE6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0200">
      <w:bodyDiv w:val="1"/>
      <w:marLeft w:val="0"/>
      <w:marRight w:val="0"/>
      <w:marTop w:val="0"/>
      <w:marBottom w:val="0"/>
      <w:divBdr>
        <w:top w:val="none" w:sz="0" w:space="0" w:color="auto"/>
        <w:left w:val="none" w:sz="0" w:space="0" w:color="auto"/>
        <w:bottom w:val="none" w:sz="0" w:space="0" w:color="auto"/>
        <w:right w:val="none" w:sz="0" w:space="0" w:color="auto"/>
      </w:divBdr>
    </w:div>
    <w:div w:id="293146739">
      <w:bodyDiv w:val="1"/>
      <w:marLeft w:val="0"/>
      <w:marRight w:val="0"/>
      <w:marTop w:val="0"/>
      <w:marBottom w:val="0"/>
      <w:divBdr>
        <w:top w:val="none" w:sz="0" w:space="0" w:color="auto"/>
        <w:left w:val="none" w:sz="0" w:space="0" w:color="auto"/>
        <w:bottom w:val="none" w:sz="0" w:space="0" w:color="auto"/>
        <w:right w:val="none" w:sz="0" w:space="0" w:color="auto"/>
      </w:divBdr>
    </w:div>
    <w:div w:id="544215465">
      <w:bodyDiv w:val="1"/>
      <w:marLeft w:val="0"/>
      <w:marRight w:val="0"/>
      <w:marTop w:val="0"/>
      <w:marBottom w:val="0"/>
      <w:divBdr>
        <w:top w:val="none" w:sz="0" w:space="0" w:color="auto"/>
        <w:left w:val="none" w:sz="0" w:space="0" w:color="auto"/>
        <w:bottom w:val="none" w:sz="0" w:space="0" w:color="auto"/>
        <w:right w:val="none" w:sz="0" w:space="0" w:color="auto"/>
      </w:divBdr>
    </w:div>
    <w:div w:id="1408769800">
      <w:bodyDiv w:val="1"/>
      <w:marLeft w:val="0"/>
      <w:marRight w:val="0"/>
      <w:marTop w:val="0"/>
      <w:marBottom w:val="0"/>
      <w:divBdr>
        <w:top w:val="none" w:sz="0" w:space="0" w:color="auto"/>
        <w:left w:val="none" w:sz="0" w:space="0" w:color="auto"/>
        <w:bottom w:val="none" w:sz="0" w:space="0" w:color="auto"/>
        <w:right w:val="none" w:sz="0" w:space="0" w:color="auto"/>
      </w:divBdr>
    </w:div>
    <w:div w:id="1415124545">
      <w:bodyDiv w:val="1"/>
      <w:marLeft w:val="0"/>
      <w:marRight w:val="0"/>
      <w:marTop w:val="0"/>
      <w:marBottom w:val="0"/>
      <w:divBdr>
        <w:top w:val="none" w:sz="0" w:space="0" w:color="auto"/>
        <w:left w:val="none" w:sz="0" w:space="0" w:color="auto"/>
        <w:bottom w:val="none" w:sz="0" w:space="0" w:color="auto"/>
        <w:right w:val="none" w:sz="0" w:space="0" w:color="auto"/>
      </w:divBdr>
    </w:div>
    <w:div w:id="1672877408">
      <w:bodyDiv w:val="1"/>
      <w:marLeft w:val="0"/>
      <w:marRight w:val="0"/>
      <w:marTop w:val="0"/>
      <w:marBottom w:val="0"/>
      <w:divBdr>
        <w:top w:val="none" w:sz="0" w:space="0" w:color="auto"/>
        <w:left w:val="none" w:sz="0" w:space="0" w:color="auto"/>
        <w:bottom w:val="none" w:sz="0" w:space="0" w:color="auto"/>
        <w:right w:val="none" w:sz="0" w:space="0" w:color="auto"/>
      </w:divBdr>
    </w:div>
    <w:div w:id="171438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4483</Words>
  <Characters>24660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Link</cp:lastModifiedBy>
  <cp:revision>7</cp:revision>
  <dcterms:created xsi:type="dcterms:W3CDTF">2014-05-19T04:56:00Z</dcterms:created>
  <dcterms:modified xsi:type="dcterms:W3CDTF">2014-05-19T05:03:00Z</dcterms:modified>
</cp:coreProperties>
</file>