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111.png" ContentType="image/png"/>
  <Override PartName="/word/media/rId112.png" ContentType="image/png"/>
  <Override PartName="/word/media/rId114.png" ContentType="image/png"/>
  <Override PartName="/word/media/rId115.png" ContentType="image/png"/>
  <Override PartName="/word/media/rId93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21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3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7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image1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tel"/>
      </w:pPr>
      <w:r>
        <w:t xml:space="preserve">NOR-SOLIDARITY</w:t>
      </w:r>
      <w:r>
        <w:t xml:space="preserve"> </w:t>
      </w:r>
      <w:r>
        <w:t xml:space="preserve">First</w:t>
      </w:r>
      <w:r>
        <w:t xml:space="preserve"> </w:t>
      </w:r>
      <w:r>
        <w:t xml:space="preserve">Interim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Inge</w:t>
      </w:r>
      <w:r>
        <w:t xml:space="preserve"> </w:t>
      </w:r>
      <w:r>
        <w:t xml:space="preserve">Christoffer</w:t>
      </w:r>
      <w:r>
        <w:t xml:space="preserve"> </w:t>
      </w:r>
      <w:r>
        <w:t xml:space="preserve">Olsen,</w:t>
      </w:r>
      <w:r>
        <w:t xml:space="preserve"> </w:t>
      </w:r>
      <w:r>
        <w:t xml:space="preserve">PhD</w:t>
      </w:r>
    </w:p>
    <w:p>
      <w:pPr>
        <w:pStyle w:val="Dato"/>
      </w:pPr>
      <w:r>
        <w:t xml:space="preserve">04</w:t>
      </w:r>
      <w:r>
        <w:t xml:space="preserve"> </w:t>
      </w:r>
      <w:r>
        <w:t xml:space="preserve">January,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Overskriftforinnholdsfortegnelse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ntroduction"/>
    <w:p>
      <w:pPr>
        <w:pStyle w:val="Overskrift1"/>
      </w:pPr>
      <w:r>
        <w:t xml:space="preserve">Introduction</w:t>
      </w:r>
    </w:p>
    <w:p>
      <w:pPr>
        <w:pStyle w:val="FirstParagraph"/>
      </w:pPr>
      <w:r>
        <w:t xml:space="preserve">This is the report for the first interim analysis of the NOR-SOLIDARITY trial. The data are based on an export from the Viedoc electronic data capture at</w:t>
      </w:r>
      <w:r>
        <w:t xml:space="preserve"> </w:t>
      </w:r>
      <w:r>
        <w:t xml:space="preserve">“</w:t>
      </w:r>
      <w:r>
        <w:t xml:space="preserve">2020-11-21 15:46:31</w:t>
      </w:r>
      <w:r>
        <w:t xml:space="preserve">”</w:t>
      </w:r>
      <w:r>
        <w:t xml:space="preserve"> </w:t>
      </w:r>
      <w:r>
        <w:t xml:space="preserve">system time stamped</w:t>
      </w:r>
      <w:r>
        <w:t xml:space="preserve"> </w:t>
      </w:r>
      <w:r>
        <w:t xml:space="preserve">“</w:t>
      </w:r>
      <w:r>
        <w:t xml:space="preserve">ous_20201121_154631</w:t>
      </w:r>
      <w:r>
        <w:t xml:space="preserve">”</w:t>
      </w:r>
      <w:r>
        <w:t xml:space="preserve">. While the results are based on real data, the treatment allocation has been drawn randomly for this report. Thus, this is a mock-up report intended to show how the final report will look like, without showing the actual results of the trial and the treatment differences. There were 181 included patients.</w:t>
      </w:r>
    </w:p>
    <w:bookmarkEnd w:id="20"/>
    <w:bookmarkStart w:id="29" w:name="inclusion-status"/>
    <w:p>
      <w:pPr>
        <w:pStyle w:val="Overskrift1"/>
      </w:pPr>
      <w:r>
        <w:t xml:space="preserve">Inclusion status</w:t>
      </w:r>
    </w:p>
    <w:bookmarkStart w:id="22" w:name="inclusion-rate"/>
    <w:p>
      <w:pPr>
        <w:pStyle w:val="Overskrift2"/>
      </w:pPr>
      <w:r>
        <w:t xml:space="preserve">Inclusion rate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inclusion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4" w:name="inclusion-by-hospital"/>
    <w:p>
      <w:pPr>
        <w:pStyle w:val="Overskrift2"/>
      </w:pPr>
      <w:r>
        <w:t xml:space="preserve">Inclusion by hospital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by-sit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by-treatment"/>
    <w:p>
      <w:pPr>
        <w:pStyle w:val="Overskrift2"/>
      </w:pPr>
      <w:r>
        <w:t xml:space="preserve">By treatment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by-treat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by-treatm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by-treatm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End w:id="29"/>
    <w:bookmarkStart w:id="30" w:name="patient-flow"/>
    <w:p>
      <w:pPr>
        <w:pStyle w:val="Overskrift1"/>
      </w:pPr>
      <w:r>
        <w:t xml:space="preserve">Patient flow</w:t>
      </w:r>
    </w:p>
    <w:p>
      <w:pPr>
        <w:pStyle w:val="SourceCode"/>
      </w:pPr>
      <w:r>
        <w:rPr>
          <w:rStyle w:val="VerbatimChar"/>
        </w:rPr>
        <w:t xml:space="preserve">## Note: Using an external vector in selections is ambiguous.</w:t>
      </w:r>
      <w:r>
        <w:br/>
      </w:r>
      <w:r>
        <w:rPr>
          <w:rStyle w:val="VerbatimChar"/>
        </w:rPr>
        <w:t xml:space="preserve">## ℹ Use `all_of(group)` instead of `group` to silence this message.</w:t>
      </w:r>
      <w:r>
        <w:br/>
      </w:r>
      <w:r>
        <w:rPr>
          <w:rStyle w:val="VerbatimChar"/>
        </w:rPr>
        <w:t xml:space="preserve">## ℹ See &lt;https://tidyselect.r-lib.org/reference/faq-external-vector.html&gt;.</w:t>
      </w:r>
      <w:r>
        <w:br/>
      </w:r>
      <w:r>
        <w:rPr>
          <w:rStyle w:val="VerbatimChar"/>
        </w:rPr>
        <w:t xml:space="preserve">## This message is displayed once per session.</w:t>
      </w:r>
    </w:p>
    <w:p>
      <w:pPr>
        <w:pStyle w:val="TableCaption"/>
      </w:pPr>
      <w:r>
        <w:t xml:space="preserve">Patient flow total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tota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Enrolled</w:t>
            </w:r>
          </w:p>
        </w:tc>
        <w:tc>
          <w:p>
            <w:pPr>
              <w:pStyle w:val="Compact"/>
              <w:jc w:val="left"/>
            </w:pPr>
            <w:r>
              <w:t xml:space="preserve">186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185 (99.5%)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181 (97.3%)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4 (2.2%)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1 (0.5%)</w:t>
            </w:r>
          </w:p>
        </w:tc>
      </w:tr>
    </w:tbl>
    <w:p/>
    <w:p>
      <w:pPr>
        <w:pStyle w:val="TableCaption"/>
      </w:pPr>
      <w:r>
        <w:t xml:space="preserve">Patient flow by arm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atient flow by arm"/>
      </w:tblPr>
      <w:tblGrid>
        <w:gridCol w:w="4562"/>
        <w:gridCol w:w="946"/>
        <w:gridCol w:w="946"/>
        <w:gridCol w:w="146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88 (100%)</w:t>
            </w:r>
          </w:p>
        </w:tc>
        <w:tc>
          <w:p>
            <w:pPr>
              <w:pStyle w:val="Compact"/>
              <w:jc w:val="left"/>
            </w:pPr>
            <w:r>
              <w:t xml:space="preserve">54 (100%)</w:t>
            </w:r>
          </w:p>
        </w:tc>
        <w:tc>
          <w:p>
            <w:pPr>
              <w:pStyle w:val="Compact"/>
              <w:jc w:val="left"/>
            </w:pPr>
            <w:r>
              <w:t xml:space="preserve">43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87 (98.9%)</w:t>
            </w:r>
          </w:p>
        </w:tc>
        <w:tc>
          <w:p>
            <w:pPr>
              <w:pStyle w:val="Compact"/>
              <w:jc w:val="left"/>
            </w:pPr>
            <w:r>
              <w:t xml:space="preserve">52 (96.3%)</w:t>
            </w:r>
          </w:p>
        </w:tc>
        <w:tc>
          <w:p>
            <w:pPr>
              <w:pStyle w:val="Compact"/>
              <w:jc w:val="left"/>
            </w:pPr>
            <w:r>
              <w:t xml:space="preserve">42 (97.7%)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p/>
    <w:p>
      <w:pPr>
        <w:pStyle w:val="TableCaption"/>
      </w:pPr>
      <w:r>
        <w:t xml:space="preserve">Patient flow during study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atient flow during study (FAS)"/>
      </w:tblPr>
      <w:tblGrid>
        <w:gridCol w:w="2899"/>
        <w:gridCol w:w="1626"/>
        <w:gridCol w:w="1202"/>
        <w:gridCol w:w="1767"/>
        <w:gridCol w:w="42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Reason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Voluntary discontinuation by the patient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 lost to follow-up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Completed</w:t>
            </w:r>
          </w:p>
        </w:tc>
        <w:tc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</w:tr>
    </w:tbl>
    <w:bookmarkEnd w:id="30"/>
    <w:bookmarkStart w:id="31" w:name="demographics"/>
    <w:p>
      <w:pPr>
        <w:pStyle w:val="Overskrift1"/>
      </w:pPr>
      <w:r>
        <w:t xml:space="preserve">Demographics</w:t>
      </w:r>
    </w:p>
    <w:p>
      <w:pPr>
        <w:pStyle w:val="TableCaption"/>
      </w:pPr>
      <w:r>
        <w:t xml:space="preserve">Demographics, all patients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all patients (FAS)"/>
      </w:tblPr>
      <w:tblGrid>
        <w:gridCol w:w="6468"/>
        <w:gridCol w:w="14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All patients (N=181)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59.8 (15.3)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62 (34.3%)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27 (25 - 31)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 (4.9)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41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77 (43%)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171 (94.5%)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10 (5.5%)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171 (94.5%)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10 (5.5%)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5 (2.8%)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90 (49.7%)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28 (15.6%)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10 (5.6%)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71 (39.4%)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55 (30.6%)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31 (17.2%)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44 (26.8%)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8 (4.5%)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8 (4.5%)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12 (6.7%)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30 (16.8%)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13.2 (12.3 - 14.1)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6.2 (4.7 - 8.7)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4.3 (3 - 6.6)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202.5 (158.5 - 270.5)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70 (36.5 - 137.5)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613 (319 - 1173)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277 (214 - 360)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0.68 (0.45 - 1.12)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39 (27.2 - 59)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33 (20 - 58)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89.7 (74.2 - 105.5)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 (1.6)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74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1.6 (1.6)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11 (6.1%)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8 (4.4%)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4 (2.2%)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7 (3.9%)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13 (7.2%)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22 (12.2%)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</w:tr>
    </w:tbl>
    <w:p/>
    <w:p>
      <w:pPr>
        <w:pStyle w:val="TableCaption"/>
      </w:pPr>
      <w:r>
        <w:t xml:space="preserve">Demographics,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all arms (FAS)"/>
      </w:tblPr>
      <w:tblGrid>
        <w:gridCol w:w="4761"/>
        <w:gridCol w:w="971"/>
        <w:gridCol w:w="1020"/>
        <w:gridCol w:w="11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58.2 (14.6)</w:t>
            </w:r>
          </w:p>
        </w:tc>
        <w:tc>
          <w:p>
            <w:pPr>
              <w:pStyle w:val="Compact"/>
              <w:jc w:val="left"/>
            </w:pPr>
            <w:r>
              <w:t xml:space="preserve">59.1 (16.7)</w:t>
            </w:r>
          </w:p>
        </w:tc>
        <w:tc>
          <w:p>
            <w:pPr>
              <w:pStyle w:val="Compact"/>
              <w:jc w:val="left"/>
            </w:pPr>
            <w:r>
              <w:t xml:space="preserve">63.8 (14.7)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29 (33.3%)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18 (42.9%)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29 (5)</w:t>
            </w:r>
          </w:p>
        </w:tc>
        <w:tc>
          <w:p>
            <w:pPr>
              <w:pStyle w:val="Compact"/>
              <w:jc w:val="left"/>
            </w:pPr>
            <w:r>
              <w:t xml:space="preserve">27 (4)</w:t>
            </w:r>
          </w:p>
        </w:tc>
        <w:tc>
          <w:p>
            <w:pPr>
              <w:pStyle w:val="Compact"/>
              <w:jc w:val="left"/>
            </w:pPr>
            <w:r>
              <w:t xml:space="preserve">27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(25 - 33)</w:t>
            </w:r>
          </w:p>
        </w:tc>
        <w:tc>
          <w:p>
            <w:pPr>
              <w:pStyle w:val="Compact"/>
              <w:jc w:val="left"/>
            </w:pPr>
            <w:r>
              <w:t xml:space="preserve">27 (24 - 29)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 (4.9)</w:t>
            </w:r>
          </w:p>
        </w:tc>
        <w:tc>
          <w:p>
            <w:pPr>
              <w:pStyle w:val="Compact"/>
              <w:jc w:val="left"/>
            </w:pPr>
            <w:r>
              <w:t xml:space="preserve">7.3 (4.7)</w:t>
            </w:r>
          </w:p>
        </w:tc>
        <w:tc>
          <w:p>
            <w:pPr>
              <w:pStyle w:val="Compact"/>
              <w:jc w:val="left"/>
            </w:pPr>
            <w:r>
              <w:t xml:space="preserve">9 (5.2)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42 (12)</w:t>
            </w:r>
          </w:p>
        </w:tc>
        <w:tc>
          <w:p>
            <w:pPr>
              <w:pStyle w:val="Compact"/>
              <w:jc w:val="left"/>
            </w:pPr>
            <w:r>
              <w:t xml:space="preserve">43 (13)</w:t>
            </w:r>
          </w:p>
        </w:tc>
        <w:tc>
          <w:p>
            <w:pPr>
              <w:pStyle w:val="Compact"/>
              <w:jc w:val="left"/>
            </w:pPr>
            <w:r>
              <w:t xml:space="preserve">38 (15)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37 (43%)</w:t>
            </w:r>
          </w:p>
        </w:tc>
        <w:tc>
          <w:p>
            <w:pPr>
              <w:pStyle w:val="Compact"/>
              <w:jc w:val="left"/>
            </w:pPr>
            <w:r>
              <w:t xml:space="preserve">20 (39.2%)</w:t>
            </w:r>
          </w:p>
        </w:tc>
        <w:tc>
          <w:p>
            <w:pPr>
              <w:pStyle w:val="Compact"/>
              <w:jc w:val="left"/>
            </w:pPr>
            <w:r>
              <w:t xml:space="preserve">20 (47.6%)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37.3 (1)</w:t>
            </w:r>
          </w:p>
        </w:tc>
        <w:tc>
          <w:p>
            <w:pPr>
              <w:pStyle w:val="Compact"/>
              <w:jc w:val="left"/>
            </w:pPr>
            <w:r>
              <w:t xml:space="preserve">37.5 (0.9)</w:t>
            </w:r>
          </w:p>
        </w:tc>
        <w:tc>
          <w:p>
            <w:pPr>
              <w:pStyle w:val="Compact"/>
              <w:jc w:val="left"/>
            </w:pPr>
            <w:r>
              <w:t xml:space="preserve">37.5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84 (96.6%)</w:t>
            </w:r>
          </w:p>
        </w:tc>
        <w:tc>
          <w:p>
            <w:pPr>
              <w:pStyle w:val="Compact"/>
              <w:jc w:val="left"/>
            </w:pPr>
            <w:r>
              <w:t xml:space="preserve">49 (94.2%)</w:t>
            </w:r>
          </w:p>
        </w:tc>
        <w:tc>
          <w:p>
            <w:pPr>
              <w:pStyle w:val="Compact"/>
              <w:jc w:val="left"/>
            </w:pPr>
            <w:r>
              <w:t xml:space="preserve">38 (90.5%)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83 (95.4%)</w:t>
            </w:r>
          </w:p>
        </w:tc>
        <w:tc>
          <w:p>
            <w:pPr>
              <w:pStyle w:val="Compact"/>
              <w:jc w:val="left"/>
            </w:pPr>
            <w:r>
              <w:t xml:space="preserve">49 (94.2%)</w:t>
            </w:r>
          </w:p>
        </w:tc>
        <w:tc>
          <w:p>
            <w:pPr>
              <w:pStyle w:val="Compact"/>
              <w:jc w:val="left"/>
            </w:pPr>
            <w:r>
              <w:t xml:space="preserve">39 (92.9%)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41 (47.1%)</w:t>
            </w:r>
          </w:p>
        </w:tc>
        <w:tc>
          <w:p>
            <w:pPr>
              <w:pStyle w:val="Compact"/>
              <w:jc w:val="left"/>
            </w:pPr>
            <w:r>
              <w:t xml:space="preserve">24 (46.2%)</w:t>
            </w:r>
          </w:p>
        </w:tc>
        <w:tc>
          <w:p>
            <w:pPr>
              <w:pStyle w:val="Compact"/>
              <w:jc w:val="left"/>
            </w:pPr>
            <w:r>
              <w:t xml:space="preserve">25 (59.5%)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13 (15.1%)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34 (39.5%)</w:t>
            </w:r>
          </w:p>
        </w:tc>
        <w:tc>
          <w:p>
            <w:pPr>
              <w:pStyle w:val="Compact"/>
              <w:jc w:val="left"/>
            </w:pPr>
            <w:r>
              <w:t xml:space="preserve">22 (42.3%)</w:t>
            </w:r>
          </w:p>
        </w:tc>
        <w:tc>
          <w:p>
            <w:pPr>
              <w:pStyle w:val="Compact"/>
              <w:jc w:val="left"/>
            </w:pPr>
            <w:r>
              <w:t xml:space="preserve">15 (35.7%)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24 (27.9%)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13 (15.1%)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p>
            <w:pPr>
              <w:pStyle w:val="Compact"/>
              <w:jc w:val="left"/>
            </w:pPr>
            <w:r>
              <w:t xml:space="preserve">11 (26.2%)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26 (32.5%)</w:t>
            </w:r>
          </w:p>
        </w:tc>
        <w:tc>
          <w:p>
            <w:pPr>
              <w:pStyle w:val="Compact"/>
              <w:jc w:val="left"/>
            </w:pPr>
            <w:r>
              <w:t xml:space="preserve">10 (22.7%)</w:t>
            </w:r>
          </w:p>
        </w:tc>
        <w:tc>
          <w:p>
            <w:pPr>
              <w:pStyle w:val="Compact"/>
              <w:jc w:val="left"/>
            </w:pPr>
            <w:r>
              <w:t xml:space="preserve">8 (20%)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6 (7%)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13 (15.1%)</w:t>
            </w:r>
          </w:p>
        </w:tc>
        <w:tc>
          <w:p>
            <w:pPr>
              <w:pStyle w:val="Compact"/>
              <w:jc w:val="left"/>
            </w:pPr>
            <w:r>
              <w:t xml:space="preserve">7 (13.7%)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13.1 (12.1 - 14.1)</w:t>
            </w:r>
          </w:p>
        </w:tc>
        <w:tc>
          <w:p>
            <w:pPr>
              <w:pStyle w:val="Compact"/>
              <w:jc w:val="left"/>
            </w:pPr>
            <w:r>
              <w:t xml:space="preserve">13.6 (13 - 14.4)</w:t>
            </w:r>
          </w:p>
        </w:tc>
        <w:tc>
          <w:p>
            <w:pPr>
              <w:pStyle w:val="Compact"/>
              <w:jc w:val="left"/>
            </w:pPr>
            <w:r>
              <w:t xml:space="preserve">12.9 (11.6 - 14)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6.3 (4.5 - 9)</w:t>
            </w:r>
          </w:p>
        </w:tc>
        <w:tc>
          <w:p>
            <w:pPr>
              <w:pStyle w:val="Compact"/>
              <w:jc w:val="left"/>
            </w:pPr>
            <w:r>
              <w:t xml:space="preserve">6.2 (4.8 - 8.1)</w:t>
            </w:r>
          </w:p>
        </w:tc>
        <w:tc>
          <w:p>
            <w:pPr>
              <w:pStyle w:val="Compact"/>
              <w:jc w:val="left"/>
            </w:pPr>
            <w:r>
              <w:t xml:space="preserve">6 (4.8 - 7.9)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4.5 (2.8 - 7)</w:t>
            </w:r>
          </w:p>
        </w:tc>
        <w:tc>
          <w:p>
            <w:pPr>
              <w:pStyle w:val="Compact"/>
              <w:jc w:val="left"/>
            </w:pPr>
            <w:r>
              <w:t xml:space="preserve">4.6 (3 - 6.4)</w:t>
            </w:r>
          </w:p>
        </w:tc>
        <w:tc>
          <w:p>
            <w:pPr>
              <w:pStyle w:val="Compact"/>
              <w:jc w:val="left"/>
            </w:pPr>
            <w:r>
              <w:t xml:space="preserve">3.9 (3.2 - 5.6)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(0.8 - 1.3)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  <w:tc>
          <w:p>
            <w:pPr>
              <w:pStyle w:val="Compact"/>
              <w:jc w:val="left"/>
            </w:pPr>
            <w:r>
              <w:t xml:space="preserve">1.1 (0.7 - 1.5)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204 (151.2 - 268.2)</w:t>
            </w:r>
          </w:p>
        </w:tc>
        <w:tc>
          <w:p>
            <w:pPr>
              <w:pStyle w:val="Compact"/>
              <w:jc w:val="left"/>
            </w:pPr>
            <w:r>
              <w:t xml:space="preserve">197 (163 - 268.8)</w:t>
            </w:r>
          </w:p>
        </w:tc>
        <w:tc>
          <w:p>
            <w:pPr>
              <w:pStyle w:val="Compact"/>
              <w:jc w:val="left"/>
            </w:pPr>
            <w:r>
              <w:t xml:space="preserve">208.5 (170.2 - 271.2)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70.5 (40.8 - 138.8)</w:t>
            </w:r>
          </w:p>
        </w:tc>
        <w:tc>
          <w:p>
            <w:pPr>
              <w:pStyle w:val="Compact"/>
              <w:jc w:val="left"/>
            </w:pPr>
            <w:r>
              <w:t xml:space="preserve">75 (43 - 137.8)</w:t>
            </w:r>
          </w:p>
        </w:tc>
        <w:tc>
          <w:p>
            <w:pPr>
              <w:pStyle w:val="Compact"/>
              <w:jc w:val="left"/>
            </w:pPr>
            <w:r>
              <w:t xml:space="preserve">61 (27 - 127)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(0.1 - 0.2)</w:t>
            </w:r>
          </w:p>
        </w:tc>
        <w:tc>
          <w:p>
            <w:pPr>
              <w:pStyle w:val="Compact"/>
              <w:jc w:val="left"/>
            </w:pPr>
            <w:r>
              <w:t xml:space="preserve">0.15 (0.1 - 0.39)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626 (321.5 - 1116)</w:t>
            </w:r>
          </w:p>
        </w:tc>
        <w:tc>
          <w:p>
            <w:pPr>
              <w:pStyle w:val="Compact"/>
              <w:jc w:val="left"/>
            </w:pPr>
            <w:r>
              <w:t xml:space="preserve">578 (315.2 - 1209.5)</w:t>
            </w:r>
          </w:p>
        </w:tc>
        <w:tc>
          <w:p>
            <w:pPr>
              <w:pStyle w:val="Compact"/>
              <w:jc w:val="left"/>
            </w:pPr>
            <w:r>
              <w:t xml:space="preserve">573 (316 - 1194)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279 (216 - 368)</w:t>
            </w:r>
          </w:p>
        </w:tc>
        <w:tc>
          <w:p>
            <w:pPr>
              <w:pStyle w:val="Compact"/>
              <w:jc w:val="left"/>
            </w:pPr>
            <w:r>
              <w:t xml:space="preserve">290 (216 - 353.5)</w:t>
            </w:r>
          </w:p>
        </w:tc>
        <w:tc>
          <w:p>
            <w:pPr>
              <w:pStyle w:val="Compact"/>
              <w:jc w:val="left"/>
            </w:pPr>
            <w:r>
              <w:t xml:space="preserve">274 (209 - 325)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 (0.41 - 1.18)</w:t>
            </w:r>
          </w:p>
        </w:tc>
        <w:tc>
          <w:p>
            <w:pPr>
              <w:pStyle w:val="Compact"/>
              <w:jc w:val="left"/>
            </w:pPr>
            <w:r>
              <w:t xml:space="preserve">0.64 (0.5 - 1.02)</w:t>
            </w:r>
          </w:p>
        </w:tc>
        <w:tc>
          <w:p>
            <w:pPr>
              <w:pStyle w:val="Compact"/>
              <w:jc w:val="left"/>
            </w:pPr>
            <w:r>
              <w:t xml:space="preserve">0.9 (0.51 - 1.12)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41 (29 - 57)</w:t>
            </w:r>
          </w:p>
        </w:tc>
        <w:tc>
          <w:p>
            <w:pPr>
              <w:pStyle w:val="Compact"/>
              <w:jc w:val="left"/>
            </w:pPr>
            <w:r>
              <w:t xml:space="preserve">43 (27 - 65)</w:t>
            </w:r>
          </w:p>
        </w:tc>
        <w:tc>
          <w:p>
            <w:pPr>
              <w:pStyle w:val="Compact"/>
              <w:jc w:val="left"/>
            </w:pPr>
            <w:r>
              <w:t xml:space="preserve">32.5 (24 - 61.2)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39 (22 - 61)</w:t>
            </w:r>
          </w:p>
        </w:tc>
        <w:tc>
          <w:p>
            <w:pPr>
              <w:pStyle w:val="Compact"/>
              <w:jc w:val="left"/>
            </w:pPr>
            <w:r>
              <w:t xml:space="preserve">30 (22.5 - 58.5)</w:t>
            </w:r>
          </w:p>
        </w:tc>
        <w:tc>
          <w:p>
            <w:pPr>
              <w:pStyle w:val="Compact"/>
              <w:jc w:val="left"/>
            </w:pPr>
            <w:r>
              <w:t xml:space="preserve">23.5 (18.2 - 49)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91.6 (79.8 - 106)</w:t>
            </w:r>
          </w:p>
        </w:tc>
        <w:tc>
          <w:p>
            <w:pPr>
              <w:pStyle w:val="Compact"/>
              <w:jc w:val="left"/>
            </w:pPr>
            <w:r>
              <w:t xml:space="preserve">88.8 (76.1 - 104.6)</w:t>
            </w:r>
          </w:p>
        </w:tc>
        <w:tc>
          <w:p>
            <w:pPr>
              <w:pStyle w:val="Compact"/>
              <w:jc w:val="left"/>
            </w:pPr>
            <w:r>
              <w:t xml:space="preserve">83.3 (67.8 - 97.3)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1.9 (1.6)</w:t>
            </w:r>
          </w:p>
        </w:tc>
        <w:tc>
          <w:p>
            <w:pPr>
              <w:pStyle w:val="Compact"/>
              <w:jc w:val="left"/>
            </w:pPr>
            <w:r>
              <w:t xml:space="preserve">2.1 (1.7)</w:t>
            </w:r>
          </w:p>
        </w:tc>
        <w:tc>
          <w:p>
            <w:pPr>
              <w:pStyle w:val="Compact"/>
              <w:jc w:val="left"/>
            </w:pPr>
            <w:r>
              <w:t xml:space="preserve">2.2 (1.5)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  <w:tc>
          <w:p>
            <w:pPr>
              <w:pStyle w:val="Compact"/>
              <w:jc w:val="left"/>
            </w:pPr>
            <w:r>
              <w:t xml:space="preserve">125 (17)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73 (11)</w:t>
            </w:r>
          </w:p>
        </w:tc>
        <w:tc>
          <w:p>
            <w:pPr>
              <w:pStyle w:val="Compact"/>
              <w:jc w:val="left"/>
            </w:pPr>
            <w:r>
              <w:t xml:space="preserve">74 (12)</w:t>
            </w:r>
          </w:p>
        </w:tc>
        <w:tc>
          <w:p>
            <w:pPr>
              <w:pStyle w:val="Compact"/>
              <w:jc w:val="left"/>
            </w:pPr>
            <w:r>
              <w:t xml:space="preserve">73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1.8 (1.8)</w:t>
            </w:r>
          </w:p>
        </w:tc>
        <w:tc>
          <w:p>
            <w:pPr>
              <w:pStyle w:val="Compact"/>
              <w:jc w:val="left"/>
            </w:pPr>
            <w:r>
              <w:t xml:space="preserve">1.3 (1.4)</w:t>
            </w:r>
          </w:p>
        </w:tc>
        <w:tc>
          <w:p>
            <w:pPr>
              <w:pStyle w:val="Compact"/>
              <w:jc w:val="left"/>
            </w:pPr>
            <w:r>
              <w:t xml:space="preserve">1.5 (1.5)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5 (5.8%)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6 (7%)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6 (7%)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  <w:tc>
          <w:p/>
        </w:tc>
      </w:tr>
    </w:tbl>
    <w:p/>
    <w:p>
      <w:pPr>
        <w:pStyle w:val="TableCaption"/>
      </w:pPr>
      <w:r>
        <w:t xml:space="preserve">Demographics, HCQ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HCQ (FAS)"/>
      </w:tblPr>
      <w:tblGrid>
        <w:gridCol w:w="5544"/>
        <w:gridCol w:w="1188"/>
        <w:gridCol w:w="11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(N=54)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57.4 (16.4)</w:t>
            </w:r>
          </w:p>
        </w:tc>
        <w:tc>
          <w:p>
            <w:pPr>
              <w:pStyle w:val="Compact"/>
              <w:jc w:val="left"/>
            </w:pPr>
            <w:r>
              <w:t xml:space="preserve">59.1 (16.7)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17 (31.5%)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27 (4)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(25 - 31)</w:t>
            </w:r>
          </w:p>
        </w:tc>
        <w:tc>
          <w:p>
            <w:pPr>
              <w:pStyle w:val="Compact"/>
              <w:jc w:val="left"/>
            </w:pPr>
            <w:r>
              <w:t xml:space="preserve">27 (24 - 29)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8.1 (5.5)</w:t>
            </w:r>
          </w:p>
        </w:tc>
        <w:tc>
          <w:p>
            <w:pPr>
              <w:pStyle w:val="Compact"/>
              <w:jc w:val="left"/>
            </w:pPr>
            <w:r>
              <w:t xml:space="preserve">7.3 (4.7)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40 (11)</w:t>
            </w:r>
          </w:p>
        </w:tc>
        <w:tc>
          <w:p>
            <w:pPr>
              <w:pStyle w:val="Compact"/>
              <w:jc w:val="left"/>
            </w:pPr>
            <w:r>
              <w:t xml:space="preserve">43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25 (46.3%)</w:t>
            </w:r>
          </w:p>
        </w:tc>
        <w:tc>
          <w:p>
            <w:pPr>
              <w:pStyle w:val="Compact"/>
              <w:jc w:val="left"/>
            </w:pPr>
            <w:r>
              <w:t xml:space="preserve">20 (39.2%)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37.2 (1)</w:t>
            </w:r>
          </w:p>
        </w:tc>
        <w:tc>
          <w:p>
            <w:pPr>
              <w:pStyle w:val="Compact"/>
              <w:jc w:val="left"/>
            </w:pPr>
            <w:r>
              <w:t xml:space="preserve">37.5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52 (96.3%)</w:t>
            </w:r>
          </w:p>
        </w:tc>
        <w:tc>
          <w:p>
            <w:pPr>
              <w:pStyle w:val="Compact"/>
              <w:jc w:val="left"/>
            </w:pPr>
            <w:r>
              <w:t xml:space="preserve">49 (94.2%)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52 (96.3%)</w:t>
            </w:r>
          </w:p>
        </w:tc>
        <w:tc>
          <w:p>
            <w:pPr>
              <w:pStyle w:val="Compact"/>
              <w:jc w:val="left"/>
            </w:pPr>
            <w:r>
              <w:t xml:space="preserve">49 (94.2%)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30 (55.6%)</w:t>
            </w:r>
          </w:p>
        </w:tc>
        <w:tc>
          <w:p>
            <w:pPr>
              <w:pStyle w:val="Compact"/>
              <w:jc w:val="left"/>
            </w:pPr>
            <w:r>
              <w:t xml:space="preserve">24 (46.2%)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8 (15.1%)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22 (41.5%)</w:t>
            </w:r>
          </w:p>
        </w:tc>
        <w:tc>
          <w:p>
            <w:pPr>
              <w:pStyle w:val="Compact"/>
              <w:jc w:val="left"/>
            </w:pPr>
            <w:r>
              <w:t xml:space="preserve">22 (42.3%)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14 (26.4%)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9 (17%)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14 (29.2%)</w:t>
            </w:r>
          </w:p>
        </w:tc>
        <w:tc>
          <w:p>
            <w:pPr>
              <w:pStyle w:val="Compact"/>
              <w:jc w:val="left"/>
            </w:pPr>
            <w:r>
              <w:t xml:space="preserve">10 (22.7%)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9 (17%)</w:t>
            </w:r>
          </w:p>
        </w:tc>
        <w:tc>
          <w:p>
            <w:pPr>
              <w:pStyle w:val="Compact"/>
              <w:jc w:val="left"/>
            </w:pPr>
            <w:r>
              <w:t xml:space="preserve">7 (13.7%)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 (12.1 - 14.1)</w:t>
            </w:r>
          </w:p>
        </w:tc>
        <w:tc>
          <w:p>
            <w:pPr>
              <w:pStyle w:val="Compact"/>
              <w:jc w:val="left"/>
            </w:pPr>
            <w:r>
              <w:t xml:space="preserve">13.6 (13 - 14.4)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6.6 (4.9 - 9.2)</w:t>
            </w:r>
          </w:p>
        </w:tc>
        <w:tc>
          <w:p>
            <w:pPr>
              <w:pStyle w:val="Compact"/>
              <w:jc w:val="left"/>
            </w:pPr>
            <w:r>
              <w:t xml:space="preserve">6.2 (4.8 - 8.1)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4.8 (3 - 7.4)</w:t>
            </w:r>
          </w:p>
        </w:tc>
        <w:tc>
          <w:p>
            <w:pPr>
              <w:pStyle w:val="Compact"/>
              <w:jc w:val="left"/>
            </w:pPr>
            <w:r>
              <w:t xml:space="preserve">4.6 (3 - 6.4)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(0.8 - 1.5)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217 (160 - 288.8)</w:t>
            </w:r>
          </w:p>
        </w:tc>
        <w:tc>
          <w:p>
            <w:pPr>
              <w:pStyle w:val="Compact"/>
              <w:jc w:val="left"/>
            </w:pPr>
            <w:r>
              <w:t xml:space="preserve">197 (163 - 268.8)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70.5 (40.8 - 137)</w:t>
            </w:r>
          </w:p>
        </w:tc>
        <w:tc>
          <w:p>
            <w:pPr>
              <w:pStyle w:val="Compact"/>
              <w:jc w:val="left"/>
            </w:pPr>
            <w:r>
              <w:t xml:space="preserve">75 (43 - 137.8)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0.15 (0.1 - 0.25)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677 (312.2 - 1049.5)</w:t>
            </w:r>
          </w:p>
        </w:tc>
        <w:tc>
          <w:p>
            <w:pPr>
              <w:pStyle w:val="Compact"/>
              <w:jc w:val="left"/>
            </w:pPr>
            <w:r>
              <w:t xml:space="preserve">578 (315.2 - 1209.5)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280 (220.8 - 358.8)</w:t>
            </w:r>
          </w:p>
        </w:tc>
        <w:tc>
          <w:p>
            <w:pPr>
              <w:pStyle w:val="Compact"/>
              <w:jc w:val="left"/>
            </w:pPr>
            <w:r>
              <w:t xml:space="preserve">290 (216 - 353.5)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 (0.43 - 1.15)</w:t>
            </w:r>
          </w:p>
        </w:tc>
        <w:tc>
          <w:p>
            <w:pPr>
              <w:pStyle w:val="Compact"/>
              <w:jc w:val="left"/>
            </w:pPr>
            <w:r>
              <w:t xml:space="preserve">0.64 (0.5 - 1.02)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39.5 (28.8 - 58.2)</w:t>
            </w:r>
          </w:p>
        </w:tc>
        <w:tc>
          <w:p>
            <w:pPr>
              <w:pStyle w:val="Compact"/>
              <w:jc w:val="left"/>
            </w:pPr>
            <w:r>
              <w:t xml:space="preserve">43 (27 - 65)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40.5 (22.2 - 63.8)</w:t>
            </w:r>
          </w:p>
        </w:tc>
        <w:tc>
          <w:p>
            <w:pPr>
              <w:pStyle w:val="Compact"/>
              <w:jc w:val="left"/>
            </w:pPr>
            <w:r>
              <w:t xml:space="preserve">30 (22.5 - 58.5)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95.7 (83.2 - 106.1)</w:t>
            </w:r>
          </w:p>
        </w:tc>
        <w:tc>
          <w:p>
            <w:pPr>
              <w:pStyle w:val="Compact"/>
              <w:jc w:val="left"/>
            </w:pPr>
            <w:r>
              <w:t xml:space="preserve">88.8 (76.1 - 104.6)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1.8 (1.6)</w:t>
            </w:r>
          </w:p>
        </w:tc>
        <w:tc>
          <w:p>
            <w:pPr>
              <w:pStyle w:val="Compact"/>
              <w:jc w:val="left"/>
            </w:pPr>
            <w:r>
              <w:t xml:space="preserve">2.1 (1.7)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128 (19)</w:t>
            </w:r>
          </w:p>
        </w:tc>
        <w:tc>
          <w:p>
            <w:pPr>
              <w:pStyle w:val="Compact"/>
              <w:jc w:val="left"/>
            </w:pPr>
            <w:r>
              <w:t xml:space="preserve">125 (17)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75 (10)</w:t>
            </w:r>
          </w:p>
        </w:tc>
        <w:tc>
          <w:p>
            <w:pPr>
              <w:pStyle w:val="Compact"/>
              <w:jc w:val="left"/>
            </w:pPr>
            <w:r>
              <w:t xml:space="preserve">74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93 (11)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1.7 (1.8)</w:t>
            </w:r>
          </w:p>
        </w:tc>
        <w:tc>
          <w:p>
            <w:pPr>
              <w:pStyle w:val="Compact"/>
              <w:jc w:val="left"/>
            </w:pPr>
            <w:r>
              <w:t xml:space="preserve">1.3 (1.4)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3 (5.7%)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5 (9.4%)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</w:tr>
    </w:tbl>
    <w:p/>
    <w:p>
      <w:pPr>
        <w:pStyle w:val="TableCaption"/>
      </w:pPr>
      <w:r>
        <w:t xml:space="preserve">Demographics, Remdesivir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Remdesivir (FAS)"/>
      </w:tblPr>
      <w:tblGrid>
        <w:gridCol w:w="5465"/>
        <w:gridCol w:w="1115"/>
        <w:gridCol w:w="133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56.9 (12.1)</w:t>
            </w:r>
          </w:p>
        </w:tc>
        <w:tc>
          <w:p>
            <w:pPr>
              <w:pStyle w:val="Compact"/>
              <w:jc w:val="left"/>
            </w:pPr>
            <w:r>
              <w:t xml:space="preserve">63.8 (14.7)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19 (33.3%)</w:t>
            </w:r>
          </w:p>
        </w:tc>
        <w:tc>
          <w:p>
            <w:pPr>
              <w:pStyle w:val="Compact"/>
              <w:jc w:val="left"/>
            </w:pPr>
            <w:r>
              <w:t xml:space="preserve">18 (42.9%)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29 (5)</w:t>
            </w:r>
          </w:p>
        </w:tc>
        <w:tc>
          <w:p>
            <w:pPr>
              <w:pStyle w:val="Compact"/>
              <w:jc w:val="left"/>
            </w:pPr>
            <w:r>
              <w:t xml:space="preserve">27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29 (26 - 33)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8.4 (5.8)</w:t>
            </w:r>
          </w:p>
        </w:tc>
        <w:tc>
          <w:p>
            <w:pPr>
              <w:pStyle w:val="Compact"/>
              <w:jc w:val="left"/>
            </w:pPr>
            <w:r>
              <w:t xml:space="preserve">9 (5.2)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43 (12)</w:t>
            </w:r>
          </w:p>
        </w:tc>
        <w:tc>
          <w:p>
            <w:pPr>
              <w:pStyle w:val="Compact"/>
              <w:jc w:val="left"/>
            </w:pPr>
            <w:r>
              <w:t xml:space="preserve">38 (15)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20 (35.7%)</w:t>
            </w:r>
          </w:p>
        </w:tc>
        <w:tc>
          <w:p>
            <w:pPr>
              <w:pStyle w:val="Compact"/>
              <w:jc w:val="left"/>
            </w:pPr>
            <w:r>
              <w:t xml:space="preserve">20 (47.6%)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37.4 (1)</w:t>
            </w:r>
          </w:p>
        </w:tc>
        <w:tc>
          <w:p>
            <w:pPr>
              <w:pStyle w:val="Compact"/>
              <w:jc w:val="left"/>
            </w:pPr>
            <w:r>
              <w:t xml:space="preserve">37.5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55 (96.5%)</w:t>
            </w:r>
          </w:p>
        </w:tc>
        <w:tc>
          <w:p>
            <w:pPr>
              <w:pStyle w:val="Compact"/>
              <w:jc w:val="left"/>
            </w:pPr>
            <w:r>
              <w:t xml:space="preserve">38 (90.5%)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54 (94.7%)</w:t>
            </w:r>
          </w:p>
        </w:tc>
        <w:tc>
          <w:p>
            <w:pPr>
              <w:pStyle w:val="Compact"/>
              <w:jc w:val="left"/>
            </w:pPr>
            <w:r>
              <w:t xml:space="preserve">39 (92.9%)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23 (40.4%)</w:t>
            </w:r>
          </w:p>
        </w:tc>
        <w:tc>
          <w:p>
            <w:pPr>
              <w:pStyle w:val="Compact"/>
              <w:jc w:val="left"/>
            </w:pPr>
            <w:r>
              <w:t xml:space="preserve">25 (59.5%)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8 (14.3%)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(5.4%)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18 (32.1%)</w:t>
            </w:r>
          </w:p>
        </w:tc>
        <w:tc>
          <w:p>
            <w:pPr>
              <w:pStyle w:val="Compact"/>
              <w:jc w:val="left"/>
            </w:pPr>
            <w:r>
              <w:t xml:space="preserve">15 (35.7%)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17 (30.4%)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7 (12.5%)</w:t>
            </w:r>
          </w:p>
        </w:tc>
        <w:tc>
          <w:p>
            <w:pPr>
              <w:pStyle w:val="Compact"/>
              <w:jc w:val="left"/>
            </w:pPr>
            <w:r>
              <w:t xml:space="preserve">11 (26.2%)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19 (35.8%)</w:t>
            </w:r>
          </w:p>
        </w:tc>
        <w:tc>
          <w:p>
            <w:pPr>
              <w:pStyle w:val="Compact"/>
              <w:jc w:val="left"/>
            </w:pPr>
            <w:r>
              <w:t xml:space="preserve">8 (20%)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2 (3.6%)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2 (3.6%)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5 (8.9%)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9 (16.1%)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13.3 (12.1 - 14.1)</w:t>
            </w:r>
          </w:p>
        </w:tc>
        <w:tc>
          <w:p>
            <w:pPr>
              <w:pStyle w:val="Compact"/>
              <w:jc w:val="left"/>
            </w:pPr>
            <w:r>
              <w:t xml:space="preserve">12.9 (11.6 - 14)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6.6 (4.3 - 8.7)</w:t>
            </w:r>
          </w:p>
        </w:tc>
        <w:tc>
          <w:p>
            <w:pPr>
              <w:pStyle w:val="Compact"/>
              <w:jc w:val="left"/>
            </w:pPr>
            <w:r>
              <w:t xml:space="preserve">6 (4.8 - 7.9)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3.8 (2.5 - 6.7)</w:t>
            </w:r>
          </w:p>
        </w:tc>
        <w:tc>
          <w:p>
            <w:pPr>
              <w:pStyle w:val="Compact"/>
              <w:jc w:val="left"/>
            </w:pPr>
            <w:r>
              <w:t xml:space="preserve">3.9 (3.2 - 5.6)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(0.8 - 1.3)</w:t>
            </w:r>
          </w:p>
        </w:tc>
        <w:tc>
          <w:p>
            <w:pPr>
              <w:pStyle w:val="Compact"/>
              <w:jc w:val="left"/>
            </w:pPr>
            <w:r>
              <w:t xml:space="preserve">1.1 (0.7 - 1.5)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202 (144 - 263.2)</w:t>
            </w:r>
          </w:p>
        </w:tc>
        <w:tc>
          <w:p>
            <w:pPr>
              <w:pStyle w:val="Compact"/>
              <w:jc w:val="left"/>
            </w:pPr>
            <w:r>
              <w:t xml:space="preserve">208.5 (170.2 - 271.2)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67 (37.5 - 139.2)</w:t>
            </w:r>
          </w:p>
        </w:tc>
        <w:tc>
          <w:p>
            <w:pPr>
              <w:pStyle w:val="Compact"/>
              <w:jc w:val="left"/>
            </w:pPr>
            <w:r>
              <w:t xml:space="preserve">61 (27 - 127)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(0.1 - 0.19)</w:t>
            </w:r>
          </w:p>
        </w:tc>
        <w:tc>
          <w:p>
            <w:pPr>
              <w:pStyle w:val="Compact"/>
              <w:jc w:val="left"/>
            </w:pPr>
            <w:r>
              <w:t xml:space="preserve">0.15 (0.1 - 0.39)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622 (372.8 - 1153)</w:t>
            </w:r>
          </w:p>
        </w:tc>
        <w:tc>
          <w:p>
            <w:pPr>
              <w:pStyle w:val="Compact"/>
              <w:jc w:val="left"/>
            </w:pPr>
            <w:r>
              <w:t xml:space="preserve">573 (316 - 1194)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279 (209 - 369)</w:t>
            </w:r>
          </w:p>
        </w:tc>
        <w:tc>
          <w:p>
            <w:pPr>
              <w:pStyle w:val="Compact"/>
              <w:jc w:val="left"/>
            </w:pPr>
            <w:r>
              <w:t xml:space="preserve">274 (209 - 325)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 (0.41 - 1.2)</w:t>
            </w:r>
          </w:p>
        </w:tc>
        <w:tc>
          <w:p>
            <w:pPr>
              <w:pStyle w:val="Compact"/>
              <w:jc w:val="left"/>
            </w:pPr>
            <w:r>
              <w:t xml:space="preserve">0.9 (0.51 - 1.12)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45 (29 - 57.2)</w:t>
            </w:r>
          </w:p>
        </w:tc>
        <w:tc>
          <w:p>
            <w:pPr>
              <w:pStyle w:val="Compact"/>
              <w:jc w:val="left"/>
            </w:pPr>
            <w:r>
              <w:t xml:space="preserve">32.5 (24 - 61.2)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41 (25.5 - 70)</w:t>
            </w:r>
          </w:p>
        </w:tc>
        <w:tc>
          <w:p>
            <w:pPr>
              <w:pStyle w:val="Compact"/>
              <w:jc w:val="left"/>
            </w:pPr>
            <w:r>
              <w:t xml:space="preserve">23.5 (18.2 - 49)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91.8 (83.1 - 106.6)</w:t>
            </w:r>
          </w:p>
        </w:tc>
        <w:tc>
          <w:p>
            <w:pPr>
              <w:pStyle w:val="Compact"/>
              <w:jc w:val="left"/>
            </w:pPr>
            <w:r>
              <w:t xml:space="preserve">83.3 (67.8 - 97.3)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 (1.7)</w:t>
            </w:r>
          </w:p>
        </w:tc>
        <w:tc>
          <w:p>
            <w:pPr>
              <w:pStyle w:val="Compact"/>
              <w:jc w:val="left"/>
            </w:pPr>
            <w:r>
              <w:t xml:space="preserve">2.2 (1.5)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124 (18)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73 (11)</w:t>
            </w:r>
          </w:p>
        </w:tc>
        <w:tc>
          <w:p>
            <w:pPr>
              <w:pStyle w:val="Compact"/>
              <w:jc w:val="left"/>
            </w:pPr>
            <w:r>
              <w:t xml:space="preserve">73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90 (12)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1.7 (1.5)</w:t>
            </w:r>
          </w:p>
        </w:tc>
        <w:tc>
          <w:p>
            <w:pPr>
              <w:pStyle w:val="Compact"/>
              <w:jc w:val="left"/>
            </w:pPr>
            <w:r>
              <w:t xml:space="preserve">1.5 (1.5)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(5.4%)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(3.6%)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3 (5.4%)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3 (5.4%)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4 (7.1%)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</w:tr>
    </w:tbl>
    <w:p/>
    <w:p>
      <w:pPr>
        <w:pStyle w:val="TableCaption"/>
      </w:pPr>
      <w:r>
        <w:t xml:space="preserve">Missing values,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Missing values, all arms (FAS)"/>
      </w:tblPr>
      <w:tblGrid>
        <w:gridCol w:w="4912"/>
        <w:gridCol w:w="751"/>
        <w:gridCol w:w="1052"/>
        <w:gridCol w:w="12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7 (8%), 7 (8%)</w:t>
            </w:r>
          </w:p>
        </w:tc>
        <w:tc>
          <w:p>
            <w:pPr>
              <w:pStyle w:val="Compact"/>
              <w:jc w:val="left"/>
            </w:pPr>
            <w:r>
              <w:t xml:space="preserve">8 (15.4%), 8 (15.4%)</w:t>
            </w:r>
          </w:p>
        </w:tc>
        <w:tc>
          <w:p>
            <w:pPr>
              <w:pStyle w:val="Compact"/>
              <w:jc w:val="left"/>
            </w:pPr>
            <w:r>
              <w:t xml:space="preserve">2 (4.8%),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32 (36.8%)</w:t>
            </w:r>
          </w:p>
        </w:tc>
        <w:tc>
          <w:p>
            <w:pPr>
              <w:pStyle w:val="Compact"/>
              <w:jc w:val="left"/>
            </w:pPr>
            <w:r>
              <w:t xml:space="preserve">14 (26.9%)</w:t>
            </w:r>
          </w:p>
        </w:tc>
        <w:tc>
          <w:p>
            <w:pPr>
              <w:pStyle w:val="Compact"/>
              <w:jc w:val="left"/>
            </w:pPr>
            <w:r>
              <w:t xml:space="preserve">12 (28.6%)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28 (32.2%)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Sero converted (RBD ≤ 5)</w:t>
            </w:r>
          </w:p>
        </w:tc>
        <w:tc>
          <w:p>
            <w:pPr>
              <w:pStyle w:val="Compact"/>
              <w:jc w:val="left"/>
            </w:pPr>
            <w:r>
              <w:t xml:space="preserve">26 (29.9%)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  <w:tc>
          <w:p/>
        </w:tc>
      </w:tr>
    </w:tbl>
    <w:bookmarkEnd w:id="31"/>
    <w:bookmarkStart w:id="32" w:name="exposure"/>
    <w:p>
      <w:pPr>
        <w:pStyle w:val="Overskrift1"/>
      </w:pPr>
      <w:r>
        <w:t xml:space="preserve">Exposure</w:t>
      </w:r>
    </w:p>
    <w:p>
      <w:pPr>
        <w:pStyle w:val="TableCaption"/>
      </w:pPr>
      <w:r>
        <w:t xml:space="preserve">Exposure to study treatment</w:t>
      </w:r>
    </w:p>
    <w:tbl>
      <w:tblPr>
        <w:tblStyle w:val="Table"/>
        <w:tblW w:type="pct" w:w="0.0"/>
        <w:tblLook w:firstRow="1" w:lastRow="0" w:firstColumn="0" w:lastColumn="0" w:noHBand="0" w:noVBand="0"/>
        <w:tblCaption w:val="Exposure to study treatme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dose (mg),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1100 (850 - 3300)</w:t>
            </w:r>
          </w:p>
        </w:tc>
        <w:tc>
          <w:p>
            <w:pPr>
              <w:pStyle w:val="Compact"/>
              <w:jc w:val="left"/>
            </w:pPr>
            <w:r>
              <w:t xml:space="preserve">1100 (500 - 6400)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duration,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6 (4 - 9)</w:t>
            </w:r>
          </w:p>
        </w:tc>
        <w:tc>
          <w:p>
            <w:pPr>
              <w:pStyle w:val="Compact"/>
              <w:jc w:val="left"/>
            </w:pPr>
            <w:r>
              <w:t xml:space="preserve">6 (3 - 9)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doses given,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7 (4 - 10)</w:t>
            </w:r>
          </w:p>
        </w:tc>
        <w:tc>
          <w:p>
            <w:pPr>
              <w:pStyle w:val="Compact"/>
              <w:jc w:val="left"/>
            </w:pPr>
            <w:r>
              <w:t xml:space="preserve">6 (4 - 10)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Patients with any treatment discrepencies, n (%)</w:t>
            </w:r>
          </w:p>
        </w:tc>
        <w:tc>
          <w:p>
            <w:pPr>
              <w:pStyle w:val="Compact"/>
              <w:jc w:val="left"/>
            </w:pPr>
            <w:r>
              <w:t xml:space="preserve">8 (33.3%)</w:t>
            </w:r>
          </w:p>
        </w:tc>
        <w:tc>
          <w:p>
            <w:pPr>
              <w:pStyle w:val="Compact"/>
              <w:jc w:val="left"/>
            </w:pPr>
            <w:r>
              <w:t xml:space="preserve">7 (29.2%)</w:t>
            </w:r>
          </w:p>
        </w:tc>
      </w:tr>
    </w:tbl>
    <w:bookmarkEnd w:id="32"/>
    <w:bookmarkStart w:id="118" w:name="efficacy"/>
    <w:p>
      <w:pPr>
        <w:pStyle w:val="Overskrift1"/>
      </w:pPr>
      <w:r>
        <w:t xml:space="preserve">Efficacy</w:t>
      </w:r>
    </w:p>
    <w:bookmarkStart w:id="45" w:name="mortality"/>
    <w:p>
      <w:pPr>
        <w:pStyle w:val="Overskrift2"/>
      </w:pPr>
      <w:r>
        <w:t xml:space="preserve">Mortality</w:t>
      </w:r>
    </w:p>
    <w:bookmarkStart w:id="33" w:name="descriptives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All arms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All arms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9.6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</w:tr>
    </w:tbl>
    <w:p/>
    <w:p>
      <w:pPr>
        <w:pStyle w:val="TableCaption"/>
      </w:pPr>
      <w:r>
        <w:t xml:space="preserve">HCQ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HCQ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9.6</w:t>
            </w:r>
          </w:p>
        </w:tc>
      </w:tr>
    </w:tbl>
    <w:p/>
    <w:p>
      <w:pPr>
        <w:pStyle w:val="TableCaption"/>
      </w:pPr>
      <w:r>
        <w:t xml:space="preserve">Remdesivir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</w:tr>
    </w:tbl>
    <w:bookmarkEnd w:id="33"/>
    <w:bookmarkStart w:id="43" w:name="plots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mortres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mortres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mortres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mortres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mortres-plo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mortres-plo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mortres-plo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mortres-plo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mortres-plo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efficacy-estimates"/>
    <w:p>
      <w:pPr>
        <w:pStyle w:val="Overskrift3"/>
      </w:pPr>
      <w:r>
        <w:t xml:space="preserve">Efficacy estimates</w:t>
      </w:r>
    </w:p>
    <w:p>
      <w:pPr>
        <w:pStyle w:val="TableCaption"/>
      </w:pPr>
      <w:r>
        <w:t xml:space="preserve">Relative risk estimates and p-values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lative risk estimates and p-values"/>
      </w:tblPr>
      <w:tblGrid>
        <w:gridCol w:w="4400"/>
        <w:gridCol w:w="2737"/>
        <w:gridCol w:w="78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Timeframe, Population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Relative risk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4 (95% CI 0.81 to 19.82)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5.53 (95% CI 1.09 to 28.11)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3.46 (95% CI 0.6 to 19.99)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5.53 (95% CI 1.09 to 28.11)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3.46 (95% CI 0.6 to 19.99)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3.73 (95% CI 0.51 to 27.14)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</w:tr>
    </w:tbl>
    <w:bookmarkEnd w:id="44"/>
    <w:bookmarkEnd w:id="45"/>
    <w:bookmarkStart w:id="52" w:name="viral-load"/>
    <w:p>
      <w:pPr>
        <w:pStyle w:val="Overskrift2"/>
      </w:pPr>
      <w:r>
        <w:t xml:space="preserve">Viral load</w:t>
      </w:r>
    </w:p>
    <w:bookmarkStart w:id="50" w:name="plots-1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X47d61dfa0c4b8607d90b50ae0f8c31c622eadb3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Hydroxychlor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-0.313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0.443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0.237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-0.751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-0.248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0.376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0.329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0.737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1.130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0.407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0.994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</w:tr>
    </w:tbl>
    <w:bookmarkEnd w:id="51"/>
    <w:bookmarkEnd w:id="52"/>
    <w:bookmarkStart w:id="81" w:name="viral-load-subgroup-analyses"/>
    <w:p>
      <w:pPr>
        <w:pStyle w:val="Overskrift2"/>
      </w:pPr>
      <w:r>
        <w:t xml:space="preserve">Viral load subgroup analyses</w:t>
      </w:r>
    </w:p>
    <w:bookmarkStart w:id="65" w:name="plots-hydroxychloroquine"/>
    <w:p>
      <w:pPr>
        <w:pStyle w:val="Overskrift3"/>
      </w:pPr>
      <w:r>
        <w:t xml:space="preserve">Plots, Hydroxychloroquine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hcq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X9f341abf974ef188a0789e438f8d2471c4b84ed"/>
    <w:p>
      <w:pPr>
        <w:pStyle w:val="Overskrift3"/>
      </w:pPr>
      <w:r>
        <w:t xml:space="preserve">Marginal probability estimates by treatment group and difference Hydroxychloroquine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Hydroxychloroquine"/>
      </w:tblPr>
      <w:tblGrid>
        <w:gridCol w:w="1677"/>
        <w:gridCol w:w="604"/>
        <w:gridCol w:w="2751"/>
        <w:gridCol w:w="604"/>
        <w:gridCol w:w="872"/>
        <w:gridCol w:w="872"/>
        <w:gridCol w:w="53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-0.406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596"/>
        <w:gridCol w:w="958"/>
        <w:gridCol w:w="2618"/>
        <w:gridCol w:w="574"/>
        <w:gridCol w:w="830"/>
        <w:gridCol w:w="830"/>
        <w:gridCol w:w="51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-0.374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0.251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-0.459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Hydroxychloroquine"/>
      </w:tblPr>
      <w:tblGrid>
        <w:gridCol w:w="1677"/>
        <w:gridCol w:w="604"/>
        <w:gridCol w:w="2751"/>
        <w:gridCol w:w="604"/>
        <w:gridCol w:w="872"/>
        <w:gridCol w:w="872"/>
        <w:gridCol w:w="53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0.584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609"/>
        <w:gridCol w:w="901"/>
        <w:gridCol w:w="2640"/>
        <w:gridCol w:w="579"/>
        <w:gridCol w:w="837"/>
        <w:gridCol w:w="837"/>
        <w:gridCol w:w="51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466"/>
        <w:gridCol w:w="1525"/>
        <w:gridCol w:w="2405"/>
        <w:gridCol w:w="528"/>
        <w:gridCol w:w="762"/>
        <w:gridCol w:w="762"/>
        <w:gridCol w:w="46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-0.392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-0.403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-0.312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584"/>
        <w:gridCol w:w="1013"/>
        <w:gridCol w:w="2597"/>
        <w:gridCol w:w="570"/>
        <w:gridCol w:w="823"/>
        <w:gridCol w:w="823"/>
        <w:gridCol w:w="50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-0.474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0.575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-0.384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</w:tr>
    </w:tbl>
    <w:bookmarkEnd w:id="66"/>
    <w:bookmarkStart w:id="79" w:name="plots-remdesivir"/>
    <w:p>
      <w:pPr>
        <w:pStyle w:val="Overskrift3"/>
      </w:pPr>
      <w:r>
        <w:t xml:space="preserve">Plots Remdesivir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vl-sg-plots-rem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Xdfd912809168c430761d943b06d9ee4d5576ac8"/>
    <w:p>
      <w:pPr>
        <w:pStyle w:val="Overskrift3"/>
      </w:pPr>
      <w:r>
        <w:t xml:space="preserve">Marginal probability estimates by treatment group and difference Remdesivir</w:t>
      </w:r>
    </w:p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570"/>
        <w:gridCol w:w="614"/>
        <w:gridCol w:w="2799"/>
        <w:gridCol w:w="614"/>
        <w:gridCol w:w="887"/>
        <w:gridCol w:w="887"/>
        <w:gridCol w:w="5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p>
            <w:pPr>
              <w:pStyle w:val="Compact"/>
              <w:jc w:val="right"/>
            </w:pPr>
            <w:r>
              <w:t xml:space="preserve">-0.490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-0.225</w:t>
            </w:r>
          </w:p>
        </w:tc>
        <w:tc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-0.047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  <w:tc>
          <w:p>
            <w:pPr>
              <w:pStyle w:val="Compact"/>
              <w:jc w:val="right"/>
            </w:pPr>
            <w:r>
              <w:t xml:space="preserve">0.579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493"/>
        <w:gridCol w:w="973"/>
        <w:gridCol w:w="2661"/>
        <w:gridCol w:w="584"/>
        <w:gridCol w:w="843"/>
        <w:gridCol w:w="843"/>
        <w:gridCol w:w="51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-0.401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-0.373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0.645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0.334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570"/>
        <w:gridCol w:w="614"/>
        <w:gridCol w:w="2799"/>
        <w:gridCol w:w="614"/>
        <w:gridCol w:w="887"/>
        <w:gridCol w:w="887"/>
        <w:gridCol w:w="5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-0.347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505"/>
        <w:gridCol w:w="916"/>
        <w:gridCol w:w="2683"/>
        <w:gridCol w:w="589"/>
        <w:gridCol w:w="850"/>
        <w:gridCol w:w="850"/>
        <w:gridCol w:w="52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-0.379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-0.319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0.580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-0.110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Remdesivir"/>
      </w:tblPr>
      <w:tblGrid>
        <w:gridCol w:w="1369"/>
        <w:gridCol w:w="1548"/>
        <w:gridCol w:w="2441"/>
        <w:gridCol w:w="535"/>
        <w:gridCol w:w="774"/>
        <w:gridCol w:w="774"/>
        <w:gridCol w:w="47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-0.396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-0.324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Remdesivir"/>
      </w:tblPr>
      <w:tblGrid>
        <w:gridCol w:w="1480"/>
        <w:gridCol w:w="1030"/>
        <w:gridCol w:w="2640"/>
        <w:gridCol w:w="579"/>
        <w:gridCol w:w="837"/>
        <w:gridCol w:w="837"/>
        <w:gridCol w:w="51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-0.386</w:t>
            </w:r>
          </w:p>
        </w:tc>
        <w:tc>
          <w:p>
            <w:pPr>
              <w:pStyle w:val="Compact"/>
              <w:jc w:val="right"/>
            </w:pPr>
            <w:r>
              <w:t xml:space="preserve">-0.490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0.467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-0.376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-0.095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0.593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0.377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</w:tr>
    </w:tbl>
    <w:bookmarkEnd w:id="80"/>
    <w:bookmarkEnd w:id="81"/>
    <w:bookmarkStart w:id="88" w:name="respiratory-failure-by-po2fio2-ratio"/>
    <w:p>
      <w:pPr>
        <w:pStyle w:val="Overskrift2"/>
      </w:pPr>
      <w:r>
        <w:t xml:space="preserve">Respiratory failure by pO2/FiO2-ratio</w:t>
      </w:r>
    </w:p>
    <w:bookmarkStart w:id="86" w:name="plots-2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rf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rf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rf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rf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Xaabe19c40929888ae59dec2adb34101e2c6d9d0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Hydroxychlor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1.287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1.886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-0.447</w:t>
            </w:r>
          </w:p>
        </w:tc>
        <w:tc>
          <w:p>
            <w:pPr>
              <w:pStyle w:val="Compact"/>
              <w:jc w:val="right"/>
            </w:pPr>
            <w:r>
              <w:t xml:space="preserve">0.728</w:t>
            </w:r>
          </w:p>
        </w:tc>
        <w:tc>
          <w:p>
            <w:pPr>
              <w:pStyle w:val="Compact"/>
              <w:jc w:val="right"/>
            </w:pPr>
            <w:r>
              <w:t xml:space="preserve">0.638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-1.146</w:t>
            </w:r>
          </w:p>
        </w:tc>
        <w:tc>
          <w:p>
            <w:pPr>
              <w:pStyle w:val="Compact"/>
              <w:jc w:val="right"/>
            </w:pPr>
            <w:r>
              <w:t xml:space="preserve">-1.985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57.491</w:t>
            </w:r>
          </w:p>
        </w:tc>
        <w:tc>
          <w:p>
            <w:pPr>
              <w:pStyle w:val="Compact"/>
              <w:jc w:val="right"/>
            </w:pPr>
            <w:r>
              <w:t xml:space="preserve">51.155</w:t>
            </w:r>
          </w:p>
        </w:tc>
        <w:tc>
          <w:p>
            <w:pPr>
              <w:pStyle w:val="Compact"/>
              <w:jc w:val="right"/>
            </w:pPr>
            <w:r>
              <w:t xml:space="preserve">63.828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51.690</w:t>
            </w:r>
          </w:p>
        </w:tc>
        <w:tc>
          <w:p>
            <w:pPr>
              <w:pStyle w:val="Compact"/>
              <w:jc w:val="right"/>
            </w:pPr>
            <w:r>
              <w:t xml:space="preserve">45.453</w:t>
            </w:r>
          </w:p>
        </w:tc>
        <w:tc>
          <w:p>
            <w:pPr>
              <w:pStyle w:val="Compact"/>
              <w:jc w:val="right"/>
            </w:pPr>
            <w:r>
              <w:t xml:space="preserve">57.927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-5.801</w:t>
            </w:r>
          </w:p>
        </w:tc>
        <w:tc>
          <w:p>
            <w:pPr>
              <w:pStyle w:val="Compact"/>
              <w:jc w:val="right"/>
            </w:pPr>
            <w:r>
              <w:t xml:space="preserve">-14.692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0.201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  <w:tc>
          <w:p>
            <w:pPr>
              <w:pStyle w:val="Compact"/>
              <w:jc w:val="right"/>
            </w:pPr>
            <w:r>
              <w:t xml:space="preserve">0.345</w:t>
            </w:r>
          </w:p>
        </w:tc>
        <w:tc>
          <w:p>
            <w:pPr>
              <w:pStyle w:val="Compact"/>
              <w:jc w:val="right"/>
            </w:pPr>
            <w:r>
              <w:t xml:space="preserve">1.366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-0.655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0.682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-0.969</w:t>
            </w:r>
          </w:p>
        </w:tc>
        <w:tc>
          <w:p>
            <w:pPr>
              <w:pStyle w:val="Compact"/>
              <w:jc w:val="right"/>
            </w:pPr>
            <w:r>
              <w:t xml:space="preserve">-1.713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54.982</w:t>
            </w:r>
          </w:p>
        </w:tc>
        <w:tc>
          <w:p>
            <w:pPr>
              <w:pStyle w:val="Compact"/>
              <w:jc w:val="right"/>
            </w:pPr>
            <w:r>
              <w:t xml:space="preserve">49.889</w:t>
            </w:r>
          </w:p>
        </w:tc>
        <w:tc>
          <w:p>
            <w:pPr>
              <w:pStyle w:val="Compact"/>
              <w:jc w:val="right"/>
            </w:pPr>
            <w:r>
              <w:t xml:space="preserve">60.075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42.081</w:t>
            </w:r>
          </w:p>
        </w:tc>
        <w:tc>
          <w:p>
            <w:pPr>
              <w:pStyle w:val="Compact"/>
              <w:jc w:val="right"/>
            </w:pPr>
            <w:r>
              <w:t xml:space="preserve">36.613</w:t>
            </w:r>
          </w:p>
        </w:tc>
        <w:tc>
          <w:p>
            <w:pPr>
              <w:pStyle w:val="Compact"/>
              <w:jc w:val="right"/>
            </w:pPr>
            <w:r>
              <w:t xml:space="preserve">47.549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-12.901</w:t>
            </w:r>
          </w:p>
        </w:tc>
        <w:tc>
          <w:p>
            <w:pPr>
              <w:pStyle w:val="Compact"/>
              <w:jc w:val="right"/>
            </w:pPr>
            <w:r>
              <w:t xml:space="preserve">-20.373</w:t>
            </w:r>
          </w:p>
        </w:tc>
        <w:tc>
          <w:p>
            <w:pPr>
              <w:pStyle w:val="Compact"/>
              <w:jc w:val="right"/>
            </w:pPr>
            <w:r>
              <w:t xml:space="preserve">-5.428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</w:tbl>
    <w:bookmarkEnd w:id="87"/>
    <w:bookmarkEnd w:id="88"/>
    <w:bookmarkStart w:id="91" w:name="dichotomous-endpoints"/>
    <w:p>
      <w:pPr>
        <w:pStyle w:val="Overskrift2"/>
      </w:pPr>
      <w:r>
        <w:t xml:space="preserve">Dichotomous endpoints</w:t>
      </w:r>
    </w:p>
    <w:bookmarkStart w:id="89" w:name="descriptives-1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Hydroxycholoquine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Hydroxychol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3 (5.6%)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8 (14.8%)</w:t>
            </w:r>
          </w:p>
        </w:tc>
        <w:tc>
          <w:p>
            <w:pPr>
              <w:pStyle w:val="Compact"/>
              <w:jc w:val="left"/>
            </w:pPr>
            <w:r>
              <w:t xml:space="preserve">10 (19.2%)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8 (14.8%)</w:t>
            </w:r>
          </w:p>
        </w:tc>
        <w:tc>
          <w:p>
            <w:pPr>
              <w:pStyle w:val="Compact"/>
              <w:jc w:val="left"/>
            </w:pPr>
            <w:r>
              <w:t xml:space="preserve">10 (19.2%)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8 (14.8%)</w:t>
            </w:r>
          </w:p>
        </w:tc>
        <w:tc>
          <w:p>
            <w:pPr>
              <w:pStyle w:val="Compact"/>
              <w:jc w:val="left"/>
            </w:pPr>
            <w:r>
              <w:t xml:space="preserve">10 (19.2%)</w:t>
            </w:r>
          </w:p>
        </w:tc>
      </w:tr>
    </w:tbl>
    <w:p>
      <w:pPr>
        <w:pStyle w:val="Brdtekst"/>
      </w:pPr>
      <w:r>
        <w:t xml:space="preserve">Figures are number of patients with the outcome and percent (%)</w:t>
      </w:r>
    </w:p>
    <w:p>
      <w:pPr>
        <w:pStyle w:val="TableCaption"/>
      </w:pPr>
      <w:r>
        <w:t xml:space="preserve">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5 (8.8%)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5 (8.8%)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5 (8.8%)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12 (28.6%)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12 (28.6%)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12 (28.6%)</w:t>
            </w:r>
          </w:p>
        </w:tc>
      </w:tr>
    </w:tbl>
    <w:p>
      <w:pPr>
        <w:pStyle w:val="Brdtekst"/>
      </w:pPr>
      <w:r>
        <w:t xml:space="preserve">Figures are number of patients with the outcome and percent (%)</w:t>
      </w:r>
    </w:p>
    <w:bookmarkEnd w:id="89"/>
    <w:bookmarkStart w:id="90" w:name="Xf0a23626b903960512f05f797143db4a51bb5e0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Hydroxychloroquine"/>
      </w:tblPr>
      <w:tblGrid>
        <w:gridCol w:w="3028"/>
        <w:gridCol w:w="1339"/>
        <w:gridCol w:w="1455"/>
        <w:gridCol w:w="209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1.9% (-1.7 to 5.4)</w:t>
            </w:r>
          </w:p>
        </w:tc>
        <w:tc>
          <w:p>
            <w:pPr>
              <w:pStyle w:val="Compact"/>
              <w:jc w:val="left"/>
            </w:pPr>
            <w:r>
              <w:t xml:space="preserve">9.6% (1.6 to 17.6)</w:t>
            </w:r>
          </w:p>
        </w:tc>
        <w:tc>
          <w:p>
            <w:pPr>
              <w:pStyle w:val="Compact"/>
              <w:jc w:val="left"/>
            </w:pPr>
            <w:r>
              <w:t xml:space="preserve">7.8% (-1 to 16.5)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1.9% (-1.7 to 5.4)</w:t>
            </w:r>
          </w:p>
        </w:tc>
        <w:tc>
          <w:p>
            <w:pPr>
              <w:pStyle w:val="Compact"/>
              <w:jc w:val="left"/>
            </w:pPr>
            <w:r>
              <w:t xml:space="preserve">7.7% (0.4 to 14.9)</w:t>
            </w:r>
          </w:p>
        </w:tc>
        <w:tc>
          <w:p>
            <w:pPr>
              <w:pStyle w:val="Compact"/>
              <w:jc w:val="left"/>
            </w:pPr>
            <w:r>
              <w:t xml:space="preserve">5.8% (-2.2 to 13.9)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1.9% (-1.7 to 5.4)</w:t>
            </w:r>
          </w:p>
        </w:tc>
        <w:tc>
          <w:p>
            <w:pPr>
              <w:pStyle w:val="Compact"/>
              <w:jc w:val="left"/>
            </w:pPr>
            <w:r>
              <w:t xml:space="preserve">7.7% (0.4 to 14.9)</w:t>
            </w:r>
          </w:p>
        </w:tc>
        <w:tc>
          <w:p>
            <w:pPr>
              <w:pStyle w:val="Compact"/>
              <w:jc w:val="left"/>
            </w:pPr>
            <w:r>
              <w:t xml:space="preserve">5.8% (-2.2 to 13.9)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11.1% (2.7 to 19.5)</w:t>
            </w:r>
          </w:p>
        </w:tc>
        <w:tc>
          <w:p>
            <w:pPr>
              <w:pStyle w:val="Compact"/>
              <w:jc w:val="left"/>
            </w:pPr>
            <w:r>
              <w:t xml:space="preserve">21.2% (10.1 to 32.3)</w:t>
            </w:r>
          </w:p>
        </w:tc>
        <w:tc>
          <w:p>
            <w:pPr>
              <w:pStyle w:val="Compact"/>
              <w:jc w:val="left"/>
            </w:pPr>
            <w:r>
              <w:t xml:space="preserve">10% (-3.9 to 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11.1% (2.7 to 19.5)</w:t>
            </w:r>
          </w:p>
        </w:tc>
        <w:tc>
          <w:p>
            <w:pPr>
              <w:pStyle w:val="Compact"/>
              <w:jc w:val="left"/>
            </w:pPr>
            <w:r>
              <w:t xml:space="preserve">21.2% (10.1 to 32.3)</w:t>
            </w:r>
          </w:p>
        </w:tc>
        <w:tc>
          <w:p>
            <w:pPr>
              <w:pStyle w:val="Compact"/>
              <w:jc w:val="left"/>
            </w:pPr>
            <w:r>
              <w:t xml:space="preserve">10% (-3.9 to 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11.1% (2.7 to 19.5)</w:t>
            </w:r>
          </w:p>
        </w:tc>
        <w:tc>
          <w:p>
            <w:pPr>
              <w:pStyle w:val="Compact"/>
              <w:jc w:val="left"/>
            </w:pPr>
            <w:r>
              <w:t xml:space="preserve">21.2% (10.1 to 32.3)</w:t>
            </w:r>
          </w:p>
        </w:tc>
        <w:tc>
          <w:p>
            <w:pPr>
              <w:pStyle w:val="Compact"/>
              <w:jc w:val="left"/>
            </w:pPr>
            <w:r>
              <w:t xml:space="preserve">10% (-3.9 to 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5.6% (-0.6 to 11.7)</w:t>
            </w:r>
          </w:p>
        </w:tc>
        <w:tc>
          <w:p>
            <w:pPr>
              <w:pStyle w:val="Compact"/>
              <w:jc w:val="left"/>
            </w:pPr>
            <w:r>
              <w:t xml:space="preserve">7.7% (0.4 to 14.9)</w:t>
            </w:r>
          </w:p>
        </w:tc>
        <w:tc>
          <w:p>
            <w:pPr>
              <w:pStyle w:val="Compact"/>
              <w:jc w:val="left"/>
            </w:pPr>
            <w:r>
              <w:t xml:space="preserve">2.1% (-7.3 to 11.6)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5.6% (-0.6 to 11.7)</w:t>
            </w:r>
          </w:p>
        </w:tc>
        <w:tc>
          <w:p>
            <w:pPr>
              <w:pStyle w:val="Compact"/>
              <w:jc w:val="left"/>
            </w:pPr>
            <w:r>
              <w:t xml:space="preserve">7.7% (0.4 to 14.9)</w:t>
            </w:r>
          </w:p>
        </w:tc>
        <w:tc>
          <w:p>
            <w:pPr>
              <w:pStyle w:val="Compact"/>
              <w:jc w:val="left"/>
            </w:pPr>
            <w:r>
              <w:t xml:space="preserve">2.1% (-7.3 to 11.6)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5.6% (-0.6 to 11.7)</w:t>
            </w:r>
          </w:p>
        </w:tc>
        <w:tc>
          <w:p>
            <w:pPr>
              <w:pStyle w:val="Compact"/>
              <w:jc w:val="left"/>
            </w:pPr>
            <w:r>
              <w:t xml:space="preserve">7.7% (0.4 to 14.9)</w:t>
            </w:r>
          </w:p>
        </w:tc>
        <w:tc>
          <w:p>
            <w:pPr>
              <w:pStyle w:val="Compact"/>
              <w:jc w:val="left"/>
            </w:pPr>
            <w:r>
              <w:t xml:space="preserve">2.1% (-7.3 to 11.6)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14.8% (5.3 to 24.3)</w:t>
            </w:r>
          </w:p>
        </w:tc>
        <w:tc>
          <w:p>
            <w:pPr>
              <w:pStyle w:val="Compact"/>
              <w:jc w:val="left"/>
            </w:pPr>
            <w:r>
              <w:t xml:space="preserve">19.2% (8.5 to 29.9)</w:t>
            </w:r>
          </w:p>
        </w:tc>
        <w:tc>
          <w:p>
            <w:pPr>
              <w:pStyle w:val="Compact"/>
              <w:jc w:val="left"/>
            </w:pPr>
            <w:r>
              <w:t xml:space="preserve">4.4% (-9.9 to 18.7)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14.8% (5.3 to 24.3)</w:t>
            </w:r>
          </w:p>
        </w:tc>
        <w:tc>
          <w:p>
            <w:pPr>
              <w:pStyle w:val="Compact"/>
              <w:jc w:val="left"/>
            </w:pPr>
            <w:r>
              <w:t xml:space="preserve">19.2% (8.5 to 29.9)</w:t>
            </w:r>
          </w:p>
        </w:tc>
        <w:tc>
          <w:p>
            <w:pPr>
              <w:pStyle w:val="Compact"/>
              <w:jc w:val="left"/>
            </w:pPr>
            <w:r>
              <w:t xml:space="preserve">4.4% (-9.9 to 18.7)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14.8% (5.3 to 24.3)</w:t>
            </w:r>
          </w:p>
        </w:tc>
        <w:tc>
          <w:p>
            <w:pPr>
              <w:pStyle w:val="Compact"/>
              <w:jc w:val="left"/>
            </w:pPr>
            <w:r>
              <w:t xml:space="preserve">19.2% (8.5 to 29.9)</w:t>
            </w:r>
          </w:p>
        </w:tc>
        <w:tc>
          <w:p>
            <w:pPr>
              <w:pStyle w:val="Compact"/>
              <w:jc w:val="left"/>
            </w:pPr>
            <w:r>
              <w:t xml:space="preserve">4.4% (-9.9 to 18.7)</w:t>
            </w:r>
          </w:p>
        </w:tc>
      </w:tr>
    </w:tbl>
    <w:p/>
    <w:p>
      <w:pPr>
        <w:pStyle w:val="TableCaption"/>
      </w:pPr>
      <w:r>
        <w:t xml:space="preserve">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Remdesivir"/>
      </w:tblPr>
      <w:tblGrid>
        <w:gridCol w:w="3120"/>
        <w:gridCol w:w="1380"/>
        <w:gridCol w:w="1260"/>
        <w:gridCol w:w="21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1.8% (-1.7 to 5.2)</w:t>
            </w:r>
          </w:p>
        </w:tc>
        <w:tc>
          <w:p>
            <w:pPr>
              <w:pStyle w:val="Compact"/>
              <w:jc w:val="left"/>
            </w:pPr>
            <w:r>
              <w:t xml:space="preserve">11.9% (2.1 to 21.7)</w:t>
            </w:r>
          </w:p>
        </w:tc>
        <w:tc>
          <w:p>
            <w:pPr>
              <w:pStyle w:val="Compact"/>
              <w:jc w:val="left"/>
            </w:pPr>
            <w:r>
              <w:t xml:space="preserve">10.2% (-0.2 to 20.5)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1.8% (-1.7 to 5.2)</w:t>
            </w:r>
          </w:p>
        </w:tc>
        <w:tc>
          <w:p>
            <w:pPr>
              <w:pStyle w:val="Compact"/>
              <w:jc w:val="left"/>
            </w:pPr>
            <w:r>
              <w:t xml:space="preserve">7.1% (-0.6 to 14.9)</w:t>
            </w:r>
          </w:p>
        </w:tc>
        <w:tc>
          <w:p>
            <w:pPr>
              <w:pStyle w:val="Compact"/>
              <w:jc w:val="left"/>
            </w:pPr>
            <w:r>
              <w:t xml:space="preserve">5.4% (-3.1 to 13.9)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1.8% (-1.7 to 5.2)</w:t>
            </w:r>
          </w:p>
        </w:tc>
        <w:tc>
          <w:p>
            <w:pPr>
              <w:pStyle w:val="Compact"/>
              <w:jc w:val="left"/>
            </w:pPr>
            <w:r>
              <w:t xml:space="preserve">11.9% (2.1 to 21.7)</w:t>
            </w:r>
          </w:p>
        </w:tc>
        <w:tc>
          <w:p>
            <w:pPr>
              <w:pStyle w:val="Compact"/>
              <w:jc w:val="left"/>
            </w:pPr>
            <w:r>
              <w:t xml:space="preserve">10.2% (-0.2 to 20.5)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15.8% (6.3 to 25.3)</w:t>
            </w:r>
          </w:p>
        </w:tc>
        <w:tc>
          <w:p>
            <w:pPr>
              <w:pStyle w:val="Compact"/>
              <w:jc w:val="left"/>
            </w:pPr>
            <w:r>
              <w:t xml:space="preserve">21.4% (9 to 33.8)</w:t>
            </w:r>
          </w:p>
        </w:tc>
        <w:tc>
          <w:p>
            <w:pPr>
              <w:pStyle w:val="Compact"/>
              <w:jc w:val="left"/>
            </w:pPr>
            <w:r>
              <w:t xml:space="preserve">5.6% (-10 to 21.2)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15.8% (6.3 to 25.3)</w:t>
            </w:r>
          </w:p>
        </w:tc>
        <w:tc>
          <w:p>
            <w:pPr>
              <w:pStyle w:val="Compact"/>
              <w:jc w:val="left"/>
            </w:pPr>
            <w:r>
              <w:t xml:space="preserve">21.4% (9 to 33.8)</w:t>
            </w:r>
          </w:p>
        </w:tc>
        <w:tc>
          <w:p>
            <w:pPr>
              <w:pStyle w:val="Compact"/>
              <w:jc w:val="left"/>
            </w:pPr>
            <w:r>
              <w:t xml:space="preserve">5.6% (-10 to 21.2)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15.8% (6.3 to 25.3)</w:t>
            </w:r>
          </w:p>
        </w:tc>
        <w:tc>
          <w:p>
            <w:pPr>
              <w:pStyle w:val="Compact"/>
              <w:jc w:val="left"/>
            </w:pPr>
            <w:r>
              <w:t xml:space="preserve">21.4% (9 to 33.8)</w:t>
            </w:r>
          </w:p>
        </w:tc>
        <w:tc>
          <w:p>
            <w:pPr>
              <w:pStyle w:val="Compact"/>
              <w:jc w:val="left"/>
            </w:pPr>
            <w:r>
              <w:t xml:space="preserve">5.6% (-10 to 21.2)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8.8% (1.4 to 16.1)</w:t>
            </w:r>
          </w:p>
        </w:tc>
        <w:tc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p>
            <w:pPr>
              <w:pStyle w:val="Compact"/>
              <w:jc w:val="left"/>
            </w:pPr>
            <w:r>
              <w:t xml:space="preserve">10.3% (-3.7 to 24.2)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8.8% (1.4 to 16.1)</w:t>
            </w:r>
          </w:p>
        </w:tc>
        <w:tc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p>
            <w:pPr>
              <w:pStyle w:val="Compact"/>
              <w:jc w:val="left"/>
            </w:pPr>
            <w:r>
              <w:t xml:space="preserve">10.3% (-3.7 to 24.2)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8.8% (1.4 to 16.1)</w:t>
            </w:r>
          </w:p>
        </w:tc>
        <w:tc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p>
            <w:pPr>
              <w:pStyle w:val="Compact"/>
              <w:jc w:val="left"/>
            </w:pPr>
            <w:r>
              <w:t xml:space="preserve">10.3% (-3.7 to 24.2)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15.8% (6.3 to 25.3)</w:t>
            </w:r>
          </w:p>
        </w:tc>
        <w:tc>
          <w:p>
            <w:pPr>
              <w:pStyle w:val="Compact"/>
              <w:jc w:val="left"/>
            </w:pPr>
            <w:r>
              <w:t xml:space="preserve">28.6% (14.9 to 42.2)</w:t>
            </w:r>
          </w:p>
        </w:tc>
        <w:tc>
          <w:p>
            <w:pPr>
              <w:pStyle w:val="Compact"/>
              <w:jc w:val="left"/>
            </w:pPr>
            <w:r>
              <w:t xml:space="preserve">12.8% (-3.8 to 29.4)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15.8% (6.3 to 25.3)</w:t>
            </w:r>
          </w:p>
        </w:tc>
        <w:tc>
          <w:p>
            <w:pPr>
              <w:pStyle w:val="Compact"/>
              <w:jc w:val="left"/>
            </w:pPr>
            <w:r>
              <w:t xml:space="preserve">28.6% (14.9 to 42.2)</w:t>
            </w:r>
          </w:p>
        </w:tc>
        <w:tc>
          <w:p>
            <w:pPr>
              <w:pStyle w:val="Compact"/>
              <w:jc w:val="left"/>
            </w:pPr>
            <w:r>
              <w:t xml:space="preserve">12.8% (-3.8 to 29.4)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15.8% (6.3 to 25.3)</w:t>
            </w:r>
          </w:p>
        </w:tc>
        <w:tc>
          <w:p>
            <w:pPr>
              <w:pStyle w:val="Compact"/>
              <w:jc w:val="left"/>
            </w:pPr>
            <w:r>
              <w:t xml:space="preserve">28.6% (14.9 to 42.2)</w:t>
            </w:r>
          </w:p>
        </w:tc>
        <w:tc>
          <w:p>
            <w:pPr>
              <w:pStyle w:val="Compact"/>
              <w:jc w:val="left"/>
            </w:pPr>
            <w:r>
              <w:t xml:space="preserve">12.8% (-3.8 to 29.4)</w:t>
            </w:r>
          </w:p>
        </w:tc>
      </w:tr>
    </w:tbl>
    <w:bookmarkEnd w:id="90"/>
    <w:bookmarkEnd w:id="91"/>
    <w:bookmarkStart w:id="107" w:name="inflammatory-laboratory-parameters"/>
    <w:p>
      <w:pPr>
        <w:pStyle w:val="Overskrift2"/>
      </w:pPr>
      <w:r>
        <w:t xml:space="preserve">Inflammatory laboratory parameters</w:t>
      </w:r>
    </w:p>
    <w:bookmarkStart w:id="92" w:name="descriptives-2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CRP (mg/L),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93.08 (70.73)</w:t>
            </w:r>
          </w:p>
        </w:tc>
        <w:tc>
          <w:p>
            <w:pPr>
              <w:pStyle w:val="Compact"/>
              <w:jc w:val="left"/>
            </w:pPr>
            <w:r>
              <w:t xml:space="preserve">95.32 (70.98)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70.5 [40.75 - 137]</w:t>
            </w:r>
          </w:p>
        </w:tc>
        <w:tc>
          <w:p>
            <w:pPr>
              <w:pStyle w:val="Compact"/>
              <w:jc w:val="left"/>
            </w:pPr>
            <w:r>
              <w:t xml:space="preserve">75 [43 - 137.75]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54</w:t>
            </w:r>
          </w:p>
        </w:tc>
        <w:tc>
          <w:p>
            <w:pPr>
              <w:pStyle w:val="Compact"/>
              <w:jc w:val="left"/>
            </w:pPr>
            <w:r>
              <w:t xml:space="preserve">0 / 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96.93 (80.24)</w:t>
            </w:r>
          </w:p>
        </w:tc>
        <w:tc>
          <w:p>
            <w:pPr>
              <w:pStyle w:val="Compact"/>
              <w:jc w:val="left"/>
            </w:pPr>
            <w:r>
              <w:t xml:space="preserve">91.72 (64.17)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66 [46.5 - 127.5]</w:t>
            </w:r>
          </w:p>
        </w:tc>
        <w:tc>
          <w:p>
            <w:pPr>
              <w:pStyle w:val="Compact"/>
              <w:jc w:val="left"/>
            </w:pPr>
            <w:r>
              <w:t xml:space="preserve">80 [42.5 - 130.5]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43</w:t>
            </w:r>
          </w:p>
        </w:tc>
        <w:tc>
          <w:p>
            <w:pPr>
              <w:pStyle w:val="Compact"/>
              <w:jc w:val="left"/>
            </w:pPr>
            <w:r>
              <w:t xml:space="preserve">5 / 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92.12 (85.86)</w:t>
            </w:r>
          </w:p>
        </w:tc>
        <w:tc>
          <w:p>
            <w:pPr>
              <w:pStyle w:val="Compact"/>
              <w:jc w:val="left"/>
            </w:pPr>
            <w:r>
              <w:t xml:space="preserve">81.61 (56.14)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58 [36 - 120]</w:t>
            </w:r>
          </w:p>
        </w:tc>
        <w:tc>
          <w:p>
            <w:pPr>
              <w:pStyle w:val="Compact"/>
              <w:jc w:val="left"/>
            </w:pPr>
            <w:r>
              <w:t xml:space="preserve">67 [38.5 - 111.5]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43</w:t>
            </w:r>
          </w:p>
        </w:tc>
        <w:tc>
          <w:p>
            <w:pPr>
              <w:pStyle w:val="Compact"/>
              <w:jc w:val="left"/>
            </w:pPr>
            <w:r>
              <w:t xml:space="preserve">4 / 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78.43 (71.96)</w:t>
            </w:r>
          </w:p>
        </w:tc>
        <w:tc>
          <w:p>
            <w:pPr>
              <w:pStyle w:val="Compact"/>
              <w:jc w:val="left"/>
            </w:pPr>
            <w:r>
              <w:t xml:space="preserve">84.9 (55.33)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61.5 [20.5 - 106.25]</w:t>
            </w:r>
          </w:p>
        </w:tc>
        <w:tc>
          <w:p>
            <w:pPr>
              <w:pStyle w:val="Compact"/>
              <w:jc w:val="left"/>
            </w:pPr>
            <w:r>
              <w:t xml:space="preserve">71.5 [46.25 - 120.5]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42</w:t>
            </w:r>
          </w:p>
        </w:tc>
        <w:tc>
          <w:p>
            <w:pPr>
              <w:pStyle w:val="Compact"/>
              <w:jc w:val="left"/>
            </w:pPr>
            <w:r>
              <w:t xml:space="preserve">4 / 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77.73 (65.65)</w:t>
            </w:r>
          </w:p>
        </w:tc>
        <w:tc>
          <w:p>
            <w:pPr>
              <w:pStyle w:val="Compact"/>
              <w:jc w:val="left"/>
            </w:pPr>
            <w:r>
              <w:t xml:space="preserve">76.13 (51.54)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65.5 [27.5 - 100]</w:t>
            </w:r>
          </w:p>
        </w:tc>
        <w:tc>
          <w:p>
            <w:pPr>
              <w:pStyle w:val="Compact"/>
              <w:jc w:val="left"/>
            </w:pPr>
            <w:r>
              <w:t xml:space="preserve">63 [36.5 - 120.5]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32</w:t>
            </w:r>
          </w:p>
        </w:tc>
        <w:tc>
          <w:p>
            <w:pPr>
              <w:pStyle w:val="Compact"/>
              <w:jc w:val="left"/>
            </w:pPr>
            <w:r>
              <w:t xml:space="preserve">6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64.93 (62.61)</w:t>
            </w:r>
          </w:p>
        </w:tc>
        <w:tc>
          <w:p>
            <w:pPr>
              <w:pStyle w:val="Compact"/>
              <w:jc w:val="left"/>
            </w:pPr>
            <w:r>
              <w:t xml:space="preserve">70.99 (52.92)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45 [25 - 83]</w:t>
            </w:r>
          </w:p>
        </w:tc>
        <w:tc>
          <w:p>
            <w:pPr>
              <w:pStyle w:val="Compact"/>
              <w:jc w:val="left"/>
            </w:pPr>
            <w:r>
              <w:t xml:space="preserve">63.5 [35 - 97.75]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29</w:t>
            </w:r>
          </w:p>
        </w:tc>
        <w:tc>
          <w:p>
            <w:pPr>
              <w:pStyle w:val="Compact"/>
              <w:jc w:val="left"/>
            </w:pPr>
            <w:r>
              <w:t xml:space="preserve">7 / 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50.88 (52.58)</w:t>
            </w:r>
          </w:p>
        </w:tc>
        <w:tc>
          <w:p>
            <w:pPr>
              <w:pStyle w:val="Compact"/>
              <w:jc w:val="left"/>
            </w:pPr>
            <w:r>
              <w:t xml:space="preserve">85.98 (67.51)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34 [15.5 - 65]</w:t>
            </w:r>
          </w:p>
        </w:tc>
        <w:tc>
          <w:p>
            <w:pPr>
              <w:pStyle w:val="Compact"/>
              <w:jc w:val="left"/>
            </w:pPr>
            <w:r>
              <w:t xml:space="preserve">63.5 [38.5 - 125.5]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27</w:t>
            </w:r>
          </w:p>
        </w:tc>
        <w:tc>
          <w:p>
            <w:pPr>
              <w:pStyle w:val="Compact"/>
              <w:jc w:val="left"/>
            </w:pPr>
            <w:r>
              <w:t xml:space="preserve">7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41.8 (42.2)</w:t>
            </w:r>
          </w:p>
        </w:tc>
        <w:tc>
          <w:p>
            <w:pPr>
              <w:pStyle w:val="Compact"/>
              <w:jc w:val="left"/>
            </w:pPr>
            <w:r>
              <w:t xml:space="preserve">75.5 (60.74)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 [10.35 - 61.5]</w:t>
            </w:r>
          </w:p>
        </w:tc>
        <w:tc>
          <w:p>
            <w:pPr>
              <w:pStyle w:val="Compact"/>
              <w:jc w:val="left"/>
            </w:pPr>
            <w:r>
              <w:t xml:space="preserve">49 [27 - 105]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23</w:t>
            </w:r>
          </w:p>
        </w:tc>
        <w:tc>
          <w:p>
            <w:pPr>
              <w:pStyle w:val="Compact"/>
              <w:jc w:val="left"/>
            </w:pPr>
            <w:r>
              <w:t xml:space="preserve">3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41.8 (38.18)</w:t>
            </w:r>
          </w:p>
        </w:tc>
        <w:tc>
          <w:p>
            <w:pPr>
              <w:pStyle w:val="Compact"/>
              <w:jc w:val="left"/>
            </w:pPr>
            <w:r>
              <w:t xml:space="preserve">87.43 (85.88)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 [13 - 58]</w:t>
            </w:r>
          </w:p>
        </w:tc>
        <w:tc>
          <w:p>
            <w:pPr>
              <w:pStyle w:val="Compact"/>
              <w:jc w:val="left"/>
            </w:pPr>
            <w:r>
              <w:t xml:space="preserve">55 [22 - 110]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17</w:t>
            </w:r>
          </w:p>
        </w:tc>
        <w:tc>
          <w:p>
            <w:pPr>
              <w:pStyle w:val="Compact"/>
              <w:jc w:val="left"/>
            </w:pPr>
            <w:r>
              <w:t xml:space="preserve">4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34.52 (41.22)</w:t>
            </w:r>
          </w:p>
        </w:tc>
        <w:tc>
          <w:p>
            <w:pPr>
              <w:pStyle w:val="Compact"/>
              <w:jc w:val="left"/>
            </w:pPr>
            <w:r>
              <w:t xml:space="preserve">90.83 (84.55)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22 [6.55 - 42.75]</w:t>
            </w:r>
          </w:p>
        </w:tc>
        <w:tc>
          <w:p>
            <w:pPr>
              <w:pStyle w:val="Compact"/>
              <w:jc w:val="left"/>
            </w:pPr>
            <w:r>
              <w:t xml:space="preserve">53.5 [22.5 - 160.5]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14</w:t>
            </w:r>
          </w:p>
        </w:tc>
        <w:tc>
          <w:p>
            <w:pPr>
              <w:pStyle w:val="Compact"/>
              <w:jc w:val="left"/>
            </w:pPr>
            <w:r>
              <w:t xml:space="preserve">4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34.59 (41.17)</w:t>
            </w:r>
          </w:p>
        </w:tc>
        <w:tc>
          <w:p>
            <w:pPr>
              <w:pStyle w:val="Compact"/>
              <w:jc w:val="left"/>
            </w:pPr>
            <w:r>
              <w:t xml:space="preserve">54.87 (74.35)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20 [9.85 - 32.75]</w:t>
            </w:r>
          </w:p>
        </w:tc>
        <w:tc>
          <w:p>
            <w:pPr>
              <w:pStyle w:val="Compact"/>
              <w:jc w:val="left"/>
            </w:pPr>
            <w:r>
              <w:t xml:space="preserve">22 [7.58 - 70.25]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14</w:t>
            </w:r>
          </w:p>
        </w:tc>
        <w:tc>
          <w:p>
            <w:pPr>
              <w:pStyle w:val="Compact"/>
              <w:jc w:val="left"/>
            </w:pPr>
            <w:r>
              <w:t xml:space="preserve">5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28.75 (36.96)</w:t>
            </w:r>
          </w:p>
        </w:tc>
        <w:tc>
          <w:p>
            <w:pPr>
              <w:pStyle w:val="Compact"/>
              <w:jc w:val="left"/>
            </w:pPr>
            <w:r>
              <w:t xml:space="preserve">104.84 (146.35)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12 [8 - 40.5]</w:t>
            </w:r>
          </w:p>
        </w:tc>
        <w:tc>
          <w:p>
            <w:pPr>
              <w:pStyle w:val="Compact"/>
              <w:jc w:val="left"/>
            </w:pPr>
            <w:r>
              <w:t xml:space="preserve">44 [11 - 101]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12</w:t>
            </w:r>
          </w:p>
        </w:tc>
        <w:tc>
          <w:p>
            <w:pPr>
              <w:pStyle w:val="Compact"/>
              <w:jc w:val="left"/>
            </w:pPr>
            <w:r>
              <w:t xml:space="preserve">4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54.7 (67.25)</w:t>
            </w:r>
          </w:p>
        </w:tc>
        <w:tc>
          <w:p>
            <w:pPr>
              <w:pStyle w:val="Compact"/>
              <w:jc w:val="left"/>
            </w:pPr>
            <w:r>
              <w:t xml:space="preserve">100.7 (211.6)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26.1 [7.25 - 80.75]</w:t>
            </w:r>
          </w:p>
        </w:tc>
        <w:tc>
          <w:p>
            <w:pPr>
              <w:pStyle w:val="Compact"/>
              <w:jc w:val="left"/>
            </w:pPr>
            <w:r>
              <w:t xml:space="preserve">11 [4.8 - 42]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  <w:tc>
          <w:p>
            <w:pPr>
              <w:pStyle w:val="Compact"/>
              <w:jc w:val="left"/>
            </w:pPr>
            <w:r>
              <w:t xml:space="preserve">3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58.75 (80.21)</w:t>
            </w:r>
          </w:p>
        </w:tc>
        <w:tc>
          <w:p>
            <w:pPr>
              <w:pStyle w:val="Compact"/>
              <w:jc w:val="left"/>
            </w:pPr>
            <w:r>
              <w:t xml:space="preserve">110 (142.27)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 [10.25 - 63.25]</w:t>
            </w:r>
          </w:p>
        </w:tc>
        <w:tc>
          <w:p>
            <w:pPr>
              <w:pStyle w:val="Compact"/>
              <w:jc w:val="left"/>
            </w:pPr>
            <w:r>
              <w:t xml:space="preserve">70 [17 - 101]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8</w:t>
            </w:r>
          </w:p>
        </w:tc>
        <w:tc>
          <w:p>
            <w:pPr>
              <w:pStyle w:val="Compact"/>
              <w:jc w:val="left"/>
            </w:pPr>
            <w:r>
              <w:t xml:space="preserve">5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14.8 (12.96)</w:t>
            </w:r>
          </w:p>
        </w:tc>
        <w:tc>
          <w:p>
            <w:pPr>
              <w:pStyle w:val="Compact"/>
              <w:jc w:val="left"/>
            </w:pPr>
            <w:r>
              <w:t xml:space="preserve">43.78 (65.14)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12 [5 - 22]</w:t>
            </w:r>
          </w:p>
        </w:tc>
        <w:tc>
          <w:p>
            <w:pPr>
              <w:pStyle w:val="Compact"/>
              <w:jc w:val="left"/>
            </w:pPr>
            <w:r>
              <w:t xml:space="preserve">18 [13 - 20]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7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CRP (mg/L),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CRP (m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91.41 (73.39)</w:t>
            </w:r>
          </w:p>
        </w:tc>
        <w:tc>
          <w:p>
            <w:pPr>
              <w:pStyle w:val="Compact"/>
              <w:jc w:val="left"/>
            </w:pPr>
            <w:r>
              <w:t xml:space="preserve">84.32 (63.53)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 [37.5 - 139.25]</w:t>
            </w:r>
          </w:p>
        </w:tc>
        <w:tc>
          <w:p>
            <w:pPr>
              <w:pStyle w:val="Compact"/>
              <w:jc w:val="left"/>
            </w:pPr>
            <w:r>
              <w:t xml:space="preserve">61 [27 - 127]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56</w:t>
            </w:r>
          </w:p>
        </w:tc>
        <w:tc>
          <w:p>
            <w:pPr>
              <w:pStyle w:val="Compact"/>
              <w:jc w:val="left"/>
            </w:pPr>
            <w:r>
              <w:t xml:space="preserve">1 / 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94.58 (77.05)</w:t>
            </w:r>
          </w:p>
        </w:tc>
        <w:tc>
          <w:p>
            <w:pPr>
              <w:pStyle w:val="Compact"/>
              <w:jc w:val="left"/>
            </w:pPr>
            <w:r>
              <w:t xml:space="preserve">92.39 (66.8)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77 [35.5 - 136.5]</w:t>
            </w:r>
          </w:p>
        </w:tc>
        <w:tc>
          <w:p>
            <w:pPr>
              <w:pStyle w:val="Compact"/>
              <w:jc w:val="left"/>
            </w:pPr>
            <w:r>
              <w:t xml:space="preserve">86 [54 - 118]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48</w:t>
            </w:r>
          </w:p>
        </w:tc>
        <w:tc>
          <w:p>
            <w:pPr>
              <w:pStyle w:val="Compact"/>
              <w:jc w:val="left"/>
            </w:pPr>
            <w:r>
              <w:t xml:space="preserve">9 / 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76.39 (74.35)</w:t>
            </w:r>
          </w:p>
        </w:tc>
        <w:tc>
          <w:p>
            <w:pPr>
              <w:pStyle w:val="Compact"/>
              <w:jc w:val="left"/>
            </w:pPr>
            <w:r>
              <w:t xml:space="preserve">101.49 (80.59)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52 [22.5 - 105.5]</w:t>
            </w:r>
          </w:p>
        </w:tc>
        <w:tc>
          <w:p>
            <w:pPr>
              <w:pStyle w:val="Compact"/>
              <w:jc w:val="left"/>
            </w:pPr>
            <w:r>
              <w:t xml:space="preserve">92.5 [45.25 - 130.25]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51</w:t>
            </w:r>
          </w:p>
        </w:tc>
        <w:tc>
          <w:p>
            <w:pPr>
              <w:pStyle w:val="Compact"/>
              <w:jc w:val="left"/>
            </w:pPr>
            <w:r>
              <w:t xml:space="preserve">5 / 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78.12 (78.33)</w:t>
            </w:r>
          </w:p>
        </w:tc>
        <w:tc>
          <w:p>
            <w:pPr>
              <w:pStyle w:val="Compact"/>
              <w:jc w:val="left"/>
            </w:pPr>
            <w:r>
              <w:t xml:space="preserve">97.97 (80.35)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53 [18 - 105]</w:t>
            </w:r>
          </w:p>
        </w:tc>
        <w:tc>
          <w:p>
            <w:pPr>
              <w:pStyle w:val="Compact"/>
              <w:jc w:val="left"/>
            </w:pPr>
            <w:r>
              <w:t xml:space="preserve">91 [30 - 132.25]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41</w:t>
            </w:r>
          </w:p>
        </w:tc>
        <w:tc>
          <w:p>
            <w:pPr>
              <w:pStyle w:val="Compact"/>
              <w:jc w:val="left"/>
            </w:pPr>
            <w:r>
              <w:t xml:space="preserve">8 /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85.31 (89.1)</w:t>
            </w:r>
          </w:p>
        </w:tc>
        <w:tc>
          <w:p>
            <w:pPr>
              <w:pStyle w:val="Compact"/>
              <w:jc w:val="left"/>
            </w:pPr>
            <w:r>
              <w:t xml:space="preserve">111.42 (98.52)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55 [25 - 115.25]</w:t>
            </w:r>
          </w:p>
        </w:tc>
        <w:tc>
          <w:p>
            <w:pPr>
              <w:pStyle w:val="Compact"/>
              <w:jc w:val="left"/>
            </w:pPr>
            <w:r>
              <w:t xml:space="preserve">96 [46 - 141]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34</w:t>
            </w:r>
          </w:p>
        </w:tc>
        <w:tc>
          <w:p>
            <w:pPr>
              <w:pStyle w:val="Compact"/>
              <w:jc w:val="left"/>
            </w:pPr>
            <w:r>
              <w:t xml:space="preserve">3 / 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73.6 (75.85)</w:t>
            </w:r>
          </w:p>
        </w:tc>
        <w:tc>
          <w:p>
            <w:pPr>
              <w:pStyle w:val="Compact"/>
              <w:jc w:val="left"/>
            </w:pPr>
            <w:r>
              <w:t xml:space="preserve">122.85 (101.1)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48 [22 - 97]</w:t>
            </w:r>
          </w:p>
        </w:tc>
        <w:tc>
          <w:p>
            <w:pPr>
              <w:pStyle w:val="Compact"/>
              <w:jc w:val="left"/>
            </w:pPr>
            <w:r>
              <w:t xml:space="preserve">91 [32 - 178]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30</w:t>
            </w:r>
          </w:p>
        </w:tc>
        <w:tc>
          <w:p>
            <w:pPr>
              <w:pStyle w:val="Compact"/>
              <w:jc w:val="left"/>
            </w:pPr>
            <w:r>
              <w:t xml:space="preserve">4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63.86 (65.17)</w:t>
            </w:r>
          </w:p>
        </w:tc>
        <w:tc>
          <w:p>
            <w:pPr>
              <w:pStyle w:val="Compact"/>
              <w:jc w:val="left"/>
            </w:pPr>
            <w:r>
              <w:t xml:space="preserve">102.43 (104.29)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39 [18.25 - 65.75]</w:t>
            </w:r>
          </w:p>
        </w:tc>
        <w:tc>
          <w:p>
            <w:pPr>
              <w:pStyle w:val="Compact"/>
              <w:jc w:val="left"/>
            </w:pPr>
            <w:r>
              <w:t xml:space="preserve">55 [18 - 156.5]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28</w:t>
            </w:r>
          </w:p>
        </w:tc>
        <w:tc>
          <w:p>
            <w:pPr>
              <w:pStyle w:val="Compact"/>
              <w:jc w:val="left"/>
            </w:pPr>
            <w:r>
              <w:t xml:space="preserve">3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73.51 (71.88)</w:t>
            </w:r>
          </w:p>
        </w:tc>
        <w:tc>
          <w:p>
            <w:pPr>
              <w:pStyle w:val="Compact"/>
              <w:jc w:val="left"/>
            </w:pPr>
            <w:r>
              <w:t xml:space="preserve">110.57 (101.66)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53 [12 - 143]</w:t>
            </w:r>
          </w:p>
        </w:tc>
        <w:tc>
          <w:p>
            <w:pPr>
              <w:pStyle w:val="Compact"/>
              <w:jc w:val="left"/>
            </w:pPr>
            <w:r>
              <w:t xml:space="preserve">69 [20.5 - 220.5]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21</w:t>
            </w:r>
          </w:p>
        </w:tc>
        <w:tc>
          <w:p>
            <w:pPr>
              <w:pStyle w:val="Compact"/>
              <w:jc w:val="left"/>
            </w:pPr>
            <w:r>
              <w:t xml:space="preserve">2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85.72 (89.25)</w:t>
            </w:r>
          </w:p>
        </w:tc>
        <w:tc>
          <w:p>
            <w:pPr>
              <w:pStyle w:val="Compact"/>
              <w:jc w:val="left"/>
            </w:pPr>
            <w:r>
              <w:t xml:space="preserve">91.52 (87.21)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58 [21 - 97]</w:t>
            </w:r>
          </w:p>
        </w:tc>
        <w:tc>
          <w:p>
            <w:pPr>
              <w:pStyle w:val="Compact"/>
              <w:jc w:val="left"/>
            </w:pPr>
            <w:r>
              <w:t xml:space="preserve">54.5 [25 - 173.75]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17</w:t>
            </w:r>
          </w:p>
        </w:tc>
        <w:tc>
          <w:p>
            <w:pPr>
              <w:pStyle w:val="Compact"/>
              <w:jc w:val="left"/>
            </w:pPr>
            <w:r>
              <w:t xml:space="preserve">3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86.17 (94.48)</w:t>
            </w:r>
          </w:p>
        </w:tc>
        <w:tc>
          <w:p>
            <w:pPr>
              <w:pStyle w:val="Compact"/>
              <w:jc w:val="left"/>
            </w:pPr>
            <w:r>
              <w:t xml:space="preserve">71.99 (72.16)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59 [12 - 110]</w:t>
            </w:r>
          </w:p>
        </w:tc>
        <w:tc>
          <w:p>
            <w:pPr>
              <w:pStyle w:val="Compact"/>
              <w:jc w:val="left"/>
            </w:pPr>
            <w:r>
              <w:t xml:space="preserve">34 [13.5 - 123.5]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11</w:t>
            </w:r>
          </w:p>
        </w:tc>
        <w:tc>
          <w:p>
            <w:pPr>
              <w:pStyle w:val="Compact"/>
              <w:jc w:val="left"/>
            </w:pPr>
            <w:r>
              <w:t xml:space="preserve">1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59.49 (87.85)</w:t>
            </w:r>
          </w:p>
        </w:tc>
        <w:tc>
          <w:p>
            <w:pPr>
              <w:pStyle w:val="Compact"/>
              <w:jc w:val="left"/>
            </w:pPr>
            <w:r>
              <w:t xml:space="preserve">67.65 (65.24)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 [6 - 66]</w:t>
            </w:r>
          </w:p>
        </w:tc>
        <w:tc>
          <w:p>
            <w:pPr>
              <w:pStyle w:val="Compact"/>
              <w:jc w:val="left"/>
            </w:pPr>
            <w:r>
              <w:t xml:space="preserve">52.5 [9 - 103.5]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13</w:t>
            </w:r>
          </w:p>
        </w:tc>
        <w:tc>
          <w:p>
            <w:pPr>
              <w:pStyle w:val="Compact"/>
              <w:jc w:val="left"/>
            </w:pPr>
            <w:r>
              <w:t xml:space="preserve">2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57.46 (83.17)</w:t>
            </w:r>
          </w:p>
        </w:tc>
        <w:tc>
          <w:p>
            <w:pPr>
              <w:pStyle w:val="Compact"/>
              <w:jc w:val="left"/>
            </w:pPr>
            <w:r>
              <w:t xml:space="preserve">68.22 (46.52)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18 [7 - 73.5]</w:t>
            </w:r>
          </w:p>
        </w:tc>
        <w:tc>
          <w:p>
            <w:pPr>
              <w:pStyle w:val="Compact"/>
              <w:jc w:val="left"/>
            </w:pPr>
            <w:r>
              <w:t xml:space="preserve">75.5 [32.75 - 102.5]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11</w:t>
            </w:r>
          </w:p>
        </w:tc>
        <w:tc>
          <w:p>
            <w:pPr>
              <w:pStyle w:val="Compact"/>
              <w:jc w:val="left"/>
            </w:pPr>
            <w:r>
              <w:t xml:space="preserve">3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66.83 (97.06)</w:t>
            </w:r>
          </w:p>
        </w:tc>
        <w:tc>
          <w:p>
            <w:pPr>
              <w:pStyle w:val="Compact"/>
              <w:jc w:val="left"/>
            </w:pPr>
            <w:r>
              <w:t xml:space="preserve">76.73 (43.66)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13.6 [7.25 - 90.5]</w:t>
            </w:r>
          </w:p>
        </w:tc>
        <w:tc>
          <w:p>
            <w:pPr>
              <w:pStyle w:val="Compact"/>
              <w:jc w:val="left"/>
            </w:pPr>
            <w:r>
              <w:t xml:space="preserve">89 [42 - 108.5]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8</w:t>
            </w:r>
          </w:p>
        </w:tc>
        <w:tc>
          <w:p>
            <w:pPr>
              <w:pStyle w:val="Compact"/>
              <w:jc w:val="left"/>
            </w:pPr>
            <w:r>
              <w:t xml:space="preserve">2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79.33 (95.14)</w:t>
            </w:r>
          </w:p>
        </w:tc>
        <w:tc>
          <w:p>
            <w:pPr>
              <w:pStyle w:val="Compact"/>
              <w:jc w:val="left"/>
            </w:pPr>
            <w:r>
              <w:t xml:space="preserve">91.66 (80.37)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14 [11 - 187]</w:t>
            </w:r>
          </w:p>
        </w:tc>
        <w:tc>
          <w:p>
            <w:pPr>
              <w:pStyle w:val="Compact"/>
              <w:jc w:val="left"/>
            </w:pPr>
            <w:r>
              <w:t xml:space="preserve">81 [29 - 115.5]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9</w:t>
            </w:r>
          </w:p>
        </w:tc>
        <w:tc>
          <w:p>
            <w:pPr>
              <w:pStyle w:val="Compact"/>
              <w:jc w:val="left"/>
            </w:pPr>
            <w:r>
              <w:t xml:space="preserve">1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85.08 (120.48)</w:t>
            </w:r>
          </w:p>
        </w:tc>
        <w:tc>
          <w:p>
            <w:pPr>
              <w:pStyle w:val="Compact"/>
              <w:jc w:val="left"/>
            </w:pPr>
            <w:r>
              <w:t xml:space="preserve">65.04 (78.48)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27.5 [10.5 - 105.5]</w:t>
            </w:r>
          </w:p>
        </w:tc>
        <w:tc>
          <w:p>
            <w:pPr>
              <w:pStyle w:val="Compact"/>
              <w:jc w:val="left"/>
            </w:pPr>
            <w:r>
              <w:t xml:space="preserve">31.5 [9.28 - 78.25]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  <w:tc>
          <w:p>
            <w:pPr>
              <w:pStyle w:val="Compact"/>
              <w:jc w:val="left"/>
            </w:pPr>
            <w:r>
              <w:t xml:space="preserve">0 / 10</w:t>
            </w:r>
          </w:p>
        </w:tc>
      </w:tr>
    </w:tbl>
    <w:p/>
    <w:p>
      <w:pPr>
        <w:pStyle w:val="TableCaption"/>
      </w:pPr>
      <w:r>
        <w:t xml:space="preserve">Ferritin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1208.54 (3215.44)</w:t>
            </w:r>
          </w:p>
        </w:tc>
        <w:tc>
          <w:p>
            <w:pPr>
              <w:pStyle w:val="Compact"/>
              <w:jc w:val="left"/>
            </w:pPr>
            <w:r>
              <w:t xml:space="preserve">892.02 (801.85)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677 [312.25 - 1049.5]</w:t>
            </w:r>
          </w:p>
        </w:tc>
        <w:tc>
          <w:p>
            <w:pPr>
              <w:pStyle w:val="Compact"/>
              <w:jc w:val="left"/>
            </w:pPr>
            <w:r>
              <w:t xml:space="preserve">578 [315.25 - 1209.5]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52</w:t>
            </w:r>
          </w:p>
        </w:tc>
        <w:tc>
          <w:p>
            <w:pPr>
              <w:pStyle w:val="Compact"/>
              <w:jc w:val="left"/>
            </w:pPr>
            <w:r>
              <w:t xml:space="preserve">2 / 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1390.8 (3148.91)</w:t>
            </w:r>
          </w:p>
        </w:tc>
        <w:tc>
          <w:p>
            <w:pPr>
              <w:pStyle w:val="Compact"/>
              <w:jc w:val="left"/>
            </w:pPr>
            <w:r>
              <w:t xml:space="preserve">959.29 (887.23)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889 [386.25 - 1155.5]</w:t>
            </w:r>
          </w:p>
        </w:tc>
        <w:tc>
          <w:p>
            <w:pPr>
              <w:pStyle w:val="Compact"/>
              <w:jc w:val="left"/>
            </w:pPr>
            <w:r>
              <w:t xml:space="preserve">545 [353 - 1305.5]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34</w:t>
            </w:r>
          </w:p>
        </w:tc>
        <w:tc>
          <w:p>
            <w:pPr>
              <w:pStyle w:val="Compact"/>
              <w:jc w:val="left"/>
            </w:pPr>
            <w:r>
              <w:t xml:space="preserve">20 / 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1097.95 (1702.45)</w:t>
            </w:r>
          </w:p>
        </w:tc>
        <w:tc>
          <w:p>
            <w:pPr>
              <w:pStyle w:val="Compact"/>
              <w:jc w:val="left"/>
            </w:pPr>
            <w:r>
              <w:t xml:space="preserve">966.38 (771.84)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828 [417 - 1255.5]</w:t>
            </w:r>
          </w:p>
        </w:tc>
        <w:tc>
          <w:p>
            <w:pPr>
              <w:pStyle w:val="Compact"/>
              <w:jc w:val="left"/>
            </w:pPr>
            <w:r>
              <w:t xml:space="preserve">785 [384 - 1262]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43</w:t>
            </w:r>
          </w:p>
        </w:tc>
        <w:tc>
          <w:p>
            <w:pPr>
              <w:pStyle w:val="Compact"/>
              <w:jc w:val="left"/>
            </w:pPr>
            <w:r>
              <w:t xml:space="preserve">11 / 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843.09 (636.23)</w:t>
            </w:r>
          </w:p>
        </w:tc>
        <w:tc>
          <w:p>
            <w:pPr>
              <w:pStyle w:val="Compact"/>
              <w:jc w:val="left"/>
            </w:pPr>
            <w:r>
              <w:t xml:space="preserve">1359.09 (1036.35)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822 [325.5 - 1083.5]</w:t>
            </w:r>
          </w:p>
        </w:tc>
        <w:tc>
          <w:p>
            <w:pPr>
              <w:pStyle w:val="Compact"/>
              <w:jc w:val="left"/>
            </w:pPr>
            <w:r>
              <w:t xml:space="preserve">938 [682 - 1759]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35</w:t>
            </w:r>
          </w:p>
        </w:tc>
        <w:tc>
          <w:p>
            <w:pPr>
              <w:pStyle w:val="Compact"/>
              <w:jc w:val="left"/>
            </w:pPr>
            <w:r>
              <w:t xml:space="preserve">11 / 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994.11 (780.36)</w:t>
            </w:r>
          </w:p>
        </w:tc>
        <w:tc>
          <w:p>
            <w:pPr>
              <w:pStyle w:val="Compact"/>
              <w:jc w:val="left"/>
            </w:pPr>
            <w:r>
              <w:t xml:space="preserve">1628.83 (1657.46)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778 [415.5 - 1298]</w:t>
            </w:r>
          </w:p>
        </w:tc>
        <w:tc>
          <w:p>
            <w:pPr>
              <w:pStyle w:val="Compact"/>
              <w:jc w:val="left"/>
            </w:pPr>
            <w:r>
              <w:t xml:space="preserve">870 [581 - 2076]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27</w:t>
            </w:r>
          </w:p>
        </w:tc>
        <w:tc>
          <w:p>
            <w:pPr>
              <w:pStyle w:val="Compact"/>
              <w:jc w:val="left"/>
            </w:pPr>
            <w:r>
              <w:t xml:space="preserve">17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847.87 (588.87)</w:t>
            </w:r>
          </w:p>
        </w:tc>
        <w:tc>
          <w:p>
            <w:pPr>
              <w:pStyle w:val="Compact"/>
              <w:jc w:val="left"/>
            </w:pPr>
            <w:r>
              <w:t xml:space="preserve">1348.95 (1235.85)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667 [443.5 - 1031.5]</w:t>
            </w:r>
          </w:p>
        </w:tc>
        <w:tc>
          <w:p>
            <w:pPr>
              <w:pStyle w:val="Compact"/>
              <w:jc w:val="left"/>
            </w:pPr>
            <w:r>
              <w:t xml:space="preserve">804 [616 - 1886]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23</w:t>
            </w:r>
          </w:p>
        </w:tc>
        <w:tc>
          <w:p>
            <w:pPr>
              <w:pStyle w:val="Compact"/>
              <w:jc w:val="left"/>
            </w:pPr>
            <w:r>
              <w:t xml:space="preserve">16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768.13 (456.93)</w:t>
            </w:r>
          </w:p>
        </w:tc>
        <w:tc>
          <w:p>
            <w:pPr>
              <w:pStyle w:val="Compact"/>
              <w:jc w:val="left"/>
            </w:pPr>
            <w:r>
              <w:t xml:space="preserve">1446.55 (1314.96)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807 [386.5 - 917.5]</w:t>
            </w:r>
          </w:p>
        </w:tc>
        <w:tc>
          <w:p>
            <w:pPr>
              <w:pStyle w:val="Compact"/>
              <w:jc w:val="left"/>
            </w:pPr>
            <w:r>
              <w:t xml:space="preserve">1132 [656.25 - 1599.75]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24</w:t>
            </w:r>
          </w:p>
        </w:tc>
        <w:tc>
          <w:p>
            <w:pPr>
              <w:pStyle w:val="Compact"/>
              <w:jc w:val="left"/>
            </w:pPr>
            <w:r>
              <w:t xml:space="preserve">9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850.29 (439.33)</w:t>
            </w:r>
          </w:p>
        </w:tc>
        <w:tc>
          <w:p>
            <w:pPr>
              <w:pStyle w:val="Compact"/>
              <w:jc w:val="left"/>
            </w:pPr>
            <w:r>
              <w:t xml:space="preserve">1325.25 (889.82)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859 [413 - 1258]</w:t>
            </w:r>
          </w:p>
        </w:tc>
        <w:tc>
          <w:p>
            <w:pPr>
              <w:pStyle w:val="Compact"/>
              <w:jc w:val="left"/>
            </w:pPr>
            <w:r>
              <w:t xml:space="preserve">1284.5 [613 - 2012.25]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21</w:t>
            </w:r>
          </w:p>
        </w:tc>
        <w:tc>
          <w:p>
            <w:pPr>
              <w:pStyle w:val="Compact"/>
              <w:jc w:val="left"/>
            </w:pPr>
            <w:r>
              <w:t xml:space="preserve">8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595.23 (319.91)</w:t>
            </w:r>
          </w:p>
        </w:tc>
        <w:tc>
          <w:p>
            <w:pPr>
              <w:pStyle w:val="Compact"/>
              <w:jc w:val="left"/>
            </w:pPr>
            <w:r>
              <w:t xml:space="preserve">1151.12 (806.97)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525 [384 - 880]</w:t>
            </w:r>
          </w:p>
        </w:tc>
        <w:tc>
          <w:p>
            <w:pPr>
              <w:pStyle w:val="Compact"/>
              <w:jc w:val="left"/>
            </w:pPr>
            <w:r>
              <w:t xml:space="preserve">1020 [669 - 1782]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13</w:t>
            </w:r>
          </w:p>
        </w:tc>
        <w:tc>
          <w:p>
            <w:pPr>
              <w:pStyle w:val="Compact"/>
              <w:jc w:val="left"/>
            </w:pPr>
            <w:r>
              <w:t xml:space="preserve">8 / 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597.08 (286.79)</w:t>
            </w:r>
          </w:p>
        </w:tc>
        <w:tc>
          <w:p>
            <w:pPr>
              <w:pStyle w:val="Compact"/>
              <w:jc w:val="left"/>
            </w:pPr>
            <w:r>
              <w:t xml:space="preserve">1080.39 (791.73)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530 [411.25 - 731.25]</w:t>
            </w:r>
          </w:p>
        </w:tc>
        <w:tc>
          <w:p>
            <w:pPr>
              <w:pStyle w:val="Compact"/>
              <w:jc w:val="left"/>
            </w:pPr>
            <w:r>
              <w:t xml:space="preserve">906 [478 - 1661]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12</w:t>
            </w:r>
          </w:p>
        </w:tc>
        <w:tc>
          <w:p>
            <w:pPr>
              <w:pStyle w:val="Compact"/>
              <w:jc w:val="left"/>
            </w:pPr>
            <w:r>
              <w:t xml:space="preserve">9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658 (292.19)</w:t>
            </w:r>
          </w:p>
        </w:tc>
        <w:tc>
          <w:p>
            <w:pPr>
              <w:pStyle w:val="Compact"/>
              <w:jc w:val="left"/>
            </w:pPr>
            <w:r>
              <w:t xml:space="preserve">1011.18 (585.79)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613 [395 - 939]</w:t>
            </w:r>
          </w:p>
        </w:tc>
        <w:tc>
          <w:p>
            <w:pPr>
              <w:pStyle w:val="Compact"/>
              <w:jc w:val="left"/>
            </w:pPr>
            <w:r>
              <w:t xml:space="preserve">1065 [726.5 - 1458.5]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9</w:t>
            </w:r>
          </w:p>
        </w:tc>
        <w:tc>
          <w:p>
            <w:pPr>
              <w:pStyle w:val="Compact"/>
              <w:jc w:val="left"/>
            </w:pPr>
            <w:r>
              <w:t xml:space="preserve">8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505 (290.41)</w:t>
            </w:r>
          </w:p>
        </w:tc>
        <w:tc>
          <w:p>
            <w:pPr>
              <w:pStyle w:val="Compact"/>
              <w:jc w:val="left"/>
            </w:pPr>
            <w:r>
              <w:t xml:space="preserve">726.29 (590.38)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564 [212 - 771]</w:t>
            </w:r>
          </w:p>
        </w:tc>
        <w:tc>
          <w:p>
            <w:pPr>
              <w:pStyle w:val="Compact"/>
              <w:jc w:val="left"/>
            </w:pPr>
            <w:r>
              <w:t xml:space="preserve">728 [223 - 1126.5]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9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598.83 (224.24)</w:t>
            </w:r>
          </w:p>
        </w:tc>
        <w:tc>
          <w:p>
            <w:pPr>
              <w:pStyle w:val="Compact"/>
              <w:jc w:val="left"/>
            </w:pPr>
            <w:r>
              <w:t xml:space="preserve">519.2 (486.04)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691 [462.25 - 721]</w:t>
            </w:r>
          </w:p>
        </w:tc>
        <w:tc>
          <w:p>
            <w:pPr>
              <w:pStyle w:val="Compact"/>
              <w:jc w:val="left"/>
            </w:pPr>
            <w:r>
              <w:t xml:space="preserve">663 [41 - 664]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6</w:t>
            </w:r>
          </w:p>
        </w:tc>
        <w:tc>
          <w:p>
            <w:pPr>
              <w:pStyle w:val="Compact"/>
              <w:jc w:val="left"/>
            </w:pPr>
            <w:r>
              <w:t xml:space="preserve">7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603 (253.97)</w:t>
            </w:r>
          </w:p>
        </w:tc>
        <w:tc>
          <w:p>
            <w:pPr>
              <w:pStyle w:val="Compact"/>
              <w:jc w:val="left"/>
            </w:pPr>
            <w:r>
              <w:t xml:space="preserve">992 (557.2)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712 [353.75 - 762.25]</w:t>
            </w:r>
          </w:p>
        </w:tc>
        <w:tc>
          <w:p>
            <w:pPr>
              <w:pStyle w:val="Compact"/>
              <w:jc w:val="left"/>
            </w:pPr>
            <w:r>
              <w:t xml:space="preserve">992 [795 - 1189]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8</w:t>
            </w:r>
          </w:p>
        </w:tc>
        <w:tc>
          <w:p>
            <w:pPr>
              <w:pStyle w:val="Compact"/>
              <w:jc w:val="left"/>
            </w:pPr>
            <w:r>
              <w:t xml:space="preserve">8 / 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539.2 (213.6)</w:t>
            </w:r>
          </w:p>
        </w:tc>
        <w:tc>
          <w:p>
            <w:pPr>
              <w:pStyle w:val="Compact"/>
              <w:jc w:val="left"/>
            </w:pPr>
            <w:r>
              <w:t xml:space="preserve">729.6 (534.93)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612 [376 - 698]</w:t>
            </w:r>
          </w:p>
        </w:tc>
        <w:tc>
          <w:p>
            <w:pPr>
              <w:pStyle w:val="Compact"/>
              <w:jc w:val="left"/>
            </w:pPr>
            <w:r>
              <w:t xml:space="preserve">553 [396 - 1126]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5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Ferritin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Ferrit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1281.43 (3171.62)</w:t>
            </w:r>
          </w:p>
        </w:tc>
        <w:tc>
          <w:p>
            <w:pPr>
              <w:pStyle w:val="Compact"/>
              <w:jc w:val="left"/>
            </w:pPr>
            <w:r>
              <w:t xml:space="preserve">899.62 (873.33)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622 [372.75 - 1153]</w:t>
            </w:r>
          </w:p>
        </w:tc>
        <w:tc>
          <w:p>
            <w:pPr>
              <w:pStyle w:val="Compact"/>
              <w:jc w:val="left"/>
            </w:pPr>
            <w:r>
              <w:t xml:space="preserve">573 [316 - 1194]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54</w:t>
            </w:r>
          </w:p>
        </w:tc>
        <w:tc>
          <w:p>
            <w:pPr>
              <w:pStyle w:val="Compact"/>
              <w:jc w:val="left"/>
            </w:pPr>
            <w:r>
              <w:t xml:space="preserve">3 / 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1447.38 (3144.32)</w:t>
            </w:r>
          </w:p>
        </w:tc>
        <w:tc>
          <w:p>
            <w:pPr>
              <w:pStyle w:val="Compact"/>
              <w:jc w:val="left"/>
            </w:pPr>
            <w:r>
              <w:t xml:space="preserve">1042.96 (809.53)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739 [564.25 - 1260.5]</w:t>
            </w:r>
          </w:p>
        </w:tc>
        <w:tc>
          <w:p>
            <w:pPr>
              <w:pStyle w:val="Compact"/>
              <w:jc w:val="left"/>
            </w:pPr>
            <w:r>
              <w:t xml:space="preserve">900 [408.5 - 1477.5]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23 / 34</w:t>
            </w:r>
          </w:p>
        </w:tc>
        <w:tc>
          <w:p>
            <w:pPr>
              <w:pStyle w:val="Compact"/>
              <w:jc w:val="left"/>
            </w:pPr>
            <w:r>
              <w:t xml:space="preserve">15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1078.96 (1693.25)</w:t>
            </w:r>
          </w:p>
        </w:tc>
        <w:tc>
          <w:p>
            <w:pPr>
              <w:pStyle w:val="Compact"/>
              <w:jc w:val="left"/>
            </w:pPr>
            <w:r>
              <w:t xml:space="preserve">1091.66 (878.68)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600 [411 - 1213]</w:t>
            </w:r>
          </w:p>
        </w:tc>
        <w:tc>
          <w:p>
            <w:pPr>
              <w:pStyle w:val="Compact"/>
              <w:jc w:val="left"/>
            </w:pPr>
            <w:r>
              <w:t xml:space="preserve">930.5 [471.5 - 1341.75]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45</w:t>
            </w:r>
          </w:p>
        </w:tc>
        <w:tc>
          <w:p>
            <w:pPr>
              <w:pStyle w:val="Compact"/>
              <w:jc w:val="left"/>
            </w:pPr>
            <w:r>
              <w:t xml:space="preserve">9 / 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921.08 (651.97)</w:t>
            </w:r>
          </w:p>
        </w:tc>
        <w:tc>
          <w:p>
            <w:pPr>
              <w:pStyle w:val="Compact"/>
              <w:jc w:val="left"/>
            </w:pPr>
            <w:r>
              <w:t xml:space="preserve">1129.22 (948.57)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790 [405.75 - 1162.75]</w:t>
            </w:r>
          </w:p>
        </w:tc>
        <w:tc>
          <w:p>
            <w:pPr>
              <w:pStyle w:val="Compact"/>
              <w:jc w:val="left"/>
            </w:pPr>
            <w:r>
              <w:t xml:space="preserve">952 [408 - 1379]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36</w:t>
            </w:r>
          </w:p>
        </w:tc>
        <w:tc>
          <w:p>
            <w:pPr>
              <w:pStyle w:val="Compact"/>
              <w:jc w:val="left"/>
            </w:pPr>
            <w:r>
              <w:t xml:space="preserve">13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1229.57 (946.71)</w:t>
            </w:r>
          </w:p>
        </w:tc>
        <w:tc>
          <w:p>
            <w:pPr>
              <w:pStyle w:val="Compact"/>
              <w:jc w:val="left"/>
            </w:pPr>
            <w:r>
              <w:t xml:space="preserve">1293.09 (795.75)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966 [539.25 - 1585]</w:t>
            </w:r>
          </w:p>
        </w:tc>
        <w:tc>
          <w:p>
            <w:pPr>
              <w:pStyle w:val="Compact"/>
              <w:jc w:val="left"/>
            </w:pPr>
            <w:r>
              <w:t xml:space="preserve">1189 [845 - 1589]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28</w:t>
            </w:r>
          </w:p>
        </w:tc>
        <w:tc>
          <w:p>
            <w:pPr>
              <w:pStyle w:val="Compact"/>
              <w:jc w:val="left"/>
            </w:pPr>
            <w:r>
              <w:t xml:space="preserve">9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1168.71 (884.96)</w:t>
            </w:r>
          </w:p>
        </w:tc>
        <w:tc>
          <w:p>
            <w:pPr>
              <w:pStyle w:val="Compact"/>
              <w:jc w:val="left"/>
            </w:pPr>
            <w:r>
              <w:t xml:space="preserve">1077.37 (626.18)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894.5 [500.75 - 1635.75]</w:t>
            </w:r>
          </w:p>
        </w:tc>
        <w:tc>
          <w:p>
            <w:pPr>
              <w:pStyle w:val="Compact"/>
              <w:jc w:val="left"/>
            </w:pPr>
            <w:r>
              <w:t xml:space="preserve">1000 [723.5 - 1273]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24</w:t>
            </w:r>
          </w:p>
        </w:tc>
        <w:tc>
          <w:p>
            <w:pPr>
              <w:pStyle w:val="Compact"/>
              <w:jc w:val="left"/>
            </w:pPr>
            <w:r>
              <w:t xml:space="preserve">10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1022.08 (754.44)</w:t>
            </w:r>
          </w:p>
        </w:tc>
        <w:tc>
          <w:p>
            <w:pPr>
              <w:pStyle w:val="Compact"/>
              <w:jc w:val="left"/>
            </w:pPr>
            <w:r>
              <w:t xml:space="preserve">962.5 (514.41)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858 [387 - 1241]</w:t>
            </w:r>
          </w:p>
        </w:tc>
        <w:tc>
          <w:p>
            <w:pPr>
              <w:pStyle w:val="Compact"/>
              <w:jc w:val="left"/>
            </w:pPr>
            <w:r>
              <w:t xml:space="preserve">950.5 [678.75 - 1187.25]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25</w:t>
            </w:r>
          </w:p>
        </w:tc>
        <w:tc>
          <w:p>
            <w:pPr>
              <w:pStyle w:val="Compact"/>
              <w:jc w:val="left"/>
            </w:pPr>
            <w:r>
              <w:t xml:space="preserve">8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1354.79 (1055.08)</w:t>
            </w:r>
          </w:p>
        </w:tc>
        <w:tc>
          <w:p>
            <w:pPr>
              <w:pStyle w:val="Compact"/>
              <w:jc w:val="left"/>
            </w:pPr>
            <w:r>
              <w:t xml:space="preserve">942.9 (540.99)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1138 [823 - 1653]</w:t>
            </w:r>
          </w:p>
        </w:tc>
        <w:tc>
          <w:p>
            <w:pPr>
              <w:pStyle w:val="Compact"/>
              <w:jc w:val="left"/>
            </w:pPr>
            <w:r>
              <w:t xml:space="preserve">888 [644.75 - 1364.25]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19</w:t>
            </w:r>
          </w:p>
        </w:tc>
        <w:tc>
          <w:p>
            <w:pPr>
              <w:pStyle w:val="Compact"/>
              <w:jc w:val="left"/>
            </w:pPr>
            <w:r>
              <w:t xml:space="preserve">5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1202.64 (1162.93)</w:t>
            </w:r>
          </w:p>
        </w:tc>
        <w:tc>
          <w:p>
            <w:pPr>
              <w:pStyle w:val="Compact"/>
              <w:jc w:val="left"/>
            </w:pPr>
            <w:r>
              <w:t xml:space="preserve">924 (610.54)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903.5 [626.5 - 1411.75]</w:t>
            </w:r>
          </w:p>
        </w:tc>
        <w:tc>
          <w:p>
            <w:pPr>
              <w:pStyle w:val="Compact"/>
              <w:jc w:val="left"/>
            </w:pPr>
            <w:r>
              <w:t xml:space="preserve">750 [665.25 - 1112.25]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14</w:t>
            </w:r>
          </w:p>
        </w:tc>
        <w:tc>
          <w:p>
            <w:pPr>
              <w:pStyle w:val="Compact"/>
              <w:jc w:val="left"/>
            </w:pPr>
            <w:r>
              <w:t xml:space="preserve">9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908.1 (638.11)</w:t>
            </w:r>
          </w:p>
        </w:tc>
        <w:tc>
          <w:p>
            <w:pPr>
              <w:pStyle w:val="Compact"/>
              <w:jc w:val="left"/>
            </w:pPr>
            <w:r>
              <w:t xml:space="preserve">863.94 (518.77)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753 [506.25 - 1033.5]</w:t>
            </w:r>
          </w:p>
        </w:tc>
        <w:tc>
          <w:p>
            <w:pPr>
              <w:pStyle w:val="Compact"/>
              <w:jc w:val="left"/>
            </w:pPr>
            <w:r>
              <w:t xml:space="preserve">804 [507.25 - 1252.25]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10</w:t>
            </w:r>
          </w:p>
        </w:tc>
        <w:tc>
          <w:p>
            <w:pPr>
              <w:pStyle w:val="Compact"/>
              <w:jc w:val="left"/>
            </w:pPr>
            <w:r>
              <w:t xml:space="preserve">4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1158.38 (787.18)</w:t>
            </w:r>
          </w:p>
        </w:tc>
        <w:tc>
          <w:p>
            <w:pPr>
              <w:pStyle w:val="Compact"/>
              <w:jc w:val="left"/>
            </w:pPr>
            <w:r>
              <w:t xml:space="preserve">934.5 (595.1)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863 [771.5 - 1185.5]</w:t>
            </w:r>
          </w:p>
        </w:tc>
        <w:tc>
          <w:p>
            <w:pPr>
              <w:pStyle w:val="Compact"/>
              <w:jc w:val="left"/>
            </w:pPr>
            <w:r>
              <w:t xml:space="preserve">830 [516.5 - 1317.75]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8</w:t>
            </w:r>
          </w:p>
        </w:tc>
        <w:tc>
          <w:p>
            <w:pPr>
              <w:pStyle w:val="Compact"/>
              <w:jc w:val="left"/>
            </w:pPr>
            <w:r>
              <w:t xml:space="preserve">4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1053.25 (1140.96)</w:t>
            </w:r>
          </w:p>
        </w:tc>
        <w:tc>
          <w:p>
            <w:pPr>
              <w:pStyle w:val="Compact"/>
              <w:jc w:val="left"/>
            </w:pPr>
            <w:r>
              <w:t xml:space="preserve">1001.33 (725.62)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625 [324.5 - 1259]</w:t>
            </w:r>
          </w:p>
        </w:tc>
        <w:tc>
          <w:p>
            <w:pPr>
              <w:pStyle w:val="Compact"/>
              <w:jc w:val="left"/>
            </w:pPr>
            <w:r>
              <w:t xml:space="preserve">918 [559 - 1216]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  <w:tc>
          <w:p>
            <w:pPr>
              <w:pStyle w:val="Compact"/>
              <w:jc w:val="left"/>
            </w:pPr>
            <w:r>
              <w:t xml:space="preserve">6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1409.33 (1247.82)</w:t>
            </w:r>
          </w:p>
        </w:tc>
        <w:tc>
          <w:p>
            <w:pPr>
              <w:pStyle w:val="Compact"/>
              <w:jc w:val="left"/>
            </w:pPr>
            <w:r>
              <w:t xml:space="preserve">868.22 (388.21)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781 [569.25 - 2240.75]</w:t>
            </w:r>
          </w:p>
        </w:tc>
        <w:tc>
          <w:p>
            <w:pPr>
              <w:pStyle w:val="Compact"/>
              <w:jc w:val="left"/>
            </w:pPr>
            <w:r>
              <w:t xml:space="preserve">930 [639 - 1068]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  <w:tc>
          <w:p>
            <w:pPr>
              <w:pStyle w:val="Compact"/>
              <w:jc w:val="left"/>
            </w:pPr>
            <w:r>
              <w:t xml:space="preserve">4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1014.78 (837.9)</w:t>
            </w:r>
          </w:p>
        </w:tc>
        <w:tc>
          <w:p>
            <w:pPr>
              <w:pStyle w:val="Compact"/>
              <w:jc w:val="left"/>
            </w:pPr>
            <w:r>
              <w:t xml:space="preserve">827.4 (593.24)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701 [451 - 880]</w:t>
            </w:r>
          </w:p>
        </w:tc>
        <w:tc>
          <w:p>
            <w:pPr>
              <w:pStyle w:val="Compact"/>
              <w:jc w:val="left"/>
            </w:pPr>
            <w:r>
              <w:t xml:space="preserve">671 [534 - 1140.25]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9</w:t>
            </w:r>
          </w:p>
        </w:tc>
        <w:tc>
          <w:p>
            <w:pPr>
              <w:pStyle w:val="Compact"/>
              <w:jc w:val="left"/>
            </w:pPr>
            <w:r>
              <w:t xml:space="preserve">3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758.86 (462.68)</w:t>
            </w:r>
          </w:p>
        </w:tc>
        <w:tc>
          <w:p>
            <w:pPr>
              <w:pStyle w:val="Compact"/>
              <w:jc w:val="left"/>
            </w:pPr>
            <w:r>
              <w:t xml:space="preserve">715.5 (715.18)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698 [487.5 - 760]</w:t>
            </w:r>
          </w:p>
        </w:tc>
        <w:tc>
          <w:p>
            <w:pPr>
              <w:pStyle w:val="Compact"/>
              <w:jc w:val="left"/>
            </w:pPr>
            <w:r>
              <w:t xml:space="preserve">515.5 [205 - 1086.25]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7</w:t>
            </w:r>
          </w:p>
        </w:tc>
        <w:tc>
          <w:p>
            <w:pPr>
              <w:pStyle w:val="Compact"/>
              <w:jc w:val="left"/>
            </w:pPr>
            <w:r>
              <w:t xml:space="preserve">4 / 6</w:t>
            </w:r>
          </w:p>
        </w:tc>
      </w:tr>
    </w:tbl>
    <w:p/>
    <w:p>
      <w:pPr>
        <w:pStyle w:val="TableCaption"/>
      </w:pPr>
      <w:r>
        <w:t xml:space="preserve">LDH (U/L),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HCQ"/>
      </w:tblPr>
      <w:tblGrid>
        <w:gridCol w:w="2062"/>
        <w:gridCol w:w="1815"/>
        <w:gridCol w:w="1980"/>
        <w:gridCol w:w="2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295.98 (111.56)</w:t>
            </w:r>
          </w:p>
        </w:tc>
        <w:tc>
          <w:p>
            <w:pPr>
              <w:pStyle w:val="Compact"/>
              <w:jc w:val="left"/>
            </w:pPr>
            <w:r>
              <w:t xml:space="preserve">301.72 (112.92)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280 [220.75 - 358.75]</w:t>
            </w:r>
          </w:p>
        </w:tc>
        <w:tc>
          <w:p>
            <w:pPr>
              <w:pStyle w:val="Compact"/>
              <w:jc w:val="left"/>
            </w:pPr>
            <w:r>
              <w:t xml:space="preserve">290 [216 - 353.5]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54</w:t>
            </w:r>
          </w:p>
        </w:tc>
        <w:tc>
          <w:p>
            <w:pPr>
              <w:pStyle w:val="Compact"/>
              <w:jc w:val="left"/>
            </w:pPr>
            <w:r>
              <w:t xml:space="preserve">5 / 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311.1 (115.7)</w:t>
            </w:r>
          </w:p>
        </w:tc>
        <w:tc>
          <w:p>
            <w:pPr>
              <w:pStyle w:val="Compact"/>
              <w:jc w:val="left"/>
            </w:pPr>
            <w:r>
              <w:t xml:space="preserve">287.7 (82.56)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285.5 [243.25 - 373.25]</w:t>
            </w:r>
          </w:p>
        </w:tc>
        <w:tc>
          <w:p>
            <w:pPr>
              <w:pStyle w:val="Compact"/>
              <w:jc w:val="left"/>
            </w:pPr>
            <w:r>
              <w:t xml:space="preserve">279 [219 - 331]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24 / 30</w:t>
            </w:r>
          </w:p>
        </w:tc>
        <w:tc>
          <w:p>
            <w:pPr>
              <w:pStyle w:val="Compact"/>
              <w:jc w:val="left"/>
            </w:pPr>
            <w:r>
              <w:t xml:space="preserve">24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309.35 (127.34)</w:t>
            </w:r>
          </w:p>
        </w:tc>
        <w:tc>
          <w:p>
            <w:pPr>
              <w:pStyle w:val="Compact"/>
              <w:jc w:val="left"/>
            </w:pPr>
            <w:r>
              <w:t xml:space="preserve">305.49 (102.97)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298.5 [223.25 - 342]</w:t>
            </w:r>
          </w:p>
        </w:tc>
        <w:tc>
          <w:p>
            <w:pPr>
              <w:pStyle w:val="Compact"/>
              <w:jc w:val="left"/>
            </w:pPr>
            <w:r>
              <w:t xml:space="preserve">300 [226 - 359]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34</w:t>
            </w:r>
          </w:p>
        </w:tc>
        <w:tc>
          <w:p>
            <w:pPr>
              <w:pStyle w:val="Compact"/>
              <w:jc w:val="left"/>
            </w:pPr>
            <w:r>
              <w:t xml:space="preserve">15 / 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320 (161.63)</w:t>
            </w:r>
          </w:p>
        </w:tc>
        <w:tc>
          <w:p>
            <w:pPr>
              <w:pStyle w:val="Compact"/>
              <w:jc w:val="left"/>
            </w:pPr>
            <w:r>
              <w:t xml:space="preserve">354.85 (138.37)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279 [212 - 359]</w:t>
            </w:r>
          </w:p>
        </w:tc>
        <w:tc>
          <w:p>
            <w:pPr>
              <w:pStyle w:val="Compact"/>
              <w:jc w:val="left"/>
            </w:pPr>
            <w:r>
              <w:t xml:space="preserve">317 [261 - 402]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33</w:t>
            </w:r>
          </w:p>
        </w:tc>
        <w:tc>
          <w:p>
            <w:pPr>
              <w:pStyle w:val="Compact"/>
              <w:jc w:val="left"/>
            </w:pPr>
            <w:r>
              <w:t xml:space="preserve">11 / 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308.56 (104.56)</w:t>
            </w:r>
          </w:p>
        </w:tc>
        <w:tc>
          <w:p>
            <w:pPr>
              <w:pStyle w:val="Compact"/>
              <w:jc w:val="left"/>
            </w:pPr>
            <w:r>
              <w:t xml:space="preserve">362.7 (129.91)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291 [243 - 362]</w:t>
            </w:r>
          </w:p>
        </w:tc>
        <w:tc>
          <w:p>
            <w:pPr>
              <w:pStyle w:val="Compact"/>
              <w:jc w:val="left"/>
            </w:pPr>
            <w:r>
              <w:t xml:space="preserve">333.5 [273.75 - 421]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25</w:t>
            </w:r>
          </w:p>
        </w:tc>
        <w:tc>
          <w:p>
            <w:pPr>
              <w:pStyle w:val="Compact"/>
              <w:jc w:val="left"/>
            </w:pPr>
            <w:r>
              <w:t xml:space="preserve">20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295.29 (95.7)</w:t>
            </w:r>
          </w:p>
        </w:tc>
        <w:tc>
          <w:p>
            <w:pPr>
              <w:pStyle w:val="Compact"/>
              <w:jc w:val="left"/>
            </w:pPr>
            <w:r>
              <w:t xml:space="preserve">352.1 (100.19)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285 [259 - 309]</w:t>
            </w:r>
          </w:p>
        </w:tc>
        <w:tc>
          <w:p>
            <w:pPr>
              <w:pStyle w:val="Compact"/>
              <w:jc w:val="left"/>
            </w:pPr>
            <w:r>
              <w:t xml:space="preserve">323 [284 - 445]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21</w:t>
            </w:r>
          </w:p>
        </w:tc>
        <w:tc>
          <w:p>
            <w:pPr>
              <w:pStyle w:val="Compact"/>
              <w:jc w:val="left"/>
            </w:pPr>
            <w:r>
              <w:t xml:space="preserve">16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290.63 (86.66)</w:t>
            </w:r>
          </w:p>
        </w:tc>
        <w:tc>
          <w:p>
            <w:pPr>
              <w:pStyle w:val="Compact"/>
              <w:jc w:val="left"/>
            </w:pPr>
            <w:r>
              <w:t xml:space="preserve">303 (81.31)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276 [244 - 305]</w:t>
            </w:r>
          </w:p>
        </w:tc>
        <w:tc>
          <w:p>
            <w:pPr>
              <w:pStyle w:val="Compact"/>
              <w:jc w:val="left"/>
            </w:pPr>
            <w:r>
              <w:t xml:space="preserve">278 [256 - 378.25]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19</w:t>
            </w:r>
          </w:p>
        </w:tc>
        <w:tc>
          <w:p>
            <w:pPr>
              <w:pStyle w:val="Compact"/>
              <w:jc w:val="left"/>
            </w:pPr>
            <w:r>
              <w:t xml:space="preserve">15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272 (74.32)</w:t>
            </w:r>
          </w:p>
        </w:tc>
        <w:tc>
          <w:p>
            <w:pPr>
              <w:pStyle w:val="Compact"/>
              <w:jc w:val="left"/>
            </w:pPr>
            <w:r>
              <w:t xml:space="preserve">310.35 (101.19)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242 [223 - 319]</w:t>
            </w:r>
          </w:p>
        </w:tc>
        <w:tc>
          <w:p>
            <w:pPr>
              <w:pStyle w:val="Compact"/>
              <w:jc w:val="left"/>
            </w:pPr>
            <w:r>
              <w:t xml:space="preserve">290 [242.5 - 387.5]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21</w:t>
            </w:r>
          </w:p>
        </w:tc>
        <w:tc>
          <w:p>
            <w:pPr>
              <w:pStyle w:val="Compact"/>
              <w:jc w:val="left"/>
            </w:pPr>
            <w:r>
              <w:t xml:space="preserve">8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279.69 (81.75)</w:t>
            </w:r>
          </w:p>
        </w:tc>
        <w:tc>
          <w:p>
            <w:pPr>
              <w:pStyle w:val="Compact"/>
              <w:jc w:val="left"/>
            </w:pPr>
            <w:r>
              <w:t xml:space="preserve">333.4 (114.02)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255 [232 - 315]</w:t>
            </w:r>
          </w:p>
        </w:tc>
        <w:tc>
          <w:p>
            <w:pPr>
              <w:pStyle w:val="Compact"/>
              <w:jc w:val="left"/>
            </w:pPr>
            <w:r>
              <w:t xml:space="preserve">285 [247 - 397]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13</w:t>
            </w:r>
          </w:p>
        </w:tc>
        <w:tc>
          <w:p>
            <w:pPr>
              <w:pStyle w:val="Compact"/>
              <w:jc w:val="left"/>
            </w:pPr>
            <w:r>
              <w:t xml:space="preserve">10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274.91 (65.04)</w:t>
            </w:r>
          </w:p>
        </w:tc>
        <w:tc>
          <w:p>
            <w:pPr>
              <w:pStyle w:val="Compact"/>
              <w:jc w:val="left"/>
            </w:pPr>
            <w:r>
              <w:t xml:space="preserve">357.39 (151.57)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281 [236 - 295.5]</w:t>
            </w:r>
          </w:p>
        </w:tc>
        <w:tc>
          <w:p>
            <w:pPr>
              <w:pStyle w:val="Compact"/>
              <w:jc w:val="left"/>
            </w:pPr>
            <w:r>
              <w:t xml:space="preserve">328 [238 - 409]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11</w:t>
            </w:r>
          </w:p>
        </w:tc>
        <w:tc>
          <w:p>
            <w:pPr>
              <w:pStyle w:val="Compact"/>
              <w:jc w:val="left"/>
            </w:pPr>
            <w:r>
              <w:t xml:space="preserve">9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277.22 (105.05)</w:t>
            </w:r>
          </w:p>
        </w:tc>
        <w:tc>
          <w:p>
            <w:pPr>
              <w:pStyle w:val="Compact"/>
              <w:jc w:val="left"/>
            </w:pPr>
            <w:r>
              <w:t xml:space="preserve">312.42 (100.25)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258 [204 - 280]</w:t>
            </w:r>
          </w:p>
        </w:tc>
        <w:tc>
          <w:p>
            <w:pPr>
              <w:pStyle w:val="Compact"/>
              <w:jc w:val="left"/>
            </w:pPr>
            <w:r>
              <w:t xml:space="preserve">297 [226.5 - 371]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9</w:t>
            </w:r>
          </w:p>
        </w:tc>
        <w:tc>
          <w:p>
            <w:pPr>
              <w:pStyle w:val="Compact"/>
              <w:jc w:val="left"/>
            </w:pPr>
            <w:r>
              <w:t xml:space="preserve">7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232.56 (93.17)</w:t>
            </w:r>
          </w:p>
        </w:tc>
        <w:tc>
          <w:p>
            <w:pPr>
              <w:pStyle w:val="Compact"/>
              <w:jc w:val="left"/>
            </w:pPr>
            <w:r>
              <w:t xml:space="preserve">284.14 (106.36)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217 [179 - 269]</w:t>
            </w:r>
          </w:p>
        </w:tc>
        <w:tc>
          <w:p>
            <w:pPr>
              <w:pStyle w:val="Compact"/>
              <w:jc w:val="left"/>
            </w:pPr>
            <w:r>
              <w:t xml:space="preserve">252 [225 - 345.5]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9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248.17 (88.95)</w:t>
            </w:r>
          </w:p>
        </w:tc>
        <w:tc>
          <w:p>
            <w:pPr>
              <w:pStyle w:val="Compact"/>
              <w:jc w:val="left"/>
            </w:pPr>
            <w:r>
              <w:t xml:space="preserve">265.88 (64.21)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236.5 [180.75 - 267.5]</w:t>
            </w:r>
          </w:p>
        </w:tc>
        <w:tc>
          <w:p>
            <w:pPr>
              <w:pStyle w:val="Compact"/>
              <w:jc w:val="left"/>
            </w:pPr>
            <w:r>
              <w:t xml:space="preserve">255 [215 - 316.5]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6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231.14 (71.7)</w:t>
            </w:r>
          </w:p>
        </w:tc>
        <w:tc>
          <w:p>
            <w:pPr>
              <w:pStyle w:val="Compact"/>
              <w:jc w:val="left"/>
            </w:pPr>
            <w:r>
              <w:t xml:space="preserve">277 (56.57)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222 [182 - 270.5]</w:t>
            </w:r>
          </w:p>
        </w:tc>
        <w:tc>
          <w:p>
            <w:pPr>
              <w:pStyle w:val="Compact"/>
              <w:jc w:val="left"/>
            </w:pPr>
            <w:r>
              <w:t xml:space="preserve">277 [257 - 297]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p>
            <w:pPr>
              <w:pStyle w:val="Compact"/>
              <w:jc w:val="left"/>
            </w:pPr>
            <w:r>
              <w:t xml:space="preserve">8 / 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196.8 (65.64)</w:t>
            </w:r>
          </w:p>
        </w:tc>
        <w:tc>
          <w:p>
            <w:pPr>
              <w:pStyle w:val="Compact"/>
              <w:jc w:val="left"/>
            </w:pPr>
            <w:r>
              <w:t xml:space="preserve">251.4 (82.96)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185 [139 - 237]</w:t>
            </w:r>
          </w:p>
        </w:tc>
        <w:tc>
          <w:p>
            <w:pPr>
              <w:pStyle w:val="Compact"/>
              <w:jc w:val="left"/>
            </w:pPr>
            <w:r>
              <w:t xml:space="preserve">226 [197 - 328]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5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LDH (U/L),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DH (U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295.26 (114.52)</w:t>
            </w:r>
          </w:p>
        </w:tc>
        <w:tc>
          <w:p>
            <w:pPr>
              <w:pStyle w:val="Compact"/>
              <w:jc w:val="left"/>
            </w:pPr>
            <w:r>
              <w:t xml:space="preserve">306.81 (162.8)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279 [209 - 369]</w:t>
            </w:r>
          </w:p>
        </w:tc>
        <w:tc>
          <w:p>
            <w:pPr>
              <w:pStyle w:val="Compact"/>
              <w:jc w:val="left"/>
            </w:pPr>
            <w:r>
              <w:t xml:space="preserve">274 [209 - 325]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55</w:t>
            </w:r>
          </w:p>
        </w:tc>
        <w:tc>
          <w:p>
            <w:pPr>
              <w:pStyle w:val="Compact"/>
              <w:jc w:val="left"/>
            </w:pPr>
            <w:r>
              <w:t xml:space="preserve">1 / 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302.49 (109.11)</w:t>
            </w:r>
          </w:p>
        </w:tc>
        <w:tc>
          <w:p>
            <w:pPr>
              <w:pStyle w:val="Compact"/>
              <w:jc w:val="left"/>
            </w:pPr>
            <w:r>
              <w:t xml:space="preserve">344.24 (183.66)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283 [239 - 392]</w:t>
            </w:r>
          </w:p>
        </w:tc>
        <w:tc>
          <w:p>
            <w:pPr>
              <w:pStyle w:val="Compact"/>
              <w:jc w:val="left"/>
            </w:pPr>
            <w:r>
              <w:t xml:space="preserve">314 [243 - 347]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24 / 33</w:t>
            </w:r>
          </w:p>
        </w:tc>
        <w:tc>
          <w:p>
            <w:pPr>
              <w:pStyle w:val="Compact"/>
              <w:jc w:val="left"/>
            </w:pPr>
            <w:r>
              <w:t xml:space="preserve">21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298.4 (99.75)</w:t>
            </w:r>
          </w:p>
        </w:tc>
        <w:tc>
          <w:p>
            <w:pPr>
              <w:pStyle w:val="Compact"/>
              <w:jc w:val="left"/>
            </w:pPr>
            <w:r>
              <w:t xml:space="preserve">341.08 (167.4)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290.5 [217 - 376.75]</w:t>
            </w:r>
          </w:p>
        </w:tc>
        <w:tc>
          <w:p>
            <w:pPr>
              <w:pStyle w:val="Compact"/>
              <w:jc w:val="left"/>
            </w:pPr>
            <w:r>
              <w:t xml:space="preserve">326 [226.5 - 382]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19 / 38</w:t>
            </w:r>
          </w:p>
        </w:tc>
        <w:tc>
          <w:p>
            <w:pPr>
              <w:pStyle w:val="Compact"/>
              <w:jc w:val="left"/>
            </w:pPr>
            <w:r>
              <w:t xml:space="preserve">14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315.41 (130.27)</w:t>
            </w:r>
          </w:p>
        </w:tc>
        <w:tc>
          <w:p>
            <w:pPr>
              <w:pStyle w:val="Compact"/>
              <w:jc w:val="left"/>
            </w:pPr>
            <w:r>
              <w:t xml:space="preserve">346.22 (170.07)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312.5 [207.25 - 432.5]</w:t>
            </w:r>
          </w:p>
        </w:tc>
        <w:tc>
          <w:p>
            <w:pPr>
              <w:pStyle w:val="Compact"/>
              <w:jc w:val="left"/>
            </w:pPr>
            <w:r>
              <w:t xml:space="preserve">321 [217.75 - 423.5]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32</w:t>
            </w:r>
          </w:p>
        </w:tc>
        <w:tc>
          <w:p>
            <w:pPr>
              <w:pStyle w:val="Compact"/>
              <w:jc w:val="left"/>
            </w:pPr>
            <w:r>
              <w:t xml:space="preserve">18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340.62 (125.88)</w:t>
            </w:r>
          </w:p>
        </w:tc>
        <w:tc>
          <w:p>
            <w:pPr>
              <w:pStyle w:val="Compact"/>
              <w:jc w:val="left"/>
            </w:pPr>
            <w:r>
              <w:t xml:space="preserve">391.79 (193.61)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321 [240 - 412.5]</w:t>
            </w:r>
          </w:p>
        </w:tc>
        <w:tc>
          <w:p>
            <w:pPr>
              <w:pStyle w:val="Compact"/>
              <w:jc w:val="left"/>
            </w:pPr>
            <w:r>
              <w:t xml:space="preserve">341 [244 - 494.5]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26</w:t>
            </w:r>
          </w:p>
        </w:tc>
        <w:tc>
          <w:p>
            <w:pPr>
              <w:pStyle w:val="Compact"/>
              <w:jc w:val="left"/>
            </w:pPr>
            <w:r>
              <w:t xml:space="preserve">13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328.09 (130.15)</w:t>
            </w:r>
          </w:p>
        </w:tc>
        <w:tc>
          <w:p>
            <w:pPr>
              <w:pStyle w:val="Compact"/>
              <w:jc w:val="left"/>
            </w:pPr>
            <w:r>
              <w:t xml:space="preserve">419.79 (195.62)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305 [230.75 - 381.25]</w:t>
            </w:r>
          </w:p>
        </w:tc>
        <w:tc>
          <w:p>
            <w:pPr>
              <w:pStyle w:val="Compact"/>
              <w:jc w:val="left"/>
            </w:pPr>
            <w:r>
              <w:t xml:space="preserve">307 [281.5 - 562.5]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22</w:t>
            </w:r>
          </w:p>
        </w:tc>
        <w:tc>
          <w:p>
            <w:pPr>
              <w:pStyle w:val="Compact"/>
              <w:jc w:val="left"/>
            </w:pPr>
            <w:r>
              <w:t xml:space="preserve">15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310.6 (90.45)</w:t>
            </w:r>
          </w:p>
        </w:tc>
        <w:tc>
          <w:p>
            <w:pPr>
              <w:pStyle w:val="Compact"/>
              <w:jc w:val="left"/>
            </w:pPr>
            <w:r>
              <w:t xml:space="preserve">329.6 (174.47)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292.5 [271 - 351.75]</w:t>
            </w:r>
          </w:p>
        </w:tc>
        <w:tc>
          <w:p>
            <w:pPr>
              <w:pStyle w:val="Compact"/>
              <w:jc w:val="left"/>
            </w:pPr>
            <w:r>
              <w:t xml:space="preserve">277.5 [227.5 - 411.25]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20</w:t>
            </w:r>
          </w:p>
        </w:tc>
        <w:tc>
          <w:p>
            <w:pPr>
              <w:pStyle w:val="Compact"/>
              <w:jc w:val="left"/>
            </w:pPr>
            <w:r>
              <w:t xml:space="preserve">10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292.53 (99.44)</w:t>
            </w:r>
          </w:p>
        </w:tc>
        <w:tc>
          <w:p>
            <w:pPr>
              <w:pStyle w:val="Compact"/>
              <w:jc w:val="left"/>
            </w:pPr>
            <w:r>
              <w:t xml:space="preserve">308.88 (122.33)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309 [219 - 345]</w:t>
            </w:r>
          </w:p>
        </w:tc>
        <w:tc>
          <w:p>
            <w:pPr>
              <w:pStyle w:val="Compact"/>
              <w:jc w:val="left"/>
            </w:pPr>
            <w:r>
              <w:t xml:space="preserve">266 [232 - 400]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17</w:t>
            </w:r>
          </w:p>
        </w:tc>
        <w:tc>
          <w:p>
            <w:pPr>
              <w:pStyle w:val="Compact"/>
              <w:jc w:val="left"/>
            </w:pPr>
            <w:r>
              <w:t xml:space="preserve">8 / 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282.58 (71.84)</w:t>
            </w:r>
          </w:p>
        </w:tc>
        <w:tc>
          <w:p>
            <w:pPr>
              <w:pStyle w:val="Compact"/>
              <w:jc w:val="left"/>
            </w:pPr>
            <w:r>
              <w:t xml:space="preserve">330 (107.25)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285.5 [252.75 - 309.25]</w:t>
            </w:r>
          </w:p>
        </w:tc>
        <w:tc>
          <w:p>
            <w:pPr>
              <w:pStyle w:val="Compact"/>
              <w:jc w:val="left"/>
            </w:pPr>
            <w:r>
              <w:t xml:space="preserve">365 [227.5 - 390.5]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p>
            <w:pPr>
              <w:pStyle w:val="Compact"/>
              <w:jc w:val="left"/>
            </w:pPr>
            <w:r>
              <w:t xml:space="preserve">12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295.6 (70.32)</w:t>
            </w:r>
          </w:p>
        </w:tc>
        <w:tc>
          <w:p>
            <w:pPr>
              <w:pStyle w:val="Compact"/>
              <w:jc w:val="left"/>
            </w:pPr>
            <w:r>
              <w:t xml:space="preserve">305.89 (114.5)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296.5 [254 - 340.75]</w:t>
            </w:r>
          </w:p>
        </w:tc>
        <w:tc>
          <w:p>
            <w:pPr>
              <w:pStyle w:val="Compact"/>
              <w:jc w:val="left"/>
            </w:pPr>
            <w:r>
              <w:t xml:space="preserve">326 [207 - 384]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10</w:t>
            </w:r>
          </w:p>
        </w:tc>
        <w:tc>
          <w:p>
            <w:pPr>
              <w:pStyle w:val="Compact"/>
              <w:jc w:val="left"/>
            </w:pPr>
            <w:r>
              <w:t xml:space="preserve">11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254.88 (71.61)</w:t>
            </w:r>
          </w:p>
        </w:tc>
        <w:tc>
          <w:p>
            <w:pPr>
              <w:pStyle w:val="Compact"/>
              <w:jc w:val="left"/>
            </w:pPr>
            <w:r>
              <w:t xml:space="preserve">289.22 (109.35)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239.5 [202.25 - 307.25]</w:t>
            </w:r>
          </w:p>
        </w:tc>
        <w:tc>
          <w:p>
            <w:pPr>
              <w:pStyle w:val="Compact"/>
              <w:jc w:val="left"/>
            </w:pPr>
            <w:r>
              <w:t xml:space="preserve">348 [200 - 378]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8</w:t>
            </w:r>
          </w:p>
        </w:tc>
        <w:tc>
          <w:p>
            <w:pPr>
              <w:pStyle w:val="Compact"/>
              <w:jc w:val="left"/>
            </w:pPr>
            <w:r>
              <w:t xml:space="preserve">7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238.3 (89.19)</w:t>
            </w:r>
          </w:p>
        </w:tc>
        <w:tc>
          <w:p>
            <w:pPr>
              <w:pStyle w:val="Compact"/>
              <w:jc w:val="left"/>
            </w:pPr>
            <w:r>
              <w:t xml:space="preserve">306.6 (113.87)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253 [162.25 - 272]</w:t>
            </w:r>
          </w:p>
        </w:tc>
        <w:tc>
          <w:p>
            <w:pPr>
              <w:pStyle w:val="Compact"/>
              <w:jc w:val="left"/>
            </w:pPr>
            <w:r>
              <w:t xml:space="preserve">349 [269 - 360]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10</w:t>
            </w:r>
          </w:p>
        </w:tc>
        <w:tc>
          <w:p>
            <w:pPr>
              <w:pStyle w:val="Compact"/>
              <w:jc w:val="left"/>
            </w:pPr>
            <w:r>
              <w:t xml:space="preserve">10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277.14 (96.9)</w:t>
            </w:r>
          </w:p>
        </w:tc>
        <w:tc>
          <w:p>
            <w:pPr>
              <w:pStyle w:val="Compact"/>
              <w:jc w:val="left"/>
            </w:pPr>
            <w:r>
              <w:t xml:space="preserve">305.43 (123.29)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269 [229 - 283.5]</w:t>
            </w:r>
          </w:p>
        </w:tc>
        <w:tc>
          <w:p>
            <w:pPr>
              <w:pStyle w:val="Compact"/>
              <w:jc w:val="left"/>
            </w:pPr>
            <w:r>
              <w:t xml:space="preserve">361 [223 - 365.5]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228.57 (69.44)</w:t>
            </w:r>
          </w:p>
        </w:tc>
        <w:tc>
          <w:p>
            <w:pPr>
              <w:pStyle w:val="Compact"/>
              <w:jc w:val="left"/>
            </w:pPr>
            <w:r>
              <w:t xml:space="preserve">287.43 (144.79)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251 [172 - 263.5]</w:t>
            </w:r>
          </w:p>
        </w:tc>
        <w:tc>
          <w:p>
            <w:pPr>
              <w:pStyle w:val="Compact"/>
              <w:jc w:val="left"/>
            </w:pPr>
            <w:r>
              <w:t xml:space="preserve">231 [169.5 - 410]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7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238.86 (76.46)</w:t>
            </w:r>
          </w:p>
        </w:tc>
        <w:tc>
          <w:p>
            <w:pPr>
              <w:pStyle w:val="Compact"/>
              <w:jc w:val="left"/>
            </w:pPr>
            <w:r>
              <w:t xml:space="preserve">292.57 (142.64)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254 [192 - 273.5]</w:t>
            </w:r>
          </w:p>
        </w:tc>
        <w:tc>
          <w:p>
            <w:pPr>
              <w:pStyle w:val="Compact"/>
              <w:jc w:val="left"/>
            </w:pPr>
            <w:r>
              <w:t xml:space="preserve">294 [160.5 - 404]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7</w:t>
            </w:r>
          </w:p>
        </w:tc>
        <w:tc>
          <w:p>
            <w:pPr>
              <w:pStyle w:val="Compact"/>
              <w:jc w:val="left"/>
            </w:pPr>
            <w:r>
              <w:t xml:space="preserve">3 / 7</w:t>
            </w:r>
          </w:p>
        </w:tc>
      </w:tr>
    </w:tbl>
    <w:p/>
    <w:p>
      <w:pPr>
        <w:pStyle w:val="TableCaption"/>
      </w:pPr>
      <w:r>
        <w:t xml:space="preserve">Lymphocytes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(x10^9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1.14 (0.55)</w:t>
            </w:r>
          </w:p>
        </w:tc>
        <w:tc>
          <w:p>
            <w:pPr>
              <w:pStyle w:val="Compact"/>
              <w:jc w:val="left"/>
            </w:pPr>
            <w:r>
              <w:t xml:space="preserve">1.12 (0.43)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[0.8 - 1.48]</w:t>
            </w:r>
          </w:p>
        </w:tc>
        <w:tc>
          <w:p>
            <w:pPr>
              <w:pStyle w:val="Compact"/>
              <w:jc w:val="left"/>
            </w:pPr>
            <w:r>
              <w:t xml:space="preserve">1.1 [0.8 - 1.4]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54</w:t>
            </w:r>
          </w:p>
        </w:tc>
        <w:tc>
          <w:p>
            <w:pPr>
              <w:pStyle w:val="Compact"/>
              <w:jc w:val="left"/>
            </w:pPr>
            <w:r>
              <w:t xml:space="preserve">6 / 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1.02 (0.45)</w:t>
            </w:r>
          </w:p>
        </w:tc>
        <w:tc>
          <w:p>
            <w:pPr>
              <w:pStyle w:val="Compact"/>
              <w:jc w:val="left"/>
            </w:pPr>
            <w:r>
              <w:t xml:space="preserve">1.34 (0.56)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0.95 [0.7 - 1.38]</w:t>
            </w:r>
          </w:p>
        </w:tc>
        <w:tc>
          <w:p>
            <w:pPr>
              <w:pStyle w:val="Compact"/>
              <w:jc w:val="left"/>
            </w:pPr>
            <w:r>
              <w:t xml:space="preserve">1.25 [0.95 - 1.6]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34</w:t>
            </w:r>
          </w:p>
        </w:tc>
        <w:tc>
          <w:p>
            <w:pPr>
              <w:pStyle w:val="Compact"/>
              <w:jc w:val="left"/>
            </w:pPr>
            <w:r>
              <w:t xml:space="preserve">15 / 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1.21 (0.65)</w:t>
            </w:r>
          </w:p>
        </w:tc>
        <w:tc>
          <w:p>
            <w:pPr>
              <w:pStyle w:val="Compact"/>
              <w:jc w:val="left"/>
            </w:pPr>
            <w:r>
              <w:t xml:space="preserve">1.35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[0.73 - 1.68]</w:t>
            </w:r>
          </w:p>
        </w:tc>
        <w:tc>
          <w:p>
            <w:pPr>
              <w:pStyle w:val="Compact"/>
              <w:jc w:val="left"/>
            </w:pPr>
            <w:r>
              <w:t xml:space="preserve">1.5 [0.9 - 1.7]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38</w:t>
            </w:r>
          </w:p>
        </w:tc>
        <w:tc>
          <w:p>
            <w:pPr>
              <w:pStyle w:val="Compact"/>
              <w:jc w:val="left"/>
            </w:pPr>
            <w:r>
              <w:t xml:space="preserve">11 / 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1.16 (0.63)</w:t>
            </w:r>
          </w:p>
        </w:tc>
        <w:tc>
          <w:p>
            <w:pPr>
              <w:pStyle w:val="Compact"/>
              <w:jc w:val="left"/>
            </w:pPr>
            <w:r>
              <w:t xml:space="preserve">1.32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 [0.7 - 1.6]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34</w:t>
            </w:r>
          </w:p>
        </w:tc>
        <w:tc>
          <w:p>
            <w:pPr>
              <w:pStyle w:val="Compact"/>
              <w:jc w:val="left"/>
            </w:pPr>
            <w:r>
              <w:t xml:space="preserve">9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1.27 (0.76)</w:t>
            </w:r>
          </w:p>
        </w:tc>
        <w:tc>
          <w:p>
            <w:pPr>
              <w:pStyle w:val="Compact"/>
              <w:jc w:val="left"/>
            </w:pPr>
            <w:r>
              <w:t xml:space="preserve">1.31 (0.51)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[0.6 - 1.65]</w:t>
            </w:r>
          </w:p>
        </w:tc>
        <w:tc>
          <w:p>
            <w:pPr>
              <w:pStyle w:val="Compact"/>
              <w:jc w:val="left"/>
            </w:pPr>
            <w:r>
              <w:t xml:space="preserve">1.4 [0.9 - 1.6]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27</w:t>
            </w:r>
          </w:p>
        </w:tc>
        <w:tc>
          <w:p>
            <w:pPr>
              <w:pStyle w:val="Compact"/>
              <w:jc w:val="left"/>
            </w:pPr>
            <w:r>
              <w:t xml:space="preserve">19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1.26 (0.71)</w:t>
            </w:r>
          </w:p>
        </w:tc>
        <w:tc>
          <w:p>
            <w:pPr>
              <w:pStyle w:val="Compact"/>
              <w:jc w:val="left"/>
            </w:pPr>
            <w:r>
              <w:t xml:space="preserve">1.39 (0.63)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[0.8 - 1.65]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23</w:t>
            </w:r>
          </w:p>
        </w:tc>
        <w:tc>
          <w:p>
            <w:pPr>
              <w:pStyle w:val="Compact"/>
              <w:jc w:val="left"/>
            </w:pPr>
            <w:r>
              <w:t xml:space="preserve">16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1.13 (0.68)</w:t>
            </w:r>
          </w:p>
        </w:tc>
        <w:tc>
          <w:p>
            <w:pPr>
              <w:pStyle w:val="Compact"/>
              <w:jc w:val="left"/>
            </w:pPr>
            <w:r>
              <w:t xml:space="preserve">1.47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 [0.6 - 1.3]</w:t>
            </w:r>
          </w:p>
        </w:tc>
        <w:tc>
          <w:p>
            <w:pPr>
              <w:pStyle w:val="Compact"/>
              <w:jc w:val="left"/>
            </w:pPr>
            <w:r>
              <w:t xml:space="preserve">1.5 [1.05 - 1.83]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24</w:t>
            </w:r>
          </w:p>
        </w:tc>
        <w:tc>
          <w:p>
            <w:pPr>
              <w:pStyle w:val="Compact"/>
              <w:jc w:val="left"/>
            </w:pPr>
            <w:r>
              <w:t xml:space="preserve">15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1.33 (0.62)</w:t>
            </w:r>
          </w:p>
        </w:tc>
        <w:tc>
          <w:p>
            <w:pPr>
              <w:pStyle w:val="Compact"/>
              <w:jc w:val="left"/>
            </w:pPr>
            <w:r>
              <w:t xml:space="preserve">1.51 (0.55)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[0.95 - 1.78]</w:t>
            </w:r>
          </w:p>
        </w:tc>
        <w:tc>
          <w:p>
            <w:pPr>
              <w:pStyle w:val="Compact"/>
              <w:jc w:val="left"/>
            </w:pPr>
            <w:r>
              <w:t xml:space="preserve">1.5 [1.3 - 1.9]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22</w:t>
            </w:r>
          </w:p>
        </w:tc>
        <w:tc>
          <w:p>
            <w:pPr>
              <w:pStyle w:val="Compact"/>
              <w:jc w:val="left"/>
            </w:pPr>
            <w:r>
              <w:t xml:space="preserve">9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1.87 (1.97)</w:t>
            </w:r>
          </w:p>
        </w:tc>
        <w:tc>
          <w:p>
            <w:pPr>
              <w:pStyle w:val="Compact"/>
              <w:jc w:val="left"/>
            </w:pPr>
            <w:r>
              <w:t xml:space="preserve">1.68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 [0.8 - 2.05]</w:t>
            </w:r>
          </w:p>
        </w:tc>
        <w:tc>
          <w:p>
            <w:pPr>
              <w:pStyle w:val="Compact"/>
              <w:jc w:val="left"/>
            </w:pPr>
            <w:r>
              <w:t xml:space="preserve">1.5 [1.28 - 2.03]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15</w:t>
            </w:r>
          </w:p>
        </w:tc>
        <w:tc>
          <w:p>
            <w:pPr>
              <w:pStyle w:val="Compact"/>
              <w:jc w:val="left"/>
            </w:pPr>
            <w:r>
              <w:t xml:space="preserve">9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1.28 (0.84)</w:t>
            </w:r>
          </w:p>
        </w:tc>
        <w:tc>
          <w:p>
            <w:pPr>
              <w:pStyle w:val="Compact"/>
              <w:jc w:val="left"/>
            </w:pPr>
            <w:r>
              <w:t xml:space="preserve">1.77 (0.66)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0.9 [0.7 - 1.8]</w:t>
            </w:r>
          </w:p>
        </w:tc>
        <w:tc>
          <w:p>
            <w:pPr>
              <w:pStyle w:val="Compact"/>
              <w:jc w:val="left"/>
            </w:pPr>
            <w:r>
              <w:t xml:space="preserve">1.9 [1.25 - 2.2]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13</w:t>
            </w:r>
          </w:p>
        </w:tc>
        <w:tc>
          <w:p>
            <w:pPr>
              <w:pStyle w:val="Compact"/>
              <w:jc w:val="left"/>
            </w:pPr>
            <w:r>
              <w:t xml:space="preserve">11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1.49 (0.86)</w:t>
            </w:r>
          </w:p>
        </w:tc>
        <w:tc>
          <w:p>
            <w:pPr>
              <w:pStyle w:val="Compact"/>
              <w:jc w:val="left"/>
            </w:pPr>
            <w:r>
              <w:t xml:space="preserve">2.09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1.45 [0.78 - 2.03]</w:t>
            </w:r>
          </w:p>
        </w:tc>
        <w:tc>
          <w:p>
            <w:pPr>
              <w:pStyle w:val="Compact"/>
              <w:jc w:val="left"/>
            </w:pPr>
            <w:r>
              <w:t xml:space="preserve">2 [1.9 - 2.6]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12</w:t>
            </w:r>
          </w:p>
        </w:tc>
        <w:tc>
          <w:p>
            <w:pPr>
              <w:pStyle w:val="Compact"/>
              <w:jc w:val="left"/>
            </w:pPr>
            <w:r>
              <w:t xml:space="preserve">10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1.41 (0.67)</w:t>
            </w:r>
          </w:p>
        </w:tc>
        <w:tc>
          <w:p>
            <w:pPr>
              <w:pStyle w:val="Compact"/>
              <w:jc w:val="left"/>
            </w:pPr>
            <w:r>
              <w:t xml:space="preserve">2 (0.87)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1.55 [0.8 - 1.98]</w:t>
            </w:r>
          </w:p>
        </w:tc>
        <w:tc>
          <w:p>
            <w:pPr>
              <w:pStyle w:val="Compact"/>
              <w:jc w:val="left"/>
            </w:pPr>
            <w:r>
              <w:t xml:space="preserve">2 [1.65 - 2.45]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10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1.54 (1)</w:t>
            </w:r>
          </w:p>
        </w:tc>
        <w:tc>
          <w:p>
            <w:pPr>
              <w:pStyle w:val="Compact"/>
              <w:jc w:val="left"/>
            </w:pPr>
            <w:r>
              <w:t xml:space="preserve">2.48 (1.04)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[0.75 - 2.1]</w:t>
            </w:r>
          </w:p>
        </w:tc>
        <w:tc>
          <w:p>
            <w:pPr>
              <w:pStyle w:val="Compact"/>
              <w:jc w:val="left"/>
            </w:pPr>
            <w:r>
              <w:t xml:space="preserve">2.55 [2.05 - 3.28]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 (0.93)</w:t>
            </w:r>
          </w:p>
        </w:tc>
        <w:tc>
          <w:p>
            <w:pPr>
              <w:pStyle w:val="Compact"/>
              <w:jc w:val="left"/>
            </w:pPr>
            <w:r>
              <w:t xml:space="preserve">1.93 (1.4)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1.8 [1.05 - 2.55]</w:t>
            </w:r>
          </w:p>
        </w:tc>
        <w:tc>
          <w:p>
            <w:pPr>
              <w:pStyle w:val="Compact"/>
              <w:jc w:val="left"/>
            </w:pPr>
            <w:r>
              <w:t xml:space="preserve">2 [1.25 - 2.65]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p>
            <w:pPr>
              <w:pStyle w:val="Compact"/>
              <w:jc w:val="left"/>
            </w:pPr>
            <w:r>
              <w:t xml:space="preserve">7 / 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1.67 (0.94)</w:t>
            </w:r>
          </w:p>
        </w:tc>
        <w:tc>
          <w:p>
            <w:pPr>
              <w:pStyle w:val="Compact"/>
              <w:jc w:val="left"/>
            </w:pPr>
            <w:r>
              <w:t xml:space="preserve">2.12 (1.26)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1.85 [0.8 - 2.3]</w:t>
            </w:r>
          </w:p>
        </w:tc>
        <w:tc>
          <w:p>
            <w:pPr>
              <w:pStyle w:val="Compact"/>
              <w:jc w:val="left"/>
            </w:pPr>
            <w:r>
              <w:t xml:space="preserve">2.3 [1.1 - 3]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6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Lymphocytes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ymphocyte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1.25 (0.91)</w:t>
            </w:r>
          </w:p>
        </w:tc>
        <w:tc>
          <w:p>
            <w:pPr>
              <w:pStyle w:val="Compact"/>
              <w:jc w:val="left"/>
            </w:pPr>
            <w:r>
              <w:t xml:space="preserve">1.21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[0.8 - 1.3]</w:t>
            </w:r>
          </w:p>
        </w:tc>
        <w:tc>
          <w:p>
            <w:pPr>
              <w:pStyle w:val="Compact"/>
              <w:jc w:val="left"/>
            </w:pPr>
            <w:r>
              <w:t xml:space="preserve">1.1 [0.7 - 1.5]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55</w:t>
            </w:r>
          </w:p>
        </w:tc>
        <w:tc>
          <w:p>
            <w:pPr>
              <w:pStyle w:val="Compact"/>
              <w:jc w:val="left"/>
            </w:pPr>
            <w:r>
              <w:t xml:space="preserve">1 / 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1.13 (0.37)</w:t>
            </w:r>
          </w:p>
        </w:tc>
        <w:tc>
          <w:p>
            <w:pPr>
              <w:pStyle w:val="Compact"/>
              <w:jc w:val="left"/>
            </w:pPr>
            <w:r>
              <w:t xml:space="preserve">1.1 (0.56)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[0.9 - 1.4]</w:t>
            </w:r>
          </w:p>
        </w:tc>
        <w:tc>
          <w:p>
            <w:pPr>
              <w:pStyle w:val="Compact"/>
              <w:jc w:val="left"/>
            </w:pPr>
            <w:r>
              <w:t xml:space="preserve">1 [0.7 - 1.3]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37</w:t>
            </w:r>
          </w:p>
        </w:tc>
        <w:tc>
          <w:p>
            <w:pPr>
              <w:pStyle w:val="Compact"/>
              <w:jc w:val="left"/>
            </w:pPr>
            <w:r>
              <w:t xml:space="preserve">19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 (0.57)</w:t>
            </w:r>
          </w:p>
        </w:tc>
        <w:tc>
          <w:p>
            <w:pPr>
              <w:pStyle w:val="Compact"/>
              <w:jc w:val="left"/>
            </w:pPr>
            <w:r>
              <w:t xml:space="preserve">1.3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[1 - 1.6]</w:t>
            </w:r>
          </w:p>
        </w:tc>
        <w:tc>
          <w:p>
            <w:pPr>
              <w:pStyle w:val="Compact"/>
              <w:jc w:val="left"/>
            </w:pPr>
            <w:r>
              <w:t xml:space="preserve">1.1 [0.9 - 1.6]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47</w:t>
            </w:r>
          </w:p>
        </w:tc>
        <w:tc>
          <w:p>
            <w:pPr>
              <w:pStyle w:val="Compact"/>
              <w:jc w:val="left"/>
            </w:pPr>
            <w:r>
              <w:t xml:space="preserve">12 / 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1.36 (0.68)</w:t>
            </w:r>
          </w:p>
        </w:tc>
        <w:tc>
          <w:p>
            <w:pPr>
              <w:pStyle w:val="Compact"/>
              <w:jc w:val="left"/>
            </w:pPr>
            <w:r>
              <w:t xml:space="preserve">1.23 (0.54)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[0.9 - 1.6]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35</w:t>
            </w:r>
          </w:p>
        </w:tc>
        <w:tc>
          <w:p>
            <w:pPr>
              <w:pStyle w:val="Compact"/>
              <w:jc w:val="left"/>
            </w:pPr>
            <w:r>
              <w:t xml:space="preserve">14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1.44 (0.81)</w:t>
            </w:r>
          </w:p>
        </w:tc>
        <w:tc>
          <w:p>
            <w:pPr>
              <w:pStyle w:val="Compact"/>
              <w:jc w:val="left"/>
            </w:pPr>
            <w:r>
              <w:t xml:space="preserve">1.16 (0.56)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[1.03 - 1.68]</w:t>
            </w:r>
          </w:p>
        </w:tc>
        <w:tc>
          <w:p>
            <w:pPr>
              <w:pStyle w:val="Compact"/>
              <w:jc w:val="left"/>
            </w:pPr>
            <w:r>
              <w:t xml:space="preserve">1 [0.7 - 1.5]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30</w:t>
            </w:r>
          </w:p>
        </w:tc>
        <w:tc>
          <w:p>
            <w:pPr>
              <w:pStyle w:val="Compact"/>
              <w:jc w:val="left"/>
            </w:pPr>
            <w:r>
              <w:t xml:space="preserve">7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1.54 (0.81)</w:t>
            </w:r>
          </w:p>
        </w:tc>
        <w:tc>
          <w:p>
            <w:pPr>
              <w:pStyle w:val="Compact"/>
              <w:jc w:val="left"/>
            </w:pPr>
            <w:r>
              <w:t xml:space="preserve">1.2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[1.1 - 1.85]</w:t>
            </w:r>
          </w:p>
        </w:tc>
        <w:tc>
          <w:p>
            <w:pPr>
              <w:pStyle w:val="Compact"/>
              <w:jc w:val="left"/>
            </w:pPr>
            <w:r>
              <w:t xml:space="preserve">1.2 [0.75 - 1.55]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26</w:t>
            </w:r>
          </w:p>
        </w:tc>
        <w:tc>
          <w:p>
            <w:pPr>
              <w:pStyle w:val="Compact"/>
              <w:jc w:val="left"/>
            </w:pPr>
            <w:r>
              <w:t xml:space="preserve">10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1.47 (0.84)</w:t>
            </w:r>
          </w:p>
        </w:tc>
        <w:tc>
          <w:p>
            <w:pPr>
              <w:pStyle w:val="Compact"/>
              <w:jc w:val="left"/>
            </w:pPr>
            <w:r>
              <w:t xml:space="preserve">1.47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1.25 [1.08 - 1.53]</w:t>
            </w:r>
          </w:p>
        </w:tc>
        <w:tc>
          <w:p>
            <w:pPr>
              <w:pStyle w:val="Compact"/>
              <w:jc w:val="left"/>
            </w:pPr>
            <w:r>
              <w:t xml:space="preserve">1.4 [1.1 - 2.03]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24</w:t>
            </w:r>
          </w:p>
        </w:tc>
        <w:tc>
          <w:p>
            <w:pPr>
              <w:pStyle w:val="Compact"/>
              <w:jc w:val="left"/>
            </w:pPr>
            <w:r>
              <w:t xml:space="preserve">10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1.33 (0.37)</w:t>
            </w:r>
          </w:p>
        </w:tc>
        <w:tc>
          <w:p>
            <w:pPr>
              <w:pStyle w:val="Compact"/>
              <w:jc w:val="left"/>
            </w:pPr>
            <w:r>
              <w:t xml:space="preserve">1.32 (0.68)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[1.2 - 1.43]</w:t>
            </w:r>
          </w:p>
        </w:tc>
        <w:tc>
          <w:p>
            <w:pPr>
              <w:pStyle w:val="Compact"/>
              <w:jc w:val="left"/>
            </w:pPr>
            <w:r>
              <w:t xml:space="preserve">1.2 [0.95 - 1.6]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20</w:t>
            </w:r>
          </w:p>
        </w:tc>
        <w:tc>
          <w:p>
            <w:pPr>
              <w:pStyle w:val="Compact"/>
              <w:jc w:val="left"/>
            </w:pPr>
            <w:r>
              <w:t xml:space="preserve">7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1.49 (0.44)</w:t>
            </w:r>
          </w:p>
        </w:tc>
        <w:tc>
          <w:p>
            <w:pPr>
              <w:pStyle w:val="Compact"/>
              <w:jc w:val="left"/>
            </w:pPr>
            <w:r>
              <w:t xml:space="preserve">1.6 (0.94)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1.55 [1.15 - 1.8]</w:t>
            </w:r>
          </w:p>
        </w:tc>
        <w:tc>
          <w:p>
            <w:pPr>
              <w:pStyle w:val="Compact"/>
              <w:jc w:val="left"/>
            </w:pPr>
            <w:r>
              <w:t xml:space="preserve">1.6 [1.1 - 1.75]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14</w:t>
            </w:r>
          </w:p>
        </w:tc>
        <w:tc>
          <w:p>
            <w:pPr>
              <w:pStyle w:val="Compact"/>
              <w:jc w:val="left"/>
            </w:pPr>
            <w:r>
              <w:t xml:space="preserve">8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1.44 (0.44)</w:t>
            </w:r>
          </w:p>
        </w:tc>
        <w:tc>
          <w:p>
            <w:pPr>
              <w:pStyle w:val="Compact"/>
              <w:jc w:val="left"/>
            </w:pPr>
            <w:r>
              <w:t xml:space="preserve">1.47 (0.7)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[1.1 - 1.8]</w:t>
            </w:r>
          </w:p>
        </w:tc>
        <w:tc>
          <w:p>
            <w:pPr>
              <w:pStyle w:val="Compact"/>
              <w:jc w:val="left"/>
            </w:pPr>
            <w:r>
              <w:t xml:space="preserve">1.35 [1.1 - 1.6]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11</w:t>
            </w:r>
          </w:p>
        </w:tc>
        <w:tc>
          <w:p>
            <w:pPr>
              <w:pStyle w:val="Compact"/>
              <w:jc w:val="left"/>
            </w:pPr>
            <w:r>
              <w:t xml:space="preserve">6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1.68 (0.64)</w:t>
            </w:r>
          </w:p>
        </w:tc>
        <w:tc>
          <w:p>
            <w:pPr>
              <w:pStyle w:val="Compact"/>
              <w:jc w:val="left"/>
            </w:pPr>
            <w:r>
              <w:t xml:space="preserve">1.59 (0.64)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1.75 [1.18 - 2]</w:t>
            </w:r>
          </w:p>
        </w:tc>
        <w:tc>
          <w:p>
            <w:pPr>
              <w:pStyle w:val="Compact"/>
              <w:jc w:val="left"/>
            </w:pPr>
            <w:r>
              <w:t xml:space="preserve">1.5 [1.3 - 1.9]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12</w:t>
            </w:r>
          </w:p>
        </w:tc>
        <w:tc>
          <w:p>
            <w:pPr>
              <w:pStyle w:val="Compact"/>
              <w:jc w:val="left"/>
            </w:pPr>
            <w:r>
              <w:t xml:space="preserve">5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1.63 (0.49)</w:t>
            </w:r>
          </w:p>
        </w:tc>
        <w:tc>
          <w:p>
            <w:pPr>
              <w:pStyle w:val="Compact"/>
              <w:jc w:val="left"/>
            </w:pPr>
            <w:r>
              <w:t xml:space="preserve">1.58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1.8 [1.23 - 1.98]</w:t>
            </w:r>
          </w:p>
        </w:tc>
        <w:tc>
          <w:p>
            <w:pPr>
              <w:pStyle w:val="Compact"/>
              <w:jc w:val="left"/>
            </w:pPr>
            <w:r>
              <w:t xml:space="preserve">1.6 [1.48 - 1.93]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10</w:t>
            </w:r>
          </w:p>
        </w:tc>
        <w:tc>
          <w:p>
            <w:pPr>
              <w:pStyle w:val="Compact"/>
              <w:jc w:val="left"/>
            </w:pPr>
            <w:r>
              <w:t xml:space="preserve">7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1.93 (0.95)</w:t>
            </w:r>
          </w:p>
        </w:tc>
        <w:tc>
          <w:p>
            <w:pPr>
              <w:pStyle w:val="Compact"/>
              <w:jc w:val="left"/>
            </w:pPr>
            <w:r>
              <w:t xml:space="preserve">1.52 (0.68)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 [1.15 - 2.55]</w:t>
            </w:r>
          </w:p>
        </w:tc>
        <w:tc>
          <w:p>
            <w:pPr>
              <w:pStyle w:val="Compact"/>
              <w:jc w:val="left"/>
            </w:pPr>
            <w:r>
              <w:t xml:space="preserve">1.5 [1.35 - 1.65]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2.07 (0.66)</w:t>
            </w:r>
          </w:p>
        </w:tc>
        <w:tc>
          <w:p>
            <w:pPr>
              <w:pStyle w:val="Compact"/>
              <w:jc w:val="left"/>
            </w:pPr>
            <w:r>
              <w:t xml:space="preserve">1.8 (0.74)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2.1 [1.65 - 2.5]</w:t>
            </w:r>
          </w:p>
        </w:tc>
        <w:tc>
          <w:p>
            <w:pPr>
              <w:pStyle w:val="Compact"/>
              <w:jc w:val="left"/>
            </w:pPr>
            <w:r>
              <w:t xml:space="preserve">1.8 [1.48 - 2.03]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7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1.75 (0.69)</w:t>
            </w:r>
          </w:p>
        </w:tc>
        <w:tc>
          <w:p>
            <w:pPr>
              <w:pStyle w:val="Compact"/>
              <w:jc w:val="left"/>
            </w:pPr>
            <w:r>
              <w:t xml:space="preserve">1.63 (0.66)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 [1.28 - 2.3]</w:t>
            </w:r>
          </w:p>
        </w:tc>
        <w:tc>
          <w:p>
            <w:pPr>
              <w:pStyle w:val="Compact"/>
              <w:jc w:val="left"/>
            </w:pPr>
            <w:r>
              <w:t xml:space="preserve">1.75 [1.25 - 2.13]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</w:tr>
    </w:tbl>
    <w:p/>
    <w:p>
      <w:pPr>
        <w:pStyle w:val="TableCaption"/>
      </w:pPr>
      <w:r>
        <w:t xml:space="preserve">Neutrophils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(x10^9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5.55 (3.03)</w:t>
            </w:r>
          </w:p>
        </w:tc>
        <w:tc>
          <w:p>
            <w:pPr>
              <w:pStyle w:val="Compact"/>
              <w:jc w:val="left"/>
            </w:pPr>
            <w:r>
              <w:t xml:space="preserve">5.11 (3.29)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4.8 [3 - 7.4]</w:t>
            </w:r>
          </w:p>
        </w:tc>
        <w:tc>
          <w:p>
            <w:pPr>
              <w:pStyle w:val="Compact"/>
              <w:jc w:val="left"/>
            </w:pPr>
            <w:r>
              <w:t xml:space="preserve">4.55 [3.05 - 6.4]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53</w:t>
            </w:r>
          </w:p>
        </w:tc>
        <w:tc>
          <w:p>
            <w:pPr>
              <w:pStyle w:val="Compact"/>
              <w:jc w:val="left"/>
            </w:pPr>
            <w:r>
              <w:t xml:space="preserve">6 / 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5.41 (3.17)</w:t>
            </w:r>
          </w:p>
        </w:tc>
        <w:tc>
          <w:p>
            <w:pPr>
              <w:pStyle w:val="Compact"/>
              <w:jc w:val="left"/>
            </w:pPr>
            <w:r>
              <w:t xml:space="preserve">4.96 (4.11)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4.75 [3.4 - 6.23]</w:t>
            </w:r>
          </w:p>
        </w:tc>
        <w:tc>
          <w:p>
            <w:pPr>
              <w:pStyle w:val="Compact"/>
              <w:jc w:val="left"/>
            </w:pPr>
            <w:r>
              <w:t xml:space="preserve">3.85 [2.75 - 5.58]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34</w:t>
            </w:r>
          </w:p>
        </w:tc>
        <w:tc>
          <w:p>
            <w:pPr>
              <w:pStyle w:val="Compact"/>
              <w:jc w:val="left"/>
            </w:pPr>
            <w:r>
              <w:t xml:space="preserve">15 / 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5.63 (3.54)</w:t>
            </w:r>
          </w:p>
        </w:tc>
        <w:tc>
          <w:p>
            <w:pPr>
              <w:pStyle w:val="Compact"/>
              <w:jc w:val="left"/>
            </w:pPr>
            <w:r>
              <w:t xml:space="preserve">4.79 (3.2)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4.75 [3.28 - 6.85]</w:t>
            </w:r>
          </w:p>
        </w:tc>
        <w:tc>
          <w:p>
            <w:pPr>
              <w:pStyle w:val="Compact"/>
              <w:jc w:val="left"/>
            </w:pPr>
            <w:r>
              <w:t xml:space="preserve">3.65 [2.7 - 6.15]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38</w:t>
            </w:r>
          </w:p>
        </w:tc>
        <w:tc>
          <w:p>
            <w:pPr>
              <w:pStyle w:val="Compact"/>
              <w:jc w:val="left"/>
            </w:pPr>
            <w:r>
              <w:t xml:space="preserve">10 / 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5.37 (3.37)</w:t>
            </w:r>
          </w:p>
        </w:tc>
        <w:tc>
          <w:p>
            <w:pPr>
              <w:pStyle w:val="Compact"/>
              <w:jc w:val="left"/>
            </w:pPr>
            <w:r>
              <w:t xml:space="preserve">5.02 (3.17)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4.4 [2.93 - 6.78]</w:t>
            </w:r>
          </w:p>
        </w:tc>
        <w:tc>
          <w:p>
            <w:pPr>
              <w:pStyle w:val="Compact"/>
              <w:jc w:val="left"/>
            </w:pPr>
            <w:r>
              <w:t xml:space="preserve">3.8 [3 - 6.95]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34</w:t>
            </w:r>
          </w:p>
        </w:tc>
        <w:tc>
          <w:p>
            <w:pPr>
              <w:pStyle w:val="Compact"/>
              <w:jc w:val="left"/>
            </w:pPr>
            <w:r>
              <w:t xml:space="preserve">9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5.59 (3.14)</w:t>
            </w:r>
          </w:p>
        </w:tc>
        <w:tc>
          <w:p>
            <w:pPr>
              <w:pStyle w:val="Compact"/>
              <w:jc w:val="left"/>
            </w:pPr>
            <w:r>
              <w:t xml:space="preserve">5.05 (3.26)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4.7 [3.7 - 6.75]</w:t>
            </w:r>
          </w:p>
        </w:tc>
        <w:tc>
          <w:p>
            <w:pPr>
              <w:pStyle w:val="Compact"/>
              <w:jc w:val="left"/>
            </w:pPr>
            <w:r>
              <w:t xml:space="preserve">4 [3 - 6.6]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27</w:t>
            </w:r>
          </w:p>
        </w:tc>
        <w:tc>
          <w:p>
            <w:pPr>
              <w:pStyle w:val="Compact"/>
              <w:jc w:val="left"/>
            </w:pPr>
            <w:r>
              <w:t xml:space="preserve">19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5.23 (2.99)</w:t>
            </w:r>
          </w:p>
        </w:tc>
        <w:tc>
          <w:p>
            <w:pPr>
              <w:pStyle w:val="Compact"/>
              <w:jc w:val="left"/>
            </w:pPr>
            <w:r>
              <w:t xml:space="preserve">6.03 (3.15)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4.7 [3.5 - 5.95]</w:t>
            </w:r>
          </w:p>
        </w:tc>
        <w:tc>
          <w:p>
            <w:pPr>
              <w:pStyle w:val="Compact"/>
              <w:jc w:val="left"/>
            </w:pPr>
            <w:r>
              <w:t xml:space="preserve">5.3 [4.1 - 8.3]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23</w:t>
            </w:r>
          </w:p>
        </w:tc>
        <w:tc>
          <w:p>
            <w:pPr>
              <w:pStyle w:val="Compact"/>
              <w:jc w:val="left"/>
            </w:pPr>
            <w:r>
              <w:t xml:space="preserve">16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6.06 (3.72)</w:t>
            </w:r>
          </w:p>
        </w:tc>
        <w:tc>
          <w:p>
            <w:pPr>
              <w:pStyle w:val="Compact"/>
              <w:jc w:val="left"/>
            </w:pPr>
            <w:r>
              <w:t xml:space="preserve">5.69 (2.87)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4.8 [4.08 - 6.93]</w:t>
            </w:r>
          </w:p>
        </w:tc>
        <w:tc>
          <w:p>
            <w:pPr>
              <w:pStyle w:val="Compact"/>
              <w:jc w:val="left"/>
            </w:pPr>
            <w:r>
              <w:t xml:space="preserve">4.65 [3.93 - 7.55]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24</w:t>
            </w:r>
          </w:p>
        </w:tc>
        <w:tc>
          <w:p>
            <w:pPr>
              <w:pStyle w:val="Compact"/>
              <w:jc w:val="left"/>
            </w:pPr>
            <w:r>
              <w:t xml:space="preserve">15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6.65 (3.54)</w:t>
            </w:r>
          </w:p>
        </w:tc>
        <w:tc>
          <w:p>
            <w:pPr>
              <w:pStyle w:val="Compact"/>
              <w:jc w:val="left"/>
            </w:pPr>
            <w:r>
              <w:t xml:space="preserve">6.21 (2.48)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5.6 [4.2 - 8.25]</w:t>
            </w:r>
          </w:p>
        </w:tc>
        <w:tc>
          <w:p>
            <w:pPr>
              <w:pStyle w:val="Compact"/>
              <w:jc w:val="left"/>
            </w:pPr>
            <w:r>
              <w:t xml:space="preserve">5.6 [4.05 - 8.05]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22</w:t>
            </w:r>
          </w:p>
        </w:tc>
        <w:tc>
          <w:p>
            <w:pPr>
              <w:pStyle w:val="Compact"/>
              <w:jc w:val="left"/>
            </w:pPr>
            <w:r>
              <w:t xml:space="preserve">9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6.15 (3.43)</w:t>
            </w:r>
          </w:p>
        </w:tc>
        <w:tc>
          <w:p>
            <w:pPr>
              <w:pStyle w:val="Compact"/>
              <w:jc w:val="left"/>
            </w:pPr>
            <w:r>
              <w:t xml:space="preserve">6.98 (2.97)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5.8 [4 - 7.3]</w:t>
            </w:r>
          </w:p>
        </w:tc>
        <w:tc>
          <w:p>
            <w:pPr>
              <w:pStyle w:val="Compact"/>
              <w:jc w:val="left"/>
            </w:pPr>
            <w:r>
              <w:t xml:space="preserve">6.15 [4.63 - 8.65]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15</w:t>
            </w:r>
          </w:p>
        </w:tc>
        <w:tc>
          <w:p>
            <w:pPr>
              <w:pStyle w:val="Compact"/>
              <w:jc w:val="left"/>
            </w:pPr>
            <w:r>
              <w:t xml:space="preserve">9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6.91 (4.47)</w:t>
            </w:r>
          </w:p>
        </w:tc>
        <w:tc>
          <w:p>
            <w:pPr>
              <w:pStyle w:val="Compact"/>
              <w:jc w:val="left"/>
            </w:pPr>
            <w:r>
              <w:t xml:space="preserve">6.86 (2.43)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5.9 [3.9 - 7.7]</w:t>
            </w:r>
          </w:p>
        </w:tc>
        <w:tc>
          <w:p>
            <w:pPr>
              <w:pStyle w:val="Compact"/>
              <w:jc w:val="left"/>
            </w:pPr>
            <w:r>
              <w:t xml:space="preserve">5.4 [4.9 - 8.45]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13</w:t>
            </w:r>
          </w:p>
        </w:tc>
        <w:tc>
          <w:p>
            <w:pPr>
              <w:pStyle w:val="Compact"/>
              <w:jc w:val="left"/>
            </w:pPr>
            <w:r>
              <w:t xml:space="preserve">11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7.6 (3.93)</w:t>
            </w:r>
          </w:p>
        </w:tc>
        <w:tc>
          <w:p>
            <w:pPr>
              <w:pStyle w:val="Compact"/>
              <w:jc w:val="left"/>
            </w:pPr>
            <w:r>
              <w:t xml:space="preserve">5.79 (3.5)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6.75 [5.03 - 8.6]</w:t>
            </w:r>
          </w:p>
        </w:tc>
        <w:tc>
          <w:p>
            <w:pPr>
              <w:pStyle w:val="Compact"/>
              <w:jc w:val="left"/>
            </w:pPr>
            <w:r>
              <w:t xml:space="preserve">4.9 [4.1 - 6.3]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12</w:t>
            </w:r>
          </w:p>
        </w:tc>
        <w:tc>
          <w:p>
            <w:pPr>
              <w:pStyle w:val="Compact"/>
              <w:jc w:val="left"/>
            </w:pPr>
            <w:r>
              <w:t xml:space="preserve">10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6.22 (2.23)</w:t>
            </w:r>
          </w:p>
        </w:tc>
        <w:tc>
          <w:p>
            <w:pPr>
              <w:pStyle w:val="Compact"/>
              <w:jc w:val="left"/>
            </w:pPr>
            <w:r>
              <w:t xml:space="preserve">8.1 (4.24)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6.8 [4.7 - 7.25]</w:t>
            </w:r>
          </w:p>
        </w:tc>
        <w:tc>
          <w:p>
            <w:pPr>
              <w:pStyle w:val="Compact"/>
              <w:jc w:val="left"/>
            </w:pPr>
            <w:r>
              <w:t xml:space="preserve">7.45 [4.63 - 10.48]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10</w:t>
            </w:r>
          </w:p>
        </w:tc>
        <w:tc>
          <w:p>
            <w:pPr>
              <w:pStyle w:val="Compact"/>
              <w:jc w:val="left"/>
            </w:pPr>
            <w:r>
              <w:t xml:space="preserve">6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9.62 (4)</w:t>
            </w:r>
          </w:p>
        </w:tc>
        <w:tc>
          <w:p>
            <w:pPr>
              <w:pStyle w:val="Compact"/>
              <w:jc w:val="left"/>
            </w:pPr>
            <w:r>
              <w:t xml:space="preserve">7.15 (4.5)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10.7 [6.25 - 11]</w:t>
            </w:r>
          </w:p>
        </w:tc>
        <w:tc>
          <w:p>
            <w:pPr>
              <w:pStyle w:val="Compact"/>
              <w:jc w:val="left"/>
            </w:pPr>
            <w:r>
              <w:t xml:space="preserve">5.15 [3.6 - 11.5]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7.73 (2.65)</w:t>
            </w:r>
          </w:p>
        </w:tc>
        <w:tc>
          <w:p>
            <w:pPr>
              <w:pStyle w:val="Compact"/>
              <w:jc w:val="left"/>
            </w:pPr>
            <w:r>
              <w:t xml:space="preserve">11.33 (1.27)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6.9 [5.65 - 9.65]</w:t>
            </w:r>
          </w:p>
        </w:tc>
        <w:tc>
          <w:p>
            <w:pPr>
              <w:pStyle w:val="Compact"/>
              <w:jc w:val="left"/>
            </w:pPr>
            <w:r>
              <w:t xml:space="preserve">11.1 [10.65 - 11.9]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p>
            <w:pPr>
              <w:pStyle w:val="Compact"/>
              <w:jc w:val="left"/>
            </w:pPr>
            <w:r>
              <w:t xml:space="preserve">7 / 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6.27 (2.48)</w:t>
            </w:r>
          </w:p>
        </w:tc>
        <w:tc>
          <w:p>
            <w:pPr>
              <w:pStyle w:val="Compact"/>
              <w:jc w:val="left"/>
            </w:pPr>
            <w:r>
              <w:t xml:space="preserve">7 (2.81)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5.35 [5.05 - 8.13]</w:t>
            </w:r>
          </w:p>
        </w:tc>
        <w:tc>
          <w:p>
            <w:pPr>
              <w:pStyle w:val="Compact"/>
              <w:jc w:val="left"/>
            </w:pPr>
            <w:r>
              <w:t xml:space="preserve">6.5 [6.5 - 7.8]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6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Neutrophils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4.76 (2.91)</w:t>
            </w:r>
          </w:p>
        </w:tc>
        <w:tc>
          <w:p>
            <w:pPr>
              <w:pStyle w:val="Compact"/>
              <w:jc w:val="left"/>
            </w:pPr>
            <w:r>
              <w:t xml:space="preserve">4.82 (2.41)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3.8 [2.45 - 6.65]</w:t>
            </w:r>
          </w:p>
        </w:tc>
        <w:tc>
          <w:p>
            <w:pPr>
              <w:pStyle w:val="Compact"/>
              <w:jc w:val="left"/>
            </w:pPr>
            <w:r>
              <w:t xml:space="preserve">3.9 [3.2 - 5.6]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55</w:t>
            </w:r>
          </w:p>
        </w:tc>
        <w:tc>
          <w:p>
            <w:pPr>
              <w:pStyle w:val="Compact"/>
              <w:jc w:val="left"/>
            </w:pPr>
            <w:r>
              <w:t xml:space="preserve">1 / 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5.13 (2.98)</w:t>
            </w:r>
          </w:p>
        </w:tc>
        <w:tc>
          <w:p>
            <w:pPr>
              <w:pStyle w:val="Compact"/>
              <w:jc w:val="left"/>
            </w:pPr>
            <w:r>
              <w:t xml:space="preserve">4.81 (3.21)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4.6 [2.4 - 7.4]</w:t>
            </w:r>
          </w:p>
        </w:tc>
        <w:tc>
          <w:p>
            <w:pPr>
              <w:pStyle w:val="Compact"/>
              <w:jc w:val="left"/>
            </w:pPr>
            <w:r>
              <w:t xml:space="preserve">3.8 [3.15 - 5.45]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37</w:t>
            </w:r>
          </w:p>
        </w:tc>
        <w:tc>
          <w:p>
            <w:pPr>
              <w:pStyle w:val="Compact"/>
              <w:jc w:val="left"/>
            </w:pPr>
            <w:r>
              <w:t xml:space="preserve">19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5.07 (3.21)</w:t>
            </w:r>
          </w:p>
        </w:tc>
        <w:tc>
          <w:p>
            <w:pPr>
              <w:pStyle w:val="Compact"/>
              <w:jc w:val="left"/>
            </w:pPr>
            <w:r>
              <w:t xml:space="preserve">5.2 (3.14)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4.1 [2.9 - 7.2]</w:t>
            </w:r>
          </w:p>
        </w:tc>
        <w:tc>
          <w:p>
            <w:pPr>
              <w:pStyle w:val="Compact"/>
              <w:jc w:val="left"/>
            </w:pPr>
            <w:r>
              <w:t xml:space="preserve">4.6 [2.7 - 6.4]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47</w:t>
            </w:r>
          </w:p>
        </w:tc>
        <w:tc>
          <w:p>
            <w:pPr>
              <w:pStyle w:val="Compact"/>
              <w:jc w:val="left"/>
            </w:pPr>
            <w:r>
              <w:t xml:space="preserve">12 / 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5.08 (3.17)</w:t>
            </w:r>
          </w:p>
        </w:tc>
        <w:tc>
          <w:p>
            <w:pPr>
              <w:pStyle w:val="Compact"/>
              <w:jc w:val="left"/>
            </w:pPr>
            <w:r>
              <w:t xml:space="preserve">5.57 (3.67)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3.8 [3.1 - 6.65]</w:t>
            </w:r>
          </w:p>
        </w:tc>
        <w:tc>
          <w:p>
            <w:pPr>
              <w:pStyle w:val="Compact"/>
              <w:jc w:val="left"/>
            </w:pPr>
            <w:r>
              <w:t xml:space="preserve">4.8 [3.23 - 6.83]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35</w:t>
            </w:r>
          </w:p>
        </w:tc>
        <w:tc>
          <w:p>
            <w:pPr>
              <w:pStyle w:val="Compact"/>
              <w:jc w:val="left"/>
            </w:pPr>
            <w:r>
              <w:t xml:space="preserve">14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5.43 (2.69)</w:t>
            </w:r>
          </w:p>
        </w:tc>
        <w:tc>
          <w:p>
            <w:pPr>
              <w:pStyle w:val="Compact"/>
              <w:jc w:val="left"/>
            </w:pPr>
            <w:r>
              <w:t xml:space="preserve">6.18 (5.08)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 [3.95 - 6.55]</w:t>
            </w:r>
          </w:p>
        </w:tc>
        <w:tc>
          <w:p>
            <w:pPr>
              <w:pStyle w:val="Compact"/>
              <w:jc w:val="left"/>
            </w:pPr>
            <w:r>
              <w:t xml:space="preserve">4.75 [3.48 - 7.68]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31</w:t>
            </w:r>
          </w:p>
        </w:tc>
        <w:tc>
          <w:p>
            <w:pPr>
              <w:pStyle w:val="Compact"/>
              <w:jc w:val="left"/>
            </w:pPr>
            <w:r>
              <w:t xml:space="preserve">8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4.74 (2.03)</w:t>
            </w:r>
          </w:p>
        </w:tc>
        <w:tc>
          <w:p>
            <w:pPr>
              <w:pStyle w:val="Compact"/>
              <w:jc w:val="left"/>
            </w:pPr>
            <w:r>
              <w:t xml:space="preserve">6.28 (4.17)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4.8 [3.4 - 5.5]</w:t>
            </w:r>
          </w:p>
        </w:tc>
        <w:tc>
          <w:p>
            <w:pPr>
              <w:pStyle w:val="Compact"/>
              <w:jc w:val="left"/>
            </w:pPr>
            <w:r>
              <w:t xml:space="preserve">5.1 [4.1 - 7.4]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25</w:t>
            </w:r>
          </w:p>
        </w:tc>
        <w:tc>
          <w:p>
            <w:pPr>
              <w:pStyle w:val="Compact"/>
              <w:jc w:val="left"/>
            </w:pPr>
            <w:r>
              <w:t xml:space="preserve">10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5.81 (3.23)</w:t>
            </w:r>
          </w:p>
        </w:tc>
        <w:tc>
          <w:p>
            <w:pPr>
              <w:pStyle w:val="Compact"/>
              <w:jc w:val="left"/>
            </w:pPr>
            <w:r>
              <w:t xml:space="preserve">5.94 (4.04)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4.8 [3.95 - 6.5]</w:t>
            </w:r>
          </w:p>
        </w:tc>
        <w:tc>
          <w:p>
            <w:pPr>
              <w:pStyle w:val="Compact"/>
              <w:jc w:val="left"/>
            </w:pPr>
            <w:r>
              <w:t xml:space="preserve">4.9 [3.4 - 7.35]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24</w:t>
            </w:r>
          </w:p>
        </w:tc>
        <w:tc>
          <w:p>
            <w:pPr>
              <w:pStyle w:val="Compact"/>
              <w:jc w:val="left"/>
            </w:pPr>
            <w:r>
              <w:t xml:space="preserve">10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5.67 (2.91)</w:t>
            </w:r>
          </w:p>
        </w:tc>
        <w:tc>
          <w:p>
            <w:pPr>
              <w:pStyle w:val="Compact"/>
              <w:jc w:val="left"/>
            </w:pPr>
            <w:r>
              <w:t xml:space="preserve">6.03 (3.88)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4.9 [3.9 - 5.98]</w:t>
            </w:r>
          </w:p>
        </w:tc>
        <w:tc>
          <w:p>
            <w:pPr>
              <w:pStyle w:val="Compact"/>
              <w:jc w:val="left"/>
            </w:pPr>
            <w:r>
              <w:t xml:space="preserve">5 [2.98 - 7.85]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20</w:t>
            </w:r>
          </w:p>
        </w:tc>
        <w:tc>
          <w:p>
            <w:pPr>
              <w:pStyle w:val="Compact"/>
              <w:jc w:val="left"/>
            </w:pPr>
            <w:r>
              <w:t xml:space="preserve">7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6.25 (3.14)</w:t>
            </w:r>
          </w:p>
        </w:tc>
        <w:tc>
          <w:p>
            <w:pPr>
              <w:pStyle w:val="Compact"/>
              <w:jc w:val="left"/>
            </w:pPr>
            <w:r>
              <w:t xml:space="preserve">7.32 (4.05)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5.4 [4.25 - 7.15]</w:t>
            </w:r>
          </w:p>
        </w:tc>
        <w:tc>
          <w:p>
            <w:pPr>
              <w:pStyle w:val="Compact"/>
              <w:jc w:val="left"/>
            </w:pPr>
            <w:r>
              <w:t xml:space="preserve">6 [5.05 - 8.35]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14</w:t>
            </w:r>
          </w:p>
        </w:tc>
        <w:tc>
          <w:p>
            <w:pPr>
              <w:pStyle w:val="Compact"/>
              <w:jc w:val="left"/>
            </w:pPr>
            <w:r>
              <w:t xml:space="preserve">8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7.18 (4.39)</w:t>
            </w:r>
          </w:p>
        </w:tc>
        <w:tc>
          <w:p>
            <w:pPr>
              <w:pStyle w:val="Compact"/>
              <w:jc w:val="left"/>
            </w:pPr>
            <w:r>
              <w:t xml:space="preserve">7.26 (3.57)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6.1 [4.2 - 7.35]</w:t>
            </w:r>
          </w:p>
        </w:tc>
        <w:tc>
          <w:p>
            <w:pPr>
              <w:pStyle w:val="Compact"/>
              <w:jc w:val="left"/>
            </w:pPr>
            <w:r>
              <w:t xml:space="preserve">7.1 [5.48 - 8.93]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11</w:t>
            </w:r>
          </w:p>
        </w:tc>
        <w:tc>
          <w:p>
            <w:pPr>
              <w:pStyle w:val="Compact"/>
              <w:jc w:val="left"/>
            </w:pPr>
            <w:r>
              <w:t xml:space="preserve">6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6.87 (4)</w:t>
            </w:r>
          </w:p>
        </w:tc>
        <w:tc>
          <w:p>
            <w:pPr>
              <w:pStyle w:val="Compact"/>
              <w:jc w:val="left"/>
            </w:pPr>
            <w:r>
              <w:t xml:space="preserve">7.92 (3.52)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5.55 [4.28 - 7.73]</w:t>
            </w:r>
          </w:p>
        </w:tc>
        <w:tc>
          <w:p>
            <w:pPr>
              <w:pStyle w:val="Compact"/>
              <w:jc w:val="left"/>
            </w:pPr>
            <w:r>
              <w:t xml:space="preserve">7.2 [5.75 - 10.2]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12</w:t>
            </w:r>
          </w:p>
        </w:tc>
        <w:tc>
          <w:p>
            <w:pPr>
              <w:pStyle w:val="Compact"/>
              <w:jc w:val="left"/>
            </w:pPr>
            <w:r>
              <w:t xml:space="preserve">5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6.03 (1.95)</w:t>
            </w:r>
          </w:p>
        </w:tc>
        <w:tc>
          <w:p>
            <w:pPr>
              <w:pStyle w:val="Compact"/>
              <w:jc w:val="left"/>
            </w:pPr>
            <w:r>
              <w:t xml:space="preserve">7.29 (3.05)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 [4.28 - 7.25]</w:t>
            </w:r>
          </w:p>
        </w:tc>
        <w:tc>
          <w:p>
            <w:pPr>
              <w:pStyle w:val="Compact"/>
              <w:jc w:val="left"/>
            </w:pPr>
            <w:r>
              <w:t xml:space="preserve">7.65 [5.15 - 9.73]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10</w:t>
            </w:r>
          </w:p>
        </w:tc>
        <w:tc>
          <w:p>
            <w:pPr>
              <w:pStyle w:val="Compact"/>
              <w:jc w:val="left"/>
            </w:pPr>
            <w:r>
              <w:t xml:space="preserve">7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8.94 (3.73)</w:t>
            </w:r>
          </w:p>
        </w:tc>
        <w:tc>
          <w:p>
            <w:pPr>
              <w:pStyle w:val="Compact"/>
              <w:jc w:val="left"/>
            </w:pPr>
            <w:r>
              <w:t xml:space="preserve">8.2 (2.58)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7.5 [6.25 - 10.78]</w:t>
            </w:r>
          </w:p>
        </w:tc>
        <w:tc>
          <w:p>
            <w:pPr>
              <w:pStyle w:val="Compact"/>
              <w:jc w:val="left"/>
            </w:pPr>
            <w:r>
              <w:t xml:space="preserve">7.7 [6.2 - 10.1]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8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7.82 (5.5)</w:t>
            </w:r>
          </w:p>
        </w:tc>
        <w:tc>
          <w:p>
            <w:pPr>
              <w:pStyle w:val="Compact"/>
              <w:jc w:val="left"/>
            </w:pPr>
            <w:r>
              <w:t xml:space="preserve">8.47 (3.64)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5.4 [5.05 - 8.8]</w:t>
            </w:r>
          </w:p>
        </w:tc>
        <w:tc>
          <w:p>
            <w:pPr>
              <w:pStyle w:val="Compact"/>
              <w:jc w:val="left"/>
            </w:pPr>
            <w:r>
              <w:t xml:space="preserve">8 [5.85 - 11.6]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7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8.76 (3.2)</w:t>
            </w:r>
          </w:p>
        </w:tc>
        <w:tc>
          <w:p>
            <w:pPr>
              <w:pStyle w:val="Compact"/>
              <w:jc w:val="left"/>
            </w:pPr>
            <w:r>
              <w:t xml:space="preserve">7.02 (3.72)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8.5 [6.18 - 10.25]</w:t>
            </w:r>
          </w:p>
        </w:tc>
        <w:tc>
          <w:p>
            <w:pPr>
              <w:pStyle w:val="Compact"/>
              <w:jc w:val="left"/>
            </w:pPr>
            <w:r>
              <w:t xml:space="preserve">6.9 [4.7 - 7.9]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  <w:tc>
          <w:p>
            <w:pPr>
              <w:pStyle w:val="Compact"/>
              <w:jc w:val="left"/>
            </w:pPr>
            <w:r>
              <w:t xml:space="preserve">3 / 7</w:t>
            </w:r>
          </w:p>
        </w:tc>
      </w:tr>
    </w:tbl>
    <w:p/>
    <w:p>
      <w:pPr>
        <w:pStyle w:val="TableCaption"/>
      </w:pPr>
      <w:r>
        <w:t xml:space="preserve">Procalcitonin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(µg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0.45 (1.24)</w:t>
            </w:r>
          </w:p>
        </w:tc>
        <w:tc>
          <w:p>
            <w:pPr>
              <w:pStyle w:val="Compact"/>
              <w:jc w:val="left"/>
            </w:pPr>
            <w:r>
              <w:t xml:space="preserve">0.44 (1.76)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0.15 [0.1 - 0.25]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19 / 35</w:t>
            </w:r>
          </w:p>
        </w:tc>
        <w:tc>
          <w:p>
            <w:pPr>
              <w:pStyle w:val="Compact"/>
              <w:jc w:val="left"/>
            </w:pPr>
            <w:r>
              <w:t xml:space="preserve">14 / 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0.92 (2.36)</w:t>
            </w:r>
          </w:p>
        </w:tc>
        <w:tc>
          <w:p>
            <w:pPr>
              <w:pStyle w:val="Compact"/>
              <w:jc w:val="left"/>
            </w:pPr>
            <w:r>
              <w:t xml:space="preserve">1.76 (5.69)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0.2 [0.13 - 0.25]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32 / 22</w:t>
            </w:r>
          </w:p>
        </w:tc>
        <w:tc>
          <w:p>
            <w:pPr>
              <w:pStyle w:val="Compact"/>
              <w:jc w:val="left"/>
            </w:pPr>
            <w:r>
              <w:t xml:space="preserve">38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0.86 (2.14)</w:t>
            </w:r>
          </w:p>
        </w:tc>
        <w:tc>
          <w:p>
            <w:pPr>
              <w:pStyle w:val="Compact"/>
              <w:jc w:val="left"/>
            </w:pPr>
            <w:r>
              <w:t xml:space="preserve">1.67 (6.01)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[0.1 - 0.35]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[0.1 - 0.31]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28 / 24</w:t>
            </w:r>
          </w:p>
        </w:tc>
        <w:tc>
          <w:p>
            <w:pPr>
              <w:pStyle w:val="Compact"/>
              <w:jc w:val="left"/>
            </w:pPr>
            <w:r>
              <w:t xml:space="preserve">25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0.21 (0.25)</w:t>
            </w:r>
          </w:p>
        </w:tc>
        <w:tc>
          <w:p>
            <w:pPr>
              <w:pStyle w:val="Compact"/>
              <w:jc w:val="left"/>
            </w:pPr>
            <w:r>
              <w:t xml:space="preserve">1.02 (3.59)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0.18 [0.1 - 0.29]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24 / 23</w:t>
            </w:r>
          </w:p>
        </w:tc>
        <w:tc>
          <w:p>
            <w:pPr>
              <w:pStyle w:val="Compact"/>
              <w:jc w:val="left"/>
            </w:pPr>
            <w:r>
              <w:t xml:space="preserve">20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0.39 (0.79)</w:t>
            </w:r>
          </w:p>
        </w:tc>
        <w:tc>
          <w:p>
            <w:pPr>
              <w:pStyle w:val="Compact"/>
              <w:jc w:val="left"/>
            </w:pPr>
            <w:r>
              <w:t xml:space="preserve">1.29 (2.82)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[0.1 - 0.21]</w:t>
            </w:r>
          </w:p>
        </w:tc>
        <w:tc>
          <w:p>
            <w:pPr>
              <w:pStyle w:val="Compact"/>
              <w:jc w:val="left"/>
            </w:pPr>
            <w:r>
              <w:t xml:space="preserve">0.18 [0.14 - 0.55]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17</w:t>
            </w:r>
          </w:p>
        </w:tc>
        <w:tc>
          <w:p>
            <w:pPr>
              <w:pStyle w:val="Compact"/>
              <w:jc w:val="left"/>
            </w:pPr>
            <w:r>
              <w:t xml:space="preserve">31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0.41 (0.6)</w:t>
            </w:r>
          </w:p>
        </w:tc>
        <w:tc>
          <w:p>
            <w:pPr>
              <w:pStyle w:val="Compact"/>
              <w:jc w:val="left"/>
            </w:pPr>
            <w:r>
              <w:t xml:space="preserve">0.57 (1.2)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[0.1 - 0.31]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19 / 14</w:t>
            </w:r>
          </w:p>
        </w:tc>
        <w:tc>
          <w:p>
            <w:pPr>
              <w:pStyle w:val="Compact"/>
              <w:jc w:val="left"/>
            </w:pPr>
            <w:r>
              <w:t xml:space="preserve">25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0.56 (1.16)</w:t>
            </w:r>
          </w:p>
        </w:tc>
        <w:tc>
          <w:p>
            <w:pPr>
              <w:pStyle w:val="Compact"/>
              <w:jc w:val="left"/>
            </w:pPr>
            <w:r>
              <w:t xml:space="preserve">0.41 (0.77)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11</w:t>
            </w:r>
          </w:p>
        </w:tc>
        <w:tc>
          <w:p>
            <w:pPr>
              <w:pStyle w:val="Compact"/>
              <w:jc w:val="left"/>
            </w:pPr>
            <w:r>
              <w:t xml:space="preserve">21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0.16 (0.14)</w:t>
            </w:r>
          </w:p>
        </w:tc>
        <w:tc>
          <w:p>
            <w:pPr>
              <w:pStyle w:val="Compact"/>
              <w:jc w:val="left"/>
            </w:pPr>
            <w:r>
              <w:t xml:space="preserve">0.32 (0.49)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[0.1 - 0.34]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  <w:tc>
          <w:p>
            <w:pPr>
              <w:pStyle w:val="Compact"/>
              <w:jc w:val="left"/>
            </w:pPr>
            <w:r>
              <w:t xml:space="preserve">14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0.22 (0.21)</w:t>
            </w:r>
          </w:p>
        </w:tc>
        <w:tc>
          <w:p>
            <w:pPr>
              <w:pStyle w:val="Compact"/>
              <w:jc w:val="left"/>
            </w:pPr>
            <w:r>
              <w:t xml:space="preserve">0.27 (0.31)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[0.1 - 0.21]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9</w:t>
            </w:r>
          </w:p>
        </w:tc>
        <w:tc>
          <w:p>
            <w:pPr>
              <w:pStyle w:val="Compact"/>
              <w:jc w:val="left"/>
            </w:pPr>
            <w:r>
              <w:t xml:space="preserve">13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0.42 (0.56)</w:t>
            </w:r>
          </w:p>
        </w:tc>
        <w:tc>
          <w:p>
            <w:pPr>
              <w:pStyle w:val="Compact"/>
              <w:jc w:val="left"/>
            </w:pPr>
            <w:r>
              <w:t xml:space="preserve">0.34 (0.4)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0.19 [0.1 - 0.4]</w:t>
            </w:r>
          </w:p>
        </w:tc>
        <w:tc>
          <w:p>
            <w:pPr>
              <w:pStyle w:val="Compact"/>
              <w:jc w:val="left"/>
            </w:pPr>
            <w:r>
              <w:t xml:space="preserve">0.13 [0.09 - 0.51]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  <w:tc>
          <w:p>
            <w:pPr>
              <w:pStyle w:val="Compact"/>
              <w:jc w:val="left"/>
            </w:pPr>
            <w:r>
              <w:t xml:space="preserve">14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0.22 (0.19)</w:t>
            </w:r>
          </w:p>
        </w:tc>
        <w:tc>
          <w:p>
            <w:pPr>
              <w:pStyle w:val="Compact"/>
              <w:jc w:val="left"/>
            </w:pPr>
            <w:r>
              <w:t xml:space="preserve">0.22 (0.2)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[0.1 - 0.27]</w:t>
            </w:r>
          </w:p>
        </w:tc>
        <w:tc>
          <w:p>
            <w:pPr>
              <w:pStyle w:val="Compact"/>
              <w:jc w:val="left"/>
            </w:pPr>
            <w:r>
              <w:t xml:space="preserve">0.13 [0.09 - 0.34]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  <w:tc>
          <w:p>
            <w:pPr>
              <w:pStyle w:val="Compact"/>
              <w:jc w:val="left"/>
            </w:pPr>
            <w:r>
              <w:t xml:space="preserve">13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0.15 (0.17)</w:t>
            </w:r>
          </w:p>
        </w:tc>
        <w:tc>
          <w:p>
            <w:pPr>
              <w:pStyle w:val="Compact"/>
              <w:jc w:val="left"/>
            </w:pPr>
            <w:r>
              <w:t xml:space="preserve">1.4 (2.35)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[0.09 - 0.1]</w:t>
            </w:r>
          </w:p>
        </w:tc>
        <w:tc>
          <w:p>
            <w:pPr>
              <w:pStyle w:val="Compact"/>
              <w:jc w:val="left"/>
            </w:pPr>
            <w:r>
              <w:t xml:space="preserve">0.33 [0.23 - 1.13]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0.47 (0.75)</w:t>
            </w:r>
          </w:p>
        </w:tc>
        <w:tc>
          <w:p>
            <w:pPr>
              <w:pStyle w:val="Compact"/>
              <w:jc w:val="left"/>
            </w:pPr>
            <w:r>
              <w:t xml:space="preserve">0.35 (0.48)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[0.1 - 0.48]</w:t>
            </w:r>
          </w:p>
        </w:tc>
        <w:tc>
          <w:p>
            <w:pPr>
              <w:pStyle w:val="Compact"/>
              <w:jc w:val="left"/>
            </w:pPr>
            <w:r>
              <w:t xml:space="preserve">0.19 [0.06 - 0.3]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4</w:t>
            </w:r>
          </w:p>
        </w:tc>
        <w:tc>
          <w:p>
            <w:pPr>
              <w:pStyle w:val="Compact"/>
              <w:jc w:val="left"/>
            </w:pPr>
            <w:r>
              <w:t xml:space="preserve">6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0.14 (0.09)</w:t>
            </w:r>
          </w:p>
        </w:tc>
        <w:tc>
          <w:p>
            <w:pPr>
              <w:pStyle w:val="Compact"/>
              <w:jc w:val="left"/>
            </w:pPr>
            <w:r>
              <w:t xml:space="preserve">0.49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0.49 [0.33 - 0.64]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5</w:t>
            </w:r>
          </w:p>
        </w:tc>
        <w:tc>
          <w:p>
            <w:pPr>
              <w:pStyle w:val="Compact"/>
              <w:jc w:val="left"/>
            </w:pPr>
            <w:r>
              <w:t xml:space="preserve">8 / 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(0.05)</w:t>
            </w:r>
          </w:p>
        </w:tc>
        <w:tc>
          <w:p>
            <w:pPr>
              <w:pStyle w:val="Compact"/>
              <w:jc w:val="left"/>
            </w:pPr>
            <w:r>
              <w:t xml:space="preserve">0.21 (0.13)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[0.08 - 0.13]</w:t>
            </w:r>
          </w:p>
        </w:tc>
        <w:tc>
          <w:p>
            <w:pPr>
              <w:pStyle w:val="Compact"/>
              <w:jc w:val="left"/>
            </w:pPr>
            <w:r>
              <w:t xml:space="preserve">0.17 [0.13 - 0.24]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3</w:t>
            </w:r>
          </w:p>
        </w:tc>
        <w:tc>
          <w:p>
            <w:pPr>
              <w:pStyle w:val="Compact"/>
              <w:jc w:val="left"/>
            </w:pPr>
            <w:r>
              <w:t xml:space="preserve">2 / 4</w:t>
            </w:r>
          </w:p>
        </w:tc>
      </w:tr>
    </w:tbl>
    <w:p/>
    <w:p>
      <w:pPr>
        <w:pStyle w:val="TableCaption"/>
      </w:pPr>
      <w:r>
        <w:t xml:space="preserve">Procalcitonin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Procalciton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0.21 (0.21)</w:t>
            </w:r>
          </w:p>
        </w:tc>
        <w:tc>
          <w:p>
            <w:pPr>
              <w:pStyle w:val="Compact"/>
              <w:jc w:val="left"/>
            </w:pPr>
            <w:r>
              <w:t xml:space="preserve">0.33 (0.39)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0.15 [0.1 - 0.39]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23 / 34</w:t>
            </w:r>
          </w:p>
        </w:tc>
        <w:tc>
          <w:p>
            <w:pPr>
              <w:pStyle w:val="Compact"/>
              <w:jc w:val="left"/>
            </w:pPr>
            <w:r>
              <w:t xml:space="preserve">12 / 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0.33 (0.45)</w:t>
            </w:r>
          </w:p>
        </w:tc>
        <w:tc>
          <w:p>
            <w:pPr>
              <w:pStyle w:val="Compact"/>
              <w:jc w:val="left"/>
            </w:pPr>
            <w:r>
              <w:t xml:space="preserve">0.71 (1.61)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[0.1 - 0.38]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38 / 19</w:t>
            </w:r>
          </w:p>
        </w:tc>
        <w:tc>
          <w:p>
            <w:pPr>
              <w:pStyle w:val="Compact"/>
              <w:jc w:val="left"/>
            </w:pPr>
            <w:r>
              <w:t xml:space="preserve">31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0.24 (0.28)</w:t>
            </w:r>
          </w:p>
        </w:tc>
        <w:tc>
          <w:p>
            <w:pPr>
              <w:pStyle w:val="Compact"/>
              <w:jc w:val="left"/>
            </w:pPr>
            <w:r>
              <w:t xml:space="preserve">0.5 (0.72)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[0.1 - 0.46]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30 / 27</w:t>
            </w:r>
          </w:p>
        </w:tc>
        <w:tc>
          <w:p>
            <w:pPr>
              <w:pStyle w:val="Compact"/>
              <w:jc w:val="left"/>
            </w:pPr>
            <w:r>
              <w:t xml:space="preserve">18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0.21 (0.23)</w:t>
            </w:r>
          </w:p>
        </w:tc>
        <w:tc>
          <w:p>
            <w:pPr>
              <w:pStyle w:val="Compact"/>
              <w:jc w:val="left"/>
            </w:pPr>
            <w:r>
              <w:t xml:space="preserve">0.23 (0.25)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29 / 21</w:t>
            </w:r>
          </w:p>
        </w:tc>
        <w:tc>
          <w:p>
            <w:pPr>
              <w:pStyle w:val="Compact"/>
              <w:jc w:val="left"/>
            </w:pPr>
            <w:r>
              <w:t xml:space="preserve">21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0.29 (0.39)</w:t>
            </w:r>
          </w:p>
        </w:tc>
        <w:tc>
          <w:p>
            <w:pPr>
              <w:pStyle w:val="Compact"/>
              <w:jc w:val="left"/>
            </w:pPr>
            <w:r>
              <w:t xml:space="preserve">1.42 (3.97)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0.19 [0.1 - 0.52]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25 / 16</w:t>
            </w:r>
          </w:p>
        </w:tc>
        <w:tc>
          <w:p>
            <w:pPr>
              <w:pStyle w:val="Compact"/>
              <w:jc w:val="left"/>
            </w:pPr>
            <w:r>
              <w:t xml:space="preserve">19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0.34 (0.53)</w:t>
            </w:r>
          </w:p>
        </w:tc>
        <w:tc>
          <w:p>
            <w:pPr>
              <w:pStyle w:val="Compact"/>
              <w:jc w:val="left"/>
            </w:pPr>
            <w:r>
              <w:t xml:space="preserve">1.7 (4.19)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0.36 [0.17 - 0.65]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25 / 10</w:t>
            </w:r>
          </w:p>
        </w:tc>
        <w:tc>
          <w:p>
            <w:pPr>
              <w:pStyle w:val="Compact"/>
              <w:jc w:val="left"/>
            </w:pPr>
            <w:r>
              <w:t xml:space="preserve">19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0.26 (0.33)</w:t>
            </w:r>
          </w:p>
        </w:tc>
        <w:tc>
          <w:p>
            <w:pPr>
              <w:pStyle w:val="Compact"/>
              <w:jc w:val="left"/>
            </w:pPr>
            <w:r>
              <w:t xml:space="preserve">0.84 (2.38)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0.15 [0.12 - 0.29]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13</w:t>
            </w:r>
          </w:p>
        </w:tc>
        <w:tc>
          <w:p>
            <w:pPr>
              <w:pStyle w:val="Compact"/>
              <w:jc w:val="left"/>
            </w:pPr>
            <w:r>
              <w:t xml:space="preserve">15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0.12 (0.04)</w:t>
            </w:r>
          </w:p>
        </w:tc>
        <w:tc>
          <w:p>
            <w:pPr>
              <w:pStyle w:val="Compact"/>
              <w:jc w:val="left"/>
            </w:pPr>
            <w:r>
              <w:t xml:space="preserve">0.29 (0.24)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[0.1 - 0.12]</w:t>
            </w:r>
          </w:p>
        </w:tc>
        <w:tc>
          <w:p>
            <w:pPr>
              <w:pStyle w:val="Compact"/>
              <w:jc w:val="left"/>
            </w:pPr>
            <w:r>
              <w:t xml:space="preserve">0.16 [0.11 - 0.53]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10</w:t>
            </w:r>
          </w:p>
        </w:tc>
        <w:tc>
          <w:p>
            <w:pPr>
              <w:pStyle w:val="Compact"/>
              <w:jc w:val="left"/>
            </w:pPr>
            <w:r>
              <w:t xml:space="preserve">13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0.14 (0.1)</w:t>
            </w:r>
          </w:p>
        </w:tc>
        <w:tc>
          <w:p>
            <w:pPr>
              <w:pStyle w:val="Compact"/>
              <w:jc w:val="left"/>
            </w:pPr>
            <w:r>
              <w:t xml:space="preserve">0.63 (1.1)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[0.1 - 0.13]</w:t>
            </w:r>
          </w:p>
        </w:tc>
        <w:tc>
          <w:p>
            <w:pPr>
              <w:pStyle w:val="Compact"/>
              <w:jc w:val="left"/>
            </w:pPr>
            <w:r>
              <w:t xml:space="preserve">0.19 [0.1 - 0.51]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9</w:t>
            </w:r>
          </w:p>
        </w:tc>
        <w:tc>
          <w:p>
            <w:pPr>
              <w:pStyle w:val="Compact"/>
              <w:jc w:val="left"/>
            </w:pPr>
            <w:r>
              <w:t xml:space="preserve">15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0.17 (0.16)</w:t>
            </w:r>
          </w:p>
        </w:tc>
        <w:tc>
          <w:p>
            <w:pPr>
              <w:pStyle w:val="Compact"/>
              <w:jc w:val="left"/>
            </w:pPr>
            <w:r>
              <w:t xml:space="preserve">0.44 (0.68)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[0.1 - 0.12]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6</w:t>
            </w:r>
          </w:p>
        </w:tc>
        <w:tc>
          <w:p>
            <w:pPr>
              <w:pStyle w:val="Compact"/>
              <w:jc w:val="left"/>
            </w:pPr>
            <w:r>
              <w:t xml:space="preserve">11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(0)</w:t>
            </w:r>
          </w:p>
        </w:tc>
        <w:tc>
          <w:p>
            <w:pPr>
              <w:pStyle w:val="Compact"/>
              <w:jc w:val="left"/>
            </w:pPr>
            <w:r>
              <w:t xml:space="preserve">0.36 (0.51)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0.17 [0.1 - 0.3]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3</w:t>
            </w:r>
          </w:p>
        </w:tc>
        <w:tc>
          <w:p>
            <w:pPr>
              <w:pStyle w:val="Compact"/>
              <w:jc w:val="left"/>
            </w:pPr>
            <w:r>
              <w:t xml:space="preserve">8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0.12 (0.1)</w:t>
            </w:r>
          </w:p>
        </w:tc>
        <w:tc>
          <w:p>
            <w:pPr>
              <w:pStyle w:val="Compact"/>
              <w:jc w:val="left"/>
            </w:pPr>
            <w:r>
              <w:t xml:space="preserve">0.29 (0.24)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0.15 [0.11 - 0.5]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5</w:t>
            </w:r>
          </w:p>
        </w:tc>
        <w:tc>
          <w:p>
            <w:pPr>
              <w:pStyle w:val="Compact"/>
              <w:jc w:val="left"/>
            </w:pPr>
            <w:r>
              <w:t xml:space="preserve">10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(0)</w:t>
            </w:r>
          </w:p>
        </w:tc>
        <w:tc>
          <w:p>
            <w:pPr>
              <w:pStyle w:val="Compact"/>
              <w:jc w:val="left"/>
            </w:pPr>
            <w:r>
              <w:t xml:space="preserve">0.2 (0.2)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2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0.39 (0.52)</w:t>
            </w:r>
          </w:p>
        </w:tc>
        <w:tc>
          <w:p>
            <w:pPr>
              <w:pStyle w:val="Compact"/>
              <w:jc w:val="left"/>
            </w:pPr>
            <w:r>
              <w:t xml:space="preserve">0.49 (0.85)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[0.1 - 0.34]</w:t>
            </w:r>
          </w:p>
        </w:tc>
        <w:tc>
          <w:p>
            <w:pPr>
              <w:pStyle w:val="Compact"/>
              <w:jc w:val="left"/>
            </w:pPr>
            <w:r>
              <w:t xml:space="preserve">0.16 [0.12 - 0.28]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5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0.13 (0.04)</w:t>
            </w:r>
          </w:p>
        </w:tc>
        <w:tc>
          <w:p>
            <w:pPr>
              <w:pStyle w:val="Compact"/>
              <w:jc w:val="left"/>
            </w:pPr>
            <w:r>
              <w:t xml:space="preserve">0.71 (0.85)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0.13 [0.11 - 0.14]</w:t>
            </w:r>
          </w:p>
        </w:tc>
        <w:tc>
          <w:p>
            <w:pPr>
              <w:pStyle w:val="Compact"/>
              <w:jc w:val="left"/>
            </w:pPr>
            <w:r>
              <w:t xml:space="preserve">0.4 [0.28 - 0.65]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2</w:t>
            </w:r>
          </w:p>
        </w:tc>
        <w:tc>
          <w:p>
            <w:pPr>
              <w:pStyle w:val="Compact"/>
              <w:jc w:val="left"/>
            </w:pPr>
            <w:r>
              <w:t xml:space="preserve">4 / 6</w:t>
            </w:r>
          </w:p>
        </w:tc>
      </w:tr>
    </w:tbl>
    <w:bookmarkEnd w:id="92"/>
    <w:bookmarkStart w:id="105" w:name="plots-3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efflbres-plot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06" w:name="efficacy-estimates-1"/>
    <w:p>
      <w:pPr>
        <w:pStyle w:val="Overskrift3"/>
      </w:pPr>
      <w:r>
        <w:t xml:space="preserve">Efficacy estimates</w:t>
      </w:r>
    </w:p>
    <w:p>
      <w:pPr>
        <w:pStyle w:val="TableCaption"/>
      </w:pPr>
      <w:r>
        <w:t xml:space="preserve">CRP (mg/L),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-14.286</w:t>
            </w:r>
          </w:p>
        </w:tc>
        <w:tc>
          <w:p>
            <w:pPr>
              <w:pStyle w:val="Compact"/>
              <w:jc w:val="right"/>
            </w:pPr>
            <w:r>
              <w:t xml:space="preserve">-18.866</w:t>
            </w:r>
          </w:p>
        </w:tc>
        <w:tc>
          <w:p>
            <w:pPr>
              <w:pStyle w:val="Compact"/>
              <w:jc w:val="right"/>
            </w:pPr>
            <w:r>
              <w:t xml:space="preserve">-9.707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-8.296</w:t>
            </w:r>
          </w:p>
        </w:tc>
        <w:tc>
          <w:p>
            <w:pPr>
              <w:pStyle w:val="Compact"/>
              <w:jc w:val="right"/>
            </w:pPr>
            <w:r>
              <w:t xml:space="preserve">-11.899</w:t>
            </w:r>
          </w:p>
        </w:tc>
        <w:tc>
          <w:p>
            <w:pPr>
              <w:pStyle w:val="Compact"/>
              <w:jc w:val="right"/>
            </w:pPr>
            <w:r>
              <w:t xml:space="preserve">-4.692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5.991</w:t>
            </w:r>
          </w:p>
        </w:tc>
        <w:tc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p>
            <w:pPr>
              <w:pStyle w:val="Compact"/>
              <w:jc w:val="right"/>
            </w:pPr>
            <w:r>
              <w:t xml:space="preserve">11.469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21.716</w:t>
            </w:r>
          </w:p>
        </w:tc>
        <w:tc>
          <w:p>
            <w:pPr>
              <w:pStyle w:val="Compact"/>
              <w:jc w:val="right"/>
            </w:pPr>
            <w:r>
              <w:t xml:space="preserve">15.421</w:t>
            </w:r>
          </w:p>
        </w:tc>
        <w:tc>
          <w:p>
            <w:pPr>
              <w:pStyle w:val="Compact"/>
              <w:jc w:val="right"/>
            </w:pPr>
            <w:r>
              <w:t xml:space="preserve">28.012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49.001</w:t>
            </w:r>
          </w:p>
        </w:tc>
        <w:tc>
          <w:p>
            <w:pPr>
              <w:pStyle w:val="Compact"/>
              <w:jc w:val="right"/>
            </w:pPr>
            <w:r>
              <w:t xml:space="preserve">34.326</w:t>
            </w:r>
          </w:p>
        </w:tc>
        <w:tc>
          <w:p>
            <w:pPr>
              <w:pStyle w:val="Compact"/>
              <w:jc w:val="right"/>
            </w:pPr>
            <w:r>
              <w:t xml:space="preserve">63.676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27.284</w:t>
            </w:r>
          </w:p>
        </w:tc>
        <w:tc>
          <w:p>
            <w:pPr>
              <w:pStyle w:val="Compact"/>
              <w:jc w:val="right"/>
            </w:pPr>
            <w:r>
              <w:t xml:space="preserve">11.860</w:t>
            </w:r>
          </w:p>
        </w:tc>
        <w:tc>
          <w:p>
            <w:pPr>
              <w:pStyle w:val="Compact"/>
              <w:jc w:val="right"/>
            </w:pPr>
            <w:r>
              <w:t xml:space="preserve">42.709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</w:tbl>
    <w:p/>
    <w:p>
      <w:pPr>
        <w:pStyle w:val="TableCaption"/>
      </w:pPr>
      <w:r>
        <w:t xml:space="preserve">CRP (mg/L),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-14.788</w:t>
            </w:r>
          </w:p>
        </w:tc>
        <w:tc>
          <w:p>
            <w:pPr>
              <w:pStyle w:val="Compact"/>
              <w:jc w:val="right"/>
            </w:pPr>
            <w:r>
              <w:t xml:space="preserve">-21.100</w:t>
            </w:r>
          </w:p>
        </w:tc>
        <w:tc>
          <w:p>
            <w:pPr>
              <w:pStyle w:val="Compact"/>
              <w:jc w:val="right"/>
            </w:pPr>
            <w:r>
              <w:t xml:space="preserve">-8.475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-9.522</w:t>
            </w:r>
          </w:p>
        </w:tc>
        <w:tc>
          <w:p>
            <w:pPr>
              <w:pStyle w:val="Compact"/>
              <w:jc w:val="right"/>
            </w:pPr>
            <w:r>
              <w:t xml:space="preserve">-14.714</w:t>
            </w:r>
          </w:p>
        </w:tc>
        <w:tc>
          <w:p>
            <w:pPr>
              <w:pStyle w:val="Compact"/>
              <w:jc w:val="right"/>
            </w:pPr>
            <w:r>
              <w:t xml:space="preserve">-4.331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5.265</w:t>
            </w:r>
          </w:p>
        </w:tc>
        <w:tc>
          <w:p>
            <w:pPr>
              <w:pStyle w:val="Compact"/>
              <w:jc w:val="right"/>
            </w:pPr>
            <w:r>
              <w:t xml:space="preserve">-2.124</w:t>
            </w:r>
          </w:p>
        </w:tc>
        <w:tc>
          <w:p>
            <w:pPr>
              <w:pStyle w:val="Compact"/>
              <w:jc w:val="right"/>
            </w:pPr>
            <w:r>
              <w:t xml:space="preserve">12.655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40.123</w:t>
            </w:r>
          </w:p>
        </w:tc>
        <w:tc>
          <w:p>
            <w:pPr>
              <w:pStyle w:val="Compact"/>
              <w:jc w:val="right"/>
            </w:pPr>
            <w:r>
              <w:t xml:space="preserve">25.086</w:t>
            </w:r>
          </w:p>
        </w:tc>
        <w:tc>
          <w:p>
            <w:pPr>
              <w:pStyle w:val="Compact"/>
              <w:jc w:val="right"/>
            </w:pPr>
            <w:r>
              <w:t xml:space="preserve">55.160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50.192</w:t>
            </w:r>
          </w:p>
        </w:tc>
        <w:tc>
          <w:p>
            <w:pPr>
              <w:pStyle w:val="Compact"/>
              <w:jc w:val="right"/>
            </w:pPr>
            <w:r>
              <w:t xml:space="preserve">29.849</w:t>
            </w:r>
          </w:p>
        </w:tc>
        <w:tc>
          <w:p>
            <w:pPr>
              <w:pStyle w:val="Compact"/>
              <w:jc w:val="right"/>
            </w:pPr>
            <w:r>
              <w:t xml:space="preserve">70.536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10.069</w:t>
            </w:r>
          </w:p>
        </w:tc>
        <w:tc>
          <w:p>
            <w:pPr>
              <w:pStyle w:val="Compact"/>
              <w:jc w:val="right"/>
            </w:pPr>
            <w:r>
              <w:t xml:space="preserve">-12.817</w:t>
            </w:r>
          </w:p>
        </w:tc>
        <w:tc>
          <w:p>
            <w:pPr>
              <w:pStyle w:val="Compact"/>
              <w:jc w:val="right"/>
            </w:pPr>
            <w:r>
              <w:t xml:space="preserve">32.956</w:t>
            </w:r>
          </w:p>
        </w:tc>
        <w:tc>
          <w:p>
            <w:pPr>
              <w:pStyle w:val="Compact"/>
              <w:jc w:val="right"/>
            </w:pPr>
            <w:r>
              <w:t xml:space="preserve">0.389</w:t>
            </w:r>
          </w:p>
        </w:tc>
      </w:tr>
    </w:tbl>
    <w:p/>
    <w:p>
      <w:pPr>
        <w:pStyle w:val="TableCaption"/>
      </w:pPr>
      <w:r>
        <w:t xml:space="preserve">Ferritin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-31.201</w:t>
            </w:r>
          </w:p>
        </w:tc>
        <w:tc>
          <w:p>
            <w:pPr>
              <w:pStyle w:val="Compact"/>
              <w:jc w:val="right"/>
            </w:pPr>
            <w:r>
              <w:t xml:space="preserve">-49.910</w:t>
            </w:r>
          </w:p>
        </w:tc>
        <w:tc>
          <w:p>
            <w:pPr>
              <w:pStyle w:val="Compact"/>
              <w:jc w:val="right"/>
            </w:pPr>
            <w:r>
              <w:t xml:space="preserve">-12.492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37.562</w:t>
            </w:r>
          </w:p>
        </w:tc>
        <w:tc>
          <w:p>
            <w:pPr>
              <w:pStyle w:val="Compact"/>
              <w:jc w:val="right"/>
            </w:pPr>
            <w:r>
              <w:t xml:space="preserve">13.374</w:t>
            </w:r>
          </w:p>
        </w:tc>
        <w:tc>
          <w:p>
            <w:pPr>
              <w:pStyle w:val="Compact"/>
              <w:jc w:val="right"/>
            </w:pPr>
            <w:r>
              <w:t xml:space="preserve">61.750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68.763</w:t>
            </w:r>
          </w:p>
        </w:tc>
        <w:tc>
          <w:p>
            <w:pPr>
              <w:pStyle w:val="Compact"/>
              <w:jc w:val="right"/>
            </w:pPr>
            <w:r>
              <w:t xml:space="preserve">37.821</w:t>
            </w:r>
          </w:p>
        </w:tc>
        <w:tc>
          <w:p>
            <w:pPr>
              <w:pStyle w:val="Compact"/>
              <w:jc w:val="right"/>
            </w:pPr>
            <w:r>
              <w:t xml:space="preserve">99.705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683.362</w:t>
            </w:r>
          </w:p>
        </w:tc>
        <w:tc>
          <w:p>
            <w:pPr>
              <w:pStyle w:val="Compact"/>
              <w:jc w:val="right"/>
            </w:pPr>
            <w:r>
              <w:t xml:space="preserve">498.285</w:t>
            </w:r>
          </w:p>
        </w:tc>
        <w:tc>
          <w:p>
            <w:pPr>
              <w:pStyle w:val="Compact"/>
              <w:jc w:val="right"/>
            </w:pPr>
            <w:r>
              <w:t xml:space="preserve">868.440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982.830</w:t>
            </w:r>
          </w:p>
        </w:tc>
        <w:tc>
          <w:p>
            <w:pPr>
              <w:pStyle w:val="Compact"/>
              <w:jc w:val="right"/>
            </w:pPr>
            <w:r>
              <w:t xml:space="preserve">710.341</w:t>
            </w:r>
          </w:p>
        </w:tc>
        <w:tc>
          <w:p>
            <w:pPr>
              <w:pStyle w:val="Compact"/>
              <w:jc w:val="right"/>
            </w:pPr>
            <w:r>
              <w:t xml:space="preserve">1255.319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299.467</w:t>
            </w:r>
          </w:p>
        </w:tc>
        <w:tc>
          <w:p>
            <w:pPr>
              <w:pStyle w:val="Compact"/>
              <w:jc w:val="right"/>
            </w:pPr>
            <w:r>
              <w:t xml:space="preserve">-7.687</w:t>
            </w:r>
          </w:p>
        </w:tc>
        <w:tc>
          <w:p>
            <w:pPr>
              <w:pStyle w:val="Compact"/>
              <w:jc w:val="right"/>
            </w:pPr>
            <w:r>
              <w:t xml:space="preserve">606.622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</w:tr>
    </w:tbl>
    <w:p/>
    <w:p>
      <w:pPr>
        <w:pStyle w:val="TableCaption"/>
      </w:pPr>
      <w:r>
        <w:t xml:space="preserve">Ferritin (µg/L),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9.099</w:t>
            </w:r>
          </w:p>
        </w:tc>
        <w:tc>
          <w:p>
            <w:pPr>
              <w:pStyle w:val="Compact"/>
              <w:jc w:val="right"/>
            </w:pPr>
            <w:r>
              <w:t xml:space="preserve">-11.490</w:t>
            </w:r>
          </w:p>
        </w:tc>
        <w:tc>
          <w:p>
            <w:pPr>
              <w:pStyle w:val="Compact"/>
              <w:jc w:val="right"/>
            </w:pPr>
            <w:r>
              <w:t xml:space="preserve">29.687</w:t>
            </w:r>
          </w:p>
        </w:tc>
        <w:tc>
          <w:p>
            <w:pPr>
              <w:pStyle w:val="Compact"/>
              <w:jc w:val="right"/>
            </w:pPr>
            <w:r>
              <w:t xml:space="preserve">0.386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-22.015</w:t>
            </w:r>
          </w:p>
        </w:tc>
        <w:tc>
          <w:p>
            <w:pPr>
              <w:pStyle w:val="Compact"/>
              <w:jc w:val="right"/>
            </w:pPr>
            <w:r>
              <w:t xml:space="preserve">-41.455</w:t>
            </w:r>
          </w:p>
        </w:tc>
        <w:tc>
          <w:p>
            <w:pPr>
              <w:pStyle w:val="Compact"/>
              <w:jc w:val="right"/>
            </w:pPr>
            <w:r>
              <w:t xml:space="preserve">-2.575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-31.113</w:t>
            </w:r>
          </w:p>
        </w:tc>
        <w:tc>
          <w:p>
            <w:pPr>
              <w:pStyle w:val="Compact"/>
              <w:jc w:val="right"/>
            </w:pPr>
            <w:r>
              <w:t xml:space="preserve">-59.534</w:t>
            </w:r>
          </w:p>
        </w:tc>
        <w:tc>
          <w:p>
            <w:pPr>
              <w:pStyle w:val="Compact"/>
              <w:jc w:val="right"/>
            </w:pPr>
            <w:r>
              <w:t xml:space="preserve">-2.693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988.203</w:t>
            </w:r>
          </w:p>
        </w:tc>
        <w:tc>
          <w:p>
            <w:pPr>
              <w:pStyle w:val="Compact"/>
              <w:jc w:val="right"/>
            </w:pPr>
            <w:r>
              <w:t xml:space="preserve">701.740</w:t>
            </w:r>
          </w:p>
        </w:tc>
        <w:tc>
          <w:p>
            <w:pPr>
              <w:pStyle w:val="Compact"/>
              <w:jc w:val="right"/>
            </w:pPr>
            <w:r>
              <w:t xml:space="preserve">1274.667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796.777</w:t>
            </w:r>
          </w:p>
        </w:tc>
        <w:tc>
          <w:p>
            <w:pPr>
              <w:pStyle w:val="Compact"/>
              <w:jc w:val="right"/>
            </w:pPr>
            <w:r>
              <w:t xml:space="preserve">539.509</w:t>
            </w:r>
          </w:p>
        </w:tc>
        <w:tc>
          <w:p>
            <w:pPr>
              <w:pStyle w:val="Compact"/>
              <w:jc w:val="right"/>
            </w:pPr>
            <w:r>
              <w:t xml:space="preserve">1054.045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-191.426</w:t>
            </w:r>
          </w:p>
        </w:tc>
        <w:tc>
          <w:p>
            <w:pPr>
              <w:pStyle w:val="Compact"/>
              <w:jc w:val="right"/>
            </w:pPr>
            <w:r>
              <w:t xml:space="preserve">-542.255</w:t>
            </w:r>
          </w:p>
        </w:tc>
        <w:tc>
          <w:p>
            <w:pPr>
              <w:pStyle w:val="Compact"/>
              <w:jc w:val="right"/>
            </w:pPr>
            <w:r>
              <w:t xml:space="preserve">159.402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</w:tr>
    </w:tbl>
    <w:p/>
    <w:p>
      <w:pPr>
        <w:pStyle w:val="TableCaption"/>
      </w:pPr>
      <w:r>
        <w:t xml:space="preserve">LDH (U/L),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-7.669</w:t>
            </w:r>
          </w:p>
        </w:tc>
        <w:tc>
          <w:p>
            <w:pPr>
              <w:pStyle w:val="Compact"/>
              <w:jc w:val="right"/>
            </w:pPr>
            <w:r>
              <w:t xml:space="preserve">-10.532</w:t>
            </w:r>
          </w:p>
        </w:tc>
        <w:tc>
          <w:p>
            <w:pPr>
              <w:pStyle w:val="Compact"/>
              <w:jc w:val="right"/>
            </w:pPr>
            <w:r>
              <w:t xml:space="preserve">-4.806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1.327</w:t>
            </w:r>
          </w:p>
        </w:tc>
        <w:tc>
          <w:p>
            <w:pPr>
              <w:pStyle w:val="Compact"/>
              <w:jc w:val="right"/>
            </w:pPr>
            <w:r>
              <w:t xml:space="preserve">-2.017</w:t>
            </w:r>
          </w:p>
        </w:tc>
        <w:tc>
          <w:p>
            <w:pPr>
              <w:pStyle w:val="Compact"/>
              <w:jc w:val="right"/>
            </w:pPr>
            <w:r>
              <w:t xml:space="preserve">4.671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8.996</w:t>
            </w:r>
          </w:p>
        </w:tc>
        <w:tc>
          <w:p>
            <w:pPr>
              <w:pStyle w:val="Compact"/>
              <w:jc w:val="right"/>
            </w:pPr>
            <w:r>
              <w:t xml:space="preserve">4.606</w:t>
            </w:r>
          </w:p>
        </w:tc>
        <w:tc>
          <w:p>
            <w:pPr>
              <w:pStyle w:val="Compact"/>
              <w:jc w:val="right"/>
            </w:pPr>
            <w:r>
              <w:t xml:space="preserve">13.385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214.824</w:t>
            </w:r>
          </w:p>
        </w:tc>
        <w:tc>
          <w:p>
            <w:pPr>
              <w:pStyle w:val="Compact"/>
              <w:jc w:val="right"/>
            </w:pPr>
            <w:r>
              <w:t xml:space="preserve">194.295</w:t>
            </w:r>
          </w:p>
        </w:tc>
        <w:tc>
          <w:p>
            <w:pPr>
              <w:pStyle w:val="Compact"/>
              <w:jc w:val="right"/>
            </w:pPr>
            <w:r>
              <w:t xml:space="preserve">235.353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277.712</w:t>
            </w:r>
          </w:p>
        </w:tc>
        <w:tc>
          <w:p>
            <w:pPr>
              <w:pStyle w:val="Compact"/>
              <w:jc w:val="right"/>
            </w:pPr>
            <w:r>
              <w:t xml:space="preserve">250.522</w:t>
            </w:r>
          </w:p>
        </w:tc>
        <w:tc>
          <w:p>
            <w:pPr>
              <w:pStyle w:val="Compact"/>
              <w:jc w:val="right"/>
            </w:pPr>
            <w:r>
              <w:t xml:space="preserve">304.902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62.888</w:t>
            </w:r>
          </w:p>
        </w:tc>
        <w:tc>
          <w:p>
            <w:pPr>
              <w:pStyle w:val="Compact"/>
              <w:jc w:val="right"/>
            </w:pPr>
            <w:r>
              <w:t xml:space="preserve">28.942</w:t>
            </w:r>
          </w:p>
        </w:tc>
        <w:tc>
          <w:p>
            <w:pPr>
              <w:pStyle w:val="Compact"/>
              <w:jc w:val="right"/>
            </w:pPr>
            <w:r>
              <w:t xml:space="preserve">96.834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</w:tbl>
    <w:p/>
    <w:p>
      <w:pPr>
        <w:pStyle w:val="TableCaption"/>
      </w:pPr>
      <w:r>
        <w:t xml:space="preserve">LDH (U/L),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-3.830</w:t>
            </w:r>
          </w:p>
        </w:tc>
        <w:tc>
          <w:p>
            <w:pPr>
              <w:pStyle w:val="Compact"/>
              <w:jc w:val="right"/>
            </w:pPr>
            <w:r>
              <w:t xml:space="preserve">-7.339</w:t>
            </w:r>
          </w:p>
        </w:tc>
        <w:tc>
          <w:p>
            <w:pPr>
              <w:pStyle w:val="Compact"/>
              <w:jc w:val="right"/>
            </w:pPr>
            <w:r>
              <w:t xml:space="preserve">-0.322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-7.775</w:t>
            </w:r>
          </w:p>
        </w:tc>
        <w:tc>
          <w:p>
            <w:pPr>
              <w:pStyle w:val="Compact"/>
              <w:jc w:val="right"/>
            </w:pPr>
            <w:r>
              <w:t xml:space="preserve">-11.772</w:t>
            </w:r>
          </w:p>
        </w:tc>
        <w:tc>
          <w:p>
            <w:pPr>
              <w:pStyle w:val="Compact"/>
              <w:jc w:val="right"/>
            </w:pPr>
            <w:r>
              <w:t xml:space="preserve">-3.777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-3.945</w:t>
            </w:r>
          </w:p>
        </w:tc>
        <w:tc>
          <w:p>
            <w:pPr>
              <w:pStyle w:val="Compact"/>
              <w:jc w:val="right"/>
            </w:pPr>
            <w:r>
              <w:t xml:space="preserve">-9.242</w:t>
            </w:r>
          </w:p>
        </w:tc>
        <w:tc>
          <w:p>
            <w:pPr>
              <w:pStyle w:val="Compact"/>
              <w:jc w:val="right"/>
            </w:pPr>
            <w:r>
              <w:t xml:space="preserve">1.353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239.226</w:t>
            </w:r>
          </w:p>
        </w:tc>
        <w:tc>
          <w:p>
            <w:pPr>
              <w:pStyle w:val="Compact"/>
              <w:jc w:val="right"/>
            </w:pPr>
            <w:r>
              <w:t xml:space="preserve">211.600</w:t>
            </w:r>
          </w:p>
        </w:tc>
        <w:tc>
          <w:p>
            <w:pPr>
              <w:pStyle w:val="Compact"/>
              <w:jc w:val="right"/>
            </w:pPr>
            <w:r>
              <w:t xml:space="preserve">266.853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236.796</w:t>
            </w:r>
          </w:p>
        </w:tc>
        <w:tc>
          <w:p>
            <w:pPr>
              <w:pStyle w:val="Compact"/>
              <w:jc w:val="right"/>
            </w:pPr>
            <w:r>
              <w:t xml:space="preserve">206.091</w:t>
            </w:r>
          </w:p>
        </w:tc>
        <w:tc>
          <w:p>
            <w:pPr>
              <w:pStyle w:val="Compact"/>
              <w:jc w:val="right"/>
            </w:pPr>
            <w:r>
              <w:t xml:space="preserve">267.500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-2.431</w:t>
            </w:r>
          </w:p>
        </w:tc>
        <w:tc>
          <w:p>
            <w:pPr>
              <w:pStyle w:val="Compact"/>
              <w:jc w:val="right"/>
            </w:pPr>
            <w:r>
              <w:t xml:space="preserve">-43.392</w:t>
            </w:r>
          </w:p>
        </w:tc>
        <w:tc>
          <w:p>
            <w:pPr>
              <w:pStyle w:val="Compact"/>
              <w:jc w:val="right"/>
            </w:pPr>
            <w:r>
              <w:t xml:space="preserve">38.530</w:t>
            </w:r>
          </w:p>
        </w:tc>
        <w:tc>
          <w:p>
            <w:pPr>
              <w:pStyle w:val="Compact"/>
              <w:jc w:val="right"/>
            </w:pPr>
            <w:r>
              <w:t xml:space="preserve">0.907</w:t>
            </w:r>
          </w:p>
        </w:tc>
      </w:tr>
    </w:tbl>
    <w:p/>
    <w:p>
      <w:pPr>
        <w:pStyle w:val="TableCaption"/>
      </w:pPr>
      <w:r>
        <w:t xml:space="preserve">Lymphocytes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(x10^9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1.985</w:t>
            </w:r>
          </w:p>
        </w:tc>
        <w:tc>
          <w:p>
            <w:pPr>
              <w:pStyle w:val="Compact"/>
              <w:jc w:val="right"/>
            </w:pPr>
            <w:r>
              <w:t xml:space="preserve">1.702</w:t>
            </w:r>
          </w:p>
        </w:tc>
        <w:tc>
          <w:p>
            <w:pPr>
              <w:pStyle w:val="Compact"/>
              <w:jc w:val="right"/>
            </w:pPr>
            <w:r>
              <w:t xml:space="preserve">2.269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1.885</w:t>
            </w:r>
          </w:p>
        </w:tc>
        <w:tc>
          <w:p>
            <w:pPr>
              <w:pStyle w:val="Compact"/>
              <w:jc w:val="right"/>
            </w:pPr>
            <w:r>
              <w:t xml:space="preserve">1.609</w:t>
            </w:r>
          </w:p>
        </w:tc>
        <w:tc>
          <w:p>
            <w:pPr>
              <w:pStyle w:val="Compact"/>
              <w:jc w:val="right"/>
            </w:pPr>
            <w:r>
              <w:t xml:space="preserve">2.162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-0.100</w:t>
            </w:r>
          </w:p>
        </w:tc>
        <w:tc>
          <w:p>
            <w:pPr>
              <w:pStyle w:val="Compact"/>
              <w:jc w:val="right"/>
            </w:pPr>
            <w:r>
              <w:t xml:space="preserve">-0.486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</w:tr>
    </w:tbl>
    <w:p/>
    <w:p>
      <w:pPr>
        <w:pStyle w:val="TableCaption"/>
      </w:pPr>
      <w:r>
        <w:t xml:space="preserve">Lymphocytes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ymphocyte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p>
            <w:pPr>
              <w:pStyle w:val="Compact"/>
              <w:jc w:val="right"/>
            </w:pPr>
            <w:r>
              <w:t xml:space="preserve">0.087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0.657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1.951</w:t>
            </w:r>
          </w:p>
        </w:tc>
        <w:tc>
          <w:p>
            <w:pPr>
              <w:pStyle w:val="Compact"/>
              <w:jc w:val="right"/>
            </w:pPr>
            <w:r>
              <w:t xml:space="preserve">1.708</w:t>
            </w:r>
          </w:p>
        </w:tc>
        <w:tc>
          <w:p>
            <w:pPr>
              <w:pStyle w:val="Compact"/>
              <w:jc w:val="right"/>
            </w:pPr>
            <w:r>
              <w:t xml:space="preserve">2.194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1.697</w:t>
            </w:r>
          </w:p>
        </w:tc>
        <w:tc>
          <w:p>
            <w:pPr>
              <w:pStyle w:val="Compact"/>
              <w:jc w:val="right"/>
            </w:pPr>
            <w:r>
              <w:t xml:space="preserve">1.462</w:t>
            </w:r>
          </w:p>
        </w:tc>
        <w:tc>
          <w:p>
            <w:pPr>
              <w:pStyle w:val="Compact"/>
              <w:jc w:val="right"/>
            </w:pPr>
            <w:r>
              <w:t xml:space="preserve">1.932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-0.254</w:t>
            </w:r>
          </w:p>
        </w:tc>
        <w:tc>
          <w:p>
            <w:pPr>
              <w:pStyle w:val="Compact"/>
              <w:jc w:val="right"/>
            </w:pPr>
            <w:r>
              <w:t xml:space="preserve">-0.585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</w:tr>
    </w:tbl>
    <w:p/>
    <w:p>
      <w:pPr>
        <w:pStyle w:val="TableCaption"/>
      </w:pPr>
      <w:r>
        <w:t xml:space="preserve">Neutrophils (x10^9/L), HCQ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(x10^9/L), HCQ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0.174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p>
            <w:pPr>
              <w:pStyle w:val="Compact"/>
              <w:jc w:val="right"/>
            </w:pPr>
            <w:r>
              <w:t xml:space="preserve">0.314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5.423</w:t>
            </w:r>
          </w:p>
        </w:tc>
        <w:tc>
          <w:p>
            <w:pPr>
              <w:pStyle w:val="Compact"/>
              <w:jc w:val="right"/>
            </w:pPr>
            <w:r>
              <w:t xml:space="preserve">4.598</w:t>
            </w:r>
          </w:p>
        </w:tc>
        <w:tc>
          <w:p>
            <w:pPr>
              <w:pStyle w:val="Compact"/>
              <w:jc w:val="right"/>
            </w:pPr>
            <w:r>
              <w:t xml:space="preserve">6.248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6.299</w:t>
            </w:r>
          </w:p>
        </w:tc>
        <w:tc>
          <w:p>
            <w:pPr>
              <w:pStyle w:val="Compact"/>
              <w:jc w:val="right"/>
            </w:pPr>
            <w:r>
              <w:t xml:space="preserve">5.288</w:t>
            </w:r>
          </w:p>
        </w:tc>
        <w:tc>
          <w:p>
            <w:pPr>
              <w:pStyle w:val="Compact"/>
              <w:jc w:val="right"/>
            </w:pPr>
            <w:r>
              <w:t xml:space="preserve">7.310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-0.413</w:t>
            </w:r>
          </w:p>
        </w:tc>
        <w:tc>
          <w:p>
            <w:pPr>
              <w:pStyle w:val="Compact"/>
              <w:jc w:val="right"/>
            </w:pPr>
            <w:r>
              <w:t xml:space="preserve">2.164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</w:tr>
    </w:tbl>
    <w:p/>
    <w:p>
      <w:pPr>
        <w:pStyle w:val="TableCaption"/>
      </w:pPr>
      <w:r>
        <w:t xml:space="preserve">Neutrophils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5.516</w:t>
            </w:r>
          </w:p>
        </w:tc>
        <w:tc>
          <w:p>
            <w:pPr>
              <w:pStyle w:val="Compact"/>
              <w:jc w:val="right"/>
            </w:pPr>
            <w:r>
              <w:t xml:space="preserve">4.662</w:t>
            </w:r>
          </w:p>
        </w:tc>
        <w:tc>
          <w:p>
            <w:pPr>
              <w:pStyle w:val="Compact"/>
              <w:jc w:val="right"/>
            </w:pPr>
            <w:r>
              <w:t xml:space="preserve">6.370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5.946</w:t>
            </w:r>
          </w:p>
        </w:tc>
        <w:tc>
          <w:p>
            <w:pPr>
              <w:pStyle w:val="Compact"/>
              <w:jc w:val="right"/>
            </w:pPr>
            <w:r>
              <w:t xml:space="preserve">4.908</w:t>
            </w:r>
          </w:p>
        </w:tc>
        <w:tc>
          <w:p>
            <w:pPr>
              <w:pStyle w:val="Compact"/>
              <w:jc w:val="right"/>
            </w:pPr>
            <w:r>
              <w:t xml:space="preserve">6.983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-0.892</w:t>
            </w:r>
          </w:p>
        </w:tc>
        <w:tc>
          <w:p>
            <w:pPr>
              <w:pStyle w:val="Compact"/>
              <w:jc w:val="right"/>
            </w:pPr>
            <w:r>
              <w:t xml:space="preserve">1.751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</w:tr>
    </w:tbl>
    <w:p/>
    <w:p>
      <w:pPr>
        <w:pStyle w:val="TableCaption"/>
      </w:pPr>
      <w:r>
        <w:t xml:space="preserve">Procalcitonin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(µ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p>
            <w:pPr>
              <w:pStyle w:val="Compact"/>
              <w:jc w:val="right"/>
            </w:pPr>
            <w:r>
              <w:t xml:space="preserve">0.316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0.210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</w:tbl>
    <w:p/>
    <w:p>
      <w:pPr>
        <w:pStyle w:val="TableCaption"/>
      </w:pPr>
      <w:r>
        <w:t xml:space="preserve">Procalcitonin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Procalciton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0.218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  <w:tc>
          <w:p>
            <w:pPr>
              <w:pStyle w:val="Compact"/>
              <w:jc w:val="right"/>
            </w:pPr>
            <w:r>
              <w:t xml:space="preserve">0.160</w:t>
            </w:r>
          </w:p>
        </w:tc>
        <w:tc>
          <w:p>
            <w:pPr>
              <w:pStyle w:val="Compact"/>
              <w:jc w:val="right"/>
            </w:pPr>
            <w:r>
              <w:t xml:space="preserve">0.326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</w:tbl>
    <w:bookmarkEnd w:id="106"/>
    <w:bookmarkEnd w:id="107"/>
    <w:bookmarkStart w:id="110" w:name="sars-cov2-antibodies-at-day-90"/>
    <w:p>
      <w:pPr>
        <w:pStyle w:val="Overskrift2"/>
      </w:pPr>
      <w:r>
        <w:t xml:space="preserve">SARS-CoV2 antibodies at day 90</w:t>
      </w:r>
    </w:p>
    <w:bookmarkStart w:id="108" w:name="descriptives-3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Hydroxychlor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59.9 (42.4)</w:t>
            </w:r>
          </w:p>
        </w:tc>
        <w:tc>
          <w:p>
            <w:pPr>
              <w:pStyle w:val="Compact"/>
              <w:jc w:val="left"/>
            </w:pPr>
            <w:r>
              <w:t xml:space="preserve">55.3 (46.5)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62.5 (26.4 - 97.3)</w:t>
            </w:r>
          </w:p>
        </w:tc>
        <w:tc>
          <w:p>
            <w:pPr>
              <w:pStyle w:val="Compact"/>
              <w:jc w:val="left"/>
            </w:pPr>
            <w:r>
              <w:t xml:space="preserve">51.1 (15.9 - 89.2)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17.8 (10.7)</w:t>
            </w:r>
          </w:p>
        </w:tc>
        <w:tc>
          <w:p>
            <w:pPr>
              <w:pStyle w:val="Compact"/>
              <w:jc w:val="left"/>
            </w:pPr>
            <w:r>
              <w:t xml:space="preserve">15.3 (12)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16.2 (10.4 - 24.9)</w:t>
            </w:r>
          </w:p>
        </w:tc>
        <w:tc>
          <w:p>
            <w:pPr>
              <w:pStyle w:val="Compact"/>
              <w:jc w:val="left"/>
            </w:pPr>
            <w:r>
              <w:t xml:space="preserve">12.3 (6.3 - 22.9)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1.26 (0.68)</w:t>
            </w:r>
          </w:p>
        </w:tc>
        <w:tc>
          <w:p>
            <w:pPr>
              <w:pStyle w:val="Compact"/>
              <w:jc w:val="left"/>
            </w:pPr>
            <w:r>
              <w:t xml:space="preserve">1.31 (0.55)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1.32 (0.79 - 1.75)</w:t>
            </w:r>
          </w:p>
        </w:tc>
        <w:tc>
          <w:p>
            <w:pPr>
              <w:pStyle w:val="Compact"/>
              <w:jc w:val="left"/>
            </w:pPr>
            <w:r>
              <w:t xml:space="preserve">1.39 (0.92 - 1.65)</w:t>
            </w:r>
          </w:p>
        </w:tc>
      </w:tr>
    </w:tbl>
    <w:p/>
    <w:p>
      <w:pPr>
        <w:pStyle w:val="TableCaption"/>
      </w:pPr>
      <w:r>
        <w:t xml:space="preserve">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64.2 (39)</w:t>
            </w:r>
          </w:p>
        </w:tc>
        <w:tc>
          <w:p>
            <w:pPr>
              <w:pStyle w:val="Compact"/>
              <w:jc w:val="left"/>
            </w:pPr>
            <w:r>
              <w:t xml:space="preserve">52.3 (37.7)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64 (31.2 - 96.6)</w:t>
            </w:r>
          </w:p>
        </w:tc>
        <w:tc>
          <w:p>
            <w:pPr>
              <w:pStyle w:val="Compact"/>
              <w:jc w:val="left"/>
            </w:pPr>
            <w:r>
              <w:t xml:space="preserve">51.9 (21.2 - 75.5)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19.1 (10.3)</w:t>
            </w:r>
          </w:p>
        </w:tc>
        <w:tc>
          <w:p>
            <w:pPr>
              <w:pStyle w:val="Compact"/>
              <w:jc w:val="left"/>
            </w:pPr>
            <w:r>
              <w:t xml:space="preserve">16.7 (10)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18.2 (12 - 24.6)</w:t>
            </w:r>
          </w:p>
        </w:tc>
        <w:tc>
          <w:p>
            <w:pPr>
              <w:pStyle w:val="Compact"/>
              <w:jc w:val="left"/>
            </w:pPr>
            <w:r>
              <w:t xml:space="preserve">17.2 (9.7 - 24.6)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1.19 (0.61)</w:t>
            </w:r>
          </w:p>
        </w:tc>
        <w:tc>
          <w:p>
            <w:pPr>
              <w:pStyle w:val="Compact"/>
              <w:jc w:val="left"/>
            </w:pPr>
            <w:r>
              <w:t xml:space="preserve">1 (0.78)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1.21 (0.89 - 1.64)</w:t>
            </w:r>
          </w:p>
        </w:tc>
        <w:tc>
          <w:p>
            <w:pPr>
              <w:pStyle w:val="Compact"/>
              <w:jc w:val="left"/>
            </w:pPr>
            <w:r>
              <w:t xml:space="preserve">0.99 (0.29 - 1.54)</w:t>
            </w:r>
          </w:p>
        </w:tc>
      </w:tr>
    </w:tbl>
    <w:bookmarkEnd w:id="108"/>
    <w:bookmarkStart w:id="109" w:name="Xdae1a80bd667f85836598ea34243a9026720d63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Hydroxychloroquine"/>
      </w:tblPr>
      <w:tblGrid>
        <w:gridCol w:w="2329"/>
        <w:gridCol w:w="1530"/>
        <w:gridCol w:w="1663"/>
        <w:gridCol w:w="239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59.9 (46.6 to 73.2)</w:t>
            </w:r>
          </w:p>
        </w:tc>
        <w:tc>
          <w:p>
            <w:pPr>
              <w:pStyle w:val="Compact"/>
              <w:jc w:val="left"/>
            </w:pPr>
            <w:r>
              <w:t xml:space="preserve">55.3 (41.6 to 68.9)</w:t>
            </w:r>
          </w:p>
        </w:tc>
        <w:tc>
          <w:p>
            <w:pPr>
              <w:pStyle w:val="Compact"/>
              <w:jc w:val="left"/>
            </w:pPr>
            <w:r>
              <w:t xml:space="preserve">-4.6 (-23.7 to 14.4)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17.8 (14.4 to 21.2)</w:t>
            </w:r>
          </w:p>
        </w:tc>
        <w:tc>
          <w:p>
            <w:pPr>
              <w:pStyle w:val="Compact"/>
              <w:jc w:val="left"/>
            </w:pPr>
            <w:r>
              <w:t xml:space="preserve">15.3 (11.9 to 18.8)</w:t>
            </w:r>
          </w:p>
        </w:tc>
        <w:tc>
          <w:p>
            <w:pPr>
              <w:pStyle w:val="Compact"/>
              <w:jc w:val="left"/>
            </w:pPr>
            <w:r>
              <w:t xml:space="preserve">-2.5 (-7.4 to 2.3)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1.26 (1.08 to 1.45)</w:t>
            </w:r>
          </w:p>
        </w:tc>
        <w:tc>
          <w:p>
            <w:pPr>
              <w:pStyle w:val="Compact"/>
              <w:jc w:val="left"/>
            </w:pPr>
            <w:r>
              <w:t xml:space="preserve">1.31 (1.12 to 1.5)</w:t>
            </w:r>
          </w:p>
        </w:tc>
        <w:tc>
          <w:p>
            <w:pPr>
              <w:pStyle w:val="Compact"/>
              <w:jc w:val="left"/>
            </w:pPr>
            <w:r>
              <w:t xml:space="preserve">0.05 (-0.21 to 0.32)</w:t>
            </w:r>
          </w:p>
        </w:tc>
      </w:tr>
    </w:tbl>
    <w:p>
      <w:pPr>
        <w:pStyle w:val="Brdtekst"/>
      </w:pPr>
      <w:r>
        <w:t xml:space="preserve">Estimates are presented with 95% confidence limits</w:t>
      </w:r>
    </w:p>
    <w:p>
      <w:pPr>
        <w:pStyle w:val="TableCaption"/>
      </w:pPr>
      <w:r>
        <w:t xml:space="preserve">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mdesivir"/>
      </w:tblPr>
      <w:tblGrid>
        <w:gridCol w:w="2431"/>
        <w:gridCol w:w="1597"/>
        <w:gridCol w:w="1389"/>
        <w:gridCol w:w="250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64.2 (53 to 75.4)</w:t>
            </w:r>
          </w:p>
        </w:tc>
        <w:tc>
          <w:p>
            <w:pPr>
              <w:pStyle w:val="Compact"/>
              <w:jc w:val="left"/>
            </w:pPr>
            <w:r>
              <w:t xml:space="preserve">52.3 (38.7 to 65.8)</w:t>
            </w:r>
          </w:p>
        </w:tc>
        <w:tc>
          <w:p>
            <w:pPr>
              <w:pStyle w:val="Compact"/>
              <w:jc w:val="left"/>
            </w:pPr>
            <w:r>
              <w:t xml:space="preserve">-11.9 (-29.5 to 5.6)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19.1 (16.2 to 22.1)</w:t>
            </w:r>
          </w:p>
        </w:tc>
        <w:tc>
          <w:p>
            <w:pPr>
              <w:pStyle w:val="Compact"/>
              <w:jc w:val="left"/>
            </w:pPr>
            <w:r>
              <w:t xml:space="preserve">16.7 (13.1 to 20.3)</w:t>
            </w:r>
          </w:p>
        </w:tc>
        <w:tc>
          <w:p>
            <w:pPr>
              <w:pStyle w:val="Compact"/>
              <w:jc w:val="left"/>
            </w:pPr>
            <w:r>
              <w:t xml:space="preserve">-2.4 (-7 to 2.3)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1.19 (1 to 1.39)</w:t>
            </w:r>
          </w:p>
        </w:tc>
        <w:tc>
          <w:p>
            <w:pPr>
              <w:pStyle w:val="Compact"/>
              <w:jc w:val="left"/>
            </w:pPr>
            <w:r>
              <w:t xml:space="preserve">1 (0.76 to 1.24)</w:t>
            </w:r>
          </w:p>
        </w:tc>
        <w:tc>
          <w:p>
            <w:pPr>
              <w:pStyle w:val="Compact"/>
              <w:jc w:val="left"/>
            </w:pPr>
            <w:r>
              <w:t xml:space="preserve">-0.19 (-0.5 to 0.12)</w:t>
            </w:r>
          </w:p>
        </w:tc>
      </w:tr>
    </w:tbl>
    <w:p>
      <w:pPr>
        <w:pStyle w:val="Brdtekst"/>
      </w:pPr>
      <w:r>
        <w:t xml:space="preserve">Estimates are presented with 95% confidence limits</w:t>
      </w:r>
    </w:p>
    <w:bookmarkEnd w:id="109"/>
    <w:bookmarkEnd w:id="110"/>
    <w:bookmarkStart w:id="117" w:name="time-to-last-discharge"/>
    <w:p>
      <w:pPr>
        <w:pStyle w:val="Overskrift2"/>
      </w:pPr>
      <w:r>
        <w:t xml:space="preserve">Time to last discharge</w:t>
      </w:r>
    </w:p>
    <w:bookmarkStart w:id="113" w:name="hcq"/>
    <w:p>
      <w:pPr>
        <w:pStyle w:val="Overskrift3"/>
      </w:pPr>
      <w:r>
        <w:t xml:space="preserve">HCQ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discharge-hc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discharge-hcq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Start w:id="116" w:name="remdesivir"/>
    <w:p>
      <w:pPr>
        <w:pStyle w:val="Overskrift3"/>
      </w:pPr>
      <w:r>
        <w:t xml:space="preserve">Remdesivir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discharge-re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0-11-21_Nor-Solidarity_Main_Report1_files/figure-docx/discharge-re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End w:id="117"/>
    <w:bookmarkEnd w:id="118"/>
    <w:bookmarkStart w:id="123" w:name="adverse-events"/>
    <w:p>
      <w:pPr>
        <w:pStyle w:val="Overskrift1"/>
      </w:pPr>
      <w:r>
        <w:t xml:space="preserve">Adverse Events</w:t>
      </w:r>
    </w:p>
    <w:bookmarkStart w:id="119" w:name="ae-summary"/>
    <w:p>
      <w:pPr>
        <w:pStyle w:val="Overskrift2"/>
      </w:pPr>
      <w:r>
        <w:t xml:space="preserve">AE Summary</w:t>
      </w:r>
    </w:p>
    <w:p>
      <w:pPr>
        <w:pStyle w:val="TableCaption"/>
      </w:pPr>
      <w:r>
        <w:t xml:space="preserve">Summary of Adverse Events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mmary of Adverse Event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AEs</w:t>
            </w:r>
          </w:p>
        </w:tc>
        <w:tc>
          <w:p>
            <w:pPr>
              <w:pStyle w:val="Compact"/>
              <w:jc w:val="left"/>
            </w:pPr>
            <w:r>
              <w:t xml:space="preserve">[31] 22 (25.3%)</w:t>
            </w:r>
          </w:p>
        </w:tc>
        <w:tc>
          <w:p>
            <w:pPr>
              <w:pStyle w:val="Compact"/>
              <w:jc w:val="left"/>
            </w:pPr>
            <w:r>
              <w:t xml:space="preserve">[26] 17 (32.7%)</w:t>
            </w:r>
          </w:p>
        </w:tc>
        <w:tc>
          <w:p>
            <w:pPr>
              <w:pStyle w:val="Compact"/>
              <w:jc w:val="left"/>
            </w:pPr>
            <w:r>
              <w:t xml:space="preserve">[36] 19 (45.2%)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AEs?</w:t>
            </w:r>
          </w:p>
        </w:tc>
        <w:tc>
          <w:p>
            <w:pPr>
              <w:pStyle w:val="Compact"/>
              <w:jc w:val="left"/>
            </w:pPr>
            <w:r>
              <w:t xml:space="preserve">22 (25.3%)</w:t>
            </w:r>
          </w:p>
        </w:tc>
        <w:tc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p>
            <w:pPr>
              <w:pStyle w:val="Compact"/>
              <w:jc w:val="left"/>
            </w:pPr>
            <w:r>
              <w:t xml:space="preserve">19 (45.2%)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one AE</w:t>
            </w:r>
          </w:p>
        </w:tc>
        <w:tc>
          <w:p>
            <w:pPr>
              <w:pStyle w:val="Compact"/>
              <w:jc w:val="left"/>
            </w:pPr>
            <w:r>
              <w:t xml:space="preserve">18 (20.7%)</w:t>
            </w:r>
          </w:p>
        </w:tc>
        <w:tc>
          <w:p>
            <w:pPr>
              <w:pStyle w:val="Compact"/>
              <w:jc w:val="left"/>
            </w:pPr>
            <w:r>
              <w:t xml:space="preserve">12 (23.1%)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two AE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three or more AEs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SAEs</w:t>
            </w:r>
          </w:p>
        </w:tc>
        <w:tc>
          <w:p>
            <w:pPr>
              <w:pStyle w:val="Compact"/>
              <w:jc w:val="left"/>
            </w:pPr>
            <w:r>
              <w:t xml:space="preserve">[15] 11 (12.6%)</w:t>
            </w:r>
          </w:p>
        </w:tc>
        <w:tc>
          <w:p>
            <w:pPr>
              <w:pStyle w:val="Compact"/>
              <w:jc w:val="left"/>
            </w:pPr>
            <w:r>
              <w:t xml:space="preserve">[11] 9 (17.3%)</w:t>
            </w:r>
          </w:p>
        </w:tc>
        <w:tc>
          <w:p>
            <w:pPr>
              <w:pStyle w:val="Compact"/>
              <w:jc w:val="left"/>
            </w:pPr>
            <w:r>
              <w:t xml:space="preserve">[19] 11 (26.2%)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SAEs?</w:t>
            </w:r>
          </w:p>
        </w:tc>
        <w:tc>
          <w:p>
            <w:pPr>
              <w:pStyle w:val="Compact"/>
              <w:jc w:val="left"/>
            </w:pPr>
            <w:r>
              <w:t xml:space="preserve">11 (12.6%)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11 (26.2%)</w:t>
            </w:r>
          </w:p>
        </w:tc>
      </w:tr>
    </w:tbl>
    <w:p>
      <w:pPr>
        <w:pStyle w:val="Brdtekst"/>
      </w:pPr>
      <w:r>
        <w:t xml:space="preserve">The numbers are [Number of events] Number of patients (percentage of patients), or Number of patients (percentage of patients)</w:t>
      </w:r>
    </w:p>
    <w:bookmarkEnd w:id="119"/>
    <w:bookmarkStart w:id="120" w:name="by-system-organ-class-and-preferred-term"/>
    <w:p>
      <w:pPr>
        <w:pStyle w:val="Overskrift2"/>
      </w:pPr>
      <w:r>
        <w:t xml:space="preserve">By System Organ Class and Preferred Term</w:t>
      </w:r>
    </w:p>
    <w:p>
      <w:pPr>
        <w:pStyle w:val="TableCaption"/>
      </w:pPr>
      <w:r>
        <w:t xml:space="preserve">Adverse Events by System Organ Class and Preferred term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Adverse Events by System Organ Class and Preferred term"/>
      </w:tblPr>
      <w:tblGrid>
        <w:gridCol w:w="3345"/>
        <w:gridCol w:w="1918"/>
        <w:gridCol w:w="639"/>
        <w:gridCol w:w="836"/>
        <w:gridCol w:w="11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Blood and lymphatic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Leukopenia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Thrombocytopenia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Cardiac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Arrhythmia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Ventricular tachycardia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[5] 5 (5.7%)</w:t>
            </w:r>
          </w:p>
        </w:tc>
        <w:tc>
          <w:p>
            <w:pPr>
              <w:pStyle w:val="Compact"/>
              <w:jc w:val="left"/>
            </w:pPr>
            <w:r>
              <w:t xml:space="preserve">[4] 3 (5.8%)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Gastrooesophageal reflux disease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Intestinal pseudo-obstruction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Nausea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Pancreatic failure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Vomiting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Medical device site reaction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[3] 3 (7.1%)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Infection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p>
            <w:pPr>
              <w:pStyle w:val="Compact"/>
              <w:jc w:val="left"/>
            </w:pPr>
            <w:r>
              <w:t xml:space="preserve">[8] 5 (9.6%)</w:t>
            </w:r>
          </w:p>
        </w:tc>
        <w:tc>
          <w:p>
            <w:pPr>
              <w:pStyle w:val="Compact"/>
              <w:jc w:val="left"/>
            </w:pPr>
            <w:r>
              <w:t xml:space="preserve">[7] 4 (9.5%)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[4] 3 (5.8%)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Amylase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Electrocardiogram QT prolonged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Fibrin D dimer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Gamma-glutamyltransferase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Myocardial necrosis marker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Neutrophil count decreased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Metabolism and nutrition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Hypercalcaemia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Musculoskeletal and connective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[4]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Arthralgia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Arthritis reactive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Joint swelling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Tendonitis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Headache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Syncope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[8] 7 (8%)</w:t>
            </w:r>
          </w:p>
        </w:tc>
        <w:tc>
          <w:p>
            <w:pPr>
              <w:pStyle w:val="Compact"/>
              <w:jc w:val="left"/>
            </w:pPr>
            <w:r>
              <w:t xml:space="preserve">[5] 5 (9.6%)</w:t>
            </w:r>
          </w:p>
        </w:tc>
        <w:tc>
          <w:p>
            <w:pPr>
              <w:pStyle w:val="Compact"/>
              <w:jc w:val="left"/>
            </w:pPr>
            <w:r>
              <w:t xml:space="preserve">[14] 9 (21.4%)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Cough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p>
            <w:pPr>
              <w:pStyle w:val="Compact"/>
              <w:jc w:val="left"/>
            </w:pPr>
            <w:r>
              <w:t xml:space="preserve">[4] 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Skin and subcutaneous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Alopecia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Hypotension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Thrombophlebitis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Thrombosis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</w:tbl>
    <w:bookmarkEnd w:id="120"/>
    <w:bookmarkStart w:id="121" w:name="serious-adverse-events"/>
    <w:p>
      <w:pPr>
        <w:pStyle w:val="Overskrift2"/>
      </w:pPr>
      <w:r>
        <w:t xml:space="preserve">Serious Adverse Events</w:t>
      </w:r>
    </w:p>
    <w:p>
      <w:pPr>
        <w:pStyle w:val="TableCaption"/>
      </w:pPr>
      <w:r>
        <w:t xml:space="preserve">Serious Adverse Events by System Organ Class and Preferred term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Serious Adverse Events by System Organ Class and Preferred term"/>
      </w:tblPr>
      <w:tblGrid>
        <w:gridCol w:w="3345"/>
        <w:gridCol w:w="1918"/>
        <w:gridCol w:w="639"/>
        <w:gridCol w:w="836"/>
        <w:gridCol w:w="11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[3] 3 (5.8%)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[7] 6 (6.9%)</w:t>
            </w:r>
          </w:p>
        </w:tc>
        <w:tc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p>
            <w:pPr>
              <w:pStyle w:val="Compact"/>
              <w:jc w:val="left"/>
            </w:pPr>
            <w:r>
              <w:t xml:space="preserve">[13] 8 (19%)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[3] 3 (5.8%)</w:t>
            </w:r>
          </w:p>
        </w:tc>
        <w:tc>
          <w:p>
            <w:pPr>
              <w:pStyle w:val="Compact"/>
              <w:jc w:val="left"/>
            </w:pPr>
            <w:r>
              <w:t xml:space="preserve">[4] 3 (7.1%)</w:t>
            </w:r>
          </w:p>
        </w:tc>
      </w:tr>
    </w:tbl>
    <w:bookmarkEnd w:id="121"/>
    <w:bookmarkStart w:id="122" w:name="Xfa05552548931d6a871505c8d2314bc661ad4f9"/>
    <w:p>
      <w:pPr>
        <w:pStyle w:val="Overskrift2"/>
      </w:pPr>
      <w:r>
        <w:t xml:space="preserve">Suspected Unexpected Serious Adverse Reaction</w:t>
      </w:r>
    </w:p>
    <w:p>
      <w:pPr>
        <w:pStyle w:val="TableCaption"/>
      </w:pPr>
      <w:r>
        <w:t xml:space="preserve">Suspected Unexpected Serious Adverse Reaction by System Organ Class and Preferred term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spected Unexpected Serious Adverse Reaction by System Organ Class and Preferred ter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</w:tr>
    </w:tbl>
    <w:p>
      <w:pPr>
        <w:pStyle w:val="Brdtekst"/>
      </w:pPr>
      <w:r>
        <w:t xml:space="preserve">END</w:t>
      </w:r>
    </w:p>
    <w:bookmarkEnd w:id="122"/>
    <w:bookmarkEnd w:id="123"/>
    <w:sectPr w:rsidR="005B5F38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93" Target="media/rId93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21" Target="media/rId21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97</Pages>
  <Words>11405</Words>
  <Characters>60452</Characters>
  <Application>Microsoft Office Word</Application>
  <DocSecurity>0</DocSecurity>
  <Lines>503</Lines>
  <Paragraphs>143</Paragraphs>
  <ScaleCrop>false</ScaleCrop>
  <Company/>
  <LinksUpToDate>false</LinksUpToDate>
  <CharactersWithSpaces>71714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dcterms:created xsi:type="dcterms:W3CDTF">2021-01-03T23:11:31Z</dcterms:created>
  <dcterms:modified xsi:type="dcterms:W3CDTF">2021-01-03T23:11:31Z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04 January, 2021</vt:lpwstr>
  </property>
  <property fmtid="{D5CDD505-2E9C-101B-9397-08002B2CF9AE}" pid="3" name="output">
    <vt:lpwstr/>
  </property>
  <property fmtid="{D5CDD505-2E9C-101B-9397-08002B2CF9AE}" pid="4" name="params">
    <vt:lpwstr/>
  </property>
</Properties>
</file>