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111.png" ContentType="image/png"/>
  <Override PartName="/word/media/rId112.png" ContentType="image/png"/>
  <Override PartName="/word/media/rId114.png" ContentType="image/png"/>
  <Override PartName="/word/media/rId115.png" ContentType="image/png"/>
  <Override PartName="/word/media/rId93.png" ContentType="image/png"/>
  <Override PartName="/word/media/rId102.png" ContentType="image/png"/>
  <Override PartName="/word/media/rId103.png" ContentType="image/png"/>
  <Override PartName="/word/media/rId104.png" ContentType="image/png"/>
  <Override PartName="/word/media/rId94.png" ContentType="image/png"/>
  <Override PartName="/word/media/rId95.png" ContentType="image/png"/>
  <Override PartName="/word/media/rId96.png" ContentType="image/png"/>
  <Override PartName="/word/media/rId97.png" ContentType="image/png"/>
  <Override PartName="/word/media/rId98.png" ContentType="image/png"/>
  <Override PartName="/word/media/rId99.png" ContentType="image/png"/>
  <Override PartName="/word/media/rId100.png" ContentType="image/png"/>
  <Override PartName="/word/media/rId101.png" ContentType="image/png"/>
  <Override PartName="/word/media/rId21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82.png" ContentType="image/png"/>
  <Override PartName="/word/media/rId83.png" ContentType="image/png"/>
  <Override PartName="/word/media/rId84.png" ContentType="image/png"/>
  <Override PartName="/word/media/rId8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3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7.png" ContentType="image/png"/>
  <Override PartName="/word/media/rId76.png" ContentType="image/png"/>
  <Override PartName="/word/media/rId77.png" ContentType="image/png"/>
  <Override PartName="/word/media/rId78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73.png" ContentType="image/png"/>
  <Override PartName="/word/media/rId74.png" ContentType="image/png"/>
  <Override PartName="/word/media/rId75.png" ContentType="image/png"/>
  <Override PartName="/word/media/image1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8.png" ContentType="image/png"/>
  <Override PartName="/word/media/image17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tel"/>
      </w:pPr>
      <w:r>
        <w:t xml:space="preserve">NOR-SOLIDARITY</w:t>
      </w:r>
      <w:r>
        <w:t xml:space="preserve"> </w:t>
      </w:r>
      <w:r>
        <w:t xml:space="preserve">First</w:t>
      </w:r>
      <w:r>
        <w:t xml:space="preserve"> </w:t>
      </w:r>
      <w:r>
        <w:t xml:space="preserve">Interim</w:t>
      </w:r>
      <w:r>
        <w:t xml:space="preserve"> </w:t>
      </w:r>
      <w:r>
        <w:t xml:space="preserve">Report</w:t>
      </w:r>
    </w:p>
    <w:p>
      <w:pPr>
        <w:pStyle w:val="Author"/>
      </w:pPr>
      <w:r>
        <w:t xml:space="preserve">Inge</w:t>
      </w:r>
      <w:r>
        <w:t xml:space="preserve"> </w:t>
      </w:r>
      <w:r>
        <w:t xml:space="preserve">Christoffer</w:t>
      </w:r>
      <w:r>
        <w:t xml:space="preserve"> </w:t>
      </w:r>
      <w:r>
        <w:t xml:space="preserve">Olsen,</w:t>
      </w:r>
      <w:r>
        <w:t xml:space="preserve"> </w:t>
      </w:r>
      <w:r>
        <w:t xml:space="preserve">PhD</w:t>
      </w:r>
    </w:p>
    <w:p>
      <w:pPr>
        <w:pStyle w:val="Dato"/>
      </w:pPr>
      <w:r>
        <w:t xml:space="preserve">04</w:t>
      </w:r>
      <w:r>
        <w:t xml:space="preserve"> </w:t>
      </w:r>
      <w:r>
        <w:t xml:space="preserve">January,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Overskriftforinnholdsfortegnelse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introduction"/>
    <w:p>
      <w:pPr>
        <w:pStyle w:val="Overskrift1"/>
      </w:pPr>
      <w:r>
        <w:t xml:space="preserve">Introduction</w:t>
      </w:r>
    </w:p>
    <w:p>
      <w:pPr>
        <w:pStyle w:val="FirstParagraph"/>
      </w:pPr>
      <w:r>
        <w:t xml:space="preserve">This is the report for the first interim analysis of the NOR-SOLIDARITY trial. The data are based on an export from the Viedoc electronic data capture at</w:t>
      </w:r>
      <w:r>
        <w:t xml:space="preserve"> </w:t>
      </w:r>
      <w:r>
        <w:t xml:space="preserve">“</w:t>
      </w:r>
      <w:r>
        <w:t xml:space="preserve">2020-10-16 08:41:09</w:t>
      </w:r>
      <w:r>
        <w:t xml:space="preserve">”</w:t>
      </w:r>
      <w:r>
        <w:t xml:space="preserve"> </w:t>
      </w:r>
      <w:r>
        <w:t xml:space="preserve">system time stamped</w:t>
      </w:r>
      <w:r>
        <w:t xml:space="preserve"> </w:t>
      </w:r>
      <w:r>
        <w:t xml:space="preserve">“</w:t>
      </w:r>
      <w:r>
        <w:t xml:space="preserve">ous_20201016_084109</w:t>
      </w:r>
      <w:r>
        <w:t xml:space="preserve">”</w:t>
      </w:r>
      <w:r>
        <w:t xml:space="preserve">. While the results are based on real data, the treatment allocation has been drawn randomly for this report. Thus, this is a mock-up report intended to show how the final report will look like, without showing the actual results of the trial and the treatment differences. There were 181 included patients.</w:t>
      </w:r>
    </w:p>
    <w:bookmarkEnd w:id="20"/>
    <w:bookmarkStart w:id="29" w:name="inclusion-status"/>
    <w:p>
      <w:pPr>
        <w:pStyle w:val="Overskrift1"/>
      </w:pPr>
      <w:r>
        <w:t xml:space="preserve">Inclusion status</w:t>
      </w:r>
    </w:p>
    <w:bookmarkStart w:id="22" w:name="inclusion-rate"/>
    <w:p>
      <w:pPr>
        <w:pStyle w:val="Overskrift2"/>
      </w:pPr>
      <w:r>
        <w:t xml:space="preserve">Inclusion rate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inclusionplo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4" w:name="inclusion-by-hospital"/>
    <w:p>
      <w:pPr>
        <w:pStyle w:val="Overskrift2"/>
      </w:pPr>
      <w:r>
        <w:t xml:space="preserve">Inclusion by hospital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sit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by-treatment"/>
    <w:p>
      <w:pPr>
        <w:pStyle w:val="Overskrift2"/>
      </w:pPr>
      <w:r>
        <w:t xml:space="preserve">By treatment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by-treatment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End w:id="29"/>
    <w:bookmarkStart w:id="30" w:name="patient-flow"/>
    <w:p>
      <w:pPr>
        <w:pStyle w:val="Overskrift1"/>
      </w:pPr>
      <w:r>
        <w:t xml:space="preserve">Patient flow</w:t>
      </w:r>
    </w:p>
    <w:p>
      <w:pPr>
        <w:pStyle w:val="SourceCode"/>
      </w:pPr>
      <w:r>
        <w:rPr>
          <w:rStyle w:val="VerbatimChar"/>
        </w:rPr>
        <w:t xml:space="preserve">## Note: Using an external vector in selections is ambiguous.</w:t>
      </w:r>
      <w:r>
        <w:br/>
      </w:r>
      <w:r>
        <w:rPr>
          <w:rStyle w:val="VerbatimChar"/>
        </w:rPr>
        <w:t xml:space="preserve">## ℹ Use `all_of(group)` instead of `group` to silence this message.</w:t>
      </w:r>
      <w:r>
        <w:br/>
      </w:r>
      <w:r>
        <w:rPr>
          <w:rStyle w:val="VerbatimChar"/>
        </w:rPr>
        <w:t xml:space="preserve">## ℹ See &lt;https://tidyselect.r-lib.org/reference/faq-external-vector.html&gt;.</w:t>
      </w:r>
      <w:r>
        <w:br/>
      </w:r>
      <w:r>
        <w:rPr>
          <w:rStyle w:val="VerbatimChar"/>
        </w:rPr>
        <w:t xml:space="preserve">## This message is displayed once per session.</w:t>
      </w:r>
    </w:p>
    <w:p>
      <w:pPr>
        <w:pStyle w:val="TableCaption"/>
      </w:pPr>
      <w:r>
        <w:t xml:space="preserve">Patient flow total</w:t>
      </w:r>
    </w:p>
    <w:tbl>
      <w:tblPr>
        <w:tblStyle w:val="Table"/>
        <w:tblW w:type="pct" w:w="0.0"/>
        <w:tblLook w:firstRow="1" w:lastRow="0" w:firstColumn="0" w:lastColumn="0" w:noHBand="0" w:noVBand="0"/>
        <w:tblCaption w:val="Patient flow total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Enrolled</w:t>
            </w:r>
          </w:p>
        </w:tc>
        <w:tc>
          <w:p>
            <w:pPr>
              <w:pStyle w:val="Compact"/>
              <w:jc w:val="left"/>
            </w:pPr>
            <w:r>
              <w:t xml:space="preserve">186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185 (99.5%)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181 (97.3%)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4 (2.2%)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1 (0.5%)</w:t>
            </w:r>
          </w:p>
        </w:tc>
      </w:tr>
    </w:tbl>
    <w:p/>
    <w:p>
      <w:pPr>
        <w:pStyle w:val="TableCaption"/>
      </w:pPr>
      <w:r>
        <w:t xml:space="preserve">Patient flow by arm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atient flow by arm"/>
      </w:tblPr>
      <w:tblGrid>
        <w:gridCol w:w="4562"/>
        <w:gridCol w:w="946"/>
        <w:gridCol w:w="946"/>
        <w:gridCol w:w="146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Randomised</w:t>
            </w:r>
          </w:p>
        </w:tc>
        <w:tc>
          <w:p>
            <w:pPr>
              <w:pStyle w:val="Compact"/>
              <w:jc w:val="left"/>
            </w:pPr>
            <w:r>
              <w:t xml:space="preserve">88 (100%)</w:t>
            </w:r>
          </w:p>
        </w:tc>
        <w:tc>
          <w:p>
            <w:pPr>
              <w:pStyle w:val="Compact"/>
              <w:jc w:val="left"/>
            </w:pPr>
            <w:r>
              <w:t xml:space="preserve">54 (100%)</w:t>
            </w:r>
          </w:p>
        </w:tc>
        <w:tc>
          <w:p>
            <w:pPr>
              <w:pStyle w:val="Compact"/>
              <w:jc w:val="left"/>
            </w:pPr>
            <w:r>
              <w:t xml:space="preserve">43 (100%)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Included in FAS</w:t>
            </w:r>
          </w:p>
        </w:tc>
        <w:tc>
          <w:p>
            <w:pPr>
              <w:pStyle w:val="Compact"/>
              <w:jc w:val="left"/>
            </w:pPr>
            <w:r>
              <w:t xml:space="preserve">87 (98.9%)</w:t>
            </w:r>
          </w:p>
        </w:tc>
        <w:tc>
          <w:p>
            <w:pPr>
              <w:pStyle w:val="Compact"/>
              <w:jc w:val="left"/>
            </w:pPr>
            <w:r>
              <w:t xml:space="preserve">52 (96.3%)</w:t>
            </w:r>
          </w:p>
        </w:tc>
        <w:tc>
          <w:p>
            <w:pPr>
              <w:pStyle w:val="Compact"/>
              <w:jc w:val="left"/>
            </w:pPr>
            <w:r>
              <w:t xml:space="preserve">42 (97.7%)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No post-randomisation information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Excluded from FAS, incorrect inclusion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</w:tbl>
    <w:p/>
    <w:p>
      <w:pPr>
        <w:pStyle w:val="TableCaption"/>
      </w:pPr>
      <w:r>
        <w:t xml:space="preserve">Patient flow during study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atient flow during study (FAS)"/>
      </w:tblPr>
      <w:tblGrid>
        <w:gridCol w:w="2899"/>
        <w:gridCol w:w="1626"/>
        <w:gridCol w:w="1202"/>
        <w:gridCol w:w="1767"/>
        <w:gridCol w:w="42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Reason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Total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Voluntary discontinuation by the patient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 lost to follow-up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Death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Completed</w:t>
            </w:r>
          </w:p>
        </w:tc>
        <w:tc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45</w:t>
            </w:r>
          </w:p>
        </w:tc>
        <w:tc>
          <w:p>
            <w:pPr>
              <w:pStyle w:val="Compact"/>
              <w:jc w:val="right"/>
            </w:pPr>
            <w:r>
              <w:t xml:space="preserve">150</w:t>
            </w:r>
          </w:p>
        </w:tc>
      </w:tr>
    </w:tbl>
    <w:bookmarkEnd w:id="30"/>
    <w:bookmarkStart w:id="31" w:name="demographics"/>
    <w:p>
      <w:pPr>
        <w:pStyle w:val="Overskrift1"/>
      </w:pPr>
      <w:r>
        <w:t xml:space="preserve">Demographics</w:t>
      </w:r>
    </w:p>
    <w:p>
      <w:pPr>
        <w:pStyle w:val="TableCaption"/>
      </w:pPr>
      <w:r>
        <w:t xml:space="preserve">Demographics, all patients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all patients (FAS)"/>
      </w:tblPr>
      <w:tblGrid>
        <w:gridCol w:w="6468"/>
        <w:gridCol w:w="14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All patients (N=181)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59.8 (15.3)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62 (34.3%)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27 (25 - 31)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 (4.9)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41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77 (43%)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37.4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171 (94.5%)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10 (5.5%)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171 (94.5%)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10 (5.5%)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5 (2.8%)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90 (49.7%)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28 (15.6%)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10 (5.6%)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71 (39.4%)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55 (30.6%)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31 (17.2%)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44 (26.8%)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8 (4.5%)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8 (4.5%)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12 (6.7%)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30 (16.8%)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13.2 (12.3 - 14.1)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6.2 (4.7 - 8.7)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4.3 (3 - 6.6)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202.5 (158.5 - 270.5)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70 (36.5 - 137.5)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613 (319 - 1173)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277 (214 - 360)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0.68 (0.45 - 1.12)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39 (27.2 - 59)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33 (20 - 58)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89.7 (74.2 - 105.5)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 (1.6)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74 (11)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1.6 (1.6)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11 (6.1%)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8 (4.4%)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4 (2.2%)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7 (3.9%)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13 (7.2%)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22 (12.2%)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</w:tr>
    </w:tbl>
    <w:p/>
    <w:p>
      <w:pPr>
        <w:pStyle w:val="TableCaption"/>
      </w:pPr>
      <w:r>
        <w:t xml:space="preserve">Demographics,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all arms (FAS)"/>
      </w:tblPr>
      <w:tblGrid>
        <w:gridCol w:w="4761"/>
        <w:gridCol w:w="971"/>
        <w:gridCol w:w="1020"/>
        <w:gridCol w:w="116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58.2 (14.6)</w:t>
            </w:r>
          </w:p>
        </w:tc>
        <w:tc>
          <w:p>
            <w:pPr>
              <w:pStyle w:val="Compact"/>
              <w:jc w:val="left"/>
            </w:pPr>
            <w:r>
              <w:t xml:space="preserve">59.1 (16.7)</w:t>
            </w:r>
          </w:p>
        </w:tc>
        <w:tc>
          <w:p>
            <w:pPr>
              <w:pStyle w:val="Compact"/>
              <w:jc w:val="left"/>
            </w:pPr>
            <w:r>
              <w:t xml:space="preserve">63.8 (14.7)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29 (33.3%)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18 (42.9%)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29 (5)</w:t>
            </w:r>
          </w:p>
        </w:tc>
        <w:tc>
          <w:p>
            <w:pPr>
              <w:pStyle w:val="Compact"/>
              <w:jc w:val="left"/>
            </w:pPr>
            <w:r>
              <w:t xml:space="preserve">27 (4)</w:t>
            </w:r>
          </w:p>
        </w:tc>
        <w:tc>
          <w:p>
            <w:pPr>
              <w:pStyle w:val="Compact"/>
              <w:jc w:val="left"/>
            </w:pPr>
            <w:r>
              <w:t xml:space="preserve">27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(25 - 33)</w:t>
            </w:r>
          </w:p>
        </w:tc>
        <w:tc>
          <w:p>
            <w:pPr>
              <w:pStyle w:val="Compact"/>
              <w:jc w:val="left"/>
            </w:pPr>
            <w:r>
              <w:t xml:space="preserve">27 (24 - 29)</w:t>
            </w:r>
          </w:p>
        </w:tc>
        <w:tc>
          <w:p>
            <w:pPr>
              <w:pStyle w:val="Compact"/>
              <w:jc w:val="left"/>
            </w:pPr>
            <w:r>
              <w:t xml:space="preserve">27 (25 - 29)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 (4.9)</w:t>
            </w:r>
          </w:p>
        </w:tc>
        <w:tc>
          <w:p>
            <w:pPr>
              <w:pStyle w:val="Compact"/>
              <w:jc w:val="left"/>
            </w:pPr>
            <w:r>
              <w:t xml:space="preserve">7.3 (4.7)</w:t>
            </w:r>
          </w:p>
        </w:tc>
        <w:tc>
          <w:p>
            <w:pPr>
              <w:pStyle w:val="Compact"/>
              <w:jc w:val="left"/>
            </w:pPr>
            <w:r>
              <w:t xml:space="preserve">9 (5.2)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42 (12)</w:t>
            </w:r>
          </w:p>
        </w:tc>
        <w:tc>
          <w:p>
            <w:pPr>
              <w:pStyle w:val="Compact"/>
              <w:jc w:val="left"/>
            </w:pPr>
            <w:r>
              <w:t xml:space="preserve">43 (13)</w:t>
            </w:r>
          </w:p>
        </w:tc>
        <w:tc>
          <w:p>
            <w:pPr>
              <w:pStyle w:val="Compact"/>
              <w:jc w:val="left"/>
            </w:pPr>
            <w:r>
              <w:t xml:space="preserve">38 (15)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37 (43%)</w:t>
            </w:r>
          </w:p>
        </w:tc>
        <w:tc>
          <w:p>
            <w:pPr>
              <w:pStyle w:val="Compact"/>
              <w:jc w:val="left"/>
            </w:pPr>
            <w:r>
              <w:t xml:space="preserve">20 (39.2%)</w:t>
            </w:r>
          </w:p>
        </w:tc>
        <w:tc>
          <w:p>
            <w:pPr>
              <w:pStyle w:val="Compact"/>
              <w:jc w:val="left"/>
            </w:pPr>
            <w:r>
              <w:t xml:space="preserve">20 (47.6%)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37.3 (1)</w:t>
            </w:r>
          </w:p>
        </w:tc>
        <w:tc>
          <w:p>
            <w:pPr>
              <w:pStyle w:val="Compact"/>
              <w:jc w:val="left"/>
            </w:pPr>
            <w:r>
              <w:t xml:space="preserve">37.5 (0.9)</w:t>
            </w:r>
          </w:p>
        </w:tc>
        <w:tc>
          <w:p>
            <w:pPr>
              <w:pStyle w:val="Compact"/>
              <w:jc w:val="left"/>
            </w:pPr>
            <w:r>
              <w:t xml:space="preserve">37.5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84 (96.6%)</w:t>
            </w:r>
          </w:p>
        </w:tc>
        <w:tc>
          <w:p>
            <w:pPr>
              <w:pStyle w:val="Compact"/>
              <w:jc w:val="left"/>
            </w:pPr>
            <w:r>
              <w:t xml:space="preserve">49 (94.2%)</w:t>
            </w:r>
          </w:p>
        </w:tc>
        <w:tc>
          <w:p>
            <w:pPr>
              <w:pStyle w:val="Compact"/>
              <w:jc w:val="left"/>
            </w:pPr>
            <w:r>
              <w:t xml:space="preserve">38 (90.5%)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83 (95.4%)</w:t>
            </w:r>
          </w:p>
        </w:tc>
        <w:tc>
          <w:p>
            <w:pPr>
              <w:pStyle w:val="Compact"/>
              <w:jc w:val="left"/>
            </w:pPr>
            <w:r>
              <w:t xml:space="preserve">49 (94.2%)</w:t>
            </w:r>
          </w:p>
        </w:tc>
        <w:tc>
          <w:p>
            <w:pPr>
              <w:pStyle w:val="Compact"/>
              <w:jc w:val="left"/>
            </w:pPr>
            <w:r>
              <w:t xml:space="preserve">39 (92.9%)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41 (47.1%)</w:t>
            </w:r>
          </w:p>
        </w:tc>
        <w:tc>
          <w:p>
            <w:pPr>
              <w:pStyle w:val="Compact"/>
              <w:jc w:val="left"/>
            </w:pPr>
            <w:r>
              <w:t xml:space="preserve">24 (46.2%)</w:t>
            </w:r>
          </w:p>
        </w:tc>
        <w:tc>
          <w:p>
            <w:pPr>
              <w:pStyle w:val="Compact"/>
              <w:jc w:val="left"/>
            </w:pPr>
            <w:r>
              <w:t xml:space="preserve">25 (59.5%)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13 (15.1%)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34 (39.5%)</w:t>
            </w:r>
          </w:p>
        </w:tc>
        <w:tc>
          <w:p>
            <w:pPr>
              <w:pStyle w:val="Compact"/>
              <w:jc w:val="left"/>
            </w:pPr>
            <w:r>
              <w:t xml:space="preserve">22 (42.3%)</w:t>
            </w:r>
          </w:p>
        </w:tc>
        <w:tc>
          <w:p>
            <w:pPr>
              <w:pStyle w:val="Compact"/>
              <w:jc w:val="left"/>
            </w:pPr>
            <w:r>
              <w:t xml:space="preserve">15 (35.7%)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24 (27.9%)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13 (15.1%)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  <w:tc>
          <w:p>
            <w:pPr>
              <w:pStyle w:val="Compact"/>
              <w:jc w:val="left"/>
            </w:pPr>
            <w:r>
              <w:t xml:space="preserve">11 (26.2%)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26 (32.5%)</w:t>
            </w:r>
          </w:p>
        </w:tc>
        <w:tc>
          <w:p>
            <w:pPr>
              <w:pStyle w:val="Compact"/>
              <w:jc w:val="left"/>
            </w:pPr>
            <w:r>
              <w:t xml:space="preserve">10 (22.7%)</w:t>
            </w:r>
          </w:p>
        </w:tc>
        <w:tc>
          <w:p>
            <w:pPr>
              <w:pStyle w:val="Compact"/>
              <w:jc w:val="left"/>
            </w:pPr>
            <w:r>
              <w:t xml:space="preserve">8 (20%)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6 (7%)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13 (15.1%)</w:t>
            </w:r>
          </w:p>
        </w:tc>
        <w:tc>
          <w:p>
            <w:pPr>
              <w:pStyle w:val="Compact"/>
              <w:jc w:val="left"/>
            </w:pPr>
            <w:r>
              <w:t xml:space="preserve">7 (13.7%)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13.1 (12.1 - 14.1)</w:t>
            </w:r>
          </w:p>
        </w:tc>
        <w:tc>
          <w:p>
            <w:pPr>
              <w:pStyle w:val="Compact"/>
              <w:jc w:val="left"/>
            </w:pPr>
            <w:r>
              <w:t xml:space="preserve">13.6 (13 - 14.4)</w:t>
            </w:r>
          </w:p>
        </w:tc>
        <w:tc>
          <w:p>
            <w:pPr>
              <w:pStyle w:val="Compact"/>
              <w:jc w:val="left"/>
            </w:pPr>
            <w:r>
              <w:t xml:space="preserve">12.9 (11.6 - 14)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6.3 (4.5 - 9)</w:t>
            </w:r>
          </w:p>
        </w:tc>
        <w:tc>
          <w:p>
            <w:pPr>
              <w:pStyle w:val="Compact"/>
              <w:jc w:val="left"/>
            </w:pPr>
            <w:r>
              <w:t xml:space="preserve">6.2 (4.8 - 8.1)</w:t>
            </w:r>
          </w:p>
        </w:tc>
        <w:tc>
          <w:p>
            <w:pPr>
              <w:pStyle w:val="Compact"/>
              <w:jc w:val="left"/>
            </w:pPr>
            <w:r>
              <w:t xml:space="preserve">6 (4.8 - 7.9)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4.5 (2.8 - 7)</w:t>
            </w:r>
          </w:p>
        </w:tc>
        <w:tc>
          <w:p>
            <w:pPr>
              <w:pStyle w:val="Compact"/>
              <w:jc w:val="left"/>
            </w:pPr>
            <w:r>
              <w:t xml:space="preserve">4.6 (3 - 6.4)</w:t>
            </w:r>
          </w:p>
        </w:tc>
        <w:tc>
          <w:p>
            <w:pPr>
              <w:pStyle w:val="Compact"/>
              <w:jc w:val="left"/>
            </w:pPr>
            <w:r>
              <w:t xml:space="preserve">3.9 (3.2 - 5.6)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(0.8 - 1.3)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  <w:tc>
          <w:p>
            <w:pPr>
              <w:pStyle w:val="Compact"/>
              <w:jc w:val="left"/>
            </w:pPr>
            <w:r>
              <w:t xml:space="preserve">1.1 (0.7 - 1.5)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204 (151.2 - 268.2)</w:t>
            </w:r>
          </w:p>
        </w:tc>
        <w:tc>
          <w:p>
            <w:pPr>
              <w:pStyle w:val="Compact"/>
              <w:jc w:val="left"/>
            </w:pPr>
            <w:r>
              <w:t xml:space="preserve">197 (163 - 268.8)</w:t>
            </w:r>
          </w:p>
        </w:tc>
        <w:tc>
          <w:p>
            <w:pPr>
              <w:pStyle w:val="Compact"/>
              <w:jc w:val="left"/>
            </w:pPr>
            <w:r>
              <w:t xml:space="preserve">208.5 (170.2 - 271.2)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70.5 (40.8 - 138.8)</w:t>
            </w:r>
          </w:p>
        </w:tc>
        <w:tc>
          <w:p>
            <w:pPr>
              <w:pStyle w:val="Compact"/>
              <w:jc w:val="left"/>
            </w:pPr>
            <w:r>
              <w:t xml:space="preserve">75 (43 - 137.8)</w:t>
            </w:r>
          </w:p>
        </w:tc>
        <w:tc>
          <w:p>
            <w:pPr>
              <w:pStyle w:val="Compact"/>
              <w:jc w:val="left"/>
            </w:pPr>
            <w:r>
              <w:t xml:space="preserve">61 (27 - 127)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(0.1 - 0.2)</w:t>
            </w:r>
          </w:p>
        </w:tc>
        <w:tc>
          <w:p>
            <w:pPr>
              <w:pStyle w:val="Compact"/>
              <w:jc w:val="left"/>
            </w:pPr>
            <w:r>
              <w:t xml:space="preserve">0.15 (0.1 - 0.39)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626 (321.5 - 1116)</w:t>
            </w:r>
          </w:p>
        </w:tc>
        <w:tc>
          <w:p>
            <w:pPr>
              <w:pStyle w:val="Compact"/>
              <w:jc w:val="left"/>
            </w:pPr>
            <w:r>
              <w:t xml:space="preserve">578 (315.2 - 1209.5)</w:t>
            </w:r>
          </w:p>
        </w:tc>
        <w:tc>
          <w:p>
            <w:pPr>
              <w:pStyle w:val="Compact"/>
              <w:jc w:val="left"/>
            </w:pPr>
            <w:r>
              <w:t xml:space="preserve">573 (316 - 1194)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279 (216 - 368)</w:t>
            </w:r>
          </w:p>
        </w:tc>
        <w:tc>
          <w:p>
            <w:pPr>
              <w:pStyle w:val="Compact"/>
              <w:jc w:val="left"/>
            </w:pPr>
            <w:r>
              <w:t xml:space="preserve">290 (216 - 353.5)</w:t>
            </w:r>
          </w:p>
        </w:tc>
        <w:tc>
          <w:p>
            <w:pPr>
              <w:pStyle w:val="Compact"/>
              <w:jc w:val="left"/>
            </w:pPr>
            <w:r>
              <w:t xml:space="preserve">274 (209 - 325)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0.6 (0.41 - 1.18)</w:t>
            </w:r>
          </w:p>
        </w:tc>
        <w:tc>
          <w:p>
            <w:pPr>
              <w:pStyle w:val="Compact"/>
              <w:jc w:val="left"/>
            </w:pPr>
            <w:r>
              <w:t xml:space="preserve">0.64 (0.5 - 1.02)</w:t>
            </w:r>
          </w:p>
        </w:tc>
        <w:tc>
          <w:p>
            <w:pPr>
              <w:pStyle w:val="Compact"/>
              <w:jc w:val="left"/>
            </w:pPr>
            <w:r>
              <w:t xml:space="preserve">0.9 (0.51 - 1.12)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41 (29 - 57)</w:t>
            </w:r>
          </w:p>
        </w:tc>
        <w:tc>
          <w:p>
            <w:pPr>
              <w:pStyle w:val="Compact"/>
              <w:jc w:val="left"/>
            </w:pPr>
            <w:r>
              <w:t xml:space="preserve">43 (27 - 65)</w:t>
            </w:r>
          </w:p>
        </w:tc>
        <w:tc>
          <w:p>
            <w:pPr>
              <w:pStyle w:val="Compact"/>
              <w:jc w:val="left"/>
            </w:pPr>
            <w:r>
              <w:t xml:space="preserve">32.5 (24 - 61.2)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39 (22 - 61)</w:t>
            </w:r>
          </w:p>
        </w:tc>
        <w:tc>
          <w:p>
            <w:pPr>
              <w:pStyle w:val="Compact"/>
              <w:jc w:val="left"/>
            </w:pPr>
            <w:r>
              <w:t xml:space="preserve">30 (22.5 - 58.5)</w:t>
            </w:r>
          </w:p>
        </w:tc>
        <w:tc>
          <w:p>
            <w:pPr>
              <w:pStyle w:val="Compact"/>
              <w:jc w:val="left"/>
            </w:pPr>
            <w:r>
              <w:t xml:space="preserve">23.5 (18.2 - 49)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91.6 (79.8 - 106)</w:t>
            </w:r>
          </w:p>
        </w:tc>
        <w:tc>
          <w:p>
            <w:pPr>
              <w:pStyle w:val="Compact"/>
              <w:jc w:val="left"/>
            </w:pPr>
            <w:r>
              <w:t xml:space="preserve">88.8 (76.1 - 104.6)</w:t>
            </w:r>
          </w:p>
        </w:tc>
        <w:tc>
          <w:p>
            <w:pPr>
              <w:pStyle w:val="Compact"/>
              <w:jc w:val="left"/>
            </w:pPr>
            <w:r>
              <w:t xml:space="preserve">83.3 (67.8 - 97.3)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1.9 (1.6)</w:t>
            </w:r>
          </w:p>
        </w:tc>
        <w:tc>
          <w:p>
            <w:pPr>
              <w:pStyle w:val="Compact"/>
              <w:jc w:val="left"/>
            </w:pPr>
            <w:r>
              <w:t xml:space="preserve">2.1 (1.7)</w:t>
            </w:r>
          </w:p>
        </w:tc>
        <w:tc>
          <w:p>
            <w:pPr>
              <w:pStyle w:val="Compact"/>
              <w:jc w:val="left"/>
            </w:pPr>
            <w:r>
              <w:t xml:space="preserve">2.2 (1.5)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  <w:tc>
          <w:p>
            <w:pPr>
              <w:pStyle w:val="Compact"/>
              <w:jc w:val="left"/>
            </w:pPr>
            <w:r>
              <w:t xml:space="preserve">125 (17)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73 (11)</w:t>
            </w:r>
          </w:p>
        </w:tc>
        <w:tc>
          <w:p>
            <w:pPr>
              <w:pStyle w:val="Compact"/>
              <w:jc w:val="left"/>
            </w:pPr>
            <w:r>
              <w:t xml:space="preserve">74 (12)</w:t>
            </w:r>
          </w:p>
        </w:tc>
        <w:tc>
          <w:p>
            <w:pPr>
              <w:pStyle w:val="Compact"/>
              <w:jc w:val="left"/>
            </w:pPr>
            <w:r>
              <w:t xml:space="preserve">73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1.8 (1.8)</w:t>
            </w:r>
          </w:p>
        </w:tc>
        <w:tc>
          <w:p>
            <w:pPr>
              <w:pStyle w:val="Compact"/>
              <w:jc w:val="left"/>
            </w:pPr>
            <w:r>
              <w:t xml:space="preserve">1.3 (1.4)</w:t>
            </w:r>
          </w:p>
        </w:tc>
        <w:tc>
          <w:p>
            <w:pPr>
              <w:pStyle w:val="Compact"/>
              <w:jc w:val="left"/>
            </w:pPr>
            <w:r>
              <w:t xml:space="preserve">1.5 (1.5)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5 (5.8%)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3 (3.5%)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6 (7%)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6 (7%)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  <w:tc>
          <w:p/>
        </w:tc>
      </w:tr>
    </w:tbl>
    <w:p/>
    <w:p>
      <w:pPr>
        <w:pStyle w:val="TableCaption"/>
      </w:pPr>
      <w:r>
        <w:t xml:space="preserve">Demographics, HCQ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HCQ (FAS)"/>
      </w:tblPr>
      <w:tblGrid>
        <w:gridCol w:w="5544"/>
        <w:gridCol w:w="1188"/>
        <w:gridCol w:w="11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(N=54)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57.4 (16.4)</w:t>
            </w:r>
          </w:p>
        </w:tc>
        <w:tc>
          <w:p>
            <w:pPr>
              <w:pStyle w:val="Compact"/>
              <w:jc w:val="left"/>
            </w:pPr>
            <w:r>
              <w:t xml:space="preserve">59.1 (16.7)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17 (31.5%)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(5)</w:t>
            </w:r>
          </w:p>
        </w:tc>
        <w:tc>
          <w:p>
            <w:pPr>
              <w:pStyle w:val="Compact"/>
              <w:jc w:val="left"/>
            </w:pPr>
            <w:r>
              <w:t xml:space="preserve">27 (4)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28 (25 - 31)</w:t>
            </w:r>
          </w:p>
        </w:tc>
        <w:tc>
          <w:p>
            <w:pPr>
              <w:pStyle w:val="Compact"/>
              <w:jc w:val="left"/>
            </w:pPr>
            <w:r>
              <w:t xml:space="preserve">27 (24 - 29)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8.1 (5.5)</w:t>
            </w:r>
          </w:p>
        </w:tc>
        <w:tc>
          <w:p>
            <w:pPr>
              <w:pStyle w:val="Compact"/>
              <w:jc w:val="left"/>
            </w:pPr>
            <w:r>
              <w:t xml:space="preserve">7.3 (4.7)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40 (11)</w:t>
            </w:r>
          </w:p>
        </w:tc>
        <w:tc>
          <w:p>
            <w:pPr>
              <w:pStyle w:val="Compact"/>
              <w:jc w:val="left"/>
            </w:pPr>
            <w:r>
              <w:t xml:space="preserve">43 (13)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25 (46.3%)</w:t>
            </w:r>
          </w:p>
        </w:tc>
        <w:tc>
          <w:p>
            <w:pPr>
              <w:pStyle w:val="Compact"/>
              <w:jc w:val="left"/>
            </w:pPr>
            <w:r>
              <w:t xml:space="preserve">20 (39.2%)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37.2 (1)</w:t>
            </w:r>
          </w:p>
        </w:tc>
        <w:tc>
          <w:p>
            <w:pPr>
              <w:pStyle w:val="Compact"/>
              <w:jc w:val="left"/>
            </w:pPr>
            <w:r>
              <w:t xml:space="preserve">37.5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52 (96.3%)</w:t>
            </w:r>
          </w:p>
        </w:tc>
        <w:tc>
          <w:p>
            <w:pPr>
              <w:pStyle w:val="Compact"/>
              <w:jc w:val="left"/>
            </w:pPr>
            <w:r>
              <w:t xml:space="preserve">49 (94.2%)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52 (96.3%)</w:t>
            </w:r>
          </w:p>
        </w:tc>
        <w:tc>
          <w:p>
            <w:pPr>
              <w:pStyle w:val="Compact"/>
              <w:jc w:val="left"/>
            </w:pPr>
            <w:r>
              <w:t xml:space="preserve">49 (94.2%)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30 (55.6%)</w:t>
            </w:r>
          </w:p>
        </w:tc>
        <w:tc>
          <w:p>
            <w:pPr>
              <w:pStyle w:val="Compact"/>
              <w:jc w:val="left"/>
            </w:pPr>
            <w:r>
              <w:t xml:space="preserve">24 (46.2%)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8 (15.1%)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22 (41.5%)</w:t>
            </w:r>
          </w:p>
        </w:tc>
        <w:tc>
          <w:p>
            <w:pPr>
              <w:pStyle w:val="Compact"/>
              <w:jc w:val="left"/>
            </w:pPr>
            <w:r>
              <w:t xml:space="preserve">22 (42.3%)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14 (26.4%)</w:t>
            </w:r>
          </w:p>
        </w:tc>
        <w:tc>
          <w:p>
            <w:pPr>
              <w:pStyle w:val="Compact"/>
              <w:jc w:val="left"/>
            </w:pPr>
            <w:r>
              <w:t xml:space="preserve">18 (34.6%)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9 (17%)</w:t>
            </w:r>
          </w:p>
        </w:tc>
        <w:tc>
          <w:p>
            <w:pPr>
              <w:pStyle w:val="Compact"/>
              <w:jc w:val="left"/>
            </w:pPr>
            <w:r>
              <w:t xml:space="preserve">7 (13.5%)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14 (29.2%)</w:t>
            </w:r>
          </w:p>
        </w:tc>
        <w:tc>
          <w:p>
            <w:pPr>
              <w:pStyle w:val="Compact"/>
              <w:jc w:val="left"/>
            </w:pPr>
            <w:r>
              <w:t xml:space="preserve">10 (22.7%)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(5.9%)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9 (17%)</w:t>
            </w:r>
          </w:p>
        </w:tc>
        <w:tc>
          <w:p>
            <w:pPr>
              <w:pStyle w:val="Compact"/>
              <w:jc w:val="left"/>
            </w:pPr>
            <w:r>
              <w:t xml:space="preserve">7 (13.7%)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 (12.1 - 14.1)</w:t>
            </w:r>
          </w:p>
        </w:tc>
        <w:tc>
          <w:p>
            <w:pPr>
              <w:pStyle w:val="Compact"/>
              <w:jc w:val="left"/>
            </w:pPr>
            <w:r>
              <w:t xml:space="preserve">13.6 (13 - 14.4)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6.6 (4.9 - 9.2)</w:t>
            </w:r>
          </w:p>
        </w:tc>
        <w:tc>
          <w:p>
            <w:pPr>
              <w:pStyle w:val="Compact"/>
              <w:jc w:val="left"/>
            </w:pPr>
            <w:r>
              <w:t xml:space="preserve">6.2 (4.8 - 8.1)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4.8 (3 - 7.4)</w:t>
            </w:r>
          </w:p>
        </w:tc>
        <w:tc>
          <w:p>
            <w:pPr>
              <w:pStyle w:val="Compact"/>
              <w:jc w:val="left"/>
            </w:pPr>
            <w:r>
              <w:t xml:space="preserve">4.6 (3 - 6.4)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(0.8 - 1.5)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217 (160 - 288.8)</w:t>
            </w:r>
          </w:p>
        </w:tc>
        <w:tc>
          <w:p>
            <w:pPr>
              <w:pStyle w:val="Compact"/>
              <w:jc w:val="left"/>
            </w:pPr>
            <w:r>
              <w:t xml:space="preserve">197 (163 - 268.8)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70.5 (40.8 - 137)</w:t>
            </w:r>
          </w:p>
        </w:tc>
        <w:tc>
          <w:p>
            <w:pPr>
              <w:pStyle w:val="Compact"/>
              <w:jc w:val="left"/>
            </w:pPr>
            <w:r>
              <w:t xml:space="preserve">75 (43 - 137.8)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0.15 (0.1 - 0.25)</w:t>
            </w:r>
          </w:p>
        </w:tc>
        <w:tc>
          <w:p>
            <w:pPr>
              <w:pStyle w:val="Compact"/>
              <w:jc w:val="left"/>
            </w:pPr>
            <w:r>
              <w:t xml:space="preserve">0.12 (0.1 - 0.2)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677 (312.2 - 1049.5)</w:t>
            </w:r>
          </w:p>
        </w:tc>
        <w:tc>
          <w:p>
            <w:pPr>
              <w:pStyle w:val="Compact"/>
              <w:jc w:val="left"/>
            </w:pPr>
            <w:r>
              <w:t xml:space="preserve">578 (315.2 - 1209.5)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280 (220.8 - 358.8)</w:t>
            </w:r>
          </w:p>
        </w:tc>
        <w:tc>
          <w:p>
            <w:pPr>
              <w:pStyle w:val="Compact"/>
              <w:jc w:val="left"/>
            </w:pPr>
            <w:r>
              <w:t xml:space="preserve">290 (216 - 353.5)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0.6 (0.43 - 1.15)</w:t>
            </w:r>
          </w:p>
        </w:tc>
        <w:tc>
          <w:p>
            <w:pPr>
              <w:pStyle w:val="Compact"/>
              <w:jc w:val="left"/>
            </w:pPr>
            <w:r>
              <w:t xml:space="preserve">0.64 (0.5 - 1.02)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39.5 (28.8 - 58.2)</w:t>
            </w:r>
          </w:p>
        </w:tc>
        <w:tc>
          <w:p>
            <w:pPr>
              <w:pStyle w:val="Compact"/>
              <w:jc w:val="left"/>
            </w:pPr>
            <w:r>
              <w:t xml:space="preserve">43 (27 - 65)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40.5 (22.2 - 63.8)</w:t>
            </w:r>
          </w:p>
        </w:tc>
        <w:tc>
          <w:p>
            <w:pPr>
              <w:pStyle w:val="Compact"/>
              <w:jc w:val="left"/>
            </w:pPr>
            <w:r>
              <w:t xml:space="preserve">30 (22.5 - 58.5)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95.7 (83.2 - 106.1)</w:t>
            </w:r>
          </w:p>
        </w:tc>
        <w:tc>
          <w:p>
            <w:pPr>
              <w:pStyle w:val="Compact"/>
              <w:jc w:val="left"/>
            </w:pPr>
            <w:r>
              <w:t xml:space="preserve">88.8 (76.1 - 104.6)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1.8 (1.6)</w:t>
            </w:r>
          </w:p>
        </w:tc>
        <w:tc>
          <w:p>
            <w:pPr>
              <w:pStyle w:val="Compact"/>
              <w:jc w:val="left"/>
            </w:pPr>
            <w:r>
              <w:t xml:space="preserve">2.1 (1.7)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128 (19)</w:t>
            </w:r>
          </w:p>
        </w:tc>
        <w:tc>
          <w:p>
            <w:pPr>
              <w:pStyle w:val="Compact"/>
              <w:jc w:val="left"/>
            </w:pPr>
            <w:r>
              <w:t xml:space="preserve">125 (17)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75 (10)</w:t>
            </w:r>
          </w:p>
        </w:tc>
        <w:tc>
          <w:p>
            <w:pPr>
              <w:pStyle w:val="Compact"/>
              <w:jc w:val="left"/>
            </w:pPr>
            <w:r>
              <w:t xml:space="preserve">74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93 (11)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1.7 (1.8)</w:t>
            </w:r>
          </w:p>
        </w:tc>
        <w:tc>
          <w:p>
            <w:pPr>
              <w:pStyle w:val="Compact"/>
              <w:jc w:val="left"/>
            </w:pPr>
            <w:r>
              <w:t xml:space="preserve">1.3 (1.4)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3 (5.7%)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5 (9.4%)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</w:tr>
    </w:tbl>
    <w:p/>
    <w:p>
      <w:pPr>
        <w:pStyle w:val="TableCaption"/>
      </w:pPr>
      <w:r>
        <w:t xml:space="preserve">Demographics, Remdesivir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Demographics, Remdesivir (FAS)"/>
      </w:tblPr>
      <w:tblGrid>
        <w:gridCol w:w="5465"/>
        <w:gridCol w:w="1115"/>
        <w:gridCol w:w="133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(N=57)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56.9 (12.1)</w:t>
            </w:r>
          </w:p>
        </w:tc>
        <w:tc>
          <w:p>
            <w:pPr>
              <w:pStyle w:val="Compact"/>
              <w:jc w:val="left"/>
            </w:pPr>
            <w:r>
              <w:t xml:space="preserve">63.8 (14.7)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19 (33.3%)</w:t>
            </w:r>
          </w:p>
        </w:tc>
        <w:tc>
          <w:p>
            <w:pPr>
              <w:pStyle w:val="Compact"/>
              <w:jc w:val="left"/>
            </w:pPr>
            <w:r>
              <w:t xml:space="preserve">18 (42.9%)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29 (5)</w:t>
            </w:r>
          </w:p>
        </w:tc>
        <w:tc>
          <w:p>
            <w:pPr>
              <w:pStyle w:val="Compact"/>
              <w:jc w:val="left"/>
            </w:pPr>
            <w:r>
              <w:t xml:space="preserve">27 (5)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29 (26 - 33)</w:t>
            </w:r>
          </w:p>
        </w:tc>
        <w:tc>
          <w:p>
            <w:pPr>
              <w:pStyle w:val="Compact"/>
              <w:jc w:val="left"/>
            </w:pPr>
            <w:r>
              <w:t xml:space="preserve">27 (25 - 29)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8.4 (5.8)</w:t>
            </w:r>
          </w:p>
        </w:tc>
        <w:tc>
          <w:p>
            <w:pPr>
              <w:pStyle w:val="Compact"/>
              <w:jc w:val="left"/>
            </w:pPr>
            <w:r>
              <w:t xml:space="preserve">9 (5.2)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43 (12)</w:t>
            </w:r>
          </w:p>
        </w:tc>
        <w:tc>
          <w:p>
            <w:pPr>
              <w:pStyle w:val="Compact"/>
              <w:jc w:val="left"/>
            </w:pPr>
            <w:r>
              <w:t xml:space="preserve">38 (15)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20 (35.7%)</w:t>
            </w:r>
          </w:p>
        </w:tc>
        <w:tc>
          <w:p>
            <w:pPr>
              <w:pStyle w:val="Compact"/>
              <w:jc w:val="left"/>
            </w:pPr>
            <w:r>
              <w:t xml:space="preserve">20 (47.6%)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37.4 (1)</w:t>
            </w:r>
          </w:p>
        </w:tc>
        <w:tc>
          <w:p>
            <w:pPr>
              <w:pStyle w:val="Compact"/>
              <w:jc w:val="left"/>
            </w:pPr>
            <w:r>
              <w:t xml:space="preserve">37.5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55 (96.5%)</w:t>
            </w:r>
          </w:p>
        </w:tc>
        <w:tc>
          <w:p>
            <w:pPr>
              <w:pStyle w:val="Compact"/>
              <w:jc w:val="left"/>
            </w:pPr>
            <w:r>
              <w:t xml:space="preserve">38 (90.5%)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54 (94.7%)</w:t>
            </w:r>
          </w:p>
        </w:tc>
        <w:tc>
          <w:p>
            <w:pPr>
              <w:pStyle w:val="Compact"/>
              <w:jc w:val="left"/>
            </w:pPr>
            <w:r>
              <w:t xml:space="preserve">39 (92.9%)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23 (40.4%)</w:t>
            </w:r>
          </w:p>
        </w:tc>
        <w:tc>
          <w:p>
            <w:pPr>
              <w:pStyle w:val="Compact"/>
              <w:jc w:val="left"/>
            </w:pPr>
            <w:r>
              <w:t xml:space="preserve">25 (59.5%)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8 (14.3%)</w:t>
            </w:r>
          </w:p>
        </w:tc>
        <w:tc>
          <w:p>
            <w:pPr>
              <w:pStyle w:val="Compact"/>
              <w:jc w:val="left"/>
            </w:pPr>
            <w:r>
              <w:t xml:space="preserve">6 (14.3%)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(5.4%)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18 (32.1%)</w:t>
            </w:r>
          </w:p>
        </w:tc>
        <w:tc>
          <w:p>
            <w:pPr>
              <w:pStyle w:val="Compact"/>
              <w:jc w:val="left"/>
            </w:pPr>
            <w:r>
              <w:t xml:space="preserve">15 (35.7%)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17 (30.4%)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7 (12.5%)</w:t>
            </w:r>
          </w:p>
        </w:tc>
        <w:tc>
          <w:p>
            <w:pPr>
              <w:pStyle w:val="Compact"/>
              <w:jc w:val="left"/>
            </w:pPr>
            <w:r>
              <w:t xml:space="preserve">11 (26.2%)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19 (35.8%)</w:t>
            </w:r>
          </w:p>
        </w:tc>
        <w:tc>
          <w:p>
            <w:pPr>
              <w:pStyle w:val="Compact"/>
              <w:jc w:val="left"/>
            </w:pPr>
            <w:r>
              <w:t xml:space="preserve">8 (20%)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2 (3.6%)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2 (3.6%)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5 (8.9%)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9 (16.1%)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13.3 (12.1 - 14.1)</w:t>
            </w:r>
          </w:p>
        </w:tc>
        <w:tc>
          <w:p>
            <w:pPr>
              <w:pStyle w:val="Compact"/>
              <w:jc w:val="left"/>
            </w:pPr>
            <w:r>
              <w:t xml:space="preserve">12.9 (11.6 - 14)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6.6 (4.3 - 8.7)</w:t>
            </w:r>
          </w:p>
        </w:tc>
        <w:tc>
          <w:p>
            <w:pPr>
              <w:pStyle w:val="Compact"/>
              <w:jc w:val="left"/>
            </w:pPr>
            <w:r>
              <w:t xml:space="preserve">6 (4.8 - 7.9)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3.8 (2.5 - 6.7)</w:t>
            </w:r>
          </w:p>
        </w:tc>
        <w:tc>
          <w:p>
            <w:pPr>
              <w:pStyle w:val="Compact"/>
              <w:jc w:val="left"/>
            </w:pPr>
            <w:r>
              <w:t xml:space="preserve">3.9 (3.2 - 5.6)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1.1 (0.8 - 1.3)</w:t>
            </w:r>
          </w:p>
        </w:tc>
        <w:tc>
          <w:p>
            <w:pPr>
              <w:pStyle w:val="Compact"/>
              <w:jc w:val="left"/>
            </w:pPr>
            <w:r>
              <w:t xml:space="preserve">1.1 (0.7 - 1.5)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202 (144 - 263.2)</w:t>
            </w:r>
          </w:p>
        </w:tc>
        <w:tc>
          <w:p>
            <w:pPr>
              <w:pStyle w:val="Compact"/>
              <w:jc w:val="left"/>
            </w:pPr>
            <w:r>
              <w:t xml:space="preserve">208.5 (170.2 - 271.2)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67 (37.5 - 139.2)</w:t>
            </w:r>
          </w:p>
        </w:tc>
        <w:tc>
          <w:p>
            <w:pPr>
              <w:pStyle w:val="Compact"/>
              <w:jc w:val="left"/>
            </w:pPr>
            <w:r>
              <w:t xml:space="preserve">61 (27 - 127)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0.1 (0.1 - 0.19)</w:t>
            </w:r>
          </w:p>
        </w:tc>
        <w:tc>
          <w:p>
            <w:pPr>
              <w:pStyle w:val="Compact"/>
              <w:jc w:val="left"/>
            </w:pPr>
            <w:r>
              <w:t xml:space="preserve">0.15 (0.1 - 0.39)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622 (372.8 - 1153)</w:t>
            </w:r>
          </w:p>
        </w:tc>
        <w:tc>
          <w:p>
            <w:pPr>
              <w:pStyle w:val="Compact"/>
              <w:jc w:val="left"/>
            </w:pPr>
            <w:r>
              <w:t xml:space="preserve">573 (316 - 1194)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279 (209 - 369)</w:t>
            </w:r>
          </w:p>
        </w:tc>
        <w:tc>
          <w:p>
            <w:pPr>
              <w:pStyle w:val="Compact"/>
              <w:jc w:val="left"/>
            </w:pPr>
            <w:r>
              <w:t xml:space="preserve">274 (209 - 325)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0.6 (0.41 - 1.2)</w:t>
            </w:r>
          </w:p>
        </w:tc>
        <w:tc>
          <w:p>
            <w:pPr>
              <w:pStyle w:val="Compact"/>
              <w:jc w:val="left"/>
            </w:pPr>
            <w:r>
              <w:t xml:space="preserve">0.9 (0.51 - 1.12)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45 (29 - 57.2)</w:t>
            </w:r>
          </w:p>
        </w:tc>
        <w:tc>
          <w:p>
            <w:pPr>
              <w:pStyle w:val="Compact"/>
              <w:jc w:val="left"/>
            </w:pPr>
            <w:r>
              <w:t xml:space="preserve">32.5 (24 - 61.2)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41 (25.5 - 70)</w:t>
            </w:r>
          </w:p>
        </w:tc>
        <w:tc>
          <w:p>
            <w:pPr>
              <w:pStyle w:val="Compact"/>
              <w:jc w:val="left"/>
            </w:pPr>
            <w:r>
              <w:t xml:space="preserve">23.5 (18.2 - 49)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91.8 (83.1 - 106.6)</w:t>
            </w:r>
          </w:p>
        </w:tc>
        <w:tc>
          <w:p>
            <w:pPr>
              <w:pStyle w:val="Compact"/>
              <w:jc w:val="left"/>
            </w:pPr>
            <w:r>
              <w:t xml:space="preserve">83.3 (67.8 - 97.3)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 (1.7)</w:t>
            </w:r>
          </w:p>
        </w:tc>
        <w:tc>
          <w:p>
            <w:pPr>
              <w:pStyle w:val="Compact"/>
              <w:jc w:val="left"/>
            </w:pPr>
            <w:r>
              <w:t xml:space="preserve">2.2 (1.5)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124 (18)</w:t>
            </w:r>
          </w:p>
        </w:tc>
        <w:tc>
          <w:p>
            <w:pPr>
              <w:pStyle w:val="Compact"/>
              <w:jc w:val="left"/>
            </w:pPr>
            <w:r>
              <w:t xml:space="preserve">125 (18)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73 (11)</w:t>
            </w:r>
          </w:p>
        </w:tc>
        <w:tc>
          <w:p>
            <w:pPr>
              <w:pStyle w:val="Compact"/>
              <w:jc w:val="left"/>
            </w:pPr>
            <w:r>
              <w:t xml:space="preserve">73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90 (12)</w:t>
            </w:r>
          </w:p>
        </w:tc>
        <w:tc>
          <w:p>
            <w:pPr>
              <w:pStyle w:val="Compact"/>
              <w:jc w:val="left"/>
            </w:pPr>
            <w:r>
              <w:t xml:space="preserve">91 (12)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1.7 (1.5)</w:t>
            </w:r>
          </w:p>
        </w:tc>
        <w:tc>
          <w:p>
            <w:pPr>
              <w:pStyle w:val="Compact"/>
              <w:jc w:val="left"/>
            </w:pPr>
            <w:r>
              <w:t xml:space="preserve">1.5 (1.5)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3 (5.4%)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2 (3.6%)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1 (1.8%)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3 (5.4%)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3 (5.4%)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4 (7.1%)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</w:tr>
    </w:tbl>
    <w:p/>
    <w:p>
      <w:pPr>
        <w:pStyle w:val="TableCaption"/>
      </w:pPr>
      <w:r>
        <w:t xml:space="preserve">Missing values, all arms (FAS)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Missing values, all arms (FAS)"/>
      </w:tblPr>
      <w:tblGrid>
        <w:gridCol w:w="4912"/>
        <w:gridCol w:w="751"/>
        <w:gridCol w:w="1052"/>
        <w:gridCol w:w="120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Demographics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Age (years)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Female, n 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Body Mass Index (kg/m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7 (8%), 7 (8%)</w:t>
            </w:r>
          </w:p>
        </w:tc>
        <w:tc>
          <w:p>
            <w:pPr>
              <w:pStyle w:val="Compact"/>
              <w:jc w:val="left"/>
            </w:pPr>
            <w:r>
              <w:t xml:space="preserve">8 (15.4%), 8 (15.4%)</w:t>
            </w:r>
          </w:p>
        </w:tc>
        <w:tc>
          <w:p>
            <w:pPr>
              <w:pStyle w:val="Compact"/>
              <w:jc w:val="left"/>
            </w:pPr>
            <w:r>
              <w:t xml:space="preserve">2 (4.8%), 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Symptoms prior to admission (days)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at admittance (kPa)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P/F-ratio &lt; 40kPa, n 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Temperature (°C)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ward,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Admitted to ICU,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Moderate disease state (4-5),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(6-9),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(6),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Severe disease state (5), n(%)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Comorbidities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Chronic cardiac disease, including congenital heart disease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pulmonary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Ever smoking,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Hypertension,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Diabetes,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Obese (BMI &gt; 30 kg/m</w:t>
            </w:r>
            <w:r>
              <w:rPr>
                <w:vertAlign w:val="superscript"/>
              </w:rPr>
              <w:t xml:space="preserve">2</w:t>
            </w:r>
            <w:r>
              <w:t xml:space="preserve">), n(%)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Co-medications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Steroids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Other immunomodulatory drugs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ACE inhibitor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AT-II blockers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Hematology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Hemoglobin (g/dL)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WBC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Neutrophils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Lymphocytes (x10</w:t>
            </w:r>
            <w:r>
              <w:rPr>
                <w:vertAlign w:val="superscript"/>
              </w:rPr>
              <w:t xml:space="preserve">9</w:t>
            </w:r>
            <w:r>
              <w:t xml:space="preserve">/L)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Platelet counts (x10^9/L)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Inflammatory markers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CRP (mg/L)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Procalcitonin (µg/L)</w:t>
            </w:r>
          </w:p>
        </w:tc>
        <w:tc>
          <w:p>
            <w:pPr>
              <w:pStyle w:val="Compact"/>
              <w:jc w:val="left"/>
            </w:pPr>
            <w:r>
              <w:t xml:space="preserve">32 (36.8%)</w:t>
            </w:r>
          </w:p>
        </w:tc>
        <w:tc>
          <w:p>
            <w:pPr>
              <w:pStyle w:val="Compact"/>
              <w:jc w:val="left"/>
            </w:pPr>
            <w:r>
              <w:t xml:space="preserve">14 (26.9%)</w:t>
            </w:r>
          </w:p>
        </w:tc>
        <w:tc>
          <w:p>
            <w:pPr>
              <w:pStyle w:val="Compact"/>
              <w:jc w:val="left"/>
            </w:pPr>
            <w:r>
              <w:t xml:space="preserve">12 (28.6%)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Ferritin (µg/L)</w:t>
            </w:r>
          </w:p>
        </w:tc>
        <w:tc>
          <w:p>
            <w:pPr>
              <w:pStyle w:val="Compact"/>
              <w:jc w:val="left"/>
            </w:pPr>
            <w:r>
              <w:t xml:space="preserve">4 (4.6%)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Other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LDH (U/L)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D-dimer (mg/L FEU)</w:t>
            </w:r>
          </w:p>
        </w:tc>
        <w:tc>
          <w:p>
            <w:pPr>
              <w:pStyle w:val="Compact"/>
              <w:jc w:val="left"/>
            </w:pPr>
            <w:r>
              <w:t xml:space="preserve">8 (9.2%)</w:t>
            </w:r>
          </w:p>
        </w:tc>
        <w:tc>
          <w:p>
            <w:pPr>
              <w:pStyle w:val="Compact"/>
              <w:jc w:val="left"/>
            </w:pPr>
            <w:r>
              <w:t xml:space="preserve">8 (15.4%)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</w:t>
            </w:r>
          </w:p>
        </w:tc>
        <w:tc>
          <w:p>
            <w:pPr>
              <w:pStyle w:val="Compact"/>
              <w:jc w:val="left"/>
            </w:pPr>
            <w:r>
              <w:t xml:space="preserve">6 (6.9%)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ALT</w:t>
            </w:r>
          </w:p>
        </w:tc>
        <w:tc>
          <w:p>
            <w:pPr>
              <w:pStyle w:val="Compact"/>
              <w:jc w:val="left"/>
            </w:pPr>
            <w:r>
              <w:t xml:space="preserve">2 (2.3%)</w:t>
            </w:r>
          </w:p>
        </w:tc>
        <w:tc>
          <w:p>
            <w:pPr>
              <w:pStyle w:val="Compact"/>
              <w:jc w:val="left"/>
            </w:pPr>
            <w:r>
              <w:t xml:space="preserve">2 (3.8%)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eGFR (mL/min/1.73 m</w:t>
            </w:r>
            <w:r>
              <w:rPr>
                <w:vertAlign w:val="superscript"/>
              </w:rPr>
              <w:t xml:space="preserve">2</w:t>
            </w:r>
            <w:r>
              <w:t xml:space="preserve">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Viral count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Viral count (log</w:t>
            </w:r>
            <w:r>
              <w:rPr>
                <w:vertAlign w:val="subscript"/>
              </w:rPr>
              <w:t xml:space="preserve">10</w:t>
            </w:r>
            <w:r>
              <w:t xml:space="preserve"> </w:t>
            </w:r>
            <w:r>
              <w:t xml:space="preserve">counts/1000 cells)</w:t>
            </w:r>
          </w:p>
        </w:tc>
        <w:tc>
          <w:p>
            <w:pPr>
              <w:pStyle w:val="Compact"/>
              <w:jc w:val="left"/>
            </w:pPr>
            <w:r>
              <w:t xml:space="preserve">28 (32.2%)</w:t>
            </w:r>
          </w:p>
        </w:tc>
        <w:tc>
          <w:p>
            <w:pPr>
              <w:pStyle w:val="Compact"/>
              <w:jc w:val="left"/>
            </w:pPr>
            <w:r>
              <w:t xml:space="preserve">11 (21.2%)</w:t>
            </w:r>
          </w:p>
        </w:tc>
        <w:tc>
          <w:p>
            <w:pPr>
              <w:pStyle w:val="Compact"/>
              <w:jc w:val="left"/>
            </w:pPr>
            <w:r>
              <w:t xml:space="preserve">9 (21.4%)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Anti-SARS-CoV-2 Antibodies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Sero converted (RBD ≤ 5)</w:t>
            </w:r>
          </w:p>
        </w:tc>
        <w:tc>
          <w:p>
            <w:pPr>
              <w:pStyle w:val="Compact"/>
              <w:jc w:val="left"/>
            </w:pPr>
            <w:r>
              <w:t xml:space="preserve">26 (29.9%)</w:t>
            </w:r>
          </w:p>
        </w:tc>
        <w:tc>
          <w:p>
            <w:pPr>
              <w:pStyle w:val="Compact"/>
              <w:jc w:val="left"/>
            </w:pPr>
            <w:r>
              <w:t xml:space="preserve">15 (28.8%)</w:t>
            </w:r>
          </w:p>
        </w:tc>
        <w:tc>
          <w:p>
            <w:pPr>
              <w:pStyle w:val="Compact"/>
              <w:jc w:val="left"/>
            </w:pPr>
            <w:r>
              <w:t xml:space="preserve">13 (31%)</w:t>
            </w:r>
          </w:p>
        </w:tc>
      </w:tr>
      <w:tr>
        <w:tc>
          <w:p>
            <w:pPr>
              <w:pStyle w:val="Compact"/>
              <w:jc w:val="left"/>
            </w:pPr>
            <w:r>
              <w:rPr>
                <w:b/>
              </w:rPr>
              <w:t xml:space="preserve">Supplementary baseline information</w:t>
            </w:r>
          </w:p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Systolic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Diastolic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 Arterial Blood Pressure (mmHg)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SOFA score</w:t>
            </w:r>
          </w:p>
        </w:tc>
        <w:tc>
          <w:p>
            <w:pPr>
              <w:pStyle w:val="Compact"/>
              <w:jc w:val="left"/>
            </w:pPr>
            <w:r>
              <w:t xml:space="preserve">7 (8%)</w:t>
            </w:r>
          </w:p>
        </w:tc>
        <w:tc>
          <w:p>
            <w:pPr>
              <w:pStyle w:val="Compact"/>
              <w:jc w:val="left"/>
            </w:pPr>
            <w:r>
              <w:t xml:space="preserve">3 (5.8%)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Chronic kidney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Autoimmune disease,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Cognitive impairment/dementia,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Neurological disorder,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Cancer,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Cirrhosis,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Asthma,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HIV,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Active TB, n(%)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  <w:tc>
          <w:p>
            <w:pPr>
              <w:pStyle w:val="Compact"/>
              <w:jc w:val="left"/>
            </w:pPr>
            <w:r>
              <w:t xml:space="preserve">0 (0%)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Note, all percentages are given with observed values in the denominator, missing values discarded</w:t>
            </w:r>
          </w:p>
        </w:tc>
        <w:tc>
          <w:p/>
        </w:tc>
        <w:tc>
          <w:p/>
        </w:tc>
        <w:tc>
          <w:p/>
        </w:tc>
      </w:tr>
    </w:tbl>
    <w:bookmarkEnd w:id="31"/>
    <w:bookmarkStart w:id="32" w:name="exposure"/>
    <w:p>
      <w:pPr>
        <w:pStyle w:val="Overskrift1"/>
      </w:pPr>
      <w:r>
        <w:t xml:space="preserve">Exposure</w:t>
      </w:r>
    </w:p>
    <w:p>
      <w:pPr>
        <w:pStyle w:val="TableCaption"/>
      </w:pPr>
      <w:r>
        <w:t xml:space="preserve">Exposure to study treatment</w:t>
      </w:r>
    </w:p>
    <w:tbl>
      <w:tblPr>
        <w:tblStyle w:val="Table"/>
        <w:tblW w:type="pct" w:w="0.0"/>
        <w:tblLook w:firstRow="1" w:lastRow="0" w:firstColumn="0" w:lastColumn="0" w:noHBand="0" w:noVBand="0"/>
        <w:tblCaption w:val="Exposure to study treatme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Total dose (mg),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1100 (850 - 3300)</w:t>
            </w:r>
          </w:p>
        </w:tc>
        <w:tc>
          <w:p>
            <w:pPr>
              <w:pStyle w:val="Compact"/>
              <w:jc w:val="left"/>
            </w:pPr>
            <w:r>
              <w:t xml:space="preserve">1100 (500 - 6400)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Treatment duration,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6 (4 - 9)</w:t>
            </w:r>
          </w:p>
        </w:tc>
        <w:tc>
          <w:p>
            <w:pPr>
              <w:pStyle w:val="Compact"/>
              <w:jc w:val="left"/>
            </w:pPr>
            <w:r>
              <w:t xml:space="preserve">6 (3 - 9)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doses given, median (IQR)</w:t>
            </w:r>
          </w:p>
        </w:tc>
        <w:tc>
          <w:p>
            <w:pPr>
              <w:pStyle w:val="Compact"/>
              <w:jc w:val="left"/>
            </w:pPr>
            <w:r>
              <w:t xml:space="preserve">7 (4 - 10)</w:t>
            </w:r>
          </w:p>
        </w:tc>
        <w:tc>
          <w:p>
            <w:pPr>
              <w:pStyle w:val="Compact"/>
              <w:jc w:val="left"/>
            </w:pPr>
            <w:r>
              <w:t xml:space="preserve">6 (4 - 10)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Patients with any treatment discrepencies, n (%)</w:t>
            </w:r>
          </w:p>
        </w:tc>
        <w:tc>
          <w:p>
            <w:pPr>
              <w:pStyle w:val="Compact"/>
              <w:jc w:val="left"/>
            </w:pPr>
            <w:r>
              <w:t xml:space="preserve">8 (33.3%)</w:t>
            </w:r>
          </w:p>
        </w:tc>
        <w:tc>
          <w:p>
            <w:pPr>
              <w:pStyle w:val="Compact"/>
              <w:jc w:val="left"/>
            </w:pPr>
            <w:r>
              <w:t xml:space="preserve">7 (29.2%)</w:t>
            </w:r>
          </w:p>
        </w:tc>
      </w:tr>
    </w:tbl>
    <w:bookmarkEnd w:id="32"/>
    <w:bookmarkStart w:id="118" w:name="efficacy"/>
    <w:p>
      <w:pPr>
        <w:pStyle w:val="Overskrift1"/>
      </w:pPr>
      <w:r>
        <w:t xml:space="preserve">Efficacy</w:t>
      </w:r>
    </w:p>
    <w:bookmarkStart w:id="45" w:name="mortality"/>
    <w:p>
      <w:pPr>
        <w:pStyle w:val="Overskrift2"/>
      </w:pPr>
      <w:r>
        <w:t xml:space="preserve">Mortality</w:t>
      </w:r>
    </w:p>
    <w:bookmarkStart w:id="33" w:name="descriptives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All arms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All arms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p>
            <w:pPr>
              <w:pStyle w:val="Compact"/>
              <w:jc w:val="right"/>
            </w:pPr>
            <w:r>
              <w:t xml:space="preserve">2.3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9.6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</w:tr>
    </w:tbl>
    <w:p/>
    <w:p>
      <w:pPr>
        <w:pStyle w:val="TableCaption"/>
      </w:pPr>
      <w:r>
        <w:t xml:space="preserve">HCQ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HCQ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54</w:t>
            </w:r>
          </w:p>
        </w:tc>
        <w:tc>
          <w:p>
            <w:pPr>
              <w:pStyle w:val="Compact"/>
              <w:jc w:val="right"/>
            </w:pPr>
            <w:r>
              <w:t xml:space="preserve">1.9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52</w:t>
            </w:r>
          </w:p>
        </w:tc>
        <w:tc>
          <w:p>
            <w:pPr>
              <w:pStyle w:val="Compact"/>
              <w:jc w:val="right"/>
            </w:pPr>
            <w:r>
              <w:t xml:space="preserve">9.6</w:t>
            </w:r>
          </w:p>
        </w:tc>
      </w:tr>
    </w:tbl>
    <w:p/>
    <w:p>
      <w:pPr>
        <w:pStyle w:val="TableCaption"/>
      </w:pPr>
      <w:r>
        <w:t xml:space="preserve">Remdesivir (FAS)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 (FAS)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deaths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# randomised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%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57</w:t>
            </w:r>
          </w:p>
        </w:tc>
        <w:tc>
          <w:p>
            <w:pPr>
              <w:pStyle w:val="Compact"/>
              <w:jc w:val="right"/>
            </w:pPr>
            <w:r>
              <w:t xml:space="preserve">1.8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11.9</w:t>
            </w:r>
          </w:p>
        </w:tc>
      </w:tr>
    </w:tbl>
    <w:bookmarkEnd w:id="33"/>
    <w:bookmarkStart w:id="43" w:name="plots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mortres-plo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efficacy-estimates"/>
    <w:p>
      <w:pPr>
        <w:pStyle w:val="Overskrift3"/>
      </w:pPr>
      <w:r>
        <w:t xml:space="preserve">Efficacy estimates</w:t>
      </w:r>
    </w:p>
    <w:p>
      <w:pPr>
        <w:pStyle w:val="TableCaption"/>
      </w:pPr>
      <w:r>
        <w:t xml:space="preserve">Relative risk estimates and p-values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Relative risk estimates and p-values"/>
      </w:tblPr>
      <w:tblGrid>
        <w:gridCol w:w="4400"/>
        <w:gridCol w:w="2737"/>
        <w:gridCol w:w="78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Timeframe, Population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Relative risk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4 (95% CI 0.81 to 19.82)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Full timeframe,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5.53 (95% CI 1.09 to 28.11)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0.100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3.46 (95% CI 0.6 to 19.99)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60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5.53 (95% CI 1.09 to 28.11)</w:t>
            </w:r>
          </w:p>
        </w:tc>
        <w:tc>
          <w:p>
            <w:pPr>
              <w:pStyle w:val="Compact"/>
              <w:jc w:val="right"/>
            </w:pPr>
            <w:r>
              <w:t xml:space="preserve">0.039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All</w:t>
            </w:r>
          </w:p>
        </w:tc>
        <w:tc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Hydroxychloroquine only</w:t>
            </w:r>
          </w:p>
        </w:tc>
        <w:tc>
          <w:p>
            <w:pPr>
              <w:pStyle w:val="Compact"/>
              <w:jc w:val="left"/>
            </w:pPr>
            <w:r>
              <w:t xml:space="preserve">3.46 (95% CI 0.6 to 19.99)</w:t>
            </w:r>
          </w:p>
        </w:tc>
        <w:tc>
          <w:p>
            <w:pPr>
              <w:pStyle w:val="Compact"/>
              <w:jc w:val="right"/>
            </w:pPr>
            <w:r>
              <w:t xml:space="preserve">0.165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Censored at 28 days, Remdesivir only</w:t>
            </w:r>
          </w:p>
        </w:tc>
        <w:tc>
          <w:p>
            <w:pPr>
              <w:pStyle w:val="Compact"/>
              <w:jc w:val="left"/>
            </w:pPr>
            <w:r>
              <w:t xml:space="preserve">3.73 (95% CI 0.51 to 27.14)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</w:tr>
    </w:tbl>
    <w:bookmarkEnd w:id="44"/>
    <w:bookmarkEnd w:id="45"/>
    <w:bookmarkStart w:id="52" w:name="viral-load"/>
    <w:p>
      <w:pPr>
        <w:pStyle w:val="Overskrift2"/>
      </w:pPr>
      <w:r>
        <w:t xml:space="preserve">Viral load</w:t>
      </w:r>
    </w:p>
    <w:bookmarkStart w:id="50" w:name="plots-1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X47d61dfa0c4b8607d90b50ae0f8c31c622eadb3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Hydroxychlor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-0.287</w:t>
            </w:r>
          </w:p>
        </w:tc>
        <w:tc>
          <w:p>
            <w:pPr>
              <w:pStyle w:val="Compact"/>
              <w:jc w:val="right"/>
            </w:pPr>
            <w:r>
              <w:t xml:space="preserve">-0.138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0.077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p>
            <w:pPr>
              <w:pStyle w:val="Compact"/>
              <w:jc w:val="right"/>
            </w:pPr>
            <w:r>
              <w:t xml:space="preserve">-0.143</w:t>
            </w:r>
          </w:p>
        </w:tc>
        <w:tc>
          <w:p>
            <w:pPr>
              <w:pStyle w:val="Compact"/>
              <w:jc w:val="right"/>
            </w:pPr>
            <w:r>
              <w:t xml:space="preserve">0.703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0.507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p>
            <w:pPr>
              <w:pStyle w:val="Compact"/>
              <w:jc w:val="right"/>
            </w:pPr>
            <w:r>
              <w:t xml:space="preserve">0.894</w:t>
            </w:r>
          </w:p>
        </w:tc>
        <w:tc>
          <w:p>
            <w:pPr>
              <w:pStyle w:val="Compact"/>
              <w:jc w:val="right"/>
            </w:pPr>
            <w:r>
              <w:t xml:space="preserve">0.010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-0.347</w:t>
            </w:r>
          </w:p>
        </w:tc>
        <w:tc>
          <w:p>
            <w:pPr>
              <w:pStyle w:val="Compact"/>
              <w:jc w:val="right"/>
            </w:pPr>
            <w:r>
              <w:t xml:space="preserve">0.800</w:t>
            </w:r>
          </w:p>
        </w:tc>
        <w:tc>
          <w:p>
            <w:pPr>
              <w:pStyle w:val="Compact"/>
              <w:jc w:val="right"/>
            </w:pPr>
            <w:r>
              <w:t xml:space="preserve">0.438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-0.214</w:t>
            </w:r>
          </w:p>
        </w:tc>
        <w:tc>
          <w:p>
            <w:pPr>
              <w:pStyle w:val="Compact"/>
              <w:jc w:val="right"/>
            </w:pPr>
            <w:r>
              <w:t xml:space="preserve">-0.300</w:t>
            </w:r>
          </w:p>
        </w:tc>
        <w:tc>
          <w:p>
            <w:pPr>
              <w:pStyle w:val="Compact"/>
              <w:jc w:val="right"/>
            </w:pPr>
            <w:r>
              <w:t xml:space="preserve">-0.128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-0.388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-0.206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0.244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0.774</w:t>
            </w:r>
          </w:p>
        </w:tc>
        <w:tc>
          <w:p>
            <w:pPr>
              <w:pStyle w:val="Compact"/>
              <w:jc w:val="right"/>
            </w:pPr>
            <w:r>
              <w:t xml:space="preserve">0.349</w:t>
            </w:r>
          </w:p>
        </w:tc>
        <w:tc>
          <w:p>
            <w:pPr>
              <w:pStyle w:val="Compact"/>
              <w:jc w:val="right"/>
            </w:pPr>
            <w:r>
              <w:t xml:space="preserve">1.198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0.227</w:t>
            </w:r>
          </w:p>
        </w:tc>
        <w:tc>
          <w:p>
            <w:pPr>
              <w:pStyle w:val="Compact"/>
              <w:jc w:val="right"/>
            </w:pPr>
            <w:r>
              <w:t xml:space="preserve">-0.180</w:t>
            </w:r>
          </w:p>
        </w:tc>
        <w:tc>
          <w:p>
            <w:pPr>
              <w:pStyle w:val="Compact"/>
              <w:jc w:val="right"/>
            </w:pPr>
            <w:r>
              <w:t xml:space="preserve">0.635</w:t>
            </w:r>
          </w:p>
        </w:tc>
        <w:tc>
          <w:p>
            <w:pPr>
              <w:pStyle w:val="Compact"/>
              <w:jc w:val="right"/>
            </w:pPr>
            <w:r>
              <w:t xml:space="preserve">0.274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-0.546</w:t>
            </w:r>
          </w:p>
        </w:tc>
        <w:tc>
          <w:p>
            <w:pPr>
              <w:pStyle w:val="Compact"/>
              <w:jc w:val="right"/>
            </w:pPr>
            <w:r>
              <w:t xml:space="preserve">-1.134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</w:tr>
    </w:tbl>
    <w:bookmarkEnd w:id="51"/>
    <w:bookmarkEnd w:id="52"/>
    <w:bookmarkStart w:id="81" w:name="viral-load-subgroup-analyses"/>
    <w:p>
      <w:pPr>
        <w:pStyle w:val="Overskrift2"/>
      </w:pPr>
      <w:r>
        <w:t xml:space="preserve">Viral load subgroup analyses</w:t>
      </w:r>
    </w:p>
    <w:bookmarkStart w:id="65" w:name="plots-hydroxychloroquine"/>
    <w:p>
      <w:pPr>
        <w:pStyle w:val="Overskrift3"/>
      </w:pPr>
      <w:r>
        <w:t xml:space="preserve">Plots, Hydroxychloroquine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hcq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6" w:name="X9f341abf974ef188a0789e438f8d2471c4b84ed"/>
    <w:p>
      <w:pPr>
        <w:pStyle w:val="Overskrift3"/>
      </w:pPr>
      <w:r>
        <w:t xml:space="preserve">Marginal probability estimates by treatment group and difference Hydroxychloroquine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Hydroxychloroquine"/>
      </w:tblPr>
      <w:tblGrid>
        <w:gridCol w:w="1677"/>
        <w:gridCol w:w="604"/>
        <w:gridCol w:w="2751"/>
        <w:gridCol w:w="604"/>
        <w:gridCol w:w="872"/>
        <w:gridCol w:w="872"/>
        <w:gridCol w:w="53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-0.423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-0.139</w:t>
            </w:r>
          </w:p>
        </w:tc>
        <w:tc>
          <w:p>
            <w:pPr>
              <w:pStyle w:val="Compact"/>
              <w:jc w:val="right"/>
            </w:pPr>
            <w:r>
              <w:t xml:space="preserve">-0.246</w:t>
            </w:r>
          </w:p>
        </w:tc>
        <w:tc>
          <w:p>
            <w:pPr>
              <w:pStyle w:val="Compact"/>
              <w:jc w:val="right"/>
            </w:pPr>
            <w:r>
              <w:t xml:space="preserve">-0.032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-0.406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-0.161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-0.187</w:t>
            </w:r>
          </w:p>
        </w:tc>
        <w:tc>
          <w:p>
            <w:pPr>
              <w:pStyle w:val="Compact"/>
              <w:jc w:val="right"/>
            </w:pPr>
            <w:r>
              <w:t xml:space="preserve">0.171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0.158</w:t>
            </w:r>
          </w:p>
        </w:tc>
        <w:tc>
          <w:p>
            <w:pPr>
              <w:pStyle w:val="Compact"/>
              <w:jc w:val="right"/>
            </w:pPr>
            <w:r>
              <w:t xml:space="preserve">0.809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0.239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596"/>
        <w:gridCol w:w="958"/>
        <w:gridCol w:w="2618"/>
        <w:gridCol w:w="574"/>
        <w:gridCol w:w="830"/>
        <w:gridCol w:w="830"/>
        <w:gridCol w:w="51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-0.374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-0.255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-0.167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-0.055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-0.295</w:t>
            </w:r>
          </w:p>
        </w:tc>
        <w:tc>
          <w:p>
            <w:pPr>
              <w:pStyle w:val="Compact"/>
              <w:jc w:val="right"/>
            </w:pPr>
            <w:r>
              <w:t xml:space="preserve">-0.411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0.086</w:t>
            </w:r>
          </w:p>
        </w:tc>
        <w:tc>
          <w:p>
            <w:pPr>
              <w:pStyle w:val="Compact"/>
              <w:jc w:val="right"/>
            </w:pPr>
            <w:r>
              <w:t xml:space="preserve">-0.079</w:t>
            </w:r>
          </w:p>
        </w:tc>
        <w:tc>
          <w:p>
            <w:pPr>
              <w:pStyle w:val="Compact"/>
              <w:jc w:val="right"/>
            </w:pPr>
            <w:r>
              <w:t xml:space="preserve">0.251</w:t>
            </w:r>
          </w:p>
        </w:tc>
        <w:tc>
          <w:p>
            <w:pPr>
              <w:pStyle w:val="Compact"/>
              <w:jc w:val="right"/>
            </w:pPr>
            <w:r>
              <w:t xml:space="preserve">0.308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-0.146</w:t>
            </w:r>
          </w:p>
        </w:tc>
        <w:tc>
          <w:p>
            <w:pPr>
              <w:pStyle w:val="Compact"/>
              <w:jc w:val="right"/>
            </w:pPr>
            <w:r>
              <w:t xml:space="preserve">-0.303</w:t>
            </w:r>
          </w:p>
        </w:tc>
        <w:tc>
          <w:p>
            <w:pPr>
              <w:pStyle w:val="Compact"/>
              <w:jc w:val="right"/>
            </w:pPr>
            <w:r>
              <w:t xml:space="preserve">0.011</w:t>
            </w:r>
          </w:p>
        </w:tc>
        <w:tc>
          <w:p>
            <w:pPr>
              <w:pStyle w:val="Compact"/>
              <w:jc w:val="right"/>
            </w:pPr>
            <w:r>
              <w:t xml:space="preserve">0.068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-0.459</w:t>
            </w:r>
          </w:p>
        </w:tc>
        <w:tc>
          <w:p>
            <w:pPr>
              <w:pStyle w:val="Compact"/>
              <w:jc w:val="right"/>
            </w:pPr>
            <w:r>
              <w:t xml:space="preserve">-0.004</w:t>
            </w:r>
          </w:p>
        </w:tc>
        <w:tc>
          <w:p>
            <w:pPr>
              <w:pStyle w:val="Compact"/>
              <w:jc w:val="right"/>
            </w:pPr>
            <w:r>
              <w:t xml:space="preserve">0.046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Hydroxychloroquine"/>
      </w:tblPr>
      <w:tblGrid>
        <w:gridCol w:w="1677"/>
        <w:gridCol w:w="604"/>
        <w:gridCol w:w="2751"/>
        <w:gridCol w:w="604"/>
        <w:gridCol w:w="872"/>
        <w:gridCol w:w="872"/>
        <w:gridCol w:w="53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-0.292</w:t>
            </w:r>
          </w:p>
        </w:tc>
        <w:tc>
          <w:p>
            <w:pPr>
              <w:pStyle w:val="Compact"/>
              <w:jc w:val="right"/>
            </w:pPr>
            <w:r>
              <w:t xml:space="preserve">-0.088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-0.217</w:t>
            </w:r>
          </w:p>
        </w:tc>
        <w:tc>
          <w:p>
            <w:pPr>
              <w:pStyle w:val="Compact"/>
              <w:jc w:val="right"/>
            </w:pPr>
            <w:r>
              <w:t xml:space="preserve">-0.348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-0.232</w:t>
            </w:r>
          </w:p>
        </w:tc>
        <w:tc>
          <w:p>
            <w:pPr>
              <w:pStyle w:val="Compact"/>
              <w:jc w:val="right"/>
            </w:pPr>
            <w:r>
              <w:t xml:space="preserve">-0.340</w:t>
            </w:r>
          </w:p>
        </w:tc>
        <w:tc>
          <w:p>
            <w:pPr>
              <w:pStyle w:val="Compact"/>
              <w:jc w:val="right"/>
            </w:pPr>
            <w:r>
              <w:t xml:space="preserve">-0.123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-0.359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0.107</w:t>
            </w:r>
          </w:p>
        </w:tc>
        <w:tc>
          <w:p>
            <w:pPr>
              <w:pStyle w:val="Compact"/>
              <w:jc w:val="right"/>
            </w:pPr>
            <w:r>
              <w:t xml:space="preserve">0.584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0.159</w:t>
            </w:r>
          </w:p>
        </w:tc>
        <w:tc>
          <w:p>
            <w:pPr>
              <w:pStyle w:val="Compact"/>
              <w:jc w:val="right"/>
            </w:pPr>
            <w:r>
              <w:t xml:space="preserve">0.823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-0.212</w:t>
            </w:r>
          </w:p>
        </w:tc>
        <w:tc>
          <w:p>
            <w:pPr>
              <w:pStyle w:val="Compact"/>
              <w:jc w:val="right"/>
            </w:pPr>
            <w:r>
              <w:t xml:space="preserve">0.254</w:t>
            </w:r>
          </w:p>
        </w:tc>
        <w:tc>
          <w:p>
            <w:pPr>
              <w:pStyle w:val="Compact"/>
              <w:jc w:val="right"/>
            </w:pPr>
            <w:r>
              <w:t xml:space="preserve">0.859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609"/>
        <w:gridCol w:w="901"/>
        <w:gridCol w:w="2640"/>
        <w:gridCol w:w="579"/>
        <w:gridCol w:w="837"/>
        <w:gridCol w:w="837"/>
        <w:gridCol w:w="51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-0.179</w:t>
            </w:r>
          </w:p>
        </w:tc>
        <w:tc>
          <w:p>
            <w:pPr>
              <w:pStyle w:val="Compact"/>
              <w:jc w:val="right"/>
            </w:pPr>
            <w:r>
              <w:t xml:space="preserve">-0.281</w:t>
            </w:r>
          </w:p>
        </w:tc>
        <w:tc>
          <w:p>
            <w:pPr>
              <w:pStyle w:val="Compact"/>
              <w:jc w:val="right"/>
            </w:pPr>
            <w:r>
              <w:t xml:space="preserve">-0.077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-0.235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-0.101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-0.293</w:t>
            </w:r>
          </w:p>
        </w:tc>
        <w:tc>
          <w:p>
            <w:pPr>
              <w:pStyle w:val="Compact"/>
              <w:jc w:val="right"/>
            </w:pPr>
            <w:r>
              <w:t xml:space="preserve">-0.083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-0.279</w:t>
            </w:r>
          </w:p>
        </w:tc>
        <w:tc>
          <w:p>
            <w:pPr>
              <w:pStyle w:val="Compact"/>
              <w:jc w:val="right"/>
            </w:pPr>
            <w:r>
              <w:t xml:space="preserve">-0.417</w:t>
            </w:r>
          </w:p>
        </w:tc>
        <w:tc>
          <w:p>
            <w:pPr>
              <w:pStyle w:val="Compact"/>
              <w:jc w:val="right"/>
            </w:pPr>
            <w:r>
              <w:t xml:space="preserve">-0.141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-0.155</w:t>
            </w:r>
          </w:p>
        </w:tc>
        <w:tc>
          <w:p>
            <w:pPr>
              <w:pStyle w:val="Compact"/>
              <w:jc w:val="right"/>
            </w:pPr>
            <w:r>
              <w:t xml:space="preserve">0.138</w:t>
            </w:r>
          </w:p>
        </w:tc>
        <w:tc>
          <w:p>
            <w:pPr>
              <w:pStyle w:val="Compact"/>
              <w:jc w:val="right"/>
            </w:pPr>
            <w:r>
              <w:t xml:space="preserve">0.909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0.149</w:t>
            </w:r>
          </w:p>
        </w:tc>
        <w:tc>
          <w:p>
            <w:pPr>
              <w:pStyle w:val="Compact"/>
              <w:jc w:val="right"/>
            </w:pPr>
            <w:r>
              <w:t xml:space="preserve">0.658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-0.277</w:t>
            </w:r>
          </w:p>
        </w:tc>
        <w:tc>
          <w:p>
            <w:pPr>
              <w:pStyle w:val="Compact"/>
              <w:jc w:val="right"/>
            </w:pPr>
            <w:r>
              <w:t xml:space="preserve">0.207</w:t>
            </w:r>
          </w:p>
        </w:tc>
        <w:tc>
          <w:p>
            <w:pPr>
              <w:pStyle w:val="Compact"/>
              <w:jc w:val="right"/>
            </w:pPr>
            <w:r>
              <w:t xml:space="preserve">0.777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466"/>
        <w:gridCol w:w="1525"/>
        <w:gridCol w:w="2405"/>
        <w:gridCol w:w="528"/>
        <w:gridCol w:w="762"/>
        <w:gridCol w:w="762"/>
        <w:gridCol w:w="46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-0.263</w:t>
            </w:r>
          </w:p>
        </w:tc>
        <w:tc>
          <w:p>
            <w:pPr>
              <w:pStyle w:val="Compact"/>
              <w:jc w:val="right"/>
            </w:pPr>
            <w:r>
              <w:t xml:space="preserve">-0.392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-0.164</w:t>
            </w:r>
          </w:p>
        </w:tc>
        <w:tc>
          <w:p>
            <w:pPr>
              <w:pStyle w:val="Compact"/>
              <w:jc w:val="right"/>
            </w:pPr>
            <w:r>
              <w:t xml:space="preserve">-0.269</w:t>
            </w:r>
          </w:p>
        </w:tc>
        <w:tc>
          <w:p>
            <w:pPr>
              <w:pStyle w:val="Compact"/>
              <w:jc w:val="right"/>
            </w:pPr>
            <w:r>
              <w:t xml:space="preserve">-0.059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-0.283</w:t>
            </w:r>
          </w:p>
        </w:tc>
        <w:tc>
          <w:p>
            <w:pPr>
              <w:pStyle w:val="Compact"/>
              <w:jc w:val="right"/>
            </w:pPr>
            <w:r>
              <w:t xml:space="preserve">-0.403</w:t>
            </w:r>
          </w:p>
        </w:tc>
        <w:tc>
          <w:p>
            <w:pPr>
              <w:pStyle w:val="Compact"/>
              <w:jc w:val="right"/>
            </w:pPr>
            <w:r>
              <w:t xml:space="preserve">-0.162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-0.312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-0.195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-0.038</w:t>
            </w:r>
          </w:p>
        </w:tc>
        <w:tc>
          <w:p>
            <w:pPr>
              <w:pStyle w:val="Compact"/>
              <w:jc w:val="right"/>
            </w:pPr>
            <w:r>
              <w:t xml:space="preserve">-0.190</w:t>
            </w:r>
          </w:p>
        </w:tc>
        <w:tc>
          <w:p>
            <w:pPr>
              <w:pStyle w:val="Compact"/>
              <w:jc w:val="right"/>
            </w:pPr>
            <w:r>
              <w:t xml:space="preserve">0.115</w:t>
            </w:r>
          </w:p>
        </w:tc>
        <w:tc>
          <w:p>
            <w:pPr>
              <w:pStyle w:val="Compact"/>
              <w:jc w:val="right"/>
            </w:pPr>
            <w:r>
              <w:t xml:space="preserve">0.628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-0.018</w:t>
            </w:r>
          </w:p>
        </w:tc>
        <w:tc>
          <w:p>
            <w:pPr>
              <w:pStyle w:val="Compact"/>
              <w:jc w:val="right"/>
            </w:pPr>
            <w:r>
              <w:t xml:space="preserve">-0.251</w:t>
            </w:r>
          </w:p>
        </w:tc>
        <w:tc>
          <w:p>
            <w:pPr>
              <w:pStyle w:val="Compact"/>
              <w:jc w:val="right"/>
            </w:pPr>
            <w:r>
              <w:t xml:space="preserve">0.214</w:t>
            </w:r>
          </w:p>
        </w:tc>
        <w:tc>
          <w:p>
            <w:pPr>
              <w:pStyle w:val="Compact"/>
              <w:jc w:val="right"/>
            </w:pPr>
            <w:r>
              <w:t xml:space="preserve">0.877</w:t>
            </w:r>
          </w:p>
        </w:tc>
      </w:tr>
    </w:tbl>
    <w:p/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Hydroxychloroquine"/>
      </w:tblPr>
      <w:tblGrid>
        <w:gridCol w:w="1584"/>
        <w:gridCol w:w="1013"/>
        <w:gridCol w:w="2597"/>
        <w:gridCol w:w="570"/>
        <w:gridCol w:w="823"/>
        <w:gridCol w:w="823"/>
        <w:gridCol w:w="50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-0.370</w:t>
            </w:r>
          </w:p>
        </w:tc>
        <w:tc>
          <w:p>
            <w:pPr>
              <w:pStyle w:val="Compact"/>
              <w:jc w:val="right"/>
            </w:pPr>
            <w:r>
              <w:t xml:space="preserve">-0.474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0.575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-0.384</w:t>
            </w:r>
          </w:p>
        </w:tc>
        <w:tc>
          <w:p>
            <w:pPr>
              <w:pStyle w:val="Compact"/>
              <w:jc w:val="right"/>
            </w:pPr>
            <w:r>
              <w:t xml:space="preserve">-0.483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-0.063</w:t>
            </w:r>
          </w:p>
        </w:tc>
        <w:tc>
          <w:p>
            <w:pPr>
              <w:pStyle w:val="Compact"/>
              <w:jc w:val="right"/>
            </w:pPr>
            <w:r>
              <w:t xml:space="preserve">-0.171</w:t>
            </w:r>
          </w:p>
        </w:tc>
        <w:tc>
          <w:p>
            <w:pPr>
              <w:pStyle w:val="Compact"/>
              <w:jc w:val="right"/>
            </w:pPr>
            <w:r>
              <w:t xml:space="preserve">0.044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-0.157</w:t>
            </w:r>
          </w:p>
        </w:tc>
        <w:tc>
          <w:p>
            <w:pPr>
              <w:pStyle w:val="Compact"/>
              <w:jc w:val="right"/>
            </w:pPr>
            <w:r>
              <w:t xml:space="preserve">0.129</w:t>
            </w:r>
          </w:p>
        </w:tc>
        <w:tc>
          <w:p>
            <w:pPr>
              <w:pStyle w:val="Compact"/>
              <w:jc w:val="right"/>
            </w:pPr>
            <w:r>
              <w:t xml:space="preserve">0.848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-0.183</w:t>
            </w:r>
          </w:p>
        </w:tc>
        <w:tc>
          <w:p>
            <w:pPr>
              <w:pStyle w:val="Compact"/>
              <w:jc w:val="right"/>
            </w:pPr>
            <w:r>
              <w:t xml:space="preserve">0.117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-0.019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0.855</w:t>
            </w:r>
          </w:p>
        </w:tc>
      </w:tr>
    </w:tbl>
    <w:bookmarkEnd w:id="66"/>
    <w:bookmarkStart w:id="79" w:name="plots-remdesivir"/>
    <w:p>
      <w:pPr>
        <w:pStyle w:val="Overskrift3"/>
      </w:pPr>
      <w:r>
        <w:t xml:space="preserve">Plots Remdesivir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vl-sg-plots-rem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Xdfd912809168c430761d943b06d9ee4d5576ac8"/>
    <w:p>
      <w:pPr>
        <w:pStyle w:val="Overskrift3"/>
      </w:pPr>
      <w:r>
        <w:t xml:space="preserve">Marginal probability estimates by treatment group and difference Remdesivir</w:t>
      </w:r>
    </w:p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570"/>
        <w:gridCol w:w="614"/>
        <w:gridCol w:w="2799"/>
        <w:gridCol w:w="614"/>
        <w:gridCol w:w="887"/>
        <w:gridCol w:w="887"/>
        <w:gridCol w:w="5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-0.338</w:t>
            </w:r>
          </w:p>
        </w:tc>
        <w:tc>
          <w:p>
            <w:pPr>
              <w:pStyle w:val="Compact"/>
              <w:jc w:val="right"/>
            </w:pPr>
            <w:r>
              <w:t xml:space="preserve">-0.490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-0.105</w:t>
            </w:r>
          </w:p>
        </w:tc>
        <w:tc>
          <w:p>
            <w:pPr>
              <w:pStyle w:val="Compact"/>
              <w:jc w:val="right"/>
            </w:pPr>
            <w:r>
              <w:t xml:space="preserve">-0.237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-0.225</w:t>
            </w:r>
          </w:p>
        </w:tc>
        <w:tc>
          <w:p>
            <w:pPr>
              <w:pStyle w:val="Compact"/>
              <w:jc w:val="right"/>
            </w:pPr>
            <w:r>
              <w:t xml:space="preserve">-0.353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-0.047</w:t>
            </w:r>
          </w:p>
        </w:tc>
        <w:tc>
          <w:p>
            <w:pPr>
              <w:pStyle w:val="Compact"/>
              <w:jc w:val="right"/>
            </w:pPr>
            <w:r>
              <w:t xml:space="preserve">-0.200</w:t>
            </w:r>
          </w:p>
        </w:tc>
        <w:tc>
          <w:p>
            <w:pPr>
              <w:pStyle w:val="Compact"/>
              <w:jc w:val="right"/>
            </w:pPr>
            <w:r>
              <w:t xml:space="preserve">0.105</w:t>
            </w:r>
          </w:p>
        </w:tc>
        <w:tc>
          <w:p>
            <w:pPr>
              <w:pStyle w:val="Compact"/>
              <w:jc w:val="right"/>
            </w:pPr>
            <w:r>
              <w:t xml:space="preserve">0.543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&lt;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0.113</w:t>
            </w:r>
          </w:p>
        </w:tc>
        <w:tc>
          <w:p>
            <w:pPr>
              <w:pStyle w:val="Compact"/>
              <w:jc w:val="right"/>
            </w:pPr>
            <w:r>
              <w:t xml:space="preserve">-0.087</w:t>
            </w:r>
          </w:p>
        </w:tc>
        <w:tc>
          <w:p>
            <w:pPr>
              <w:pStyle w:val="Compact"/>
              <w:jc w:val="right"/>
            </w:pPr>
            <w:r>
              <w:t xml:space="preserve">0.313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0.057</w:t>
            </w:r>
          </w:p>
        </w:tc>
        <w:tc>
          <w:p>
            <w:pPr>
              <w:pStyle w:val="Compact"/>
              <w:jc w:val="right"/>
            </w:pPr>
            <w:r>
              <w:t xml:space="preserve">-0.145</w:t>
            </w:r>
          </w:p>
        </w:tc>
        <w:tc>
          <w:p>
            <w:pPr>
              <w:pStyle w:val="Compact"/>
              <w:jc w:val="right"/>
            </w:pPr>
            <w:r>
              <w:t xml:space="preserve">0.259</w:t>
            </w:r>
          </w:p>
        </w:tc>
        <w:tc>
          <w:p>
            <w:pPr>
              <w:pStyle w:val="Compact"/>
              <w:jc w:val="right"/>
            </w:pPr>
            <w:r>
              <w:t xml:space="preserve">0.579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RBD ≥ 5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-0.340</w:t>
            </w:r>
          </w:p>
        </w:tc>
        <w:tc>
          <w:p>
            <w:pPr>
              <w:pStyle w:val="Compact"/>
              <w:jc w:val="right"/>
            </w:pPr>
            <w:r>
              <w:t xml:space="preserve">0.228</w:t>
            </w:r>
          </w:p>
        </w:tc>
        <w:tc>
          <w:p>
            <w:pPr>
              <w:pStyle w:val="Compact"/>
              <w:jc w:val="right"/>
            </w:pPr>
            <w:r>
              <w:t xml:space="preserve">0.700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493"/>
        <w:gridCol w:w="973"/>
        <w:gridCol w:w="2661"/>
        <w:gridCol w:w="584"/>
        <w:gridCol w:w="843"/>
        <w:gridCol w:w="843"/>
        <w:gridCol w:w="51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-0.216</w:t>
            </w:r>
          </w:p>
        </w:tc>
        <w:tc>
          <w:p>
            <w:pPr>
              <w:pStyle w:val="Compact"/>
              <w:jc w:val="right"/>
            </w:pPr>
            <w:r>
              <w:t xml:space="preserve">-0.316</w:t>
            </w:r>
          </w:p>
        </w:tc>
        <w:tc>
          <w:p>
            <w:pPr>
              <w:pStyle w:val="Compact"/>
              <w:jc w:val="right"/>
            </w:pPr>
            <w:r>
              <w:t xml:space="preserve">-0.116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-0.258</w:t>
            </w:r>
          </w:p>
        </w:tc>
        <w:tc>
          <w:p>
            <w:pPr>
              <w:pStyle w:val="Compact"/>
              <w:jc w:val="right"/>
            </w:pPr>
            <w:r>
              <w:t xml:space="preserve">-0.401</w:t>
            </w:r>
          </w:p>
        </w:tc>
        <w:tc>
          <w:p>
            <w:pPr>
              <w:pStyle w:val="Compact"/>
              <w:jc w:val="right"/>
            </w:pPr>
            <w:r>
              <w:t xml:space="preserve">-0.115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-0.253</w:t>
            </w:r>
          </w:p>
        </w:tc>
        <w:tc>
          <w:p>
            <w:pPr>
              <w:pStyle w:val="Compact"/>
              <w:jc w:val="right"/>
            </w:pPr>
            <w:r>
              <w:t xml:space="preserve">-0.373</w:t>
            </w:r>
          </w:p>
        </w:tc>
        <w:tc>
          <w:p>
            <w:pPr>
              <w:pStyle w:val="Compact"/>
              <w:jc w:val="right"/>
            </w:pPr>
            <w:r>
              <w:t xml:space="preserve">-0.132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-0.108</w:t>
            </w:r>
          </w:p>
        </w:tc>
        <w:tc>
          <w:p>
            <w:pPr>
              <w:pStyle w:val="Compact"/>
              <w:jc w:val="right"/>
            </w:pPr>
            <w:r>
              <w:t xml:space="preserve">-0.223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&lt;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-0.037</w:t>
            </w:r>
          </w:p>
        </w:tc>
        <w:tc>
          <w:p>
            <w:pPr>
              <w:pStyle w:val="Compact"/>
              <w:jc w:val="right"/>
            </w:pPr>
            <w:r>
              <w:t xml:space="preserve">-0.194</w:t>
            </w:r>
          </w:p>
        </w:tc>
        <w:tc>
          <w:p>
            <w:pPr>
              <w:pStyle w:val="Compact"/>
              <w:jc w:val="right"/>
            </w:pPr>
            <w:r>
              <w:t xml:space="preserve">0.120</w:t>
            </w:r>
          </w:p>
        </w:tc>
        <w:tc>
          <w:p>
            <w:pPr>
              <w:pStyle w:val="Compact"/>
              <w:jc w:val="right"/>
            </w:pPr>
            <w:r>
              <w:t xml:space="preserve">0.645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0.150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0.334</w:t>
            </w:r>
          </w:p>
        </w:tc>
        <w:tc>
          <w:p>
            <w:pPr>
              <w:pStyle w:val="Compact"/>
              <w:jc w:val="right"/>
            </w:pPr>
            <w:r>
              <w:t xml:space="preserve">0.108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age ≥ 60 years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0.187</w:t>
            </w:r>
          </w:p>
        </w:tc>
        <w:tc>
          <w:p>
            <w:pPr>
              <w:pStyle w:val="Compact"/>
              <w:jc w:val="right"/>
            </w:pPr>
            <w:r>
              <w:t xml:space="preserve">-0.054</w:t>
            </w:r>
          </w:p>
        </w:tc>
        <w:tc>
          <w:p>
            <w:pPr>
              <w:pStyle w:val="Compact"/>
              <w:jc w:val="right"/>
            </w:pPr>
            <w:r>
              <w:t xml:space="preserve">0.429</w:t>
            </w:r>
          </w:p>
        </w:tc>
        <w:tc>
          <w:p>
            <w:pPr>
              <w:pStyle w:val="Compact"/>
              <w:jc w:val="right"/>
            </w:pPr>
            <w:r>
              <w:t xml:space="preserve">0.128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570"/>
        <w:gridCol w:w="614"/>
        <w:gridCol w:w="2799"/>
        <w:gridCol w:w="614"/>
        <w:gridCol w:w="887"/>
        <w:gridCol w:w="887"/>
        <w:gridCol w:w="54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-0.234</w:t>
            </w:r>
          </w:p>
        </w:tc>
        <w:tc>
          <w:p>
            <w:pPr>
              <w:pStyle w:val="Compact"/>
              <w:jc w:val="right"/>
            </w:pPr>
            <w:r>
              <w:t xml:space="preserve">-0.347</w:t>
            </w:r>
          </w:p>
        </w:tc>
        <w:tc>
          <w:p>
            <w:pPr>
              <w:pStyle w:val="Compact"/>
              <w:jc w:val="right"/>
            </w:pPr>
            <w:r>
              <w:t xml:space="preserve">-0.122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-0.227</w:t>
            </w:r>
          </w:p>
        </w:tc>
        <w:tc>
          <w:p>
            <w:pPr>
              <w:pStyle w:val="Compact"/>
              <w:jc w:val="right"/>
            </w:pPr>
            <w:r>
              <w:t xml:space="preserve">-0.351</w:t>
            </w:r>
          </w:p>
        </w:tc>
        <w:tc>
          <w:p>
            <w:pPr>
              <w:pStyle w:val="Compact"/>
              <w:jc w:val="right"/>
            </w:pPr>
            <w:r>
              <w:t xml:space="preserve">-0.104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-0.256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-0.172</w:t>
            </w:r>
          </w:p>
        </w:tc>
        <w:tc>
          <w:p>
            <w:pPr>
              <w:pStyle w:val="Compact"/>
              <w:jc w:val="right"/>
            </w:pPr>
            <w:r>
              <w:t xml:space="preserve">-0.310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0.085</w:t>
            </w:r>
          </w:p>
        </w:tc>
        <w:tc>
          <w:p>
            <w:pPr>
              <w:pStyle w:val="Compact"/>
              <w:jc w:val="right"/>
            </w:pPr>
            <w:r>
              <w:t xml:space="preserve">-0.070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-0.130</w:t>
            </w:r>
          </w:p>
        </w:tc>
        <w:tc>
          <w:p>
            <w:pPr>
              <w:pStyle w:val="Compact"/>
              <w:jc w:val="right"/>
            </w:pPr>
            <w:r>
              <w:t xml:space="preserve">0.241</w:t>
            </w:r>
          </w:p>
        </w:tc>
        <w:tc>
          <w:p>
            <w:pPr>
              <w:pStyle w:val="Compact"/>
              <w:jc w:val="right"/>
            </w:pPr>
            <w:r>
              <w:t xml:space="preserve">0.557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CRP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-0.030</w:t>
            </w:r>
          </w:p>
        </w:tc>
        <w:tc>
          <w:p>
            <w:pPr>
              <w:pStyle w:val="Compact"/>
              <w:jc w:val="right"/>
            </w:pPr>
            <w:r>
              <w:t xml:space="preserve">-0.272</w:t>
            </w:r>
          </w:p>
        </w:tc>
        <w:tc>
          <w:p>
            <w:pPr>
              <w:pStyle w:val="Compact"/>
              <w:jc w:val="right"/>
            </w:pPr>
            <w:r>
              <w:t xml:space="preserve">0.212</w:t>
            </w:r>
          </w:p>
        </w:tc>
        <w:tc>
          <w:p>
            <w:pPr>
              <w:pStyle w:val="Compact"/>
              <w:jc w:val="right"/>
            </w:pPr>
            <w:r>
              <w:t xml:space="preserve">0.811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Estimated treatment effect, Remdesivir"/>
      </w:tblPr>
      <w:tblGrid>
        <w:gridCol w:w="1505"/>
        <w:gridCol w:w="916"/>
        <w:gridCol w:w="2683"/>
        <w:gridCol w:w="589"/>
        <w:gridCol w:w="850"/>
        <w:gridCol w:w="850"/>
        <w:gridCol w:w="52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-0.193</w:t>
            </w:r>
          </w:p>
        </w:tc>
        <w:tc>
          <w:p>
            <w:pPr>
              <w:pStyle w:val="Compact"/>
              <w:jc w:val="right"/>
            </w:pPr>
            <w:r>
              <w:t xml:space="preserve">-0.306</w:t>
            </w:r>
          </w:p>
        </w:tc>
        <w:tc>
          <w:p>
            <w:pPr>
              <w:pStyle w:val="Compact"/>
              <w:jc w:val="right"/>
            </w:pPr>
            <w:r>
              <w:t xml:space="preserve">-0.080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-0.257</w:t>
            </w:r>
          </w:p>
        </w:tc>
        <w:tc>
          <w:p>
            <w:pPr>
              <w:pStyle w:val="Compact"/>
              <w:jc w:val="right"/>
            </w:pPr>
            <w:r>
              <w:t xml:space="preserve">-0.379</w:t>
            </w:r>
          </w:p>
        </w:tc>
        <w:tc>
          <w:p>
            <w:pPr>
              <w:pStyle w:val="Compact"/>
              <w:jc w:val="right"/>
            </w:pPr>
            <w:r>
              <w:t xml:space="preserve">-0.135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-0.147</w:t>
            </w:r>
          </w:p>
        </w:tc>
        <w:tc>
          <w:p>
            <w:pPr>
              <w:pStyle w:val="Compact"/>
              <w:jc w:val="right"/>
            </w:pPr>
            <w:r>
              <w:t xml:space="preserve">-0.266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0.017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-0.188</w:t>
            </w:r>
          </w:p>
        </w:tc>
        <w:tc>
          <w:p>
            <w:pPr>
              <w:pStyle w:val="Compact"/>
              <w:jc w:val="right"/>
            </w:pPr>
            <w:r>
              <w:t xml:space="preserve">-0.319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-0.118</w:t>
            </w:r>
          </w:p>
        </w:tc>
        <w:tc>
          <w:p>
            <w:pPr>
              <w:pStyle w:val="Compact"/>
              <w:jc w:val="right"/>
            </w:pPr>
            <w:r>
              <w:t xml:space="preserve">0.211</w:t>
            </w:r>
          </w:p>
        </w:tc>
        <w:tc>
          <w:p>
            <w:pPr>
              <w:pStyle w:val="Compact"/>
              <w:jc w:val="right"/>
            </w:pPr>
            <w:r>
              <w:t xml:space="preserve">0.580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-0.110</w:t>
            </w:r>
          </w:p>
        </w:tc>
        <w:tc>
          <w:p>
            <w:pPr>
              <w:pStyle w:val="Compact"/>
              <w:jc w:val="right"/>
            </w:pPr>
            <w:r>
              <w:t xml:space="preserve">0.248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Ferritin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0.023</w:t>
            </w:r>
          </w:p>
        </w:tc>
        <w:tc>
          <w:p>
            <w:pPr>
              <w:pStyle w:val="Compact"/>
              <w:jc w:val="right"/>
            </w:pPr>
            <w:r>
              <w:t xml:space="preserve">-0.221</w:t>
            </w:r>
          </w:p>
        </w:tc>
        <w:tc>
          <w:p>
            <w:pPr>
              <w:pStyle w:val="Compact"/>
              <w:jc w:val="right"/>
            </w:pPr>
            <w:r>
              <w:t xml:space="preserve">0.266</w:t>
            </w:r>
          </w:p>
        </w:tc>
        <w:tc>
          <w:p>
            <w:pPr>
              <w:pStyle w:val="Compact"/>
              <w:jc w:val="right"/>
            </w:pPr>
            <w:r>
              <w:t xml:space="preserve">0.854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Remdesivir"/>
      </w:tblPr>
      <w:tblGrid>
        <w:gridCol w:w="1369"/>
        <w:gridCol w:w="1548"/>
        <w:gridCol w:w="2441"/>
        <w:gridCol w:w="535"/>
        <w:gridCol w:w="774"/>
        <w:gridCol w:w="774"/>
        <w:gridCol w:w="47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-0.286</w:t>
            </w:r>
          </w:p>
        </w:tc>
        <w:tc>
          <w:p>
            <w:pPr>
              <w:pStyle w:val="Compact"/>
              <w:jc w:val="right"/>
            </w:pPr>
            <w:r>
              <w:t xml:space="preserve">-0.396</w:t>
            </w:r>
          </w:p>
        </w:tc>
        <w:tc>
          <w:p>
            <w:pPr>
              <w:pStyle w:val="Compact"/>
              <w:jc w:val="right"/>
            </w:pPr>
            <w:r>
              <w:t xml:space="preserve">-0.175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-0.169</w:t>
            </w:r>
          </w:p>
        </w:tc>
        <w:tc>
          <w:p>
            <w:pPr>
              <w:pStyle w:val="Compact"/>
              <w:jc w:val="right"/>
            </w:pPr>
            <w:r>
              <w:t xml:space="preserve">-0.294</w:t>
            </w:r>
          </w:p>
        </w:tc>
        <w:tc>
          <w:p>
            <w:pPr>
              <w:pStyle w:val="Compact"/>
              <w:jc w:val="right"/>
            </w:pPr>
            <w:r>
              <w:t xml:space="preserve">-0.044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-0.202</w:t>
            </w:r>
          </w:p>
        </w:tc>
        <w:tc>
          <w:p>
            <w:pPr>
              <w:pStyle w:val="Compact"/>
              <w:jc w:val="right"/>
            </w:pPr>
            <w:r>
              <w:t xml:space="preserve">-0.324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-0.268</w:t>
            </w:r>
          </w:p>
        </w:tc>
        <w:tc>
          <w:p>
            <w:pPr>
              <w:pStyle w:val="Compact"/>
              <w:jc w:val="right"/>
            </w:pPr>
            <w:r>
              <w:t xml:space="preserve">-0.040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&lt;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0.083</w:t>
            </w:r>
          </w:p>
        </w:tc>
        <w:tc>
          <w:p>
            <w:pPr>
              <w:pStyle w:val="Compact"/>
              <w:jc w:val="right"/>
            </w:pPr>
            <w:r>
              <w:t xml:space="preserve">-0.081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p>
            <w:pPr>
              <w:pStyle w:val="Compact"/>
              <w:jc w:val="right"/>
            </w:pPr>
            <w:r>
              <w:t xml:space="preserve">0.322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0.015</w:t>
            </w:r>
          </w:p>
        </w:tc>
        <w:tc>
          <w:p>
            <w:pPr>
              <w:pStyle w:val="Compact"/>
              <w:jc w:val="right"/>
            </w:pPr>
            <w:r>
              <w:t xml:space="preserve">-0.154</w:t>
            </w:r>
          </w:p>
        </w:tc>
        <w:tc>
          <w:p>
            <w:pPr>
              <w:pStyle w:val="Compact"/>
              <w:jc w:val="right"/>
            </w:pPr>
            <w:r>
              <w:t xml:space="preserve">0.184</w:t>
            </w:r>
          </w:p>
        </w:tc>
        <w:tc>
          <w:p>
            <w:pPr>
              <w:pStyle w:val="Compact"/>
              <w:jc w:val="right"/>
            </w:pPr>
            <w:r>
              <w:t xml:space="preserve">0.861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Symptom duration ≥ 7 days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-0.068</w:t>
            </w:r>
          </w:p>
        </w:tc>
        <w:tc>
          <w:p>
            <w:pPr>
              <w:pStyle w:val="Compact"/>
              <w:jc w:val="right"/>
            </w:pPr>
            <w:r>
              <w:t xml:space="preserve">-0.304</w:t>
            </w:r>
          </w:p>
        </w:tc>
        <w:tc>
          <w:p>
            <w:pPr>
              <w:pStyle w:val="Compact"/>
              <w:jc w:val="right"/>
            </w:pPr>
            <w:r>
              <w:t xml:space="preserve">0.168</w:t>
            </w:r>
          </w:p>
        </w:tc>
        <w:tc>
          <w:p>
            <w:pPr>
              <w:pStyle w:val="Compact"/>
              <w:jc w:val="right"/>
            </w:pPr>
            <w:r>
              <w:t xml:space="preserve">0.572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Estimated treatment effect, Remdesivir"/>
      </w:tblPr>
      <w:tblGrid>
        <w:gridCol w:w="1480"/>
        <w:gridCol w:w="1030"/>
        <w:gridCol w:w="2640"/>
        <w:gridCol w:w="579"/>
        <w:gridCol w:w="837"/>
        <w:gridCol w:w="837"/>
        <w:gridCol w:w="51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Subgroup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-0.386</w:t>
            </w:r>
          </w:p>
        </w:tc>
        <w:tc>
          <w:p>
            <w:pPr>
              <w:pStyle w:val="Compact"/>
              <w:jc w:val="right"/>
            </w:pPr>
            <w:r>
              <w:t xml:space="preserve">-0.490</w:t>
            </w:r>
          </w:p>
        </w:tc>
        <w:tc>
          <w:p>
            <w:pPr>
              <w:pStyle w:val="Compact"/>
              <w:jc w:val="right"/>
            </w:pPr>
            <w:r>
              <w:t xml:space="preserve">-0.282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-0.043</w:t>
            </w:r>
          </w:p>
        </w:tc>
        <w:tc>
          <w:p>
            <w:pPr>
              <w:pStyle w:val="Compact"/>
              <w:jc w:val="right"/>
            </w:pPr>
            <w:r>
              <w:t xml:space="preserve">-0.159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0.467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-0.280</w:t>
            </w:r>
          </w:p>
        </w:tc>
        <w:tc>
          <w:p>
            <w:pPr>
              <w:pStyle w:val="Compact"/>
              <w:jc w:val="right"/>
            </w:pPr>
            <w:r>
              <w:t xml:space="preserve">-0.376</w:t>
            </w:r>
          </w:p>
        </w:tc>
        <w:tc>
          <w:p>
            <w:pPr>
              <w:pStyle w:val="Compact"/>
              <w:jc w:val="right"/>
            </w:pPr>
            <w:r>
              <w:t xml:space="preserve">-0.185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 by treatment and subgroup</w:t>
            </w:r>
          </w:p>
        </w:tc>
        <w:tc>
          <w:p>
            <w:pPr>
              <w:pStyle w:val="Compact"/>
              <w:jc w:val="right"/>
            </w:pPr>
            <w:r>
              <w:t xml:space="preserve">0.035</w:t>
            </w:r>
          </w:p>
        </w:tc>
        <w:tc>
          <w:p>
            <w:pPr>
              <w:pStyle w:val="Compact"/>
              <w:jc w:val="right"/>
            </w:pPr>
            <w:r>
              <w:t xml:space="preserve">-0.095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0.593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High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-0.035</w:t>
            </w:r>
          </w:p>
        </w:tc>
        <w:tc>
          <w:p>
            <w:pPr>
              <w:pStyle w:val="Compact"/>
              <w:jc w:val="right"/>
            </w:pPr>
            <w:r>
              <w:t xml:space="preserve">0.247</w:t>
            </w:r>
          </w:p>
        </w:tc>
        <w:tc>
          <w:p>
            <w:pPr>
              <w:pStyle w:val="Compact"/>
              <w:jc w:val="right"/>
            </w:pPr>
            <w:r>
              <w:t xml:space="preserve">0.142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 effect (Difference in slope)</w:t>
            </w:r>
          </w:p>
        </w:tc>
        <w:tc>
          <w:p>
            <w:pPr>
              <w:pStyle w:val="Compact"/>
              <w:jc w:val="right"/>
            </w:pPr>
            <w:r>
              <w:t xml:space="preserve">0.079</w:t>
            </w:r>
          </w:p>
        </w:tc>
        <w:tc>
          <w:p>
            <w:pPr>
              <w:pStyle w:val="Compact"/>
              <w:jc w:val="right"/>
            </w:pPr>
            <w:r>
              <w:t xml:space="preserve">-0.096</w:t>
            </w:r>
          </w:p>
        </w:tc>
        <w:tc>
          <w:p>
            <w:pPr>
              <w:pStyle w:val="Compact"/>
              <w:jc w:val="right"/>
            </w:pPr>
            <w:r>
              <w:t xml:space="preserve">0.253</w:t>
            </w:r>
          </w:p>
        </w:tc>
        <w:tc>
          <w:p>
            <w:pPr>
              <w:pStyle w:val="Compact"/>
              <w:jc w:val="right"/>
            </w:pPr>
            <w:r>
              <w:t xml:space="preserve">0.377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Low viral load</w:t>
            </w:r>
          </w:p>
        </w:tc>
        <w:tc>
          <w:p>
            <w:pPr>
              <w:pStyle w:val="Compact"/>
              <w:jc w:val="left"/>
            </w:pPr>
            <w:r>
              <w:t xml:space="preserve">Treatment/Subgroup interaction</w:t>
            </w:r>
          </w:p>
        </w:tc>
        <w:tc>
          <w:p>
            <w:pPr>
              <w:pStyle w:val="Compact"/>
              <w:jc w:val="right"/>
            </w:pPr>
            <w:r>
              <w:t xml:space="preserve">-0.027</w:t>
            </w:r>
          </w:p>
        </w:tc>
        <w:tc>
          <w:p>
            <w:pPr>
              <w:pStyle w:val="Compact"/>
              <w:jc w:val="right"/>
            </w:pPr>
            <w:r>
              <w:t xml:space="preserve">-0.252</w:t>
            </w:r>
          </w:p>
        </w:tc>
        <w:tc>
          <w:p>
            <w:pPr>
              <w:pStyle w:val="Compact"/>
              <w:jc w:val="right"/>
            </w:pPr>
            <w:r>
              <w:t xml:space="preserve">0.197</w:t>
            </w:r>
          </w:p>
        </w:tc>
        <w:tc>
          <w:p>
            <w:pPr>
              <w:pStyle w:val="Compact"/>
              <w:jc w:val="right"/>
            </w:pPr>
            <w:r>
              <w:t xml:space="preserve">0.812</w:t>
            </w:r>
          </w:p>
        </w:tc>
      </w:tr>
    </w:tbl>
    <w:bookmarkEnd w:id="80"/>
    <w:bookmarkEnd w:id="81"/>
    <w:bookmarkStart w:id="88" w:name="respiratory-failure-by-po2fio2-ratio"/>
    <w:p>
      <w:pPr>
        <w:pStyle w:val="Overskrift2"/>
      </w:pPr>
      <w:r>
        <w:t xml:space="preserve">Respiratory failure by pO2/FiO2-ratio</w:t>
      </w:r>
    </w:p>
    <w:bookmarkStart w:id="86" w:name="plots-2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rf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rf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rf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rf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Xaabe19c40929888ae59dec2adb34101e2c6d9d0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Estimated treatment effect, Hydroxychloroquine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Hydroxychlor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1.174</w:t>
            </w:r>
          </w:p>
        </w:tc>
        <w:tc>
          <w:p>
            <w:pPr>
              <w:pStyle w:val="Compact"/>
              <w:jc w:val="right"/>
            </w:pPr>
            <w:r>
              <w:t xml:space="preserve">0.488</w:t>
            </w:r>
          </w:p>
        </w:tc>
        <w:tc>
          <w:p>
            <w:pPr>
              <w:pStyle w:val="Compact"/>
              <w:jc w:val="right"/>
            </w:pPr>
            <w:r>
              <w:t xml:space="preserve">1.860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0.356</w:t>
            </w:r>
          </w:p>
        </w:tc>
        <w:tc>
          <w:p>
            <w:pPr>
              <w:pStyle w:val="Compact"/>
              <w:jc w:val="right"/>
            </w:pPr>
            <w:r>
              <w:t xml:space="preserve">-0.291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-0.818</w:t>
            </w:r>
          </w:p>
        </w:tc>
        <w:tc>
          <w:p>
            <w:pPr>
              <w:pStyle w:val="Compact"/>
              <w:jc w:val="right"/>
            </w:pPr>
            <w:r>
              <w:t xml:space="preserve">-1.762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0.089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56.915</w:t>
            </w:r>
          </w:p>
        </w:tc>
        <w:tc>
          <w:p>
            <w:pPr>
              <w:pStyle w:val="Compact"/>
              <w:jc w:val="right"/>
            </w:pPr>
            <w:r>
              <w:t xml:space="preserve">49.883</w:t>
            </w:r>
          </w:p>
        </w:tc>
        <w:tc>
          <w:p>
            <w:pPr>
              <w:pStyle w:val="Compact"/>
              <w:jc w:val="right"/>
            </w:pPr>
            <w:r>
              <w:t xml:space="preserve">63.948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53.614</w:t>
            </w:r>
          </w:p>
        </w:tc>
        <w:tc>
          <w:p>
            <w:pPr>
              <w:pStyle w:val="Compact"/>
              <w:jc w:val="right"/>
            </w:pPr>
            <w:r>
              <w:t xml:space="preserve">46.819</w:t>
            </w:r>
          </w:p>
        </w:tc>
        <w:tc>
          <w:p>
            <w:pPr>
              <w:pStyle w:val="Compact"/>
              <w:jc w:val="right"/>
            </w:pPr>
            <w:r>
              <w:t xml:space="preserve">60.410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-3.301</w:t>
            </w:r>
          </w:p>
        </w:tc>
        <w:tc>
          <w:p>
            <w:pPr>
              <w:pStyle w:val="Compact"/>
              <w:jc w:val="right"/>
            </w:pPr>
            <w:r>
              <w:t xml:space="preserve">-13.080</w:t>
            </w:r>
          </w:p>
        </w:tc>
        <w:tc>
          <w:p>
            <w:pPr>
              <w:pStyle w:val="Compact"/>
              <w:jc w:val="right"/>
            </w:pPr>
            <w:r>
              <w:t xml:space="preserve">6.478</w:t>
            </w:r>
          </w:p>
        </w:tc>
        <w:tc>
          <w:p>
            <w:pPr>
              <w:pStyle w:val="Compact"/>
              <w:jc w:val="right"/>
            </w:pPr>
            <w:r>
              <w:t xml:space="preserve">0.508</w:t>
            </w:r>
          </w:p>
        </w:tc>
      </w:tr>
    </w:tbl>
    <w:p/>
    <w:p>
      <w:pPr>
        <w:pStyle w:val="TableCaption"/>
      </w:pPr>
      <w:r>
        <w:t xml:space="preserve">Estimated treatment effect,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Estimated treatment effect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Explanation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0.471</w:t>
            </w:r>
          </w:p>
        </w:tc>
        <w:tc>
          <w:p>
            <w:pPr>
              <w:pStyle w:val="Compact"/>
              <w:jc w:val="right"/>
            </w:pPr>
            <w:r>
              <w:t xml:space="preserve">-0.023</w:t>
            </w:r>
          </w:p>
        </w:tc>
        <w:tc>
          <w:p>
            <w:pPr>
              <w:pStyle w:val="Compact"/>
              <w:jc w:val="right"/>
            </w:pPr>
            <w:r>
              <w:t xml:space="preserve">0.964</w:t>
            </w:r>
          </w:p>
        </w:tc>
        <w:tc>
          <w:p>
            <w:pPr>
              <w:pStyle w:val="Compact"/>
              <w:jc w:val="right"/>
            </w:pPr>
            <w:r>
              <w:t xml:space="preserve">0.062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Slope 1st week</w:t>
            </w:r>
          </w:p>
        </w:tc>
        <w:tc>
          <w:p>
            <w:pPr>
              <w:pStyle w:val="Compact"/>
              <w:jc w:val="right"/>
            </w:pPr>
            <w:r>
              <w:t xml:space="preserve">0.549</w:t>
            </w:r>
          </w:p>
        </w:tc>
        <w:tc>
          <w:p>
            <w:pPr>
              <w:pStyle w:val="Compact"/>
              <w:jc w:val="right"/>
            </w:pPr>
            <w:r>
              <w:t xml:space="preserve">-0.033</w:t>
            </w:r>
          </w:p>
        </w:tc>
        <w:tc>
          <w:p>
            <w:pPr>
              <w:pStyle w:val="Compact"/>
              <w:jc w:val="right"/>
            </w:pPr>
            <w:r>
              <w:t xml:space="preserve">1.131</w:t>
            </w:r>
          </w:p>
        </w:tc>
        <w:tc>
          <w:p>
            <w:pPr>
              <w:pStyle w:val="Compact"/>
              <w:jc w:val="right"/>
            </w:pPr>
            <w:r>
              <w:t xml:space="preserve">0.065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in slope</w:t>
            </w:r>
          </w:p>
        </w:tc>
        <w:tc>
          <w:p>
            <w:pPr>
              <w:pStyle w:val="Compact"/>
              <w:jc w:val="right"/>
            </w:pPr>
            <w:r>
              <w:t xml:space="preserve">0.078</w:t>
            </w:r>
          </w:p>
        </w:tc>
        <w:tc>
          <w:p>
            <w:pPr>
              <w:pStyle w:val="Compact"/>
              <w:jc w:val="right"/>
            </w:pPr>
            <w:r>
              <w:t xml:space="preserve">-0.685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49.779</w:t>
            </w:r>
          </w:p>
        </w:tc>
        <w:tc>
          <w:p>
            <w:pPr>
              <w:pStyle w:val="Compact"/>
              <w:jc w:val="right"/>
            </w:pPr>
            <w:r>
              <w:t xml:space="preserve">44.693</w:t>
            </w:r>
          </w:p>
        </w:tc>
        <w:tc>
          <w:p>
            <w:pPr>
              <w:pStyle w:val="Compact"/>
              <w:jc w:val="right"/>
            </w:pPr>
            <w:r>
              <w:t xml:space="preserve">54.865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Level at day 10</w:t>
            </w:r>
          </w:p>
        </w:tc>
        <w:tc>
          <w:p>
            <w:pPr>
              <w:pStyle w:val="Compact"/>
              <w:jc w:val="right"/>
            </w:pPr>
            <w:r>
              <w:t xml:space="preserve">48.355</w:t>
            </w:r>
          </w:p>
        </w:tc>
        <w:tc>
          <w:p>
            <w:pPr>
              <w:pStyle w:val="Compact"/>
              <w:jc w:val="right"/>
            </w:pPr>
            <w:r>
              <w:t xml:space="preserve">42.338</w:t>
            </w:r>
          </w:p>
        </w:tc>
        <w:tc>
          <w:p>
            <w:pPr>
              <w:pStyle w:val="Compact"/>
              <w:jc w:val="right"/>
            </w:pPr>
            <w:r>
              <w:t xml:space="preserve">54.372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left"/>
            </w:pPr>
            <w:r>
              <w:t xml:space="preserve">Difference at day 10</w:t>
            </w:r>
          </w:p>
        </w:tc>
        <w:tc>
          <w:p>
            <w:pPr>
              <w:pStyle w:val="Compact"/>
              <w:jc w:val="right"/>
            </w:pPr>
            <w:r>
              <w:t xml:space="preserve">-1.424</w:t>
            </w:r>
          </w:p>
        </w:tc>
        <w:tc>
          <w:p>
            <w:pPr>
              <w:pStyle w:val="Compact"/>
              <w:jc w:val="right"/>
            </w:pPr>
            <w:r>
              <w:t xml:space="preserve">-9.302</w:t>
            </w:r>
          </w:p>
        </w:tc>
        <w:tc>
          <w:p>
            <w:pPr>
              <w:pStyle w:val="Compact"/>
              <w:jc w:val="right"/>
            </w:pPr>
            <w:r>
              <w:t xml:space="preserve">6.455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</w:tr>
    </w:tbl>
    <w:bookmarkEnd w:id="87"/>
    <w:bookmarkEnd w:id="88"/>
    <w:bookmarkStart w:id="91" w:name="dichotomous-endpoints"/>
    <w:p>
      <w:pPr>
        <w:pStyle w:val="Overskrift2"/>
      </w:pPr>
      <w:r>
        <w:t xml:space="preserve">Dichotomous endpoints</w:t>
      </w:r>
    </w:p>
    <w:bookmarkStart w:id="89" w:name="descriptives-1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Hydroxycholoquine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Hydroxychol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5 (9.6%)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13 (25%)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13 (25%)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4 (7.4%)</w:t>
            </w:r>
          </w:p>
        </w:tc>
        <w:tc>
          <w:p>
            <w:pPr>
              <w:pStyle w:val="Compact"/>
              <w:jc w:val="left"/>
            </w:pPr>
            <w:r>
              <w:t xml:space="preserve">13 (25%)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2 (3.7%)</w:t>
            </w:r>
          </w:p>
        </w:tc>
        <w:tc>
          <w:p>
            <w:pPr>
              <w:pStyle w:val="Compact"/>
              <w:jc w:val="left"/>
            </w:pPr>
            <w:r>
              <w:t xml:space="preserve">6 (11.5%)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6 (11.1%)</w:t>
            </w:r>
          </w:p>
        </w:tc>
        <w:tc>
          <w:p>
            <w:pPr>
              <w:pStyle w:val="Compact"/>
              <w:jc w:val="left"/>
            </w:pPr>
            <w:r>
              <w:t xml:space="preserve">13 (25%)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6 (11.1%)</w:t>
            </w:r>
          </w:p>
        </w:tc>
        <w:tc>
          <w:p>
            <w:pPr>
              <w:pStyle w:val="Compact"/>
              <w:jc w:val="left"/>
            </w:pPr>
            <w:r>
              <w:t xml:space="preserve">13 (25%)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6 (11.1%)</w:t>
            </w:r>
          </w:p>
        </w:tc>
        <w:tc>
          <w:p>
            <w:pPr>
              <w:pStyle w:val="Compact"/>
              <w:jc w:val="left"/>
            </w:pPr>
            <w:r>
              <w:t xml:space="preserve">13 (25%)</w:t>
            </w:r>
          </w:p>
        </w:tc>
      </w:tr>
    </w:tbl>
    <w:p>
      <w:pPr>
        <w:pStyle w:val="Brdtekst"/>
      </w:pPr>
      <w:r>
        <w:t xml:space="preserve">Figures are number of patients with the outcome and percent (%)</w:t>
      </w:r>
    </w:p>
    <w:p>
      <w:pPr>
        <w:pStyle w:val="TableCaption"/>
      </w:pPr>
      <w:r>
        <w:t xml:space="preserve">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2 (3.5%)</w:t>
            </w:r>
          </w:p>
        </w:tc>
        <w:tc>
          <w:p>
            <w:pPr>
              <w:pStyle w:val="Compact"/>
              <w:jc w:val="left"/>
            </w:pPr>
            <w:r>
              <w:t xml:space="preserve">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3 (5.3%)</w:t>
            </w:r>
          </w:p>
        </w:tc>
        <w:tc>
          <w:p>
            <w:pPr>
              <w:pStyle w:val="Compact"/>
              <w:jc w:val="left"/>
            </w:pPr>
            <w:r>
              <w:t xml:space="preserve">2 (4.8%)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8 (14%)</w:t>
            </w:r>
          </w:p>
        </w:tc>
        <w:tc>
          <w:p>
            <w:pPr>
              <w:pStyle w:val="Compact"/>
              <w:jc w:val="left"/>
            </w:pPr>
            <w:r>
              <w:t xml:space="preserve">7 (16.7%)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8 (14%)</w:t>
            </w:r>
          </w:p>
        </w:tc>
        <w:tc>
          <w:p>
            <w:pPr>
              <w:pStyle w:val="Compact"/>
              <w:jc w:val="left"/>
            </w:pPr>
            <w:r>
              <w:t xml:space="preserve">7 (16.7%)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8 (14%)</w:t>
            </w:r>
          </w:p>
        </w:tc>
        <w:tc>
          <w:p>
            <w:pPr>
              <w:pStyle w:val="Compact"/>
              <w:jc w:val="left"/>
            </w:pPr>
            <w:r>
              <w:t xml:space="preserve">7 (16.7%)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5 (8.8%)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5 (8.8%)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5 (8.8%)</w:t>
            </w:r>
          </w:p>
        </w:tc>
        <w:tc>
          <w:p>
            <w:pPr>
              <w:pStyle w:val="Compact"/>
              <w:jc w:val="left"/>
            </w:pPr>
            <w:r>
              <w:t xml:space="preserve">8 (19%)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9 (15.8%)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</w:tbl>
    <w:p>
      <w:pPr>
        <w:pStyle w:val="Brdtekst"/>
      </w:pPr>
      <w:r>
        <w:t xml:space="preserve">Figures are number of patients with the outcome and percent (%)</w:t>
      </w:r>
    </w:p>
    <w:bookmarkEnd w:id="89"/>
    <w:bookmarkStart w:id="90" w:name="Xf0a23626b903960512f05f797143db4a51bb5e0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Hydroxychloroquine"/>
      </w:tblPr>
      <w:tblGrid>
        <w:gridCol w:w="3028"/>
        <w:gridCol w:w="1339"/>
        <w:gridCol w:w="1455"/>
        <w:gridCol w:w="209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1.9% (-1.7 to 5.4)</w:t>
            </w:r>
          </w:p>
        </w:tc>
        <w:tc>
          <w:p>
            <w:pPr>
              <w:pStyle w:val="Compact"/>
              <w:jc w:val="left"/>
            </w:pPr>
            <w:r>
              <w:t xml:space="preserve">9.6% (1.6 to 17.6)</w:t>
            </w:r>
          </w:p>
        </w:tc>
        <w:tc>
          <w:p>
            <w:pPr>
              <w:pStyle w:val="Compact"/>
              <w:jc w:val="left"/>
            </w:pPr>
            <w:r>
              <w:t xml:space="preserve">7.8% (-1 to 16.5)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1.9% (-1.7 to 5.4)</w:t>
            </w:r>
          </w:p>
        </w:tc>
        <w:tc>
          <w:p>
            <w:pPr>
              <w:pStyle w:val="Compact"/>
              <w:jc w:val="left"/>
            </w:pPr>
            <w:r>
              <w:t xml:space="preserve">9.6% (1.6 to 17.6)</w:t>
            </w:r>
          </w:p>
        </w:tc>
        <w:tc>
          <w:p>
            <w:pPr>
              <w:pStyle w:val="Compact"/>
              <w:jc w:val="left"/>
            </w:pPr>
            <w:r>
              <w:t xml:space="preserve">7.8% (-1 to 16.5)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1.9% (-1.7 to 5.4)</w:t>
            </w:r>
          </w:p>
        </w:tc>
        <w:tc>
          <w:p>
            <w:pPr>
              <w:pStyle w:val="Compact"/>
              <w:jc w:val="left"/>
            </w:pPr>
            <w:r>
              <w:t xml:space="preserve">9.6% (1.6 to 17.6)</w:t>
            </w:r>
          </w:p>
        </w:tc>
        <w:tc>
          <w:p>
            <w:pPr>
              <w:pStyle w:val="Compact"/>
              <w:jc w:val="left"/>
            </w:pPr>
            <w:r>
              <w:t xml:space="preserve">7.8% (-1 to 16.5)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7.4% (0.4 to 14.4)</w:t>
            </w:r>
          </w:p>
        </w:tc>
        <w:tc>
          <w:p>
            <w:pPr>
              <w:pStyle w:val="Compact"/>
              <w:jc w:val="left"/>
            </w:pPr>
            <w:r>
              <w:t xml:space="preserve">25% (13.2 to 36.8)</w:t>
            </w:r>
          </w:p>
        </w:tc>
        <w:tc>
          <w:p>
            <w:pPr>
              <w:pStyle w:val="Compact"/>
              <w:jc w:val="left"/>
            </w:pPr>
            <w:r>
              <w:t xml:space="preserve">17.6% (3.9 to 31.3)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7.4% (0.4 to 14.4)</w:t>
            </w:r>
          </w:p>
        </w:tc>
        <w:tc>
          <w:p>
            <w:pPr>
              <w:pStyle w:val="Compact"/>
              <w:jc w:val="left"/>
            </w:pPr>
            <w:r>
              <w:t xml:space="preserve">25% (13.2 to 36.8)</w:t>
            </w:r>
          </w:p>
        </w:tc>
        <w:tc>
          <w:p>
            <w:pPr>
              <w:pStyle w:val="Compact"/>
              <w:jc w:val="left"/>
            </w:pPr>
            <w:r>
              <w:t xml:space="preserve">17.6% (3.9 to 31.3)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7.4% (0.4 to 14.4)</w:t>
            </w:r>
          </w:p>
        </w:tc>
        <w:tc>
          <w:p>
            <w:pPr>
              <w:pStyle w:val="Compact"/>
              <w:jc w:val="left"/>
            </w:pPr>
            <w:r>
              <w:t xml:space="preserve">25% (13.2 to 36.8)</w:t>
            </w:r>
          </w:p>
        </w:tc>
        <w:tc>
          <w:p>
            <w:pPr>
              <w:pStyle w:val="Compact"/>
              <w:jc w:val="left"/>
            </w:pPr>
            <w:r>
              <w:t xml:space="preserve">17.6% (3.9 to 31.3)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3.7% (-1.3 to 8.7)</w:t>
            </w:r>
          </w:p>
        </w:tc>
        <w:tc>
          <w:p>
            <w:pPr>
              <w:pStyle w:val="Compact"/>
              <w:jc w:val="left"/>
            </w:pPr>
            <w:r>
              <w:t xml:space="preserve">11.5% (2.9 to 20.2)</w:t>
            </w:r>
          </w:p>
        </w:tc>
        <w:tc>
          <w:p>
            <w:pPr>
              <w:pStyle w:val="Compact"/>
              <w:jc w:val="left"/>
            </w:pPr>
            <w:r>
              <w:t xml:space="preserve">7.8% (-2.2 to 17.9)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3.7% (-1.3 to 8.7)</w:t>
            </w:r>
          </w:p>
        </w:tc>
        <w:tc>
          <w:p>
            <w:pPr>
              <w:pStyle w:val="Compact"/>
              <w:jc w:val="left"/>
            </w:pPr>
            <w:r>
              <w:t xml:space="preserve">11.5% (2.9 to 20.2)</w:t>
            </w:r>
          </w:p>
        </w:tc>
        <w:tc>
          <w:p>
            <w:pPr>
              <w:pStyle w:val="Compact"/>
              <w:jc w:val="left"/>
            </w:pPr>
            <w:r>
              <w:t xml:space="preserve">7.8% (-2.2 to 17.9)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3.7% (-1.3 to 8.7)</w:t>
            </w:r>
          </w:p>
        </w:tc>
        <w:tc>
          <w:p>
            <w:pPr>
              <w:pStyle w:val="Compact"/>
              <w:jc w:val="left"/>
            </w:pPr>
            <w:r>
              <w:t xml:space="preserve">11.5% (2.9 to 20.2)</w:t>
            </w:r>
          </w:p>
        </w:tc>
        <w:tc>
          <w:p>
            <w:pPr>
              <w:pStyle w:val="Compact"/>
              <w:jc w:val="left"/>
            </w:pPr>
            <w:r>
              <w:t xml:space="preserve">7.8% (-2.2 to 17.9)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11.1% (2.7 to 19.5)</w:t>
            </w:r>
          </w:p>
        </w:tc>
        <w:tc>
          <w:p>
            <w:pPr>
              <w:pStyle w:val="Compact"/>
              <w:jc w:val="left"/>
            </w:pPr>
            <w:r>
              <w:t xml:space="preserve">25% (13.2 to 36.8)</w:t>
            </w:r>
          </w:p>
        </w:tc>
        <w:tc>
          <w:p>
            <w:pPr>
              <w:pStyle w:val="Compact"/>
              <w:jc w:val="left"/>
            </w:pPr>
            <w:r>
              <w:t xml:space="preserve">13.9% (-0.6 to 28.3)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11.1% (2.7 to 19.5)</w:t>
            </w:r>
          </w:p>
        </w:tc>
        <w:tc>
          <w:p>
            <w:pPr>
              <w:pStyle w:val="Compact"/>
              <w:jc w:val="left"/>
            </w:pPr>
            <w:r>
              <w:t xml:space="preserve">25% (13.2 to 36.8)</w:t>
            </w:r>
          </w:p>
        </w:tc>
        <w:tc>
          <w:p>
            <w:pPr>
              <w:pStyle w:val="Compact"/>
              <w:jc w:val="left"/>
            </w:pPr>
            <w:r>
              <w:t xml:space="preserve">13.9% (-0.6 to 28.3)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11.1% (2.7 to 19.5)</w:t>
            </w:r>
          </w:p>
        </w:tc>
        <w:tc>
          <w:p>
            <w:pPr>
              <w:pStyle w:val="Compact"/>
              <w:jc w:val="left"/>
            </w:pPr>
            <w:r>
              <w:t xml:space="preserve">25% (13.2 to 36.8)</w:t>
            </w:r>
          </w:p>
        </w:tc>
        <w:tc>
          <w:p>
            <w:pPr>
              <w:pStyle w:val="Compact"/>
              <w:jc w:val="left"/>
            </w:pPr>
            <w:r>
              <w:t xml:space="preserve">13.9% (-0.6 to 28.3)</w:t>
            </w:r>
          </w:p>
        </w:tc>
      </w:tr>
    </w:tbl>
    <w:p/>
    <w:p>
      <w:pPr>
        <w:pStyle w:val="TableCaption"/>
      </w:pPr>
      <w:r>
        <w:t xml:space="preserve">Remdesivir</w:t>
      </w:r>
    </w:p>
    <w:tbl>
      <w:tblPr>
        <w:tblStyle w:val="Table"/>
        <w:tblW w:type="pct" w:w="4999.999999999999"/>
        <w:tblLook w:firstRow="1" w:lastRow="0" w:firstColumn="0" w:lastColumn="0" w:noHBand="0" w:noVBand="0"/>
        <w:tblCaption w:val="Remdesivir"/>
      </w:tblPr>
      <w:tblGrid>
        <w:gridCol w:w="3120"/>
        <w:gridCol w:w="1380"/>
        <w:gridCol w:w="1260"/>
        <w:gridCol w:w="216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5.3% (-0.5 to 11.1)</w:t>
            </w:r>
          </w:p>
        </w:tc>
        <w:tc>
          <w:p>
            <w:pPr>
              <w:pStyle w:val="Compact"/>
              <w:jc w:val="left"/>
            </w:pPr>
            <w:r>
              <w:t xml:space="preserve">7.1% (-0.6 to 14.9)</w:t>
            </w:r>
          </w:p>
        </w:tc>
        <w:tc>
          <w:p>
            <w:pPr>
              <w:pStyle w:val="Compact"/>
              <w:jc w:val="left"/>
            </w:pPr>
            <w:r>
              <w:t xml:space="preserve">1.9% (-7.8 to 11.6)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3.5% (-1.3 to 8.3)</w:t>
            </w:r>
          </w:p>
        </w:tc>
        <w:tc>
          <w:p>
            <w:pPr>
              <w:pStyle w:val="Compact"/>
              <w:jc w:val="left"/>
            </w:pPr>
            <w:r>
              <w:t xml:space="preserve">2.4% (-2.2 to 7)</w:t>
            </w:r>
          </w:p>
        </w:tc>
        <w:tc>
          <w:p>
            <w:pPr>
              <w:pStyle w:val="Compact"/>
              <w:jc w:val="left"/>
            </w:pPr>
            <w:r>
              <w:t xml:space="preserve">-1.1% (-7.8 to 5.5)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Mortality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5.3% (-0.5 to 11.1)</w:t>
            </w:r>
          </w:p>
        </w:tc>
        <w:tc>
          <w:p>
            <w:pPr>
              <w:pStyle w:val="Compact"/>
              <w:jc w:val="left"/>
            </w:pPr>
            <w:r>
              <w:t xml:space="preserve">4.8% (-1.7 to 11.2)</w:t>
            </w:r>
          </w:p>
        </w:tc>
        <w:tc>
          <w:p>
            <w:pPr>
              <w:pStyle w:val="Compact"/>
              <w:jc w:val="left"/>
            </w:pPr>
            <w:r>
              <w:t xml:space="preserve">-0.5% (-9.2 to 8.2)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</w:t>
            </w:r>
          </w:p>
        </w:tc>
        <w:tc>
          <w:p>
            <w:pPr>
              <w:pStyle w:val="Compact"/>
              <w:jc w:val="left"/>
            </w:pPr>
            <w:r>
              <w:t xml:space="preserve">14% (5 to 23.1)</w:t>
            </w:r>
          </w:p>
        </w:tc>
        <w:tc>
          <w:p>
            <w:pPr>
              <w:pStyle w:val="Compact"/>
              <w:jc w:val="left"/>
            </w:pPr>
            <w:r>
              <w:t xml:space="preserve">16.7% (5.4 to 27.9)</w:t>
            </w:r>
          </w:p>
        </w:tc>
        <w:tc>
          <w:p>
            <w:pPr>
              <w:pStyle w:val="Compact"/>
              <w:jc w:val="left"/>
            </w:pPr>
            <w:r>
              <w:t xml:space="preserve">2.6% (-11.8 to 17.1)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28)</w:t>
            </w:r>
          </w:p>
        </w:tc>
        <w:tc>
          <w:p>
            <w:pPr>
              <w:pStyle w:val="Compact"/>
              <w:jc w:val="left"/>
            </w:pPr>
            <w:r>
              <w:t xml:space="preserve">14% (5 to 23.1)</w:t>
            </w:r>
          </w:p>
        </w:tc>
        <w:tc>
          <w:p>
            <w:pPr>
              <w:pStyle w:val="Compact"/>
              <w:jc w:val="left"/>
            </w:pPr>
            <w:r>
              <w:t xml:space="preserve">16.7% (5.4 to 27.9)</w:t>
            </w:r>
          </w:p>
        </w:tc>
        <w:tc>
          <w:p>
            <w:pPr>
              <w:pStyle w:val="Compact"/>
              <w:jc w:val="left"/>
            </w:pPr>
            <w:r>
              <w:t xml:space="preserve">2.6% (-11.8 to 17.1)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WHO disease state progression (censoreda at day 60)</w:t>
            </w:r>
          </w:p>
        </w:tc>
        <w:tc>
          <w:p>
            <w:pPr>
              <w:pStyle w:val="Compact"/>
              <w:jc w:val="left"/>
            </w:pPr>
            <w:r>
              <w:t xml:space="preserve">14% (5 to 23.1)</w:t>
            </w:r>
          </w:p>
        </w:tc>
        <w:tc>
          <w:p>
            <w:pPr>
              <w:pStyle w:val="Compact"/>
              <w:jc w:val="left"/>
            </w:pPr>
            <w:r>
              <w:t xml:space="preserve">16.7% (5.4 to 27.9)</w:t>
            </w:r>
          </w:p>
        </w:tc>
        <w:tc>
          <w:p>
            <w:pPr>
              <w:pStyle w:val="Compact"/>
              <w:jc w:val="left"/>
            </w:pPr>
            <w:r>
              <w:t xml:space="preserve">2.6% (-11.8 to 17.1)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8.8% (1.4 to 16.1)</w:t>
            </w:r>
          </w:p>
        </w:tc>
        <w:tc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p>
            <w:pPr>
              <w:pStyle w:val="Compact"/>
              <w:jc w:val="left"/>
            </w:pPr>
            <w:r>
              <w:t xml:space="preserve">10.3% (-3.7 to 24.2)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8.8% (1.4 to 16.1)</w:t>
            </w:r>
          </w:p>
        </w:tc>
        <w:tc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p>
            <w:pPr>
              <w:pStyle w:val="Compact"/>
              <w:jc w:val="left"/>
            </w:pPr>
            <w:r>
              <w:t xml:space="preserve">10.3% (-3.7 to 24.2)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Mechanical ventilation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8.8% (1.4 to 16.1)</w:t>
            </w:r>
          </w:p>
        </w:tc>
        <w:tc>
          <w:p>
            <w:pPr>
              <w:pStyle w:val="Compact"/>
              <w:jc w:val="left"/>
            </w:pPr>
            <w:r>
              <w:t xml:space="preserve">19% (7.2 to 30.9)</w:t>
            </w:r>
          </w:p>
        </w:tc>
        <w:tc>
          <w:p>
            <w:pPr>
              <w:pStyle w:val="Compact"/>
              <w:jc w:val="left"/>
            </w:pPr>
            <w:r>
              <w:t xml:space="preserve">10.3% (-3.7 to 24.2)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during hospitalisation</w:t>
            </w:r>
          </w:p>
        </w:tc>
        <w:tc>
          <w:p>
            <w:pPr>
              <w:pStyle w:val="Compact"/>
              <w:jc w:val="left"/>
            </w:pPr>
            <w:r>
              <w:t xml:space="preserve">15.8% (6.3 to 25.3)</w:t>
            </w:r>
          </w:p>
        </w:tc>
        <w:tc>
          <w:p>
            <w:pPr>
              <w:pStyle w:val="Compact"/>
              <w:jc w:val="left"/>
            </w:pPr>
            <w:r>
              <w:t xml:space="preserve">23.8% (10.9 to 36.7)</w:t>
            </w:r>
          </w:p>
        </w:tc>
        <w:tc>
          <w:p>
            <w:pPr>
              <w:pStyle w:val="Compact"/>
              <w:jc w:val="left"/>
            </w:pPr>
            <w:r>
              <w:t xml:space="preserve">8% (-8 to 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28)</w:t>
            </w:r>
          </w:p>
        </w:tc>
        <w:tc>
          <w:p>
            <w:pPr>
              <w:pStyle w:val="Compact"/>
              <w:jc w:val="left"/>
            </w:pPr>
            <w:r>
              <w:t xml:space="preserve">15.8% (6.3 to 25.3)</w:t>
            </w:r>
          </w:p>
        </w:tc>
        <w:tc>
          <w:p>
            <w:pPr>
              <w:pStyle w:val="Compact"/>
              <w:jc w:val="left"/>
            </w:pPr>
            <w:r>
              <w:t xml:space="preserve">23.8% (10.9 to 36.7)</w:t>
            </w:r>
          </w:p>
        </w:tc>
        <w:tc>
          <w:p>
            <w:pPr>
              <w:pStyle w:val="Compact"/>
              <w:jc w:val="left"/>
            </w:pPr>
            <w:r>
              <w:t xml:space="preserve">8% (-8 to 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Admission to ICU (censored at day 60)</w:t>
            </w:r>
          </w:p>
        </w:tc>
        <w:tc>
          <w:p>
            <w:pPr>
              <w:pStyle w:val="Compact"/>
              <w:jc w:val="left"/>
            </w:pPr>
            <w:r>
              <w:t xml:space="preserve">15.8% (6.3 to 25.3)</w:t>
            </w:r>
          </w:p>
        </w:tc>
        <w:tc>
          <w:p>
            <w:pPr>
              <w:pStyle w:val="Compact"/>
              <w:jc w:val="left"/>
            </w:pPr>
            <w:r>
              <w:t xml:space="preserve">23.8% (10.9 to 36.7)</w:t>
            </w:r>
          </w:p>
        </w:tc>
        <w:tc>
          <w:p>
            <w:pPr>
              <w:pStyle w:val="Compact"/>
              <w:jc w:val="left"/>
            </w:pPr>
            <w:r>
              <w:t xml:space="preserve">8% (-8 to 24)</w:t>
            </w:r>
          </w:p>
        </w:tc>
      </w:tr>
    </w:tbl>
    <w:bookmarkEnd w:id="90"/>
    <w:bookmarkEnd w:id="91"/>
    <w:bookmarkStart w:id="107" w:name="inflammatory-laboratory-parameters"/>
    <w:p>
      <w:pPr>
        <w:pStyle w:val="Overskrift2"/>
      </w:pPr>
      <w:r>
        <w:t xml:space="preserve">Inflammatory laboratory parameters</w:t>
      </w:r>
    </w:p>
    <w:bookmarkStart w:id="92" w:name="descriptives-2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CRP (mg/L),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81.74 (66.4)</w:t>
            </w:r>
          </w:p>
        </w:tc>
        <w:tc>
          <w:p>
            <w:pPr>
              <w:pStyle w:val="Compact"/>
              <w:jc w:val="left"/>
            </w:pPr>
            <w:r>
              <w:t xml:space="preserve">94.6 (71.76)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60.5 [38.5 - 108]</w:t>
            </w:r>
          </w:p>
        </w:tc>
        <w:tc>
          <w:p>
            <w:pPr>
              <w:pStyle w:val="Compact"/>
              <w:jc w:val="left"/>
            </w:pPr>
            <w:r>
              <w:t xml:space="preserve">73 [33 - 151.25]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54</w:t>
            </w:r>
          </w:p>
        </w:tc>
        <w:tc>
          <w:p>
            <w:pPr>
              <w:pStyle w:val="Compact"/>
              <w:jc w:val="left"/>
            </w:pPr>
            <w:r>
              <w:t xml:space="preserve">0 / 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93.69 (78.3)</w:t>
            </w:r>
          </w:p>
        </w:tc>
        <w:tc>
          <w:p>
            <w:pPr>
              <w:pStyle w:val="Compact"/>
              <w:jc w:val="left"/>
            </w:pPr>
            <w:r>
              <w:t xml:space="preserve">86.41 (67.44)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66 [47 - 107]</w:t>
            </w:r>
          </w:p>
        </w:tc>
        <w:tc>
          <w:p>
            <w:pPr>
              <w:pStyle w:val="Compact"/>
              <w:jc w:val="left"/>
            </w:pPr>
            <w:r>
              <w:t xml:space="preserve">69.5 [40.25 - 129]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43</w:t>
            </w:r>
          </w:p>
        </w:tc>
        <w:tc>
          <w:p>
            <w:pPr>
              <w:pStyle w:val="Compact"/>
              <w:jc w:val="left"/>
            </w:pPr>
            <w:r>
              <w:t xml:space="preserve">8 / 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94.15 (76.35)</w:t>
            </w:r>
          </w:p>
        </w:tc>
        <w:tc>
          <w:p>
            <w:pPr>
              <w:pStyle w:val="Compact"/>
              <w:jc w:val="left"/>
            </w:pPr>
            <w:r>
              <w:t xml:space="preserve">81.28 (77.07)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73 [42.75 - 120.25]</w:t>
            </w:r>
          </w:p>
        </w:tc>
        <w:tc>
          <w:p>
            <w:pPr>
              <w:pStyle w:val="Compact"/>
              <w:jc w:val="left"/>
            </w:pPr>
            <w:r>
              <w:t xml:space="preserve">67 [28 - 113]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40</w:t>
            </w:r>
          </w:p>
        </w:tc>
        <w:tc>
          <w:p>
            <w:pPr>
              <w:pStyle w:val="Compact"/>
              <w:jc w:val="left"/>
            </w:pPr>
            <w:r>
              <w:t xml:space="preserve">4 / 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90.28 (73.25)</w:t>
            </w:r>
          </w:p>
        </w:tc>
        <w:tc>
          <w:p>
            <w:pPr>
              <w:pStyle w:val="Compact"/>
              <w:jc w:val="left"/>
            </w:pPr>
            <w:r>
              <w:t xml:space="preserve">78.52 (76.43)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70 [36.75 - 121.75]</w:t>
            </w:r>
          </w:p>
        </w:tc>
        <w:tc>
          <w:p>
            <w:pPr>
              <w:pStyle w:val="Compact"/>
              <w:jc w:val="left"/>
            </w:pPr>
            <w:r>
              <w:t xml:space="preserve">61 [20.75 - 104.5]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34</w:t>
            </w:r>
          </w:p>
        </w:tc>
        <w:tc>
          <w:p>
            <w:pPr>
              <w:pStyle w:val="Compact"/>
              <w:jc w:val="left"/>
            </w:pPr>
            <w:r>
              <w:t xml:space="preserve">5 / 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103.22 (91.19)</w:t>
            </w:r>
          </w:p>
        </w:tc>
        <w:tc>
          <w:p>
            <w:pPr>
              <w:pStyle w:val="Compact"/>
              <w:jc w:val="left"/>
            </w:pPr>
            <w:r>
              <w:t xml:space="preserve">78.38 (72.07)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77 [41 - 122]</w:t>
            </w:r>
          </w:p>
        </w:tc>
        <w:tc>
          <w:p>
            <w:pPr>
              <w:pStyle w:val="Compact"/>
              <w:jc w:val="left"/>
            </w:pPr>
            <w:r>
              <w:t xml:space="preserve">70 [20.5 - 97]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29</w:t>
            </w:r>
          </w:p>
        </w:tc>
        <w:tc>
          <w:p>
            <w:pPr>
              <w:pStyle w:val="Compact"/>
              <w:jc w:val="left"/>
            </w:pPr>
            <w:r>
              <w:t xml:space="preserve">6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92.19 (90.71)</w:t>
            </w:r>
          </w:p>
        </w:tc>
        <w:tc>
          <w:p>
            <w:pPr>
              <w:pStyle w:val="Compact"/>
              <w:jc w:val="left"/>
            </w:pPr>
            <w:r>
              <w:t xml:space="preserve">74.43 (60.02)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57.5 [34.75 - 92.75]</w:t>
            </w:r>
          </w:p>
        </w:tc>
        <w:tc>
          <w:p>
            <w:pPr>
              <w:pStyle w:val="Compact"/>
              <w:jc w:val="left"/>
            </w:pPr>
            <w:r>
              <w:t xml:space="preserve">67 [22 - 98]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28</w:t>
            </w:r>
          </w:p>
        </w:tc>
        <w:tc>
          <w:p>
            <w:pPr>
              <w:pStyle w:val="Compact"/>
              <w:jc w:val="left"/>
            </w:pPr>
            <w:r>
              <w:t xml:space="preserve">3 / 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81.48 (81.6)</w:t>
            </w:r>
          </w:p>
        </w:tc>
        <w:tc>
          <w:p>
            <w:pPr>
              <w:pStyle w:val="Compact"/>
              <w:jc w:val="left"/>
            </w:pPr>
            <w:r>
              <w:t xml:space="preserve">72.89 (72.12)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49 [37.75 - 95.5]</w:t>
            </w:r>
          </w:p>
        </w:tc>
        <w:tc>
          <w:p>
            <w:pPr>
              <w:pStyle w:val="Compact"/>
              <w:jc w:val="left"/>
            </w:pPr>
            <w:r>
              <w:t xml:space="preserve">43 [19.75 - 105.5]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24</w:t>
            </w:r>
          </w:p>
        </w:tc>
        <w:tc>
          <w:p>
            <w:pPr>
              <w:pStyle w:val="Compact"/>
              <w:jc w:val="left"/>
            </w:pPr>
            <w:r>
              <w:t xml:space="preserve">4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68.53 (67.53)</w:t>
            </w:r>
          </w:p>
        </w:tc>
        <w:tc>
          <w:p>
            <w:pPr>
              <w:pStyle w:val="Compact"/>
              <w:jc w:val="left"/>
            </w:pPr>
            <w:r>
              <w:t xml:space="preserve">89.53 (88.02)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37 [22 - 107.25]</w:t>
            </w:r>
          </w:p>
        </w:tc>
        <w:tc>
          <w:p>
            <w:pPr>
              <w:pStyle w:val="Compact"/>
              <w:jc w:val="left"/>
            </w:pPr>
            <w:r>
              <w:t xml:space="preserve">55 [15.25 - 143.75]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18</w:t>
            </w:r>
          </w:p>
        </w:tc>
        <w:tc>
          <w:p>
            <w:pPr>
              <w:pStyle w:val="Compact"/>
              <w:jc w:val="left"/>
            </w:pPr>
            <w:r>
              <w:t xml:space="preserve">3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51.87 (50.19)</w:t>
            </w:r>
          </w:p>
        </w:tc>
        <w:tc>
          <w:p>
            <w:pPr>
              <w:pStyle w:val="Compact"/>
              <w:jc w:val="left"/>
            </w:pPr>
            <w:r>
              <w:t xml:space="preserve">103.4 (106.9)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37 [15 - 78]</w:t>
            </w:r>
          </w:p>
        </w:tc>
        <w:tc>
          <w:p>
            <w:pPr>
              <w:pStyle w:val="Compact"/>
              <w:jc w:val="left"/>
            </w:pPr>
            <w:r>
              <w:t xml:space="preserve">66.5 [19.25 - 170.75]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18</w:t>
            </w:r>
          </w:p>
        </w:tc>
        <w:tc>
          <w:p>
            <w:pPr>
              <w:pStyle w:val="Compact"/>
              <w:jc w:val="left"/>
            </w:pPr>
            <w:r>
              <w:t xml:space="preserve">6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48.78 (44.86)</w:t>
            </w:r>
          </w:p>
        </w:tc>
        <w:tc>
          <w:p>
            <w:pPr>
              <w:pStyle w:val="Compact"/>
              <w:jc w:val="left"/>
            </w:pPr>
            <w:r>
              <w:t xml:space="preserve">82.47 (97.76)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30 [12 - 84]</w:t>
            </w:r>
          </w:p>
        </w:tc>
        <w:tc>
          <w:p>
            <w:pPr>
              <w:pStyle w:val="Compact"/>
              <w:jc w:val="left"/>
            </w:pPr>
            <w:r>
              <w:t xml:space="preserve">36 [10.5 - 136.5]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17</w:t>
            </w:r>
          </w:p>
        </w:tc>
        <w:tc>
          <w:p>
            <w:pPr>
              <w:pStyle w:val="Compact"/>
              <w:jc w:val="left"/>
            </w:pPr>
            <w:r>
              <w:t xml:space="preserve">0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34.43 (42.73)</w:t>
            </w:r>
          </w:p>
        </w:tc>
        <w:tc>
          <w:p>
            <w:pPr>
              <w:pStyle w:val="Compact"/>
              <w:jc w:val="left"/>
            </w:pPr>
            <w:r>
              <w:t xml:space="preserve">87.04 (101.14)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19 [7.03 - 31.5]</w:t>
            </w:r>
          </w:p>
        </w:tc>
        <w:tc>
          <w:p>
            <w:pPr>
              <w:pStyle w:val="Compact"/>
              <w:jc w:val="left"/>
            </w:pPr>
            <w:r>
              <w:t xml:space="preserve">44 [15 - 143]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14</w:t>
            </w:r>
          </w:p>
        </w:tc>
        <w:tc>
          <w:p>
            <w:pPr>
              <w:pStyle w:val="Compact"/>
              <w:jc w:val="left"/>
            </w:pPr>
            <w:r>
              <w:t xml:space="preserve">0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42.67 (38.9)</w:t>
            </w:r>
          </w:p>
        </w:tc>
        <w:tc>
          <w:p>
            <w:pPr>
              <w:pStyle w:val="Compact"/>
              <w:jc w:val="left"/>
            </w:pPr>
            <w:r>
              <w:t xml:space="preserve">99.6 (135.55)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41 [11 - 52]</w:t>
            </w:r>
          </w:p>
        </w:tc>
        <w:tc>
          <w:p>
            <w:pPr>
              <w:pStyle w:val="Compact"/>
              <w:jc w:val="left"/>
            </w:pPr>
            <w:r>
              <w:t xml:space="preserve">51 [9.5 - 119]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9</w:t>
            </w:r>
          </w:p>
        </w:tc>
        <w:tc>
          <w:p>
            <w:pPr>
              <w:pStyle w:val="Compact"/>
              <w:jc w:val="left"/>
            </w:pPr>
            <w:r>
              <w:t xml:space="preserve">1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87 (64.32)</w:t>
            </w:r>
          </w:p>
        </w:tc>
        <w:tc>
          <w:p>
            <w:pPr>
              <w:pStyle w:val="Compact"/>
              <w:jc w:val="left"/>
            </w:pPr>
            <w:r>
              <w:t xml:space="preserve">133.4 (209.25)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88 [49.5 - 106.25]</w:t>
            </w:r>
          </w:p>
        </w:tc>
        <w:tc>
          <w:p>
            <w:pPr>
              <w:pStyle w:val="Compact"/>
              <w:jc w:val="left"/>
            </w:pPr>
            <w:r>
              <w:t xml:space="preserve">44 [11 - 110]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  <w:tc>
          <w:p>
            <w:pPr>
              <w:pStyle w:val="Compact"/>
              <w:jc w:val="left"/>
            </w:pPr>
            <w:r>
              <w:t xml:space="preserve">2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114.4 (82.61)</w:t>
            </w:r>
          </w:p>
        </w:tc>
        <w:tc>
          <w:p>
            <w:pPr>
              <w:pStyle w:val="Compact"/>
              <w:jc w:val="left"/>
            </w:pPr>
            <w:r>
              <w:t xml:space="preserve">86.12 (119.82)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115 [46 - 144]</w:t>
            </w:r>
          </w:p>
        </w:tc>
        <w:tc>
          <w:p>
            <w:pPr>
              <w:pStyle w:val="Compact"/>
              <w:jc w:val="left"/>
            </w:pPr>
            <w:r>
              <w:t xml:space="preserve">35 [7 - 106]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</w:t>
            </w:r>
          </w:p>
        </w:tc>
        <w:tc>
          <w:p>
            <w:pPr>
              <w:pStyle w:val="Compact"/>
              <w:jc w:val="left"/>
            </w:pPr>
            <w:r>
              <w:t xml:space="preserve">2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64.53 (85.71)</w:t>
            </w:r>
          </w:p>
        </w:tc>
        <w:tc>
          <w:p>
            <w:pPr>
              <w:pStyle w:val="Compact"/>
              <w:jc w:val="left"/>
            </w:pPr>
            <w:r>
              <w:t xml:space="preserve">39.58 (52.11)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33 [22.03 - 75.5]</w:t>
            </w:r>
          </w:p>
        </w:tc>
        <w:tc>
          <w:p>
            <w:pPr>
              <w:pStyle w:val="Compact"/>
              <w:jc w:val="left"/>
            </w:pPr>
            <w:r>
              <w:t xml:space="preserve">20 [4.6 - 50]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4</w:t>
            </w:r>
          </w:p>
        </w:tc>
        <w:tc>
          <w:p>
            <w:pPr>
              <w:pStyle w:val="Compact"/>
              <w:jc w:val="left"/>
            </w:pPr>
            <w:r>
              <w:t xml:space="preserve">0 / 9</w:t>
            </w:r>
          </w:p>
        </w:tc>
      </w:tr>
    </w:tbl>
    <w:p/>
    <w:p>
      <w:pPr>
        <w:pStyle w:val="TableCaption"/>
      </w:pPr>
      <w:r>
        <w:t xml:space="preserve">CRP (mg/L),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CRP (m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89.45 (67.05)</w:t>
            </w:r>
          </w:p>
        </w:tc>
        <w:tc>
          <w:p>
            <w:pPr>
              <w:pStyle w:val="Compact"/>
              <w:jc w:val="left"/>
            </w:pPr>
            <w:r>
              <w:t xml:space="preserve">99.73 (65.7)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79 [45 - 116]</w:t>
            </w:r>
          </w:p>
        </w:tc>
        <w:tc>
          <w:p>
            <w:pPr>
              <w:pStyle w:val="Compact"/>
              <w:jc w:val="left"/>
            </w:pPr>
            <w:r>
              <w:t xml:space="preserve">84 [45.25 - 160.25]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57</w:t>
            </w:r>
          </w:p>
        </w:tc>
        <w:tc>
          <w:p>
            <w:pPr>
              <w:pStyle w:val="Compact"/>
              <w:jc w:val="left"/>
            </w:pPr>
            <w:r>
              <w:t xml:space="preserve">2 / 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95.04 (70.1)</w:t>
            </w:r>
          </w:p>
        </w:tc>
        <w:tc>
          <w:p>
            <w:pPr>
              <w:pStyle w:val="Compact"/>
              <w:jc w:val="left"/>
            </w:pPr>
            <w:r>
              <w:t xml:space="preserve">108.25 (74.49)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84 [41.25 - 124]</w:t>
            </w:r>
          </w:p>
        </w:tc>
        <w:tc>
          <w:p>
            <w:pPr>
              <w:pStyle w:val="Compact"/>
              <w:jc w:val="left"/>
            </w:pPr>
            <w:r>
              <w:t xml:space="preserve">99 [59.75 - 153.5]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46</w:t>
            </w:r>
          </w:p>
        </w:tc>
        <w:tc>
          <w:p>
            <w:pPr>
              <w:pStyle w:val="Compact"/>
              <w:jc w:val="left"/>
            </w:pPr>
            <w:r>
              <w:t xml:space="preserve">6 / 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96.94 (64.29)</w:t>
            </w:r>
          </w:p>
        </w:tc>
        <w:tc>
          <w:p>
            <w:pPr>
              <w:pStyle w:val="Compact"/>
              <w:jc w:val="left"/>
            </w:pPr>
            <w:r>
              <w:t xml:space="preserve">87.53 (81.93)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92 [46.5 - 130.5]</w:t>
            </w:r>
          </w:p>
        </w:tc>
        <w:tc>
          <w:p>
            <w:pPr>
              <w:pStyle w:val="Compact"/>
              <w:jc w:val="left"/>
            </w:pPr>
            <w:r>
              <w:t xml:space="preserve">57.5 [29.75 - 109.5]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47</w:t>
            </w:r>
          </w:p>
        </w:tc>
        <w:tc>
          <w:p>
            <w:pPr>
              <w:pStyle w:val="Compact"/>
              <w:jc w:val="left"/>
            </w:pPr>
            <w:r>
              <w:t xml:space="preserve">3 / 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97.54 (59.65)</w:t>
            </w:r>
          </w:p>
        </w:tc>
        <w:tc>
          <w:p>
            <w:pPr>
              <w:pStyle w:val="Compact"/>
              <w:jc w:val="left"/>
            </w:pPr>
            <w:r>
              <w:t xml:space="preserve">85 (78.64)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85 [52 - 128.5]</w:t>
            </w:r>
          </w:p>
        </w:tc>
        <w:tc>
          <w:p>
            <w:pPr>
              <w:pStyle w:val="Compact"/>
              <w:jc w:val="left"/>
            </w:pPr>
            <w:r>
              <w:t xml:space="preserve">54.5 [25 - 133.5]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39</w:t>
            </w:r>
          </w:p>
        </w:tc>
        <w:tc>
          <w:p>
            <w:pPr>
              <w:pStyle w:val="Compact"/>
              <w:jc w:val="left"/>
            </w:pPr>
            <w:r>
              <w:t xml:space="preserve">4 / 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108.38 (86.75)</w:t>
            </w:r>
          </w:p>
        </w:tc>
        <w:tc>
          <w:p>
            <w:pPr>
              <w:pStyle w:val="Compact"/>
              <w:jc w:val="left"/>
            </w:pPr>
            <w:r>
              <w:t xml:space="preserve">80.6 (82.79)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99 [39.5 - 136]</w:t>
            </w:r>
          </w:p>
        </w:tc>
        <w:tc>
          <w:p>
            <w:pPr>
              <w:pStyle w:val="Compact"/>
              <w:jc w:val="left"/>
            </w:pPr>
            <w:r>
              <w:t xml:space="preserve">47 [20.25 - 108.25]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35</w:t>
            </w:r>
          </w:p>
        </w:tc>
        <w:tc>
          <w:p>
            <w:pPr>
              <w:pStyle w:val="Compact"/>
              <w:jc w:val="left"/>
            </w:pPr>
            <w:r>
              <w:t xml:space="preserve">5 /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108.7 (96.47)</w:t>
            </w:r>
          </w:p>
        </w:tc>
        <w:tc>
          <w:p>
            <w:pPr>
              <w:pStyle w:val="Compact"/>
              <w:jc w:val="left"/>
            </w:pPr>
            <w:r>
              <w:t xml:space="preserve">73.31 (72.62)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90 [33.5 - 151]</w:t>
            </w:r>
          </w:p>
        </w:tc>
        <w:tc>
          <w:p>
            <w:pPr>
              <w:pStyle w:val="Compact"/>
              <w:jc w:val="left"/>
            </w:pPr>
            <w:r>
              <w:t xml:space="preserve">48 [17 - 112.75]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30</w:t>
            </w:r>
          </w:p>
        </w:tc>
        <w:tc>
          <w:p>
            <w:pPr>
              <w:pStyle w:val="Compact"/>
              <w:jc w:val="left"/>
            </w:pPr>
            <w:r>
              <w:t xml:space="preserve">7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100.6 (91.07)</w:t>
            </w:r>
          </w:p>
        </w:tc>
        <w:tc>
          <w:p>
            <w:pPr>
              <w:pStyle w:val="Compact"/>
              <w:jc w:val="left"/>
            </w:pPr>
            <w:r>
              <w:t xml:space="preserve">68.23 (75.73)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73 [30.5 - 145]</w:t>
            </w:r>
          </w:p>
        </w:tc>
        <w:tc>
          <w:p>
            <w:pPr>
              <w:pStyle w:val="Compact"/>
              <w:jc w:val="left"/>
            </w:pPr>
            <w:r>
              <w:t xml:space="preserve">53 [9.23 - 69.5]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31</w:t>
            </w:r>
          </w:p>
        </w:tc>
        <w:tc>
          <w:p>
            <w:pPr>
              <w:pStyle w:val="Compact"/>
              <w:jc w:val="left"/>
            </w:pPr>
            <w:r>
              <w:t xml:space="preserve">4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88.52 (76.26)</w:t>
            </w:r>
          </w:p>
        </w:tc>
        <w:tc>
          <w:p>
            <w:pPr>
              <w:pStyle w:val="Compact"/>
              <w:jc w:val="left"/>
            </w:pPr>
            <w:r>
              <w:t xml:space="preserve">71.62 (76.02)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67 [27.5 - 124.5]</w:t>
            </w:r>
          </w:p>
        </w:tc>
        <w:tc>
          <w:p>
            <w:pPr>
              <w:pStyle w:val="Compact"/>
              <w:jc w:val="left"/>
            </w:pPr>
            <w:r>
              <w:t xml:space="preserve">40.5 [11 - 131.25]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26</w:t>
            </w:r>
          </w:p>
        </w:tc>
        <w:tc>
          <w:p>
            <w:pPr>
              <w:pStyle w:val="Compact"/>
              <w:jc w:val="left"/>
            </w:pPr>
            <w:r>
              <w:t xml:space="preserve">0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75.09 (69.79)</w:t>
            </w:r>
          </w:p>
        </w:tc>
        <w:tc>
          <w:p>
            <w:pPr>
              <w:pStyle w:val="Compact"/>
              <w:jc w:val="left"/>
            </w:pPr>
            <w:r>
              <w:t xml:space="preserve">89.2 (82.5)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43 [21 - 116.5]</w:t>
            </w:r>
          </w:p>
        </w:tc>
        <w:tc>
          <w:p>
            <w:pPr>
              <w:pStyle w:val="Compact"/>
              <w:jc w:val="left"/>
            </w:pPr>
            <w:r>
              <w:t xml:space="preserve">55 [28.5 - 140.5]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27</w:t>
            </w:r>
          </w:p>
        </w:tc>
        <w:tc>
          <w:p>
            <w:pPr>
              <w:pStyle w:val="Compact"/>
              <w:jc w:val="left"/>
            </w:pPr>
            <w:r>
              <w:t xml:space="preserve">2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76.22 (74.03)</w:t>
            </w:r>
          </w:p>
        </w:tc>
        <w:tc>
          <w:p>
            <w:pPr>
              <w:pStyle w:val="Compact"/>
              <w:jc w:val="left"/>
            </w:pPr>
            <w:r>
              <w:t xml:space="preserve">78.91 (63)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40 [17.25 - 122.25]</w:t>
            </w:r>
          </w:p>
        </w:tc>
        <w:tc>
          <w:p>
            <w:pPr>
              <w:pStyle w:val="Compact"/>
              <w:jc w:val="left"/>
            </w:pPr>
            <w:r>
              <w:t xml:space="preserve">59 [29.5 - 110.5]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20</w:t>
            </w:r>
          </w:p>
        </w:tc>
        <w:tc>
          <w:p>
            <w:pPr>
              <w:pStyle w:val="Compact"/>
              <w:jc w:val="left"/>
            </w:pPr>
            <w:r>
              <w:t xml:space="preserve">4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55.22 (63.13)</w:t>
            </w:r>
          </w:p>
        </w:tc>
        <w:tc>
          <w:p>
            <w:pPr>
              <w:pStyle w:val="Compact"/>
              <w:jc w:val="left"/>
            </w:pPr>
            <w:r>
              <w:t xml:space="preserve">58.83 (51.63)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 [6.5 - 97.5]</w:t>
            </w:r>
          </w:p>
        </w:tc>
        <w:tc>
          <w:p>
            <w:pPr>
              <w:pStyle w:val="Compact"/>
              <w:jc w:val="left"/>
            </w:pPr>
            <w:r>
              <w:t xml:space="preserve">34 [17.5 - 99]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14</w:t>
            </w:r>
          </w:p>
        </w:tc>
        <w:tc>
          <w:p>
            <w:pPr>
              <w:pStyle w:val="Compact"/>
              <w:jc w:val="left"/>
            </w:pPr>
            <w:r>
              <w:t xml:space="preserve">2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65.88 (43.57)</w:t>
            </w:r>
          </w:p>
        </w:tc>
        <w:tc>
          <w:p>
            <w:pPr>
              <w:pStyle w:val="Compact"/>
              <w:jc w:val="left"/>
            </w:pPr>
            <w:r>
              <w:t xml:space="preserve">70.27 (91.36)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55 [37 - 101]</w:t>
            </w:r>
          </w:p>
        </w:tc>
        <w:tc>
          <w:p>
            <w:pPr>
              <w:pStyle w:val="Compact"/>
              <w:jc w:val="left"/>
            </w:pPr>
            <w:r>
              <w:t xml:space="preserve">29 [13.5 - 90.5]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13</w:t>
            </w:r>
          </w:p>
        </w:tc>
        <w:tc>
          <w:p>
            <w:pPr>
              <w:pStyle w:val="Compact"/>
              <w:jc w:val="left"/>
            </w:pPr>
            <w:r>
              <w:t xml:space="preserve">3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72.97 (59.47)</w:t>
            </w:r>
          </w:p>
        </w:tc>
        <w:tc>
          <w:p>
            <w:pPr>
              <w:pStyle w:val="Compact"/>
              <w:jc w:val="left"/>
            </w:pPr>
            <w:r>
              <w:t xml:space="preserve">55.07 (64.96)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72 [8 - 107]</w:t>
            </w:r>
          </w:p>
        </w:tc>
        <w:tc>
          <w:p>
            <w:pPr>
              <w:pStyle w:val="Compact"/>
              <w:jc w:val="left"/>
            </w:pPr>
            <w:r>
              <w:t xml:space="preserve">19 [12.25 - 90.75]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13</w:t>
            </w:r>
          </w:p>
        </w:tc>
        <w:tc>
          <w:p>
            <w:pPr>
              <w:pStyle w:val="Compact"/>
              <w:jc w:val="left"/>
            </w:pPr>
            <w:r>
              <w:t xml:space="preserve">3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112.85 (87.65)</w:t>
            </w:r>
          </w:p>
        </w:tc>
        <w:tc>
          <w:p>
            <w:pPr>
              <w:pStyle w:val="Compact"/>
              <w:jc w:val="left"/>
            </w:pPr>
            <w:r>
              <w:t xml:space="preserve">62.2 (71.19)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99 [46 - 187]</w:t>
            </w:r>
          </w:p>
        </w:tc>
        <w:tc>
          <w:p>
            <w:pPr>
              <w:pStyle w:val="Compact"/>
              <w:jc w:val="left"/>
            </w:pPr>
            <w:r>
              <w:t xml:space="preserve">23 [14 - 92]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13</w:t>
            </w:r>
          </w:p>
        </w:tc>
        <w:tc>
          <w:p>
            <w:pPr>
              <w:pStyle w:val="Compact"/>
              <w:jc w:val="left"/>
            </w:pPr>
            <w:r>
              <w:t xml:space="preserve">2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102.38 (105.72)</w:t>
            </w:r>
          </w:p>
        </w:tc>
        <w:tc>
          <w:p>
            <w:pPr>
              <w:pStyle w:val="Compact"/>
              <w:jc w:val="left"/>
            </w:pPr>
            <w:r>
              <w:t xml:space="preserve">54.83 (95.49)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35.5 [26.75 - 197.75]</w:t>
            </w:r>
          </w:p>
        </w:tc>
        <w:tc>
          <w:p>
            <w:pPr>
              <w:pStyle w:val="Compact"/>
              <w:jc w:val="left"/>
            </w:pPr>
            <w:r>
              <w:t xml:space="preserve">13.5 [7.85 - 43.75]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8</w:t>
            </w:r>
          </w:p>
        </w:tc>
        <w:tc>
          <w:p>
            <w:pPr>
              <w:pStyle w:val="Compact"/>
              <w:jc w:val="left"/>
            </w:pPr>
            <w:r>
              <w:t xml:space="preserve">0 / 8</w:t>
            </w:r>
          </w:p>
        </w:tc>
      </w:tr>
    </w:tbl>
    <w:p/>
    <w:p>
      <w:pPr>
        <w:pStyle w:val="TableCaption"/>
      </w:pPr>
      <w:r>
        <w:t xml:space="preserve">Ferritin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HCQ"/>
      </w:tblPr>
      <w:tblGrid>
        <w:gridCol w:w="2000"/>
        <w:gridCol w:w="1760"/>
        <w:gridCol w:w="2080"/>
        <w:gridCol w:w="20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589.16 (535.63)</w:t>
            </w:r>
          </w:p>
        </w:tc>
        <w:tc>
          <w:p>
            <w:pPr>
              <w:pStyle w:val="Compact"/>
              <w:jc w:val="left"/>
            </w:pPr>
            <w:r>
              <w:t xml:space="preserve">1034.12 (805.55)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417.5 [245.75 - 794]</w:t>
            </w:r>
          </w:p>
        </w:tc>
        <w:tc>
          <w:p>
            <w:pPr>
              <w:pStyle w:val="Compact"/>
              <w:jc w:val="left"/>
            </w:pPr>
            <w:r>
              <w:t xml:space="preserve">965 [410.75 - 1236]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50</w:t>
            </w:r>
          </w:p>
        </w:tc>
        <w:tc>
          <w:p>
            <w:pPr>
              <w:pStyle w:val="Compact"/>
              <w:jc w:val="left"/>
            </w:pPr>
            <w:r>
              <w:t xml:space="preserve">0 / 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607.23 (358.39)</w:t>
            </w:r>
          </w:p>
        </w:tc>
        <w:tc>
          <w:p>
            <w:pPr>
              <w:pStyle w:val="Compact"/>
              <w:jc w:val="left"/>
            </w:pPr>
            <w:r>
              <w:t xml:space="preserve">1146.69 (856.92)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512 [345.5 - 982.5]</w:t>
            </w:r>
          </w:p>
        </w:tc>
        <w:tc>
          <w:p>
            <w:pPr>
              <w:pStyle w:val="Compact"/>
              <w:jc w:val="left"/>
            </w:pPr>
            <w:r>
              <w:t xml:space="preserve">1014 [528.5 - 1482]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22 / 31</w:t>
            </w:r>
          </w:p>
        </w:tc>
        <w:tc>
          <w:p>
            <w:pPr>
              <w:pStyle w:val="Compact"/>
              <w:jc w:val="left"/>
            </w:pPr>
            <w:r>
              <w:t xml:space="preserve">17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715.86 (486.42)</w:t>
            </w:r>
          </w:p>
        </w:tc>
        <w:tc>
          <w:p>
            <w:pPr>
              <w:pStyle w:val="Compact"/>
              <w:jc w:val="left"/>
            </w:pPr>
            <w:r>
              <w:t xml:space="preserve">968.72 (770.49)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591.5 [291.75 - 1026]</w:t>
            </w:r>
          </w:p>
        </w:tc>
        <w:tc>
          <w:p>
            <w:pPr>
              <w:pStyle w:val="Compact"/>
              <w:jc w:val="left"/>
            </w:pPr>
            <w:r>
              <w:t xml:space="preserve">754.5 [487.75 - 1346]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36</w:t>
            </w:r>
          </w:p>
        </w:tc>
        <w:tc>
          <w:p>
            <w:pPr>
              <w:pStyle w:val="Compact"/>
              <w:jc w:val="left"/>
            </w:pPr>
            <w:r>
              <w:t xml:space="preserve">7 / 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849 (624.94)</w:t>
            </w:r>
          </w:p>
        </w:tc>
        <w:tc>
          <w:p>
            <w:pPr>
              <w:pStyle w:val="Compact"/>
              <w:jc w:val="left"/>
            </w:pPr>
            <w:r>
              <w:t xml:space="preserve">1266.92 (1007.05)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724 [335.5 - 1049.5]</w:t>
            </w:r>
          </w:p>
        </w:tc>
        <w:tc>
          <w:p>
            <w:pPr>
              <w:pStyle w:val="Compact"/>
              <w:jc w:val="left"/>
            </w:pPr>
            <w:r>
              <w:t xml:space="preserve">1071 [551.75 - 1701.25]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31</w:t>
            </w:r>
          </w:p>
        </w:tc>
        <w:tc>
          <w:p>
            <w:pPr>
              <w:pStyle w:val="Compact"/>
              <w:jc w:val="left"/>
            </w:pPr>
            <w:r>
              <w:t xml:space="preserve">11 / 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1263.33 (943.67)</w:t>
            </w:r>
          </w:p>
        </w:tc>
        <w:tc>
          <w:p>
            <w:pPr>
              <w:pStyle w:val="Compact"/>
              <w:jc w:val="left"/>
            </w:pPr>
            <w:r>
              <w:t xml:space="preserve">1321.28 (1482.37)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904.5 [633 - 1832.5]</w:t>
            </w:r>
          </w:p>
        </w:tc>
        <w:tc>
          <w:p>
            <w:pPr>
              <w:pStyle w:val="Compact"/>
              <w:jc w:val="left"/>
            </w:pPr>
            <w:r>
              <w:t xml:space="preserve">870 [466 - 1393]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24</w:t>
            </w:r>
          </w:p>
        </w:tc>
        <w:tc>
          <w:p>
            <w:pPr>
              <w:pStyle w:val="Compact"/>
              <w:jc w:val="left"/>
            </w:pPr>
            <w:r>
              <w:t xml:space="preserve">12 / 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1077.42 (780.56)</w:t>
            </w:r>
          </w:p>
        </w:tc>
        <w:tc>
          <w:p>
            <w:pPr>
              <w:pStyle w:val="Compact"/>
              <w:jc w:val="left"/>
            </w:pPr>
            <w:r>
              <w:t xml:space="preserve">1188.56 (1151.14)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819.5 [517.25 - 1732]</w:t>
            </w:r>
          </w:p>
        </w:tc>
        <w:tc>
          <w:p>
            <w:pPr>
              <w:pStyle w:val="Compact"/>
              <w:jc w:val="left"/>
            </w:pPr>
            <w:r>
              <w:t xml:space="preserve">872 [605 - 1158]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24</w:t>
            </w:r>
          </w:p>
        </w:tc>
        <w:tc>
          <w:p>
            <w:pPr>
              <w:pStyle w:val="Compact"/>
              <w:jc w:val="left"/>
            </w:pPr>
            <w:r>
              <w:t xml:space="preserve">11 /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1005.1 (670.36)</w:t>
            </w:r>
          </w:p>
        </w:tc>
        <w:tc>
          <w:p>
            <w:pPr>
              <w:pStyle w:val="Compact"/>
              <w:jc w:val="left"/>
            </w:pPr>
            <w:r>
              <w:t xml:space="preserve">1269.61 (1285.12)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810 [470 - 1596]</w:t>
            </w:r>
          </w:p>
        </w:tc>
        <w:tc>
          <w:p>
            <w:pPr>
              <w:pStyle w:val="Compact"/>
              <w:jc w:val="left"/>
            </w:pPr>
            <w:r>
              <w:t xml:space="preserve">847 [464 - 1509.5]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21</w:t>
            </w:r>
          </w:p>
        </w:tc>
        <w:tc>
          <w:p>
            <w:pPr>
              <w:pStyle w:val="Compact"/>
              <w:jc w:val="left"/>
            </w:pPr>
            <w:r>
              <w:t xml:space="preserve">7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1129.43 (757.63)</w:t>
            </w:r>
          </w:p>
        </w:tc>
        <w:tc>
          <w:p>
            <w:pPr>
              <w:pStyle w:val="Compact"/>
              <w:jc w:val="left"/>
            </w:pPr>
            <w:r>
              <w:t xml:space="preserve">1088.55 (735.31)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1044.5 [464.75 - 1670.25]</w:t>
            </w:r>
          </w:p>
        </w:tc>
        <w:tc>
          <w:p>
            <w:pPr>
              <w:pStyle w:val="Compact"/>
              <w:jc w:val="left"/>
            </w:pPr>
            <w:r>
              <w:t xml:space="preserve">857 [487.25 - 1521.25]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14</w:t>
            </w:r>
          </w:p>
        </w:tc>
        <w:tc>
          <w:p>
            <w:pPr>
              <w:pStyle w:val="Compact"/>
              <w:jc w:val="left"/>
            </w:pPr>
            <w:r>
              <w:t xml:space="preserve">5 / 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859.25 (722.24)</w:t>
            </w:r>
          </w:p>
        </w:tc>
        <w:tc>
          <w:p>
            <w:pPr>
              <w:pStyle w:val="Compact"/>
              <w:jc w:val="left"/>
            </w:pPr>
            <w:r>
              <w:t xml:space="preserve">1112.43 (656.31)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672.5 [414.75 - 1060.5]</w:t>
            </w:r>
          </w:p>
        </w:tc>
        <w:tc>
          <w:p>
            <w:pPr>
              <w:pStyle w:val="Compact"/>
              <w:jc w:val="left"/>
            </w:pPr>
            <w:r>
              <w:t xml:space="preserve">1032.5 [610.25 - 1497.25]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16</w:t>
            </w:r>
          </w:p>
        </w:tc>
        <w:tc>
          <w:p>
            <w:pPr>
              <w:pStyle w:val="Compact"/>
              <w:jc w:val="left"/>
            </w:pPr>
            <w:r>
              <w:t xml:space="preserve">10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805.25 (646.14)</w:t>
            </w:r>
          </w:p>
        </w:tc>
        <w:tc>
          <w:p>
            <w:pPr>
              <w:pStyle w:val="Compact"/>
              <w:jc w:val="left"/>
            </w:pPr>
            <w:r>
              <w:t xml:space="preserve">973.13 (673.54)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576.5 [505.75 - 864.25]</w:t>
            </w:r>
          </w:p>
        </w:tc>
        <w:tc>
          <w:p>
            <w:pPr>
              <w:pStyle w:val="Compact"/>
              <w:jc w:val="left"/>
            </w:pPr>
            <w:r>
              <w:t xml:space="preserve">883.5 [397.75 - 1670.25]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16</w:t>
            </w:r>
          </w:p>
        </w:tc>
        <w:tc>
          <w:p>
            <w:pPr>
              <w:pStyle w:val="Compact"/>
              <w:jc w:val="left"/>
            </w:pPr>
            <w:r>
              <w:t xml:space="preserve">3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748.73 (428.12)</w:t>
            </w:r>
          </w:p>
        </w:tc>
        <w:tc>
          <w:p>
            <w:pPr>
              <w:pStyle w:val="Compact"/>
              <w:jc w:val="left"/>
            </w:pPr>
            <w:r>
              <w:t xml:space="preserve">1429.45 (805.18)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728 [612 - 877.5]</w:t>
            </w:r>
          </w:p>
        </w:tc>
        <w:tc>
          <w:p>
            <w:pPr>
              <w:pStyle w:val="Compact"/>
              <w:jc w:val="left"/>
            </w:pPr>
            <w:r>
              <w:t xml:space="preserve">1301 [996 - 1925]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11</w:t>
            </w:r>
          </w:p>
        </w:tc>
        <w:tc>
          <w:p>
            <w:pPr>
              <w:pStyle w:val="Compact"/>
              <w:jc w:val="left"/>
            </w:pPr>
            <w:r>
              <w:t xml:space="preserve">4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532.45 (211.27)</w:t>
            </w:r>
          </w:p>
        </w:tc>
        <w:tc>
          <w:p>
            <w:pPr>
              <w:pStyle w:val="Compact"/>
              <w:jc w:val="left"/>
            </w:pPr>
            <w:r>
              <w:t xml:space="preserve">1542 (1102.01)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564 [422 - 666]</w:t>
            </w:r>
          </w:p>
        </w:tc>
        <w:tc>
          <w:p>
            <w:pPr>
              <w:pStyle w:val="Compact"/>
              <w:jc w:val="left"/>
            </w:pPr>
            <w:r>
              <w:t xml:space="preserve">1178.5 [756.5 - 2708.75]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9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739.33 (423.02)</w:t>
            </w:r>
          </w:p>
        </w:tc>
        <w:tc>
          <w:p>
            <w:pPr>
              <w:pStyle w:val="Compact"/>
              <w:jc w:val="left"/>
            </w:pPr>
            <w:r>
              <w:t xml:space="preserve">1559 (1157.33)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665 [618 - 703]</w:t>
            </w:r>
          </w:p>
        </w:tc>
        <w:tc>
          <w:p>
            <w:pPr>
              <w:pStyle w:val="Compact"/>
              <w:jc w:val="left"/>
            </w:pPr>
            <w:r>
              <w:t xml:space="preserve">1127.5 [809.25 - 2327.75]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614.75 (272.49)</w:t>
            </w:r>
          </w:p>
        </w:tc>
        <w:tc>
          <w:p>
            <w:pPr>
              <w:pStyle w:val="Compact"/>
              <w:jc w:val="left"/>
            </w:pPr>
            <w:r>
              <w:t xml:space="preserve">1097.38 (950.91)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683.5 [536 - 762.25]</w:t>
            </w:r>
          </w:p>
        </w:tc>
        <w:tc>
          <w:p>
            <w:pPr>
              <w:pStyle w:val="Compact"/>
              <w:jc w:val="left"/>
            </w:pPr>
            <w:r>
              <w:t xml:space="preserve">941.5 [353.75 - 1528.75]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4</w:t>
            </w:r>
          </w:p>
        </w:tc>
        <w:tc>
          <w:p>
            <w:pPr>
              <w:pStyle w:val="Compact"/>
              <w:jc w:val="left"/>
            </w:pPr>
            <w:r>
              <w:t xml:space="preserve">3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623 (15.56)</w:t>
            </w:r>
          </w:p>
        </w:tc>
        <w:tc>
          <w:p>
            <w:pPr>
              <w:pStyle w:val="Compact"/>
              <w:jc w:val="left"/>
            </w:pPr>
            <w:r>
              <w:t xml:space="preserve">859.88 (617.84)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623 [617.5 - 628.5]</w:t>
            </w:r>
          </w:p>
        </w:tc>
        <w:tc>
          <w:p>
            <w:pPr>
              <w:pStyle w:val="Compact"/>
              <w:jc w:val="left"/>
            </w:pPr>
            <w:r>
              <w:t xml:space="preserve">912 [346.25 - 1286.25]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2</w:t>
            </w:r>
          </w:p>
        </w:tc>
        <w:tc>
          <w:p>
            <w:pPr>
              <w:pStyle w:val="Compact"/>
              <w:jc w:val="left"/>
            </w:pPr>
            <w:r>
              <w:t xml:space="preserve">1 / 8</w:t>
            </w:r>
          </w:p>
        </w:tc>
      </w:tr>
    </w:tbl>
    <w:p/>
    <w:p>
      <w:pPr>
        <w:pStyle w:val="TableCaption"/>
      </w:pPr>
      <w:r>
        <w:t xml:space="preserve">Ferritin (µg/L),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Ferritin (µ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775.69 (578.52)</w:t>
            </w:r>
          </w:p>
        </w:tc>
        <w:tc>
          <w:p>
            <w:pPr>
              <w:pStyle w:val="Compact"/>
              <w:jc w:val="left"/>
            </w:pPr>
            <w:r>
              <w:t xml:space="preserve">1588.71 (3781.22)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581 [312.25 - 1210.5]</w:t>
            </w:r>
          </w:p>
        </w:tc>
        <w:tc>
          <w:p>
            <w:pPr>
              <w:pStyle w:val="Compact"/>
              <w:jc w:val="left"/>
            </w:pPr>
            <w:r>
              <w:t xml:space="preserve">650.5 [349.5 - 1233.75]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54</w:t>
            </w:r>
          </w:p>
        </w:tc>
        <w:tc>
          <w:p>
            <w:pPr>
              <w:pStyle w:val="Compact"/>
              <w:jc w:val="left"/>
            </w:pPr>
            <w:r>
              <w:t xml:space="preserve">4 / 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918.33 (582.36)</w:t>
            </w:r>
          </w:p>
        </w:tc>
        <w:tc>
          <w:p>
            <w:pPr>
              <w:pStyle w:val="Compact"/>
              <w:jc w:val="left"/>
            </w:pPr>
            <w:r>
              <w:t xml:space="preserve">1850.57 (3830.84)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767 [415 - 1226]</w:t>
            </w:r>
          </w:p>
        </w:tc>
        <w:tc>
          <w:p>
            <w:pPr>
              <w:pStyle w:val="Compact"/>
              <w:jc w:val="left"/>
            </w:pPr>
            <w:r>
              <w:t xml:space="preserve">768 [401 - 1554.5]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24 / 33</w:t>
            </w:r>
          </w:p>
        </w:tc>
        <w:tc>
          <w:p>
            <w:pPr>
              <w:pStyle w:val="Compact"/>
              <w:jc w:val="left"/>
            </w:pPr>
            <w:r>
              <w:t xml:space="preserve">19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930.62 (625.27)</w:t>
            </w:r>
          </w:p>
        </w:tc>
        <w:tc>
          <w:p>
            <w:pPr>
              <w:pStyle w:val="Compact"/>
              <w:jc w:val="left"/>
            </w:pPr>
            <w:r>
              <w:t xml:space="preserve">1439.81 (2012.1)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930.5 [436.5 - 1258.25]</w:t>
            </w:r>
          </w:p>
        </w:tc>
        <w:tc>
          <w:p>
            <w:pPr>
              <w:pStyle w:val="Compact"/>
              <w:jc w:val="left"/>
            </w:pPr>
            <w:r>
              <w:t xml:space="preserve">994 [471.5 - 1443.75]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42</w:t>
            </w:r>
          </w:p>
        </w:tc>
        <w:tc>
          <w:p>
            <w:pPr>
              <w:pStyle w:val="Compact"/>
              <w:jc w:val="left"/>
            </w:pPr>
            <w:r>
              <w:t xml:space="preserve">9 / 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983.71 (568.54)</w:t>
            </w:r>
          </w:p>
        </w:tc>
        <w:tc>
          <w:p>
            <w:pPr>
              <w:pStyle w:val="Compact"/>
              <w:jc w:val="left"/>
            </w:pPr>
            <w:r>
              <w:t xml:space="preserve">1184.63 (1038.72)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905.5 [637 - 1222]</w:t>
            </w:r>
          </w:p>
        </w:tc>
        <w:tc>
          <w:p>
            <w:pPr>
              <w:pStyle w:val="Compact"/>
              <w:jc w:val="left"/>
            </w:pPr>
            <w:r>
              <w:t xml:space="preserve">930 [389 - 1678.5]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34</w:t>
            </w:r>
          </w:p>
        </w:tc>
        <w:tc>
          <w:p>
            <w:pPr>
              <w:pStyle w:val="Compact"/>
              <w:jc w:val="left"/>
            </w:pPr>
            <w:r>
              <w:t xml:space="preserve">12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1072.2 (736.54)</w:t>
            </w:r>
          </w:p>
        </w:tc>
        <w:tc>
          <w:p>
            <w:pPr>
              <w:pStyle w:val="Compact"/>
              <w:jc w:val="left"/>
            </w:pPr>
            <w:r>
              <w:t xml:space="preserve">1609.28 (1055.03)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929 [567.25 - 1450]</w:t>
            </w:r>
          </w:p>
        </w:tc>
        <w:tc>
          <w:p>
            <w:pPr>
              <w:pStyle w:val="Compact"/>
              <w:jc w:val="left"/>
            </w:pPr>
            <w:r>
              <w:t xml:space="preserve">1506.5 [756.25 - 2438.75]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30</w:t>
            </w:r>
          </w:p>
        </w:tc>
        <w:tc>
          <w:p>
            <w:pPr>
              <w:pStyle w:val="Compact"/>
              <w:jc w:val="left"/>
            </w:pPr>
            <w:r>
              <w:t xml:space="preserve">15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981.32 (587.48)</w:t>
            </w:r>
          </w:p>
        </w:tc>
        <w:tc>
          <w:p>
            <w:pPr>
              <w:pStyle w:val="Compact"/>
              <w:jc w:val="left"/>
            </w:pPr>
            <w:r>
              <w:t xml:space="preserve">1271.14 (842.99)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902 [618 - 1235]</w:t>
            </w:r>
          </w:p>
        </w:tc>
        <w:tc>
          <w:p>
            <w:pPr>
              <w:pStyle w:val="Compact"/>
              <w:jc w:val="left"/>
            </w:pPr>
            <w:r>
              <w:t xml:space="preserve">1242.5 [622.75 - 1506.75]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25</w:t>
            </w:r>
          </w:p>
        </w:tc>
        <w:tc>
          <w:p>
            <w:pPr>
              <w:pStyle w:val="Compact"/>
              <w:jc w:val="left"/>
            </w:pPr>
            <w:r>
              <w:t xml:space="preserve">15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882.8 (454.6)</w:t>
            </w:r>
          </w:p>
        </w:tc>
        <w:tc>
          <w:p>
            <w:pPr>
              <w:pStyle w:val="Compact"/>
              <w:jc w:val="left"/>
            </w:pPr>
            <w:r>
              <w:t xml:space="preserve">1178.67 (858.86)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807 [545.5 - 1181.5]</w:t>
            </w:r>
          </w:p>
        </w:tc>
        <w:tc>
          <w:p>
            <w:pPr>
              <w:pStyle w:val="Compact"/>
              <w:jc w:val="left"/>
            </w:pPr>
            <w:r>
              <w:t xml:space="preserve">1004 [710.75 - 1240.5]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30</w:t>
            </w:r>
          </w:p>
        </w:tc>
        <w:tc>
          <w:p>
            <w:pPr>
              <w:pStyle w:val="Compact"/>
              <w:jc w:val="left"/>
            </w:pPr>
            <w:r>
              <w:t xml:space="preserve">8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929.81 (486.93)</w:t>
            </w:r>
          </w:p>
        </w:tc>
        <w:tc>
          <w:p>
            <w:pPr>
              <w:pStyle w:val="Compact"/>
              <w:jc w:val="left"/>
            </w:pPr>
            <w:r>
              <w:t xml:space="preserve">1335.3 (1107.31)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815 [524 - 1275]</w:t>
            </w:r>
          </w:p>
        </w:tc>
        <w:tc>
          <w:p>
            <w:pPr>
              <w:pStyle w:val="Compact"/>
              <w:jc w:val="left"/>
            </w:pPr>
            <w:r>
              <w:t xml:space="preserve">1151.5 [757.5 - 1411.5]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21</w:t>
            </w:r>
          </w:p>
        </w:tc>
        <w:tc>
          <w:p>
            <w:pPr>
              <w:pStyle w:val="Compact"/>
              <w:jc w:val="left"/>
            </w:pPr>
            <w:r>
              <w:t xml:space="preserve">2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722.09 (368.11)</w:t>
            </w:r>
          </w:p>
        </w:tc>
        <w:tc>
          <w:p>
            <w:pPr>
              <w:pStyle w:val="Compact"/>
              <w:jc w:val="left"/>
            </w:pPr>
            <w:r>
              <w:t xml:space="preserve">1470.11 (1473.63)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713 [508 - 911.5]</w:t>
            </w:r>
          </w:p>
        </w:tc>
        <w:tc>
          <w:p>
            <w:pPr>
              <w:pStyle w:val="Compact"/>
              <w:jc w:val="left"/>
            </w:pPr>
            <w:r>
              <w:t xml:space="preserve">796 [664 - 1702]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23</w:t>
            </w:r>
          </w:p>
        </w:tc>
        <w:tc>
          <w:p>
            <w:pPr>
              <w:pStyle w:val="Compact"/>
              <w:jc w:val="left"/>
            </w:pPr>
            <w:r>
              <w:t xml:space="preserve">8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712.22 (445.17)</w:t>
            </w:r>
          </w:p>
        </w:tc>
        <w:tc>
          <w:p>
            <w:pPr>
              <w:pStyle w:val="Compact"/>
              <w:jc w:val="left"/>
            </w:pPr>
            <w:r>
              <w:t xml:space="preserve">907.13 (568.19)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576.5 [499.75 - 846]</w:t>
            </w:r>
          </w:p>
        </w:tc>
        <w:tc>
          <w:p>
            <w:pPr>
              <w:pStyle w:val="Compact"/>
              <w:jc w:val="left"/>
            </w:pPr>
            <w:r>
              <w:t xml:space="preserve">914.5 [608.25 - 1263]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18</w:t>
            </w:r>
          </w:p>
        </w:tc>
        <w:tc>
          <w:p>
            <w:pPr>
              <w:pStyle w:val="Compact"/>
              <w:jc w:val="left"/>
            </w:pPr>
            <w:r>
              <w:t xml:space="preserve">7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624.08 (352.41)</w:t>
            </w:r>
          </w:p>
        </w:tc>
        <w:tc>
          <w:p>
            <w:pPr>
              <w:pStyle w:val="Compact"/>
              <w:jc w:val="left"/>
            </w:pPr>
            <w:r>
              <w:t xml:space="preserve">1044.5 (468.75)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613 [509 - 801]</w:t>
            </w:r>
          </w:p>
        </w:tc>
        <w:tc>
          <w:p>
            <w:pPr>
              <w:pStyle w:val="Compact"/>
              <w:jc w:val="left"/>
            </w:pPr>
            <w:r>
              <w:t xml:space="preserve">1045.5 [832.5 - 1415]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13</w:t>
            </w:r>
          </w:p>
        </w:tc>
        <w:tc>
          <w:p>
            <w:pPr>
              <w:pStyle w:val="Compact"/>
              <w:jc w:val="left"/>
            </w:pPr>
            <w:r>
              <w:t xml:space="preserve">6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576.82 (358.13)</w:t>
            </w:r>
          </w:p>
        </w:tc>
        <w:tc>
          <w:p>
            <w:pPr>
              <w:pStyle w:val="Compact"/>
              <w:jc w:val="left"/>
            </w:pPr>
            <w:r>
              <w:t xml:space="preserve">754.67 (575.16)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564 [316.5 - 806]</w:t>
            </w:r>
          </w:p>
        </w:tc>
        <w:tc>
          <w:p>
            <w:pPr>
              <w:pStyle w:val="Compact"/>
              <w:jc w:val="left"/>
            </w:pPr>
            <w:r>
              <w:t xml:space="preserve">751 [291.5 - 1063.5]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11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681.77 (416.29)</w:t>
            </w:r>
          </w:p>
        </w:tc>
        <w:tc>
          <w:p>
            <w:pPr>
              <w:pStyle w:val="Compact"/>
              <w:jc w:val="left"/>
            </w:pPr>
            <w:r>
              <w:t xml:space="preserve">571.5 (315.14)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667 [603 - 839]</w:t>
            </w:r>
          </w:p>
        </w:tc>
        <w:tc>
          <w:p>
            <w:pPr>
              <w:pStyle w:val="Compact"/>
              <w:jc w:val="left"/>
            </w:pPr>
            <w:r>
              <w:t xml:space="preserve">591 [432 - 730.5]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13</w:t>
            </w:r>
          </w:p>
        </w:tc>
        <w:tc>
          <w:p>
            <w:pPr>
              <w:pStyle w:val="Compact"/>
              <w:jc w:val="left"/>
            </w:pPr>
            <w:r>
              <w:t xml:space="preserve">9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834.18 (480.51)</w:t>
            </w:r>
          </w:p>
        </w:tc>
        <w:tc>
          <w:p>
            <w:pPr>
              <w:pStyle w:val="Compact"/>
              <w:jc w:val="left"/>
            </w:pPr>
            <w:r>
              <w:t xml:space="preserve">617.29 (302.46)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704 [593.5 - 863]</w:t>
            </w:r>
          </w:p>
        </w:tc>
        <w:tc>
          <w:p>
            <w:pPr>
              <w:pStyle w:val="Compact"/>
              <w:jc w:val="left"/>
            </w:pPr>
            <w:r>
              <w:t xml:space="preserve">598 [470 - 772.5]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11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713.43 (550.28)</w:t>
            </w:r>
          </w:p>
        </w:tc>
        <w:tc>
          <w:p>
            <w:pPr>
              <w:pStyle w:val="Compact"/>
              <w:jc w:val="left"/>
            </w:pPr>
            <w:r>
              <w:t xml:space="preserve">449.8 (230.68)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612 [490 - 693.5]</w:t>
            </w:r>
          </w:p>
        </w:tc>
        <w:tc>
          <w:p>
            <w:pPr>
              <w:pStyle w:val="Compact"/>
              <w:jc w:val="left"/>
            </w:pPr>
            <w:r>
              <w:t xml:space="preserve">396 [392 - 553]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7</w:t>
            </w:r>
          </w:p>
        </w:tc>
        <w:tc>
          <w:p>
            <w:pPr>
              <w:pStyle w:val="Compact"/>
              <w:jc w:val="left"/>
            </w:pPr>
            <w:r>
              <w:t xml:space="preserve">3 / 5</w:t>
            </w:r>
          </w:p>
        </w:tc>
      </w:tr>
    </w:tbl>
    <w:p/>
    <w:p>
      <w:pPr>
        <w:pStyle w:val="TableCaption"/>
      </w:pPr>
      <w:r>
        <w:t xml:space="preserve">LDH (U/L),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272.94 (113.82)</w:t>
            </w:r>
          </w:p>
        </w:tc>
        <w:tc>
          <w:p>
            <w:pPr>
              <w:pStyle w:val="Compact"/>
              <w:jc w:val="left"/>
            </w:pPr>
            <w:r>
              <w:t xml:space="preserve">317.49 (143.9)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245 [194 - 317.5]</w:t>
            </w:r>
          </w:p>
        </w:tc>
        <w:tc>
          <w:p>
            <w:pPr>
              <w:pStyle w:val="Compact"/>
              <w:jc w:val="left"/>
            </w:pPr>
            <w:r>
              <w:t xml:space="preserve">279 [223 - 377.5]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51</w:t>
            </w:r>
          </w:p>
        </w:tc>
        <w:tc>
          <w:p>
            <w:pPr>
              <w:pStyle w:val="Compact"/>
              <w:jc w:val="left"/>
            </w:pPr>
            <w:r>
              <w:t xml:space="preserve">1 / 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287.37 (116.27)</w:t>
            </w:r>
          </w:p>
        </w:tc>
        <w:tc>
          <w:p>
            <w:pPr>
              <w:pStyle w:val="Compact"/>
              <w:jc w:val="left"/>
            </w:pPr>
            <w:r>
              <w:t xml:space="preserve">332.73 (122.2)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274.5 [214.5 - 324.75]</w:t>
            </w:r>
          </w:p>
        </w:tc>
        <w:tc>
          <w:p>
            <w:pPr>
              <w:pStyle w:val="Compact"/>
              <w:jc w:val="left"/>
            </w:pPr>
            <w:r>
              <w:t xml:space="preserve">297 [257 - 378.25]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23 / 30</w:t>
            </w:r>
          </w:p>
        </w:tc>
        <w:tc>
          <w:p>
            <w:pPr>
              <w:pStyle w:val="Compact"/>
              <w:jc w:val="left"/>
            </w:pPr>
            <w:r>
              <w:t xml:space="preserve">26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306.29 (136.31)</w:t>
            </w:r>
          </w:p>
        </w:tc>
        <w:tc>
          <w:p>
            <w:pPr>
              <w:pStyle w:val="Compact"/>
              <w:jc w:val="left"/>
            </w:pPr>
            <w:r>
              <w:t xml:space="preserve">306.74 (118.81)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283 [216 - 347.5]</w:t>
            </w:r>
          </w:p>
        </w:tc>
        <w:tc>
          <w:p>
            <w:pPr>
              <w:pStyle w:val="Compact"/>
              <w:jc w:val="left"/>
            </w:pPr>
            <w:r>
              <w:t xml:space="preserve">298.5 [226.75 - 354.75]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19 / 31</w:t>
            </w:r>
          </w:p>
        </w:tc>
        <w:tc>
          <w:p>
            <w:pPr>
              <w:pStyle w:val="Compact"/>
              <w:jc w:val="left"/>
            </w:pPr>
            <w:r>
              <w:t xml:space="preserve">15 / 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322.38 (165.32)</w:t>
            </w:r>
          </w:p>
        </w:tc>
        <w:tc>
          <w:p>
            <w:pPr>
              <w:pStyle w:val="Compact"/>
              <w:jc w:val="left"/>
            </w:pPr>
            <w:r>
              <w:t xml:space="preserve">350.53 (145.98)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287 [238 - 357]</w:t>
            </w:r>
          </w:p>
        </w:tc>
        <w:tc>
          <w:p>
            <w:pPr>
              <w:pStyle w:val="Compact"/>
              <w:jc w:val="left"/>
            </w:pPr>
            <w:r>
              <w:t xml:space="preserve">331.5 [230 - 434.75]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29</w:t>
            </w:r>
          </w:p>
        </w:tc>
        <w:tc>
          <w:p>
            <w:pPr>
              <w:pStyle w:val="Compact"/>
              <w:jc w:val="left"/>
            </w:pPr>
            <w:r>
              <w:t xml:space="preserve">15 / 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356.59 (126.63)</w:t>
            </w:r>
          </w:p>
        </w:tc>
        <w:tc>
          <w:p>
            <w:pPr>
              <w:pStyle w:val="Compact"/>
              <w:jc w:val="left"/>
            </w:pPr>
            <w:r>
              <w:t xml:space="preserve">335.52 (121.85)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312.5 [257.25 - 458.5]</w:t>
            </w:r>
          </w:p>
        </w:tc>
        <w:tc>
          <w:p>
            <w:pPr>
              <w:pStyle w:val="Compact"/>
              <w:jc w:val="left"/>
            </w:pPr>
            <w:r>
              <w:t xml:space="preserve">345 [227 - 398.5]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22</w:t>
            </w:r>
          </w:p>
        </w:tc>
        <w:tc>
          <w:p>
            <w:pPr>
              <w:pStyle w:val="Compact"/>
              <w:jc w:val="left"/>
            </w:pPr>
            <w:r>
              <w:t xml:space="preserve">18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320.43 (118.91)</w:t>
            </w:r>
          </w:p>
        </w:tc>
        <w:tc>
          <w:p>
            <w:pPr>
              <w:pStyle w:val="Compact"/>
              <w:jc w:val="left"/>
            </w:pPr>
            <w:r>
              <w:t xml:space="preserve">355.05 (118.6)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294 [259 - 419]</w:t>
            </w:r>
          </w:p>
        </w:tc>
        <w:tc>
          <w:p>
            <w:pPr>
              <w:pStyle w:val="Compact"/>
              <w:jc w:val="left"/>
            </w:pPr>
            <w:r>
              <w:t xml:space="preserve">315 [290 - 460]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21</w:t>
            </w:r>
          </w:p>
        </w:tc>
        <w:tc>
          <w:p>
            <w:pPr>
              <w:pStyle w:val="Compact"/>
              <w:jc w:val="left"/>
            </w:pPr>
            <w:r>
              <w:t xml:space="preserve">15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291.15 (111.53)</w:t>
            </w:r>
          </w:p>
        </w:tc>
        <w:tc>
          <w:p>
            <w:pPr>
              <w:pStyle w:val="Compact"/>
              <w:jc w:val="left"/>
            </w:pPr>
            <w:r>
              <w:t xml:space="preserve">312.59 (110.28)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281.5 [235.5 - 375]</w:t>
            </w:r>
          </w:p>
        </w:tc>
        <w:tc>
          <w:p>
            <w:pPr>
              <w:pStyle w:val="Compact"/>
              <w:jc w:val="left"/>
            </w:pPr>
            <w:r>
              <w:t xml:space="preserve">289 [220 - 379]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20</w:t>
            </w:r>
          </w:p>
        </w:tc>
        <w:tc>
          <w:p>
            <w:pPr>
              <w:pStyle w:val="Compact"/>
              <w:jc w:val="left"/>
            </w:pPr>
            <w:r>
              <w:t xml:space="preserve">13 / 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298.62 (90.19)</w:t>
            </w:r>
          </w:p>
        </w:tc>
        <w:tc>
          <w:p>
            <w:pPr>
              <w:pStyle w:val="Compact"/>
              <w:jc w:val="left"/>
            </w:pPr>
            <w:r>
              <w:t xml:space="preserve">292.14 (115.19)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260 [227 - 340]</w:t>
            </w:r>
          </w:p>
        </w:tc>
        <w:tc>
          <w:p>
            <w:pPr>
              <w:pStyle w:val="Compact"/>
              <w:jc w:val="left"/>
            </w:pPr>
            <w:r>
              <w:t xml:space="preserve">277 [239 - 345]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13</w:t>
            </w:r>
          </w:p>
        </w:tc>
        <w:tc>
          <w:p>
            <w:pPr>
              <w:pStyle w:val="Compact"/>
              <w:jc w:val="left"/>
            </w:pPr>
            <w:r>
              <w:t xml:space="preserve">6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294.38 (109.13)</w:t>
            </w:r>
          </w:p>
        </w:tc>
        <w:tc>
          <w:p>
            <w:pPr>
              <w:pStyle w:val="Compact"/>
              <w:jc w:val="left"/>
            </w:pPr>
            <w:r>
              <w:t xml:space="preserve">340.23 (96.66)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264.5 [233 - 329.25]</w:t>
            </w:r>
          </w:p>
        </w:tc>
        <w:tc>
          <w:p>
            <w:pPr>
              <w:pStyle w:val="Compact"/>
              <w:jc w:val="left"/>
            </w:pPr>
            <w:r>
              <w:t xml:space="preserve">347 [256 - 393]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16</w:t>
            </w:r>
          </w:p>
        </w:tc>
        <w:tc>
          <w:p>
            <w:pPr>
              <w:pStyle w:val="Compact"/>
              <w:jc w:val="left"/>
            </w:pPr>
            <w:r>
              <w:t xml:space="preserve">11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296.14 (136.79)</w:t>
            </w:r>
          </w:p>
        </w:tc>
        <w:tc>
          <w:p>
            <w:pPr>
              <w:pStyle w:val="Compact"/>
              <w:jc w:val="left"/>
            </w:pPr>
            <w:r>
              <w:t xml:space="preserve">321.14 (114.75)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282 [212 - 332]</w:t>
            </w:r>
          </w:p>
        </w:tc>
        <w:tc>
          <w:p>
            <w:pPr>
              <w:pStyle w:val="Compact"/>
              <w:jc w:val="left"/>
            </w:pPr>
            <w:r>
              <w:t xml:space="preserve">287.5 [238.75 - 402.75]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14</w:t>
            </w:r>
          </w:p>
        </w:tc>
        <w:tc>
          <w:p>
            <w:pPr>
              <w:pStyle w:val="Compact"/>
              <w:jc w:val="left"/>
            </w:pPr>
            <w:r>
              <w:t xml:space="preserve">5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272.36 (122.93)</w:t>
            </w:r>
          </w:p>
        </w:tc>
        <w:tc>
          <w:p>
            <w:pPr>
              <w:pStyle w:val="Compact"/>
              <w:jc w:val="left"/>
            </w:pPr>
            <w:r>
              <w:t xml:space="preserve">335.75 (91.18)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227 [200.5 - 306.5]</w:t>
            </w:r>
          </w:p>
        </w:tc>
        <w:tc>
          <w:p>
            <w:pPr>
              <w:pStyle w:val="Compact"/>
              <w:jc w:val="left"/>
            </w:pPr>
            <w:r>
              <w:t xml:space="preserve">329.5 [274.75 - 382.25]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11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228.78 (104.97)</w:t>
            </w:r>
          </w:p>
        </w:tc>
        <w:tc>
          <w:p>
            <w:pPr>
              <w:pStyle w:val="Compact"/>
              <w:jc w:val="left"/>
            </w:pPr>
            <w:r>
              <w:t xml:space="preserve">325.14 (110.16)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210 [155 - 266]</w:t>
            </w:r>
          </w:p>
        </w:tc>
        <w:tc>
          <w:p>
            <w:pPr>
              <w:pStyle w:val="Compact"/>
              <w:jc w:val="left"/>
            </w:pPr>
            <w:r>
              <w:t xml:space="preserve">360 [258.5 - 401.5]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9</w:t>
            </w:r>
          </w:p>
        </w:tc>
        <w:tc>
          <w:p>
            <w:pPr>
              <w:pStyle w:val="Compact"/>
              <w:jc w:val="left"/>
            </w:pPr>
            <w:r>
              <w:t xml:space="preserve">5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276.67 (130.97)</w:t>
            </w:r>
          </w:p>
        </w:tc>
        <w:tc>
          <w:p>
            <w:pPr>
              <w:pStyle w:val="Compact"/>
              <w:jc w:val="left"/>
            </w:pPr>
            <w:r>
              <w:t xml:space="preserve">319.29 (85.44)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241 [181.5 - 371]</w:t>
            </w:r>
          </w:p>
        </w:tc>
        <w:tc>
          <w:p>
            <w:pPr>
              <w:pStyle w:val="Compact"/>
              <w:jc w:val="left"/>
            </w:pPr>
            <w:r>
              <w:t xml:space="preserve">310 [269 - 351]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255.5 (76.82)</w:t>
            </w:r>
          </w:p>
        </w:tc>
        <w:tc>
          <w:p>
            <w:pPr>
              <w:pStyle w:val="Compact"/>
              <w:jc w:val="left"/>
            </w:pPr>
            <w:r>
              <w:t xml:space="preserve">271.86 (93.71)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241.5 [195 - 302]</w:t>
            </w:r>
          </w:p>
        </w:tc>
        <w:tc>
          <w:p>
            <w:pPr>
              <w:pStyle w:val="Compact"/>
              <w:jc w:val="left"/>
            </w:pPr>
            <w:r>
              <w:t xml:space="preserve">255 [229.5 - 304.5]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4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230.33 (127.5)</w:t>
            </w:r>
          </w:p>
        </w:tc>
        <w:tc>
          <w:p>
            <w:pPr>
              <w:pStyle w:val="Compact"/>
              <w:jc w:val="left"/>
            </w:pPr>
            <w:r>
              <w:t xml:space="preserve">270.5 (97.04)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176 [157.5 - 276]</w:t>
            </w:r>
          </w:p>
        </w:tc>
        <w:tc>
          <w:p>
            <w:pPr>
              <w:pStyle w:val="Compact"/>
              <w:jc w:val="left"/>
            </w:pPr>
            <w:r>
              <w:t xml:space="preserve">262.5 [194 - 334]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3</w:t>
            </w:r>
          </w:p>
        </w:tc>
        <w:tc>
          <w:p>
            <w:pPr>
              <w:pStyle w:val="Compact"/>
              <w:jc w:val="left"/>
            </w:pPr>
            <w:r>
              <w:t xml:space="preserve">1 / 8</w:t>
            </w:r>
          </w:p>
        </w:tc>
      </w:tr>
    </w:tbl>
    <w:p/>
    <w:p>
      <w:pPr>
        <w:pStyle w:val="TableCaption"/>
      </w:pPr>
      <w:r>
        <w:t xml:space="preserve">LDH (U/L),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LDH (U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296.93 (124.29)</w:t>
            </w:r>
          </w:p>
        </w:tc>
        <w:tc>
          <w:p>
            <w:pPr>
              <w:pStyle w:val="Compact"/>
              <w:jc w:val="left"/>
            </w:pPr>
            <w:r>
              <w:t xml:space="preserve">313.29 (114.7)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271 [215.75 - 330.5]</w:t>
            </w:r>
          </w:p>
        </w:tc>
        <w:tc>
          <w:p>
            <w:pPr>
              <w:pStyle w:val="Compact"/>
              <w:jc w:val="left"/>
            </w:pPr>
            <w:r>
              <w:t xml:space="preserve">305 [238.5 - 365.25]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56</w:t>
            </w:r>
          </w:p>
        </w:tc>
        <w:tc>
          <w:p>
            <w:pPr>
              <w:pStyle w:val="Compact"/>
              <w:jc w:val="left"/>
            </w:pPr>
            <w:r>
              <w:t xml:space="preserve">4 / 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322.49 (138.25)</w:t>
            </w:r>
          </w:p>
        </w:tc>
        <w:tc>
          <w:p>
            <w:pPr>
              <w:pStyle w:val="Compact"/>
              <w:jc w:val="left"/>
            </w:pPr>
            <w:r>
              <w:t xml:space="preserve">307.1 (123.16)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311 [233 - 347]</w:t>
            </w:r>
          </w:p>
        </w:tc>
        <w:tc>
          <w:p>
            <w:pPr>
              <w:pStyle w:val="Compact"/>
              <w:jc w:val="left"/>
            </w:pPr>
            <w:r>
              <w:t xml:space="preserve">280 [226.5 - 390]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24 / 33</w:t>
            </w:r>
          </w:p>
        </w:tc>
        <w:tc>
          <w:p>
            <w:pPr>
              <w:pStyle w:val="Compact"/>
              <w:jc w:val="left"/>
            </w:pPr>
            <w:r>
              <w:t xml:space="preserve">22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325.92 (128.91)</w:t>
            </w:r>
          </w:p>
        </w:tc>
        <w:tc>
          <w:p>
            <w:pPr>
              <w:pStyle w:val="Compact"/>
              <w:jc w:val="left"/>
            </w:pPr>
            <w:r>
              <w:t xml:space="preserve">322.71 (135.64)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310 [243.5 - 367]</w:t>
            </w:r>
          </w:p>
        </w:tc>
        <w:tc>
          <w:p>
            <w:pPr>
              <w:pStyle w:val="Compact"/>
              <w:jc w:val="left"/>
            </w:pPr>
            <w:r>
              <w:t xml:space="preserve">342 [222.5 - 389.5]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18 / 35</w:t>
            </w:r>
          </w:p>
        </w:tc>
        <w:tc>
          <w:p>
            <w:pPr>
              <w:pStyle w:val="Compact"/>
              <w:jc w:val="left"/>
            </w:pPr>
            <w:r>
              <w:t xml:space="preserve">10 / 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336.78 (145.11)</w:t>
            </w:r>
          </w:p>
        </w:tc>
        <w:tc>
          <w:p>
            <w:pPr>
              <w:pStyle w:val="Compact"/>
              <w:jc w:val="left"/>
            </w:pPr>
            <w:r>
              <w:t xml:space="preserve">358.48 (166.78)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293 [265 - 357]</w:t>
            </w:r>
          </w:p>
        </w:tc>
        <w:tc>
          <w:p>
            <w:pPr>
              <w:pStyle w:val="Compact"/>
              <w:jc w:val="left"/>
            </w:pPr>
            <w:r>
              <w:t xml:space="preserve">338 [226.5 - 448.5]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31</w:t>
            </w:r>
          </w:p>
        </w:tc>
        <w:tc>
          <w:p>
            <w:pPr>
              <w:pStyle w:val="Compact"/>
              <w:jc w:val="left"/>
            </w:pPr>
            <w:r>
              <w:t xml:space="preserve">13 /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339.19 (126.81)</w:t>
            </w:r>
          </w:p>
        </w:tc>
        <w:tc>
          <w:p>
            <w:pPr>
              <w:pStyle w:val="Compact"/>
              <w:jc w:val="left"/>
            </w:pPr>
            <w:r>
              <w:t xml:space="preserve">390.95 (206.16)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298 [262.25 - 363.25]</w:t>
            </w:r>
          </w:p>
        </w:tc>
        <w:tc>
          <w:p>
            <w:pPr>
              <w:pStyle w:val="Compact"/>
              <w:jc w:val="left"/>
            </w:pPr>
            <w:r>
              <w:t xml:space="preserve">332 [247 - 476.25]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26</w:t>
            </w:r>
          </w:p>
        </w:tc>
        <w:tc>
          <w:p>
            <w:pPr>
              <w:pStyle w:val="Compact"/>
              <w:jc w:val="left"/>
            </w:pPr>
            <w:r>
              <w:t xml:space="preserve">15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357 (155.83)</w:t>
            </w:r>
          </w:p>
        </w:tc>
        <w:tc>
          <w:p>
            <w:pPr>
              <w:pStyle w:val="Compact"/>
              <w:jc w:val="left"/>
            </w:pPr>
            <w:r>
              <w:t xml:space="preserve">366.73 (144.83)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292 [263 - 390]</w:t>
            </w:r>
          </w:p>
        </w:tc>
        <w:tc>
          <w:p>
            <w:pPr>
              <w:pStyle w:val="Compact"/>
              <w:jc w:val="left"/>
            </w:pPr>
            <w:r>
              <w:t xml:space="preserve">297 [275 - 441]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21</w:t>
            </w:r>
          </w:p>
        </w:tc>
        <w:tc>
          <w:p>
            <w:pPr>
              <w:pStyle w:val="Compact"/>
              <w:jc w:val="left"/>
            </w:pPr>
            <w:r>
              <w:t xml:space="preserve">14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320 (115.48)</w:t>
            </w:r>
          </w:p>
        </w:tc>
        <w:tc>
          <w:p>
            <w:pPr>
              <w:pStyle w:val="Compact"/>
              <w:jc w:val="left"/>
            </w:pPr>
            <w:r>
              <w:t xml:space="preserve">341.58 (146.7)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278.5 [262.5 - 333.5]</w:t>
            </w:r>
          </w:p>
        </w:tc>
        <w:tc>
          <w:p>
            <w:pPr>
              <w:pStyle w:val="Compact"/>
              <w:jc w:val="left"/>
            </w:pPr>
            <w:r>
              <w:t xml:space="preserve">292.5 [240.5 - 418]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28</w:t>
            </w:r>
          </w:p>
        </w:tc>
        <w:tc>
          <w:p>
            <w:pPr>
              <w:pStyle w:val="Compact"/>
              <w:jc w:val="left"/>
            </w:pPr>
            <w:r>
              <w:t xml:space="preserve">14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308.79 (114.26)</w:t>
            </w:r>
          </w:p>
        </w:tc>
        <w:tc>
          <w:p>
            <w:pPr>
              <w:pStyle w:val="Compact"/>
              <w:jc w:val="left"/>
            </w:pPr>
            <w:r>
              <w:t xml:space="preserve">294.47 (92.64)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263 [226.5 - 370.5]</w:t>
            </w:r>
          </w:p>
        </w:tc>
        <w:tc>
          <w:p>
            <w:pPr>
              <w:pStyle w:val="Compact"/>
              <w:jc w:val="left"/>
            </w:pPr>
            <w:r>
              <w:t xml:space="preserve">287 [216 - 348.5]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19</w:t>
            </w:r>
          </w:p>
        </w:tc>
        <w:tc>
          <w:p>
            <w:pPr>
              <w:pStyle w:val="Compact"/>
              <w:jc w:val="left"/>
            </w:pPr>
            <w:r>
              <w:t xml:space="preserve">3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286.11 (82.28)</w:t>
            </w:r>
          </w:p>
        </w:tc>
        <w:tc>
          <w:p>
            <w:pPr>
              <w:pStyle w:val="Compact"/>
              <w:jc w:val="left"/>
            </w:pPr>
            <w:r>
              <w:t xml:space="preserve">331.25 (94.83)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256.5 [234.75 - 308.5]</w:t>
            </w:r>
          </w:p>
        </w:tc>
        <w:tc>
          <w:p>
            <w:pPr>
              <w:pStyle w:val="Compact"/>
              <w:jc w:val="left"/>
            </w:pPr>
            <w:r>
              <w:t xml:space="preserve">348.5 [270.75 - 387.5]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18</w:t>
            </w:r>
          </w:p>
        </w:tc>
        <w:tc>
          <w:p>
            <w:pPr>
              <w:pStyle w:val="Compact"/>
              <w:jc w:val="left"/>
            </w:pPr>
            <w:r>
              <w:t xml:space="preserve">9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296.64 (91.3)</w:t>
            </w:r>
          </w:p>
        </w:tc>
        <w:tc>
          <w:p>
            <w:pPr>
              <w:pStyle w:val="Compact"/>
              <w:jc w:val="left"/>
            </w:pPr>
            <w:r>
              <w:t xml:space="preserve">316.17 (88.97)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296.5 [227.5 - 346.75]</w:t>
            </w:r>
          </w:p>
        </w:tc>
        <w:tc>
          <w:p>
            <w:pPr>
              <w:pStyle w:val="Compact"/>
              <w:jc w:val="left"/>
            </w:pPr>
            <w:r>
              <w:t xml:space="preserve">335.5 [265 - 377.5]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14</w:t>
            </w:r>
          </w:p>
        </w:tc>
        <w:tc>
          <w:p>
            <w:pPr>
              <w:pStyle w:val="Compact"/>
              <w:jc w:val="left"/>
            </w:pPr>
            <w:r>
              <w:t xml:space="preserve">9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261.3 (108.27)</w:t>
            </w:r>
          </w:p>
        </w:tc>
        <w:tc>
          <w:p>
            <w:pPr>
              <w:pStyle w:val="Compact"/>
              <w:jc w:val="left"/>
            </w:pPr>
            <w:r>
              <w:t xml:space="preserve">303.3 (89.6)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218 [207 - 290]</w:t>
            </w:r>
          </w:p>
        </w:tc>
        <w:tc>
          <w:p>
            <w:pPr>
              <w:pStyle w:val="Compact"/>
              <w:jc w:val="left"/>
            </w:pPr>
            <w:r>
              <w:t xml:space="preserve">324.5 [229 - 362]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10</w:t>
            </w:r>
          </w:p>
        </w:tc>
        <w:tc>
          <w:p>
            <w:pPr>
              <w:pStyle w:val="Compact"/>
              <w:jc w:val="left"/>
            </w:pPr>
            <w:r>
              <w:t xml:space="preserve">4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240 (95.06)</w:t>
            </w:r>
          </w:p>
        </w:tc>
        <w:tc>
          <w:p>
            <w:pPr>
              <w:pStyle w:val="Compact"/>
              <w:jc w:val="left"/>
            </w:pPr>
            <w:r>
              <w:t xml:space="preserve">292.33 (79.45)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246 [172 - 266.75]</w:t>
            </w:r>
          </w:p>
        </w:tc>
        <w:tc>
          <w:p>
            <w:pPr>
              <w:pStyle w:val="Compact"/>
              <w:jc w:val="left"/>
            </w:pPr>
            <w:r>
              <w:t xml:space="preserve">289 [261.75 - 307.25]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8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266.27 (105.54)</w:t>
            </w:r>
          </w:p>
        </w:tc>
        <w:tc>
          <w:p>
            <w:pPr>
              <w:pStyle w:val="Compact"/>
              <w:jc w:val="left"/>
            </w:pPr>
            <w:r>
              <w:t xml:space="preserve">268.57 (84.02)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219 [193 - 334]</w:t>
            </w:r>
          </w:p>
        </w:tc>
        <w:tc>
          <w:p>
            <w:pPr>
              <w:pStyle w:val="Compact"/>
              <w:jc w:val="left"/>
            </w:pPr>
            <w:r>
              <w:t xml:space="preserve">291 [217.5 - 326]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11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258.5 (113.96)</w:t>
            </w:r>
          </w:p>
        </w:tc>
        <w:tc>
          <w:p>
            <w:pPr>
              <w:pStyle w:val="Compact"/>
              <w:jc w:val="left"/>
            </w:pPr>
            <w:r>
              <w:t xml:space="preserve">248.4 (100.82)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224 [184 - 302]</w:t>
            </w:r>
          </w:p>
        </w:tc>
        <w:tc>
          <w:p>
            <w:pPr>
              <w:pStyle w:val="Compact"/>
              <w:jc w:val="left"/>
            </w:pPr>
            <w:r>
              <w:t xml:space="preserve">231 [175 - 317]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8</w:t>
            </w:r>
          </w:p>
        </w:tc>
        <w:tc>
          <w:p>
            <w:pPr>
              <w:pStyle w:val="Compact"/>
              <w:jc w:val="left"/>
            </w:pPr>
            <w:r>
              <w:t xml:space="preserve">6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247.25 (128.28)</w:t>
            </w:r>
          </w:p>
        </w:tc>
        <w:tc>
          <w:p>
            <w:pPr>
              <w:pStyle w:val="Compact"/>
              <w:jc w:val="left"/>
            </w:pPr>
            <w:r>
              <w:t xml:space="preserve">231.8 (84.57)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201 [145 - 314.5]</w:t>
            </w:r>
          </w:p>
        </w:tc>
        <w:tc>
          <w:p>
            <w:pPr>
              <w:pStyle w:val="Compact"/>
              <w:jc w:val="left"/>
            </w:pPr>
            <w:r>
              <w:t xml:space="preserve">254 [158 - 259]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8</w:t>
            </w:r>
          </w:p>
        </w:tc>
        <w:tc>
          <w:p>
            <w:pPr>
              <w:pStyle w:val="Compact"/>
              <w:jc w:val="left"/>
            </w:pPr>
            <w:r>
              <w:t xml:space="preserve">3 / 5</w:t>
            </w:r>
          </w:p>
        </w:tc>
      </w:tr>
    </w:tbl>
    <w:p/>
    <w:p>
      <w:pPr>
        <w:pStyle w:val="TableCaption"/>
      </w:pPr>
      <w:r>
        <w:t xml:space="preserve">Lymphocytes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(x10^9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1.14 (0.56)</w:t>
            </w:r>
          </w:p>
        </w:tc>
        <w:tc>
          <w:p>
            <w:pPr>
              <w:pStyle w:val="Compact"/>
              <w:jc w:val="left"/>
            </w:pPr>
            <w:r>
              <w:t xml:space="preserve">1.27 (0.94)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 [0.75 - 1.55]</w:t>
            </w:r>
          </w:p>
        </w:tc>
        <w:tc>
          <w:p>
            <w:pPr>
              <w:pStyle w:val="Compact"/>
              <w:jc w:val="left"/>
            </w:pPr>
            <w:r>
              <w:t xml:space="preserve">1.1 [0.9 - 1.4]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51</w:t>
            </w:r>
          </w:p>
        </w:tc>
        <w:tc>
          <w:p>
            <w:pPr>
              <w:pStyle w:val="Compact"/>
              <w:jc w:val="left"/>
            </w:pPr>
            <w:r>
              <w:t xml:space="preserve">1 / 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 (0.47)</w:t>
            </w:r>
          </w:p>
        </w:tc>
        <w:tc>
          <w:p>
            <w:pPr>
              <w:pStyle w:val="Compact"/>
              <w:jc w:val="left"/>
            </w:pPr>
            <w:r>
              <w:t xml:space="preserve">1.2 (0.49)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[0.7 - 1.5]</w:t>
            </w:r>
          </w:p>
        </w:tc>
        <w:tc>
          <w:p>
            <w:pPr>
              <w:pStyle w:val="Compact"/>
              <w:jc w:val="left"/>
            </w:pPr>
            <w:r>
              <w:t xml:space="preserve">1.2 [0.83 - 1.4]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33</w:t>
            </w:r>
          </w:p>
        </w:tc>
        <w:tc>
          <w:p>
            <w:pPr>
              <w:pStyle w:val="Compact"/>
              <w:jc w:val="left"/>
            </w:pPr>
            <w:r>
              <w:t xml:space="preserve">18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1.21 (0.62)</w:t>
            </w:r>
          </w:p>
        </w:tc>
        <w:tc>
          <w:p>
            <w:pPr>
              <w:pStyle w:val="Compact"/>
              <w:jc w:val="left"/>
            </w:pPr>
            <w:r>
              <w:t xml:space="preserve">1.28 (0.51)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[0.68 - 1.6]</w:t>
            </w:r>
          </w:p>
        </w:tc>
        <w:tc>
          <w:p>
            <w:pPr>
              <w:pStyle w:val="Compact"/>
              <w:jc w:val="left"/>
            </w:pPr>
            <w:r>
              <w:t xml:space="preserve">1.2 [0.95 - 1.6]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18 / 32</w:t>
            </w:r>
          </w:p>
        </w:tc>
        <w:tc>
          <w:p>
            <w:pPr>
              <w:pStyle w:val="Compact"/>
              <w:jc w:val="left"/>
            </w:pPr>
            <w:r>
              <w:t xml:space="preserve">10 / 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1.24 (0.6)</w:t>
            </w:r>
          </w:p>
        </w:tc>
        <w:tc>
          <w:p>
            <w:pPr>
              <w:pStyle w:val="Compact"/>
              <w:jc w:val="left"/>
            </w:pPr>
            <w:r>
              <w:t xml:space="preserve">1.36 (0.68)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1.25 [0.88 - 1.63]</w:t>
            </w:r>
          </w:p>
        </w:tc>
        <w:tc>
          <w:p>
            <w:pPr>
              <w:pStyle w:val="Compact"/>
              <w:jc w:val="left"/>
            </w:pPr>
            <w:r>
              <w:t xml:space="preserve">1.1 [0.9 - 1.8]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32</w:t>
            </w:r>
          </w:p>
        </w:tc>
        <w:tc>
          <w:p>
            <w:pPr>
              <w:pStyle w:val="Compact"/>
              <w:jc w:val="left"/>
            </w:pPr>
            <w:r>
              <w:t xml:space="preserve">12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1.11 (0.61)</w:t>
            </w:r>
          </w:p>
        </w:tc>
        <w:tc>
          <w:p>
            <w:pPr>
              <w:pStyle w:val="Compact"/>
              <w:jc w:val="left"/>
            </w:pPr>
            <w:r>
              <w:t xml:space="preserve">1.3 (0.64)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[0.6 - 1.6]</w:t>
            </w:r>
          </w:p>
        </w:tc>
        <w:tc>
          <w:p>
            <w:pPr>
              <w:pStyle w:val="Compact"/>
              <w:jc w:val="left"/>
            </w:pPr>
            <w:r>
              <w:t xml:space="preserve">1.2 [0.8 - 1.65]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25</w:t>
            </w:r>
          </w:p>
        </w:tc>
        <w:tc>
          <w:p>
            <w:pPr>
              <w:pStyle w:val="Compact"/>
              <w:jc w:val="left"/>
            </w:pPr>
            <w:r>
              <w:t xml:space="preserve">14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 (0.63)</w:t>
            </w:r>
          </w:p>
        </w:tc>
        <w:tc>
          <w:p>
            <w:pPr>
              <w:pStyle w:val="Compact"/>
              <w:jc w:val="left"/>
            </w:pPr>
            <w:r>
              <w:t xml:space="preserve">1.37 (0.74)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[0.9 - 1.8]</w:t>
            </w:r>
          </w:p>
        </w:tc>
        <w:tc>
          <w:p>
            <w:pPr>
              <w:pStyle w:val="Compact"/>
              <w:jc w:val="left"/>
            </w:pPr>
            <w:r>
              <w:t xml:space="preserve">1.15 [0.78 - 1.83]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25</w:t>
            </w:r>
          </w:p>
        </w:tc>
        <w:tc>
          <w:p>
            <w:pPr>
              <w:pStyle w:val="Compact"/>
              <w:jc w:val="left"/>
            </w:pPr>
            <w:r>
              <w:t xml:space="preserve">12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1.23 (0.75)</w:t>
            </w:r>
          </w:p>
        </w:tc>
        <w:tc>
          <w:p>
            <w:pPr>
              <w:pStyle w:val="Compact"/>
              <w:jc w:val="left"/>
            </w:pPr>
            <w:r>
              <w:t xml:space="preserve">1.4 (0.66)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[0.53 - 1.5]</w:t>
            </w:r>
          </w:p>
        </w:tc>
        <w:tc>
          <w:p>
            <w:pPr>
              <w:pStyle w:val="Compact"/>
              <w:jc w:val="left"/>
            </w:pPr>
            <w:r>
              <w:t xml:space="preserve">1.25 [0.88 - 1.8]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22</w:t>
            </w:r>
          </w:p>
        </w:tc>
        <w:tc>
          <w:p>
            <w:pPr>
              <w:pStyle w:val="Compact"/>
              <w:jc w:val="left"/>
            </w:pPr>
            <w:r>
              <w:t xml:space="preserve">12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1.31 (0.78)</w:t>
            </w:r>
          </w:p>
        </w:tc>
        <w:tc>
          <w:p>
            <w:pPr>
              <w:pStyle w:val="Compact"/>
              <w:jc w:val="left"/>
            </w:pPr>
            <w:r>
              <w:t xml:space="preserve">1.37 (0.62)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[0.65 - 1.63]</w:t>
            </w:r>
          </w:p>
        </w:tc>
        <w:tc>
          <w:p>
            <w:pPr>
              <w:pStyle w:val="Compact"/>
              <w:jc w:val="left"/>
            </w:pPr>
            <w:r>
              <w:t xml:space="preserve">1.25 [1.05 - 1.83]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16</w:t>
            </w:r>
          </w:p>
        </w:tc>
        <w:tc>
          <w:p>
            <w:pPr>
              <w:pStyle w:val="Compact"/>
              <w:jc w:val="left"/>
            </w:pPr>
            <w:r>
              <w:t xml:space="preserve">7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1.97 (1.93)</w:t>
            </w:r>
          </w:p>
        </w:tc>
        <w:tc>
          <w:p>
            <w:pPr>
              <w:pStyle w:val="Compact"/>
              <w:jc w:val="left"/>
            </w:pPr>
            <w:r>
              <w:t xml:space="preserve">1.34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1.4 [1 - 2]</w:t>
            </w:r>
          </w:p>
        </w:tc>
        <w:tc>
          <w:p>
            <w:pPr>
              <w:pStyle w:val="Compact"/>
              <w:jc w:val="left"/>
            </w:pPr>
            <w:r>
              <w:t xml:space="preserve">1.4 [0.9 - 1.58]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17</w:t>
            </w:r>
          </w:p>
        </w:tc>
        <w:tc>
          <w:p>
            <w:pPr>
              <w:pStyle w:val="Compact"/>
              <w:jc w:val="left"/>
            </w:pPr>
            <w:r>
              <w:t xml:space="preserve">12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1.46 (0.86)</w:t>
            </w:r>
          </w:p>
        </w:tc>
        <w:tc>
          <w:p>
            <w:pPr>
              <w:pStyle w:val="Compact"/>
              <w:jc w:val="left"/>
            </w:pPr>
            <w:r>
              <w:t xml:space="preserve">1.39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[0.85 - 1.65]</w:t>
            </w:r>
          </w:p>
        </w:tc>
        <w:tc>
          <w:p>
            <w:pPr>
              <w:pStyle w:val="Compact"/>
              <w:jc w:val="left"/>
            </w:pPr>
            <w:r>
              <w:t xml:space="preserve">1.1 [1.1 - 1.8]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16</w:t>
            </w:r>
          </w:p>
        </w:tc>
        <w:tc>
          <w:p>
            <w:pPr>
              <w:pStyle w:val="Compact"/>
              <w:jc w:val="left"/>
            </w:pPr>
            <w:r>
              <w:t xml:space="preserve">6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1.69 (0.82)</w:t>
            </w:r>
          </w:p>
        </w:tc>
        <w:tc>
          <w:p>
            <w:pPr>
              <w:pStyle w:val="Compact"/>
              <w:jc w:val="left"/>
            </w:pPr>
            <w:r>
              <w:t xml:space="preserve">1.59 (0.64)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1.65 [1.25 - 2.15]</w:t>
            </w:r>
          </w:p>
        </w:tc>
        <w:tc>
          <w:p>
            <w:pPr>
              <w:pStyle w:val="Compact"/>
              <w:jc w:val="left"/>
            </w:pPr>
            <w:r>
              <w:t xml:space="preserve">1.5 [1.08 - 2]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12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1.48 (0.75)</w:t>
            </w:r>
          </w:p>
        </w:tc>
        <w:tc>
          <w:p>
            <w:pPr>
              <w:pStyle w:val="Compact"/>
              <w:jc w:val="left"/>
            </w:pPr>
            <w:r>
              <w:t xml:space="preserve">1.43 (0.53)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 [0.7 - 2]</w:t>
            </w:r>
          </w:p>
        </w:tc>
        <w:tc>
          <w:p>
            <w:pPr>
              <w:pStyle w:val="Compact"/>
              <w:jc w:val="left"/>
            </w:pPr>
            <w:r>
              <w:t xml:space="preserve">1.55 [1.03 - 1.9]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9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1.67 (1.21)</w:t>
            </w:r>
          </w:p>
        </w:tc>
        <w:tc>
          <w:p>
            <w:pPr>
              <w:pStyle w:val="Compact"/>
              <w:jc w:val="left"/>
            </w:pPr>
            <w:r>
              <w:t xml:space="preserve">1.97 (1.08)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[0.68 - 2.45]</w:t>
            </w:r>
          </w:p>
        </w:tc>
        <w:tc>
          <w:p>
            <w:pPr>
              <w:pStyle w:val="Compact"/>
              <w:jc w:val="left"/>
            </w:pPr>
            <w:r>
              <w:t xml:space="preserve">2.05 [1.33 - 2.7]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1.48 (1.17)</w:t>
            </w:r>
          </w:p>
        </w:tc>
        <w:tc>
          <w:p>
            <w:pPr>
              <w:pStyle w:val="Compact"/>
              <w:jc w:val="left"/>
            </w:pPr>
            <w:r>
              <w:t xml:space="preserve">1.97 (0.89)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1.05 [0.9 - 1.63]</w:t>
            </w:r>
          </w:p>
        </w:tc>
        <w:tc>
          <w:p>
            <w:pPr>
              <w:pStyle w:val="Compact"/>
              <w:jc w:val="left"/>
            </w:pPr>
            <w:r>
              <w:t xml:space="preserve">2.05 [1.63 - 2.55]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4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1.58 (0.87)</w:t>
            </w:r>
          </w:p>
        </w:tc>
        <w:tc>
          <w:p>
            <w:pPr>
              <w:pStyle w:val="Compact"/>
              <w:jc w:val="left"/>
            </w:pPr>
            <w:r>
              <w:t xml:space="preserve">1.69 (0.81)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1.65 [0.98 - 2.25]</w:t>
            </w:r>
          </w:p>
        </w:tc>
        <w:tc>
          <w:p>
            <w:pPr>
              <w:pStyle w:val="Compact"/>
              <w:jc w:val="left"/>
            </w:pPr>
            <w:r>
              <w:t xml:space="preserve">1.8 [1.13 - 2.3]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0 / 4</w:t>
            </w:r>
          </w:p>
        </w:tc>
        <w:tc>
          <w:p>
            <w:pPr>
              <w:pStyle w:val="Compact"/>
              <w:jc w:val="left"/>
            </w:pPr>
            <w:r>
              <w:t xml:space="preserve">1 / 8</w:t>
            </w:r>
          </w:p>
        </w:tc>
      </w:tr>
    </w:tbl>
    <w:p/>
    <w:p>
      <w:pPr>
        <w:pStyle w:val="TableCaption"/>
      </w:pPr>
      <w:r>
        <w:t xml:space="preserve">Lymphocytes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Lymphocyte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1.09 (0.49)</w:t>
            </w:r>
          </w:p>
        </w:tc>
        <w:tc>
          <w:p>
            <w:pPr>
              <w:pStyle w:val="Compact"/>
              <w:jc w:val="left"/>
            </w:pPr>
            <w:r>
              <w:t xml:space="preserve">1.14 (0.56)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[0.8 - 1.3]</w:t>
            </w:r>
          </w:p>
        </w:tc>
        <w:tc>
          <w:p>
            <w:pPr>
              <w:pStyle w:val="Compact"/>
              <w:jc w:val="left"/>
            </w:pPr>
            <w:r>
              <w:t xml:space="preserve">1 [0.7 - 1.4]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55</w:t>
            </w:r>
          </w:p>
        </w:tc>
        <w:tc>
          <w:p>
            <w:pPr>
              <w:pStyle w:val="Compact"/>
              <w:jc w:val="left"/>
            </w:pPr>
            <w:r>
              <w:t xml:space="preserve">3 / 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1.04 (0.45)</w:t>
            </w:r>
          </w:p>
        </w:tc>
        <w:tc>
          <w:p>
            <w:pPr>
              <w:pStyle w:val="Compact"/>
              <w:jc w:val="left"/>
            </w:pPr>
            <w:r>
              <w:t xml:space="preserve">1.27 (0.6)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 [0.75 - 1.35]</w:t>
            </w:r>
          </w:p>
        </w:tc>
        <w:tc>
          <w:p>
            <w:pPr>
              <w:pStyle w:val="Compact"/>
              <w:jc w:val="left"/>
            </w:pPr>
            <w:r>
              <w:t xml:space="preserve">1.1 [0.75 - 1.6]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22 / 35</w:t>
            </w:r>
          </w:p>
        </w:tc>
        <w:tc>
          <w:p>
            <w:pPr>
              <w:pStyle w:val="Compact"/>
              <w:jc w:val="left"/>
            </w:pPr>
            <w:r>
              <w:t xml:space="preserve">15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1.27 (0.6)</w:t>
            </w:r>
          </w:p>
        </w:tc>
        <w:tc>
          <w:p>
            <w:pPr>
              <w:pStyle w:val="Compact"/>
              <w:jc w:val="left"/>
            </w:pPr>
            <w:r>
              <w:t xml:space="preserve">1.38 (0.63)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[0.9 - 1.7]</w:t>
            </w:r>
          </w:p>
        </w:tc>
        <w:tc>
          <w:p>
            <w:pPr>
              <w:pStyle w:val="Compact"/>
              <w:jc w:val="left"/>
            </w:pPr>
            <w:r>
              <w:t xml:space="preserve">1.1 [0.9 - 1.8]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39</w:t>
            </w:r>
          </w:p>
        </w:tc>
        <w:tc>
          <w:p>
            <w:pPr>
              <w:pStyle w:val="Compact"/>
              <w:jc w:val="left"/>
            </w:pPr>
            <w:r>
              <w:t xml:space="preserve">6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1.28 (0.5)</w:t>
            </w:r>
          </w:p>
        </w:tc>
        <w:tc>
          <w:p>
            <w:pPr>
              <w:pStyle w:val="Compact"/>
              <w:jc w:val="left"/>
            </w:pPr>
            <w:r>
              <w:t xml:space="preserve">1.16 (0.58)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[1 - 1.55]</w:t>
            </w:r>
          </w:p>
        </w:tc>
        <w:tc>
          <w:p>
            <w:pPr>
              <w:pStyle w:val="Compact"/>
              <w:jc w:val="left"/>
            </w:pPr>
            <w:r>
              <w:t xml:space="preserve">1 [0.85 - 1.3]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31</w:t>
            </w:r>
          </w:p>
        </w:tc>
        <w:tc>
          <w:p>
            <w:pPr>
              <w:pStyle w:val="Compact"/>
              <w:jc w:val="left"/>
            </w:pPr>
            <w:r>
              <w:t xml:space="preserve">9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1.15 (0.58)</w:t>
            </w:r>
          </w:p>
        </w:tc>
        <w:tc>
          <w:p>
            <w:pPr>
              <w:pStyle w:val="Compact"/>
              <w:jc w:val="left"/>
            </w:pPr>
            <w:r>
              <w:t xml:space="preserve">1.51 (0.86)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1.05 [0.63 - 1.58]</w:t>
            </w:r>
          </w:p>
        </w:tc>
        <w:tc>
          <w:p>
            <w:pPr>
              <w:pStyle w:val="Compact"/>
              <w:jc w:val="left"/>
            </w:pPr>
            <w:r>
              <w:t xml:space="preserve">1.3 [0.9 - 1.7]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30</w:t>
            </w:r>
          </w:p>
        </w:tc>
        <w:tc>
          <w:p>
            <w:pPr>
              <w:pStyle w:val="Compact"/>
              <w:jc w:val="left"/>
            </w:pPr>
            <w:r>
              <w:t xml:space="preserve">12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1.17 (0.52)</w:t>
            </w:r>
          </w:p>
        </w:tc>
        <w:tc>
          <w:p>
            <w:pPr>
              <w:pStyle w:val="Compact"/>
              <w:jc w:val="left"/>
            </w:pPr>
            <w:r>
              <w:t xml:space="preserve">1.48 (0.84)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[0.75 - 1.55]</w:t>
            </w:r>
          </w:p>
        </w:tc>
        <w:tc>
          <w:p>
            <w:pPr>
              <w:pStyle w:val="Compact"/>
              <w:jc w:val="left"/>
            </w:pPr>
            <w:r>
              <w:t xml:space="preserve">1.35 [1.15 - 1.5]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23</w:t>
            </w:r>
          </w:p>
        </w:tc>
        <w:tc>
          <w:p>
            <w:pPr>
              <w:pStyle w:val="Compact"/>
              <w:jc w:val="left"/>
            </w:pPr>
            <w:r>
              <w:t xml:space="preserve">13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1.19 (0.56)</w:t>
            </w:r>
          </w:p>
        </w:tc>
        <w:tc>
          <w:p>
            <w:pPr>
              <w:pStyle w:val="Compact"/>
              <w:jc w:val="left"/>
            </w:pPr>
            <w:r>
              <w:t xml:space="preserve">1.74 (0.9)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 [0.7 - 1.4]</w:t>
            </w:r>
          </w:p>
        </w:tc>
        <w:tc>
          <w:p>
            <w:pPr>
              <w:pStyle w:val="Compact"/>
              <w:jc w:val="left"/>
            </w:pPr>
            <w:r>
              <w:t xml:space="preserve">1.65 [1.18 - 2.03]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27</w:t>
            </w:r>
          </w:p>
        </w:tc>
        <w:tc>
          <w:p>
            <w:pPr>
              <w:pStyle w:val="Compact"/>
              <w:jc w:val="left"/>
            </w:pPr>
            <w:r>
              <w:t xml:space="preserve">10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1.29 (0.67)</w:t>
            </w:r>
          </w:p>
        </w:tc>
        <w:tc>
          <w:p>
            <w:pPr>
              <w:pStyle w:val="Compact"/>
              <w:jc w:val="left"/>
            </w:pPr>
            <w:r>
              <w:t xml:space="preserve">1.51 (0.43)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1.25 [0.85 - 1.58]</w:t>
            </w:r>
          </w:p>
        </w:tc>
        <w:tc>
          <w:p>
            <w:pPr>
              <w:pStyle w:val="Compact"/>
              <w:jc w:val="left"/>
            </w:pPr>
            <w:r>
              <w:t xml:space="preserve">1.3 [1.2 - 1.9]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20</w:t>
            </w:r>
          </w:p>
        </w:tc>
        <w:tc>
          <w:p>
            <w:pPr>
              <w:pStyle w:val="Compact"/>
              <w:jc w:val="left"/>
            </w:pPr>
            <w:r>
              <w:t xml:space="preserve">3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1.83 (1.66)</w:t>
            </w:r>
          </w:p>
        </w:tc>
        <w:tc>
          <w:p>
            <w:pPr>
              <w:pStyle w:val="Compact"/>
              <w:jc w:val="left"/>
            </w:pPr>
            <w:r>
              <w:t xml:space="preserve">1.81 (0.68)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1.55 [1.08 - 1.88]</w:t>
            </w:r>
          </w:p>
        </w:tc>
        <w:tc>
          <w:p>
            <w:pPr>
              <w:pStyle w:val="Compact"/>
              <w:jc w:val="left"/>
            </w:pPr>
            <w:r>
              <w:t xml:space="preserve">1.8 [1.3 - 2.3]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24</w:t>
            </w:r>
          </w:p>
        </w:tc>
        <w:tc>
          <w:p>
            <w:pPr>
              <w:pStyle w:val="Compact"/>
              <w:jc w:val="left"/>
            </w:pPr>
            <w:r>
              <w:t xml:space="preserve">7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1.41 (0.83)</w:t>
            </w:r>
          </w:p>
        </w:tc>
        <w:tc>
          <w:p>
            <w:pPr>
              <w:pStyle w:val="Compact"/>
              <w:jc w:val="left"/>
            </w:pPr>
            <w:r>
              <w:t xml:space="preserve">1.76 (0.65)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[0.7 - 1.9]</w:t>
            </w:r>
          </w:p>
        </w:tc>
        <w:tc>
          <w:p>
            <w:pPr>
              <w:pStyle w:val="Compact"/>
              <w:jc w:val="left"/>
            </w:pPr>
            <w:r>
              <w:t xml:space="preserve">1.8 [1.3 - 2.3]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17</w:t>
            </w:r>
          </w:p>
        </w:tc>
        <w:tc>
          <w:p>
            <w:pPr>
              <w:pStyle w:val="Compact"/>
              <w:jc w:val="left"/>
            </w:pPr>
            <w:r>
              <w:t xml:space="preserve">8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1.75 (0.85)</w:t>
            </w:r>
          </w:p>
        </w:tc>
        <w:tc>
          <w:p>
            <w:pPr>
              <w:pStyle w:val="Compact"/>
              <w:jc w:val="left"/>
            </w:pPr>
            <w:r>
              <w:t xml:space="preserve">1.7 (0.72)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1.9 [1.1 - 2.25]</w:t>
            </w:r>
          </w:p>
        </w:tc>
        <w:tc>
          <w:p>
            <w:pPr>
              <w:pStyle w:val="Compact"/>
              <w:jc w:val="left"/>
            </w:pPr>
            <w:r>
              <w:t xml:space="preserve">1.75 [1.18 - 1.9]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p>
            <w:pPr>
              <w:pStyle w:val="Compact"/>
              <w:jc w:val="left"/>
            </w:pPr>
            <w:r>
              <w:t xml:space="preserve">4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1.45 (1.07)</w:t>
            </w:r>
          </w:p>
        </w:tc>
        <w:tc>
          <w:p>
            <w:pPr>
              <w:pStyle w:val="Compact"/>
              <w:jc w:val="left"/>
            </w:pPr>
            <w:r>
              <w:t xml:space="preserve">1.73 (0.59)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1.3 [0.55 - 2.1]</w:t>
            </w:r>
          </w:p>
        </w:tc>
        <w:tc>
          <w:p>
            <w:pPr>
              <w:pStyle w:val="Compact"/>
              <w:jc w:val="left"/>
            </w:pPr>
            <w:r>
              <w:t xml:space="preserve">1.65 [1.48 - 1.88]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8</w:t>
            </w:r>
          </w:p>
        </w:tc>
        <w:tc>
          <w:p>
            <w:pPr>
              <w:pStyle w:val="Compact"/>
              <w:jc w:val="left"/>
            </w:pPr>
            <w:r>
              <w:t xml:space="preserve">6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1.73 (0.99)</w:t>
            </w:r>
          </w:p>
        </w:tc>
        <w:tc>
          <w:p>
            <w:pPr>
              <w:pStyle w:val="Compact"/>
              <w:jc w:val="left"/>
            </w:pPr>
            <w:r>
              <w:t xml:space="preserve">1.92 (1.07)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1.65 [0.83 - 2.53]</w:t>
            </w:r>
          </w:p>
        </w:tc>
        <w:tc>
          <w:p>
            <w:pPr>
              <w:pStyle w:val="Compact"/>
              <w:jc w:val="left"/>
            </w:pPr>
            <w:r>
              <w:t xml:space="preserve">1.4 [1.25 - 2.55]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12</w:t>
            </w:r>
          </w:p>
        </w:tc>
        <w:tc>
          <w:p>
            <w:pPr>
              <w:pStyle w:val="Compact"/>
              <w:jc w:val="left"/>
            </w:pPr>
            <w:r>
              <w:t xml:space="preserve">6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1.59 (0.94)</w:t>
            </w:r>
          </w:p>
        </w:tc>
        <w:tc>
          <w:p>
            <w:pPr>
              <w:pStyle w:val="Compact"/>
              <w:jc w:val="left"/>
            </w:pPr>
            <w:r>
              <w:t xml:space="preserve">2 (0.63)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1.1 [1 - 2.4]</w:t>
            </w:r>
          </w:p>
        </w:tc>
        <w:tc>
          <w:p>
            <w:pPr>
              <w:pStyle w:val="Compact"/>
              <w:jc w:val="left"/>
            </w:pPr>
            <w:r>
              <w:t xml:space="preserve">1.9 [1.65 - 2.05]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9</w:t>
            </w:r>
          </w:p>
        </w:tc>
        <w:tc>
          <w:p>
            <w:pPr>
              <w:pStyle w:val="Compact"/>
              <w:jc w:val="left"/>
            </w:pPr>
            <w:r>
              <w:t xml:space="preserve">4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1.5 (0.83)</w:t>
            </w:r>
          </w:p>
        </w:tc>
        <w:tc>
          <w:p>
            <w:pPr>
              <w:pStyle w:val="Compact"/>
              <w:jc w:val="left"/>
            </w:pPr>
            <w:r>
              <w:t xml:space="preserve">2.03 (1.04)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1.6 [0.83 - 2.23]</w:t>
            </w:r>
          </w:p>
        </w:tc>
        <w:tc>
          <w:p>
            <w:pPr>
              <w:pStyle w:val="Compact"/>
              <w:jc w:val="left"/>
            </w:pPr>
            <w:r>
              <w:t xml:space="preserve">1.65 [1.43 - 2.7]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8</w:t>
            </w:r>
          </w:p>
        </w:tc>
        <w:tc>
          <w:p>
            <w:pPr>
              <w:pStyle w:val="Compact"/>
              <w:jc w:val="left"/>
            </w:pPr>
            <w:r>
              <w:t xml:space="preserve">2 / 6</w:t>
            </w:r>
          </w:p>
        </w:tc>
      </w:tr>
    </w:tbl>
    <w:p/>
    <w:p>
      <w:pPr>
        <w:pStyle w:val="TableCaption"/>
      </w:pPr>
      <w:r>
        <w:t xml:space="preserve">Neutrophils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Neutrophils (x10^9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4.64 (2.26)</w:t>
            </w:r>
          </w:p>
        </w:tc>
        <w:tc>
          <w:p>
            <w:pPr>
              <w:pStyle w:val="Compact"/>
              <w:jc w:val="left"/>
            </w:pPr>
            <w:r>
              <w:t xml:space="preserve">4.84 (2.52)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 [3.1 - 5.3]</w:t>
            </w:r>
          </w:p>
        </w:tc>
        <w:tc>
          <w:p>
            <w:pPr>
              <w:pStyle w:val="Compact"/>
              <w:jc w:val="left"/>
            </w:pPr>
            <w:r>
              <w:t xml:space="preserve">4.7 [2.65 - 7]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51</w:t>
            </w:r>
          </w:p>
        </w:tc>
        <w:tc>
          <w:p>
            <w:pPr>
              <w:pStyle w:val="Compact"/>
              <w:jc w:val="left"/>
            </w:pPr>
            <w:r>
              <w:t xml:space="preserve">1 / 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4.75 (2.72)</w:t>
            </w:r>
          </w:p>
        </w:tc>
        <w:tc>
          <w:p>
            <w:pPr>
              <w:pStyle w:val="Compact"/>
              <w:jc w:val="left"/>
            </w:pPr>
            <w:r>
              <w:t xml:space="preserve">4.74 (3.13)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 [3.1 - 5.7]</w:t>
            </w:r>
          </w:p>
        </w:tc>
        <w:tc>
          <w:p>
            <w:pPr>
              <w:pStyle w:val="Compact"/>
              <w:jc w:val="left"/>
            </w:pPr>
            <w:r>
              <w:t xml:space="preserve">4 [2.38 - 5.88]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33</w:t>
            </w:r>
          </w:p>
        </w:tc>
        <w:tc>
          <w:p>
            <w:pPr>
              <w:pStyle w:val="Compact"/>
              <w:jc w:val="left"/>
            </w:pPr>
            <w:r>
              <w:t xml:space="preserve">18 / 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5.31 (3.13)</w:t>
            </w:r>
          </w:p>
        </w:tc>
        <w:tc>
          <w:p>
            <w:pPr>
              <w:pStyle w:val="Compact"/>
              <w:jc w:val="left"/>
            </w:pPr>
            <w:r>
              <w:t xml:space="preserve">4.81 (3.3)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4.6 [3.2 - 6.1]</w:t>
            </w:r>
          </w:p>
        </w:tc>
        <w:tc>
          <w:p>
            <w:pPr>
              <w:pStyle w:val="Compact"/>
              <w:jc w:val="left"/>
            </w:pPr>
            <w:r>
              <w:t xml:space="preserve">3.7 [2.7 - 6.4]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33</w:t>
            </w:r>
          </w:p>
        </w:tc>
        <w:tc>
          <w:p>
            <w:pPr>
              <w:pStyle w:val="Compact"/>
              <w:jc w:val="left"/>
            </w:pPr>
            <w:r>
              <w:t xml:space="preserve">10 / 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4.68 (3.39)</w:t>
            </w:r>
          </w:p>
        </w:tc>
        <w:tc>
          <w:p>
            <w:pPr>
              <w:pStyle w:val="Compact"/>
              <w:jc w:val="left"/>
            </w:pPr>
            <w:r>
              <w:t xml:space="preserve">5.94 (3.4)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3.85 [2.98 - 5.23]</w:t>
            </w:r>
          </w:p>
        </w:tc>
        <w:tc>
          <w:p>
            <w:pPr>
              <w:pStyle w:val="Compact"/>
              <w:jc w:val="left"/>
            </w:pPr>
            <w:r>
              <w:t xml:space="preserve">4.7 [3.4 - 8.25]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32</w:t>
            </w:r>
          </w:p>
        </w:tc>
        <w:tc>
          <w:p>
            <w:pPr>
              <w:pStyle w:val="Compact"/>
              <w:jc w:val="left"/>
            </w:pPr>
            <w:r>
              <w:t xml:space="preserve">12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5.6 (4.96)</w:t>
            </w:r>
          </w:p>
        </w:tc>
        <w:tc>
          <w:p>
            <w:pPr>
              <w:pStyle w:val="Compact"/>
              <w:jc w:val="left"/>
            </w:pPr>
            <w:r>
              <w:t xml:space="preserve">5.75 (3.78)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4.5 [3.25 - 5.35]</w:t>
            </w:r>
          </w:p>
        </w:tc>
        <w:tc>
          <w:p>
            <w:pPr>
              <w:pStyle w:val="Compact"/>
              <w:jc w:val="left"/>
            </w:pPr>
            <w:r>
              <w:t xml:space="preserve">4.4 [3.1 - 8.1]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26</w:t>
            </w:r>
          </w:p>
        </w:tc>
        <w:tc>
          <w:p>
            <w:pPr>
              <w:pStyle w:val="Compact"/>
              <w:jc w:val="left"/>
            </w:pPr>
            <w:r>
              <w:t xml:space="preserve">14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5.34 (4.04)</w:t>
            </w:r>
          </w:p>
        </w:tc>
        <w:tc>
          <w:p>
            <w:pPr>
              <w:pStyle w:val="Compact"/>
              <w:jc w:val="left"/>
            </w:pPr>
            <w:r>
              <w:t xml:space="preserve">5.74 (3.58)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4.4 [3.48 - 6.1]</w:t>
            </w:r>
          </w:p>
        </w:tc>
        <w:tc>
          <w:p>
            <w:pPr>
              <w:pStyle w:val="Compact"/>
              <w:jc w:val="left"/>
            </w:pPr>
            <w:r>
              <w:t xml:space="preserve">4.6 [3.68 - 5.43]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24</w:t>
            </w:r>
          </w:p>
        </w:tc>
        <w:tc>
          <w:p>
            <w:pPr>
              <w:pStyle w:val="Compact"/>
              <w:jc w:val="left"/>
            </w:pPr>
            <w:r>
              <w:t xml:space="preserve">12 /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5.27 (3.8)</w:t>
            </w:r>
          </w:p>
        </w:tc>
        <w:tc>
          <w:p>
            <w:pPr>
              <w:pStyle w:val="Compact"/>
              <w:jc w:val="left"/>
            </w:pPr>
            <w:r>
              <w:t xml:space="preserve">6.68 (4.46)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4.55 [3.6 - 6.05]</w:t>
            </w:r>
          </w:p>
        </w:tc>
        <w:tc>
          <w:p>
            <w:pPr>
              <w:pStyle w:val="Compact"/>
              <w:jc w:val="left"/>
            </w:pPr>
            <w:r>
              <w:t xml:space="preserve">4.35 [3.85 - 8.43]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22</w:t>
            </w:r>
          </w:p>
        </w:tc>
        <w:tc>
          <w:p>
            <w:pPr>
              <w:pStyle w:val="Compact"/>
              <w:jc w:val="left"/>
            </w:pPr>
            <w:r>
              <w:t xml:space="preserve">12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5.36 (4)</w:t>
            </w:r>
          </w:p>
        </w:tc>
        <w:tc>
          <w:p>
            <w:pPr>
              <w:pStyle w:val="Compact"/>
              <w:jc w:val="left"/>
            </w:pPr>
            <w:r>
              <w:t xml:space="preserve">6.61 (3.94)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3.95 [2.88 - 6.38]</w:t>
            </w:r>
          </w:p>
        </w:tc>
        <w:tc>
          <w:p>
            <w:pPr>
              <w:pStyle w:val="Compact"/>
              <w:jc w:val="left"/>
            </w:pPr>
            <w:r>
              <w:t xml:space="preserve">4.85 [3.8 - 8.5]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16</w:t>
            </w:r>
          </w:p>
        </w:tc>
        <w:tc>
          <w:p>
            <w:pPr>
              <w:pStyle w:val="Compact"/>
              <w:jc w:val="left"/>
            </w:pPr>
            <w:r>
              <w:t xml:space="preserve">7 / 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6.05 (4.06)</w:t>
            </w:r>
          </w:p>
        </w:tc>
        <w:tc>
          <w:p>
            <w:pPr>
              <w:pStyle w:val="Compact"/>
              <w:jc w:val="left"/>
            </w:pPr>
            <w:r>
              <w:t xml:space="preserve">7.37 (3.76)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5.2 [3.8 - 7.2]</w:t>
            </w:r>
          </w:p>
        </w:tc>
        <w:tc>
          <w:p>
            <w:pPr>
              <w:pStyle w:val="Compact"/>
              <w:jc w:val="left"/>
            </w:pPr>
            <w:r>
              <w:t xml:space="preserve">6.5 [4.08 - 9.65]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17</w:t>
            </w:r>
          </w:p>
        </w:tc>
        <w:tc>
          <w:p>
            <w:pPr>
              <w:pStyle w:val="Compact"/>
              <w:jc w:val="left"/>
            </w:pPr>
            <w:r>
              <w:t xml:space="preserve">12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6.28 (3.4)</w:t>
            </w:r>
          </w:p>
        </w:tc>
        <w:tc>
          <w:p>
            <w:pPr>
              <w:pStyle w:val="Compact"/>
              <w:jc w:val="left"/>
            </w:pPr>
            <w:r>
              <w:t xml:space="preserve">6.33 (3.8)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5.85 [4.68 - 7.15]</w:t>
            </w:r>
          </w:p>
        </w:tc>
        <w:tc>
          <w:p>
            <w:pPr>
              <w:pStyle w:val="Compact"/>
              <w:jc w:val="left"/>
            </w:pPr>
            <w:r>
              <w:t xml:space="preserve">5.4 [3.9 - 7.7]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16</w:t>
            </w:r>
          </w:p>
        </w:tc>
        <w:tc>
          <w:p>
            <w:pPr>
              <w:pStyle w:val="Compact"/>
              <w:jc w:val="left"/>
            </w:pPr>
            <w:r>
              <w:t xml:space="preserve">6 / 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6.28 (3.59)</w:t>
            </w:r>
          </w:p>
        </w:tc>
        <w:tc>
          <w:p>
            <w:pPr>
              <w:pStyle w:val="Compact"/>
              <w:jc w:val="left"/>
            </w:pPr>
            <w:r>
              <w:t xml:space="preserve">7.51 (4.16)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 [3.88 - 7.48]</w:t>
            </w:r>
          </w:p>
        </w:tc>
        <w:tc>
          <w:p>
            <w:pPr>
              <w:pStyle w:val="Compact"/>
              <w:jc w:val="left"/>
            </w:pPr>
            <w:r>
              <w:t xml:space="preserve">6.3 [5.18 - 8.45]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12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6.35 (2.99)</w:t>
            </w:r>
          </w:p>
        </w:tc>
        <w:tc>
          <w:p>
            <w:pPr>
              <w:pStyle w:val="Compact"/>
              <w:jc w:val="left"/>
            </w:pPr>
            <w:r>
              <w:t xml:space="preserve">6.13 (3.17)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6.7 [4.2 - 8.2]</w:t>
            </w:r>
          </w:p>
        </w:tc>
        <w:tc>
          <w:p>
            <w:pPr>
              <w:pStyle w:val="Compact"/>
              <w:jc w:val="left"/>
            </w:pPr>
            <w:r>
              <w:t xml:space="preserve">5.05 [4.33 - 7.4]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9</w:t>
            </w:r>
          </w:p>
        </w:tc>
        <w:tc>
          <w:p>
            <w:pPr>
              <w:pStyle w:val="Compact"/>
              <w:jc w:val="left"/>
            </w:pPr>
            <w:r>
              <w:t xml:space="preserve">4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7.6 (2.63)</w:t>
            </w:r>
          </w:p>
        </w:tc>
        <w:tc>
          <w:p>
            <w:pPr>
              <w:pStyle w:val="Compact"/>
              <w:jc w:val="left"/>
            </w:pPr>
            <w:r>
              <w:t xml:space="preserve">9.83 (4.48)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7.25 [5.75 - 9.65]</w:t>
            </w:r>
          </w:p>
        </w:tc>
        <w:tc>
          <w:p>
            <w:pPr>
              <w:pStyle w:val="Compact"/>
              <w:jc w:val="left"/>
            </w:pPr>
            <w:r>
              <w:t xml:space="preserve">8.65 [6.15 - 12.5]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8.48 (3.02)</w:t>
            </w:r>
          </w:p>
        </w:tc>
        <w:tc>
          <w:p>
            <w:pPr>
              <w:pStyle w:val="Compact"/>
              <w:jc w:val="left"/>
            </w:pPr>
            <w:r>
              <w:t xml:space="preserve">7.77 (3.78)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8.85 [6.43 - 10.9]</w:t>
            </w:r>
          </w:p>
        </w:tc>
        <w:tc>
          <w:p>
            <w:pPr>
              <w:pStyle w:val="Compact"/>
              <w:jc w:val="left"/>
            </w:pPr>
            <w:r>
              <w:t xml:space="preserve">6.95 [4.95 - 10.83]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4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8.7 (4.86)</w:t>
            </w:r>
          </w:p>
        </w:tc>
        <w:tc>
          <w:p>
            <w:pPr>
              <w:pStyle w:val="Compact"/>
              <w:jc w:val="left"/>
            </w:pPr>
            <w:r>
              <w:t xml:space="preserve">6.28 (2.51)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6.9 [5.95 - 10.55]</w:t>
            </w:r>
          </w:p>
        </w:tc>
        <w:tc>
          <w:p>
            <w:pPr>
              <w:pStyle w:val="Compact"/>
              <w:jc w:val="left"/>
            </w:pPr>
            <w:r>
              <w:t xml:space="preserve">6.45 [4.43 - 8.1]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 / 3</w:t>
            </w:r>
          </w:p>
        </w:tc>
        <w:tc>
          <w:p>
            <w:pPr>
              <w:pStyle w:val="Compact"/>
              <w:jc w:val="left"/>
            </w:pPr>
            <w:r>
              <w:t xml:space="preserve">1 / 8</w:t>
            </w:r>
          </w:p>
        </w:tc>
      </w:tr>
    </w:tbl>
    <w:p/>
    <w:p>
      <w:pPr>
        <w:pStyle w:val="TableCaption"/>
      </w:pPr>
      <w:r>
        <w:t xml:space="preserve">Neutrophils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Neutrophil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5.24 (3.33)</w:t>
            </w:r>
          </w:p>
        </w:tc>
        <w:tc>
          <w:p>
            <w:pPr>
              <w:pStyle w:val="Compact"/>
              <w:jc w:val="left"/>
            </w:pPr>
            <w:r>
              <w:t xml:space="preserve">5.23 (3.24)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4.45 [3.2 - 6.25]</w:t>
            </w:r>
          </w:p>
        </w:tc>
        <w:tc>
          <w:p>
            <w:pPr>
              <w:pStyle w:val="Compact"/>
              <w:jc w:val="left"/>
            </w:pPr>
            <w:r>
              <w:t xml:space="preserve">4.3 [2.55 - 7.6]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54</w:t>
            </w:r>
          </w:p>
        </w:tc>
        <w:tc>
          <w:p>
            <w:pPr>
              <w:pStyle w:val="Compact"/>
              <w:jc w:val="left"/>
            </w:pPr>
            <w:r>
              <w:t xml:space="preserve">3 / 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6.05 (4.51)</w:t>
            </w:r>
          </w:p>
        </w:tc>
        <w:tc>
          <w:p>
            <w:pPr>
              <w:pStyle w:val="Compact"/>
              <w:jc w:val="left"/>
            </w:pPr>
            <w:r>
              <w:t xml:space="preserve">4.57 (2.78)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4.6 [3.4 - 7.1]</w:t>
            </w:r>
          </w:p>
        </w:tc>
        <w:tc>
          <w:p>
            <w:pPr>
              <w:pStyle w:val="Compact"/>
              <w:jc w:val="left"/>
            </w:pPr>
            <w:r>
              <w:t xml:space="preserve">3.8 [2.35 - 6.15]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22 / 35</w:t>
            </w:r>
          </w:p>
        </w:tc>
        <w:tc>
          <w:p>
            <w:pPr>
              <w:pStyle w:val="Compact"/>
              <w:jc w:val="left"/>
            </w:pPr>
            <w:r>
              <w:t xml:space="preserve">15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5.83 (3.41)</w:t>
            </w:r>
          </w:p>
        </w:tc>
        <w:tc>
          <w:p>
            <w:pPr>
              <w:pStyle w:val="Compact"/>
              <w:jc w:val="left"/>
            </w:pPr>
            <w:r>
              <w:t xml:space="preserve">4.7 (2.91)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4.9 [3.35 - 7.4]</w:t>
            </w:r>
          </w:p>
        </w:tc>
        <w:tc>
          <w:p>
            <w:pPr>
              <w:pStyle w:val="Compact"/>
              <w:jc w:val="left"/>
            </w:pPr>
            <w:r>
              <w:t xml:space="preserve">4.1 [2.45 - 6.2]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40</w:t>
            </w:r>
          </w:p>
        </w:tc>
        <w:tc>
          <w:p>
            <w:pPr>
              <w:pStyle w:val="Compact"/>
              <w:jc w:val="left"/>
            </w:pPr>
            <w:r>
              <w:t xml:space="preserve">6 / 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4.91 (3.37)</w:t>
            </w:r>
          </w:p>
        </w:tc>
        <w:tc>
          <w:p>
            <w:pPr>
              <w:pStyle w:val="Compact"/>
              <w:jc w:val="left"/>
            </w:pPr>
            <w:r>
              <w:t xml:space="preserve">4.75 (3.09)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4.6 [3 - 6.3]</w:t>
            </w:r>
          </w:p>
        </w:tc>
        <w:tc>
          <w:p>
            <w:pPr>
              <w:pStyle w:val="Compact"/>
              <w:jc w:val="left"/>
            </w:pPr>
            <w:r>
              <w:t xml:space="preserve">4.5 [2.5 - 6.35]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31</w:t>
            </w:r>
          </w:p>
        </w:tc>
        <w:tc>
          <w:p>
            <w:pPr>
              <w:pStyle w:val="Compact"/>
              <w:jc w:val="left"/>
            </w:pPr>
            <w:r>
              <w:t xml:space="preserve">9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 (4.44)</w:t>
            </w:r>
          </w:p>
        </w:tc>
        <w:tc>
          <w:p>
            <w:pPr>
              <w:pStyle w:val="Compact"/>
              <w:jc w:val="left"/>
            </w:pPr>
            <w:r>
              <w:t xml:space="preserve">5.13 (2.85)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5.05 [3.73 - 6.38]</w:t>
            </w:r>
          </w:p>
        </w:tc>
        <w:tc>
          <w:p>
            <w:pPr>
              <w:pStyle w:val="Compact"/>
              <w:jc w:val="left"/>
            </w:pPr>
            <w:r>
              <w:t xml:space="preserve">4.8 [3.1 - 7.2]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30</w:t>
            </w:r>
          </w:p>
        </w:tc>
        <w:tc>
          <w:p>
            <w:pPr>
              <w:pStyle w:val="Compact"/>
              <w:jc w:val="left"/>
            </w:pPr>
            <w:r>
              <w:t xml:space="preserve">12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6.39 (4.06)</w:t>
            </w:r>
          </w:p>
        </w:tc>
        <w:tc>
          <w:p>
            <w:pPr>
              <w:pStyle w:val="Compact"/>
              <w:jc w:val="left"/>
            </w:pPr>
            <w:r>
              <w:t xml:space="preserve">5.45 (2.14)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5.1 [4.2 - 7.4]</w:t>
            </w:r>
          </w:p>
        </w:tc>
        <w:tc>
          <w:p>
            <w:pPr>
              <w:pStyle w:val="Compact"/>
              <w:jc w:val="left"/>
            </w:pPr>
            <w:r>
              <w:t xml:space="preserve">5.55 [3.83 - 6.45]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15 / 23</w:t>
            </w:r>
          </w:p>
        </w:tc>
        <w:tc>
          <w:p>
            <w:pPr>
              <w:pStyle w:val="Compact"/>
              <w:jc w:val="left"/>
            </w:pPr>
            <w:r>
              <w:t xml:space="preserve">13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 (3.47)</w:t>
            </w:r>
          </w:p>
        </w:tc>
        <w:tc>
          <w:p>
            <w:pPr>
              <w:pStyle w:val="Compact"/>
              <w:jc w:val="left"/>
            </w:pPr>
            <w:r>
              <w:t xml:space="preserve">5.64 (2.44)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5.3 [4.2 - 6.8]</w:t>
            </w:r>
          </w:p>
        </w:tc>
        <w:tc>
          <w:p>
            <w:pPr>
              <w:pStyle w:val="Compact"/>
              <w:jc w:val="left"/>
            </w:pPr>
            <w:r>
              <w:t xml:space="preserve">5.2 [4.1 - 6.8]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27</w:t>
            </w:r>
          </w:p>
        </w:tc>
        <w:tc>
          <w:p>
            <w:pPr>
              <w:pStyle w:val="Compact"/>
              <w:jc w:val="left"/>
            </w:pPr>
            <w:r>
              <w:t xml:space="preserve">10 /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6.27 (3.35)</w:t>
            </w:r>
          </w:p>
        </w:tc>
        <w:tc>
          <w:p>
            <w:pPr>
              <w:pStyle w:val="Compact"/>
              <w:jc w:val="left"/>
            </w:pPr>
            <w:r>
              <w:t xml:space="preserve">5.98 (2.06)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5.4 [4.15 - 7.88]</w:t>
            </w:r>
          </w:p>
        </w:tc>
        <w:tc>
          <w:p>
            <w:pPr>
              <w:pStyle w:val="Compact"/>
              <w:jc w:val="left"/>
            </w:pPr>
            <w:r>
              <w:t xml:space="preserve">5.6 [4.65 - 7.55]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20</w:t>
            </w:r>
          </w:p>
        </w:tc>
        <w:tc>
          <w:p>
            <w:pPr>
              <w:pStyle w:val="Compact"/>
              <w:jc w:val="left"/>
            </w:pPr>
            <w:r>
              <w:t xml:space="preserve">3 / 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6.96 (3.71)</w:t>
            </w:r>
          </w:p>
        </w:tc>
        <w:tc>
          <w:p>
            <w:pPr>
              <w:pStyle w:val="Compact"/>
              <w:jc w:val="left"/>
            </w:pPr>
            <w:r>
              <w:t xml:space="preserve">5.94 (1.83)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5.75 [4.7 - 8.43]</w:t>
            </w:r>
          </w:p>
        </w:tc>
        <w:tc>
          <w:p>
            <w:pPr>
              <w:pStyle w:val="Compact"/>
              <w:jc w:val="left"/>
            </w:pPr>
            <w:r>
              <w:t xml:space="preserve">6.2 [4.83 - 7.33]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24</w:t>
            </w:r>
          </w:p>
        </w:tc>
        <w:tc>
          <w:p>
            <w:pPr>
              <w:pStyle w:val="Compact"/>
              <w:jc w:val="left"/>
            </w:pPr>
            <w:r>
              <w:t xml:space="preserve">7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6.84 (3.04)</w:t>
            </w:r>
          </w:p>
        </w:tc>
        <w:tc>
          <w:p>
            <w:pPr>
              <w:pStyle w:val="Compact"/>
              <w:jc w:val="left"/>
            </w:pPr>
            <w:r>
              <w:t xml:space="preserve">8.23 (3.48)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 [5 - 7.8]</w:t>
            </w:r>
          </w:p>
        </w:tc>
        <w:tc>
          <w:p>
            <w:pPr>
              <w:pStyle w:val="Compact"/>
              <w:jc w:val="left"/>
            </w:pPr>
            <w:r>
              <w:t xml:space="preserve">7.7 [5.9 - 9.45]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7 / 17</w:t>
            </w:r>
          </w:p>
        </w:tc>
        <w:tc>
          <w:p>
            <w:pPr>
              <w:pStyle w:val="Compact"/>
              <w:jc w:val="left"/>
            </w:pPr>
            <w:r>
              <w:t xml:space="preserve">8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6.83 (3.38)</w:t>
            </w:r>
          </w:p>
        </w:tc>
        <w:tc>
          <w:p>
            <w:pPr>
              <w:pStyle w:val="Compact"/>
              <w:jc w:val="left"/>
            </w:pPr>
            <w:r>
              <w:t xml:space="preserve">7.54 (3.64)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6.05 [4.65 - 8.5]</w:t>
            </w:r>
          </w:p>
        </w:tc>
        <w:tc>
          <w:p>
            <w:pPr>
              <w:pStyle w:val="Compact"/>
              <w:jc w:val="left"/>
            </w:pPr>
            <w:r>
              <w:t xml:space="preserve">5.9 [5.13 - 8.98]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p>
            <w:pPr>
              <w:pStyle w:val="Compact"/>
              <w:jc w:val="left"/>
            </w:pPr>
            <w:r>
              <w:t xml:space="preserve">4 / 10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7.46 (1.77)</w:t>
            </w:r>
          </w:p>
        </w:tc>
        <w:tc>
          <w:p>
            <w:pPr>
              <w:pStyle w:val="Compact"/>
              <w:jc w:val="left"/>
            </w:pPr>
            <w:r>
              <w:t xml:space="preserve">8.23 (3.54)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6.9 [6.2 - 9.1]</w:t>
            </w:r>
          </w:p>
        </w:tc>
        <w:tc>
          <w:p>
            <w:pPr>
              <w:pStyle w:val="Compact"/>
              <w:jc w:val="left"/>
            </w:pPr>
            <w:r>
              <w:t xml:space="preserve">8.4 [5.68 - 9.75]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9</w:t>
            </w:r>
          </w:p>
        </w:tc>
        <w:tc>
          <w:p>
            <w:pPr>
              <w:pStyle w:val="Compact"/>
              <w:jc w:val="left"/>
            </w:pPr>
            <w:r>
              <w:t xml:space="preserve">6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7.13 (2.97)</w:t>
            </w:r>
          </w:p>
        </w:tc>
        <w:tc>
          <w:p>
            <w:pPr>
              <w:pStyle w:val="Compact"/>
              <w:jc w:val="left"/>
            </w:pPr>
            <w:r>
              <w:t xml:space="preserve">8.1 (3.43)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6.25 [5 - 10]</w:t>
            </w:r>
          </w:p>
        </w:tc>
        <w:tc>
          <w:p>
            <w:pPr>
              <w:pStyle w:val="Compact"/>
              <w:jc w:val="left"/>
            </w:pPr>
            <w:r>
              <w:t xml:space="preserve">7.5 [6.65 - 10.78]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4 / 12</w:t>
            </w:r>
          </w:p>
        </w:tc>
        <w:tc>
          <w:p>
            <w:pPr>
              <w:pStyle w:val="Compact"/>
              <w:jc w:val="left"/>
            </w:pPr>
            <w:r>
              <w:t xml:space="preserve">5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9.05 (4.83)</w:t>
            </w:r>
          </w:p>
        </w:tc>
        <w:tc>
          <w:p>
            <w:pPr>
              <w:pStyle w:val="Compact"/>
              <w:jc w:val="left"/>
            </w:pPr>
            <w:r>
              <w:t xml:space="preserve">8.53 (3.09)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7.1 [6 - 11.2]</w:t>
            </w:r>
          </w:p>
        </w:tc>
        <w:tc>
          <w:p>
            <w:pPr>
              <w:pStyle w:val="Compact"/>
              <w:jc w:val="left"/>
            </w:pPr>
            <w:r>
              <w:t xml:space="preserve">9.1 [5.98 - 10.88]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9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8.48 (3.72)</w:t>
            </w:r>
          </w:p>
        </w:tc>
        <w:tc>
          <w:p>
            <w:pPr>
              <w:pStyle w:val="Compact"/>
              <w:jc w:val="left"/>
            </w:pPr>
            <w:r>
              <w:t xml:space="preserve">7.42 (3.62)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7 [6.18 - 10.08]</w:t>
            </w:r>
          </w:p>
        </w:tc>
        <w:tc>
          <w:p>
            <w:pPr>
              <w:pStyle w:val="Compact"/>
              <w:jc w:val="left"/>
            </w:pPr>
            <w:r>
              <w:t xml:space="preserve">6.75 [4.83 - 10.25]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8</w:t>
            </w:r>
          </w:p>
        </w:tc>
        <w:tc>
          <w:p>
            <w:pPr>
              <w:pStyle w:val="Compact"/>
              <w:jc w:val="left"/>
            </w:pPr>
            <w:r>
              <w:t xml:space="preserve">2 / 6</w:t>
            </w:r>
          </w:p>
        </w:tc>
      </w:tr>
    </w:tbl>
    <w:p/>
    <w:p>
      <w:pPr>
        <w:pStyle w:val="TableCaption"/>
      </w:pPr>
      <w:r>
        <w:t xml:space="preserve">Procalcitonin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(µg/L), HCQ"/>
      </w:tblPr>
      <w:tblGrid>
        <w:gridCol w:w="2084"/>
        <w:gridCol w:w="1834"/>
        <w:gridCol w:w="1917"/>
        <w:gridCol w:w="20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0.42 (1.24)</w:t>
            </w:r>
          </w:p>
        </w:tc>
        <w:tc>
          <w:p>
            <w:pPr>
              <w:pStyle w:val="Compact"/>
              <w:jc w:val="left"/>
            </w:pPr>
            <w:r>
              <w:t xml:space="preserve">0.53 (1.79)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[0.1 - 0.19]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19 / 35</w:t>
            </w:r>
          </w:p>
        </w:tc>
        <w:tc>
          <w:p>
            <w:pPr>
              <w:pStyle w:val="Compact"/>
              <w:jc w:val="left"/>
            </w:pPr>
            <w:r>
              <w:t xml:space="preserve">15 / 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0.99 (2.41)</w:t>
            </w:r>
          </w:p>
        </w:tc>
        <w:tc>
          <w:p>
            <w:pPr>
              <w:pStyle w:val="Compact"/>
              <w:jc w:val="left"/>
            </w:pPr>
            <w:r>
              <w:t xml:space="preserve">0.33 (0.34)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[0.1 - 0.4]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[0.1 - 0.47]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32 / 21</w:t>
            </w:r>
          </w:p>
        </w:tc>
        <w:tc>
          <w:p>
            <w:pPr>
              <w:pStyle w:val="Compact"/>
              <w:jc w:val="left"/>
            </w:pPr>
            <w:r>
              <w:t xml:space="preserve">38 / 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0.95 (2.27)</w:t>
            </w:r>
          </w:p>
        </w:tc>
        <w:tc>
          <w:p>
            <w:pPr>
              <w:pStyle w:val="Compact"/>
              <w:jc w:val="left"/>
            </w:pPr>
            <w:r>
              <w:t xml:space="preserve">0.46 (0.92)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0.15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29 / 21</w:t>
            </w:r>
          </w:p>
        </w:tc>
        <w:tc>
          <w:p>
            <w:pPr>
              <w:pStyle w:val="Compact"/>
              <w:jc w:val="left"/>
            </w:pPr>
            <w:r>
              <w:t xml:space="preserve">26 /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 (0.23)</w:t>
            </w:r>
          </w:p>
        </w:tc>
        <w:tc>
          <w:p>
            <w:pPr>
              <w:pStyle w:val="Compact"/>
              <w:jc w:val="left"/>
            </w:pPr>
            <w:r>
              <w:t xml:space="preserve">0.25 (0.26)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[0.1 - 0.18]</w:t>
            </w:r>
          </w:p>
        </w:tc>
        <w:tc>
          <w:p>
            <w:pPr>
              <w:pStyle w:val="Compact"/>
              <w:jc w:val="left"/>
            </w:pPr>
            <w:r>
              <w:t xml:space="preserve">0.19 [0.1 - 0.28]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22 / 22</w:t>
            </w:r>
          </w:p>
        </w:tc>
        <w:tc>
          <w:p>
            <w:pPr>
              <w:pStyle w:val="Compact"/>
              <w:jc w:val="left"/>
            </w:pPr>
            <w:r>
              <w:t xml:space="preserve">26 / 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0.41 (0.82)</w:t>
            </w:r>
          </w:p>
        </w:tc>
        <w:tc>
          <w:p>
            <w:pPr>
              <w:pStyle w:val="Compact"/>
              <w:jc w:val="left"/>
            </w:pPr>
            <w:r>
              <w:t xml:space="preserve">0.4 (0.38)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[0.1 - 0.22]</w:t>
            </w:r>
          </w:p>
        </w:tc>
        <w:tc>
          <w:p>
            <w:pPr>
              <w:pStyle w:val="Compact"/>
              <w:jc w:val="left"/>
            </w:pPr>
            <w:r>
              <w:t xml:space="preserve">0.23 [0.14 - 0.51]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19 / 15</w:t>
            </w:r>
          </w:p>
        </w:tc>
        <w:tc>
          <w:p>
            <w:pPr>
              <w:pStyle w:val="Compact"/>
              <w:jc w:val="left"/>
            </w:pPr>
            <w:r>
              <w:t xml:space="preserve">29 / 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0.25 (0.39)</w:t>
            </w:r>
          </w:p>
        </w:tc>
        <w:tc>
          <w:p>
            <w:pPr>
              <w:pStyle w:val="Compact"/>
              <w:jc w:val="left"/>
            </w:pPr>
            <w:r>
              <w:t xml:space="preserve">0.4 (0.52)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[0.1 - 0.22]</w:t>
            </w:r>
          </w:p>
        </w:tc>
        <w:tc>
          <w:p>
            <w:pPr>
              <w:pStyle w:val="Compact"/>
              <w:jc w:val="left"/>
            </w:pPr>
            <w:r>
              <w:t xml:space="preserve">0.17 [0.1 - 0.48]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17</w:t>
            </w:r>
          </w:p>
        </w:tc>
        <w:tc>
          <w:p>
            <w:pPr>
              <w:pStyle w:val="Compact"/>
              <w:jc w:val="left"/>
            </w:pPr>
            <w:r>
              <w:t xml:space="preserve">25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0.42 (1)</w:t>
            </w:r>
          </w:p>
        </w:tc>
        <w:tc>
          <w:p>
            <w:pPr>
              <w:pStyle w:val="Compact"/>
              <w:jc w:val="left"/>
            </w:pPr>
            <w:r>
              <w:t xml:space="preserve">0.24 (0.34)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[0.1 - 0.23]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14</w:t>
            </w:r>
          </w:p>
        </w:tc>
        <w:tc>
          <w:p>
            <w:pPr>
              <w:pStyle w:val="Compact"/>
              <w:jc w:val="left"/>
            </w:pPr>
            <w:r>
              <w:t xml:space="preserve">19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0.15 (0.09)</w:t>
            </w:r>
          </w:p>
        </w:tc>
        <w:tc>
          <w:p>
            <w:pPr>
              <w:pStyle w:val="Compact"/>
              <w:jc w:val="left"/>
            </w:pPr>
            <w:r>
              <w:t xml:space="preserve">0.28 (0.22)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[0.1 - 0.19]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11</w:t>
            </w:r>
          </w:p>
        </w:tc>
        <w:tc>
          <w:p>
            <w:pPr>
              <w:pStyle w:val="Compact"/>
              <w:jc w:val="left"/>
            </w:pPr>
            <w:r>
              <w:t xml:space="preserve">16 / 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0.16 (0.1)</w:t>
            </w:r>
          </w:p>
        </w:tc>
        <w:tc>
          <w:p>
            <w:pPr>
              <w:pStyle w:val="Compact"/>
              <w:jc w:val="left"/>
            </w:pPr>
            <w:r>
              <w:t xml:space="preserve">0.36 (0.38)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[0.1 - 0.19]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[0.1 - 0.55]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9 / 11</w:t>
            </w:r>
          </w:p>
        </w:tc>
        <w:tc>
          <w:p>
            <w:pPr>
              <w:pStyle w:val="Compact"/>
              <w:jc w:val="left"/>
            </w:pPr>
            <w:r>
              <w:t xml:space="preserve">16 / 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0.27 (0.46)</w:t>
            </w:r>
          </w:p>
        </w:tc>
        <w:tc>
          <w:p>
            <w:pPr>
              <w:pStyle w:val="Compact"/>
              <w:jc w:val="left"/>
            </w:pPr>
            <w:r>
              <w:t xml:space="preserve">0.31 (0.37)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[0.1 - 0.19]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[0.1 - 0.41]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12</w:t>
            </w:r>
          </w:p>
        </w:tc>
        <w:tc>
          <w:p>
            <w:pPr>
              <w:pStyle w:val="Compact"/>
              <w:jc w:val="left"/>
            </w:pPr>
            <w:r>
              <w:t xml:space="preserve">10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0.15 (0.1)</w:t>
            </w:r>
          </w:p>
        </w:tc>
        <w:tc>
          <w:p>
            <w:pPr>
              <w:pStyle w:val="Compact"/>
              <w:jc w:val="left"/>
            </w:pPr>
            <w:r>
              <w:t xml:space="preserve">0.26 (0.23)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[0.1 - 0.16]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10 / 7</w:t>
            </w:r>
          </w:p>
        </w:tc>
        <w:tc>
          <w:p>
            <w:pPr>
              <w:pStyle w:val="Compact"/>
              <w:jc w:val="left"/>
            </w:pPr>
            <w:r>
              <w:t xml:space="preserve">8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(0.01)</w:t>
            </w:r>
          </w:p>
        </w:tc>
        <w:tc>
          <w:p>
            <w:pPr>
              <w:pStyle w:val="Compact"/>
              <w:jc w:val="left"/>
            </w:pPr>
            <w:r>
              <w:t xml:space="preserve">0.54 (0.45)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  <w:tc>
          <w:p>
            <w:pPr>
              <w:pStyle w:val="Compact"/>
              <w:jc w:val="left"/>
            </w:pPr>
            <w:r>
              <w:t xml:space="preserve">0.42 [0.32 - 0.58]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5</w:t>
            </w:r>
          </w:p>
        </w:tc>
        <w:tc>
          <w:p>
            <w:pPr>
              <w:pStyle w:val="Compact"/>
              <w:jc w:val="left"/>
            </w:pPr>
            <w:r>
              <w:t xml:space="preserve">6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0.35 (0.61)</w:t>
            </w:r>
          </w:p>
        </w:tc>
        <w:tc>
          <w:p>
            <w:pPr>
              <w:pStyle w:val="Compact"/>
              <w:jc w:val="left"/>
            </w:pPr>
            <w:r>
              <w:t xml:space="preserve">0.45 (0.57)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[0.1 - 0.1]</w:t>
            </w:r>
          </w:p>
        </w:tc>
        <w:tc>
          <w:p>
            <w:pPr>
              <w:pStyle w:val="Compact"/>
              <w:jc w:val="left"/>
            </w:pPr>
            <w:r>
              <w:t xml:space="preserve">0.21 [0.1 - 0.56]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  <w:tc>
          <w:p>
            <w:pPr>
              <w:pStyle w:val="Compact"/>
              <w:jc w:val="left"/>
            </w:pPr>
            <w:r>
              <w:t xml:space="preserve">7 / 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0.11 (0.04)</w:t>
            </w:r>
          </w:p>
        </w:tc>
        <w:tc>
          <w:p>
            <w:pPr>
              <w:pStyle w:val="Compact"/>
              <w:jc w:val="left"/>
            </w:pPr>
            <w:r>
              <w:t xml:space="preserve">0.45 (0.5)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[0.09 - 0.13]</w:t>
            </w:r>
          </w:p>
        </w:tc>
        <w:tc>
          <w:p>
            <w:pPr>
              <w:pStyle w:val="Compact"/>
              <w:jc w:val="left"/>
            </w:pPr>
            <w:r>
              <w:t xml:space="preserve">0.2 [0.1 - 0.68]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3</w:t>
            </w:r>
          </w:p>
        </w:tc>
        <w:tc>
          <w:p>
            <w:pPr>
              <w:pStyle w:val="Compact"/>
              <w:jc w:val="left"/>
            </w:pPr>
            <w:r>
              <w:t xml:space="preserve">5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0.17 (0.15)</w:t>
            </w:r>
          </w:p>
        </w:tc>
        <w:tc>
          <w:p>
            <w:pPr>
              <w:pStyle w:val="Compact"/>
              <w:jc w:val="left"/>
            </w:pPr>
            <w:r>
              <w:t xml:space="preserve">0.24 (0.17)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0.17 [0.11 - 0.22]</w:t>
            </w:r>
          </w:p>
        </w:tc>
        <w:tc>
          <w:p>
            <w:pPr>
              <w:pStyle w:val="Compact"/>
              <w:jc w:val="left"/>
            </w:pPr>
            <w:r>
              <w:t xml:space="preserve">0.17 [0.11 - 0.35]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 / 2</w:t>
            </w:r>
          </w:p>
        </w:tc>
        <w:tc>
          <w:p>
            <w:pPr>
              <w:pStyle w:val="Compact"/>
              <w:jc w:val="left"/>
            </w:pPr>
            <w:r>
              <w:t xml:space="preserve">3 / 6</w:t>
            </w:r>
          </w:p>
        </w:tc>
      </w:tr>
    </w:tbl>
    <w:p/>
    <w:p>
      <w:pPr>
        <w:pStyle w:val="TableCaption"/>
      </w:pPr>
      <w:r>
        <w:t xml:space="preserve">Procalcitonin (µg/L),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Procalcitonin (µ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Days since randomisation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0.45 (1.23)</w:t>
            </w:r>
          </w:p>
        </w:tc>
        <w:tc>
          <w:p>
            <w:pPr>
              <w:pStyle w:val="Compact"/>
              <w:jc w:val="left"/>
            </w:pPr>
            <w:r>
              <w:t xml:space="preserve">0.22 (0.19)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[0.1 - 0.17]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20 / 37</w:t>
            </w:r>
          </w:p>
        </w:tc>
        <w:tc>
          <w:p>
            <w:pPr>
              <w:pStyle w:val="Compact"/>
              <w:jc w:val="left"/>
            </w:pPr>
            <w:r>
              <w:t xml:space="preserve">13 / 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1.03 (2.6)</w:t>
            </w:r>
          </w:p>
        </w:tc>
        <w:tc>
          <w:p>
            <w:pPr>
              <w:pStyle w:val="Compact"/>
              <w:jc w:val="left"/>
            </w:pPr>
            <w:r>
              <w:t xml:space="preserve">1.92 (5.38)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[0.1 - 0.27]</w:t>
            </w:r>
          </w:p>
        </w:tc>
        <w:tc>
          <w:p>
            <w:pPr>
              <w:pStyle w:val="Compact"/>
              <w:jc w:val="left"/>
            </w:pPr>
            <w:r>
              <w:t xml:space="preserve">0.18 [0.1 - 0.27]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39 / 18</w:t>
            </w:r>
          </w:p>
        </w:tc>
        <w:tc>
          <w:p>
            <w:pPr>
              <w:pStyle w:val="Compact"/>
              <w:jc w:val="left"/>
            </w:pPr>
            <w:r>
              <w:t xml:space="preserve">27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0.83 (2.06)</w:t>
            </w:r>
          </w:p>
        </w:tc>
        <w:tc>
          <w:p>
            <w:pPr>
              <w:pStyle w:val="Compact"/>
              <w:jc w:val="left"/>
            </w:pPr>
            <w:r>
              <w:t xml:space="preserve">1.48 (5.62)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0.17 [0.1 - 0.29]</w:t>
            </w:r>
          </w:p>
        </w:tc>
        <w:tc>
          <w:p>
            <w:pPr>
              <w:pStyle w:val="Compact"/>
              <w:jc w:val="left"/>
            </w:pPr>
            <w:r>
              <w:t xml:space="preserve">0.18 [0.1 - 0.38]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27 / 26</w:t>
            </w:r>
          </w:p>
        </w:tc>
        <w:tc>
          <w:p>
            <w:pPr>
              <w:pStyle w:val="Compact"/>
              <w:jc w:val="left"/>
            </w:pPr>
            <w:r>
              <w:t xml:space="preserve">15 / 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0.24 (0.36)</w:t>
            </w:r>
          </w:p>
        </w:tc>
        <w:tc>
          <w:p>
            <w:pPr>
              <w:pStyle w:val="Compact"/>
              <w:jc w:val="left"/>
            </w:pPr>
            <w:r>
              <w:t xml:space="preserve">1.22 (4.15)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25 / 23</w:t>
            </w:r>
          </w:p>
        </w:tc>
        <w:tc>
          <w:p>
            <w:pPr>
              <w:pStyle w:val="Compact"/>
              <w:jc w:val="left"/>
            </w:pPr>
            <w:r>
              <w:t xml:space="preserve">18 /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1.42 (3.89)</w:t>
            </w:r>
          </w:p>
        </w:tc>
        <w:tc>
          <w:p>
            <w:pPr>
              <w:pStyle w:val="Compact"/>
              <w:jc w:val="left"/>
            </w:pPr>
            <w:r>
              <w:t xml:space="preserve">0.93 (2.2)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0.12 [0.1 - 0.23]</w:t>
            </w:r>
          </w:p>
        </w:tc>
        <w:tc>
          <w:p>
            <w:pPr>
              <w:pStyle w:val="Compact"/>
              <w:jc w:val="left"/>
            </w:pPr>
            <w:r>
              <w:t xml:space="preserve">0.19 [0.1 - 0.54]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26 / 14</w:t>
            </w:r>
          </w:p>
        </w:tc>
        <w:tc>
          <w:p>
            <w:pPr>
              <w:pStyle w:val="Compact"/>
              <w:jc w:val="left"/>
            </w:pPr>
            <w:r>
              <w:t xml:space="preserve">18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1.26 (3.58)</w:t>
            </w:r>
          </w:p>
        </w:tc>
        <w:tc>
          <w:p>
            <w:pPr>
              <w:pStyle w:val="Compact"/>
              <w:jc w:val="left"/>
            </w:pPr>
            <w:r>
              <w:t xml:space="preserve">0.79 (1.36)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[0.1 - 0.38]</w:t>
            </w:r>
          </w:p>
        </w:tc>
        <w:tc>
          <w:p>
            <w:pPr>
              <w:pStyle w:val="Compact"/>
              <w:jc w:val="left"/>
            </w:pPr>
            <w:r>
              <w:t xml:space="preserve">0.23 [0.2 - 0.7]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24 / 14</w:t>
            </w:r>
          </w:p>
        </w:tc>
        <w:tc>
          <w:p>
            <w:pPr>
              <w:pStyle w:val="Compact"/>
              <w:jc w:val="left"/>
            </w:pPr>
            <w:r>
              <w:t xml:space="preserve">20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0.8 (2.19)</w:t>
            </w:r>
          </w:p>
        </w:tc>
        <w:tc>
          <w:p>
            <w:pPr>
              <w:pStyle w:val="Compact"/>
              <w:jc w:val="left"/>
            </w:pPr>
            <w:r>
              <w:t xml:space="preserve">0.59 (0.79)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[0.1 - 0.21]</w:t>
            </w:r>
          </w:p>
        </w:tc>
        <w:tc>
          <w:p>
            <w:pPr>
              <w:pStyle w:val="Compact"/>
              <w:jc w:val="left"/>
            </w:pPr>
            <w:r>
              <w:t xml:space="preserve">0.2 [0.11 - 0.7]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6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20</w:t>
            </w:r>
          </w:p>
        </w:tc>
        <w:tc>
          <w:p>
            <w:pPr>
              <w:pStyle w:val="Compact"/>
              <w:jc w:val="left"/>
            </w:pPr>
            <w:r>
              <w:t xml:space="preserve">17 / 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0.13 (0.09)</w:t>
            </w:r>
          </w:p>
        </w:tc>
        <w:tc>
          <w:p>
            <w:pPr>
              <w:pStyle w:val="Compact"/>
              <w:jc w:val="left"/>
            </w:pPr>
            <w:r>
              <w:t xml:space="preserve">0.34 (0.49)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[0.1 - 0.13]</w:t>
            </w:r>
          </w:p>
        </w:tc>
        <w:tc>
          <w:p>
            <w:pPr>
              <w:pStyle w:val="Compact"/>
              <w:jc w:val="left"/>
            </w:pPr>
            <w:r>
              <w:t xml:space="preserve">0.11 [0.1 - 0.35]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7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17 / 13</w:t>
            </w:r>
          </w:p>
        </w:tc>
        <w:tc>
          <w:p>
            <w:pPr>
              <w:pStyle w:val="Compact"/>
              <w:jc w:val="left"/>
            </w:pPr>
            <w:r>
              <w:t xml:space="preserve">7 / 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0.37 (0.85)</w:t>
            </w:r>
          </w:p>
        </w:tc>
        <w:tc>
          <w:p>
            <w:pPr>
              <w:pStyle w:val="Compact"/>
              <w:jc w:val="left"/>
            </w:pPr>
            <w:r>
              <w:t xml:space="preserve">0.33 (0.23)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[0.1 - 0.2]</w:t>
            </w:r>
          </w:p>
        </w:tc>
        <w:tc>
          <w:p>
            <w:pPr>
              <w:pStyle w:val="Compact"/>
              <w:jc w:val="left"/>
            </w:pPr>
            <w:r>
              <w:t xml:space="preserve">0.4 [0.1 - 0.51]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8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13 / 14</w:t>
            </w:r>
          </w:p>
        </w:tc>
        <w:tc>
          <w:p>
            <w:pPr>
              <w:pStyle w:val="Compact"/>
              <w:jc w:val="left"/>
            </w:pPr>
            <w:r>
              <w:t xml:space="preserve">10 / 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0.51 (0.78)</w:t>
            </w:r>
          </w:p>
        </w:tc>
        <w:tc>
          <w:p>
            <w:pPr>
              <w:pStyle w:val="Compact"/>
              <w:jc w:val="left"/>
            </w:pPr>
            <w:r>
              <w:t xml:space="preserve">0.4 (0.27)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0.14 [0.1 - 0.3]</w:t>
            </w:r>
          </w:p>
        </w:tc>
        <w:tc>
          <w:p>
            <w:pPr>
              <w:pStyle w:val="Compact"/>
              <w:jc w:val="left"/>
            </w:pPr>
            <w:r>
              <w:t xml:space="preserve">0.43 [0.17 - 0.5]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9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14 / 10</w:t>
            </w:r>
          </w:p>
        </w:tc>
        <w:tc>
          <w:p>
            <w:pPr>
              <w:pStyle w:val="Compact"/>
              <w:jc w:val="left"/>
            </w:pPr>
            <w:r>
              <w:t xml:space="preserve">9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0.31 (0.53)</w:t>
            </w:r>
          </w:p>
        </w:tc>
        <w:tc>
          <w:p>
            <w:pPr>
              <w:pStyle w:val="Compact"/>
              <w:jc w:val="left"/>
            </w:pPr>
            <w:r>
              <w:t xml:space="preserve">0.25 (0.18)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0.11 [0.09 - 0.22]</w:t>
            </w:r>
          </w:p>
        </w:tc>
        <w:tc>
          <w:p>
            <w:pPr>
              <w:pStyle w:val="Compact"/>
              <w:jc w:val="left"/>
            </w:pPr>
            <w:r>
              <w:t xml:space="preserve">0.19 [0.12 - 0.36]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10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12 / 8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0.1 (0.06)</w:t>
            </w:r>
          </w:p>
        </w:tc>
        <w:tc>
          <w:p>
            <w:pPr>
              <w:pStyle w:val="Compact"/>
              <w:jc w:val="left"/>
            </w:pPr>
            <w:r>
              <w:t xml:space="preserve">1.2 (2.41)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[0.09 - 0.11]</w:t>
            </w:r>
          </w:p>
        </w:tc>
        <w:tc>
          <w:p>
            <w:pPr>
              <w:pStyle w:val="Compact"/>
              <w:jc w:val="left"/>
            </w:pPr>
            <w:r>
              <w:t xml:space="preserve">0.23 [0.11 - 0.45]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11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11 / 6</w:t>
            </w:r>
          </w:p>
        </w:tc>
        <w:tc>
          <w:p>
            <w:pPr>
              <w:pStyle w:val="Compact"/>
              <w:jc w:val="left"/>
            </w:pPr>
            <w:r>
              <w:t xml:space="preserve">8 / 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0.28 (0.47)</w:t>
            </w:r>
          </w:p>
        </w:tc>
        <w:tc>
          <w:p>
            <w:pPr>
              <w:pStyle w:val="Compact"/>
              <w:jc w:val="left"/>
            </w:pPr>
            <w:r>
              <w:t xml:space="preserve">0.17 (0.09)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 [0.1 - 0.15]</w:t>
            </w:r>
          </w:p>
        </w:tc>
        <w:tc>
          <w:p>
            <w:pPr>
              <w:pStyle w:val="Compact"/>
              <w:jc w:val="left"/>
            </w:pPr>
            <w:r>
              <w:t xml:space="preserve">0.13 [0.12 - 0.2]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12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5 / 11</w:t>
            </w:r>
          </w:p>
        </w:tc>
        <w:tc>
          <w:p>
            <w:pPr>
              <w:pStyle w:val="Compact"/>
              <w:jc w:val="left"/>
            </w:pPr>
            <w:r>
              <w:t xml:space="preserve">10 / 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0.48 (0.85)</w:t>
            </w:r>
          </w:p>
        </w:tc>
        <w:tc>
          <w:p>
            <w:pPr>
              <w:pStyle w:val="Compact"/>
              <w:jc w:val="left"/>
            </w:pPr>
            <w:r>
              <w:t xml:space="preserve">0.18 (0.13)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0.16 [0.1 - 0.25]</w:t>
            </w:r>
          </w:p>
        </w:tc>
        <w:tc>
          <w:p>
            <w:pPr>
              <w:pStyle w:val="Compact"/>
              <w:jc w:val="left"/>
            </w:pPr>
            <w:r>
              <w:t xml:space="preserve">0.13 [0.1 - 0.17]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13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8 / 7</w:t>
            </w:r>
          </w:p>
        </w:tc>
        <w:tc>
          <w:p>
            <w:pPr>
              <w:pStyle w:val="Compact"/>
              <w:jc w:val="left"/>
            </w:pPr>
            <w:r>
              <w:t xml:space="preserve">6 / 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0.76 (1.1)</w:t>
            </w:r>
          </w:p>
        </w:tc>
        <w:tc>
          <w:p>
            <w:pPr>
              <w:pStyle w:val="Compact"/>
              <w:jc w:val="left"/>
            </w:pPr>
            <w:r>
              <w:t xml:space="preserve">0.26 (0.29)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Median [IQR]</w:t>
            </w:r>
          </w:p>
        </w:tc>
        <w:tc>
          <w:p>
            <w:pPr>
              <w:pStyle w:val="Compact"/>
              <w:jc w:val="left"/>
            </w:pPr>
            <w:r>
              <w:t xml:space="preserve">0.29 [0.22 - 0.83]</w:t>
            </w:r>
          </w:p>
        </w:tc>
        <w:tc>
          <w:p>
            <w:pPr>
              <w:pStyle w:val="Compact"/>
              <w:jc w:val="left"/>
            </w:pPr>
            <w:r>
              <w:t xml:space="preserve">0.13 [0.11 - 0.28]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14 days</w:t>
            </w:r>
          </w:p>
        </w:tc>
        <w:tc>
          <w:p>
            <w:pPr>
              <w:pStyle w:val="Compact"/>
              <w:jc w:val="left"/>
            </w:pPr>
            <w:r>
              <w:t xml:space="preserve">Missing / Non-Missing</w:t>
            </w:r>
          </w:p>
        </w:tc>
        <w:tc>
          <w:p>
            <w:pPr>
              <w:pStyle w:val="Compact"/>
              <w:jc w:val="left"/>
            </w:pPr>
            <w:r>
              <w:t xml:space="preserve">6 / 4</w:t>
            </w:r>
          </w:p>
        </w:tc>
        <w:tc>
          <w:p>
            <w:pPr>
              <w:pStyle w:val="Compact"/>
              <w:jc w:val="left"/>
            </w:pPr>
            <w:r>
              <w:t xml:space="preserve">4 / 4</w:t>
            </w:r>
          </w:p>
        </w:tc>
      </w:tr>
    </w:tbl>
    <w:bookmarkEnd w:id="92"/>
    <w:bookmarkStart w:id="105" w:name="plots-3"/>
    <w:p>
      <w:pPr>
        <w:pStyle w:val="Overskrift3"/>
      </w:pPr>
      <w:r>
        <w:t xml:space="preserve">Plots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efflbres-plots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06" w:name="efficacy-estimates-1"/>
    <w:p>
      <w:pPr>
        <w:pStyle w:val="Overskrift3"/>
      </w:pPr>
      <w:r>
        <w:t xml:space="preserve">Efficacy estimates</w:t>
      </w:r>
    </w:p>
    <w:p>
      <w:pPr>
        <w:pStyle w:val="TableCaption"/>
      </w:pPr>
      <w:r>
        <w:t xml:space="preserve">CRP (mg/L),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-12.137</w:t>
            </w:r>
          </w:p>
        </w:tc>
        <w:tc>
          <w:p>
            <w:pPr>
              <w:pStyle w:val="Compact"/>
              <w:jc w:val="right"/>
            </w:pPr>
            <w:r>
              <w:t xml:space="preserve">-17.163</w:t>
            </w:r>
          </w:p>
        </w:tc>
        <w:tc>
          <w:p>
            <w:pPr>
              <w:pStyle w:val="Compact"/>
              <w:jc w:val="right"/>
            </w:pPr>
            <w:r>
              <w:t xml:space="preserve">-7.110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-9.267</w:t>
            </w:r>
          </w:p>
        </w:tc>
        <w:tc>
          <w:p>
            <w:pPr>
              <w:pStyle w:val="Compact"/>
              <w:jc w:val="right"/>
            </w:pPr>
            <w:r>
              <w:t xml:space="preserve">-13.581</w:t>
            </w:r>
          </w:p>
        </w:tc>
        <w:tc>
          <w:p>
            <w:pPr>
              <w:pStyle w:val="Compact"/>
              <w:jc w:val="right"/>
            </w:pPr>
            <w:r>
              <w:t xml:space="preserve">-4.953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2.870</w:t>
            </w:r>
          </w:p>
        </w:tc>
        <w:tc>
          <w:p>
            <w:pPr>
              <w:pStyle w:val="Compact"/>
              <w:jc w:val="right"/>
            </w:pPr>
            <w:r>
              <w:t xml:space="preserve">-3.248</w:t>
            </w:r>
          </w:p>
        </w:tc>
        <w:tc>
          <w:p>
            <w:pPr>
              <w:pStyle w:val="Compact"/>
              <w:jc w:val="right"/>
            </w:pPr>
            <w:r>
              <w:t xml:space="preserve">8.988</w:t>
            </w:r>
          </w:p>
        </w:tc>
        <w:tc>
          <w:p>
            <w:pPr>
              <w:pStyle w:val="Compact"/>
              <w:jc w:val="right"/>
            </w:pPr>
            <w:r>
              <w:t xml:space="preserve">0.358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38.049</w:t>
            </w:r>
          </w:p>
        </w:tc>
        <w:tc>
          <w:p>
            <w:pPr>
              <w:pStyle w:val="Compact"/>
              <w:jc w:val="right"/>
            </w:pPr>
            <w:r>
              <w:t xml:space="preserve">24.883</w:t>
            </w:r>
          </w:p>
        </w:tc>
        <w:tc>
          <w:p>
            <w:pPr>
              <w:pStyle w:val="Compact"/>
              <w:jc w:val="right"/>
            </w:pPr>
            <w:r>
              <w:t xml:space="preserve">51.216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45.755</w:t>
            </w:r>
          </w:p>
        </w:tc>
        <w:tc>
          <w:p>
            <w:pPr>
              <w:pStyle w:val="Compact"/>
              <w:jc w:val="right"/>
            </w:pPr>
            <w:r>
              <w:t xml:space="preserve">29.943</w:t>
            </w:r>
          </w:p>
        </w:tc>
        <w:tc>
          <w:p>
            <w:pPr>
              <w:pStyle w:val="Compact"/>
              <w:jc w:val="right"/>
            </w:pPr>
            <w:r>
              <w:t xml:space="preserve">61.568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7.706</w:t>
            </w:r>
          </w:p>
        </w:tc>
        <w:tc>
          <w:p>
            <w:pPr>
              <w:pStyle w:val="Compact"/>
              <w:jc w:val="right"/>
            </w:pPr>
            <w:r>
              <w:t xml:space="preserve">-11.335</w:t>
            </w:r>
          </w:p>
        </w:tc>
        <w:tc>
          <w:p>
            <w:pPr>
              <w:pStyle w:val="Compact"/>
              <w:jc w:val="right"/>
            </w:pPr>
            <w:r>
              <w:t xml:space="preserve">26.748</w:t>
            </w:r>
          </w:p>
        </w:tc>
        <w:tc>
          <w:p>
            <w:pPr>
              <w:pStyle w:val="Compact"/>
              <w:jc w:val="right"/>
            </w:pPr>
            <w:r>
              <w:t xml:space="preserve">0.428</w:t>
            </w:r>
          </w:p>
        </w:tc>
      </w:tr>
    </w:tbl>
    <w:p/>
    <w:p>
      <w:pPr>
        <w:pStyle w:val="TableCaption"/>
      </w:pPr>
      <w:r>
        <w:t xml:space="preserve">CRP (mg/L),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CRP (mg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-10.175</w:t>
            </w:r>
          </w:p>
        </w:tc>
        <w:tc>
          <w:p>
            <w:pPr>
              <w:pStyle w:val="Compact"/>
              <w:jc w:val="right"/>
            </w:pPr>
            <w:r>
              <w:t xml:space="preserve">-14.413</w:t>
            </w:r>
          </w:p>
        </w:tc>
        <w:tc>
          <w:p>
            <w:pPr>
              <w:pStyle w:val="Compact"/>
              <w:jc w:val="right"/>
            </w:pPr>
            <w:r>
              <w:t xml:space="preserve">-5.938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-15.972</w:t>
            </w:r>
          </w:p>
        </w:tc>
        <w:tc>
          <w:p>
            <w:pPr>
              <w:pStyle w:val="Compact"/>
              <w:jc w:val="right"/>
            </w:pPr>
            <w:r>
              <w:t xml:space="preserve">-22.263</w:t>
            </w:r>
          </w:p>
        </w:tc>
        <w:tc>
          <w:p>
            <w:pPr>
              <w:pStyle w:val="Compact"/>
              <w:jc w:val="right"/>
            </w:pPr>
            <w:r>
              <w:t xml:space="preserve">-9.681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-5.797</w:t>
            </w:r>
          </w:p>
        </w:tc>
        <w:tc>
          <w:p>
            <w:pPr>
              <w:pStyle w:val="Compact"/>
              <w:jc w:val="right"/>
            </w:pPr>
            <w:r>
              <w:t xml:space="preserve">-12.788</w:t>
            </w:r>
          </w:p>
        </w:tc>
        <w:tc>
          <w:p>
            <w:pPr>
              <w:pStyle w:val="Compact"/>
              <w:jc w:val="right"/>
            </w:pPr>
            <w:r>
              <w:t xml:space="preserve">1.194</w:t>
            </w:r>
          </w:p>
        </w:tc>
        <w:tc>
          <w:p>
            <w:pPr>
              <w:pStyle w:val="Compact"/>
              <w:jc w:val="right"/>
            </w:pPr>
            <w:r>
              <w:t xml:space="preserve">0.104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57.619</w:t>
            </w:r>
          </w:p>
        </w:tc>
        <w:tc>
          <w:p>
            <w:pPr>
              <w:pStyle w:val="Compact"/>
              <w:jc w:val="right"/>
            </w:pPr>
            <w:r>
              <w:t xml:space="preserve">39.927</w:t>
            </w:r>
          </w:p>
        </w:tc>
        <w:tc>
          <w:p>
            <w:pPr>
              <w:pStyle w:val="Compact"/>
              <w:jc w:val="right"/>
            </w:pPr>
            <w:r>
              <w:t xml:space="preserve">75.311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31.300</w:t>
            </w:r>
          </w:p>
        </w:tc>
        <w:tc>
          <w:p>
            <w:pPr>
              <w:pStyle w:val="Compact"/>
              <w:jc w:val="right"/>
            </w:pPr>
            <w:r>
              <w:t xml:space="preserve">20.194</w:t>
            </w:r>
          </w:p>
        </w:tc>
        <w:tc>
          <w:p>
            <w:pPr>
              <w:pStyle w:val="Compact"/>
              <w:jc w:val="right"/>
            </w:pPr>
            <w:r>
              <w:t xml:space="preserve">42.406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-26.320</w:t>
            </w:r>
          </w:p>
        </w:tc>
        <w:tc>
          <w:p>
            <w:pPr>
              <w:pStyle w:val="Compact"/>
              <w:jc w:val="right"/>
            </w:pPr>
            <w:r>
              <w:t xml:space="preserve">-45.873</w:t>
            </w:r>
          </w:p>
        </w:tc>
        <w:tc>
          <w:p>
            <w:pPr>
              <w:pStyle w:val="Compact"/>
              <w:jc w:val="right"/>
            </w:pPr>
            <w:r>
              <w:t xml:space="preserve">-6.766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</w:tbl>
    <w:p/>
    <w:p>
      <w:pPr>
        <w:pStyle w:val="TableCaption"/>
      </w:pPr>
      <w:r>
        <w:t xml:space="preserve">Ferritin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17.554</w:t>
            </w:r>
          </w:p>
        </w:tc>
        <w:tc>
          <w:p>
            <w:pPr>
              <w:pStyle w:val="Compact"/>
              <w:jc w:val="right"/>
            </w:pPr>
            <w:r>
              <w:t xml:space="preserve">0.123</w:t>
            </w:r>
          </w:p>
        </w:tc>
        <w:tc>
          <w:p>
            <w:pPr>
              <w:pStyle w:val="Compact"/>
              <w:jc w:val="right"/>
            </w:pPr>
            <w:r>
              <w:t xml:space="preserve">34.986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-5.469</w:t>
            </w:r>
          </w:p>
        </w:tc>
        <w:tc>
          <w:p>
            <w:pPr>
              <w:pStyle w:val="Compact"/>
              <w:jc w:val="right"/>
            </w:pPr>
            <w:r>
              <w:t xml:space="preserve">-25.492</w:t>
            </w:r>
          </w:p>
        </w:tc>
        <w:tc>
          <w:p>
            <w:pPr>
              <w:pStyle w:val="Compact"/>
              <w:jc w:val="right"/>
            </w:pPr>
            <w:r>
              <w:t xml:space="preserve">14.554</w:t>
            </w:r>
          </w:p>
        </w:tc>
        <w:tc>
          <w:p>
            <w:pPr>
              <w:pStyle w:val="Compact"/>
              <w:jc w:val="right"/>
            </w:pPr>
            <w:r>
              <w:t xml:space="preserve">0.592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-23.023</w:t>
            </w:r>
          </w:p>
        </w:tc>
        <w:tc>
          <w:p>
            <w:pPr>
              <w:pStyle w:val="Compact"/>
              <w:jc w:val="right"/>
            </w:pPr>
            <w:r>
              <w:t xml:space="preserve">-49.598</w:t>
            </w:r>
          </w:p>
        </w:tc>
        <w:tc>
          <w:p>
            <w:pPr>
              <w:pStyle w:val="Compact"/>
              <w:jc w:val="right"/>
            </w:pPr>
            <w:r>
              <w:t xml:space="preserve">3.552</w:t>
            </w:r>
          </w:p>
        </w:tc>
        <w:tc>
          <w:p>
            <w:pPr>
              <w:pStyle w:val="Compact"/>
              <w:jc w:val="right"/>
            </w:pPr>
            <w:r>
              <w:t xml:space="preserve">0.090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698.297</w:t>
            </w:r>
          </w:p>
        </w:tc>
        <w:tc>
          <w:p>
            <w:pPr>
              <w:pStyle w:val="Compact"/>
              <w:jc w:val="right"/>
            </w:pPr>
            <w:r>
              <w:t xml:space="preserve">506.292</w:t>
            </w:r>
          </w:p>
        </w:tc>
        <w:tc>
          <w:p>
            <w:pPr>
              <w:pStyle w:val="Compact"/>
              <w:jc w:val="right"/>
            </w:pPr>
            <w:r>
              <w:t xml:space="preserve">890.301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997.752</w:t>
            </w:r>
          </w:p>
        </w:tc>
        <w:tc>
          <w:p>
            <w:pPr>
              <w:pStyle w:val="Compact"/>
              <w:jc w:val="right"/>
            </w:pPr>
            <w:r>
              <w:t xml:space="preserve">722.018</w:t>
            </w:r>
          </w:p>
        </w:tc>
        <w:tc>
          <w:p>
            <w:pPr>
              <w:pStyle w:val="Compact"/>
              <w:jc w:val="right"/>
            </w:pPr>
            <w:r>
              <w:t xml:space="preserve">1273.487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299.456</w:t>
            </w:r>
          </w:p>
        </w:tc>
        <w:tc>
          <w:p>
            <w:pPr>
              <w:pStyle w:val="Compact"/>
              <w:jc w:val="right"/>
            </w:pPr>
            <w:r>
              <w:t xml:space="preserve">-12.489</w:t>
            </w:r>
          </w:p>
        </w:tc>
        <w:tc>
          <w:p>
            <w:pPr>
              <w:pStyle w:val="Compact"/>
              <w:jc w:val="right"/>
            </w:pPr>
            <w:r>
              <w:t xml:space="preserve">611.401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</w:tr>
    </w:tbl>
    <w:p/>
    <w:p>
      <w:pPr>
        <w:pStyle w:val="TableCaption"/>
      </w:pPr>
      <w:r>
        <w:t xml:space="preserve">Ferritin (µg/L),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Ferritin (µg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-10.661</w:t>
            </w:r>
          </w:p>
        </w:tc>
        <w:tc>
          <w:p>
            <w:pPr>
              <w:pStyle w:val="Compact"/>
              <w:jc w:val="right"/>
            </w:pPr>
            <w:r>
              <w:t xml:space="preserve">-26.617</w:t>
            </w:r>
          </w:p>
        </w:tc>
        <w:tc>
          <w:p>
            <w:pPr>
              <w:pStyle w:val="Compact"/>
              <w:jc w:val="right"/>
            </w:pPr>
            <w:r>
              <w:t xml:space="preserve">5.295</w:t>
            </w:r>
          </w:p>
        </w:tc>
        <w:tc>
          <w:p>
            <w:pPr>
              <w:pStyle w:val="Compact"/>
              <w:jc w:val="right"/>
            </w:pPr>
            <w:r>
              <w:t xml:space="preserve">0.190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-21.849</w:t>
            </w:r>
          </w:p>
        </w:tc>
        <w:tc>
          <w:p>
            <w:pPr>
              <w:pStyle w:val="Compact"/>
              <w:jc w:val="right"/>
            </w:pPr>
            <w:r>
              <w:t xml:space="preserve">-46.510</w:t>
            </w:r>
          </w:p>
        </w:tc>
        <w:tc>
          <w:p>
            <w:pPr>
              <w:pStyle w:val="Compact"/>
              <w:jc w:val="right"/>
            </w:pPr>
            <w:r>
              <w:t xml:space="preserve">2.812</w:t>
            </w:r>
          </w:p>
        </w:tc>
        <w:tc>
          <w:p>
            <w:pPr>
              <w:pStyle w:val="Compact"/>
              <w:jc w:val="right"/>
            </w:pPr>
            <w:r>
              <w:t xml:space="preserve">0.082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-11.188</w:t>
            </w:r>
          </w:p>
        </w:tc>
        <w:tc>
          <w:p>
            <w:pPr>
              <w:pStyle w:val="Compact"/>
              <w:jc w:val="right"/>
            </w:pPr>
            <w:r>
              <w:t xml:space="preserve">-40.370</w:t>
            </w:r>
          </w:p>
        </w:tc>
        <w:tc>
          <w:p>
            <w:pPr>
              <w:pStyle w:val="Compact"/>
              <w:jc w:val="right"/>
            </w:pPr>
            <w:r>
              <w:t xml:space="preserve">17.994</w:t>
            </w:r>
          </w:p>
        </w:tc>
        <w:tc>
          <w:p>
            <w:pPr>
              <w:pStyle w:val="Compact"/>
              <w:jc w:val="right"/>
            </w:pPr>
            <w:r>
              <w:t xml:space="preserve">0.452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779.953</w:t>
            </w:r>
          </w:p>
        </w:tc>
        <w:tc>
          <w:p>
            <w:pPr>
              <w:pStyle w:val="Compact"/>
              <w:jc w:val="right"/>
            </w:pPr>
            <w:r>
              <w:t xml:space="preserve">578.299</w:t>
            </w:r>
          </w:p>
        </w:tc>
        <w:tc>
          <w:p>
            <w:pPr>
              <w:pStyle w:val="Compact"/>
              <w:jc w:val="right"/>
            </w:pPr>
            <w:r>
              <w:t xml:space="preserve">981.607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798.289</w:t>
            </w:r>
          </w:p>
        </w:tc>
        <w:tc>
          <w:p>
            <w:pPr>
              <w:pStyle w:val="Compact"/>
              <w:jc w:val="right"/>
            </w:pPr>
            <w:r>
              <w:t xml:space="preserve">559.139</w:t>
            </w:r>
          </w:p>
        </w:tc>
        <w:tc>
          <w:p>
            <w:pPr>
              <w:pStyle w:val="Compact"/>
              <w:jc w:val="right"/>
            </w:pPr>
            <w:r>
              <w:t xml:space="preserve">1037.438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18.336</w:t>
            </w:r>
          </w:p>
        </w:tc>
        <w:tc>
          <w:p>
            <w:pPr>
              <w:pStyle w:val="Compact"/>
              <w:jc w:val="right"/>
            </w:pPr>
            <w:r>
              <w:t xml:space="preserve">-272.241</w:t>
            </w:r>
          </w:p>
        </w:tc>
        <w:tc>
          <w:p>
            <w:pPr>
              <w:pStyle w:val="Compact"/>
              <w:jc w:val="right"/>
            </w:pPr>
            <w:r>
              <w:t xml:space="preserve">308.913</w:t>
            </w:r>
          </w:p>
        </w:tc>
        <w:tc>
          <w:p>
            <w:pPr>
              <w:pStyle w:val="Compact"/>
              <w:jc w:val="right"/>
            </w:pPr>
            <w:r>
              <w:t xml:space="preserve">0.902</w:t>
            </w:r>
          </w:p>
        </w:tc>
      </w:tr>
    </w:tbl>
    <w:p/>
    <w:p>
      <w:pPr>
        <w:pStyle w:val="TableCaption"/>
      </w:pPr>
      <w:r>
        <w:t xml:space="preserve">LDH (U/L),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-3.473</w:t>
            </w:r>
          </w:p>
        </w:tc>
        <w:tc>
          <w:p>
            <w:pPr>
              <w:pStyle w:val="Compact"/>
              <w:jc w:val="right"/>
            </w:pPr>
            <w:r>
              <w:t xml:space="preserve">-6.964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0.051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-5.140</w:t>
            </w:r>
          </w:p>
        </w:tc>
        <w:tc>
          <w:p>
            <w:pPr>
              <w:pStyle w:val="Compact"/>
              <w:jc w:val="right"/>
            </w:pPr>
            <w:r>
              <w:t xml:space="preserve">-8.829</w:t>
            </w:r>
          </w:p>
        </w:tc>
        <w:tc>
          <w:p>
            <w:pPr>
              <w:pStyle w:val="Compact"/>
              <w:jc w:val="right"/>
            </w:pPr>
            <w:r>
              <w:t xml:space="preserve">-1.452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-1.668</w:t>
            </w:r>
          </w:p>
        </w:tc>
        <w:tc>
          <w:p>
            <w:pPr>
              <w:pStyle w:val="Compact"/>
              <w:jc w:val="right"/>
            </w:pPr>
            <w:r>
              <w:t xml:space="preserve">-6.728</w:t>
            </w:r>
          </w:p>
        </w:tc>
        <w:tc>
          <w:p>
            <w:pPr>
              <w:pStyle w:val="Compact"/>
              <w:jc w:val="right"/>
            </w:pPr>
            <w:r>
              <w:t xml:space="preserve">3.393</w:t>
            </w:r>
          </w:p>
        </w:tc>
        <w:tc>
          <w:p>
            <w:pPr>
              <w:pStyle w:val="Compact"/>
              <w:jc w:val="right"/>
            </w:pPr>
            <w:r>
              <w:t xml:space="preserve">0.518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230.155</w:t>
            </w:r>
          </w:p>
        </w:tc>
        <w:tc>
          <w:p>
            <w:pPr>
              <w:pStyle w:val="Compact"/>
              <w:jc w:val="right"/>
            </w:pPr>
            <w:r>
              <w:t xml:space="preserve">203.904</w:t>
            </w:r>
          </w:p>
        </w:tc>
        <w:tc>
          <w:p>
            <w:pPr>
              <w:pStyle w:val="Compact"/>
              <w:jc w:val="right"/>
            </w:pPr>
            <w:r>
              <w:t xml:space="preserve">256.406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258.969</w:t>
            </w:r>
          </w:p>
        </w:tc>
        <w:tc>
          <w:p>
            <w:pPr>
              <w:pStyle w:val="Compact"/>
              <w:jc w:val="right"/>
            </w:pPr>
            <w:r>
              <w:t xml:space="preserve">229.847</w:t>
            </w:r>
          </w:p>
        </w:tc>
        <w:tc>
          <w:p>
            <w:pPr>
              <w:pStyle w:val="Compact"/>
              <w:jc w:val="right"/>
            </w:pPr>
            <w:r>
              <w:t xml:space="preserve">288.091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28.814</w:t>
            </w:r>
          </w:p>
        </w:tc>
        <w:tc>
          <w:p>
            <w:pPr>
              <w:pStyle w:val="Compact"/>
              <w:jc w:val="right"/>
            </w:pPr>
            <w:r>
              <w:t xml:space="preserve">-10.146</w:t>
            </w:r>
          </w:p>
        </w:tc>
        <w:tc>
          <w:p>
            <w:pPr>
              <w:pStyle w:val="Compact"/>
              <w:jc w:val="right"/>
            </w:pPr>
            <w:r>
              <w:t xml:space="preserve">67.774</w:t>
            </w:r>
          </w:p>
        </w:tc>
        <w:tc>
          <w:p>
            <w:pPr>
              <w:pStyle w:val="Compact"/>
              <w:jc w:val="right"/>
            </w:pPr>
            <w:r>
              <w:t xml:space="preserve">0.147</w:t>
            </w:r>
          </w:p>
        </w:tc>
      </w:tr>
    </w:tbl>
    <w:p/>
    <w:p>
      <w:pPr>
        <w:pStyle w:val="TableCaption"/>
      </w:pPr>
      <w:r>
        <w:t xml:space="preserve">LDH (U/L), 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DH (U/L), Remdesivir"/>
      </w:tblPr>
      <w:tblGrid>
        <w:gridCol w:w="2417"/>
        <w:gridCol w:w="1917"/>
        <w:gridCol w:w="750"/>
        <w:gridCol w:w="1083"/>
        <w:gridCol w:w="1083"/>
        <w:gridCol w:w="666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-4.028</w:t>
            </w:r>
          </w:p>
        </w:tc>
        <w:tc>
          <w:p>
            <w:pPr>
              <w:pStyle w:val="Compact"/>
              <w:jc w:val="right"/>
            </w:pPr>
            <w:r>
              <w:t xml:space="preserve">-7.059</w:t>
            </w:r>
          </w:p>
        </w:tc>
        <w:tc>
          <w:p>
            <w:pPr>
              <w:pStyle w:val="Compact"/>
              <w:jc w:val="right"/>
            </w:pPr>
            <w:r>
              <w:t xml:space="preserve">-0.997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-6.754</w:t>
            </w:r>
          </w:p>
        </w:tc>
        <w:tc>
          <w:p>
            <w:pPr>
              <w:pStyle w:val="Compact"/>
              <w:jc w:val="right"/>
            </w:pPr>
            <w:r>
              <w:t xml:space="preserve">-10.543</w:t>
            </w:r>
          </w:p>
        </w:tc>
        <w:tc>
          <w:p>
            <w:pPr>
              <w:pStyle w:val="Compact"/>
              <w:jc w:val="right"/>
            </w:pPr>
            <w:r>
              <w:t xml:space="preserve">-2.964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-2.725</w:t>
            </w:r>
          </w:p>
        </w:tc>
        <w:tc>
          <w:p>
            <w:pPr>
              <w:pStyle w:val="Compact"/>
              <w:jc w:val="right"/>
            </w:pPr>
            <w:r>
              <w:t xml:space="preserve">-7.553</w:t>
            </w:r>
          </w:p>
        </w:tc>
        <w:tc>
          <w:p>
            <w:pPr>
              <w:pStyle w:val="Compact"/>
              <w:jc w:val="right"/>
            </w:pPr>
            <w:r>
              <w:t xml:space="preserve">2.102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243.136</w:t>
            </w:r>
          </w:p>
        </w:tc>
        <w:tc>
          <w:p>
            <w:pPr>
              <w:pStyle w:val="Compact"/>
              <w:jc w:val="right"/>
            </w:pPr>
            <w:r>
              <w:t xml:space="preserve">219.164</w:t>
            </w:r>
          </w:p>
        </w:tc>
        <w:tc>
          <w:p>
            <w:pPr>
              <w:pStyle w:val="Compact"/>
              <w:jc w:val="right"/>
            </w:pPr>
            <w:r>
              <w:t xml:space="preserve">267.108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234.831</w:t>
            </w:r>
          </w:p>
        </w:tc>
        <w:tc>
          <w:p>
            <w:pPr>
              <w:pStyle w:val="Compact"/>
              <w:jc w:val="right"/>
            </w:pPr>
            <w:r>
              <w:t xml:space="preserve">207.135</w:t>
            </w:r>
          </w:p>
        </w:tc>
        <w:tc>
          <w:p>
            <w:pPr>
              <w:pStyle w:val="Compact"/>
              <w:jc w:val="right"/>
            </w:pPr>
            <w:r>
              <w:t xml:space="preserve">262.527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-8.304</w:t>
            </w:r>
          </w:p>
        </w:tc>
        <w:tc>
          <w:p>
            <w:pPr>
              <w:pStyle w:val="Compact"/>
              <w:jc w:val="right"/>
            </w:pPr>
            <w:r>
              <w:t xml:space="preserve">-44.766</w:t>
            </w:r>
          </w:p>
        </w:tc>
        <w:tc>
          <w:p>
            <w:pPr>
              <w:pStyle w:val="Compact"/>
              <w:jc w:val="right"/>
            </w:pPr>
            <w:r>
              <w:t xml:space="preserve">28.157</w:t>
            </w:r>
          </w:p>
        </w:tc>
        <w:tc>
          <w:p>
            <w:pPr>
              <w:pStyle w:val="Compact"/>
              <w:jc w:val="right"/>
            </w:pPr>
            <w:r>
              <w:t xml:space="preserve">0.655</w:t>
            </w:r>
          </w:p>
        </w:tc>
      </w:tr>
    </w:tbl>
    <w:p/>
    <w:p>
      <w:pPr>
        <w:pStyle w:val="TableCaption"/>
      </w:pPr>
      <w:r>
        <w:t xml:space="preserve">Lymphocytes (x10^9/L),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Lymphocytes (x10^9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0.096</w:t>
            </w:r>
          </w:p>
        </w:tc>
        <w:tc>
          <w:p>
            <w:pPr>
              <w:pStyle w:val="Compact"/>
              <w:jc w:val="right"/>
            </w:pPr>
            <w:r>
              <w:t xml:space="preserve">0.066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0.047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-0.049</w:t>
            </w:r>
          </w:p>
        </w:tc>
        <w:tc>
          <w:p>
            <w:pPr>
              <w:pStyle w:val="Compact"/>
              <w:jc w:val="right"/>
            </w:pPr>
            <w:r>
              <w:t xml:space="preserve">-0.090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1.858</w:t>
            </w:r>
          </w:p>
        </w:tc>
        <w:tc>
          <w:p>
            <w:pPr>
              <w:pStyle w:val="Compact"/>
              <w:jc w:val="right"/>
            </w:pPr>
            <w:r>
              <w:t xml:space="preserve">1.577</w:t>
            </w:r>
          </w:p>
        </w:tc>
        <w:tc>
          <w:p>
            <w:pPr>
              <w:pStyle w:val="Compact"/>
              <w:jc w:val="right"/>
            </w:pPr>
            <w:r>
              <w:t xml:space="preserve">2.138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1.785</w:t>
            </w:r>
          </w:p>
        </w:tc>
        <w:tc>
          <w:p>
            <w:pPr>
              <w:pStyle w:val="Compact"/>
              <w:jc w:val="right"/>
            </w:pPr>
            <w:r>
              <w:t xml:space="preserve">1.522</w:t>
            </w:r>
          </w:p>
        </w:tc>
        <w:tc>
          <w:p>
            <w:pPr>
              <w:pStyle w:val="Compact"/>
              <w:jc w:val="right"/>
            </w:pPr>
            <w:r>
              <w:t xml:space="preserve">2.048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-0.073</w:t>
            </w:r>
          </w:p>
        </w:tc>
        <w:tc>
          <w:p>
            <w:pPr>
              <w:pStyle w:val="Compact"/>
              <w:jc w:val="right"/>
            </w:pPr>
            <w:r>
              <w:t xml:space="preserve">-0.447</w:t>
            </w:r>
          </w:p>
        </w:tc>
        <w:tc>
          <w:p>
            <w:pPr>
              <w:pStyle w:val="Compact"/>
              <w:jc w:val="right"/>
            </w:pPr>
            <w:r>
              <w:t xml:space="preserve">0.301</w:t>
            </w:r>
          </w:p>
        </w:tc>
        <w:tc>
          <w:p>
            <w:pPr>
              <w:pStyle w:val="Compact"/>
              <w:jc w:val="right"/>
            </w:pPr>
            <w:r>
              <w:t xml:space="preserve">0.702</w:t>
            </w:r>
          </w:p>
        </w:tc>
      </w:tr>
    </w:tbl>
    <w:p/>
    <w:p>
      <w:pPr>
        <w:pStyle w:val="TableCaption"/>
      </w:pPr>
      <w:r>
        <w:t xml:space="preserve">Lymphocytes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Lymphocyte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0.052</w:t>
            </w:r>
          </w:p>
        </w:tc>
        <w:tc>
          <w:p>
            <w:pPr>
              <w:pStyle w:val="Compact"/>
              <w:jc w:val="right"/>
            </w:pPr>
            <w:r>
              <w:t xml:space="preserve">0.099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0.095</w:t>
            </w:r>
          </w:p>
        </w:tc>
        <w:tc>
          <w:p>
            <w:pPr>
              <w:pStyle w:val="Compact"/>
              <w:jc w:val="right"/>
            </w:pPr>
            <w:r>
              <w:t xml:space="preserve">0.063</w:t>
            </w:r>
          </w:p>
        </w:tc>
        <w:tc>
          <w:p>
            <w:pPr>
              <w:pStyle w:val="Compact"/>
              <w:jc w:val="right"/>
            </w:pPr>
            <w:r>
              <w:t xml:space="preserve">0.127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0.020</w:t>
            </w:r>
          </w:p>
        </w:tc>
        <w:tc>
          <w:p>
            <w:pPr>
              <w:pStyle w:val="Compact"/>
              <w:jc w:val="right"/>
            </w:pPr>
            <w:r>
              <w:t xml:space="preserve">-0.020</w:t>
            </w:r>
          </w:p>
        </w:tc>
        <w:tc>
          <w:p>
            <w:pPr>
              <w:pStyle w:val="Compact"/>
              <w:jc w:val="right"/>
            </w:pPr>
            <w:r>
              <w:t xml:space="preserve">0.060</w:t>
            </w:r>
          </w:p>
        </w:tc>
        <w:tc>
          <w:p>
            <w:pPr>
              <w:pStyle w:val="Compact"/>
              <w:jc w:val="right"/>
            </w:pPr>
            <w:r>
              <w:t xml:space="preserve">0.325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1.719</w:t>
            </w:r>
          </w:p>
        </w:tc>
        <w:tc>
          <w:p>
            <w:pPr>
              <w:pStyle w:val="Compact"/>
              <w:jc w:val="right"/>
            </w:pPr>
            <w:r>
              <w:t xml:space="preserve">1.500</w:t>
            </w:r>
          </w:p>
        </w:tc>
        <w:tc>
          <w:p>
            <w:pPr>
              <w:pStyle w:val="Compact"/>
              <w:jc w:val="right"/>
            </w:pPr>
            <w:r>
              <w:t xml:space="preserve">1.937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1.978</w:t>
            </w:r>
          </w:p>
        </w:tc>
        <w:tc>
          <w:p>
            <w:pPr>
              <w:pStyle w:val="Compact"/>
              <w:jc w:val="right"/>
            </w:pPr>
            <w:r>
              <w:t xml:space="preserve">1.687</w:t>
            </w:r>
          </w:p>
        </w:tc>
        <w:tc>
          <w:p>
            <w:pPr>
              <w:pStyle w:val="Compact"/>
              <w:jc w:val="right"/>
            </w:pPr>
            <w:r>
              <w:t xml:space="preserve">2.268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0.259</w:t>
            </w:r>
          </w:p>
        </w:tc>
        <w:tc>
          <w:p>
            <w:pPr>
              <w:pStyle w:val="Compact"/>
              <w:jc w:val="right"/>
            </w:pPr>
            <w:r>
              <w:t xml:space="preserve">-0.097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0.154</w:t>
            </w:r>
          </w:p>
        </w:tc>
      </w:tr>
    </w:tbl>
    <w:p/>
    <w:p>
      <w:pPr>
        <w:pStyle w:val="TableCaption"/>
      </w:pPr>
      <w:r>
        <w:t xml:space="preserve">Neutrophils (x10^9/L), HCQ</w:t>
      </w:r>
    </w:p>
    <w:tbl>
      <w:tblPr>
        <w:tblStyle w:val="Table"/>
        <w:tblW w:type="pct" w:w="0.0"/>
        <w:tblLook w:firstRow="1" w:lastRow="0" w:firstColumn="0" w:lastColumn="0" w:noHBand="0" w:noVBand="0"/>
        <w:tblCaption w:val="Neutrophils (x10^9/L), HCQ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-0.009</w:t>
            </w:r>
          </w:p>
        </w:tc>
        <w:tc>
          <w:p>
            <w:pPr>
              <w:pStyle w:val="Compact"/>
              <w:jc w:val="right"/>
            </w:pPr>
            <w:r>
              <w:t xml:space="preserve">-0.091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  <w:tc>
          <w:p>
            <w:pPr>
              <w:pStyle w:val="Compact"/>
              <w:jc w:val="right"/>
            </w:pPr>
            <w:r>
              <w:t xml:space="preserve">0.829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0.130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0.226</w:t>
            </w:r>
          </w:p>
        </w:tc>
        <w:tc>
          <w:p>
            <w:pPr>
              <w:pStyle w:val="Compact"/>
              <w:jc w:val="right"/>
            </w:pPr>
            <w:r>
              <w:t xml:space="preserve">0.008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0.139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0.265</w:t>
            </w:r>
          </w:p>
        </w:tc>
        <w:tc>
          <w:p>
            <w:pPr>
              <w:pStyle w:val="Compact"/>
              <w:jc w:val="right"/>
            </w:pPr>
            <w:r>
              <w:t xml:space="preserve">0.032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4.788</w:t>
            </w:r>
          </w:p>
        </w:tc>
        <w:tc>
          <w:p>
            <w:pPr>
              <w:pStyle w:val="Compact"/>
              <w:jc w:val="right"/>
            </w:pPr>
            <w:r>
              <w:t xml:space="preserve">4.066</w:t>
            </w:r>
          </w:p>
        </w:tc>
        <w:tc>
          <w:p>
            <w:pPr>
              <w:pStyle w:val="Compact"/>
              <w:jc w:val="right"/>
            </w:pPr>
            <w:r>
              <w:t xml:space="preserve">5.509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6.642</w:t>
            </w:r>
          </w:p>
        </w:tc>
        <w:tc>
          <w:p>
            <w:pPr>
              <w:pStyle w:val="Compact"/>
              <w:jc w:val="right"/>
            </w:pPr>
            <w:r>
              <w:t xml:space="preserve">5.639</w:t>
            </w:r>
          </w:p>
        </w:tc>
        <w:tc>
          <w:p>
            <w:pPr>
              <w:pStyle w:val="Compact"/>
              <w:jc w:val="right"/>
            </w:pPr>
            <w:r>
              <w:t xml:space="preserve">7.646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1.855</w:t>
            </w:r>
          </w:p>
        </w:tc>
        <w:tc>
          <w:p>
            <w:pPr>
              <w:pStyle w:val="Compact"/>
              <w:jc w:val="right"/>
            </w:pPr>
            <w:r>
              <w:t xml:space="preserve">0.636</w:t>
            </w:r>
          </w:p>
        </w:tc>
        <w:tc>
          <w:p>
            <w:pPr>
              <w:pStyle w:val="Compact"/>
              <w:jc w:val="right"/>
            </w:pPr>
            <w:r>
              <w:t xml:space="preserve">3.073</w:t>
            </w:r>
          </w:p>
        </w:tc>
        <w:tc>
          <w:p>
            <w:pPr>
              <w:pStyle w:val="Compact"/>
              <w:jc w:val="right"/>
            </w:pPr>
            <w:r>
              <w:t xml:space="preserve">0.003</w:t>
            </w:r>
          </w:p>
        </w:tc>
      </w:tr>
    </w:tbl>
    <w:p/>
    <w:p>
      <w:pPr>
        <w:pStyle w:val="TableCaption"/>
      </w:pPr>
      <w:r>
        <w:t xml:space="preserve">Neutrophils (x10^9/L),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Neutrophils (x10^9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0.021</w:t>
            </w:r>
          </w:p>
        </w:tc>
        <w:tc>
          <w:p>
            <w:pPr>
              <w:pStyle w:val="Compact"/>
              <w:jc w:val="right"/>
            </w:pPr>
            <w:r>
              <w:t xml:space="preserve">-0.072</w:t>
            </w:r>
          </w:p>
        </w:tc>
        <w:tc>
          <w:p>
            <w:pPr>
              <w:pStyle w:val="Compact"/>
              <w:jc w:val="right"/>
            </w:pPr>
            <w:r>
              <w:t xml:space="preserve">0.114</w:t>
            </w:r>
          </w:p>
        </w:tc>
        <w:tc>
          <w:p>
            <w:pPr>
              <w:pStyle w:val="Compact"/>
              <w:jc w:val="right"/>
            </w:pPr>
            <w:r>
              <w:t xml:space="preserve">0.661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-0.092</w:t>
            </w:r>
          </w:p>
        </w:tc>
        <w:tc>
          <w:p>
            <w:pPr>
              <w:pStyle w:val="Compact"/>
              <w:jc w:val="right"/>
            </w:pPr>
            <w:r>
              <w:t xml:space="preserve">0.106</w:t>
            </w:r>
          </w:p>
        </w:tc>
        <w:tc>
          <w:p>
            <w:pPr>
              <w:pStyle w:val="Compact"/>
              <w:jc w:val="right"/>
            </w:pPr>
            <w:r>
              <w:t xml:space="preserve">0.891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-0.014</w:t>
            </w:r>
          </w:p>
        </w:tc>
        <w:tc>
          <w:p>
            <w:pPr>
              <w:pStyle w:val="Compact"/>
              <w:jc w:val="right"/>
            </w:pPr>
            <w:r>
              <w:t xml:space="preserve">-0.149</w:t>
            </w:r>
          </w:p>
        </w:tc>
        <w:tc>
          <w:p>
            <w:pPr>
              <w:pStyle w:val="Compact"/>
              <w:jc w:val="right"/>
            </w:pPr>
            <w:r>
              <w:t xml:space="preserve">0.121</w:t>
            </w:r>
          </w:p>
        </w:tc>
        <w:tc>
          <w:p>
            <w:pPr>
              <w:pStyle w:val="Compact"/>
              <w:jc w:val="right"/>
            </w:pPr>
            <w:r>
              <w:t xml:space="preserve">0.841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5.748</w:t>
            </w:r>
          </w:p>
        </w:tc>
        <w:tc>
          <w:p>
            <w:pPr>
              <w:pStyle w:val="Compact"/>
              <w:jc w:val="right"/>
            </w:pPr>
            <w:r>
              <w:t xml:space="preserve">4.879</w:t>
            </w:r>
          </w:p>
        </w:tc>
        <w:tc>
          <w:p>
            <w:pPr>
              <w:pStyle w:val="Compact"/>
              <w:jc w:val="right"/>
            </w:pPr>
            <w:r>
              <w:t xml:space="preserve">6.618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5.463</w:t>
            </w:r>
          </w:p>
        </w:tc>
        <w:tc>
          <w:p>
            <w:pPr>
              <w:pStyle w:val="Compact"/>
              <w:jc w:val="right"/>
            </w:pPr>
            <w:r>
              <w:t xml:space="preserve">4.490</w:t>
            </w:r>
          </w:p>
        </w:tc>
        <w:tc>
          <w:p>
            <w:pPr>
              <w:pStyle w:val="Compact"/>
              <w:jc w:val="right"/>
            </w:pPr>
            <w:r>
              <w:t xml:space="preserve">6.436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-0.285</w:t>
            </w:r>
          </w:p>
        </w:tc>
        <w:tc>
          <w:p>
            <w:pPr>
              <w:pStyle w:val="Compact"/>
              <w:jc w:val="right"/>
            </w:pPr>
            <w:r>
              <w:t xml:space="preserve">-1.571</w:t>
            </w:r>
          </w:p>
        </w:tc>
        <w:tc>
          <w:p>
            <w:pPr>
              <w:pStyle w:val="Compact"/>
              <w:jc w:val="right"/>
            </w:pPr>
            <w:r>
              <w:t xml:space="preserve">1.001</w:t>
            </w:r>
          </w:p>
        </w:tc>
        <w:tc>
          <w:p>
            <w:pPr>
              <w:pStyle w:val="Compact"/>
              <w:jc w:val="right"/>
            </w:pPr>
            <w:r>
              <w:t xml:space="preserve">0.664</w:t>
            </w:r>
          </w:p>
        </w:tc>
      </w:tr>
    </w:tbl>
    <w:p/>
    <w:p>
      <w:pPr>
        <w:pStyle w:val="TableCaption"/>
      </w:pPr>
      <w:r>
        <w:t xml:space="preserve">Procalcitonin (µg/L), HCQ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Procalcitonin (µg/L), HCQ"/>
      </w:tblPr>
      <w:tblGrid>
        <w:gridCol w:w="2367"/>
        <w:gridCol w:w="2041"/>
        <w:gridCol w:w="734"/>
        <w:gridCol w:w="1061"/>
        <w:gridCol w:w="1061"/>
        <w:gridCol w:w="65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-0.034</w:t>
            </w:r>
          </w:p>
        </w:tc>
        <w:tc>
          <w:p>
            <w:pPr>
              <w:pStyle w:val="Compact"/>
              <w:jc w:val="right"/>
            </w:pPr>
            <w:r>
              <w:t xml:space="preserve">-0.011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-0.036</w:t>
            </w:r>
          </w:p>
        </w:tc>
        <w:tc>
          <w:p>
            <w:pPr>
              <w:pStyle w:val="Compact"/>
              <w:jc w:val="right"/>
            </w:pPr>
            <w:r>
              <w:t xml:space="preserve">-0.008</w:t>
            </w:r>
          </w:p>
        </w:tc>
        <w:tc>
          <w:p>
            <w:pPr>
              <w:pStyle w:val="Compact"/>
              <w:jc w:val="right"/>
            </w:pPr>
            <w:r>
              <w:t xml:space="preserve">0.002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  <w:tc>
          <w:p>
            <w:pPr>
              <w:pStyle w:val="Compact"/>
              <w:jc w:val="right"/>
            </w:pPr>
            <w:r>
              <w:t xml:space="preserve">-0.017</w:t>
            </w:r>
          </w:p>
        </w:tc>
        <w:tc>
          <w:p>
            <w:pPr>
              <w:pStyle w:val="Compact"/>
              <w:jc w:val="right"/>
            </w:pPr>
            <w:r>
              <w:t xml:space="preserve">0.018</w:t>
            </w:r>
          </w:p>
        </w:tc>
        <w:tc>
          <w:p>
            <w:pPr>
              <w:pStyle w:val="Compact"/>
              <w:jc w:val="right"/>
            </w:pPr>
            <w:r>
              <w:t xml:space="preserve">0.983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0.141</w:t>
            </w:r>
          </w:p>
        </w:tc>
        <w:tc>
          <w:p>
            <w:pPr>
              <w:pStyle w:val="Compact"/>
              <w:jc w:val="right"/>
            </w:pPr>
            <w:r>
              <w:t xml:space="preserve">0.093</w:t>
            </w:r>
          </w:p>
        </w:tc>
        <w:tc>
          <w:p>
            <w:pPr>
              <w:pStyle w:val="Compact"/>
              <w:jc w:val="right"/>
            </w:pPr>
            <w:r>
              <w:t xml:space="preserve">0.188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0.216</w:t>
            </w:r>
          </w:p>
        </w:tc>
        <w:tc>
          <w:p>
            <w:pPr>
              <w:pStyle w:val="Compact"/>
              <w:jc w:val="right"/>
            </w:pPr>
            <w:r>
              <w:t xml:space="preserve">0.144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p>
            <w:pPr>
              <w:pStyle w:val="Compact"/>
              <w:jc w:val="right"/>
            </w:pPr>
            <w:r>
              <w:t xml:space="preserve">0.075</w:t>
            </w:r>
          </w:p>
        </w:tc>
        <w:tc>
          <w:p>
            <w:pPr>
              <w:pStyle w:val="Compact"/>
              <w:jc w:val="right"/>
            </w:pPr>
            <w:r>
              <w:t xml:space="preserve">-0.007</w:t>
            </w:r>
          </w:p>
        </w:tc>
        <w:tc>
          <w:p>
            <w:pPr>
              <w:pStyle w:val="Compact"/>
              <w:jc w:val="right"/>
            </w:pPr>
            <w:r>
              <w:t xml:space="preserve">0.157</w:t>
            </w:r>
          </w:p>
        </w:tc>
        <w:tc>
          <w:p>
            <w:pPr>
              <w:pStyle w:val="Compact"/>
              <w:jc w:val="right"/>
            </w:pPr>
            <w:r>
              <w:t xml:space="preserve">0.073</w:t>
            </w:r>
          </w:p>
        </w:tc>
      </w:tr>
    </w:tbl>
    <w:p/>
    <w:p>
      <w:pPr>
        <w:pStyle w:val="TableCaption"/>
      </w:pPr>
      <w:r>
        <w:t xml:space="preserve">Procalcitonin (µg/L), 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Procalcitonin (µg/L), 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Estimator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Treatment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Lower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Upper 95% CL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P-value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-0.024</w:t>
            </w:r>
          </w:p>
        </w:tc>
        <w:tc>
          <w:p>
            <w:pPr>
              <w:pStyle w:val="Compact"/>
              <w:jc w:val="right"/>
            </w:pPr>
            <w:r>
              <w:t xml:space="preserve">-0.042</w:t>
            </w:r>
          </w:p>
        </w:tc>
        <w:tc>
          <w:p>
            <w:pPr>
              <w:pStyle w:val="Compact"/>
              <w:jc w:val="right"/>
            </w:pPr>
            <w:r>
              <w:t xml:space="preserve">-0.006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Slope 1st week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-0.053</w:t>
            </w:r>
          </w:p>
        </w:tc>
        <w:tc>
          <w:p>
            <w:pPr>
              <w:pStyle w:val="Compact"/>
              <w:jc w:val="right"/>
            </w:pPr>
            <w:r>
              <w:t xml:space="preserve">-0.085</w:t>
            </w:r>
          </w:p>
        </w:tc>
        <w:tc>
          <w:p>
            <w:pPr>
              <w:pStyle w:val="Compact"/>
              <w:jc w:val="right"/>
            </w:pPr>
            <w:r>
              <w:t xml:space="preserve">-0.022</w:t>
            </w:r>
          </w:p>
        </w:tc>
        <w:tc>
          <w:p>
            <w:pPr>
              <w:pStyle w:val="Compact"/>
              <w:jc w:val="right"/>
            </w:pPr>
            <w:r>
              <w:t xml:space="preserve">0.001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Difference in 1st week slope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-0.029</w:t>
            </w:r>
          </w:p>
        </w:tc>
        <w:tc>
          <w:p>
            <w:pPr>
              <w:pStyle w:val="Compact"/>
              <w:jc w:val="right"/>
            </w:pPr>
            <w:r>
              <w:t xml:space="preserve">-0.064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0.097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p>
            <w:pPr>
              <w:pStyle w:val="Compact"/>
              <w:jc w:val="right"/>
            </w:pPr>
            <w:r>
              <w:t xml:space="preserve">0.251</w:t>
            </w:r>
          </w:p>
        </w:tc>
        <w:tc>
          <w:p>
            <w:pPr>
              <w:pStyle w:val="Compact"/>
              <w:jc w:val="right"/>
            </w:pPr>
            <w:r>
              <w:t xml:space="preserve">0.155</w:t>
            </w:r>
          </w:p>
        </w:tc>
        <w:tc>
          <w:p>
            <w:pPr>
              <w:pStyle w:val="Compact"/>
              <w:jc w:val="right"/>
            </w:pPr>
            <w:r>
              <w:t xml:space="preserve">0.347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level by treatment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0.195</w:t>
            </w:r>
          </w:p>
        </w:tc>
        <w:tc>
          <w:p>
            <w:pPr>
              <w:pStyle w:val="Compact"/>
              <w:jc w:val="right"/>
            </w:pPr>
            <w:r>
              <w:t xml:space="preserve">0.109</w:t>
            </w:r>
          </w:p>
        </w:tc>
        <w:tc>
          <w:p>
            <w:pPr>
              <w:pStyle w:val="Compact"/>
              <w:jc w:val="right"/>
            </w:pPr>
            <w:r>
              <w:t xml:space="preserve">0.280</w:t>
            </w:r>
          </w:p>
        </w:tc>
        <w:tc>
          <w:p>
            <w:pPr>
              <w:pStyle w:val="Compact"/>
              <w:jc w:val="right"/>
            </w:pPr>
            <w:r>
              <w:t xml:space="preserve">0.000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Day 10 treatment difference</w:t>
            </w:r>
          </w:p>
        </w:tc>
        <w:tc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p>
            <w:pPr>
              <w:pStyle w:val="Compact"/>
              <w:jc w:val="right"/>
            </w:pPr>
            <w:r>
              <w:t xml:space="preserve">-0.056</w:t>
            </w:r>
          </w:p>
        </w:tc>
        <w:tc>
          <w:p>
            <w:pPr>
              <w:pStyle w:val="Compact"/>
              <w:jc w:val="right"/>
            </w:pPr>
            <w:r>
              <w:t xml:space="preserve">-0.176</w:t>
            </w:r>
          </w:p>
        </w:tc>
        <w:tc>
          <w:p>
            <w:pPr>
              <w:pStyle w:val="Compact"/>
              <w:jc w:val="right"/>
            </w:pPr>
            <w:r>
              <w:t xml:space="preserve">0.064</w:t>
            </w:r>
          </w:p>
        </w:tc>
        <w:tc>
          <w:p>
            <w:pPr>
              <w:pStyle w:val="Compact"/>
              <w:jc w:val="right"/>
            </w:pPr>
            <w:r>
              <w:t xml:space="preserve">0.360</w:t>
            </w:r>
          </w:p>
        </w:tc>
      </w:tr>
    </w:tbl>
    <w:bookmarkEnd w:id="106"/>
    <w:bookmarkEnd w:id="107"/>
    <w:bookmarkStart w:id="110" w:name="sars-cov2-antibodies-at-day-90"/>
    <w:p>
      <w:pPr>
        <w:pStyle w:val="Overskrift2"/>
      </w:pPr>
      <w:r>
        <w:t xml:space="preserve">SARS-CoV2 antibodies at day 90</w:t>
      </w:r>
    </w:p>
    <w:bookmarkStart w:id="108" w:name="descriptives-3"/>
    <w:p>
      <w:pPr>
        <w:pStyle w:val="Overskrift3"/>
      </w:pPr>
      <w:r>
        <w:t xml:space="preserve">Descriptives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0.0"/>
        <w:tblLook w:firstRow="1" w:lastRow="0" w:firstColumn="0" w:lastColumn="0" w:noHBand="0" w:noVBand="0"/>
        <w:tblCaption w:val="Hydroxychloroquine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56.1 (46.9)</w:t>
            </w:r>
          </w:p>
        </w:tc>
        <w:tc>
          <w:p>
            <w:pPr>
              <w:pStyle w:val="Compact"/>
              <w:jc w:val="left"/>
            </w:pPr>
            <w:r>
              <w:t xml:space="preserve">66.5 (43.3)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54 (11.3 - 90.4)</w:t>
            </w:r>
          </w:p>
        </w:tc>
        <w:tc>
          <w:p>
            <w:pPr>
              <w:pStyle w:val="Compact"/>
              <w:jc w:val="left"/>
            </w:pPr>
            <w:r>
              <w:t xml:space="preserve">57.2 (33.9 - 101.5)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16.6 (10.5)</w:t>
            </w:r>
          </w:p>
        </w:tc>
        <w:tc>
          <w:p>
            <w:pPr>
              <w:pStyle w:val="Compact"/>
              <w:jc w:val="left"/>
            </w:pPr>
            <w:r>
              <w:t xml:space="preserve">18.7 (11.5)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15.7 (7.6 - 22.5)</w:t>
            </w:r>
          </w:p>
        </w:tc>
        <w:tc>
          <w:p>
            <w:pPr>
              <w:pStyle w:val="Compact"/>
              <w:jc w:val="left"/>
            </w:pPr>
            <w:r>
              <w:t xml:space="preserve">15.3 (11 - 25.6)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1.42 (0.63)</w:t>
            </w:r>
          </w:p>
        </w:tc>
        <w:tc>
          <w:p>
            <w:pPr>
              <w:pStyle w:val="Compact"/>
              <w:jc w:val="left"/>
            </w:pPr>
            <w:r>
              <w:t xml:space="preserve">1 (0.68)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1.44 (1.18 - 1.8)</w:t>
            </w:r>
          </w:p>
        </w:tc>
        <w:tc>
          <w:p>
            <w:pPr>
              <w:pStyle w:val="Compact"/>
              <w:jc w:val="left"/>
            </w:pPr>
            <w:r>
              <w:t xml:space="preserve">0.94 (0.38 - 1.54)</w:t>
            </w:r>
          </w:p>
        </w:tc>
      </w:tr>
    </w:tbl>
    <w:p/>
    <w:p>
      <w:pPr>
        <w:pStyle w:val="TableCaption"/>
      </w:pPr>
      <w:r>
        <w:t xml:space="preserve">Remdesivir</w:t>
      </w:r>
    </w:p>
    <w:tbl>
      <w:tblPr>
        <w:tblStyle w:val="Table"/>
        <w:tblW w:type="pct" w:w="0.0"/>
        <w:tblLook w:firstRow="1" w:lastRow="0" w:firstColumn="0" w:lastColumn="0" w:noHBand="0" w:noVBand="0"/>
        <w:tblCaption w:val="Remdesivir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Statistic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46.4 (37.2)</w:t>
            </w:r>
          </w:p>
        </w:tc>
        <w:tc>
          <w:p>
            <w:pPr>
              <w:pStyle w:val="Compact"/>
              <w:jc w:val="left"/>
            </w:pPr>
            <w:r>
              <w:t xml:space="preserve">60.5 (42.4)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40.4 (11.3 - 70.3)</w:t>
            </w:r>
          </w:p>
        </w:tc>
        <w:tc>
          <w:p>
            <w:pPr>
              <w:pStyle w:val="Compact"/>
              <w:jc w:val="left"/>
            </w:pPr>
            <w:r>
              <w:t xml:space="preserve">57.4 (23.8 - 95.5)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15.4 (10.4)</w:t>
            </w:r>
          </w:p>
        </w:tc>
        <w:tc>
          <w:p>
            <w:pPr>
              <w:pStyle w:val="Compact"/>
              <w:jc w:val="left"/>
            </w:pPr>
            <w:r>
              <w:t xml:space="preserve">18.1 (11.8)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15 (7 - 22.5)</w:t>
            </w:r>
          </w:p>
        </w:tc>
        <w:tc>
          <w:p>
            <w:pPr>
              <w:pStyle w:val="Compact"/>
              <w:jc w:val="left"/>
            </w:pPr>
            <w:r>
              <w:t xml:space="preserve">17.7 (9 - 26.4)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Mean (SD)</w:t>
            </w:r>
          </w:p>
        </w:tc>
        <w:tc>
          <w:p>
            <w:pPr>
              <w:pStyle w:val="Compact"/>
              <w:jc w:val="left"/>
            </w:pPr>
            <w:r>
              <w:t xml:space="preserve">1.24 (0.7)</w:t>
            </w:r>
          </w:p>
        </w:tc>
        <w:tc>
          <w:p>
            <w:pPr>
              <w:pStyle w:val="Compact"/>
              <w:jc w:val="left"/>
            </w:pPr>
            <w:r>
              <w:t xml:space="preserve">1.2 (0.56)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Median (IQR)</w:t>
            </w:r>
          </w:p>
        </w:tc>
        <w:tc>
          <w:p>
            <w:pPr>
              <w:pStyle w:val="Compact"/>
              <w:jc w:val="left"/>
            </w:pPr>
            <w:r>
              <w:t xml:space="preserve">1.22 (0.78 - 1.73)</w:t>
            </w:r>
          </w:p>
        </w:tc>
        <w:tc>
          <w:p>
            <w:pPr>
              <w:pStyle w:val="Compact"/>
              <w:jc w:val="left"/>
            </w:pPr>
            <w:r>
              <w:t xml:space="preserve">1.24 (0.84 - 1.53)</w:t>
            </w:r>
          </w:p>
        </w:tc>
      </w:tr>
    </w:tbl>
    <w:bookmarkEnd w:id="108"/>
    <w:bookmarkStart w:id="109" w:name="Xdae1a80bd667f85836598ea34243a9026720d63"/>
    <w:p>
      <w:pPr>
        <w:pStyle w:val="Overskrift3"/>
      </w:pPr>
      <w:r>
        <w:t xml:space="preserve">Marginal probability estimates by treatment group and difference</w:t>
      </w:r>
    </w:p>
    <w:p>
      <w:pPr>
        <w:pStyle w:val="TableCaption"/>
      </w:pPr>
      <w:r>
        <w:t xml:space="preserve">Hydroxychloroquine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Hydroxychloroquine"/>
      </w:tblPr>
      <w:tblGrid>
        <w:gridCol w:w="2329"/>
        <w:gridCol w:w="1530"/>
        <w:gridCol w:w="1663"/>
        <w:gridCol w:w="239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56.1 (42.7 to 69.6)</w:t>
            </w:r>
          </w:p>
        </w:tc>
        <w:tc>
          <w:p>
            <w:pPr>
              <w:pStyle w:val="Compact"/>
              <w:jc w:val="left"/>
            </w:pPr>
            <w:r>
              <w:t xml:space="preserve">66.5 (51.9 to 81.1)</w:t>
            </w:r>
          </w:p>
        </w:tc>
        <w:tc>
          <w:p>
            <w:pPr>
              <w:pStyle w:val="Compact"/>
              <w:jc w:val="left"/>
            </w:pPr>
            <w:r>
              <w:t xml:space="preserve">10.4 (-9.4 to 30.3)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16.6 (13.3 to 19.8)</w:t>
            </w:r>
          </w:p>
        </w:tc>
        <w:tc>
          <w:p>
            <w:pPr>
              <w:pStyle w:val="Compact"/>
              <w:jc w:val="left"/>
            </w:pPr>
            <w:r>
              <w:t xml:space="preserve">18.7 (15.2 to 22.3)</w:t>
            </w:r>
          </w:p>
        </w:tc>
        <w:tc>
          <w:p>
            <w:pPr>
              <w:pStyle w:val="Compact"/>
              <w:jc w:val="left"/>
            </w:pPr>
            <w:r>
              <w:t xml:space="preserve">2.2 (-2.6 to 7)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1.42 (1.22 to 1.61)</w:t>
            </w:r>
          </w:p>
        </w:tc>
        <w:tc>
          <w:p>
            <w:pPr>
              <w:pStyle w:val="Compact"/>
              <w:jc w:val="left"/>
            </w:pPr>
            <w:r>
              <w:t xml:space="preserve">1 (0.79 to 1.21)</w:t>
            </w:r>
          </w:p>
        </w:tc>
        <w:tc>
          <w:p>
            <w:pPr>
              <w:pStyle w:val="Compact"/>
              <w:jc w:val="left"/>
            </w:pPr>
            <w:r>
              <w:t xml:space="preserve">-0.42 (-0.71 to -0.13)</w:t>
            </w:r>
          </w:p>
        </w:tc>
      </w:tr>
    </w:tbl>
    <w:p>
      <w:pPr>
        <w:pStyle w:val="Brdtekst"/>
      </w:pPr>
      <w:r>
        <w:t xml:space="preserve">Estimates are presented with 95% confidence limits</w:t>
      </w:r>
    </w:p>
    <w:p>
      <w:pPr>
        <w:pStyle w:val="TableCaption"/>
      </w:pPr>
      <w:r>
        <w:t xml:space="preserve">Remdesivir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Remdesivir"/>
      </w:tblPr>
      <w:tblGrid>
        <w:gridCol w:w="2431"/>
        <w:gridCol w:w="1597"/>
        <w:gridCol w:w="1389"/>
        <w:gridCol w:w="250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Outcome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Standard of care (SOC)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Remdesivir + SOC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Estimated marginal treatment effect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Receptor-bindind domain</w:t>
            </w:r>
          </w:p>
        </w:tc>
        <w:tc>
          <w:p>
            <w:pPr>
              <w:pStyle w:val="Compact"/>
              <w:jc w:val="left"/>
            </w:pPr>
            <w:r>
              <w:t xml:space="preserve">46.4 (35.7 to 57.2)</w:t>
            </w:r>
          </w:p>
        </w:tc>
        <w:tc>
          <w:p>
            <w:pPr>
              <w:pStyle w:val="Compact"/>
              <w:jc w:val="left"/>
            </w:pPr>
            <w:r>
              <w:t xml:space="preserve">60.5 (47.1 to 73.9)</w:t>
            </w:r>
          </w:p>
        </w:tc>
        <w:tc>
          <w:p>
            <w:pPr>
              <w:pStyle w:val="Compact"/>
              <w:jc w:val="left"/>
            </w:pPr>
            <w:r>
              <w:t xml:space="preserve">14 (-3.1 to 31.2)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Normalised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15.4 (12.4 to 18.4)</w:t>
            </w:r>
          </w:p>
        </w:tc>
        <w:tc>
          <w:p>
            <w:pPr>
              <w:pStyle w:val="Compact"/>
              <w:jc w:val="left"/>
            </w:pPr>
            <w:r>
              <w:t xml:space="preserve">18.1 (14.3 to 21.8)</w:t>
            </w:r>
          </w:p>
        </w:tc>
        <w:tc>
          <w:p>
            <w:pPr>
              <w:pStyle w:val="Compact"/>
              <w:jc w:val="left"/>
            </w:pPr>
            <w:r>
              <w:t xml:space="preserve">2.7 (-2.1 to 7.5)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log10 ACE2 receptor-binding domain</w:t>
            </w:r>
          </w:p>
        </w:tc>
        <w:tc>
          <w:p>
            <w:pPr>
              <w:pStyle w:val="Compact"/>
              <w:jc w:val="left"/>
            </w:pPr>
            <w:r>
              <w:t xml:space="preserve">1.24 (1.06 to 1.41)</w:t>
            </w:r>
          </w:p>
        </w:tc>
        <w:tc>
          <w:p>
            <w:pPr>
              <w:pStyle w:val="Compact"/>
              <w:jc w:val="left"/>
            </w:pPr>
            <w:r>
              <w:t xml:space="preserve">1.2 (0.98 to 1.42)</w:t>
            </w:r>
          </w:p>
        </w:tc>
        <w:tc>
          <w:p>
            <w:pPr>
              <w:pStyle w:val="Compact"/>
              <w:jc w:val="left"/>
            </w:pPr>
            <w:r>
              <w:t xml:space="preserve">-0.03 (-0.32 to 0.25)</w:t>
            </w:r>
          </w:p>
        </w:tc>
      </w:tr>
    </w:tbl>
    <w:p>
      <w:pPr>
        <w:pStyle w:val="Brdtekst"/>
      </w:pPr>
      <w:r>
        <w:t xml:space="preserve">Estimates are presented with 95% confidence limits</w:t>
      </w:r>
    </w:p>
    <w:bookmarkEnd w:id="109"/>
    <w:bookmarkEnd w:id="110"/>
    <w:bookmarkStart w:id="117" w:name="time-to-last-discharge"/>
    <w:p>
      <w:pPr>
        <w:pStyle w:val="Overskrift2"/>
      </w:pPr>
      <w:r>
        <w:t xml:space="preserve">Time to last discharge</w:t>
      </w:r>
    </w:p>
    <w:bookmarkStart w:id="113" w:name="hcq"/>
    <w:p>
      <w:pPr>
        <w:pStyle w:val="Overskrift3"/>
      </w:pPr>
      <w:r>
        <w:t xml:space="preserve">HCQ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discharge-hcq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discharge-hcq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3"/>
    <w:bookmarkStart w:id="116" w:name="remdesivir"/>
    <w:p>
      <w:pPr>
        <w:pStyle w:val="Overskrift3"/>
      </w:pPr>
      <w:r>
        <w:t xml:space="preserve">Remdesivir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discharge-re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6096000" cy="4876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ain_report1_files/figure-docx/discharge-re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End w:id="117"/>
    <w:bookmarkEnd w:id="118"/>
    <w:bookmarkStart w:id="123" w:name="adverse-events"/>
    <w:p>
      <w:pPr>
        <w:pStyle w:val="Overskrift1"/>
      </w:pPr>
      <w:r>
        <w:t xml:space="preserve">Adverse Events</w:t>
      </w:r>
    </w:p>
    <w:bookmarkStart w:id="119" w:name="ae-summary"/>
    <w:p>
      <w:pPr>
        <w:pStyle w:val="Overskrift2"/>
      </w:pPr>
      <w:r>
        <w:t xml:space="preserve">AE Summary</w:t>
      </w:r>
    </w:p>
    <w:p>
      <w:pPr>
        <w:pStyle w:val="TableCaption"/>
      </w:pPr>
      <w:r>
        <w:t xml:space="preserve">Summary of Adverse Events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mmary of Adverse Event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AEs</w:t>
            </w:r>
          </w:p>
        </w:tc>
        <w:tc>
          <w:p>
            <w:pPr>
              <w:pStyle w:val="Compact"/>
              <w:jc w:val="left"/>
            </w:pPr>
            <w:r>
              <w:t xml:space="preserve">[31] 22 (25.3%)</w:t>
            </w:r>
          </w:p>
        </w:tc>
        <w:tc>
          <w:p>
            <w:pPr>
              <w:pStyle w:val="Compact"/>
              <w:jc w:val="left"/>
            </w:pPr>
            <w:r>
              <w:t xml:space="preserve">[26] 17 (32.7%)</w:t>
            </w:r>
          </w:p>
        </w:tc>
        <w:tc>
          <w:p>
            <w:pPr>
              <w:pStyle w:val="Compact"/>
              <w:jc w:val="left"/>
            </w:pPr>
            <w:r>
              <w:t xml:space="preserve">[36] 19 (45.2%)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AEs?</w:t>
            </w:r>
          </w:p>
        </w:tc>
        <w:tc>
          <w:p>
            <w:pPr>
              <w:pStyle w:val="Compact"/>
              <w:jc w:val="left"/>
            </w:pPr>
            <w:r>
              <w:t xml:space="preserve">22 (25.3%)</w:t>
            </w:r>
          </w:p>
        </w:tc>
        <w:tc>
          <w:p>
            <w:pPr>
              <w:pStyle w:val="Compact"/>
              <w:jc w:val="left"/>
            </w:pPr>
            <w:r>
              <w:t xml:space="preserve">17 (32.7%)</w:t>
            </w:r>
          </w:p>
        </w:tc>
        <w:tc>
          <w:p>
            <w:pPr>
              <w:pStyle w:val="Compact"/>
              <w:jc w:val="left"/>
            </w:pPr>
            <w:r>
              <w:t xml:space="preserve">19 (45.2%)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one AE</w:t>
            </w:r>
          </w:p>
        </w:tc>
        <w:tc>
          <w:p>
            <w:pPr>
              <w:pStyle w:val="Compact"/>
              <w:jc w:val="left"/>
            </w:pPr>
            <w:r>
              <w:t xml:space="preserve">18 (20.7%)</w:t>
            </w:r>
          </w:p>
        </w:tc>
        <w:tc>
          <w:p>
            <w:pPr>
              <w:pStyle w:val="Compact"/>
              <w:jc w:val="left"/>
            </w:pPr>
            <w:r>
              <w:t xml:space="preserve">12 (23.1%)</w:t>
            </w:r>
          </w:p>
        </w:tc>
        <w:tc>
          <w:p>
            <w:pPr>
              <w:pStyle w:val="Compact"/>
              <w:jc w:val="left"/>
            </w:pPr>
            <w:r>
              <w:t xml:space="preserve">10 (23.8%)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two AE</w:t>
            </w:r>
          </w:p>
        </w:tc>
        <w:tc>
          <w:p>
            <w:pPr>
              <w:pStyle w:val="Compact"/>
              <w:jc w:val="left"/>
            </w:pPr>
            <w:r>
              <w:t xml:space="preserve">1 (1.1%)</w:t>
            </w:r>
          </w:p>
        </w:tc>
        <w:tc>
          <w:p>
            <w:pPr>
              <w:pStyle w:val="Compact"/>
              <w:jc w:val="left"/>
            </w:pPr>
            <w:r>
              <w:t xml:space="preserve">1 (1.9%)</w:t>
            </w:r>
          </w:p>
        </w:tc>
        <w:tc>
          <w:p>
            <w:pPr>
              <w:pStyle w:val="Compact"/>
              <w:jc w:val="left"/>
            </w:pPr>
            <w:r>
              <w:t xml:space="preserve">4 (9.5%)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three or more AEs</w:t>
            </w:r>
          </w:p>
        </w:tc>
        <w:tc>
          <w:p>
            <w:pPr>
              <w:pStyle w:val="Compact"/>
              <w:jc w:val="left"/>
            </w:pPr>
            <w:r>
              <w:t xml:space="preserve">3 (3.4%)</w:t>
            </w:r>
          </w:p>
        </w:tc>
        <w:tc>
          <w:p>
            <w:pPr>
              <w:pStyle w:val="Compact"/>
              <w:jc w:val="left"/>
            </w:pPr>
            <w:r>
              <w:t xml:space="preserve">4 (7.7%)</w:t>
            </w:r>
          </w:p>
        </w:tc>
        <w:tc>
          <w:p>
            <w:pPr>
              <w:pStyle w:val="Compact"/>
              <w:jc w:val="left"/>
            </w:pPr>
            <w:r>
              <w:t xml:space="preserve">5 (11.9%)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SAEs</w:t>
            </w:r>
          </w:p>
        </w:tc>
        <w:tc>
          <w:p>
            <w:pPr>
              <w:pStyle w:val="Compact"/>
              <w:jc w:val="left"/>
            </w:pPr>
            <w:r>
              <w:t xml:space="preserve">[15] 11 (12.6%)</w:t>
            </w:r>
          </w:p>
        </w:tc>
        <w:tc>
          <w:p>
            <w:pPr>
              <w:pStyle w:val="Compact"/>
              <w:jc w:val="left"/>
            </w:pPr>
            <w:r>
              <w:t xml:space="preserve">[11] 9 (17.3%)</w:t>
            </w:r>
          </w:p>
        </w:tc>
        <w:tc>
          <w:p>
            <w:pPr>
              <w:pStyle w:val="Compact"/>
              <w:jc w:val="left"/>
            </w:pPr>
            <w:r>
              <w:t xml:space="preserve">[19] 11 (26.2%)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Number of patients with any SAEs?</w:t>
            </w:r>
          </w:p>
        </w:tc>
        <w:tc>
          <w:p>
            <w:pPr>
              <w:pStyle w:val="Compact"/>
              <w:jc w:val="left"/>
            </w:pPr>
            <w:r>
              <w:t xml:space="preserve">11 (12.6%)</w:t>
            </w:r>
          </w:p>
        </w:tc>
        <w:tc>
          <w:p>
            <w:pPr>
              <w:pStyle w:val="Compact"/>
              <w:jc w:val="left"/>
            </w:pPr>
            <w:r>
              <w:t xml:space="preserve">9 (17.3%)</w:t>
            </w:r>
          </w:p>
        </w:tc>
        <w:tc>
          <w:p>
            <w:pPr>
              <w:pStyle w:val="Compact"/>
              <w:jc w:val="left"/>
            </w:pPr>
            <w:r>
              <w:t xml:space="preserve">11 (26.2%)</w:t>
            </w:r>
          </w:p>
        </w:tc>
      </w:tr>
    </w:tbl>
    <w:p>
      <w:pPr>
        <w:pStyle w:val="Brdtekst"/>
      </w:pPr>
      <w:r>
        <w:t xml:space="preserve">The numbers are [Number of events] Number of patients (percentage of patients), or Number of patients (percentage of patients)</w:t>
      </w:r>
    </w:p>
    <w:bookmarkEnd w:id="119"/>
    <w:bookmarkStart w:id="120" w:name="by-system-organ-class-and-preferred-term"/>
    <w:p>
      <w:pPr>
        <w:pStyle w:val="Overskrift2"/>
      </w:pPr>
      <w:r>
        <w:t xml:space="preserve">By System Organ Class and Preferred Term</w:t>
      </w:r>
    </w:p>
    <w:p>
      <w:pPr>
        <w:pStyle w:val="TableCaption"/>
      </w:pPr>
      <w:r>
        <w:t xml:space="preserve">Adverse Events by System Organ Class and Preferred term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Adverse Events by System Organ Class and Preferred term"/>
      </w:tblPr>
      <w:tblGrid>
        <w:gridCol w:w="3345"/>
        <w:gridCol w:w="1918"/>
        <w:gridCol w:w="639"/>
        <w:gridCol w:w="836"/>
        <w:gridCol w:w="11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Blood and lymphatic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Leukopenia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Thrombocytopenia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Cardiac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Arrhythmia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Ventricular tachycardia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[5] 5 (5.7%)</w:t>
            </w:r>
          </w:p>
        </w:tc>
        <w:tc>
          <w:p>
            <w:pPr>
              <w:pStyle w:val="Compact"/>
              <w:jc w:val="left"/>
            </w:pPr>
            <w:r>
              <w:t xml:space="preserve">[4] 3 (5.8%)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Gastrooesophageal reflux disease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Intestinal pseudo-obstruction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Nausea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Pancreatic failure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Vomiting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Medical device site reaction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[3] 3 (7.1%)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Infection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[4] 4 (4.6%)</w:t>
            </w:r>
          </w:p>
        </w:tc>
        <w:tc>
          <w:p>
            <w:pPr>
              <w:pStyle w:val="Compact"/>
              <w:jc w:val="left"/>
            </w:pPr>
            <w:r>
              <w:t xml:space="preserve">[8] 5 (9.6%)</w:t>
            </w:r>
          </w:p>
        </w:tc>
        <w:tc>
          <w:p>
            <w:pPr>
              <w:pStyle w:val="Compact"/>
              <w:jc w:val="left"/>
            </w:pPr>
            <w:r>
              <w:t xml:space="preserve">[7] 4 (9.5%)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[4] 3 (5.8%)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Amylase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Electrocardiogram QT prolonged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Fibrin D dimer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Gamma-glutamyltransferase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Myocardial necrosis marker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Neutrophil count decreased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Metabolism and nutrition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Hypercalcaemia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Musculoskeletal and connective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[4] 2 (2.3%)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Arthralgia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Arthritis reactive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Joint swelling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Tendonitis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>
            <w:pPr>
              <w:pStyle w:val="Compact"/>
              <w:jc w:val="left"/>
            </w:pPr>
            <w:r>
              <w:t xml:space="preserve">[2]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Headache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Syncope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[8] 7 (8%)</w:t>
            </w:r>
          </w:p>
        </w:tc>
        <w:tc>
          <w:p>
            <w:pPr>
              <w:pStyle w:val="Compact"/>
              <w:jc w:val="left"/>
            </w:pPr>
            <w:r>
              <w:t xml:space="preserve">[5] 5 (9.6%)</w:t>
            </w:r>
          </w:p>
        </w:tc>
        <w:tc>
          <w:p>
            <w:pPr>
              <w:pStyle w:val="Compact"/>
              <w:jc w:val="left"/>
            </w:pPr>
            <w:r>
              <w:t xml:space="preserve">[14] 9 (21.4%)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Cough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[4] 4 (4.6%)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p>
            <w:pPr>
              <w:pStyle w:val="Compact"/>
              <w:jc w:val="left"/>
            </w:pPr>
            <w:r>
              <w:t xml:space="preserve">[4] 3 (7.1%)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Skin and subcutaneous tissue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Alopecia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Vascular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Hypotension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Thrombophlebitis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Thrombosis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</w:tbl>
    <w:bookmarkEnd w:id="120"/>
    <w:bookmarkStart w:id="121" w:name="serious-adverse-events"/>
    <w:p>
      <w:pPr>
        <w:pStyle w:val="Overskrift2"/>
      </w:pPr>
      <w:r>
        <w:t xml:space="preserve">Serious Adverse Events</w:t>
      </w:r>
    </w:p>
    <w:p>
      <w:pPr>
        <w:pStyle w:val="TableCaption"/>
      </w:pPr>
      <w:r>
        <w:t xml:space="preserve">Serious Adverse Events by System Organ Class and Preferred term</w:t>
      </w:r>
    </w:p>
    <w:tbl>
      <w:tblPr>
        <w:tblStyle w:val="Table"/>
        <w:tblW w:type="pct" w:w="5000.0"/>
        <w:tblLook w:firstRow="1" w:lastRow="0" w:firstColumn="0" w:lastColumn="0" w:noHBand="0" w:noVBand="0"/>
        <w:tblCaption w:val="Serious Adverse Events by System Organ Class and Preferred term"/>
      </w:tblPr>
      <w:tblGrid>
        <w:gridCol w:w="3345"/>
        <w:gridCol w:w="1918"/>
        <w:gridCol w:w="639"/>
        <w:gridCol w:w="836"/>
        <w:gridCol w:w="118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(N=87)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HCQ (N=52)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SOC + Remdesivir (N=42)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Abdominal pain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General disorders and administration site conditions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Chest pain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General physical health deterioration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Pyrexia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Hepatobiliary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Cholecystitis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Infections and infestations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COVID-19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Pneumonia bacterial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Superinfection bacterial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Injury, poisoning and procedural complications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Hepatobiliary procedural complication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Procedural pneumothorax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Investigations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>
            <w:pPr>
              <w:pStyle w:val="Compact"/>
              <w:jc w:val="left"/>
            </w:pPr>
            <w:r>
              <w:t xml:space="preserve">[3] 3 (5.8%)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Alanine aminotransferase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Aspartate aminotransferase increased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Blood creatine phosphokinase increased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Hepatic enzyme increased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[2] 2 (3.8%)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Neoplasms benign, malignant and unspecified (incl cysts and polyps)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Neoplasm malignant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Nervous system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Haemorrhage intracranial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Loss of consciousness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Renal and urinary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Renal failure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Respiratory, thoracic and mediastinal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[7] 6 (6.9%)</w:t>
            </w:r>
          </w:p>
        </w:tc>
        <w:tc>
          <w:p>
            <w:pPr>
              <w:pStyle w:val="Compact"/>
              <w:jc w:val="left"/>
            </w:pPr>
            <w:r>
              <w:t xml:space="preserve">[4] 4 (7.7%)</w:t>
            </w:r>
          </w:p>
        </w:tc>
        <w:tc>
          <w:p>
            <w:pPr>
              <w:pStyle w:val="Compact"/>
              <w:jc w:val="left"/>
            </w:pPr>
            <w:r>
              <w:t xml:space="preserve">[13] 8 (19%)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Bronchopleural fistula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[1]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Chronic obstructive pulmonary disease</w:t>
            </w:r>
          </w:p>
        </w:tc>
        <w:tc>
          <w:p/>
        </w:tc>
        <w:tc>
          <w:p/>
        </w:tc>
        <w:tc>
          <w:p>
            <w:pPr>
              <w:pStyle w:val="Compact"/>
              <w:jc w:val="left"/>
            </w:pPr>
            <w:r>
              <w:t xml:space="preserve">[2]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Dyspnoea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[3] 1 (2.4%)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Pulmonary embolism</w:t>
            </w:r>
          </w:p>
        </w:tc>
        <w:tc>
          <w:p>
            <w:pPr>
              <w:pStyle w:val="Compact"/>
              <w:jc w:val="left"/>
            </w:pPr>
            <w:r>
              <w:t xml:space="preserve">[1] 1 (1.1%)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distress</w:t>
            </w:r>
          </w:p>
        </w:tc>
        <w:tc>
          <w:p>
            <w:pPr>
              <w:pStyle w:val="Compact"/>
              <w:jc w:val="left"/>
            </w:pPr>
            <w:r>
              <w:t xml:space="preserve">[3] 3 (3.4%)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  <w:tc>
          <w:p>
            <w:pPr>
              <w:pStyle w:val="Compact"/>
              <w:jc w:val="left"/>
            </w:pPr>
            <w:r>
              <w:t xml:space="preserve">[3] 2 (4.8%)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Respiratory failure</w:t>
            </w:r>
          </w:p>
        </w:tc>
        <w:tc>
          <w:p>
            <w:pPr>
              <w:pStyle w:val="Compact"/>
              <w:jc w:val="left"/>
            </w:pPr>
            <w:r>
              <w:t xml:space="preserve">[2] 2 (2.3%)</w:t>
            </w:r>
          </w:p>
        </w:tc>
        <w:tc>
          <w:p>
            <w:pPr>
              <w:pStyle w:val="Compact"/>
              <w:jc w:val="left"/>
            </w:pPr>
            <w:r>
              <w:t xml:space="preserve">[3] 3 (5.8%)</w:t>
            </w:r>
          </w:p>
        </w:tc>
        <w:tc>
          <w:p>
            <w:pPr>
              <w:pStyle w:val="Compact"/>
              <w:jc w:val="left"/>
            </w:pPr>
            <w:r>
              <w:t xml:space="preserve">[4] 3 (7.1%)</w:t>
            </w:r>
          </w:p>
        </w:tc>
      </w:tr>
    </w:tbl>
    <w:bookmarkEnd w:id="121"/>
    <w:bookmarkStart w:id="122" w:name="Xfa05552548931d6a871505c8d2314bc661ad4f9"/>
    <w:p>
      <w:pPr>
        <w:pStyle w:val="Overskrift2"/>
      </w:pPr>
      <w:r>
        <w:t xml:space="preserve">Suspected Unexpected Serious Adverse Reaction</w:t>
      </w:r>
    </w:p>
    <w:p>
      <w:pPr>
        <w:pStyle w:val="TableCaption"/>
      </w:pPr>
      <w:r>
        <w:t xml:space="preserve">Suspected Unexpected Serious Adverse Reaction by System Organ Class and Preferred term</w:t>
      </w:r>
    </w:p>
    <w:tbl>
      <w:tblPr>
        <w:tblStyle w:val="Table"/>
        <w:tblW w:type="pct" w:w="0.0"/>
        <w:tblLook w:firstRow="1" w:lastRow="0" w:firstColumn="0" w:lastColumn="0" w:noHBand="0" w:noVBand="0"/>
        <w:tblCaption w:val="Suspected Unexpected Serious Adverse Reaction by System Organ Class and Preferred term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System Organ 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Preferred 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Hydroxychloroquine + SOC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Gastrointestinal disorders</w:t>
            </w:r>
          </w:p>
        </w:tc>
        <w:tc>
          <w:p>
            <w:pPr>
              <w:pStyle w:val="Compact"/>
              <w:jc w:val="left"/>
            </w:pPr>
            <w:r>
              <w:t xml:space="preserve">#Total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Diarrhoea haemorrhagic</w:t>
            </w:r>
          </w:p>
        </w:tc>
        <w:tc>
          <w:p>
            <w:pPr>
              <w:pStyle w:val="Compact"/>
              <w:jc w:val="left"/>
            </w:pPr>
            <w:r>
              <w:t xml:space="preserve">[1] 1 (1.9%)</w:t>
            </w:r>
          </w:p>
        </w:tc>
      </w:tr>
    </w:tbl>
    <w:p>
      <w:pPr>
        <w:pStyle w:val="Brdtekst"/>
      </w:pPr>
      <w:r>
        <w:t xml:space="preserve">END</w:t>
      </w:r>
    </w:p>
    <w:bookmarkEnd w:id="122"/>
    <w:bookmarkEnd w:id="123"/>
    <w:sectPr w:rsidR="005B5F38" w:rsidSect="00333681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111" Target="media/rId111.png" /><Relationship Type="http://schemas.openxmlformats.org/officeDocument/2006/relationships/image" Id="rId112" Target="media/rId112.png" /><Relationship Type="http://schemas.openxmlformats.org/officeDocument/2006/relationships/image" Id="rId114" Target="media/rId114.png" /><Relationship Type="http://schemas.openxmlformats.org/officeDocument/2006/relationships/image" Id="rId115" Target="media/rId115.png" /><Relationship Type="http://schemas.openxmlformats.org/officeDocument/2006/relationships/image" Id="rId93" Target="media/rId93.png" /><Relationship Type="http://schemas.openxmlformats.org/officeDocument/2006/relationships/image" Id="rId102" Target="media/rId102.png" /><Relationship Type="http://schemas.openxmlformats.org/officeDocument/2006/relationships/image" Id="rId103" Target="media/rId103.png" /><Relationship Type="http://schemas.openxmlformats.org/officeDocument/2006/relationships/image" Id="rId104" Target="media/rId104.png" /><Relationship Type="http://schemas.openxmlformats.org/officeDocument/2006/relationships/image" Id="rId94" Target="media/rId94.png" /><Relationship Type="http://schemas.openxmlformats.org/officeDocument/2006/relationships/image" Id="rId95" Target="media/rId95.png" /><Relationship Type="http://schemas.openxmlformats.org/officeDocument/2006/relationships/image" Id="rId96" Target="media/rId96.png" /><Relationship Type="http://schemas.openxmlformats.org/officeDocument/2006/relationships/image" Id="rId97" Target="media/rId97.png" /><Relationship Type="http://schemas.openxmlformats.org/officeDocument/2006/relationships/image" Id="rId98" Target="media/rId98.png" /><Relationship Type="http://schemas.openxmlformats.org/officeDocument/2006/relationships/image" Id="rId99" Target="media/rId99.png" /><Relationship Type="http://schemas.openxmlformats.org/officeDocument/2006/relationships/image" Id="rId100" Target="media/rId100.png" /><Relationship Type="http://schemas.openxmlformats.org/officeDocument/2006/relationships/image" Id="rId101" Target="media/rId101.png" /><Relationship Type="http://schemas.openxmlformats.org/officeDocument/2006/relationships/image" Id="rId21" Target="media/rId21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82" Target="media/rId82.png" /><Relationship Type="http://schemas.openxmlformats.org/officeDocument/2006/relationships/image" Id="rId83" Target="media/rId83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7" Target="media/rId67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8" Target="media/rId78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73" Target="media/rId73.png" /><Relationship Type="http://schemas.openxmlformats.org/officeDocument/2006/relationships/image" Id="rId74" Target="media/rId74.png" /><Relationship Type="http://schemas.openxmlformats.org/officeDocument/2006/relationships/image" Id="rId75" Target="media/rId7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97</Pages>
  <Words>11405</Words>
  <Characters>60452</Characters>
  <Application>Microsoft Office Word</Application>
  <DocSecurity>0</DocSecurity>
  <Lines>503</Lines>
  <Paragraphs>143</Paragraphs>
  <ScaleCrop>false</ScaleCrop>
  <Company/>
  <LinksUpToDate>false</LinksUpToDate>
  <CharactersWithSpaces>71714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dcterms:created xsi:type="dcterms:W3CDTF">2021-01-03T23:03:32Z</dcterms:created>
  <dcterms:modified xsi:type="dcterms:W3CDTF">2021-01-03T23:03:32Z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04 January, 2021</vt:lpwstr>
  </property>
  <property fmtid="{D5CDD505-2E9C-101B-9397-08002B2CF9AE}" pid="3" name="output">
    <vt:lpwstr/>
  </property>
  <property fmtid="{D5CDD505-2E9C-101B-9397-08002B2CF9AE}" pid="4" name="params">
    <vt:lpwstr/>
  </property>
</Properties>
</file>