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BB9F" w14:textId="368D39E2" w:rsidR="00B751E0" w:rsidRPr="008F12CF" w:rsidRDefault="00747C82" w:rsidP="00B81AD9">
      <w:pPr>
        <w:jc w:val="left"/>
        <w:rPr>
          <w:noProof/>
          <w:sz w:val="72"/>
          <w:szCs w:val="72"/>
          <w:lang w:eastAsia="nb-NO"/>
        </w:rPr>
      </w:pPr>
      <w:r>
        <w:tab/>
      </w:r>
      <w:r>
        <w:tab/>
      </w:r>
      <w:r>
        <w:tab/>
      </w:r>
      <w:r>
        <w:tab/>
      </w:r>
      <w:r>
        <w:tab/>
      </w:r>
      <w:r w:rsidR="00BE2F16" w:rsidRPr="008F12CF">
        <w:rPr>
          <w:noProof/>
          <w:sz w:val="72"/>
          <w:szCs w:val="72"/>
          <w:lang w:eastAsia="nb-NO"/>
        </w:rPr>
        <w:t>NORWELCG</w:t>
      </w:r>
    </w:p>
    <w:p w14:paraId="5E9774F6" w14:textId="2B2B4530" w:rsidR="00686A0D" w:rsidRDefault="7214754A" w:rsidP="00686A0D">
      <w:pPr>
        <w:jc w:val="center"/>
        <w:rPr>
          <w:noProof/>
          <w:sz w:val="40"/>
          <w:szCs w:val="40"/>
          <w:lang w:eastAsia="nb-NO"/>
        </w:rPr>
      </w:pPr>
      <w:r w:rsidRPr="00686A0D">
        <w:rPr>
          <w:noProof/>
          <w:sz w:val="40"/>
          <w:szCs w:val="40"/>
          <w:lang w:eastAsia="nb-NO"/>
        </w:rPr>
        <w:t>The Norwegian WHO Labour Care Trial</w:t>
      </w:r>
      <w:r w:rsidR="1661CB5C" w:rsidRPr="00686A0D">
        <w:rPr>
          <w:noProof/>
          <w:sz w:val="40"/>
          <w:szCs w:val="40"/>
          <w:lang w:eastAsia="nb-NO"/>
        </w:rPr>
        <w:t>,</w:t>
      </w:r>
    </w:p>
    <w:p w14:paraId="7893F03B" w14:textId="134883A7" w:rsidR="00B667AC" w:rsidRPr="0049719A" w:rsidRDefault="1661CB5C" w:rsidP="0049719A">
      <w:pPr>
        <w:jc w:val="center"/>
        <w:rPr>
          <w:sz w:val="40"/>
          <w:szCs w:val="40"/>
          <w:lang w:eastAsia="nb-NO"/>
        </w:rPr>
      </w:pPr>
      <w:r w:rsidRPr="00686A0D">
        <w:rPr>
          <w:noProof/>
          <w:sz w:val="40"/>
          <w:szCs w:val="40"/>
          <w:lang w:eastAsia="nb-NO"/>
        </w:rPr>
        <w:t>a stepped wedge cluster randomi</w:t>
      </w:r>
      <w:r w:rsidR="00A45D68">
        <w:rPr>
          <w:noProof/>
          <w:sz w:val="40"/>
          <w:szCs w:val="40"/>
          <w:lang w:eastAsia="nb-NO"/>
        </w:rPr>
        <w:t>s</w:t>
      </w:r>
      <w:r w:rsidRPr="00686A0D">
        <w:rPr>
          <w:noProof/>
          <w:sz w:val="40"/>
          <w:szCs w:val="40"/>
          <w:lang w:eastAsia="nb-NO"/>
        </w:rPr>
        <w:t>ed trial</w:t>
      </w:r>
    </w:p>
    <w:p w14:paraId="26A7666C" w14:textId="1D819620" w:rsidR="0020415F" w:rsidRPr="008F12CF" w:rsidRDefault="00B667AC" w:rsidP="00EC186C">
      <w:pPr>
        <w:ind w:left="709"/>
        <w:jc w:val="left"/>
        <w:rPr>
          <w:noProof/>
          <w:sz w:val="72"/>
          <w:szCs w:val="72"/>
          <w:lang w:eastAsia="nb-NO"/>
        </w:rPr>
      </w:pPr>
      <w:r w:rsidRPr="008F12CF">
        <w:rPr>
          <w:noProof/>
          <w:sz w:val="72"/>
          <w:szCs w:val="72"/>
          <w:lang w:eastAsia="nb-NO"/>
        </w:rPr>
        <w:tab/>
      </w:r>
      <w:r w:rsidRPr="008F12CF">
        <w:rPr>
          <w:noProof/>
          <w:sz w:val="72"/>
          <w:szCs w:val="72"/>
          <w:lang w:eastAsia="nb-NO"/>
        </w:rPr>
        <w:tab/>
      </w:r>
      <w:r w:rsidRPr="008F12CF">
        <w:rPr>
          <w:noProof/>
          <w:sz w:val="72"/>
          <w:szCs w:val="72"/>
          <w:lang w:eastAsia="nb-NO"/>
        </w:rPr>
        <w:tab/>
      </w:r>
      <w:r w:rsidRPr="008F12CF">
        <w:rPr>
          <w:noProof/>
          <w:sz w:val="72"/>
          <w:szCs w:val="72"/>
          <w:lang w:eastAsia="nb-NO"/>
        </w:rPr>
        <w:tab/>
      </w:r>
      <w:r w:rsidRPr="008F12CF">
        <w:rPr>
          <w:noProof/>
          <w:sz w:val="72"/>
          <w:szCs w:val="72"/>
          <w:lang w:eastAsia="nb-NO"/>
        </w:rPr>
        <w:tab/>
      </w:r>
      <w:r w:rsidR="00EC186C">
        <w:rPr>
          <w:noProof/>
          <w:sz w:val="72"/>
          <w:szCs w:val="72"/>
          <w:lang w:eastAsia="nb-NO"/>
        </w:rPr>
        <w:t xml:space="preserve">         </w:t>
      </w:r>
      <w:r w:rsidR="001C3EDD" w:rsidRPr="001C3EDD">
        <w:rPr>
          <w:noProof/>
          <w:sz w:val="72"/>
          <w:szCs w:val="72"/>
          <w:lang w:eastAsia="nb-NO"/>
        </w:rPr>
        <w:drawing>
          <wp:inline distT="0" distB="0" distL="0" distR="0" wp14:anchorId="7388B20B" wp14:editId="5E234003">
            <wp:extent cx="4959350" cy="1243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3885" cy="1252052"/>
                    </a:xfrm>
                    <a:prstGeom prst="rect">
                      <a:avLst/>
                    </a:prstGeom>
                    <a:noFill/>
                    <a:ln>
                      <a:noFill/>
                    </a:ln>
                  </pic:spPr>
                </pic:pic>
              </a:graphicData>
            </a:graphic>
          </wp:inline>
        </w:drawing>
      </w:r>
      <w:r w:rsidRPr="008F12CF">
        <w:rPr>
          <w:noProof/>
          <w:sz w:val="72"/>
          <w:szCs w:val="72"/>
          <w:lang w:eastAsia="nb-NO"/>
        </w:rPr>
        <w:tab/>
      </w:r>
    </w:p>
    <w:p w14:paraId="09446B7C" w14:textId="77777777" w:rsidR="00B81AD9" w:rsidRDefault="00B81AD9" w:rsidP="00EC186C">
      <w:pPr>
        <w:jc w:val="center"/>
        <w:rPr>
          <w:noProof/>
          <w:sz w:val="24"/>
          <w:szCs w:val="24"/>
          <w:lang w:eastAsia="nb-NO"/>
        </w:rPr>
      </w:pPr>
    </w:p>
    <w:p w14:paraId="07C6D92C" w14:textId="62F26CCA" w:rsidR="00C22887" w:rsidRPr="00EC186C" w:rsidRDefault="008F14A1" w:rsidP="00EC186C">
      <w:pPr>
        <w:jc w:val="center"/>
        <w:rPr>
          <w:sz w:val="24"/>
          <w:szCs w:val="24"/>
        </w:rPr>
      </w:pPr>
      <w:r>
        <w:rPr>
          <w:noProof/>
          <w:sz w:val="24"/>
          <w:szCs w:val="24"/>
          <w:lang w:eastAsia="nb-NO"/>
        </w:rPr>
        <w:t xml:space="preserve">Protocol for </w:t>
      </w:r>
      <w:r w:rsidR="00BE2F16" w:rsidRPr="00BE2F16">
        <w:rPr>
          <w:noProof/>
          <w:sz w:val="24"/>
          <w:szCs w:val="24"/>
          <w:lang w:eastAsia="nb-NO"/>
        </w:rPr>
        <w:t>The Norwegian WHO Labour C</w:t>
      </w:r>
      <w:r w:rsidR="00BE2F16">
        <w:rPr>
          <w:noProof/>
          <w:sz w:val="24"/>
          <w:szCs w:val="24"/>
          <w:lang w:eastAsia="nb-NO"/>
        </w:rPr>
        <w:t>are Trial</w:t>
      </w:r>
    </w:p>
    <w:tbl>
      <w:tblPr>
        <w:tblW w:w="0" w:type="auto"/>
        <w:tblInd w:w="959" w:type="dxa"/>
        <w:tblLayout w:type="fixed"/>
        <w:tblLook w:val="0000" w:firstRow="0" w:lastRow="0" w:firstColumn="0" w:lastColumn="0" w:noHBand="0" w:noVBand="0"/>
      </w:tblPr>
      <w:tblGrid>
        <w:gridCol w:w="2693"/>
        <w:gridCol w:w="5103"/>
        <w:gridCol w:w="26"/>
      </w:tblGrid>
      <w:tr w:rsidR="00747C82" w:rsidRPr="00417394" w14:paraId="09F32D3A" w14:textId="77777777" w:rsidTr="002706D6">
        <w:tc>
          <w:tcPr>
            <w:tcW w:w="2693" w:type="dxa"/>
          </w:tcPr>
          <w:p w14:paraId="1BC62D66" w14:textId="35BE0DF9" w:rsidR="00747C82" w:rsidRPr="002706D6" w:rsidRDefault="00747C82" w:rsidP="004E6479">
            <w:pPr>
              <w:spacing w:before="60" w:after="60"/>
              <w:jc w:val="left"/>
              <w:rPr>
                <w:b/>
                <w:szCs w:val="22"/>
              </w:rPr>
            </w:pPr>
          </w:p>
        </w:tc>
        <w:tc>
          <w:tcPr>
            <w:tcW w:w="5129" w:type="dxa"/>
            <w:gridSpan w:val="2"/>
          </w:tcPr>
          <w:p w14:paraId="3A1003E7" w14:textId="77777777" w:rsidR="00747C82" w:rsidRDefault="00747C82" w:rsidP="00E15125">
            <w:pPr>
              <w:spacing w:before="60" w:after="60"/>
              <w:jc w:val="left"/>
              <w:rPr>
                <w:szCs w:val="22"/>
              </w:rPr>
            </w:pPr>
          </w:p>
          <w:p w14:paraId="2BCD464E" w14:textId="77777777" w:rsidR="00B81AD9" w:rsidRDefault="00B81AD9" w:rsidP="00E15125">
            <w:pPr>
              <w:spacing w:before="60" w:after="60"/>
              <w:jc w:val="left"/>
              <w:rPr>
                <w:szCs w:val="22"/>
              </w:rPr>
            </w:pPr>
          </w:p>
          <w:p w14:paraId="504F36B9" w14:textId="19E10B1A" w:rsidR="00B81AD9" w:rsidRPr="00777581" w:rsidRDefault="00B81AD9" w:rsidP="00E15125">
            <w:pPr>
              <w:spacing w:before="60" w:after="60"/>
              <w:jc w:val="left"/>
              <w:rPr>
                <w:szCs w:val="22"/>
              </w:rPr>
            </w:pPr>
          </w:p>
        </w:tc>
      </w:tr>
      <w:tr w:rsidR="00747C82" w:rsidRPr="00743BDC" w14:paraId="34E67450" w14:textId="77777777" w:rsidTr="002706D6">
        <w:trPr>
          <w:gridAfter w:val="1"/>
          <w:wAfter w:w="26" w:type="dxa"/>
        </w:trPr>
        <w:tc>
          <w:tcPr>
            <w:tcW w:w="2693" w:type="dxa"/>
          </w:tcPr>
          <w:p w14:paraId="511AD1A0" w14:textId="44DD3881" w:rsidR="00747C82" w:rsidRPr="00E56B45" w:rsidRDefault="00747C82" w:rsidP="00E56B45">
            <w:pPr>
              <w:spacing w:before="60" w:after="60"/>
              <w:jc w:val="left"/>
              <w:rPr>
                <w:b/>
                <w:lang w:val="es-ES"/>
              </w:rPr>
            </w:pPr>
            <w:r w:rsidRPr="00E56B45">
              <w:rPr>
                <w:b/>
                <w:lang w:val="es-ES"/>
              </w:rPr>
              <w:t xml:space="preserve">Principal </w:t>
            </w:r>
            <w:proofErr w:type="spellStart"/>
            <w:r w:rsidRPr="00E56B45">
              <w:rPr>
                <w:b/>
                <w:lang w:val="es-ES"/>
              </w:rPr>
              <w:t>Investigator</w:t>
            </w:r>
            <w:proofErr w:type="spellEnd"/>
            <w:r w:rsidRPr="00E56B45">
              <w:rPr>
                <w:b/>
                <w:lang w:val="es-ES"/>
              </w:rPr>
              <w:t xml:space="preserve"> (</w:t>
            </w:r>
            <w:r w:rsidR="00EC0E9F">
              <w:rPr>
                <w:b/>
                <w:lang w:val="es-ES"/>
              </w:rPr>
              <w:t>PI)</w:t>
            </w:r>
          </w:p>
          <w:p w14:paraId="0CE8D2E0" w14:textId="77777777" w:rsidR="00747C82" w:rsidRPr="00E56B45" w:rsidRDefault="00747C82" w:rsidP="00E56B45">
            <w:pPr>
              <w:spacing w:before="60" w:after="60"/>
              <w:jc w:val="left"/>
              <w:rPr>
                <w:b/>
                <w:szCs w:val="22"/>
                <w:lang w:val="es-ES"/>
              </w:rPr>
            </w:pPr>
          </w:p>
        </w:tc>
        <w:tc>
          <w:tcPr>
            <w:tcW w:w="5103" w:type="dxa"/>
          </w:tcPr>
          <w:p w14:paraId="5AEE967E" w14:textId="0F3033E4" w:rsidR="00747C82" w:rsidRPr="00F52C3D" w:rsidRDefault="00747C82" w:rsidP="00E15125">
            <w:pPr>
              <w:spacing w:before="60" w:after="60"/>
              <w:jc w:val="left"/>
              <w:rPr>
                <w:b/>
                <w:bCs/>
              </w:rPr>
            </w:pPr>
            <w:r w:rsidRPr="00F52C3D">
              <w:rPr>
                <w:b/>
                <w:bCs/>
              </w:rPr>
              <w:t xml:space="preserve">Name and title: </w:t>
            </w:r>
            <w:r w:rsidR="008F14A1">
              <w:rPr>
                <w:b/>
                <w:bCs/>
              </w:rPr>
              <w:t>Rebecka Dalbye</w:t>
            </w:r>
            <w:r w:rsidR="00F57992">
              <w:rPr>
                <w:b/>
                <w:bCs/>
              </w:rPr>
              <w:t xml:space="preserve">, </w:t>
            </w:r>
            <w:r>
              <w:rPr>
                <w:b/>
                <w:bCs/>
              </w:rPr>
              <w:t>Midwife, PhD</w:t>
            </w:r>
          </w:p>
          <w:p w14:paraId="0E1045AE" w14:textId="2F2FE733" w:rsidR="00747C82" w:rsidRDefault="00747C82" w:rsidP="00E15125">
            <w:pPr>
              <w:spacing w:before="60" w:after="60"/>
              <w:jc w:val="left"/>
            </w:pPr>
            <w:r>
              <w:t xml:space="preserve">Affiliation: Department of Obstetrics and </w:t>
            </w:r>
            <w:proofErr w:type="spellStart"/>
            <w:r>
              <w:t>Gynecology</w:t>
            </w:r>
            <w:proofErr w:type="spellEnd"/>
            <w:r w:rsidRPr="00F52C3D">
              <w:t>, Østfold Hospital Trust</w:t>
            </w:r>
            <w:r>
              <w:t xml:space="preserve">, </w:t>
            </w:r>
            <w:proofErr w:type="spellStart"/>
            <w:r w:rsidRPr="0053084C">
              <w:t>Po.box</w:t>
            </w:r>
            <w:proofErr w:type="spellEnd"/>
            <w:r w:rsidR="004F5BF4">
              <w:t xml:space="preserve"> 300</w:t>
            </w:r>
            <w:r w:rsidRPr="0053084C">
              <w:t xml:space="preserve">, </w:t>
            </w:r>
            <w:r w:rsidR="0042337A">
              <w:t xml:space="preserve">1714 </w:t>
            </w:r>
            <w:proofErr w:type="spellStart"/>
            <w:r w:rsidR="004F5BF4">
              <w:t>Grålum</w:t>
            </w:r>
            <w:proofErr w:type="spellEnd"/>
            <w:r w:rsidR="004F5BF4">
              <w:t xml:space="preserve"> </w:t>
            </w:r>
            <w:r w:rsidRPr="0053084C">
              <w:t>Norway</w:t>
            </w:r>
          </w:p>
          <w:p w14:paraId="082B44FC" w14:textId="69B3057D" w:rsidR="004F5BF4" w:rsidRPr="0053084C" w:rsidRDefault="004F5BF4" w:rsidP="00E15125">
            <w:pPr>
              <w:spacing w:before="60" w:after="60"/>
              <w:jc w:val="left"/>
            </w:pPr>
            <w:r>
              <w:rPr>
                <w:rFonts w:eastAsia="MS Mincho" w:cs="Arial"/>
                <w:szCs w:val="22"/>
                <w:lang w:eastAsia="ja-JP"/>
              </w:rPr>
              <w:t xml:space="preserve">Department of Health, Nutrition and Management, Faculty of Health Sciences, </w:t>
            </w:r>
            <w:r>
              <w:rPr>
                <w:rFonts w:cs="Arial"/>
                <w:szCs w:val="22"/>
              </w:rPr>
              <w:t xml:space="preserve">Oslo Metropolitan University, </w:t>
            </w:r>
            <w:proofErr w:type="spellStart"/>
            <w:r w:rsidR="00F826B6">
              <w:rPr>
                <w:rFonts w:cs="Arial"/>
                <w:szCs w:val="22"/>
              </w:rPr>
              <w:t>Po.box</w:t>
            </w:r>
            <w:proofErr w:type="spellEnd"/>
            <w:r w:rsidR="00F826B6">
              <w:rPr>
                <w:rFonts w:cs="Arial"/>
                <w:szCs w:val="22"/>
              </w:rPr>
              <w:t xml:space="preserve"> </w:t>
            </w:r>
            <w:r w:rsidR="00F826B6">
              <w:t xml:space="preserve">4, St. Olavs </w:t>
            </w:r>
            <w:proofErr w:type="spellStart"/>
            <w:r w:rsidR="00F826B6">
              <w:t>plass</w:t>
            </w:r>
            <w:proofErr w:type="spellEnd"/>
            <w:r w:rsidR="00F826B6">
              <w:t xml:space="preserve"> 0130 </w:t>
            </w:r>
            <w:r>
              <w:rPr>
                <w:rFonts w:cs="Arial"/>
                <w:szCs w:val="22"/>
              </w:rPr>
              <w:t>Oslo, Norway</w:t>
            </w:r>
          </w:p>
          <w:p w14:paraId="214DD8E3" w14:textId="511FF827" w:rsidR="00747C82" w:rsidRPr="00E10161" w:rsidRDefault="00747C82" w:rsidP="00E15125">
            <w:pPr>
              <w:spacing w:before="60" w:after="60"/>
              <w:jc w:val="left"/>
            </w:pPr>
            <w:r w:rsidRPr="00E10161">
              <w:t>Tel: +47</w:t>
            </w:r>
            <w:r w:rsidR="00D63943">
              <w:t> 452 47 873</w:t>
            </w:r>
          </w:p>
          <w:p w14:paraId="42864A8A" w14:textId="38BF387E" w:rsidR="00747C82" w:rsidRPr="00E10161" w:rsidRDefault="00747C82" w:rsidP="00E15125">
            <w:pPr>
              <w:spacing w:before="60" w:after="60"/>
              <w:jc w:val="left"/>
            </w:pPr>
            <w:r w:rsidRPr="00E10161">
              <w:t>E-mail:</w:t>
            </w:r>
            <w:r w:rsidR="006A2A5B" w:rsidRPr="00E10161">
              <w:t xml:space="preserve"> </w:t>
            </w:r>
            <w:r w:rsidR="004F5BF4">
              <w:t>rebda@oslomet.no</w:t>
            </w:r>
          </w:p>
        </w:tc>
      </w:tr>
    </w:tbl>
    <w:p w14:paraId="5AB6AB4A" w14:textId="77777777" w:rsidR="00C22887" w:rsidRDefault="00C22887" w:rsidP="00E56B45">
      <w:pPr>
        <w:jc w:val="left"/>
      </w:pPr>
    </w:p>
    <w:tbl>
      <w:tblPr>
        <w:tblW w:w="0" w:type="auto"/>
        <w:tblInd w:w="959" w:type="dxa"/>
        <w:tblLayout w:type="fixed"/>
        <w:tblLook w:val="0000" w:firstRow="0" w:lastRow="0" w:firstColumn="0" w:lastColumn="0" w:noHBand="0" w:noVBand="0"/>
      </w:tblPr>
      <w:tblGrid>
        <w:gridCol w:w="2693"/>
        <w:gridCol w:w="5129"/>
      </w:tblGrid>
      <w:tr w:rsidR="00B11580" w:rsidRPr="00777581" w14:paraId="3A57EB25" w14:textId="77777777">
        <w:tc>
          <w:tcPr>
            <w:tcW w:w="2693" w:type="dxa"/>
          </w:tcPr>
          <w:p w14:paraId="572ACC97" w14:textId="54248B54" w:rsidR="00B11580" w:rsidRPr="002706D6" w:rsidRDefault="00B11580">
            <w:pPr>
              <w:spacing w:before="60" w:after="60"/>
              <w:jc w:val="left"/>
              <w:rPr>
                <w:b/>
                <w:szCs w:val="22"/>
              </w:rPr>
            </w:pPr>
            <w:r>
              <w:rPr>
                <w:b/>
              </w:rPr>
              <w:t>Co-Principal Investigator/Trial Manager (TM)</w:t>
            </w:r>
          </w:p>
        </w:tc>
        <w:tc>
          <w:tcPr>
            <w:tcW w:w="5129" w:type="dxa"/>
          </w:tcPr>
          <w:p w14:paraId="1FF7B378" w14:textId="77777777" w:rsidR="00B11580" w:rsidRPr="00F52C3D" w:rsidRDefault="00B11580">
            <w:pPr>
              <w:spacing w:before="60" w:after="60"/>
              <w:jc w:val="left"/>
              <w:rPr>
                <w:b/>
                <w:bCs/>
              </w:rPr>
            </w:pPr>
            <w:r w:rsidRPr="00F52C3D">
              <w:rPr>
                <w:b/>
                <w:bCs/>
              </w:rPr>
              <w:t>Stine Bernitz</w:t>
            </w:r>
            <w:r>
              <w:rPr>
                <w:b/>
                <w:bCs/>
              </w:rPr>
              <w:t>, Midwife, PhD</w:t>
            </w:r>
          </w:p>
          <w:p w14:paraId="7CACCAAC" w14:textId="77777777" w:rsidR="00B11580" w:rsidRDefault="00B11580">
            <w:pPr>
              <w:spacing w:before="60" w:after="60"/>
              <w:jc w:val="left"/>
            </w:pPr>
            <w:r>
              <w:t xml:space="preserve">Department of Obstetrics and </w:t>
            </w:r>
            <w:proofErr w:type="spellStart"/>
            <w:r>
              <w:t>Gynecology</w:t>
            </w:r>
            <w:proofErr w:type="spellEnd"/>
            <w:r w:rsidRPr="00F52C3D">
              <w:t>, Østfold Hospital Trust</w:t>
            </w:r>
            <w:r>
              <w:t xml:space="preserve">, </w:t>
            </w:r>
            <w:proofErr w:type="spellStart"/>
            <w:r w:rsidRPr="0053084C">
              <w:t>Po.box</w:t>
            </w:r>
            <w:proofErr w:type="spellEnd"/>
            <w:r w:rsidRPr="0053084C">
              <w:t xml:space="preserve"> </w:t>
            </w:r>
            <w:r>
              <w:t xml:space="preserve">300, 1714 </w:t>
            </w:r>
            <w:proofErr w:type="spellStart"/>
            <w:r>
              <w:t>Grålum</w:t>
            </w:r>
            <w:proofErr w:type="spellEnd"/>
            <w:r w:rsidRPr="0053084C">
              <w:t>, Norway</w:t>
            </w:r>
            <w:r>
              <w:t>/</w:t>
            </w:r>
          </w:p>
          <w:p w14:paraId="0BE81EA6" w14:textId="77777777" w:rsidR="00B11580" w:rsidRPr="0053084C" w:rsidRDefault="00B11580">
            <w:pPr>
              <w:spacing w:before="60" w:after="60"/>
              <w:jc w:val="left"/>
            </w:pPr>
            <w:r>
              <w:rPr>
                <w:rFonts w:eastAsia="MS Mincho" w:cs="Arial"/>
                <w:szCs w:val="22"/>
                <w:lang w:eastAsia="ja-JP"/>
              </w:rPr>
              <w:t xml:space="preserve">Department of Health, Nutrition and Management, Faculty of Health Sciences, </w:t>
            </w:r>
            <w:r>
              <w:rPr>
                <w:rFonts w:cs="Arial"/>
                <w:szCs w:val="22"/>
              </w:rPr>
              <w:t xml:space="preserve">Oslo Metropolitan University, </w:t>
            </w:r>
            <w:proofErr w:type="spellStart"/>
            <w:r>
              <w:rPr>
                <w:rFonts w:cs="Arial"/>
                <w:szCs w:val="22"/>
              </w:rPr>
              <w:t>Po.box</w:t>
            </w:r>
            <w:proofErr w:type="spellEnd"/>
            <w:r>
              <w:rPr>
                <w:rFonts w:cs="Arial"/>
                <w:szCs w:val="22"/>
              </w:rPr>
              <w:t xml:space="preserve"> </w:t>
            </w:r>
            <w:r>
              <w:t xml:space="preserve">4, St. Olavs </w:t>
            </w:r>
            <w:proofErr w:type="spellStart"/>
            <w:r>
              <w:t>plass</w:t>
            </w:r>
            <w:proofErr w:type="spellEnd"/>
            <w:r>
              <w:t xml:space="preserve"> 0130</w:t>
            </w:r>
            <w:r>
              <w:rPr>
                <w:rFonts w:cs="Arial"/>
                <w:szCs w:val="22"/>
              </w:rPr>
              <w:t xml:space="preserve"> Oslo, Norway</w:t>
            </w:r>
          </w:p>
          <w:p w14:paraId="62EC8B03" w14:textId="77777777" w:rsidR="00B11580" w:rsidRDefault="00B11580">
            <w:pPr>
              <w:spacing w:before="60" w:after="60"/>
              <w:jc w:val="left"/>
            </w:pPr>
            <w:r w:rsidRPr="00E10161">
              <w:t>Tel: +47 909 44</w:t>
            </w:r>
            <w:r>
              <w:t> </w:t>
            </w:r>
            <w:r w:rsidRPr="00E10161">
              <w:t xml:space="preserve">715 </w:t>
            </w:r>
          </w:p>
          <w:p w14:paraId="6EE3F5C1" w14:textId="1DF821E4" w:rsidR="00B11580" w:rsidRPr="00777581" w:rsidRDefault="00B11580" w:rsidP="00EC186C">
            <w:pPr>
              <w:spacing w:before="60" w:after="60"/>
              <w:jc w:val="left"/>
              <w:rPr>
                <w:szCs w:val="22"/>
              </w:rPr>
            </w:pPr>
            <w:r>
              <w:t>stineb@oslomet.no</w:t>
            </w:r>
          </w:p>
        </w:tc>
      </w:tr>
    </w:tbl>
    <w:p w14:paraId="72CCA600" w14:textId="77777777" w:rsidR="00CE3025" w:rsidRDefault="00CE3025" w:rsidP="00E56B45">
      <w:pPr>
        <w:jc w:val="left"/>
      </w:pPr>
    </w:p>
    <w:p w14:paraId="1F7DED39" w14:textId="77777777" w:rsidR="00747C82" w:rsidRPr="00777581" w:rsidRDefault="00747C82" w:rsidP="00E56B45">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9362"/>
      </w:tblGrid>
      <w:tr w:rsidR="00747C82" w:rsidRPr="00CE3025" w14:paraId="1F7B24DE" w14:textId="77777777" w:rsidTr="00CE3025">
        <w:trPr>
          <w:trHeight w:val="790"/>
        </w:trPr>
        <w:tc>
          <w:tcPr>
            <w:tcW w:w="9362" w:type="dxa"/>
            <w:vAlign w:val="center"/>
          </w:tcPr>
          <w:p w14:paraId="3D02621F" w14:textId="5CA50648" w:rsidR="00747C82" w:rsidRPr="00CE3025" w:rsidRDefault="00875D27" w:rsidP="00CE3025">
            <w:pPr>
              <w:spacing w:before="60" w:after="60"/>
              <w:jc w:val="center"/>
              <w:rPr>
                <w:b/>
                <w:sz w:val="18"/>
                <w:szCs w:val="18"/>
                <w:highlight w:val="yellow"/>
              </w:rPr>
            </w:pPr>
            <w:r>
              <w:rPr>
                <w:b/>
                <w:sz w:val="18"/>
                <w:szCs w:val="18"/>
              </w:rPr>
              <w:t xml:space="preserve">NORWELCG TRIAL </w:t>
            </w:r>
            <w:r w:rsidR="00747C82" w:rsidRPr="00CE3025">
              <w:rPr>
                <w:b/>
                <w:sz w:val="18"/>
                <w:szCs w:val="18"/>
              </w:rPr>
              <w:t xml:space="preserve">PROTOCOL </w:t>
            </w:r>
            <w:r w:rsidR="00747C82" w:rsidRPr="00CE3025">
              <w:rPr>
                <w:b/>
                <w:sz w:val="18"/>
                <w:szCs w:val="18"/>
              </w:rPr>
              <w:t>VERSION N</w:t>
            </w:r>
            <w:r w:rsidR="00CE3025">
              <w:rPr>
                <w:b/>
                <w:sz w:val="18"/>
                <w:szCs w:val="18"/>
              </w:rPr>
              <w:t>UMBER</w:t>
            </w:r>
            <w:r w:rsidR="00747C82" w:rsidRPr="00CE3025">
              <w:rPr>
                <w:b/>
                <w:sz w:val="18"/>
                <w:szCs w:val="18"/>
              </w:rPr>
              <w:t>. 1</w:t>
            </w:r>
            <w:r w:rsidR="00975090">
              <w:rPr>
                <w:b/>
                <w:sz w:val="18"/>
                <w:szCs w:val="18"/>
              </w:rPr>
              <w:t>_0</w:t>
            </w:r>
            <w:r w:rsidR="007967EB">
              <w:rPr>
                <w:b/>
                <w:sz w:val="18"/>
                <w:szCs w:val="18"/>
              </w:rPr>
              <w:t>6</w:t>
            </w:r>
            <w:r>
              <w:rPr>
                <w:b/>
                <w:sz w:val="18"/>
                <w:szCs w:val="18"/>
              </w:rPr>
              <w:t xml:space="preserve">, </w:t>
            </w:r>
            <w:r w:rsidR="00CE3025">
              <w:rPr>
                <w:b/>
                <w:sz w:val="18"/>
                <w:szCs w:val="18"/>
              </w:rPr>
              <w:t>DATE</w:t>
            </w:r>
            <w:r>
              <w:rPr>
                <w:b/>
                <w:sz w:val="18"/>
                <w:szCs w:val="18"/>
              </w:rPr>
              <w:t>:</w:t>
            </w:r>
            <w:r w:rsidR="00B667AC" w:rsidRPr="00CE3025">
              <w:rPr>
                <w:b/>
                <w:sz w:val="18"/>
                <w:szCs w:val="18"/>
              </w:rPr>
              <w:t xml:space="preserve"> 202</w:t>
            </w:r>
            <w:r w:rsidR="00AE1AE2">
              <w:rPr>
                <w:b/>
                <w:sz w:val="18"/>
                <w:szCs w:val="18"/>
              </w:rPr>
              <w:t>5</w:t>
            </w:r>
            <w:r w:rsidR="00B667AC" w:rsidRPr="00CE3025">
              <w:rPr>
                <w:b/>
                <w:sz w:val="18"/>
                <w:szCs w:val="18"/>
              </w:rPr>
              <w:t>.</w:t>
            </w:r>
            <w:r w:rsidR="004B6B34">
              <w:rPr>
                <w:b/>
                <w:sz w:val="18"/>
                <w:szCs w:val="18"/>
              </w:rPr>
              <w:t>0</w:t>
            </w:r>
            <w:r w:rsidR="00AE1AE2">
              <w:rPr>
                <w:b/>
                <w:sz w:val="18"/>
                <w:szCs w:val="18"/>
              </w:rPr>
              <w:t>3</w:t>
            </w:r>
            <w:r w:rsidR="00B667AC" w:rsidRPr="00CE3025">
              <w:rPr>
                <w:b/>
                <w:sz w:val="18"/>
                <w:szCs w:val="18"/>
              </w:rPr>
              <w:t>.</w:t>
            </w:r>
            <w:r w:rsidR="00AE1AE2">
              <w:rPr>
                <w:b/>
                <w:sz w:val="18"/>
                <w:szCs w:val="18"/>
              </w:rPr>
              <w:t>20</w:t>
            </w:r>
            <w:r w:rsidR="00B667AC" w:rsidRPr="00CE3025">
              <w:rPr>
                <w:b/>
                <w:sz w:val="18"/>
                <w:szCs w:val="18"/>
              </w:rPr>
              <w:t>.</w:t>
            </w:r>
          </w:p>
        </w:tc>
      </w:tr>
    </w:tbl>
    <w:p w14:paraId="524217D0" w14:textId="77777777" w:rsidR="00747C82" w:rsidRDefault="00747C82" w:rsidP="00006C7C">
      <w:pPr>
        <w:jc w:val="left"/>
        <w:sectPr w:rsidR="00747C82" w:rsidSect="00154443">
          <w:pgSz w:w="11907" w:h="16840" w:code="9"/>
          <w:pgMar w:top="1134" w:right="1247" w:bottom="1134" w:left="1247" w:header="567" w:footer="454" w:gutter="0"/>
          <w:cols w:space="708"/>
        </w:sectPr>
      </w:pPr>
    </w:p>
    <w:p w14:paraId="30184C4B" w14:textId="62D01BA6" w:rsidR="00747C82" w:rsidRDefault="00747C82" w:rsidP="258CF635">
      <w:pPr>
        <w:pStyle w:val="Overskrift1"/>
        <w:numPr>
          <w:ilvl w:val="0"/>
          <w:numId w:val="0"/>
        </w:numPr>
        <w:spacing w:before="0" w:after="360"/>
        <w:ind w:left="851" w:hanging="851"/>
        <w:sectPr w:rsidR="00747C82" w:rsidSect="00154443">
          <w:headerReference w:type="default" r:id="rId12"/>
          <w:footerReference w:type="even" r:id="rId13"/>
          <w:footerReference w:type="default" r:id="rId14"/>
          <w:headerReference w:type="first" r:id="rId15"/>
          <w:footerReference w:type="first" r:id="rId16"/>
          <w:pgSz w:w="11907" w:h="16840" w:code="9"/>
          <w:pgMar w:top="1134" w:right="1134" w:bottom="1134" w:left="1134" w:header="567" w:footer="454" w:gutter="0"/>
          <w:cols w:space="708"/>
        </w:sectPr>
      </w:pPr>
      <w:bookmarkStart w:id="0" w:name="_Toc135729957"/>
      <w:bookmarkStart w:id="1" w:name="_Ref212195853"/>
      <w:bookmarkStart w:id="2" w:name="_Toc168045935"/>
      <w:bookmarkStart w:id="3" w:name="_Toc204150621"/>
      <w:r>
        <w:lastRenderedPageBreak/>
        <w:t>CONTACT details</w:t>
      </w:r>
      <w:bookmarkEnd w:id="0"/>
      <w:bookmarkEnd w:id="1"/>
      <w:bookmarkEnd w:id="2"/>
    </w:p>
    <w:p w14:paraId="4BFD17BF" w14:textId="77777777" w:rsidR="00747C82" w:rsidRDefault="00747C82" w:rsidP="00006C7C">
      <w:pPr>
        <w:spacing w:before="60" w:after="60"/>
        <w:jc w:val="left"/>
        <w:rPr>
          <w:b/>
          <w:szCs w:val="22"/>
          <w:highlight w:val="yellow"/>
          <w:lang w:val="fi-FI"/>
        </w:rPr>
        <w:sectPr w:rsidR="00747C82" w:rsidSect="00154443">
          <w:type w:val="continuous"/>
          <w:pgSz w:w="11907" w:h="16840" w:code="9"/>
          <w:pgMar w:top="1134" w:right="1134" w:bottom="1134" w:left="1134" w:header="567" w:footer="454" w:gutter="0"/>
          <w:cols w:space="708"/>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6"/>
        <w:gridCol w:w="4252"/>
        <w:gridCol w:w="2449"/>
      </w:tblGrid>
      <w:tr w:rsidR="00386315" w:rsidRPr="007631A3" w14:paraId="67E5FB6B" w14:textId="77777777" w:rsidTr="00394A5F">
        <w:trPr>
          <w:trHeight w:val="1588"/>
          <w:jc w:val="center"/>
        </w:trPr>
        <w:tc>
          <w:tcPr>
            <w:tcW w:w="2166" w:type="dxa"/>
          </w:tcPr>
          <w:p w14:paraId="193B2D4B" w14:textId="77777777" w:rsidR="00386315" w:rsidRDefault="00386315" w:rsidP="00386315">
            <w:pPr>
              <w:spacing w:before="60" w:after="60"/>
              <w:jc w:val="left"/>
              <w:rPr>
                <w:b/>
                <w:szCs w:val="22"/>
                <w:lang w:val="fi-FI"/>
              </w:rPr>
            </w:pPr>
            <w:r>
              <w:rPr>
                <w:b/>
                <w:szCs w:val="22"/>
                <w:lang w:val="fi-FI"/>
              </w:rPr>
              <w:t>Rebecka Dalbye</w:t>
            </w:r>
          </w:p>
          <w:p w14:paraId="0E45569D" w14:textId="77777777" w:rsidR="00386315" w:rsidRDefault="00386315" w:rsidP="00386315">
            <w:pPr>
              <w:spacing w:before="60" w:after="60"/>
              <w:jc w:val="left"/>
              <w:rPr>
                <w:b/>
                <w:szCs w:val="22"/>
                <w:lang w:val="fi-FI"/>
              </w:rPr>
            </w:pPr>
            <w:r>
              <w:rPr>
                <w:b/>
                <w:szCs w:val="22"/>
                <w:lang w:val="fi-FI"/>
              </w:rPr>
              <w:t>Associate professor</w:t>
            </w:r>
          </w:p>
          <w:p w14:paraId="76B237EB" w14:textId="151879A3" w:rsidR="00386315" w:rsidRDefault="00386315" w:rsidP="00386315">
            <w:pPr>
              <w:spacing w:before="60" w:after="60"/>
              <w:jc w:val="left"/>
              <w:rPr>
                <w:b/>
                <w:szCs w:val="22"/>
                <w:lang w:val="fi-FI"/>
              </w:rPr>
            </w:pPr>
            <w:r>
              <w:rPr>
                <w:b/>
                <w:szCs w:val="22"/>
                <w:lang w:val="fi-FI"/>
              </w:rPr>
              <w:t>Midwife, PhD</w:t>
            </w:r>
          </w:p>
        </w:tc>
        <w:tc>
          <w:tcPr>
            <w:tcW w:w="4252" w:type="dxa"/>
          </w:tcPr>
          <w:p w14:paraId="66FF2952" w14:textId="77777777" w:rsidR="00386315" w:rsidRDefault="00386315" w:rsidP="00386315">
            <w:pPr>
              <w:tabs>
                <w:tab w:val="clear" w:pos="357"/>
              </w:tabs>
              <w:autoSpaceDE w:val="0"/>
              <w:autoSpaceDN w:val="0"/>
              <w:adjustRightInd w:val="0"/>
              <w:spacing w:after="0"/>
              <w:jc w:val="left"/>
              <w:rPr>
                <w:rFonts w:cs="Arial"/>
                <w:szCs w:val="22"/>
              </w:rPr>
            </w:pPr>
            <w:r w:rsidRPr="007631A3">
              <w:rPr>
                <w:szCs w:val="22"/>
              </w:rPr>
              <w:t xml:space="preserve">Department of Obstetrics and </w:t>
            </w:r>
            <w:proofErr w:type="spellStart"/>
            <w:r w:rsidRPr="007631A3">
              <w:rPr>
                <w:szCs w:val="22"/>
              </w:rPr>
              <w:t>Gynecology</w:t>
            </w:r>
            <w:proofErr w:type="spellEnd"/>
            <w:r>
              <w:rPr>
                <w:szCs w:val="22"/>
              </w:rPr>
              <w:t xml:space="preserve">, Østfold Hospital Trust, Norway &amp; </w:t>
            </w:r>
            <w:r>
              <w:rPr>
                <w:rFonts w:eastAsia="MS Mincho" w:cs="Arial"/>
                <w:szCs w:val="22"/>
                <w:lang w:eastAsia="ja-JP"/>
              </w:rPr>
              <w:t xml:space="preserve">Department of Health, Nutrition and Management, Faculty of Health Sciences, </w:t>
            </w:r>
            <w:r>
              <w:rPr>
                <w:rFonts w:cs="Arial"/>
                <w:szCs w:val="22"/>
              </w:rPr>
              <w:t xml:space="preserve">Oslo Metropolitan University, Oslo, Norway. Email address:  </w:t>
            </w:r>
            <w:hyperlink r:id="rId17" w:history="1">
              <w:r w:rsidRPr="004F7CBE">
                <w:rPr>
                  <w:rStyle w:val="Hyperkobling"/>
                  <w:rFonts w:cs="Arial"/>
                  <w:szCs w:val="22"/>
                </w:rPr>
                <w:t>rebda@oslomet.no</w:t>
              </w:r>
            </w:hyperlink>
          </w:p>
          <w:p w14:paraId="2E181713" w14:textId="65E11716" w:rsidR="00386315" w:rsidRPr="007631A3" w:rsidRDefault="00386315" w:rsidP="00386315">
            <w:pPr>
              <w:tabs>
                <w:tab w:val="clear" w:pos="357"/>
              </w:tabs>
              <w:autoSpaceDE w:val="0"/>
              <w:autoSpaceDN w:val="0"/>
              <w:adjustRightInd w:val="0"/>
              <w:spacing w:after="0"/>
              <w:jc w:val="left"/>
              <w:rPr>
                <w:szCs w:val="22"/>
              </w:rPr>
            </w:pPr>
            <w:r>
              <w:rPr>
                <w:rFonts w:cs="Arial"/>
                <w:szCs w:val="22"/>
              </w:rPr>
              <w:t>Phone number: +</w:t>
            </w:r>
            <w:r w:rsidRPr="00E10161">
              <w:t>47</w:t>
            </w:r>
            <w:r>
              <w:t> 452 47 873</w:t>
            </w:r>
          </w:p>
        </w:tc>
        <w:tc>
          <w:tcPr>
            <w:tcW w:w="2449" w:type="dxa"/>
          </w:tcPr>
          <w:p w14:paraId="6D3A1289" w14:textId="073FA134" w:rsidR="00386315" w:rsidRPr="00D06E4D" w:rsidRDefault="00386315" w:rsidP="00386315">
            <w:pPr>
              <w:spacing w:after="0"/>
              <w:jc w:val="center"/>
              <w:rPr>
                <w:szCs w:val="22"/>
              </w:rPr>
            </w:pPr>
            <w:proofErr w:type="spellStart"/>
            <w:r>
              <w:rPr>
                <w:lang w:val="de-DE"/>
              </w:rPr>
              <w:t>Principal</w:t>
            </w:r>
            <w:proofErr w:type="spellEnd"/>
            <w:r>
              <w:rPr>
                <w:lang w:val="de-DE"/>
              </w:rPr>
              <w:t xml:space="preserve"> </w:t>
            </w:r>
            <w:proofErr w:type="spellStart"/>
            <w:r>
              <w:rPr>
                <w:lang w:val="de-DE"/>
              </w:rPr>
              <w:t>investigator</w:t>
            </w:r>
            <w:proofErr w:type="spellEnd"/>
          </w:p>
        </w:tc>
      </w:tr>
      <w:tr w:rsidR="00386315" w:rsidRPr="007631A3" w14:paraId="0D981BB6" w14:textId="77777777" w:rsidTr="00394A5F">
        <w:trPr>
          <w:trHeight w:val="1588"/>
          <w:jc w:val="center"/>
        </w:trPr>
        <w:tc>
          <w:tcPr>
            <w:tcW w:w="2166" w:type="dxa"/>
          </w:tcPr>
          <w:p w14:paraId="59270A64" w14:textId="77777777" w:rsidR="00386315" w:rsidRDefault="00386315" w:rsidP="00386315">
            <w:pPr>
              <w:spacing w:before="60" w:after="60"/>
              <w:jc w:val="left"/>
              <w:rPr>
                <w:b/>
                <w:szCs w:val="22"/>
                <w:lang w:val="fi-FI"/>
              </w:rPr>
            </w:pPr>
            <w:r>
              <w:rPr>
                <w:b/>
                <w:szCs w:val="22"/>
                <w:lang w:val="fi-FI"/>
              </w:rPr>
              <w:t>Stine Bernitz</w:t>
            </w:r>
          </w:p>
          <w:p w14:paraId="49C67159" w14:textId="77777777" w:rsidR="00386315" w:rsidRDefault="00386315" w:rsidP="00386315">
            <w:pPr>
              <w:spacing w:before="60" w:after="60"/>
              <w:jc w:val="left"/>
              <w:rPr>
                <w:b/>
                <w:szCs w:val="22"/>
                <w:lang w:val="fi-FI"/>
              </w:rPr>
            </w:pPr>
            <w:r>
              <w:rPr>
                <w:b/>
                <w:szCs w:val="22"/>
                <w:lang w:val="fi-FI"/>
              </w:rPr>
              <w:t>Professor</w:t>
            </w:r>
          </w:p>
          <w:p w14:paraId="0AD106E9" w14:textId="5CF7470F" w:rsidR="00386315" w:rsidRDefault="00386315" w:rsidP="00386315">
            <w:pPr>
              <w:spacing w:before="60" w:after="60"/>
              <w:jc w:val="left"/>
              <w:rPr>
                <w:b/>
                <w:szCs w:val="22"/>
                <w:lang w:val="fi-FI"/>
              </w:rPr>
            </w:pPr>
            <w:r>
              <w:rPr>
                <w:b/>
                <w:szCs w:val="22"/>
                <w:lang w:val="fi-FI"/>
              </w:rPr>
              <w:t>Midwife, PhD</w:t>
            </w:r>
          </w:p>
        </w:tc>
        <w:tc>
          <w:tcPr>
            <w:tcW w:w="4252" w:type="dxa"/>
          </w:tcPr>
          <w:p w14:paraId="156E0197" w14:textId="77777777" w:rsidR="00386315" w:rsidRDefault="00386315" w:rsidP="00386315">
            <w:pPr>
              <w:tabs>
                <w:tab w:val="clear" w:pos="357"/>
              </w:tabs>
              <w:autoSpaceDE w:val="0"/>
              <w:autoSpaceDN w:val="0"/>
              <w:adjustRightInd w:val="0"/>
              <w:spacing w:after="0"/>
              <w:jc w:val="left"/>
              <w:rPr>
                <w:rFonts w:cs="Arial"/>
                <w:szCs w:val="22"/>
              </w:rPr>
            </w:pPr>
            <w:r w:rsidRPr="007631A3">
              <w:rPr>
                <w:szCs w:val="22"/>
              </w:rPr>
              <w:t xml:space="preserve">Department of Obstetrics and </w:t>
            </w:r>
            <w:proofErr w:type="spellStart"/>
            <w:r w:rsidRPr="007631A3">
              <w:rPr>
                <w:szCs w:val="22"/>
              </w:rPr>
              <w:t>Gynecology</w:t>
            </w:r>
            <w:proofErr w:type="spellEnd"/>
            <w:r>
              <w:rPr>
                <w:szCs w:val="22"/>
              </w:rPr>
              <w:t xml:space="preserve">, Østfold Hospital Trust, Norway &amp; </w:t>
            </w:r>
            <w:r>
              <w:rPr>
                <w:rFonts w:eastAsia="MS Mincho" w:cs="Arial"/>
                <w:szCs w:val="22"/>
                <w:lang w:eastAsia="ja-JP"/>
              </w:rPr>
              <w:t xml:space="preserve">Department of Health, Nutrition and Management, Faculty of Health Sciences, </w:t>
            </w:r>
            <w:r>
              <w:rPr>
                <w:rFonts w:cs="Arial"/>
                <w:szCs w:val="22"/>
              </w:rPr>
              <w:t xml:space="preserve">Oslo Metropolitan University, Oslo, Norway. Email address:  </w:t>
            </w:r>
            <w:hyperlink r:id="rId18" w:history="1">
              <w:r w:rsidRPr="00D06E4D">
                <w:rPr>
                  <w:rStyle w:val="Hyperkobling"/>
                  <w:rFonts w:cs="Arial"/>
                  <w:szCs w:val="22"/>
                </w:rPr>
                <w:t>stineb@oslomet.no</w:t>
              </w:r>
            </w:hyperlink>
            <w:r w:rsidRPr="00D06E4D">
              <w:rPr>
                <w:rFonts w:cs="Arial"/>
                <w:szCs w:val="22"/>
              </w:rPr>
              <w:t xml:space="preserve"> </w:t>
            </w:r>
          </w:p>
          <w:p w14:paraId="1002E107" w14:textId="383FA9FD" w:rsidR="00386315" w:rsidRPr="00394A5F" w:rsidRDefault="00386315" w:rsidP="00386315">
            <w:pPr>
              <w:tabs>
                <w:tab w:val="clear" w:pos="357"/>
              </w:tabs>
              <w:autoSpaceDE w:val="0"/>
              <w:autoSpaceDN w:val="0"/>
              <w:adjustRightInd w:val="0"/>
              <w:spacing w:after="0"/>
              <w:jc w:val="left"/>
              <w:rPr>
                <w:rFonts w:cs="Arial"/>
                <w:szCs w:val="22"/>
              </w:rPr>
            </w:pPr>
            <w:r>
              <w:rPr>
                <w:rFonts w:cs="Arial"/>
                <w:szCs w:val="22"/>
              </w:rPr>
              <w:t>Phone</w:t>
            </w:r>
            <w:r w:rsidRPr="00D06E4D">
              <w:rPr>
                <w:rFonts w:cs="Arial"/>
                <w:szCs w:val="22"/>
              </w:rPr>
              <w:t xml:space="preserve"> numb</w:t>
            </w:r>
            <w:r>
              <w:rPr>
                <w:rFonts w:cs="Arial"/>
                <w:szCs w:val="22"/>
              </w:rPr>
              <w:t>er: +47 909 44 715</w:t>
            </w:r>
          </w:p>
        </w:tc>
        <w:tc>
          <w:tcPr>
            <w:tcW w:w="2449" w:type="dxa"/>
          </w:tcPr>
          <w:p w14:paraId="7D692839" w14:textId="77777777" w:rsidR="00386315" w:rsidRPr="00D06E4D" w:rsidRDefault="00386315" w:rsidP="00386315">
            <w:pPr>
              <w:spacing w:after="0"/>
              <w:jc w:val="center"/>
              <w:rPr>
                <w:szCs w:val="22"/>
              </w:rPr>
            </w:pPr>
          </w:p>
          <w:p w14:paraId="597F8EDA" w14:textId="4C4161D7" w:rsidR="00386315" w:rsidRDefault="00386315" w:rsidP="00386315">
            <w:pPr>
              <w:spacing w:after="0"/>
              <w:jc w:val="center"/>
              <w:rPr>
                <w:lang w:val="de-DE"/>
              </w:rPr>
            </w:pPr>
            <w:r>
              <w:rPr>
                <w:szCs w:val="22"/>
              </w:rPr>
              <w:t>Co-Principal Investigator/Trial Manager</w:t>
            </w:r>
          </w:p>
        </w:tc>
      </w:tr>
      <w:tr w:rsidR="00747C82" w:rsidRPr="007631A3" w14:paraId="7ACDDF28" w14:textId="77777777" w:rsidTr="00DC5765">
        <w:trPr>
          <w:trHeight w:val="1282"/>
          <w:jc w:val="center"/>
        </w:trPr>
        <w:tc>
          <w:tcPr>
            <w:tcW w:w="2166" w:type="dxa"/>
          </w:tcPr>
          <w:p w14:paraId="61983ACC" w14:textId="77777777" w:rsidR="00747C82" w:rsidRDefault="00747C82" w:rsidP="00E15125">
            <w:pPr>
              <w:spacing w:before="60" w:after="60"/>
              <w:jc w:val="left"/>
              <w:rPr>
                <w:b/>
                <w:szCs w:val="22"/>
                <w:lang w:val="fi-FI"/>
              </w:rPr>
            </w:pPr>
            <w:r>
              <w:rPr>
                <w:b/>
                <w:szCs w:val="22"/>
                <w:lang w:val="fi-FI"/>
              </w:rPr>
              <w:t>Torbjørn Moe Eggebø</w:t>
            </w:r>
          </w:p>
          <w:p w14:paraId="2814976D" w14:textId="74497D11" w:rsidR="00747C82" w:rsidRDefault="00F518CF" w:rsidP="00E15125">
            <w:pPr>
              <w:spacing w:before="60" w:after="60"/>
              <w:jc w:val="left"/>
              <w:rPr>
                <w:b/>
                <w:szCs w:val="22"/>
                <w:lang w:val="fi-FI"/>
              </w:rPr>
            </w:pPr>
            <w:r>
              <w:rPr>
                <w:b/>
                <w:szCs w:val="22"/>
                <w:lang w:val="fi-FI"/>
              </w:rPr>
              <w:t>P</w:t>
            </w:r>
            <w:r w:rsidR="00747C82">
              <w:rPr>
                <w:b/>
                <w:szCs w:val="22"/>
                <w:lang w:val="fi-FI"/>
              </w:rPr>
              <w:t>rofessor</w:t>
            </w:r>
            <w:r>
              <w:rPr>
                <w:b/>
                <w:szCs w:val="22"/>
                <w:lang w:val="fi-FI"/>
              </w:rPr>
              <w:t xml:space="preserve"> emeritus</w:t>
            </w:r>
          </w:p>
          <w:p w14:paraId="3901F8FB" w14:textId="222D51B6" w:rsidR="001667F2" w:rsidRDefault="00747C82" w:rsidP="00DC5765">
            <w:pPr>
              <w:spacing w:before="60" w:after="60"/>
              <w:jc w:val="left"/>
              <w:rPr>
                <w:b/>
                <w:szCs w:val="22"/>
                <w:lang w:val="fi-FI"/>
              </w:rPr>
            </w:pPr>
            <w:r>
              <w:rPr>
                <w:b/>
                <w:szCs w:val="22"/>
                <w:lang w:val="fi-FI"/>
              </w:rPr>
              <w:t>MD, PhD</w:t>
            </w:r>
          </w:p>
        </w:tc>
        <w:tc>
          <w:tcPr>
            <w:tcW w:w="4252" w:type="dxa"/>
          </w:tcPr>
          <w:p w14:paraId="0C3F6B7C" w14:textId="3E1A3B1B" w:rsidR="00747C82" w:rsidRDefault="00747C82" w:rsidP="00AF5EBF">
            <w:pPr>
              <w:spacing w:before="60" w:after="60"/>
              <w:jc w:val="left"/>
              <w:rPr>
                <w:szCs w:val="22"/>
                <w:lang w:eastAsia="nb-NO"/>
              </w:rPr>
            </w:pPr>
            <w:r w:rsidRPr="00AF5EBF">
              <w:rPr>
                <w:szCs w:val="22"/>
                <w:lang w:eastAsia="nb-NO"/>
              </w:rPr>
              <w:t>Department of Laboratory Medicine, Children’s and Women’s Health, Norwegian University of Science and Technology, Norway</w:t>
            </w:r>
            <w:r w:rsidR="001667F2">
              <w:rPr>
                <w:szCs w:val="22"/>
                <w:lang w:eastAsia="nb-NO"/>
              </w:rPr>
              <w:t>.</w:t>
            </w:r>
          </w:p>
          <w:p w14:paraId="359D0E4A" w14:textId="212D883D" w:rsidR="00394A5F" w:rsidRPr="00AF5EBF" w:rsidRDefault="00DC5765" w:rsidP="00DC5765">
            <w:pPr>
              <w:spacing w:before="60" w:after="60"/>
              <w:jc w:val="left"/>
              <w:rPr>
                <w:szCs w:val="22"/>
                <w:lang w:eastAsia="nb-NO"/>
              </w:rPr>
            </w:pPr>
            <w:r>
              <w:rPr>
                <w:rFonts w:cs="Arial"/>
                <w:szCs w:val="22"/>
              </w:rPr>
              <w:t xml:space="preserve">Email address: </w:t>
            </w:r>
            <w:hyperlink r:id="rId19" w:history="1">
              <w:r w:rsidR="00394A5F" w:rsidRPr="004F7CBE">
                <w:rPr>
                  <w:rStyle w:val="Hyperkobling"/>
                  <w:szCs w:val="22"/>
                  <w:lang w:eastAsia="nb-NO"/>
                </w:rPr>
                <w:t>tme@lyse.net</w:t>
              </w:r>
            </w:hyperlink>
          </w:p>
        </w:tc>
        <w:tc>
          <w:tcPr>
            <w:tcW w:w="2449" w:type="dxa"/>
          </w:tcPr>
          <w:p w14:paraId="6539F08B" w14:textId="74D214CB" w:rsidR="00747C82" w:rsidRDefault="00747C82" w:rsidP="002E036C">
            <w:pPr>
              <w:spacing w:after="0"/>
              <w:jc w:val="center"/>
              <w:rPr>
                <w:szCs w:val="22"/>
              </w:rPr>
            </w:pPr>
            <w:r>
              <w:rPr>
                <w:lang w:val="de-DE"/>
              </w:rPr>
              <w:t xml:space="preserve">Research </w:t>
            </w:r>
            <w:proofErr w:type="spellStart"/>
            <w:r>
              <w:rPr>
                <w:lang w:val="de-DE"/>
              </w:rPr>
              <w:t>group</w:t>
            </w:r>
            <w:proofErr w:type="spellEnd"/>
            <w:r>
              <w:rPr>
                <w:lang w:val="de-DE"/>
              </w:rPr>
              <w:t xml:space="preserve"> </w:t>
            </w:r>
            <w:proofErr w:type="spellStart"/>
            <w:r>
              <w:rPr>
                <w:lang w:val="de-DE"/>
              </w:rPr>
              <w:t>member</w:t>
            </w:r>
            <w:proofErr w:type="spellEnd"/>
          </w:p>
        </w:tc>
      </w:tr>
      <w:tr w:rsidR="001667F2" w14:paraId="048EA0FF" w14:textId="77777777" w:rsidTr="00DC5765">
        <w:trPr>
          <w:trHeight w:val="1271"/>
          <w:jc w:val="center"/>
        </w:trPr>
        <w:tc>
          <w:tcPr>
            <w:tcW w:w="2166" w:type="dxa"/>
            <w:tcBorders>
              <w:top w:val="single" w:sz="4" w:space="0" w:color="auto"/>
              <w:left w:val="single" w:sz="4" w:space="0" w:color="auto"/>
              <w:bottom w:val="single" w:sz="4" w:space="0" w:color="auto"/>
              <w:right w:val="single" w:sz="4" w:space="0" w:color="auto"/>
            </w:tcBorders>
          </w:tcPr>
          <w:p w14:paraId="05E754DE" w14:textId="77777777" w:rsidR="001667F2" w:rsidRPr="001667F2" w:rsidRDefault="001667F2">
            <w:pPr>
              <w:spacing w:before="60" w:after="60"/>
              <w:jc w:val="left"/>
              <w:rPr>
                <w:b/>
                <w:szCs w:val="22"/>
                <w:lang w:val="fi-FI"/>
              </w:rPr>
            </w:pPr>
            <w:r w:rsidRPr="001667F2">
              <w:rPr>
                <w:b/>
                <w:szCs w:val="22"/>
                <w:lang w:val="fi-FI"/>
              </w:rPr>
              <w:t>Pål Øian</w:t>
            </w:r>
          </w:p>
          <w:p w14:paraId="16AF76E2" w14:textId="252AE5E7" w:rsidR="001667F2" w:rsidRPr="001667F2" w:rsidRDefault="001667F2">
            <w:pPr>
              <w:spacing w:before="60" w:after="60"/>
              <w:jc w:val="left"/>
              <w:rPr>
                <w:b/>
                <w:szCs w:val="22"/>
                <w:lang w:val="fi-FI"/>
              </w:rPr>
            </w:pPr>
            <w:r w:rsidRPr="001667F2">
              <w:rPr>
                <w:b/>
                <w:szCs w:val="22"/>
                <w:lang w:val="fi-FI"/>
              </w:rPr>
              <w:t xml:space="preserve">Professor </w:t>
            </w:r>
            <w:r w:rsidR="00F518CF">
              <w:rPr>
                <w:b/>
                <w:szCs w:val="22"/>
                <w:lang w:val="fi-FI"/>
              </w:rPr>
              <w:t>emeritus</w:t>
            </w:r>
          </w:p>
          <w:p w14:paraId="64707259" w14:textId="77777777" w:rsidR="001667F2" w:rsidRPr="001667F2" w:rsidRDefault="001667F2">
            <w:pPr>
              <w:spacing w:before="60" w:after="60"/>
              <w:jc w:val="left"/>
              <w:rPr>
                <w:b/>
                <w:szCs w:val="22"/>
                <w:lang w:val="fi-FI"/>
              </w:rPr>
            </w:pPr>
            <w:r w:rsidRPr="001667F2">
              <w:rPr>
                <w:b/>
                <w:szCs w:val="22"/>
                <w:lang w:val="fi-FI"/>
              </w:rPr>
              <w:t>MD, PhD</w:t>
            </w:r>
          </w:p>
        </w:tc>
        <w:tc>
          <w:tcPr>
            <w:tcW w:w="4252" w:type="dxa"/>
            <w:tcBorders>
              <w:top w:val="single" w:sz="4" w:space="0" w:color="auto"/>
              <w:left w:val="single" w:sz="4" w:space="0" w:color="auto"/>
              <w:bottom w:val="single" w:sz="4" w:space="0" w:color="auto"/>
              <w:right w:val="single" w:sz="4" w:space="0" w:color="auto"/>
            </w:tcBorders>
          </w:tcPr>
          <w:p w14:paraId="21BFA591" w14:textId="4E707AEC" w:rsidR="001667F2" w:rsidRDefault="001667F2" w:rsidP="001667F2">
            <w:pPr>
              <w:spacing w:before="60" w:after="60"/>
              <w:jc w:val="left"/>
              <w:rPr>
                <w:szCs w:val="22"/>
                <w:lang w:eastAsia="nb-NO"/>
              </w:rPr>
            </w:pPr>
            <w:r w:rsidRPr="001667F2">
              <w:rPr>
                <w:szCs w:val="22"/>
                <w:lang w:eastAsia="nb-NO"/>
              </w:rPr>
              <w:t>Women’s Health and Perinatology Research Group, Institute of Clinical Medicine, Faculty of Health Sciences, University of Tromsø, Norway</w:t>
            </w:r>
          </w:p>
          <w:p w14:paraId="48DFADA7" w14:textId="04A15D17" w:rsidR="00394A5F" w:rsidRPr="001667F2" w:rsidRDefault="00DC5765" w:rsidP="00DC5765">
            <w:pPr>
              <w:spacing w:before="60" w:after="60"/>
              <w:jc w:val="left"/>
              <w:rPr>
                <w:szCs w:val="22"/>
                <w:lang w:eastAsia="nb-NO"/>
              </w:rPr>
            </w:pPr>
            <w:r>
              <w:rPr>
                <w:rFonts w:cs="Arial"/>
                <w:szCs w:val="22"/>
              </w:rPr>
              <w:t xml:space="preserve">Email address:  </w:t>
            </w:r>
            <w:hyperlink r:id="rId20" w:history="1">
              <w:r w:rsidR="00D67B50" w:rsidRPr="004F7CBE">
                <w:rPr>
                  <w:rStyle w:val="Hyperkobling"/>
                  <w:szCs w:val="22"/>
                  <w:lang w:eastAsia="nb-NO"/>
                </w:rPr>
                <w:t>paaloian@online.no</w:t>
              </w:r>
            </w:hyperlink>
          </w:p>
        </w:tc>
        <w:tc>
          <w:tcPr>
            <w:tcW w:w="2449" w:type="dxa"/>
            <w:tcBorders>
              <w:top w:val="single" w:sz="4" w:space="0" w:color="auto"/>
              <w:left w:val="single" w:sz="4" w:space="0" w:color="auto"/>
              <w:bottom w:val="single" w:sz="4" w:space="0" w:color="auto"/>
              <w:right w:val="single" w:sz="4" w:space="0" w:color="auto"/>
            </w:tcBorders>
          </w:tcPr>
          <w:p w14:paraId="4815BA08" w14:textId="3A74ADDA" w:rsidR="001667F2" w:rsidRDefault="001667F2" w:rsidP="002E036C">
            <w:pPr>
              <w:spacing w:after="0"/>
              <w:jc w:val="center"/>
              <w:rPr>
                <w:lang w:val="de-DE"/>
              </w:rPr>
            </w:pPr>
            <w:r>
              <w:rPr>
                <w:lang w:val="de-DE"/>
              </w:rPr>
              <w:t xml:space="preserve">Research </w:t>
            </w:r>
            <w:proofErr w:type="spellStart"/>
            <w:r>
              <w:rPr>
                <w:lang w:val="de-DE"/>
              </w:rPr>
              <w:t>group</w:t>
            </w:r>
            <w:proofErr w:type="spellEnd"/>
            <w:r>
              <w:rPr>
                <w:lang w:val="de-DE"/>
              </w:rPr>
              <w:t xml:space="preserve"> </w:t>
            </w:r>
            <w:proofErr w:type="spellStart"/>
            <w:r>
              <w:rPr>
                <w:lang w:val="de-DE"/>
              </w:rPr>
              <w:t>member</w:t>
            </w:r>
            <w:proofErr w:type="spellEnd"/>
          </w:p>
        </w:tc>
      </w:tr>
      <w:tr w:rsidR="001667F2" w:rsidRPr="007631A3" w14:paraId="0D58D2E9" w14:textId="77777777" w:rsidTr="00E63467">
        <w:trPr>
          <w:trHeight w:val="1262"/>
          <w:jc w:val="center"/>
        </w:trPr>
        <w:tc>
          <w:tcPr>
            <w:tcW w:w="2166" w:type="dxa"/>
          </w:tcPr>
          <w:p w14:paraId="6B1EA700" w14:textId="77777777" w:rsidR="001667F2" w:rsidRDefault="0086635F" w:rsidP="00E15125">
            <w:pPr>
              <w:spacing w:before="60" w:after="60"/>
              <w:jc w:val="left"/>
              <w:rPr>
                <w:b/>
                <w:szCs w:val="22"/>
                <w:lang w:val="fi-FI"/>
              </w:rPr>
            </w:pPr>
            <w:r>
              <w:rPr>
                <w:b/>
                <w:szCs w:val="22"/>
                <w:lang w:val="fi-FI"/>
              </w:rPr>
              <w:t>Annetine Staff</w:t>
            </w:r>
          </w:p>
          <w:p w14:paraId="1B3E6789" w14:textId="14117E35" w:rsidR="0086635F" w:rsidRDefault="0086635F" w:rsidP="00E15125">
            <w:pPr>
              <w:spacing w:before="60" w:after="60"/>
              <w:jc w:val="left"/>
              <w:rPr>
                <w:b/>
                <w:szCs w:val="22"/>
                <w:lang w:val="fi-FI"/>
              </w:rPr>
            </w:pPr>
            <w:r>
              <w:rPr>
                <w:b/>
                <w:szCs w:val="22"/>
                <w:lang w:val="fi-FI"/>
              </w:rPr>
              <w:t>Professor</w:t>
            </w:r>
            <w:r w:rsidR="007701FF">
              <w:rPr>
                <w:b/>
                <w:szCs w:val="22"/>
                <w:lang w:val="fi-FI"/>
              </w:rPr>
              <w:t>, head of research</w:t>
            </w:r>
          </w:p>
          <w:p w14:paraId="0216FBB3" w14:textId="4141008F" w:rsidR="0086635F" w:rsidRDefault="0086635F" w:rsidP="00E15125">
            <w:pPr>
              <w:spacing w:before="60" w:after="60"/>
              <w:jc w:val="left"/>
              <w:rPr>
                <w:b/>
                <w:szCs w:val="22"/>
                <w:lang w:val="fi-FI"/>
              </w:rPr>
            </w:pPr>
            <w:r>
              <w:rPr>
                <w:b/>
                <w:szCs w:val="22"/>
                <w:lang w:val="fi-FI"/>
              </w:rPr>
              <w:t>MD,</w:t>
            </w:r>
            <w:r w:rsidR="00E63467">
              <w:rPr>
                <w:b/>
                <w:szCs w:val="22"/>
                <w:lang w:val="fi-FI"/>
              </w:rPr>
              <w:t xml:space="preserve"> </w:t>
            </w:r>
            <w:r>
              <w:rPr>
                <w:b/>
                <w:szCs w:val="22"/>
                <w:lang w:val="fi-FI"/>
              </w:rPr>
              <w:t>PhD</w:t>
            </w:r>
          </w:p>
        </w:tc>
        <w:tc>
          <w:tcPr>
            <w:tcW w:w="4252" w:type="dxa"/>
          </w:tcPr>
          <w:p w14:paraId="2760E8C2" w14:textId="790C1422" w:rsidR="00C04B2C" w:rsidRPr="00FA02C5" w:rsidRDefault="00C04B2C" w:rsidP="00AF5EBF">
            <w:pPr>
              <w:spacing w:before="60" w:after="60"/>
              <w:jc w:val="left"/>
              <w:rPr>
                <w:rFonts w:cs="Arial"/>
                <w:szCs w:val="22"/>
              </w:rPr>
            </w:pPr>
            <w:r w:rsidRPr="00FA02C5">
              <w:t>Division of Obst</w:t>
            </w:r>
            <w:r w:rsidR="007701FF" w:rsidRPr="00FA02C5">
              <w:t xml:space="preserve">etrics and </w:t>
            </w:r>
            <w:r w:rsidR="006F1ED5">
              <w:t>G</w:t>
            </w:r>
            <w:r w:rsidR="006F1ED5" w:rsidRPr="00FA02C5">
              <w:t>ynaecology</w:t>
            </w:r>
            <w:r w:rsidR="00BF74B0" w:rsidRPr="00FA02C5">
              <w:t>,</w:t>
            </w:r>
            <w:r w:rsidRPr="00FA02C5">
              <w:t xml:space="preserve"> Oslo University Hospital (OUH) </w:t>
            </w:r>
            <w:r w:rsidR="00BF74B0" w:rsidRPr="00FA02C5">
              <w:t>and the Faculty of Medicine,</w:t>
            </w:r>
            <w:r w:rsidRPr="00FA02C5">
              <w:t xml:space="preserve"> University of Oslo (</w:t>
            </w:r>
            <w:proofErr w:type="spellStart"/>
            <w:r w:rsidRPr="00FA02C5">
              <w:t>UiO</w:t>
            </w:r>
            <w:proofErr w:type="spellEnd"/>
            <w:r w:rsidRPr="00FA02C5">
              <w:t>)</w:t>
            </w:r>
          </w:p>
          <w:p w14:paraId="46C2AAB7" w14:textId="4361E342" w:rsidR="00E63467" w:rsidRPr="00663ABE" w:rsidRDefault="00DC5765" w:rsidP="00E63467">
            <w:pPr>
              <w:spacing w:before="60" w:after="60"/>
              <w:jc w:val="left"/>
              <w:rPr>
                <w:szCs w:val="22"/>
                <w:lang w:eastAsia="nb-NO"/>
              </w:rPr>
            </w:pPr>
            <w:r w:rsidRPr="00FA02C5">
              <w:rPr>
                <w:rFonts w:cs="Arial"/>
                <w:szCs w:val="22"/>
              </w:rPr>
              <w:t>Email address:</w:t>
            </w:r>
            <w:r>
              <w:rPr>
                <w:rFonts w:cs="Arial"/>
                <w:szCs w:val="22"/>
              </w:rPr>
              <w:t xml:space="preserve"> </w:t>
            </w:r>
            <w:hyperlink r:id="rId21" w:history="1">
              <w:r w:rsidR="00E63467" w:rsidRPr="004F7CBE">
                <w:rPr>
                  <w:rStyle w:val="Hyperkobling"/>
                  <w:rFonts w:cs="Arial"/>
                  <w:szCs w:val="22"/>
                </w:rPr>
                <w:t>uxnnaf@ous-hf.no</w:t>
              </w:r>
            </w:hyperlink>
          </w:p>
        </w:tc>
        <w:tc>
          <w:tcPr>
            <w:tcW w:w="2449" w:type="dxa"/>
          </w:tcPr>
          <w:p w14:paraId="351BFA29" w14:textId="4A585CE7" w:rsidR="001667F2" w:rsidRDefault="00C25FE0" w:rsidP="002E036C">
            <w:pPr>
              <w:spacing w:after="0"/>
              <w:jc w:val="center"/>
              <w:rPr>
                <w:lang w:val="de-DE"/>
              </w:rPr>
            </w:pPr>
            <w:r>
              <w:rPr>
                <w:lang w:val="de-DE"/>
              </w:rPr>
              <w:t xml:space="preserve">Research </w:t>
            </w:r>
            <w:proofErr w:type="spellStart"/>
            <w:r>
              <w:rPr>
                <w:lang w:val="de-DE"/>
              </w:rPr>
              <w:t>group</w:t>
            </w:r>
            <w:proofErr w:type="spellEnd"/>
            <w:r>
              <w:rPr>
                <w:lang w:val="de-DE"/>
              </w:rPr>
              <w:t xml:space="preserve"> </w:t>
            </w:r>
            <w:proofErr w:type="spellStart"/>
            <w:r>
              <w:rPr>
                <w:lang w:val="de-DE"/>
              </w:rPr>
              <w:t>member</w:t>
            </w:r>
            <w:proofErr w:type="spellEnd"/>
          </w:p>
        </w:tc>
      </w:tr>
      <w:tr w:rsidR="00501885" w:rsidRPr="007631A3" w14:paraId="3F9B3438" w14:textId="77777777" w:rsidTr="003B7019">
        <w:trPr>
          <w:trHeight w:val="1550"/>
          <w:jc w:val="center"/>
        </w:trPr>
        <w:tc>
          <w:tcPr>
            <w:tcW w:w="2166" w:type="dxa"/>
          </w:tcPr>
          <w:p w14:paraId="5ACD4973" w14:textId="77777777" w:rsidR="00501885" w:rsidRDefault="002E036C" w:rsidP="00E15125">
            <w:pPr>
              <w:spacing w:before="60" w:after="60"/>
              <w:jc w:val="left"/>
              <w:rPr>
                <w:b/>
                <w:szCs w:val="22"/>
                <w:lang w:val="fi-FI"/>
              </w:rPr>
            </w:pPr>
            <w:r>
              <w:rPr>
                <w:b/>
                <w:szCs w:val="22"/>
                <w:lang w:val="fi-FI"/>
              </w:rPr>
              <w:t xml:space="preserve">Dame Tina Lavender </w:t>
            </w:r>
          </w:p>
          <w:p w14:paraId="3EF14A4F" w14:textId="77777777" w:rsidR="002E036C" w:rsidRDefault="002E036C" w:rsidP="00E15125">
            <w:pPr>
              <w:spacing w:before="60" w:after="60"/>
              <w:jc w:val="left"/>
              <w:rPr>
                <w:b/>
                <w:szCs w:val="22"/>
                <w:lang w:val="fi-FI"/>
              </w:rPr>
            </w:pPr>
            <w:r>
              <w:rPr>
                <w:b/>
                <w:szCs w:val="22"/>
                <w:lang w:val="fi-FI"/>
              </w:rPr>
              <w:t>Professor</w:t>
            </w:r>
          </w:p>
          <w:p w14:paraId="74980D58" w14:textId="5F57B00F" w:rsidR="00C25FE0" w:rsidRDefault="00C25FE0" w:rsidP="00E15125">
            <w:pPr>
              <w:spacing w:before="60" w:after="60"/>
              <w:jc w:val="left"/>
              <w:rPr>
                <w:b/>
                <w:szCs w:val="22"/>
                <w:lang w:val="fi-FI"/>
              </w:rPr>
            </w:pPr>
            <w:r>
              <w:rPr>
                <w:b/>
                <w:szCs w:val="22"/>
                <w:lang w:val="fi-FI"/>
              </w:rPr>
              <w:t>Midwife, PhD</w:t>
            </w:r>
          </w:p>
        </w:tc>
        <w:tc>
          <w:tcPr>
            <w:tcW w:w="4252" w:type="dxa"/>
          </w:tcPr>
          <w:p w14:paraId="723039DC" w14:textId="14F080CC" w:rsidR="00704333" w:rsidRDefault="004F0547" w:rsidP="00AF5EBF">
            <w:pPr>
              <w:spacing w:before="60" w:after="60"/>
              <w:jc w:val="left"/>
              <w:rPr>
                <w:rFonts w:cs="Arial"/>
                <w:szCs w:val="22"/>
              </w:rPr>
            </w:pPr>
            <w:r>
              <w:rPr>
                <w:rFonts w:cs="Arial"/>
                <w:szCs w:val="22"/>
              </w:rPr>
              <w:t xml:space="preserve">Department og International Public Health and </w:t>
            </w:r>
            <w:r w:rsidR="00FC7078" w:rsidRPr="00FC7078">
              <w:rPr>
                <w:rFonts w:cs="Arial"/>
                <w:szCs w:val="22"/>
              </w:rPr>
              <w:t>Centre for Childbirth, Women’s, and Newborn Health</w:t>
            </w:r>
            <w:r w:rsidR="00FC7078">
              <w:rPr>
                <w:rFonts w:cs="Arial"/>
                <w:szCs w:val="22"/>
              </w:rPr>
              <w:t xml:space="preserve">, Liverpool School of Tropical Medicine, Liverpool, </w:t>
            </w:r>
            <w:r w:rsidR="002455B6">
              <w:rPr>
                <w:rFonts w:cs="Arial"/>
                <w:szCs w:val="22"/>
              </w:rPr>
              <w:t>United Kingdom</w:t>
            </w:r>
          </w:p>
          <w:p w14:paraId="0844D34C" w14:textId="500AA53A" w:rsidR="00704333" w:rsidRPr="00663ABE" w:rsidRDefault="00DC5765" w:rsidP="003B7019">
            <w:pPr>
              <w:spacing w:before="60" w:after="60"/>
              <w:jc w:val="left"/>
              <w:rPr>
                <w:szCs w:val="22"/>
                <w:lang w:eastAsia="nb-NO"/>
              </w:rPr>
            </w:pPr>
            <w:r>
              <w:rPr>
                <w:rFonts w:cs="Arial"/>
                <w:szCs w:val="22"/>
              </w:rPr>
              <w:t xml:space="preserve">Email address: </w:t>
            </w:r>
            <w:hyperlink r:id="rId22" w:history="1">
              <w:r w:rsidR="00704333" w:rsidRPr="004F7CBE">
                <w:rPr>
                  <w:rStyle w:val="Hyperkobling"/>
                  <w:rFonts w:cs="Arial"/>
                  <w:szCs w:val="22"/>
                </w:rPr>
                <w:t>tina.lavender@lstmed.ac.uk</w:t>
              </w:r>
            </w:hyperlink>
          </w:p>
        </w:tc>
        <w:tc>
          <w:tcPr>
            <w:tcW w:w="2449" w:type="dxa"/>
          </w:tcPr>
          <w:p w14:paraId="536AB47E" w14:textId="4855DED6" w:rsidR="00501885" w:rsidRDefault="00C25FE0" w:rsidP="002E036C">
            <w:pPr>
              <w:spacing w:after="0"/>
              <w:jc w:val="center"/>
              <w:rPr>
                <w:lang w:val="de-DE"/>
              </w:rPr>
            </w:pPr>
            <w:r>
              <w:rPr>
                <w:lang w:val="de-DE"/>
              </w:rPr>
              <w:t xml:space="preserve">Research </w:t>
            </w:r>
            <w:proofErr w:type="spellStart"/>
            <w:r>
              <w:rPr>
                <w:lang w:val="de-DE"/>
              </w:rPr>
              <w:t>group</w:t>
            </w:r>
            <w:proofErr w:type="spellEnd"/>
            <w:r>
              <w:rPr>
                <w:lang w:val="de-DE"/>
              </w:rPr>
              <w:t xml:space="preserve"> </w:t>
            </w:r>
            <w:proofErr w:type="spellStart"/>
            <w:r>
              <w:rPr>
                <w:lang w:val="de-DE"/>
              </w:rPr>
              <w:t>member</w:t>
            </w:r>
            <w:proofErr w:type="spellEnd"/>
          </w:p>
        </w:tc>
      </w:tr>
      <w:tr w:rsidR="00501885" w:rsidRPr="007631A3" w14:paraId="4EA5E5FF" w14:textId="77777777" w:rsidTr="007802F1">
        <w:trPr>
          <w:trHeight w:val="990"/>
          <w:jc w:val="center"/>
        </w:trPr>
        <w:tc>
          <w:tcPr>
            <w:tcW w:w="2166" w:type="dxa"/>
          </w:tcPr>
          <w:p w14:paraId="564BD6FA" w14:textId="77777777" w:rsidR="00501885" w:rsidRDefault="00E2639E" w:rsidP="00E15125">
            <w:pPr>
              <w:spacing w:before="60" w:after="60"/>
              <w:jc w:val="left"/>
              <w:rPr>
                <w:b/>
                <w:szCs w:val="22"/>
                <w:lang w:val="fi-FI"/>
              </w:rPr>
            </w:pPr>
            <w:r>
              <w:rPr>
                <w:b/>
                <w:szCs w:val="22"/>
                <w:lang w:val="fi-FI"/>
              </w:rPr>
              <w:t>Inge Christoffer Olsen</w:t>
            </w:r>
          </w:p>
          <w:p w14:paraId="05C1FA24" w14:textId="2F485ABD" w:rsidR="00E2639E" w:rsidRDefault="00E2639E" w:rsidP="00E15125">
            <w:pPr>
              <w:spacing w:before="60" w:after="60"/>
              <w:jc w:val="left"/>
              <w:rPr>
                <w:b/>
                <w:szCs w:val="22"/>
                <w:lang w:val="fi-FI"/>
              </w:rPr>
            </w:pPr>
            <w:r>
              <w:rPr>
                <w:b/>
                <w:szCs w:val="22"/>
                <w:lang w:val="fi-FI"/>
              </w:rPr>
              <w:t xml:space="preserve">Statistician, </w:t>
            </w:r>
            <w:r w:rsidR="00AA426F">
              <w:rPr>
                <w:b/>
                <w:szCs w:val="22"/>
                <w:lang w:val="fi-FI"/>
              </w:rPr>
              <w:t>PhD</w:t>
            </w:r>
          </w:p>
        </w:tc>
        <w:tc>
          <w:tcPr>
            <w:tcW w:w="4252" w:type="dxa"/>
          </w:tcPr>
          <w:p w14:paraId="523E83BB" w14:textId="5DA2A6F8" w:rsidR="00F840F3" w:rsidRDefault="00F840F3" w:rsidP="00AF5EBF">
            <w:pPr>
              <w:spacing w:before="60" w:after="60"/>
              <w:jc w:val="left"/>
              <w:rPr>
                <w:rFonts w:cs="Arial"/>
                <w:szCs w:val="22"/>
              </w:rPr>
            </w:pPr>
            <w:r w:rsidRPr="00F840F3">
              <w:rPr>
                <w:rFonts w:cs="Arial"/>
                <w:szCs w:val="22"/>
              </w:rPr>
              <w:t>Oslo Centre for Biostatistics and Epidemiology,</w:t>
            </w:r>
            <w:r>
              <w:rPr>
                <w:rFonts w:cs="Arial"/>
                <w:szCs w:val="22"/>
              </w:rPr>
              <w:t xml:space="preserve"> </w:t>
            </w:r>
            <w:r w:rsidRPr="00F840F3">
              <w:rPr>
                <w:rFonts w:cs="Arial"/>
                <w:szCs w:val="22"/>
              </w:rPr>
              <w:t xml:space="preserve">Oslo University Hospital, </w:t>
            </w:r>
            <w:r>
              <w:rPr>
                <w:rFonts w:cs="Arial"/>
                <w:szCs w:val="22"/>
              </w:rPr>
              <w:t>Oslo, Norway</w:t>
            </w:r>
          </w:p>
          <w:p w14:paraId="7DA5F890" w14:textId="10296984" w:rsidR="007802F1" w:rsidRPr="007802F1" w:rsidRDefault="00DC5765" w:rsidP="00AF5EBF">
            <w:pPr>
              <w:spacing w:before="60" w:after="60"/>
              <w:jc w:val="left"/>
              <w:rPr>
                <w:rFonts w:cs="Arial"/>
                <w:szCs w:val="22"/>
              </w:rPr>
            </w:pPr>
            <w:r>
              <w:rPr>
                <w:rFonts w:cs="Arial"/>
                <w:szCs w:val="22"/>
              </w:rPr>
              <w:t xml:space="preserve">Email address:  </w:t>
            </w:r>
            <w:hyperlink r:id="rId23" w:history="1">
              <w:r w:rsidR="007802F1" w:rsidRPr="004F7CBE">
                <w:rPr>
                  <w:rStyle w:val="Hyperkobling"/>
                  <w:rFonts w:cs="Arial"/>
                  <w:szCs w:val="22"/>
                </w:rPr>
                <w:t>incols@ous-hf.no</w:t>
              </w:r>
            </w:hyperlink>
          </w:p>
        </w:tc>
        <w:tc>
          <w:tcPr>
            <w:tcW w:w="2449" w:type="dxa"/>
          </w:tcPr>
          <w:p w14:paraId="633DA312" w14:textId="70B95526" w:rsidR="00501885" w:rsidRDefault="007802F1" w:rsidP="002E036C">
            <w:pPr>
              <w:spacing w:after="0"/>
              <w:jc w:val="center"/>
              <w:rPr>
                <w:lang w:val="de-DE"/>
              </w:rPr>
            </w:pPr>
            <w:r>
              <w:rPr>
                <w:lang w:val="de-DE"/>
              </w:rPr>
              <w:t xml:space="preserve">Research </w:t>
            </w:r>
            <w:proofErr w:type="spellStart"/>
            <w:r>
              <w:rPr>
                <w:lang w:val="de-DE"/>
              </w:rPr>
              <w:t>group</w:t>
            </w:r>
            <w:proofErr w:type="spellEnd"/>
            <w:r>
              <w:rPr>
                <w:lang w:val="de-DE"/>
              </w:rPr>
              <w:t xml:space="preserve"> </w:t>
            </w:r>
            <w:proofErr w:type="spellStart"/>
            <w:r>
              <w:rPr>
                <w:lang w:val="de-DE"/>
              </w:rPr>
              <w:t>member</w:t>
            </w:r>
            <w:proofErr w:type="spellEnd"/>
          </w:p>
        </w:tc>
      </w:tr>
    </w:tbl>
    <w:p w14:paraId="690A1CA2" w14:textId="08CFD3BF" w:rsidR="00011AE8" w:rsidRDefault="001667F2" w:rsidP="00C12253">
      <w:pPr>
        <w:pStyle w:val="Overskrift1"/>
        <w:numPr>
          <w:ilvl w:val="0"/>
          <w:numId w:val="0"/>
        </w:numPr>
        <w:spacing w:before="100" w:beforeAutospacing="1" w:after="100" w:afterAutospacing="1"/>
      </w:pPr>
      <w:r w:rsidRPr="00616C29">
        <w:t xml:space="preserve"> </w:t>
      </w:r>
      <w:r w:rsidR="00747C82" w:rsidRPr="00616C29">
        <w:br w:type="page"/>
      </w:r>
      <w:bookmarkStart w:id="4" w:name="_Toc135729958"/>
      <w:bookmarkStart w:id="5" w:name="_Toc168045936"/>
      <w:r w:rsidR="00771089">
        <w:lastRenderedPageBreak/>
        <w:t>SIGNATUR PAGE</w:t>
      </w:r>
      <w:bookmarkEnd w:id="4"/>
      <w:bookmarkEnd w:id="5"/>
    </w:p>
    <w:p w14:paraId="0F156B9C" w14:textId="77777777" w:rsidR="00F74D83" w:rsidRDefault="00F74D83" w:rsidP="00F74D83">
      <w:r>
        <w:t>I hereby declare that I will conduct the trial in compliance with the protocol and the applicable regulatory requirements:</w:t>
      </w:r>
    </w:p>
    <w:p w14:paraId="3C4DC1A4" w14:textId="2865F24B" w:rsidR="00EB5F09" w:rsidRPr="00041AC7" w:rsidRDefault="00411DE7" w:rsidP="00EB5F09">
      <w:pPr>
        <w:spacing w:before="60" w:after="60"/>
        <w:jc w:val="left"/>
        <w:rPr>
          <w:u w:val="single"/>
        </w:rPr>
      </w:pPr>
      <w:r w:rsidRPr="00041AC7">
        <w:rPr>
          <w:b/>
          <w:szCs w:val="22"/>
          <w:u w:val="single"/>
          <w:lang w:val="fi-FI"/>
        </w:rPr>
        <w:t>Name</w:t>
      </w:r>
      <w:r w:rsidR="00EB5F09" w:rsidRPr="00041AC7">
        <w:rPr>
          <w:b/>
          <w:szCs w:val="22"/>
          <w:u w:val="single"/>
          <w:lang w:val="fi-FI"/>
        </w:rPr>
        <w:t xml:space="preserve"> and title</w:t>
      </w:r>
      <w:r w:rsidR="00EB5F09" w:rsidRPr="00041AC7">
        <w:rPr>
          <w:b/>
          <w:szCs w:val="22"/>
          <w:u w:val="single"/>
          <w:lang w:val="fi-FI"/>
        </w:rPr>
        <w:tab/>
      </w:r>
      <w:r w:rsidR="00EB5F09" w:rsidRPr="00041AC7">
        <w:rPr>
          <w:b/>
          <w:szCs w:val="22"/>
          <w:u w:val="single"/>
          <w:lang w:val="fi-FI"/>
        </w:rPr>
        <w:tab/>
      </w:r>
      <w:r w:rsidR="00EB5F09" w:rsidRPr="00041AC7">
        <w:rPr>
          <w:b/>
          <w:szCs w:val="22"/>
          <w:u w:val="single"/>
          <w:lang w:val="fi-FI"/>
        </w:rPr>
        <w:tab/>
      </w:r>
      <w:r w:rsidR="00EB5F09" w:rsidRPr="00041AC7">
        <w:rPr>
          <w:b/>
          <w:szCs w:val="22"/>
          <w:u w:val="single"/>
          <w:lang w:val="fi-FI"/>
        </w:rPr>
        <w:tab/>
      </w:r>
      <w:r w:rsidR="00EB5F09" w:rsidRPr="00041AC7">
        <w:rPr>
          <w:b/>
          <w:szCs w:val="22"/>
          <w:u w:val="single"/>
          <w:lang w:val="fi-FI"/>
        </w:rPr>
        <w:tab/>
      </w:r>
      <w:r w:rsidR="00EB5F09" w:rsidRPr="00041AC7">
        <w:rPr>
          <w:b/>
          <w:szCs w:val="22"/>
          <w:u w:val="single"/>
          <w:lang w:val="fi-FI"/>
        </w:rPr>
        <w:tab/>
      </w:r>
      <w:r w:rsidR="009D3310">
        <w:rPr>
          <w:b/>
          <w:szCs w:val="22"/>
          <w:u w:val="single"/>
          <w:lang w:val="fi-FI"/>
        </w:rPr>
        <w:t xml:space="preserve">     </w:t>
      </w:r>
      <w:r w:rsidR="009D3310">
        <w:rPr>
          <w:u w:val="single"/>
        </w:rPr>
        <w:t>D</w:t>
      </w:r>
      <w:r w:rsidR="00EB5F09" w:rsidRPr="00041AC7">
        <w:rPr>
          <w:u w:val="single"/>
        </w:rPr>
        <w:t>ate</w:t>
      </w:r>
      <w:r w:rsidR="00EB5F09" w:rsidRPr="00041AC7">
        <w:rPr>
          <w:u w:val="single"/>
        </w:rPr>
        <w:tab/>
      </w:r>
      <w:r w:rsidR="00EB5F09" w:rsidRPr="00041AC7">
        <w:rPr>
          <w:u w:val="single"/>
        </w:rPr>
        <w:tab/>
      </w:r>
      <w:r w:rsidR="00EB5F09" w:rsidRPr="00041AC7">
        <w:rPr>
          <w:u w:val="single"/>
        </w:rPr>
        <w:tab/>
      </w:r>
      <w:r w:rsidR="009D3310">
        <w:rPr>
          <w:u w:val="single"/>
        </w:rPr>
        <w:t xml:space="preserve">               </w:t>
      </w:r>
      <w:r w:rsidR="00EB5F09" w:rsidRPr="00041AC7">
        <w:rPr>
          <w:u w:val="single"/>
        </w:rPr>
        <w:t>Signature</w:t>
      </w:r>
    </w:p>
    <w:p w14:paraId="336198AB" w14:textId="77777777" w:rsidR="00432FB5" w:rsidRDefault="00432FB5" w:rsidP="00856F09">
      <w:pPr>
        <w:spacing w:before="60" w:after="60"/>
        <w:jc w:val="left"/>
        <w:rPr>
          <w:b/>
          <w:szCs w:val="22"/>
          <w:lang w:val="fi-FI"/>
        </w:rPr>
      </w:pPr>
    </w:p>
    <w:p w14:paraId="07E13384" w14:textId="45C8BB1A" w:rsidR="00432FB5" w:rsidRDefault="00856F09" w:rsidP="00856F09">
      <w:pPr>
        <w:spacing w:before="60" w:after="60"/>
        <w:jc w:val="left"/>
        <w:rPr>
          <w:b/>
          <w:szCs w:val="22"/>
          <w:lang w:val="fi-FI"/>
        </w:rPr>
      </w:pPr>
      <w:r>
        <w:rPr>
          <w:b/>
          <w:szCs w:val="22"/>
          <w:lang w:val="fi-FI"/>
        </w:rPr>
        <w:t>Rebecka Dalbye, Associate professor, Midwife, PhD</w:t>
      </w:r>
      <w:r w:rsidR="00F517DC">
        <w:rPr>
          <w:b/>
          <w:szCs w:val="22"/>
          <w:lang w:val="fi-FI"/>
        </w:rPr>
        <w:t xml:space="preserve"> </w:t>
      </w:r>
      <w:r w:rsidR="00F517DC">
        <w:rPr>
          <w:b/>
          <w:szCs w:val="22"/>
          <w:lang w:val="fi-FI"/>
        </w:rPr>
        <w:tab/>
      </w:r>
      <w:r w:rsidR="00F517DC" w:rsidRPr="00F517DC">
        <w:rPr>
          <w:bCs/>
          <w:szCs w:val="22"/>
          <w:lang w:val="fi-FI"/>
        </w:rPr>
        <w:t>20.03.2025</w:t>
      </w:r>
    </w:p>
    <w:p w14:paraId="5272DB36" w14:textId="03A763CD" w:rsidR="00041AC7" w:rsidRPr="008F1BFD" w:rsidRDefault="00E823F0" w:rsidP="00856F09">
      <w:pPr>
        <w:spacing w:before="60" w:after="60"/>
        <w:jc w:val="left"/>
      </w:pP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sidRPr="00E823F0">
        <w:rPr>
          <w:rFonts w:ascii="Aptos" w:eastAsia="Aptos" w:hAnsi="Aptos" w:cs="Aptos"/>
          <w:noProof/>
          <w:sz w:val="24"/>
          <w:szCs w:val="24"/>
          <w:lang w:val="nb-NO" w:eastAsia="nb-NO"/>
        </w:rPr>
        <w:drawing>
          <wp:inline distT="0" distB="0" distL="0" distR="0" wp14:anchorId="1C7903C4" wp14:editId="69923298">
            <wp:extent cx="1485900" cy="373942"/>
            <wp:effectExtent l="0" t="0" r="0" b="7620"/>
            <wp:docPr id="8" name="Picture 8" descr="Et bilde som inneholder håndskrift, Font, kalligrafi,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t bilde som inneholder håndskrift, Font, kalligrafi, tekst&#10;&#10;KI-generert innhold kan være fei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98388" cy="377085"/>
                    </a:xfrm>
                    <a:prstGeom prst="rect">
                      <a:avLst/>
                    </a:prstGeom>
                    <a:noFill/>
                  </pic:spPr>
                </pic:pic>
              </a:graphicData>
            </a:graphic>
          </wp:inline>
        </w:drawing>
      </w:r>
      <w:r w:rsidR="00D32329">
        <w:t xml:space="preserve">      </w:t>
      </w:r>
      <w:r w:rsidR="0027580A">
        <w:tab/>
      </w:r>
      <w:r w:rsidR="0027580A">
        <w:tab/>
      </w:r>
      <w:r w:rsidR="0027580A">
        <w:tab/>
      </w:r>
      <w:r w:rsidR="0027580A">
        <w:tab/>
      </w:r>
      <w:r w:rsidR="0027580A">
        <w:tab/>
      </w:r>
      <w:r w:rsidR="0027580A">
        <w:tab/>
      </w:r>
      <w:r w:rsidR="009D3310" w:rsidRPr="006D6572">
        <w:rPr>
          <w:lang w:val="en-US"/>
        </w:rPr>
        <w:t xml:space="preserve">       </w:t>
      </w:r>
    </w:p>
    <w:p w14:paraId="76162192" w14:textId="389C9A34" w:rsidR="00D32329" w:rsidRPr="00D001E2" w:rsidRDefault="00F74D83" w:rsidP="00942357">
      <w:r w:rsidRPr="00D001E2">
        <w:t>______________________________________________________________________________________________</w:t>
      </w:r>
    </w:p>
    <w:p w14:paraId="682AFE2E" w14:textId="34151CE0" w:rsidR="00432FB5" w:rsidRDefault="00856F09" w:rsidP="005C53E2">
      <w:pPr>
        <w:spacing w:before="60" w:after="60"/>
        <w:jc w:val="left"/>
        <w:rPr>
          <w:bCs/>
          <w:szCs w:val="22"/>
          <w:lang w:val="fi-FI"/>
        </w:rPr>
      </w:pPr>
      <w:r>
        <w:rPr>
          <w:b/>
          <w:szCs w:val="22"/>
          <w:lang w:val="fi-FI"/>
        </w:rPr>
        <w:t>Stine Bernitz, Professor, Midwife, PhD</w:t>
      </w:r>
      <w:r w:rsidR="00B2032E">
        <w:rPr>
          <w:b/>
          <w:szCs w:val="22"/>
          <w:lang w:val="fi-FI"/>
        </w:rPr>
        <w:t xml:space="preserve">     </w:t>
      </w:r>
      <w:r w:rsidR="006D6572" w:rsidRPr="00F517DC">
        <w:rPr>
          <w:bCs/>
          <w:szCs w:val="22"/>
          <w:lang w:val="fi-FI"/>
        </w:rPr>
        <w:tab/>
      </w:r>
      <w:r w:rsidR="00F517DC">
        <w:rPr>
          <w:bCs/>
          <w:szCs w:val="22"/>
          <w:lang w:val="fi-FI"/>
        </w:rPr>
        <w:tab/>
      </w:r>
      <w:r w:rsidR="00F517DC">
        <w:rPr>
          <w:bCs/>
          <w:szCs w:val="22"/>
          <w:lang w:val="fi-FI"/>
        </w:rPr>
        <w:tab/>
      </w:r>
      <w:r w:rsidR="00F517DC" w:rsidRPr="00F517DC">
        <w:rPr>
          <w:bCs/>
          <w:szCs w:val="22"/>
          <w:lang w:val="fi-FI"/>
        </w:rPr>
        <w:t>20.03.2025</w:t>
      </w:r>
      <w:r w:rsidR="006E12BE">
        <w:rPr>
          <w:bCs/>
          <w:szCs w:val="22"/>
          <w:lang w:val="fi-FI"/>
        </w:rPr>
        <w:t xml:space="preserve"> </w:t>
      </w:r>
    </w:p>
    <w:p w14:paraId="34727E38" w14:textId="54465FE8" w:rsidR="00D001E2" w:rsidRDefault="006E12BE" w:rsidP="005C53E2">
      <w:pPr>
        <w:spacing w:before="60" w:after="60"/>
        <w:jc w:val="left"/>
        <w:rPr>
          <w:b/>
          <w:szCs w:val="22"/>
          <w:lang w:val="fi-FI"/>
        </w:rPr>
      </w:pP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Pr>
          <w:b/>
          <w:szCs w:val="22"/>
          <w:lang w:val="fi-FI"/>
        </w:rPr>
        <w:tab/>
      </w:r>
      <w:r w:rsidRPr="006E12BE">
        <w:rPr>
          <w:rFonts w:ascii="Aptos" w:eastAsia="Aptos" w:hAnsi="Aptos" w:cs="Aptos"/>
          <w:noProof/>
          <w:sz w:val="24"/>
          <w:szCs w:val="24"/>
          <w:lang w:val="nb-NO" w:eastAsia="nb-NO"/>
        </w:rPr>
        <w:drawing>
          <wp:inline distT="0" distB="0" distL="0" distR="0" wp14:anchorId="6F0B7CA6" wp14:editId="26B9D608">
            <wp:extent cx="908050" cy="527832"/>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08050" cy="527832"/>
                    </a:xfrm>
                    <a:prstGeom prst="rect">
                      <a:avLst/>
                    </a:prstGeom>
                    <a:noFill/>
                    <a:ln>
                      <a:noFill/>
                    </a:ln>
                  </pic:spPr>
                </pic:pic>
              </a:graphicData>
            </a:graphic>
          </wp:inline>
        </w:drawing>
      </w:r>
      <w:r w:rsidR="007E2276">
        <w:rPr>
          <w:b/>
          <w:szCs w:val="22"/>
          <w:lang w:val="fi-FI"/>
        </w:rPr>
        <w:t xml:space="preserve">                                                                                                                                                           </w:t>
      </w:r>
      <w:r w:rsidR="009D3310">
        <w:rPr>
          <w:b/>
          <w:szCs w:val="22"/>
          <w:lang w:val="fi-FI"/>
        </w:rPr>
        <w:tab/>
      </w:r>
      <w:r w:rsidR="009D3310">
        <w:rPr>
          <w:b/>
          <w:szCs w:val="22"/>
          <w:lang w:val="fi-FI"/>
        </w:rPr>
        <w:tab/>
        <w:t xml:space="preserve">     </w:t>
      </w:r>
    </w:p>
    <w:p w14:paraId="79A1703E" w14:textId="4DC5B30B" w:rsidR="00395833" w:rsidRPr="00D32329" w:rsidRDefault="00942357" w:rsidP="005C53E2">
      <w:pPr>
        <w:spacing w:before="60" w:after="60"/>
        <w:jc w:val="left"/>
        <w:rPr>
          <w:b/>
          <w:szCs w:val="22"/>
          <w:lang w:val="fi-FI"/>
        </w:rPr>
      </w:pPr>
      <w:r>
        <w:rPr>
          <w:b/>
          <w:szCs w:val="22"/>
          <w:lang w:val="fi-FI"/>
        </w:rPr>
        <w:t>____</w:t>
      </w:r>
      <w:r w:rsidR="00001733">
        <w:rPr>
          <w:b/>
          <w:szCs w:val="22"/>
          <w:lang w:val="fi-FI"/>
        </w:rPr>
        <w:t>__</w:t>
      </w:r>
      <w:r w:rsidR="00D32329">
        <w:rPr>
          <w:b/>
          <w:szCs w:val="22"/>
          <w:lang w:val="fi-FI"/>
        </w:rPr>
        <w:t>_</w:t>
      </w:r>
      <w:r w:rsidR="00395833">
        <w:t>_______________________________________________________________________________________</w:t>
      </w:r>
    </w:p>
    <w:p w14:paraId="1E874B72" w14:textId="41239468" w:rsidR="00174B42" w:rsidRPr="00D001E2" w:rsidRDefault="00B2032E" w:rsidP="00B2032E">
      <w:pPr>
        <w:spacing w:before="60" w:after="60"/>
        <w:jc w:val="left"/>
      </w:pPr>
      <w:r>
        <w:rPr>
          <w:b/>
          <w:szCs w:val="22"/>
          <w:lang w:val="fi-FI"/>
        </w:rPr>
        <w:t>Torbjørn Moe Eggebø, Professor emeritus, MD, PhD</w:t>
      </w:r>
      <w:r w:rsidR="00BC3D4C" w:rsidRPr="00D001E2">
        <w:tab/>
      </w:r>
      <w:r w:rsidR="00BC3D4C" w:rsidRPr="00D001E2">
        <w:tab/>
      </w:r>
    </w:p>
    <w:p w14:paraId="354E9639" w14:textId="77777777" w:rsidR="00B2032E" w:rsidRPr="00D001E2" w:rsidRDefault="00B2032E" w:rsidP="00B2032E">
      <w:pPr>
        <w:spacing w:before="60" w:after="60"/>
        <w:jc w:val="left"/>
      </w:pPr>
    </w:p>
    <w:p w14:paraId="05425B1A" w14:textId="77777777" w:rsidR="00041AC7" w:rsidRPr="00D001E2" w:rsidRDefault="00041AC7" w:rsidP="00B2032E">
      <w:pPr>
        <w:spacing w:before="60" w:after="60"/>
        <w:jc w:val="left"/>
      </w:pPr>
    </w:p>
    <w:p w14:paraId="7A0D7DFB" w14:textId="77777777" w:rsidR="00E566ED" w:rsidRPr="00D001E2" w:rsidRDefault="00E566ED" w:rsidP="00B2032E">
      <w:pPr>
        <w:spacing w:before="60" w:after="60"/>
        <w:jc w:val="left"/>
      </w:pPr>
    </w:p>
    <w:p w14:paraId="6170C1C5" w14:textId="77777777" w:rsidR="00257EE4" w:rsidRDefault="00F74D83" w:rsidP="00257EE4">
      <w:r>
        <w:t>______________________________________________________________________________________________</w:t>
      </w:r>
    </w:p>
    <w:p w14:paraId="3FEF2315" w14:textId="652D8B75" w:rsidR="00EE10E6" w:rsidRDefault="00B2032E" w:rsidP="00011AE8">
      <w:r w:rsidRPr="001667F2">
        <w:rPr>
          <w:b/>
          <w:szCs w:val="22"/>
          <w:lang w:val="fi-FI"/>
        </w:rPr>
        <w:t>Pål Øian</w:t>
      </w:r>
      <w:r>
        <w:rPr>
          <w:b/>
          <w:szCs w:val="22"/>
          <w:lang w:val="fi-FI"/>
        </w:rPr>
        <w:t xml:space="preserve">, </w:t>
      </w:r>
      <w:r w:rsidRPr="001667F2">
        <w:rPr>
          <w:b/>
          <w:szCs w:val="22"/>
          <w:lang w:val="fi-FI"/>
        </w:rPr>
        <w:t xml:space="preserve">Professor </w:t>
      </w:r>
      <w:r>
        <w:rPr>
          <w:b/>
          <w:szCs w:val="22"/>
          <w:lang w:val="fi-FI"/>
        </w:rPr>
        <w:t xml:space="preserve">emeritus, </w:t>
      </w:r>
      <w:r w:rsidRPr="001667F2">
        <w:rPr>
          <w:b/>
          <w:szCs w:val="22"/>
          <w:lang w:val="fi-FI"/>
        </w:rPr>
        <w:t>MD, PhD</w:t>
      </w:r>
      <w:r w:rsidR="00B50AFE">
        <w:t xml:space="preserve">   </w:t>
      </w:r>
      <w:r w:rsidR="00F517DC">
        <w:tab/>
      </w:r>
      <w:r w:rsidR="00031D0D">
        <w:t xml:space="preserve">   </w:t>
      </w:r>
      <w:r w:rsidR="009D3310">
        <w:tab/>
        <w:t xml:space="preserve">   </w:t>
      </w:r>
      <w:r w:rsidR="002536AA">
        <w:rPr>
          <w:noProof/>
        </w:rPr>
        <w:t xml:space="preserve">       </w:t>
      </w:r>
      <w:r w:rsidR="00F517DC">
        <w:rPr>
          <w:noProof/>
        </w:rPr>
        <w:t>20.03.2025</w:t>
      </w:r>
      <w:r w:rsidR="00F517DC">
        <w:rPr>
          <w:noProof/>
        </w:rPr>
        <w:tab/>
      </w:r>
      <w:r w:rsidR="00F517DC">
        <w:rPr>
          <w:noProof/>
        </w:rPr>
        <w:tab/>
      </w:r>
      <w:r w:rsidR="00F517DC">
        <w:rPr>
          <w:noProof/>
        </w:rPr>
        <w:tab/>
      </w:r>
      <w:r w:rsidR="00F517DC">
        <w:rPr>
          <w:noProof/>
        </w:rPr>
        <w:tab/>
      </w:r>
      <w:r w:rsidR="00F517DC">
        <w:rPr>
          <w:noProof/>
        </w:rPr>
        <w:tab/>
      </w:r>
      <w:r w:rsidR="00F517DC">
        <w:rPr>
          <w:noProof/>
        </w:rPr>
        <w:tab/>
      </w:r>
      <w:r w:rsidR="00F517DC">
        <w:rPr>
          <w:noProof/>
        </w:rPr>
        <w:tab/>
      </w:r>
      <w:r w:rsidR="00E823F0">
        <w:rPr>
          <w:noProof/>
        </w:rPr>
        <w:tab/>
      </w:r>
      <w:r w:rsidR="00E823F0">
        <w:rPr>
          <w:noProof/>
        </w:rPr>
        <w:tab/>
      </w:r>
      <w:r w:rsidR="00E823F0">
        <w:rPr>
          <w:noProof/>
        </w:rPr>
        <w:tab/>
      </w:r>
      <w:r w:rsidR="00E823F0">
        <w:rPr>
          <w:noProof/>
        </w:rPr>
        <w:tab/>
      </w:r>
      <w:r w:rsidR="00E823F0">
        <w:rPr>
          <w:noProof/>
        </w:rPr>
        <w:tab/>
      </w:r>
      <w:r w:rsidR="00E823F0">
        <w:rPr>
          <w:noProof/>
        </w:rPr>
        <w:tab/>
      </w:r>
      <w:r w:rsidR="00E823F0">
        <w:rPr>
          <w:noProof/>
        </w:rPr>
        <w:tab/>
      </w:r>
      <w:r w:rsidR="00E823F0">
        <w:rPr>
          <w:noProof/>
        </w:rPr>
        <w:tab/>
      </w:r>
      <w:r w:rsidR="00E823F0">
        <w:rPr>
          <w:noProof/>
        </w:rPr>
        <w:tab/>
      </w:r>
      <w:r w:rsidR="00F517DC">
        <w:rPr>
          <w:noProof/>
        </w:rPr>
        <w:tab/>
      </w:r>
      <w:r w:rsidR="00E823F0" w:rsidRPr="00E823F0">
        <w:rPr>
          <w:rFonts w:ascii="Aptos" w:eastAsia="Aptos" w:hAnsi="Aptos"/>
          <w:noProof/>
          <w:kern w:val="2"/>
          <w:sz w:val="24"/>
          <w:szCs w:val="24"/>
          <w:lang w:val="nb-NO"/>
          <w14:ligatures w14:val="standardContextual"/>
        </w:rPr>
        <w:drawing>
          <wp:inline distT="0" distB="0" distL="0" distR="0" wp14:anchorId="5F2509CF" wp14:editId="11567E12">
            <wp:extent cx="1237615" cy="585470"/>
            <wp:effectExtent l="0" t="0" r="635" b="5080"/>
            <wp:docPr id="1628741242" name="Bilde 1" descr="Et bilde som inneholder håndskrift, Font, tekst, kalligrafi&#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41242" name="Bilde 1" descr="Et bilde som inneholder håndskrift, Font, tekst, kalligrafi&#10;&#10;KI-generert innhold kan være fei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7615" cy="585470"/>
                    </a:xfrm>
                    <a:prstGeom prst="rect">
                      <a:avLst/>
                    </a:prstGeom>
                    <a:noFill/>
                  </pic:spPr>
                </pic:pic>
              </a:graphicData>
            </a:graphic>
          </wp:inline>
        </w:drawing>
      </w:r>
      <w:r w:rsidR="0027580A">
        <w:t>_______</w:t>
      </w:r>
      <w:r w:rsidR="00786F97">
        <w:t>______________________________________________________________________________________</w:t>
      </w:r>
    </w:p>
    <w:p w14:paraId="5E11562C" w14:textId="77777777" w:rsidR="0027580A" w:rsidRDefault="00B2032E" w:rsidP="00B2032E">
      <w:pPr>
        <w:spacing w:before="60" w:after="60"/>
        <w:jc w:val="left"/>
        <w:rPr>
          <w:b/>
          <w:szCs w:val="22"/>
          <w:lang w:val="fi-FI"/>
        </w:rPr>
      </w:pPr>
      <w:r>
        <w:rPr>
          <w:b/>
          <w:szCs w:val="22"/>
          <w:lang w:val="fi-FI"/>
        </w:rPr>
        <w:t>Annetine Staff, Professor, head of research, MD, PhD</w:t>
      </w:r>
    </w:p>
    <w:p w14:paraId="2756553B" w14:textId="77777777" w:rsidR="0027580A" w:rsidRDefault="0027580A" w:rsidP="00B2032E">
      <w:pPr>
        <w:spacing w:before="60" w:after="60"/>
        <w:jc w:val="left"/>
        <w:rPr>
          <w:b/>
          <w:szCs w:val="22"/>
          <w:lang w:val="fi-FI"/>
        </w:rPr>
      </w:pPr>
    </w:p>
    <w:p w14:paraId="3EDCFFE4" w14:textId="5A23B7FD" w:rsidR="00786F97" w:rsidRDefault="00786F97" w:rsidP="00B2032E">
      <w:pPr>
        <w:spacing w:before="60" w:after="60"/>
        <w:jc w:val="left"/>
      </w:pPr>
      <w:r>
        <w:tab/>
      </w:r>
      <w:r w:rsidR="00422761">
        <w:tab/>
      </w:r>
    </w:p>
    <w:p w14:paraId="2415E656" w14:textId="77777777" w:rsidR="00B2032E" w:rsidRDefault="00B2032E" w:rsidP="00B2032E">
      <w:pPr>
        <w:spacing w:before="60" w:after="60"/>
        <w:jc w:val="left"/>
      </w:pPr>
    </w:p>
    <w:p w14:paraId="1109D0DA" w14:textId="1190722F" w:rsidR="00786F97" w:rsidRPr="00D001E2" w:rsidRDefault="00786F97" w:rsidP="00011AE8">
      <w:pPr>
        <w:rPr>
          <w:lang w:val="nb-NO"/>
        </w:rPr>
      </w:pPr>
      <w:r w:rsidRPr="00D001E2">
        <w:rPr>
          <w:lang w:val="nb-NO"/>
        </w:rPr>
        <w:t>______________________________________________________________________________________________</w:t>
      </w:r>
    </w:p>
    <w:p w14:paraId="5C9F74AF" w14:textId="77777777" w:rsidR="0027580A" w:rsidRPr="00D001E2" w:rsidRDefault="00B2032E" w:rsidP="00B2032E">
      <w:pPr>
        <w:spacing w:before="60" w:after="60"/>
        <w:jc w:val="left"/>
        <w:rPr>
          <w:lang w:val="nb-NO"/>
        </w:rPr>
      </w:pPr>
      <w:r>
        <w:rPr>
          <w:b/>
          <w:szCs w:val="22"/>
          <w:lang w:val="fi-FI"/>
        </w:rPr>
        <w:t>Dame Tina Lavender, Professor, Midwife, PhD</w:t>
      </w:r>
      <w:r w:rsidR="00786F97" w:rsidRPr="00D001E2">
        <w:rPr>
          <w:lang w:val="nb-NO"/>
        </w:rPr>
        <w:tab/>
      </w:r>
    </w:p>
    <w:p w14:paraId="47C4F7D4" w14:textId="77777777" w:rsidR="0027580A" w:rsidRPr="00D001E2" w:rsidRDefault="0027580A" w:rsidP="00B2032E">
      <w:pPr>
        <w:spacing w:before="60" w:after="60"/>
        <w:jc w:val="left"/>
        <w:rPr>
          <w:lang w:val="nb-NO"/>
        </w:rPr>
      </w:pPr>
    </w:p>
    <w:p w14:paraId="26EEF733" w14:textId="77777777" w:rsidR="0027580A" w:rsidRPr="00D001E2" w:rsidRDefault="0027580A" w:rsidP="00B2032E">
      <w:pPr>
        <w:spacing w:before="60" w:after="60"/>
        <w:jc w:val="left"/>
        <w:rPr>
          <w:lang w:val="nb-NO"/>
        </w:rPr>
      </w:pPr>
    </w:p>
    <w:p w14:paraId="179F12D7" w14:textId="6A645A74" w:rsidR="00B2032E" w:rsidRPr="00D001E2" w:rsidRDefault="00786F97" w:rsidP="00B2032E">
      <w:pPr>
        <w:spacing w:before="60" w:after="60"/>
        <w:jc w:val="left"/>
        <w:rPr>
          <w:lang w:val="nb-NO"/>
        </w:rPr>
      </w:pPr>
      <w:r w:rsidRPr="00D001E2">
        <w:rPr>
          <w:lang w:val="nb-NO"/>
        </w:rPr>
        <w:tab/>
      </w:r>
      <w:r w:rsidR="00422761" w:rsidRPr="00D001E2">
        <w:rPr>
          <w:lang w:val="nb-NO"/>
        </w:rPr>
        <w:tab/>
      </w:r>
    </w:p>
    <w:p w14:paraId="661760B3" w14:textId="424F8271" w:rsidR="00786F97" w:rsidRDefault="00786F97" w:rsidP="00011AE8">
      <w:r>
        <w:t>______________________________________________________________________________________________</w:t>
      </w:r>
    </w:p>
    <w:p w14:paraId="345E085E" w14:textId="56C367C5" w:rsidR="00786F97" w:rsidRDefault="00B2032E" w:rsidP="00B2032E">
      <w:pPr>
        <w:spacing w:before="60" w:after="60"/>
        <w:jc w:val="left"/>
      </w:pPr>
      <w:r>
        <w:rPr>
          <w:b/>
          <w:szCs w:val="22"/>
          <w:lang w:val="fi-FI"/>
        </w:rPr>
        <w:t>Inge Christoffer Olsen, statistician, PhD</w:t>
      </w:r>
      <w:r w:rsidR="00786F97">
        <w:tab/>
      </w:r>
      <w:r w:rsidR="00786F97">
        <w:tab/>
      </w:r>
      <w:r w:rsidR="00786F97">
        <w:tab/>
      </w:r>
      <w:r w:rsidR="00422761">
        <w:tab/>
      </w:r>
    </w:p>
    <w:p w14:paraId="7FE3A002" w14:textId="77777777" w:rsidR="00411DE7" w:rsidRDefault="00411DE7" w:rsidP="00B2032E">
      <w:pPr>
        <w:spacing w:before="60" w:after="60"/>
        <w:jc w:val="left"/>
      </w:pPr>
    </w:p>
    <w:p w14:paraId="3FFD4E95" w14:textId="77777777" w:rsidR="00411DE7" w:rsidRDefault="00411DE7" w:rsidP="00B2032E">
      <w:pPr>
        <w:spacing w:before="60" w:after="60"/>
        <w:jc w:val="left"/>
      </w:pPr>
    </w:p>
    <w:p w14:paraId="47598715" w14:textId="77777777" w:rsidR="00B2032E" w:rsidRDefault="00B2032E" w:rsidP="00B2032E">
      <w:pPr>
        <w:spacing w:before="60" w:after="60"/>
        <w:jc w:val="left"/>
      </w:pPr>
    </w:p>
    <w:p w14:paraId="299ED18F" w14:textId="335931A2" w:rsidR="00F57992" w:rsidRDefault="00786F97" w:rsidP="00F57992">
      <w:r>
        <w:t>______________________________________________________________________________________________</w:t>
      </w:r>
    </w:p>
    <w:p w14:paraId="4CDA1984" w14:textId="77777777" w:rsidR="00F57992" w:rsidRDefault="00F57992" w:rsidP="00F57992"/>
    <w:p w14:paraId="6611AA21" w14:textId="77777777" w:rsidR="00747C82" w:rsidRDefault="00747C82" w:rsidP="000F5D6B">
      <w:pPr>
        <w:pStyle w:val="Overskrift1"/>
        <w:numPr>
          <w:ilvl w:val="0"/>
          <w:numId w:val="0"/>
        </w:numPr>
        <w:spacing w:before="100" w:beforeAutospacing="1" w:after="100" w:afterAutospacing="1"/>
      </w:pPr>
      <w:bookmarkStart w:id="6" w:name="_Toc135729959"/>
      <w:bookmarkStart w:id="7" w:name="_Toc168045937"/>
      <w:r>
        <w:lastRenderedPageBreak/>
        <w:t>TABLE OF CONTENTS</w:t>
      </w:r>
      <w:bookmarkEnd w:id="6"/>
      <w:bookmarkEnd w:id="7"/>
      <w:r>
        <w:tab/>
      </w:r>
    </w:p>
    <w:p w14:paraId="37D712E7" w14:textId="272A471D" w:rsidR="001D0AE8" w:rsidRDefault="00747C82">
      <w:pPr>
        <w:pStyle w:val="INNH1"/>
        <w:rPr>
          <w:rFonts w:asciiTheme="minorHAnsi" w:eastAsiaTheme="minorEastAsia" w:hAnsiTheme="minorHAnsi" w:cstheme="minorBidi"/>
          <w:b w:val="0"/>
          <w:caps w:val="0"/>
          <w:noProof/>
          <w:kern w:val="2"/>
          <w:lang w:val="nb-NO" w:eastAsia="nb-NO"/>
          <w14:ligatures w14:val="standardContextual"/>
        </w:rPr>
      </w:pPr>
      <w:r>
        <w:fldChar w:fldCharType="begin"/>
      </w:r>
      <w:r>
        <w:instrText xml:space="preserve"> TOC \o "1-3" \h \z \u </w:instrText>
      </w:r>
      <w:r>
        <w:fldChar w:fldCharType="separate"/>
      </w:r>
      <w:hyperlink w:anchor="_Toc168045935" w:history="1">
        <w:r w:rsidR="001D0AE8" w:rsidRPr="00E37770">
          <w:rPr>
            <w:rStyle w:val="Hyperkobling"/>
            <w:noProof/>
          </w:rPr>
          <w:t>CONTACT details</w:t>
        </w:r>
        <w:r w:rsidR="001D0AE8">
          <w:rPr>
            <w:noProof/>
            <w:webHidden/>
          </w:rPr>
          <w:tab/>
        </w:r>
        <w:r w:rsidR="001D0AE8">
          <w:rPr>
            <w:noProof/>
            <w:webHidden/>
          </w:rPr>
          <w:fldChar w:fldCharType="begin"/>
        </w:r>
        <w:r w:rsidR="001D0AE8">
          <w:rPr>
            <w:noProof/>
            <w:webHidden/>
          </w:rPr>
          <w:instrText xml:space="preserve"> PAGEREF _Toc168045935 \h </w:instrText>
        </w:r>
        <w:r w:rsidR="001D0AE8">
          <w:rPr>
            <w:noProof/>
            <w:webHidden/>
          </w:rPr>
        </w:r>
        <w:r w:rsidR="001D0AE8">
          <w:rPr>
            <w:noProof/>
            <w:webHidden/>
          </w:rPr>
          <w:fldChar w:fldCharType="separate"/>
        </w:r>
        <w:r w:rsidR="00C358D8">
          <w:rPr>
            <w:noProof/>
            <w:webHidden/>
          </w:rPr>
          <w:t>2</w:t>
        </w:r>
        <w:r w:rsidR="001D0AE8">
          <w:rPr>
            <w:noProof/>
            <w:webHidden/>
          </w:rPr>
          <w:fldChar w:fldCharType="end"/>
        </w:r>
      </w:hyperlink>
    </w:p>
    <w:p w14:paraId="50FCFC10" w14:textId="7B4F4EB2"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36" w:history="1">
        <w:r w:rsidRPr="00E37770">
          <w:rPr>
            <w:rStyle w:val="Hyperkobling"/>
            <w:noProof/>
          </w:rPr>
          <w:t>SIGNATUR PAGE</w:t>
        </w:r>
        <w:r>
          <w:rPr>
            <w:noProof/>
            <w:webHidden/>
          </w:rPr>
          <w:tab/>
        </w:r>
        <w:r>
          <w:rPr>
            <w:noProof/>
            <w:webHidden/>
          </w:rPr>
          <w:fldChar w:fldCharType="begin"/>
        </w:r>
        <w:r>
          <w:rPr>
            <w:noProof/>
            <w:webHidden/>
          </w:rPr>
          <w:instrText xml:space="preserve"> PAGEREF _Toc168045936 \h </w:instrText>
        </w:r>
        <w:r>
          <w:rPr>
            <w:noProof/>
            <w:webHidden/>
          </w:rPr>
        </w:r>
        <w:r>
          <w:rPr>
            <w:noProof/>
            <w:webHidden/>
          </w:rPr>
          <w:fldChar w:fldCharType="separate"/>
        </w:r>
        <w:r w:rsidR="00C358D8">
          <w:rPr>
            <w:noProof/>
            <w:webHidden/>
          </w:rPr>
          <w:t>3</w:t>
        </w:r>
        <w:r>
          <w:rPr>
            <w:noProof/>
            <w:webHidden/>
          </w:rPr>
          <w:fldChar w:fldCharType="end"/>
        </w:r>
      </w:hyperlink>
    </w:p>
    <w:p w14:paraId="145ED95E" w14:textId="6C4A4CC6"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37" w:history="1">
        <w:r w:rsidRPr="00E37770">
          <w:rPr>
            <w:rStyle w:val="Hyperkobling"/>
            <w:noProof/>
          </w:rPr>
          <w:t>TABLE OF CONTENTS</w:t>
        </w:r>
        <w:r>
          <w:rPr>
            <w:noProof/>
            <w:webHidden/>
          </w:rPr>
          <w:tab/>
        </w:r>
        <w:r>
          <w:rPr>
            <w:noProof/>
            <w:webHidden/>
          </w:rPr>
          <w:fldChar w:fldCharType="begin"/>
        </w:r>
        <w:r>
          <w:rPr>
            <w:noProof/>
            <w:webHidden/>
          </w:rPr>
          <w:instrText xml:space="preserve"> PAGEREF _Toc168045937 \h </w:instrText>
        </w:r>
        <w:r>
          <w:rPr>
            <w:noProof/>
            <w:webHidden/>
          </w:rPr>
        </w:r>
        <w:r>
          <w:rPr>
            <w:noProof/>
            <w:webHidden/>
          </w:rPr>
          <w:fldChar w:fldCharType="separate"/>
        </w:r>
        <w:r w:rsidR="00C358D8">
          <w:rPr>
            <w:noProof/>
            <w:webHidden/>
          </w:rPr>
          <w:t>4</w:t>
        </w:r>
        <w:r>
          <w:rPr>
            <w:noProof/>
            <w:webHidden/>
          </w:rPr>
          <w:fldChar w:fldCharType="end"/>
        </w:r>
      </w:hyperlink>
    </w:p>
    <w:p w14:paraId="15C59FAD" w14:textId="5EBAE9A7"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38" w:history="1">
        <w:r w:rsidRPr="00E37770">
          <w:rPr>
            <w:rStyle w:val="Hyperkobling"/>
            <w:noProof/>
          </w:rPr>
          <w:t>explanation of terms</w:t>
        </w:r>
        <w:r>
          <w:rPr>
            <w:noProof/>
            <w:webHidden/>
          </w:rPr>
          <w:tab/>
        </w:r>
        <w:r>
          <w:rPr>
            <w:noProof/>
            <w:webHidden/>
          </w:rPr>
          <w:fldChar w:fldCharType="begin"/>
        </w:r>
        <w:r>
          <w:rPr>
            <w:noProof/>
            <w:webHidden/>
          </w:rPr>
          <w:instrText xml:space="preserve"> PAGEREF _Toc168045938 \h </w:instrText>
        </w:r>
        <w:r>
          <w:rPr>
            <w:noProof/>
            <w:webHidden/>
          </w:rPr>
        </w:r>
        <w:r>
          <w:rPr>
            <w:noProof/>
            <w:webHidden/>
          </w:rPr>
          <w:fldChar w:fldCharType="separate"/>
        </w:r>
        <w:r w:rsidR="00C358D8">
          <w:rPr>
            <w:noProof/>
            <w:webHidden/>
          </w:rPr>
          <w:t>6</w:t>
        </w:r>
        <w:r>
          <w:rPr>
            <w:noProof/>
            <w:webHidden/>
          </w:rPr>
          <w:fldChar w:fldCharType="end"/>
        </w:r>
      </w:hyperlink>
    </w:p>
    <w:p w14:paraId="598B6FFC" w14:textId="4F6C80EE"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39" w:history="1">
        <w:r w:rsidRPr="00E37770">
          <w:rPr>
            <w:rStyle w:val="Hyperkobling"/>
            <w:noProof/>
          </w:rPr>
          <w:t>1 introduction</w:t>
        </w:r>
        <w:r>
          <w:rPr>
            <w:noProof/>
            <w:webHidden/>
          </w:rPr>
          <w:tab/>
        </w:r>
        <w:r>
          <w:rPr>
            <w:noProof/>
            <w:webHidden/>
          </w:rPr>
          <w:fldChar w:fldCharType="begin"/>
        </w:r>
        <w:r>
          <w:rPr>
            <w:noProof/>
            <w:webHidden/>
          </w:rPr>
          <w:instrText xml:space="preserve"> PAGEREF _Toc168045939 \h </w:instrText>
        </w:r>
        <w:r>
          <w:rPr>
            <w:noProof/>
            <w:webHidden/>
          </w:rPr>
        </w:r>
        <w:r>
          <w:rPr>
            <w:noProof/>
            <w:webHidden/>
          </w:rPr>
          <w:fldChar w:fldCharType="separate"/>
        </w:r>
        <w:r w:rsidR="00C358D8">
          <w:rPr>
            <w:noProof/>
            <w:webHidden/>
          </w:rPr>
          <w:t>7</w:t>
        </w:r>
        <w:r>
          <w:rPr>
            <w:noProof/>
            <w:webHidden/>
          </w:rPr>
          <w:fldChar w:fldCharType="end"/>
        </w:r>
      </w:hyperlink>
    </w:p>
    <w:p w14:paraId="555402F8" w14:textId="25939490"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40" w:history="1">
        <w:r w:rsidRPr="00E37770">
          <w:rPr>
            <w:rStyle w:val="Hyperkobling"/>
            <w:noProof/>
          </w:rPr>
          <w:t>1.1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Background</w:t>
        </w:r>
        <w:r>
          <w:rPr>
            <w:noProof/>
            <w:webHidden/>
          </w:rPr>
          <w:tab/>
        </w:r>
        <w:r>
          <w:rPr>
            <w:noProof/>
            <w:webHidden/>
          </w:rPr>
          <w:fldChar w:fldCharType="begin"/>
        </w:r>
        <w:r>
          <w:rPr>
            <w:noProof/>
            <w:webHidden/>
          </w:rPr>
          <w:instrText xml:space="preserve"> PAGEREF _Toc168045940 \h </w:instrText>
        </w:r>
        <w:r>
          <w:rPr>
            <w:noProof/>
            <w:webHidden/>
          </w:rPr>
        </w:r>
        <w:r>
          <w:rPr>
            <w:noProof/>
            <w:webHidden/>
          </w:rPr>
          <w:fldChar w:fldCharType="separate"/>
        </w:r>
        <w:r w:rsidR="00C358D8">
          <w:rPr>
            <w:noProof/>
            <w:webHidden/>
          </w:rPr>
          <w:t>7</w:t>
        </w:r>
        <w:r>
          <w:rPr>
            <w:noProof/>
            <w:webHidden/>
          </w:rPr>
          <w:fldChar w:fldCharType="end"/>
        </w:r>
      </w:hyperlink>
    </w:p>
    <w:p w14:paraId="1302B791" w14:textId="6EB39165"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41" w:history="1">
        <w:r w:rsidRPr="00E37770">
          <w:rPr>
            <w:rStyle w:val="Hyperkobling"/>
            <w:noProof/>
          </w:rPr>
          <w:t>1.2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Rationale for the trial</w:t>
        </w:r>
        <w:r>
          <w:rPr>
            <w:noProof/>
            <w:webHidden/>
          </w:rPr>
          <w:tab/>
        </w:r>
        <w:r>
          <w:rPr>
            <w:noProof/>
            <w:webHidden/>
          </w:rPr>
          <w:fldChar w:fldCharType="begin"/>
        </w:r>
        <w:r>
          <w:rPr>
            <w:noProof/>
            <w:webHidden/>
          </w:rPr>
          <w:instrText xml:space="preserve"> PAGEREF _Toc168045941 \h </w:instrText>
        </w:r>
        <w:r>
          <w:rPr>
            <w:noProof/>
            <w:webHidden/>
          </w:rPr>
        </w:r>
        <w:r>
          <w:rPr>
            <w:noProof/>
            <w:webHidden/>
          </w:rPr>
          <w:fldChar w:fldCharType="separate"/>
        </w:r>
        <w:r w:rsidR="00C358D8">
          <w:rPr>
            <w:noProof/>
            <w:webHidden/>
          </w:rPr>
          <w:t>8</w:t>
        </w:r>
        <w:r>
          <w:rPr>
            <w:noProof/>
            <w:webHidden/>
          </w:rPr>
          <w:fldChar w:fldCharType="end"/>
        </w:r>
      </w:hyperlink>
    </w:p>
    <w:p w14:paraId="6A48F67D" w14:textId="4E2F8DEB"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42" w:history="1">
        <w:r w:rsidRPr="00E37770">
          <w:rPr>
            <w:rStyle w:val="Hyperkobling"/>
            <w:noProof/>
          </w:rPr>
          <w:t>2</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STUDY OBJECTIVES and related endpoints</w:t>
        </w:r>
        <w:r>
          <w:rPr>
            <w:noProof/>
            <w:webHidden/>
          </w:rPr>
          <w:tab/>
        </w:r>
        <w:r>
          <w:rPr>
            <w:noProof/>
            <w:webHidden/>
          </w:rPr>
          <w:fldChar w:fldCharType="begin"/>
        </w:r>
        <w:r>
          <w:rPr>
            <w:noProof/>
            <w:webHidden/>
          </w:rPr>
          <w:instrText xml:space="preserve"> PAGEREF _Toc168045942 \h </w:instrText>
        </w:r>
        <w:r>
          <w:rPr>
            <w:noProof/>
            <w:webHidden/>
          </w:rPr>
        </w:r>
        <w:r>
          <w:rPr>
            <w:noProof/>
            <w:webHidden/>
          </w:rPr>
          <w:fldChar w:fldCharType="separate"/>
        </w:r>
        <w:r w:rsidR="00C358D8">
          <w:rPr>
            <w:noProof/>
            <w:webHidden/>
          </w:rPr>
          <w:t>9</w:t>
        </w:r>
        <w:r>
          <w:rPr>
            <w:noProof/>
            <w:webHidden/>
          </w:rPr>
          <w:fldChar w:fldCharType="end"/>
        </w:r>
      </w:hyperlink>
    </w:p>
    <w:p w14:paraId="0C24F7D3" w14:textId="5270E968"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43" w:history="1">
        <w:r w:rsidRPr="00E37770">
          <w:rPr>
            <w:rStyle w:val="Hyperkobling"/>
            <w:noProof/>
          </w:rPr>
          <w:t>2.1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Primary Endpoint</w:t>
        </w:r>
        <w:r>
          <w:rPr>
            <w:noProof/>
            <w:webHidden/>
          </w:rPr>
          <w:tab/>
        </w:r>
        <w:r>
          <w:rPr>
            <w:noProof/>
            <w:webHidden/>
          </w:rPr>
          <w:fldChar w:fldCharType="begin"/>
        </w:r>
        <w:r>
          <w:rPr>
            <w:noProof/>
            <w:webHidden/>
          </w:rPr>
          <w:instrText xml:space="preserve"> PAGEREF _Toc168045943 \h </w:instrText>
        </w:r>
        <w:r>
          <w:rPr>
            <w:noProof/>
            <w:webHidden/>
          </w:rPr>
        </w:r>
        <w:r>
          <w:rPr>
            <w:noProof/>
            <w:webHidden/>
          </w:rPr>
          <w:fldChar w:fldCharType="separate"/>
        </w:r>
        <w:r w:rsidR="00C358D8">
          <w:rPr>
            <w:noProof/>
            <w:webHidden/>
          </w:rPr>
          <w:t>9</w:t>
        </w:r>
        <w:r>
          <w:rPr>
            <w:noProof/>
            <w:webHidden/>
          </w:rPr>
          <w:fldChar w:fldCharType="end"/>
        </w:r>
      </w:hyperlink>
    </w:p>
    <w:p w14:paraId="0144080A" w14:textId="19B8F3C8"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44" w:history="1">
        <w:r w:rsidRPr="00E37770">
          <w:rPr>
            <w:rStyle w:val="Hyperkobling"/>
            <w:noProof/>
          </w:rPr>
          <w:t>2.2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Secondary Endpoints</w:t>
        </w:r>
        <w:r>
          <w:rPr>
            <w:noProof/>
            <w:webHidden/>
          </w:rPr>
          <w:tab/>
        </w:r>
        <w:r>
          <w:rPr>
            <w:noProof/>
            <w:webHidden/>
          </w:rPr>
          <w:fldChar w:fldCharType="begin"/>
        </w:r>
        <w:r>
          <w:rPr>
            <w:noProof/>
            <w:webHidden/>
          </w:rPr>
          <w:instrText xml:space="preserve"> PAGEREF _Toc168045944 \h </w:instrText>
        </w:r>
        <w:r>
          <w:rPr>
            <w:noProof/>
            <w:webHidden/>
          </w:rPr>
        </w:r>
        <w:r>
          <w:rPr>
            <w:noProof/>
            <w:webHidden/>
          </w:rPr>
          <w:fldChar w:fldCharType="separate"/>
        </w:r>
        <w:r w:rsidR="00C358D8">
          <w:rPr>
            <w:noProof/>
            <w:webHidden/>
          </w:rPr>
          <w:t>9</w:t>
        </w:r>
        <w:r>
          <w:rPr>
            <w:noProof/>
            <w:webHidden/>
          </w:rPr>
          <w:fldChar w:fldCharType="end"/>
        </w:r>
      </w:hyperlink>
    </w:p>
    <w:p w14:paraId="29F50575" w14:textId="5D10CA7C"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45" w:history="1">
        <w:r w:rsidRPr="00E37770">
          <w:rPr>
            <w:rStyle w:val="Hyperkobling"/>
            <w:noProof/>
          </w:rPr>
          <w:t>3</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STUDY POPULATION</w:t>
        </w:r>
        <w:r>
          <w:rPr>
            <w:noProof/>
            <w:webHidden/>
          </w:rPr>
          <w:tab/>
        </w:r>
        <w:r>
          <w:rPr>
            <w:noProof/>
            <w:webHidden/>
          </w:rPr>
          <w:fldChar w:fldCharType="begin"/>
        </w:r>
        <w:r>
          <w:rPr>
            <w:noProof/>
            <w:webHidden/>
          </w:rPr>
          <w:instrText xml:space="preserve"> PAGEREF _Toc168045945 \h </w:instrText>
        </w:r>
        <w:r>
          <w:rPr>
            <w:noProof/>
            <w:webHidden/>
          </w:rPr>
        </w:r>
        <w:r>
          <w:rPr>
            <w:noProof/>
            <w:webHidden/>
          </w:rPr>
          <w:fldChar w:fldCharType="separate"/>
        </w:r>
        <w:r w:rsidR="00C358D8">
          <w:rPr>
            <w:noProof/>
            <w:webHidden/>
          </w:rPr>
          <w:t>11</w:t>
        </w:r>
        <w:r>
          <w:rPr>
            <w:noProof/>
            <w:webHidden/>
          </w:rPr>
          <w:fldChar w:fldCharType="end"/>
        </w:r>
      </w:hyperlink>
    </w:p>
    <w:p w14:paraId="37DF1839" w14:textId="4D1BE7B0"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46" w:history="1">
        <w:r w:rsidRPr="00E37770">
          <w:rPr>
            <w:rStyle w:val="Hyperkobling"/>
            <w:noProof/>
          </w:rPr>
          <w:t>3.1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Clusters</w:t>
        </w:r>
        <w:r>
          <w:rPr>
            <w:noProof/>
            <w:webHidden/>
          </w:rPr>
          <w:tab/>
        </w:r>
        <w:r>
          <w:rPr>
            <w:noProof/>
            <w:webHidden/>
          </w:rPr>
          <w:fldChar w:fldCharType="begin"/>
        </w:r>
        <w:r>
          <w:rPr>
            <w:noProof/>
            <w:webHidden/>
          </w:rPr>
          <w:instrText xml:space="preserve"> PAGEREF _Toc168045946 \h </w:instrText>
        </w:r>
        <w:r>
          <w:rPr>
            <w:noProof/>
            <w:webHidden/>
          </w:rPr>
        </w:r>
        <w:r>
          <w:rPr>
            <w:noProof/>
            <w:webHidden/>
          </w:rPr>
          <w:fldChar w:fldCharType="separate"/>
        </w:r>
        <w:r w:rsidR="00C358D8">
          <w:rPr>
            <w:noProof/>
            <w:webHidden/>
          </w:rPr>
          <w:t>11</w:t>
        </w:r>
        <w:r>
          <w:rPr>
            <w:noProof/>
            <w:webHidden/>
          </w:rPr>
          <w:fldChar w:fldCharType="end"/>
        </w:r>
      </w:hyperlink>
    </w:p>
    <w:p w14:paraId="04B102F6" w14:textId="49EBE59A"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47" w:history="1">
        <w:r w:rsidRPr="00E37770">
          <w:rPr>
            <w:rStyle w:val="Hyperkobling"/>
            <w:noProof/>
          </w:rPr>
          <w:t>3.2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Individuals</w:t>
        </w:r>
        <w:r>
          <w:rPr>
            <w:noProof/>
            <w:webHidden/>
          </w:rPr>
          <w:tab/>
        </w:r>
        <w:r>
          <w:rPr>
            <w:noProof/>
            <w:webHidden/>
          </w:rPr>
          <w:fldChar w:fldCharType="begin"/>
        </w:r>
        <w:r>
          <w:rPr>
            <w:noProof/>
            <w:webHidden/>
          </w:rPr>
          <w:instrText xml:space="preserve"> PAGEREF _Toc168045947 \h </w:instrText>
        </w:r>
        <w:r>
          <w:rPr>
            <w:noProof/>
            <w:webHidden/>
          </w:rPr>
        </w:r>
        <w:r>
          <w:rPr>
            <w:noProof/>
            <w:webHidden/>
          </w:rPr>
          <w:fldChar w:fldCharType="separate"/>
        </w:r>
        <w:r w:rsidR="00C358D8">
          <w:rPr>
            <w:noProof/>
            <w:webHidden/>
          </w:rPr>
          <w:t>11</w:t>
        </w:r>
        <w:r>
          <w:rPr>
            <w:noProof/>
            <w:webHidden/>
          </w:rPr>
          <w:fldChar w:fldCharType="end"/>
        </w:r>
      </w:hyperlink>
    </w:p>
    <w:p w14:paraId="15CB54A9" w14:textId="5826E847"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48" w:history="1">
        <w:r w:rsidRPr="00E37770">
          <w:rPr>
            <w:rStyle w:val="Hyperkobling"/>
            <w:noProof/>
          </w:rPr>
          <w:t>4</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Overall STUDY Design</w:t>
        </w:r>
        <w:r>
          <w:rPr>
            <w:noProof/>
            <w:webHidden/>
          </w:rPr>
          <w:tab/>
        </w:r>
        <w:r>
          <w:rPr>
            <w:noProof/>
            <w:webHidden/>
          </w:rPr>
          <w:fldChar w:fldCharType="begin"/>
        </w:r>
        <w:r>
          <w:rPr>
            <w:noProof/>
            <w:webHidden/>
          </w:rPr>
          <w:instrText xml:space="preserve"> PAGEREF _Toc168045948 \h </w:instrText>
        </w:r>
        <w:r>
          <w:rPr>
            <w:noProof/>
            <w:webHidden/>
          </w:rPr>
        </w:r>
        <w:r>
          <w:rPr>
            <w:noProof/>
            <w:webHidden/>
          </w:rPr>
          <w:fldChar w:fldCharType="separate"/>
        </w:r>
        <w:r w:rsidR="00C358D8">
          <w:rPr>
            <w:noProof/>
            <w:webHidden/>
          </w:rPr>
          <w:t>11</w:t>
        </w:r>
        <w:r>
          <w:rPr>
            <w:noProof/>
            <w:webHidden/>
          </w:rPr>
          <w:fldChar w:fldCharType="end"/>
        </w:r>
      </w:hyperlink>
    </w:p>
    <w:p w14:paraId="347BA133" w14:textId="7A8501B0"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49" w:history="1">
        <w:r w:rsidRPr="00E37770">
          <w:rPr>
            <w:rStyle w:val="Hyperkobling"/>
            <w:noProof/>
          </w:rPr>
          <w:t>4.1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Methods</w:t>
        </w:r>
        <w:r>
          <w:rPr>
            <w:noProof/>
            <w:webHidden/>
          </w:rPr>
          <w:tab/>
        </w:r>
        <w:r>
          <w:rPr>
            <w:noProof/>
            <w:webHidden/>
          </w:rPr>
          <w:fldChar w:fldCharType="begin"/>
        </w:r>
        <w:r>
          <w:rPr>
            <w:noProof/>
            <w:webHidden/>
          </w:rPr>
          <w:instrText xml:space="preserve"> PAGEREF _Toc168045949 \h </w:instrText>
        </w:r>
        <w:r>
          <w:rPr>
            <w:noProof/>
            <w:webHidden/>
          </w:rPr>
        </w:r>
        <w:r>
          <w:rPr>
            <w:noProof/>
            <w:webHidden/>
          </w:rPr>
          <w:fldChar w:fldCharType="separate"/>
        </w:r>
        <w:r w:rsidR="00C358D8">
          <w:rPr>
            <w:noProof/>
            <w:webHidden/>
          </w:rPr>
          <w:t>11</w:t>
        </w:r>
        <w:r>
          <w:rPr>
            <w:noProof/>
            <w:webHidden/>
          </w:rPr>
          <w:fldChar w:fldCharType="end"/>
        </w:r>
      </w:hyperlink>
    </w:p>
    <w:p w14:paraId="05E3F826" w14:textId="733B264A"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50" w:history="1">
        <w:r w:rsidRPr="00E37770">
          <w:rPr>
            <w:rStyle w:val="Hyperkobling"/>
            <w:noProof/>
          </w:rPr>
          <w:t>4.2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Flow Chart</w:t>
        </w:r>
        <w:r>
          <w:rPr>
            <w:noProof/>
            <w:webHidden/>
          </w:rPr>
          <w:tab/>
        </w:r>
        <w:r>
          <w:rPr>
            <w:noProof/>
            <w:webHidden/>
          </w:rPr>
          <w:fldChar w:fldCharType="begin"/>
        </w:r>
        <w:r>
          <w:rPr>
            <w:noProof/>
            <w:webHidden/>
          </w:rPr>
          <w:instrText xml:space="preserve"> PAGEREF _Toc168045950 \h </w:instrText>
        </w:r>
        <w:r>
          <w:rPr>
            <w:noProof/>
            <w:webHidden/>
          </w:rPr>
        </w:r>
        <w:r>
          <w:rPr>
            <w:noProof/>
            <w:webHidden/>
          </w:rPr>
          <w:fldChar w:fldCharType="separate"/>
        </w:r>
        <w:r w:rsidR="00C358D8">
          <w:rPr>
            <w:noProof/>
            <w:webHidden/>
          </w:rPr>
          <w:t>15</w:t>
        </w:r>
        <w:r>
          <w:rPr>
            <w:noProof/>
            <w:webHidden/>
          </w:rPr>
          <w:fldChar w:fldCharType="end"/>
        </w:r>
      </w:hyperlink>
    </w:p>
    <w:p w14:paraId="15B37C62" w14:textId="0215CD0F"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51" w:history="1">
        <w:r w:rsidRPr="00E37770">
          <w:rPr>
            <w:rStyle w:val="Hyperkobling"/>
            <w:noProof/>
          </w:rPr>
          <w:t>4.3</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Included Clusters</w:t>
        </w:r>
        <w:r>
          <w:rPr>
            <w:noProof/>
            <w:webHidden/>
          </w:rPr>
          <w:tab/>
        </w:r>
        <w:r>
          <w:rPr>
            <w:noProof/>
            <w:webHidden/>
          </w:rPr>
          <w:fldChar w:fldCharType="begin"/>
        </w:r>
        <w:r>
          <w:rPr>
            <w:noProof/>
            <w:webHidden/>
          </w:rPr>
          <w:instrText xml:space="preserve"> PAGEREF _Toc168045951 \h </w:instrText>
        </w:r>
        <w:r>
          <w:rPr>
            <w:noProof/>
            <w:webHidden/>
          </w:rPr>
        </w:r>
        <w:r>
          <w:rPr>
            <w:noProof/>
            <w:webHidden/>
          </w:rPr>
          <w:fldChar w:fldCharType="separate"/>
        </w:r>
        <w:r w:rsidR="00C358D8">
          <w:rPr>
            <w:noProof/>
            <w:webHidden/>
          </w:rPr>
          <w:t>15</w:t>
        </w:r>
        <w:r>
          <w:rPr>
            <w:noProof/>
            <w:webHidden/>
          </w:rPr>
          <w:fldChar w:fldCharType="end"/>
        </w:r>
      </w:hyperlink>
    </w:p>
    <w:p w14:paraId="21B78662" w14:textId="57574562" w:rsidR="001D0AE8" w:rsidRDefault="001D0AE8">
      <w:pPr>
        <w:pStyle w:val="INNH3"/>
        <w:rPr>
          <w:rFonts w:asciiTheme="minorHAnsi" w:eastAsiaTheme="minorEastAsia" w:hAnsiTheme="minorHAnsi" w:cstheme="minorBidi"/>
          <w:noProof/>
          <w:kern w:val="2"/>
          <w:szCs w:val="22"/>
          <w:lang w:val="nb-NO" w:eastAsia="nb-NO"/>
          <w14:ligatures w14:val="standardContextual"/>
        </w:rPr>
      </w:pPr>
      <w:hyperlink w:anchor="_Toc168045952" w:history="1">
        <w:r w:rsidRPr="00E37770">
          <w:rPr>
            <w:rStyle w:val="Hyperkobling"/>
            <w:noProof/>
          </w:rPr>
          <w:t>4.3.1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Cooperation agreement</w:t>
        </w:r>
        <w:r>
          <w:rPr>
            <w:noProof/>
            <w:webHidden/>
          </w:rPr>
          <w:tab/>
        </w:r>
        <w:r>
          <w:rPr>
            <w:noProof/>
            <w:webHidden/>
          </w:rPr>
          <w:fldChar w:fldCharType="begin"/>
        </w:r>
        <w:r>
          <w:rPr>
            <w:noProof/>
            <w:webHidden/>
          </w:rPr>
          <w:instrText xml:space="preserve"> PAGEREF _Toc168045952 \h </w:instrText>
        </w:r>
        <w:r>
          <w:rPr>
            <w:noProof/>
            <w:webHidden/>
          </w:rPr>
        </w:r>
        <w:r>
          <w:rPr>
            <w:noProof/>
            <w:webHidden/>
          </w:rPr>
          <w:fldChar w:fldCharType="separate"/>
        </w:r>
        <w:r w:rsidR="00C358D8">
          <w:rPr>
            <w:noProof/>
            <w:webHidden/>
          </w:rPr>
          <w:t>15</w:t>
        </w:r>
        <w:r>
          <w:rPr>
            <w:noProof/>
            <w:webHidden/>
          </w:rPr>
          <w:fldChar w:fldCharType="end"/>
        </w:r>
      </w:hyperlink>
    </w:p>
    <w:p w14:paraId="18AB1BB8" w14:textId="05CB3FA9" w:rsidR="001D0AE8" w:rsidRDefault="001D0AE8">
      <w:pPr>
        <w:pStyle w:val="INNH3"/>
        <w:rPr>
          <w:rFonts w:asciiTheme="minorHAnsi" w:eastAsiaTheme="minorEastAsia" w:hAnsiTheme="minorHAnsi" w:cstheme="minorBidi"/>
          <w:noProof/>
          <w:kern w:val="2"/>
          <w:szCs w:val="22"/>
          <w:lang w:val="nb-NO" w:eastAsia="nb-NO"/>
          <w14:ligatures w14:val="standardContextual"/>
        </w:rPr>
      </w:pPr>
      <w:hyperlink w:anchor="_Toc168045953" w:history="1">
        <w:r w:rsidRPr="00E37770">
          <w:rPr>
            <w:rStyle w:val="Hyperkobling"/>
            <w:noProof/>
          </w:rPr>
          <w:t>4.3.2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Baseline data for clusters</w:t>
        </w:r>
        <w:r>
          <w:rPr>
            <w:noProof/>
            <w:webHidden/>
          </w:rPr>
          <w:tab/>
        </w:r>
        <w:r>
          <w:rPr>
            <w:noProof/>
            <w:webHidden/>
          </w:rPr>
          <w:fldChar w:fldCharType="begin"/>
        </w:r>
        <w:r>
          <w:rPr>
            <w:noProof/>
            <w:webHidden/>
          </w:rPr>
          <w:instrText xml:space="preserve"> PAGEREF _Toc168045953 \h </w:instrText>
        </w:r>
        <w:r>
          <w:rPr>
            <w:noProof/>
            <w:webHidden/>
          </w:rPr>
        </w:r>
        <w:r>
          <w:rPr>
            <w:noProof/>
            <w:webHidden/>
          </w:rPr>
          <w:fldChar w:fldCharType="separate"/>
        </w:r>
        <w:r w:rsidR="00C358D8">
          <w:rPr>
            <w:noProof/>
            <w:webHidden/>
          </w:rPr>
          <w:t>15</w:t>
        </w:r>
        <w:r>
          <w:rPr>
            <w:noProof/>
            <w:webHidden/>
          </w:rPr>
          <w:fldChar w:fldCharType="end"/>
        </w:r>
      </w:hyperlink>
    </w:p>
    <w:p w14:paraId="77532B92" w14:textId="366D3388"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54" w:history="1">
        <w:r w:rsidRPr="00E37770">
          <w:rPr>
            <w:rStyle w:val="Hyperkobling"/>
            <w:noProof/>
          </w:rPr>
          <w:t>4.4</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Individuals</w:t>
        </w:r>
        <w:r>
          <w:rPr>
            <w:noProof/>
            <w:webHidden/>
          </w:rPr>
          <w:tab/>
        </w:r>
        <w:r>
          <w:rPr>
            <w:noProof/>
            <w:webHidden/>
          </w:rPr>
          <w:fldChar w:fldCharType="begin"/>
        </w:r>
        <w:r>
          <w:rPr>
            <w:noProof/>
            <w:webHidden/>
          </w:rPr>
          <w:instrText xml:space="preserve"> PAGEREF _Toc168045954 \h </w:instrText>
        </w:r>
        <w:r>
          <w:rPr>
            <w:noProof/>
            <w:webHidden/>
          </w:rPr>
        </w:r>
        <w:r>
          <w:rPr>
            <w:noProof/>
            <w:webHidden/>
          </w:rPr>
          <w:fldChar w:fldCharType="separate"/>
        </w:r>
        <w:r w:rsidR="00C358D8">
          <w:rPr>
            <w:noProof/>
            <w:webHidden/>
          </w:rPr>
          <w:t>15</w:t>
        </w:r>
        <w:r>
          <w:rPr>
            <w:noProof/>
            <w:webHidden/>
          </w:rPr>
          <w:fldChar w:fldCharType="end"/>
        </w:r>
      </w:hyperlink>
    </w:p>
    <w:p w14:paraId="4CBB760D" w14:textId="4B3AC8F9" w:rsidR="001D0AE8" w:rsidRDefault="001D0AE8">
      <w:pPr>
        <w:pStyle w:val="INNH3"/>
        <w:rPr>
          <w:rFonts w:asciiTheme="minorHAnsi" w:eastAsiaTheme="minorEastAsia" w:hAnsiTheme="minorHAnsi" w:cstheme="minorBidi"/>
          <w:noProof/>
          <w:kern w:val="2"/>
          <w:szCs w:val="22"/>
          <w:lang w:val="nb-NO" w:eastAsia="nb-NO"/>
          <w14:ligatures w14:val="standardContextual"/>
        </w:rPr>
      </w:pPr>
      <w:hyperlink w:anchor="_Toc168045955" w:history="1">
        <w:r w:rsidRPr="00E37770">
          <w:rPr>
            <w:rStyle w:val="Hyperkobling"/>
            <w:noProof/>
          </w:rPr>
          <w:t>4.4.1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Consent procedures</w:t>
        </w:r>
        <w:r>
          <w:rPr>
            <w:noProof/>
            <w:webHidden/>
          </w:rPr>
          <w:tab/>
        </w:r>
        <w:r>
          <w:rPr>
            <w:noProof/>
            <w:webHidden/>
          </w:rPr>
          <w:fldChar w:fldCharType="begin"/>
        </w:r>
        <w:r>
          <w:rPr>
            <w:noProof/>
            <w:webHidden/>
          </w:rPr>
          <w:instrText xml:space="preserve"> PAGEREF _Toc168045955 \h </w:instrText>
        </w:r>
        <w:r>
          <w:rPr>
            <w:noProof/>
            <w:webHidden/>
          </w:rPr>
        </w:r>
        <w:r>
          <w:rPr>
            <w:noProof/>
            <w:webHidden/>
          </w:rPr>
          <w:fldChar w:fldCharType="separate"/>
        </w:r>
        <w:r w:rsidR="00C358D8">
          <w:rPr>
            <w:noProof/>
            <w:webHidden/>
          </w:rPr>
          <w:t>16</w:t>
        </w:r>
        <w:r>
          <w:rPr>
            <w:noProof/>
            <w:webHidden/>
          </w:rPr>
          <w:fldChar w:fldCharType="end"/>
        </w:r>
      </w:hyperlink>
    </w:p>
    <w:p w14:paraId="4EACADDC" w14:textId="1F172B5E" w:rsidR="001D0AE8" w:rsidRDefault="001D0AE8">
      <w:pPr>
        <w:pStyle w:val="INNH3"/>
        <w:rPr>
          <w:rFonts w:asciiTheme="minorHAnsi" w:eastAsiaTheme="minorEastAsia" w:hAnsiTheme="minorHAnsi" w:cstheme="minorBidi"/>
          <w:noProof/>
          <w:kern w:val="2"/>
          <w:szCs w:val="22"/>
          <w:lang w:val="nb-NO" w:eastAsia="nb-NO"/>
          <w14:ligatures w14:val="standardContextual"/>
        </w:rPr>
      </w:pPr>
      <w:hyperlink w:anchor="_Toc168045956" w:history="1">
        <w:r w:rsidRPr="00E37770">
          <w:rPr>
            <w:rStyle w:val="Hyperkobling"/>
            <w:noProof/>
          </w:rPr>
          <w:t>4.4.2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Baseline data for individuals (women)</w:t>
        </w:r>
        <w:r>
          <w:rPr>
            <w:noProof/>
            <w:webHidden/>
          </w:rPr>
          <w:tab/>
        </w:r>
        <w:r>
          <w:rPr>
            <w:noProof/>
            <w:webHidden/>
          </w:rPr>
          <w:fldChar w:fldCharType="begin"/>
        </w:r>
        <w:r>
          <w:rPr>
            <w:noProof/>
            <w:webHidden/>
          </w:rPr>
          <w:instrText xml:space="preserve"> PAGEREF _Toc168045956 \h </w:instrText>
        </w:r>
        <w:r>
          <w:rPr>
            <w:noProof/>
            <w:webHidden/>
          </w:rPr>
        </w:r>
        <w:r>
          <w:rPr>
            <w:noProof/>
            <w:webHidden/>
          </w:rPr>
          <w:fldChar w:fldCharType="separate"/>
        </w:r>
        <w:r w:rsidR="00C358D8">
          <w:rPr>
            <w:noProof/>
            <w:webHidden/>
          </w:rPr>
          <w:t>17</w:t>
        </w:r>
        <w:r>
          <w:rPr>
            <w:noProof/>
            <w:webHidden/>
          </w:rPr>
          <w:fldChar w:fldCharType="end"/>
        </w:r>
      </w:hyperlink>
    </w:p>
    <w:p w14:paraId="5196A24B" w14:textId="0934F650"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57" w:history="1">
        <w:r w:rsidRPr="00E37770">
          <w:rPr>
            <w:rStyle w:val="Hyperkobling"/>
            <w:noProof/>
          </w:rPr>
          <w:t>4.5</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Guideline instruction and local coordinators</w:t>
        </w:r>
        <w:r>
          <w:rPr>
            <w:noProof/>
            <w:webHidden/>
          </w:rPr>
          <w:tab/>
        </w:r>
        <w:r>
          <w:rPr>
            <w:noProof/>
            <w:webHidden/>
          </w:rPr>
          <w:fldChar w:fldCharType="begin"/>
        </w:r>
        <w:r>
          <w:rPr>
            <w:noProof/>
            <w:webHidden/>
          </w:rPr>
          <w:instrText xml:space="preserve"> PAGEREF _Toc168045957 \h </w:instrText>
        </w:r>
        <w:r>
          <w:rPr>
            <w:noProof/>
            <w:webHidden/>
          </w:rPr>
        </w:r>
        <w:r>
          <w:rPr>
            <w:noProof/>
            <w:webHidden/>
          </w:rPr>
          <w:fldChar w:fldCharType="separate"/>
        </w:r>
        <w:r w:rsidR="00C358D8">
          <w:rPr>
            <w:noProof/>
            <w:webHidden/>
          </w:rPr>
          <w:t>17</w:t>
        </w:r>
        <w:r>
          <w:rPr>
            <w:noProof/>
            <w:webHidden/>
          </w:rPr>
          <w:fldChar w:fldCharType="end"/>
        </w:r>
      </w:hyperlink>
    </w:p>
    <w:p w14:paraId="1ADCFB21" w14:textId="7E46B4F4"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58" w:history="1">
        <w:r w:rsidRPr="00E37770">
          <w:rPr>
            <w:rStyle w:val="Hyperkobling"/>
            <w:noProof/>
          </w:rPr>
          <w:t>4.6</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Procedures for Discontinuation</w:t>
        </w:r>
        <w:r>
          <w:rPr>
            <w:noProof/>
            <w:webHidden/>
          </w:rPr>
          <w:tab/>
        </w:r>
        <w:r>
          <w:rPr>
            <w:noProof/>
            <w:webHidden/>
          </w:rPr>
          <w:fldChar w:fldCharType="begin"/>
        </w:r>
        <w:r>
          <w:rPr>
            <w:noProof/>
            <w:webHidden/>
          </w:rPr>
          <w:instrText xml:space="preserve"> PAGEREF _Toc168045958 \h </w:instrText>
        </w:r>
        <w:r>
          <w:rPr>
            <w:noProof/>
            <w:webHidden/>
          </w:rPr>
        </w:r>
        <w:r>
          <w:rPr>
            <w:noProof/>
            <w:webHidden/>
          </w:rPr>
          <w:fldChar w:fldCharType="separate"/>
        </w:r>
        <w:r w:rsidR="00C358D8">
          <w:rPr>
            <w:noProof/>
            <w:webHidden/>
          </w:rPr>
          <w:t>17</w:t>
        </w:r>
        <w:r>
          <w:rPr>
            <w:noProof/>
            <w:webHidden/>
          </w:rPr>
          <w:fldChar w:fldCharType="end"/>
        </w:r>
      </w:hyperlink>
    </w:p>
    <w:p w14:paraId="2A9AD956" w14:textId="7A40E7DF" w:rsidR="001D0AE8" w:rsidRDefault="001D0AE8">
      <w:pPr>
        <w:pStyle w:val="INNH3"/>
        <w:rPr>
          <w:rFonts w:asciiTheme="minorHAnsi" w:eastAsiaTheme="minorEastAsia" w:hAnsiTheme="minorHAnsi" w:cstheme="minorBidi"/>
          <w:noProof/>
          <w:kern w:val="2"/>
          <w:szCs w:val="22"/>
          <w:lang w:val="nb-NO" w:eastAsia="nb-NO"/>
          <w14:ligatures w14:val="standardContextual"/>
        </w:rPr>
      </w:pPr>
      <w:hyperlink w:anchor="_Toc168045959" w:history="1">
        <w:r w:rsidRPr="00E37770">
          <w:rPr>
            <w:rStyle w:val="Hyperkobling"/>
            <w:noProof/>
          </w:rPr>
          <w:t>4.6.1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Cluster Discontinuation</w:t>
        </w:r>
        <w:r>
          <w:rPr>
            <w:noProof/>
            <w:webHidden/>
          </w:rPr>
          <w:tab/>
        </w:r>
        <w:r>
          <w:rPr>
            <w:noProof/>
            <w:webHidden/>
          </w:rPr>
          <w:fldChar w:fldCharType="begin"/>
        </w:r>
        <w:r>
          <w:rPr>
            <w:noProof/>
            <w:webHidden/>
          </w:rPr>
          <w:instrText xml:space="preserve"> PAGEREF _Toc168045959 \h </w:instrText>
        </w:r>
        <w:r>
          <w:rPr>
            <w:noProof/>
            <w:webHidden/>
          </w:rPr>
        </w:r>
        <w:r>
          <w:rPr>
            <w:noProof/>
            <w:webHidden/>
          </w:rPr>
          <w:fldChar w:fldCharType="separate"/>
        </w:r>
        <w:r w:rsidR="00C358D8">
          <w:rPr>
            <w:noProof/>
            <w:webHidden/>
          </w:rPr>
          <w:t>17</w:t>
        </w:r>
        <w:r>
          <w:rPr>
            <w:noProof/>
            <w:webHidden/>
          </w:rPr>
          <w:fldChar w:fldCharType="end"/>
        </w:r>
      </w:hyperlink>
    </w:p>
    <w:p w14:paraId="11908280" w14:textId="1C746ED6" w:rsidR="001D0AE8" w:rsidRDefault="001D0AE8">
      <w:pPr>
        <w:pStyle w:val="INNH3"/>
        <w:rPr>
          <w:rFonts w:asciiTheme="minorHAnsi" w:eastAsiaTheme="minorEastAsia" w:hAnsiTheme="minorHAnsi" w:cstheme="minorBidi"/>
          <w:noProof/>
          <w:kern w:val="2"/>
          <w:szCs w:val="22"/>
          <w:lang w:val="nb-NO" w:eastAsia="nb-NO"/>
          <w14:ligatures w14:val="standardContextual"/>
        </w:rPr>
      </w:pPr>
      <w:hyperlink w:anchor="_Toc168045960" w:history="1">
        <w:r w:rsidRPr="00E37770">
          <w:rPr>
            <w:rStyle w:val="Hyperkobling"/>
            <w:noProof/>
          </w:rPr>
          <w:t>4.6.2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Trial Discontinuation</w:t>
        </w:r>
        <w:r>
          <w:rPr>
            <w:noProof/>
            <w:webHidden/>
          </w:rPr>
          <w:tab/>
        </w:r>
        <w:r>
          <w:rPr>
            <w:noProof/>
            <w:webHidden/>
          </w:rPr>
          <w:fldChar w:fldCharType="begin"/>
        </w:r>
        <w:r>
          <w:rPr>
            <w:noProof/>
            <w:webHidden/>
          </w:rPr>
          <w:instrText xml:space="preserve"> PAGEREF _Toc168045960 \h </w:instrText>
        </w:r>
        <w:r>
          <w:rPr>
            <w:noProof/>
            <w:webHidden/>
          </w:rPr>
        </w:r>
        <w:r>
          <w:rPr>
            <w:noProof/>
            <w:webHidden/>
          </w:rPr>
          <w:fldChar w:fldCharType="separate"/>
        </w:r>
        <w:r w:rsidR="00C358D8">
          <w:rPr>
            <w:noProof/>
            <w:webHidden/>
          </w:rPr>
          <w:t>17</w:t>
        </w:r>
        <w:r>
          <w:rPr>
            <w:noProof/>
            <w:webHidden/>
          </w:rPr>
          <w:fldChar w:fldCharType="end"/>
        </w:r>
      </w:hyperlink>
    </w:p>
    <w:p w14:paraId="6FEB1C33" w14:textId="021118A9"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61" w:history="1">
        <w:r w:rsidRPr="00E37770">
          <w:rPr>
            <w:rStyle w:val="Hyperkobling"/>
            <w:noProof/>
          </w:rPr>
          <w:t>5</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assessments</w:t>
        </w:r>
        <w:r>
          <w:rPr>
            <w:noProof/>
            <w:webHidden/>
          </w:rPr>
          <w:tab/>
        </w:r>
        <w:r>
          <w:rPr>
            <w:noProof/>
            <w:webHidden/>
          </w:rPr>
          <w:fldChar w:fldCharType="begin"/>
        </w:r>
        <w:r>
          <w:rPr>
            <w:noProof/>
            <w:webHidden/>
          </w:rPr>
          <w:instrText xml:space="preserve"> PAGEREF _Toc168045961 \h </w:instrText>
        </w:r>
        <w:r>
          <w:rPr>
            <w:noProof/>
            <w:webHidden/>
          </w:rPr>
        </w:r>
        <w:r>
          <w:rPr>
            <w:noProof/>
            <w:webHidden/>
          </w:rPr>
          <w:fldChar w:fldCharType="separate"/>
        </w:r>
        <w:r w:rsidR="00C358D8">
          <w:rPr>
            <w:noProof/>
            <w:webHidden/>
          </w:rPr>
          <w:t>18</w:t>
        </w:r>
        <w:r>
          <w:rPr>
            <w:noProof/>
            <w:webHidden/>
          </w:rPr>
          <w:fldChar w:fldCharType="end"/>
        </w:r>
      </w:hyperlink>
    </w:p>
    <w:p w14:paraId="29A5B71B" w14:textId="43D8193F"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62" w:history="1">
        <w:r w:rsidRPr="00E37770">
          <w:rPr>
            <w:rStyle w:val="Hyperkobling"/>
            <w:noProof/>
          </w:rPr>
          <w:t>5.1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Consecutively Assessments</w:t>
        </w:r>
        <w:r>
          <w:rPr>
            <w:noProof/>
            <w:webHidden/>
          </w:rPr>
          <w:tab/>
        </w:r>
        <w:r>
          <w:rPr>
            <w:noProof/>
            <w:webHidden/>
          </w:rPr>
          <w:fldChar w:fldCharType="begin"/>
        </w:r>
        <w:r>
          <w:rPr>
            <w:noProof/>
            <w:webHidden/>
          </w:rPr>
          <w:instrText xml:space="preserve"> PAGEREF _Toc168045962 \h </w:instrText>
        </w:r>
        <w:r>
          <w:rPr>
            <w:noProof/>
            <w:webHidden/>
          </w:rPr>
        </w:r>
        <w:r>
          <w:rPr>
            <w:noProof/>
            <w:webHidden/>
          </w:rPr>
          <w:fldChar w:fldCharType="separate"/>
        </w:r>
        <w:r w:rsidR="00C358D8">
          <w:rPr>
            <w:noProof/>
            <w:webHidden/>
          </w:rPr>
          <w:t>18</w:t>
        </w:r>
        <w:r>
          <w:rPr>
            <w:noProof/>
            <w:webHidden/>
          </w:rPr>
          <w:fldChar w:fldCharType="end"/>
        </w:r>
      </w:hyperlink>
    </w:p>
    <w:p w14:paraId="556E53E9" w14:textId="35E8850E"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63" w:history="1">
        <w:r w:rsidRPr="00E37770">
          <w:rPr>
            <w:rStyle w:val="Hyperkobling"/>
            <w:noProof/>
          </w:rPr>
          <w:t>5.2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Safety Assessments</w:t>
        </w:r>
        <w:r>
          <w:rPr>
            <w:noProof/>
            <w:webHidden/>
          </w:rPr>
          <w:tab/>
        </w:r>
        <w:r>
          <w:rPr>
            <w:noProof/>
            <w:webHidden/>
          </w:rPr>
          <w:fldChar w:fldCharType="begin"/>
        </w:r>
        <w:r>
          <w:rPr>
            <w:noProof/>
            <w:webHidden/>
          </w:rPr>
          <w:instrText xml:space="preserve"> PAGEREF _Toc168045963 \h </w:instrText>
        </w:r>
        <w:r>
          <w:rPr>
            <w:noProof/>
            <w:webHidden/>
          </w:rPr>
        </w:r>
        <w:r>
          <w:rPr>
            <w:noProof/>
            <w:webHidden/>
          </w:rPr>
          <w:fldChar w:fldCharType="separate"/>
        </w:r>
        <w:r w:rsidR="00C358D8">
          <w:rPr>
            <w:noProof/>
            <w:webHidden/>
          </w:rPr>
          <w:t>18</w:t>
        </w:r>
        <w:r>
          <w:rPr>
            <w:noProof/>
            <w:webHidden/>
          </w:rPr>
          <w:fldChar w:fldCharType="end"/>
        </w:r>
      </w:hyperlink>
    </w:p>
    <w:p w14:paraId="0495E7F7" w14:textId="6006AFDF"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64" w:history="1">
        <w:r w:rsidRPr="00E37770">
          <w:rPr>
            <w:rStyle w:val="Hyperkobling"/>
            <w:noProof/>
          </w:rPr>
          <w:t>6</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Data management and monitoring</w:t>
        </w:r>
        <w:r>
          <w:rPr>
            <w:noProof/>
            <w:webHidden/>
          </w:rPr>
          <w:tab/>
        </w:r>
        <w:r>
          <w:rPr>
            <w:noProof/>
            <w:webHidden/>
          </w:rPr>
          <w:fldChar w:fldCharType="begin"/>
        </w:r>
        <w:r>
          <w:rPr>
            <w:noProof/>
            <w:webHidden/>
          </w:rPr>
          <w:instrText xml:space="preserve"> PAGEREF _Toc168045964 \h </w:instrText>
        </w:r>
        <w:r>
          <w:rPr>
            <w:noProof/>
            <w:webHidden/>
          </w:rPr>
        </w:r>
        <w:r>
          <w:rPr>
            <w:noProof/>
            <w:webHidden/>
          </w:rPr>
          <w:fldChar w:fldCharType="separate"/>
        </w:r>
        <w:r w:rsidR="00C358D8">
          <w:rPr>
            <w:noProof/>
            <w:webHidden/>
          </w:rPr>
          <w:t>18</w:t>
        </w:r>
        <w:r>
          <w:rPr>
            <w:noProof/>
            <w:webHidden/>
          </w:rPr>
          <w:fldChar w:fldCharType="end"/>
        </w:r>
      </w:hyperlink>
    </w:p>
    <w:p w14:paraId="05F0ABCD" w14:textId="41C8325D"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65" w:history="1">
        <w:r w:rsidRPr="00E37770">
          <w:rPr>
            <w:rStyle w:val="Hyperkobling"/>
            <w:noProof/>
          </w:rPr>
          <w:t>6.1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Data collection</w:t>
        </w:r>
        <w:r>
          <w:rPr>
            <w:noProof/>
            <w:webHidden/>
          </w:rPr>
          <w:tab/>
        </w:r>
        <w:r>
          <w:rPr>
            <w:noProof/>
            <w:webHidden/>
          </w:rPr>
          <w:fldChar w:fldCharType="begin"/>
        </w:r>
        <w:r>
          <w:rPr>
            <w:noProof/>
            <w:webHidden/>
          </w:rPr>
          <w:instrText xml:space="preserve"> PAGEREF _Toc168045965 \h </w:instrText>
        </w:r>
        <w:r>
          <w:rPr>
            <w:noProof/>
            <w:webHidden/>
          </w:rPr>
        </w:r>
        <w:r>
          <w:rPr>
            <w:noProof/>
            <w:webHidden/>
          </w:rPr>
          <w:fldChar w:fldCharType="separate"/>
        </w:r>
        <w:r w:rsidR="00C358D8">
          <w:rPr>
            <w:noProof/>
            <w:webHidden/>
          </w:rPr>
          <w:t>18</w:t>
        </w:r>
        <w:r>
          <w:rPr>
            <w:noProof/>
            <w:webHidden/>
          </w:rPr>
          <w:fldChar w:fldCharType="end"/>
        </w:r>
      </w:hyperlink>
    </w:p>
    <w:p w14:paraId="7CFB8C5E" w14:textId="2DDD9DA9"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66" w:history="1">
        <w:r w:rsidRPr="00E37770">
          <w:rPr>
            <w:rStyle w:val="Hyperkobling"/>
            <w:noProof/>
          </w:rPr>
          <w:t>6.2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Management of study data</w:t>
        </w:r>
        <w:r>
          <w:rPr>
            <w:noProof/>
            <w:webHidden/>
          </w:rPr>
          <w:tab/>
        </w:r>
        <w:r>
          <w:rPr>
            <w:noProof/>
            <w:webHidden/>
          </w:rPr>
          <w:fldChar w:fldCharType="begin"/>
        </w:r>
        <w:r>
          <w:rPr>
            <w:noProof/>
            <w:webHidden/>
          </w:rPr>
          <w:instrText xml:space="preserve"> PAGEREF _Toc168045966 \h </w:instrText>
        </w:r>
        <w:r>
          <w:rPr>
            <w:noProof/>
            <w:webHidden/>
          </w:rPr>
        </w:r>
        <w:r>
          <w:rPr>
            <w:noProof/>
            <w:webHidden/>
          </w:rPr>
          <w:fldChar w:fldCharType="separate"/>
        </w:r>
        <w:r w:rsidR="00C358D8">
          <w:rPr>
            <w:noProof/>
            <w:webHidden/>
          </w:rPr>
          <w:t>18</w:t>
        </w:r>
        <w:r>
          <w:rPr>
            <w:noProof/>
            <w:webHidden/>
          </w:rPr>
          <w:fldChar w:fldCharType="end"/>
        </w:r>
      </w:hyperlink>
    </w:p>
    <w:p w14:paraId="5944FB7E" w14:textId="659CACB1"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67" w:history="1">
        <w:r w:rsidRPr="00E37770">
          <w:rPr>
            <w:rStyle w:val="Hyperkobling"/>
            <w:noProof/>
          </w:rPr>
          <w:t>6.3</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Confidentiality</w:t>
        </w:r>
        <w:r>
          <w:rPr>
            <w:noProof/>
            <w:webHidden/>
          </w:rPr>
          <w:tab/>
        </w:r>
        <w:r>
          <w:rPr>
            <w:noProof/>
            <w:webHidden/>
          </w:rPr>
          <w:fldChar w:fldCharType="begin"/>
        </w:r>
        <w:r>
          <w:rPr>
            <w:noProof/>
            <w:webHidden/>
          </w:rPr>
          <w:instrText xml:space="preserve"> PAGEREF _Toc168045967 \h </w:instrText>
        </w:r>
        <w:r>
          <w:rPr>
            <w:noProof/>
            <w:webHidden/>
          </w:rPr>
        </w:r>
        <w:r>
          <w:rPr>
            <w:noProof/>
            <w:webHidden/>
          </w:rPr>
          <w:fldChar w:fldCharType="separate"/>
        </w:r>
        <w:r w:rsidR="00C358D8">
          <w:rPr>
            <w:noProof/>
            <w:webHidden/>
          </w:rPr>
          <w:t>19</w:t>
        </w:r>
        <w:r>
          <w:rPr>
            <w:noProof/>
            <w:webHidden/>
          </w:rPr>
          <w:fldChar w:fldCharType="end"/>
        </w:r>
      </w:hyperlink>
    </w:p>
    <w:p w14:paraId="4670E8AA" w14:textId="19990BFE"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68" w:history="1">
        <w:r w:rsidRPr="00E37770">
          <w:rPr>
            <w:rStyle w:val="Hyperkobling"/>
            <w:noProof/>
          </w:rPr>
          <w:t>7</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Statistical methods and data analysis</w:t>
        </w:r>
        <w:r>
          <w:rPr>
            <w:noProof/>
            <w:webHidden/>
          </w:rPr>
          <w:tab/>
        </w:r>
        <w:r>
          <w:rPr>
            <w:noProof/>
            <w:webHidden/>
          </w:rPr>
          <w:fldChar w:fldCharType="begin"/>
        </w:r>
        <w:r>
          <w:rPr>
            <w:noProof/>
            <w:webHidden/>
          </w:rPr>
          <w:instrText xml:space="preserve"> PAGEREF _Toc168045968 \h </w:instrText>
        </w:r>
        <w:r>
          <w:rPr>
            <w:noProof/>
            <w:webHidden/>
          </w:rPr>
        </w:r>
        <w:r>
          <w:rPr>
            <w:noProof/>
            <w:webHidden/>
          </w:rPr>
          <w:fldChar w:fldCharType="separate"/>
        </w:r>
        <w:r w:rsidR="00C358D8">
          <w:rPr>
            <w:noProof/>
            <w:webHidden/>
          </w:rPr>
          <w:t>19</w:t>
        </w:r>
        <w:r>
          <w:rPr>
            <w:noProof/>
            <w:webHidden/>
          </w:rPr>
          <w:fldChar w:fldCharType="end"/>
        </w:r>
      </w:hyperlink>
    </w:p>
    <w:p w14:paraId="749A9E11" w14:textId="514DCBFD"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69" w:history="1">
        <w:r w:rsidRPr="00E37770">
          <w:rPr>
            <w:rStyle w:val="Hyperkobling"/>
            <w:noProof/>
          </w:rPr>
          <w:t>7.1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Determination of Sample Size</w:t>
        </w:r>
        <w:r>
          <w:rPr>
            <w:noProof/>
            <w:webHidden/>
          </w:rPr>
          <w:tab/>
        </w:r>
        <w:r>
          <w:rPr>
            <w:noProof/>
            <w:webHidden/>
          </w:rPr>
          <w:fldChar w:fldCharType="begin"/>
        </w:r>
        <w:r>
          <w:rPr>
            <w:noProof/>
            <w:webHidden/>
          </w:rPr>
          <w:instrText xml:space="preserve"> PAGEREF _Toc168045969 \h </w:instrText>
        </w:r>
        <w:r>
          <w:rPr>
            <w:noProof/>
            <w:webHidden/>
          </w:rPr>
        </w:r>
        <w:r>
          <w:rPr>
            <w:noProof/>
            <w:webHidden/>
          </w:rPr>
          <w:fldChar w:fldCharType="separate"/>
        </w:r>
        <w:r w:rsidR="00C358D8">
          <w:rPr>
            <w:noProof/>
            <w:webHidden/>
          </w:rPr>
          <w:t>19</w:t>
        </w:r>
        <w:r>
          <w:rPr>
            <w:noProof/>
            <w:webHidden/>
          </w:rPr>
          <w:fldChar w:fldCharType="end"/>
        </w:r>
      </w:hyperlink>
    </w:p>
    <w:p w14:paraId="6AAEE9FC" w14:textId="423D31DE"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70" w:history="1">
        <w:r w:rsidRPr="00E37770">
          <w:rPr>
            <w:rStyle w:val="Hyperkobling"/>
            <w:noProof/>
          </w:rPr>
          <w:t>7.2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Randomisation</w:t>
        </w:r>
        <w:r>
          <w:rPr>
            <w:noProof/>
            <w:webHidden/>
          </w:rPr>
          <w:tab/>
        </w:r>
        <w:r>
          <w:rPr>
            <w:noProof/>
            <w:webHidden/>
          </w:rPr>
          <w:fldChar w:fldCharType="begin"/>
        </w:r>
        <w:r>
          <w:rPr>
            <w:noProof/>
            <w:webHidden/>
          </w:rPr>
          <w:instrText xml:space="preserve"> PAGEREF _Toc168045970 \h </w:instrText>
        </w:r>
        <w:r>
          <w:rPr>
            <w:noProof/>
            <w:webHidden/>
          </w:rPr>
        </w:r>
        <w:r>
          <w:rPr>
            <w:noProof/>
            <w:webHidden/>
          </w:rPr>
          <w:fldChar w:fldCharType="separate"/>
        </w:r>
        <w:r w:rsidR="00C358D8">
          <w:rPr>
            <w:noProof/>
            <w:webHidden/>
          </w:rPr>
          <w:t>20</w:t>
        </w:r>
        <w:r>
          <w:rPr>
            <w:noProof/>
            <w:webHidden/>
          </w:rPr>
          <w:fldChar w:fldCharType="end"/>
        </w:r>
      </w:hyperlink>
    </w:p>
    <w:p w14:paraId="53535378" w14:textId="10453AD4" w:rsidR="001D0AE8" w:rsidRDefault="001D0AE8">
      <w:pPr>
        <w:pStyle w:val="INNH3"/>
        <w:rPr>
          <w:rFonts w:asciiTheme="minorHAnsi" w:eastAsiaTheme="minorEastAsia" w:hAnsiTheme="minorHAnsi" w:cstheme="minorBidi"/>
          <w:noProof/>
          <w:kern w:val="2"/>
          <w:szCs w:val="22"/>
          <w:lang w:val="nb-NO" w:eastAsia="nb-NO"/>
          <w14:ligatures w14:val="standardContextual"/>
        </w:rPr>
      </w:pPr>
      <w:hyperlink w:anchor="_Toc168045971" w:history="1">
        <w:r w:rsidRPr="00E37770">
          <w:rPr>
            <w:rStyle w:val="Hyperkobling"/>
            <w:noProof/>
          </w:rPr>
          <w:t>7.2.1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Allocation-sequence generation</w:t>
        </w:r>
        <w:r>
          <w:rPr>
            <w:noProof/>
            <w:webHidden/>
          </w:rPr>
          <w:tab/>
        </w:r>
        <w:r>
          <w:rPr>
            <w:noProof/>
            <w:webHidden/>
          </w:rPr>
          <w:fldChar w:fldCharType="begin"/>
        </w:r>
        <w:r>
          <w:rPr>
            <w:noProof/>
            <w:webHidden/>
          </w:rPr>
          <w:instrText xml:space="preserve"> PAGEREF _Toc168045971 \h </w:instrText>
        </w:r>
        <w:r>
          <w:rPr>
            <w:noProof/>
            <w:webHidden/>
          </w:rPr>
        </w:r>
        <w:r>
          <w:rPr>
            <w:noProof/>
            <w:webHidden/>
          </w:rPr>
          <w:fldChar w:fldCharType="separate"/>
        </w:r>
        <w:r w:rsidR="00C358D8">
          <w:rPr>
            <w:noProof/>
            <w:webHidden/>
          </w:rPr>
          <w:t>20</w:t>
        </w:r>
        <w:r>
          <w:rPr>
            <w:noProof/>
            <w:webHidden/>
          </w:rPr>
          <w:fldChar w:fldCharType="end"/>
        </w:r>
      </w:hyperlink>
    </w:p>
    <w:p w14:paraId="3EB60427" w14:textId="3D9CC5ED"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72" w:history="1">
        <w:r w:rsidRPr="00E37770">
          <w:rPr>
            <w:rStyle w:val="Hyperkobling"/>
            <w:noProof/>
          </w:rPr>
          <w:t>7.3</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Planned Analyses</w:t>
        </w:r>
        <w:r>
          <w:rPr>
            <w:noProof/>
            <w:webHidden/>
          </w:rPr>
          <w:tab/>
        </w:r>
        <w:r>
          <w:rPr>
            <w:noProof/>
            <w:webHidden/>
          </w:rPr>
          <w:fldChar w:fldCharType="begin"/>
        </w:r>
        <w:r>
          <w:rPr>
            <w:noProof/>
            <w:webHidden/>
          </w:rPr>
          <w:instrText xml:space="preserve"> PAGEREF _Toc168045972 \h </w:instrText>
        </w:r>
        <w:r>
          <w:rPr>
            <w:noProof/>
            <w:webHidden/>
          </w:rPr>
        </w:r>
        <w:r>
          <w:rPr>
            <w:noProof/>
            <w:webHidden/>
          </w:rPr>
          <w:fldChar w:fldCharType="separate"/>
        </w:r>
        <w:r w:rsidR="00C358D8">
          <w:rPr>
            <w:noProof/>
            <w:webHidden/>
          </w:rPr>
          <w:t>20</w:t>
        </w:r>
        <w:r>
          <w:rPr>
            <w:noProof/>
            <w:webHidden/>
          </w:rPr>
          <w:fldChar w:fldCharType="end"/>
        </w:r>
      </w:hyperlink>
    </w:p>
    <w:p w14:paraId="67CA12AC" w14:textId="42A7F865"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73" w:history="1">
        <w:r w:rsidRPr="00E37770">
          <w:rPr>
            <w:rStyle w:val="Hyperkobling"/>
            <w:noProof/>
          </w:rPr>
          <w:t>7.4</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Statistical Analyses</w:t>
        </w:r>
        <w:r>
          <w:rPr>
            <w:noProof/>
            <w:webHidden/>
          </w:rPr>
          <w:tab/>
        </w:r>
        <w:r>
          <w:rPr>
            <w:noProof/>
            <w:webHidden/>
          </w:rPr>
          <w:fldChar w:fldCharType="begin"/>
        </w:r>
        <w:r>
          <w:rPr>
            <w:noProof/>
            <w:webHidden/>
          </w:rPr>
          <w:instrText xml:space="preserve"> PAGEREF _Toc168045973 \h </w:instrText>
        </w:r>
        <w:r>
          <w:rPr>
            <w:noProof/>
            <w:webHidden/>
          </w:rPr>
        </w:r>
        <w:r>
          <w:rPr>
            <w:noProof/>
            <w:webHidden/>
          </w:rPr>
          <w:fldChar w:fldCharType="separate"/>
        </w:r>
        <w:r w:rsidR="00C358D8">
          <w:rPr>
            <w:noProof/>
            <w:webHidden/>
          </w:rPr>
          <w:t>20</w:t>
        </w:r>
        <w:r>
          <w:rPr>
            <w:noProof/>
            <w:webHidden/>
          </w:rPr>
          <w:fldChar w:fldCharType="end"/>
        </w:r>
      </w:hyperlink>
    </w:p>
    <w:p w14:paraId="4E3B4DC4" w14:textId="797A106C"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74" w:history="1">
        <w:r w:rsidRPr="00E37770">
          <w:rPr>
            <w:rStyle w:val="Hyperkobling"/>
            <w:noProof/>
          </w:rPr>
          <w:t>8</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STUDY MANAGEMENT</w:t>
        </w:r>
        <w:r>
          <w:rPr>
            <w:noProof/>
            <w:webHidden/>
          </w:rPr>
          <w:tab/>
        </w:r>
        <w:r>
          <w:rPr>
            <w:noProof/>
            <w:webHidden/>
          </w:rPr>
          <w:fldChar w:fldCharType="begin"/>
        </w:r>
        <w:r>
          <w:rPr>
            <w:noProof/>
            <w:webHidden/>
          </w:rPr>
          <w:instrText xml:space="preserve"> PAGEREF _Toc168045974 \h </w:instrText>
        </w:r>
        <w:r>
          <w:rPr>
            <w:noProof/>
            <w:webHidden/>
          </w:rPr>
        </w:r>
        <w:r>
          <w:rPr>
            <w:noProof/>
            <w:webHidden/>
          </w:rPr>
          <w:fldChar w:fldCharType="separate"/>
        </w:r>
        <w:r w:rsidR="00C358D8">
          <w:rPr>
            <w:noProof/>
            <w:webHidden/>
          </w:rPr>
          <w:t>20</w:t>
        </w:r>
        <w:r>
          <w:rPr>
            <w:noProof/>
            <w:webHidden/>
          </w:rPr>
          <w:fldChar w:fldCharType="end"/>
        </w:r>
      </w:hyperlink>
    </w:p>
    <w:p w14:paraId="542326A7" w14:textId="38977A97"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75" w:history="1">
        <w:r w:rsidRPr="00E37770">
          <w:rPr>
            <w:rStyle w:val="Hyperkobling"/>
            <w:noProof/>
          </w:rPr>
          <w:t>8.1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Investigator Delegation Procedure</w:t>
        </w:r>
        <w:r>
          <w:rPr>
            <w:noProof/>
            <w:webHidden/>
          </w:rPr>
          <w:tab/>
        </w:r>
        <w:r>
          <w:rPr>
            <w:noProof/>
            <w:webHidden/>
          </w:rPr>
          <w:fldChar w:fldCharType="begin"/>
        </w:r>
        <w:r>
          <w:rPr>
            <w:noProof/>
            <w:webHidden/>
          </w:rPr>
          <w:instrText xml:space="preserve"> PAGEREF _Toc168045975 \h </w:instrText>
        </w:r>
        <w:r>
          <w:rPr>
            <w:noProof/>
            <w:webHidden/>
          </w:rPr>
        </w:r>
        <w:r>
          <w:rPr>
            <w:noProof/>
            <w:webHidden/>
          </w:rPr>
          <w:fldChar w:fldCharType="separate"/>
        </w:r>
        <w:r w:rsidR="00C358D8">
          <w:rPr>
            <w:noProof/>
            <w:webHidden/>
          </w:rPr>
          <w:t>22</w:t>
        </w:r>
        <w:r>
          <w:rPr>
            <w:noProof/>
            <w:webHidden/>
          </w:rPr>
          <w:fldChar w:fldCharType="end"/>
        </w:r>
      </w:hyperlink>
    </w:p>
    <w:p w14:paraId="638EB553" w14:textId="040B0725"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76" w:history="1">
        <w:r w:rsidRPr="00E37770">
          <w:rPr>
            <w:rStyle w:val="Hyperkobling"/>
            <w:noProof/>
          </w:rPr>
          <w:t>8.2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Protocol Adherence</w:t>
        </w:r>
        <w:r>
          <w:rPr>
            <w:noProof/>
            <w:webHidden/>
          </w:rPr>
          <w:tab/>
        </w:r>
        <w:r>
          <w:rPr>
            <w:noProof/>
            <w:webHidden/>
          </w:rPr>
          <w:fldChar w:fldCharType="begin"/>
        </w:r>
        <w:r>
          <w:rPr>
            <w:noProof/>
            <w:webHidden/>
          </w:rPr>
          <w:instrText xml:space="preserve"> PAGEREF _Toc168045976 \h </w:instrText>
        </w:r>
        <w:r>
          <w:rPr>
            <w:noProof/>
            <w:webHidden/>
          </w:rPr>
        </w:r>
        <w:r>
          <w:rPr>
            <w:noProof/>
            <w:webHidden/>
          </w:rPr>
          <w:fldChar w:fldCharType="separate"/>
        </w:r>
        <w:r w:rsidR="00C358D8">
          <w:rPr>
            <w:noProof/>
            <w:webHidden/>
          </w:rPr>
          <w:t>22</w:t>
        </w:r>
        <w:r>
          <w:rPr>
            <w:noProof/>
            <w:webHidden/>
          </w:rPr>
          <w:fldChar w:fldCharType="end"/>
        </w:r>
      </w:hyperlink>
    </w:p>
    <w:p w14:paraId="74CF1720" w14:textId="2DAD4701"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77" w:history="1">
        <w:r w:rsidRPr="00E37770">
          <w:rPr>
            <w:rStyle w:val="Hyperkobling"/>
            <w:noProof/>
          </w:rPr>
          <w:t>8.3</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Study Amendments</w:t>
        </w:r>
        <w:r>
          <w:rPr>
            <w:noProof/>
            <w:webHidden/>
          </w:rPr>
          <w:tab/>
        </w:r>
        <w:r>
          <w:rPr>
            <w:noProof/>
            <w:webHidden/>
          </w:rPr>
          <w:fldChar w:fldCharType="begin"/>
        </w:r>
        <w:r>
          <w:rPr>
            <w:noProof/>
            <w:webHidden/>
          </w:rPr>
          <w:instrText xml:space="preserve"> PAGEREF _Toc168045977 \h </w:instrText>
        </w:r>
        <w:r>
          <w:rPr>
            <w:noProof/>
            <w:webHidden/>
          </w:rPr>
        </w:r>
        <w:r>
          <w:rPr>
            <w:noProof/>
            <w:webHidden/>
          </w:rPr>
          <w:fldChar w:fldCharType="separate"/>
        </w:r>
        <w:r w:rsidR="00C358D8">
          <w:rPr>
            <w:noProof/>
            <w:webHidden/>
          </w:rPr>
          <w:t>22</w:t>
        </w:r>
        <w:r>
          <w:rPr>
            <w:noProof/>
            <w:webHidden/>
          </w:rPr>
          <w:fldChar w:fldCharType="end"/>
        </w:r>
      </w:hyperlink>
    </w:p>
    <w:p w14:paraId="47B72EFF" w14:textId="1EAA4E0F"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78" w:history="1">
        <w:r w:rsidRPr="00E37770">
          <w:rPr>
            <w:rStyle w:val="Hyperkobling"/>
            <w:noProof/>
          </w:rPr>
          <w:t>8.4</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Audit and Inspections</w:t>
        </w:r>
        <w:r>
          <w:rPr>
            <w:noProof/>
            <w:webHidden/>
          </w:rPr>
          <w:tab/>
        </w:r>
        <w:r>
          <w:rPr>
            <w:noProof/>
            <w:webHidden/>
          </w:rPr>
          <w:fldChar w:fldCharType="begin"/>
        </w:r>
        <w:r>
          <w:rPr>
            <w:noProof/>
            <w:webHidden/>
          </w:rPr>
          <w:instrText xml:space="preserve"> PAGEREF _Toc168045978 \h </w:instrText>
        </w:r>
        <w:r>
          <w:rPr>
            <w:noProof/>
            <w:webHidden/>
          </w:rPr>
        </w:r>
        <w:r>
          <w:rPr>
            <w:noProof/>
            <w:webHidden/>
          </w:rPr>
          <w:fldChar w:fldCharType="separate"/>
        </w:r>
        <w:r w:rsidR="00C358D8">
          <w:rPr>
            <w:noProof/>
            <w:webHidden/>
          </w:rPr>
          <w:t>22</w:t>
        </w:r>
        <w:r>
          <w:rPr>
            <w:noProof/>
            <w:webHidden/>
          </w:rPr>
          <w:fldChar w:fldCharType="end"/>
        </w:r>
      </w:hyperlink>
    </w:p>
    <w:p w14:paraId="5992B697" w14:textId="2ADCE67E"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79" w:history="1">
        <w:r w:rsidRPr="00E37770">
          <w:rPr>
            <w:rStyle w:val="Hyperkobling"/>
            <w:noProof/>
          </w:rPr>
          <w:t>9</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Ethical and regulatory requirements</w:t>
        </w:r>
        <w:r>
          <w:rPr>
            <w:noProof/>
            <w:webHidden/>
          </w:rPr>
          <w:tab/>
        </w:r>
        <w:r>
          <w:rPr>
            <w:noProof/>
            <w:webHidden/>
          </w:rPr>
          <w:fldChar w:fldCharType="begin"/>
        </w:r>
        <w:r>
          <w:rPr>
            <w:noProof/>
            <w:webHidden/>
          </w:rPr>
          <w:instrText xml:space="preserve"> PAGEREF _Toc168045979 \h </w:instrText>
        </w:r>
        <w:r>
          <w:rPr>
            <w:noProof/>
            <w:webHidden/>
          </w:rPr>
        </w:r>
        <w:r>
          <w:rPr>
            <w:noProof/>
            <w:webHidden/>
          </w:rPr>
          <w:fldChar w:fldCharType="separate"/>
        </w:r>
        <w:r w:rsidR="00C358D8">
          <w:rPr>
            <w:noProof/>
            <w:webHidden/>
          </w:rPr>
          <w:t>22</w:t>
        </w:r>
        <w:r>
          <w:rPr>
            <w:noProof/>
            <w:webHidden/>
          </w:rPr>
          <w:fldChar w:fldCharType="end"/>
        </w:r>
      </w:hyperlink>
    </w:p>
    <w:p w14:paraId="6C73A368" w14:textId="00AC34BB"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80" w:history="1">
        <w:r w:rsidRPr="00E37770">
          <w:rPr>
            <w:rStyle w:val="Hyperkobling"/>
            <w:noProof/>
          </w:rPr>
          <w:t>9.1</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Ethics Committee Approval</w:t>
        </w:r>
        <w:r>
          <w:rPr>
            <w:noProof/>
            <w:webHidden/>
          </w:rPr>
          <w:tab/>
        </w:r>
        <w:r>
          <w:rPr>
            <w:noProof/>
            <w:webHidden/>
          </w:rPr>
          <w:fldChar w:fldCharType="begin"/>
        </w:r>
        <w:r>
          <w:rPr>
            <w:noProof/>
            <w:webHidden/>
          </w:rPr>
          <w:instrText xml:space="preserve"> PAGEREF _Toc168045980 \h </w:instrText>
        </w:r>
        <w:r>
          <w:rPr>
            <w:noProof/>
            <w:webHidden/>
          </w:rPr>
        </w:r>
        <w:r>
          <w:rPr>
            <w:noProof/>
            <w:webHidden/>
          </w:rPr>
          <w:fldChar w:fldCharType="separate"/>
        </w:r>
        <w:r w:rsidR="00C358D8">
          <w:rPr>
            <w:noProof/>
            <w:webHidden/>
          </w:rPr>
          <w:t>23</w:t>
        </w:r>
        <w:r>
          <w:rPr>
            <w:noProof/>
            <w:webHidden/>
          </w:rPr>
          <w:fldChar w:fldCharType="end"/>
        </w:r>
      </w:hyperlink>
    </w:p>
    <w:p w14:paraId="2B50C3D8" w14:textId="7A978F92"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81" w:history="1">
        <w:r w:rsidRPr="00E37770">
          <w:rPr>
            <w:rStyle w:val="Hyperkobling"/>
            <w:noProof/>
          </w:rPr>
          <w:t>9.2</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Other Regulatory Approvals</w:t>
        </w:r>
        <w:r>
          <w:rPr>
            <w:noProof/>
            <w:webHidden/>
          </w:rPr>
          <w:tab/>
        </w:r>
        <w:r>
          <w:rPr>
            <w:noProof/>
            <w:webHidden/>
          </w:rPr>
          <w:fldChar w:fldCharType="begin"/>
        </w:r>
        <w:r>
          <w:rPr>
            <w:noProof/>
            <w:webHidden/>
          </w:rPr>
          <w:instrText xml:space="preserve"> PAGEREF _Toc168045981 \h </w:instrText>
        </w:r>
        <w:r>
          <w:rPr>
            <w:noProof/>
            <w:webHidden/>
          </w:rPr>
        </w:r>
        <w:r>
          <w:rPr>
            <w:noProof/>
            <w:webHidden/>
          </w:rPr>
          <w:fldChar w:fldCharType="separate"/>
        </w:r>
        <w:r w:rsidR="00C358D8">
          <w:rPr>
            <w:noProof/>
            <w:webHidden/>
          </w:rPr>
          <w:t>23</w:t>
        </w:r>
        <w:r>
          <w:rPr>
            <w:noProof/>
            <w:webHidden/>
          </w:rPr>
          <w:fldChar w:fldCharType="end"/>
        </w:r>
      </w:hyperlink>
    </w:p>
    <w:p w14:paraId="54760112" w14:textId="7C49AE5E" w:rsidR="001D0AE8" w:rsidRDefault="001D0AE8">
      <w:pPr>
        <w:pStyle w:val="INNH2"/>
        <w:rPr>
          <w:rFonts w:asciiTheme="minorHAnsi" w:eastAsiaTheme="minorEastAsia" w:hAnsiTheme="minorHAnsi" w:cstheme="minorBidi"/>
          <w:noProof/>
          <w:kern w:val="2"/>
          <w:szCs w:val="22"/>
          <w:lang w:val="nb-NO" w:eastAsia="nb-NO"/>
          <w14:ligatures w14:val="standardContextual"/>
        </w:rPr>
      </w:pPr>
      <w:hyperlink w:anchor="_Toc168045982" w:history="1">
        <w:r w:rsidRPr="00E37770">
          <w:rPr>
            <w:rStyle w:val="Hyperkobling"/>
            <w:noProof/>
          </w:rPr>
          <w:t>9.3</w:t>
        </w:r>
        <w:r>
          <w:rPr>
            <w:rFonts w:asciiTheme="minorHAnsi" w:eastAsiaTheme="minorEastAsia" w:hAnsiTheme="minorHAnsi" w:cstheme="minorBidi"/>
            <w:noProof/>
            <w:kern w:val="2"/>
            <w:szCs w:val="22"/>
            <w:lang w:val="nb-NO" w:eastAsia="nb-NO"/>
            <w14:ligatures w14:val="standardContextual"/>
          </w:rPr>
          <w:tab/>
        </w:r>
        <w:r w:rsidRPr="00E37770">
          <w:rPr>
            <w:rStyle w:val="Hyperkobling"/>
            <w:noProof/>
          </w:rPr>
          <w:t>Subject Identification</w:t>
        </w:r>
        <w:r>
          <w:rPr>
            <w:noProof/>
            <w:webHidden/>
          </w:rPr>
          <w:tab/>
        </w:r>
        <w:r>
          <w:rPr>
            <w:noProof/>
            <w:webHidden/>
          </w:rPr>
          <w:fldChar w:fldCharType="begin"/>
        </w:r>
        <w:r>
          <w:rPr>
            <w:noProof/>
            <w:webHidden/>
          </w:rPr>
          <w:instrText xml:space="preserve"> PAGEREF _Toc168045982 \h </w:instrText>
        </w:r>
        <w:r>
          <w:rPr>
            <w:noProof/>
            <w:webHidden/>
          </w:rPr>
        </w:r>
        <w:r>
          <w:rPr>
            <w:noProof/>
            <w:webHidden/>
          </w:rPr>
          <w:fldChar w:fldCharType="separate"/>
        </w:r>
        <w:r w:rsidR="00C358D8">
          <w:rPr>
            <w:noProof/>
            <w:webHidden/>
          </w:rPr>
          <w:t>23</w:t>
        </w:r>
        <w:r>
          <w:rPr>
            <w:noProof/>
            <w:webHidden/>
          </w:rPr>
          <w:fldChar w:fldCharType="end"/>
        </w:r>
      </w:hyperlink>
    </w:p>
    <w:p w14:paraId="4E13F3F1" w14:textId="432F30ED"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83" w:history="1">
        <w:r w:rsidRPr="00E37770">
          <w:rPr>
            <w:rStyle w:val="Hyperkobling"/>
            <w:noProof/>
          </w:rPr>
          <w:t>10</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Trial sponsorship and financing</w:t>
        </w:r>
        <w:r>
          <w:rPr>
            <w:noProof/>
            <w:webHidden/>
          </w:rPr>
          <w:tab/>
        </w:r>
        <w:r>
          <w:rPr>
            <w:noProof/>
            <w:webHidden/>
          </w:rPr>
          <w:fldChar w:fldCharType="begin"/>
        </w:r>
        <w:r>
          <w:rPr>
            <w:noProof/>
            <w:webHidden/>
          </w:rPr>
          <w:instrText xml:space="preserve"> PAGEREF _Toc168045983 \h </w:instrText>
        </w:r>
        <w:r>
          <w:rPr>
            <w:noProof/>
            <w:webHidden/>
          </w:rPr>
        </w:r>
        <w:r>
          <w:rPr>
            <w:noProof/>
            <w:webHidden/>
          </w:rPr>
          <w:fldChar w:fldCharType="separate"/>
        </w:r>
        <w:r w:rsidR="00C358D8">
          <w:rPr>
            <w:noProof/>
            <w:webHidden/>
          </w:rPr>
          <w:t>23</w:t>
        </w:r>
        <w:r>
          <w:rPr>
            <w:noProof/>
            <w:webHidden/>
          </w:rPr>
          <w:fldChar w:fldCharType="end"/>
        </w:r>
      </w:hyperlink>
    </w:p>
    <w:p w14:paraId="6E824DAC" w14:textId="1185D0EC"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84" w:history="1">
        <w:r w:rsidRPr="00E37770">
          <w:rPr>
            <w:rStyle w:val="Hyperkobling"/>
            <w:noProof/>
          </w:rPr>
          <w:t>11</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Trial insurance</w:t>
        </w:r>
        <w:r>
          <w:rPr>
            <w:noProof/>
            <w:webHidden/>
          </w:rPr>
          <w:tab/>
        </w:r>
        <w:r>
          <w:rPr>
            <w:noProof/>
            <w:webHidden/>
          </w:rPr>
          <w:fldChar w:fldCharType="begin"/>
        </w:r>
        <w:r>
          <w:rPr>
            <w:noProof/>
            <w:webHidden/>
          </w:rPr>
          <w:instrText xml:space="preserve"> PAGEREF _Toc168045984 \h </w:instrText>
        </w:r>
        <w:r>
          <w:rPr>
            <w:noProof/>
            <w:webHidden/>
          </w:rPr>
        </w:r>
        <w:r>
          <w:rPr>
            <w:noProof/>
            <w:webHidden/>
          </w:rPr>
          <w:fldChar w:fldCharType="separate"/>
        </w:r>
        <w:r w:rsidR="00C358D8">
          <w:rPr>
            <w:noProof/>
            <w:webHidden/>
          </w:rPr>
          <w:t>23</w:t>
        </w:r>
        <w:r>
          <w:rPr>
            <w:noProof/>
            <w:webHidden/>
          </w:rPr>
          <w:fldChar w:fldCharType="end"/>
        </w:r>
      </w:hyperlink>
    </w:p>
    <w:p w14:paraId="17EAB99F" w14:textId="5A35CBD9"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85" w:history="1">
        <w:r w:rsidRPr="00E37770">
          <w:rPr>
            <w:rStyle w:val="Hyperkobling"/>
            <w:noProof/>
          </w:rPr>
          <w:t>12</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Publication policy</w:t>
        </w:r>
        <w:r>
          <w:rPr>
            <w:noProof/>
            <w:webHidden/>
          </w:rPr>
          <w:tab/>
        </w:r>
        <w:r>
          <w:rPr>
            <w:noProof/>
            <w:webHidden/>
          </w:rPr>
          <w:fldChar w:fldCharType="begin"/>
        </w:r>
        <w:r>
          <w:rPr>
            <w:noProof/>
            <w:webHidden/>
          </w:rPr>
          <w:instrText xml:space="preserve"> PAGEREF _Toc168045985 \h </w:instrText>
        </w:r>
        <w:r>
          <w:rPr>
            <w:noProof/>
            <w:webHidden/>
          </w:rPr>
        </w:r>
        <w:r>
          <w:rPr>
            <w:noProof/>
            <w:webHidden/>
          </w:rPr>
          <w:fldChar w:fldCharType="separate"/>
        </w:r>
        <w:r w:rsidR="00C358D8">
          <w:rPr>
            <w:noProof/>
            <w:webHidden/>
          </w:rPr>
          <w:t>23</w:t>
        </w:r>
        <w:r>
          <w:rPr>
            <w:noProof/>
            <w:webHidden/>
          </w:rPr>
          <w:fldChar w:fldCharType="end"/>
        </w:r>
      </w:hyperlink>
    </w:p>
    <w:p w14:paraId="22DFBF3D" w14:textId="3A2F18F0" w:rsidR="001D0AE8" w:rsidRDefault="001D0AE8">
      <w:pPr>
        <w:pStyle w:val="INNH1"/>
        <w:rPr>
          <w:rFonts w:asciiTheme="minorHAnsi" w:eastAsiaTheme="minorEastAsia" w:hAnsiTheme="minorHAnsi" w:cstheme="minorBidi"/>
          <w:b w:val="0"/>
          <w:caps w:val="0"/>
          <w:noProof/>
          <w:kern w:val="2"/>
          <w:lang w:val="nb-NO" w:eastAsia="nb-NO"/>
          <w14:ligatures w14:val="standardContextual"/>
        </w:rPr>
      </w:pPr>
      <w:hyperlink w:anchor="_Toc168045986" w:history="1">
        <w:r w:rsidRPr="00E37770">
          <w:rPr>
            <w:rStyle w:val="Hyperkobling"/>
            <w:noProof/>
          </w:rPr>
          <w:t>13</w:t>
        </w:r>
        <w:r>
          <w:rPr>
            <w:rFonts w:asciiTheme="minorHAnsi" w:eastAsiaTheme="minorEastAsia" w:hAnsiTheme="minorHAnsi" w:cstheme="minorBidi"/>
            <w:b w:val="0"/>
            <w:caps w:val="0"/>
            <w:noProof/>
            <w:kern w:val="2"/>
            <w:lang w:val="nb-NO" w:eastAsia="nb-NO"/>
            <w14:ligatures w14:val="standardContextual"/>
          </w:rPr>
          <w:tab/>
        </w:r>
        <w:r w:rsidRPr="00E37770">
          <w:rPr>
            <w:rStyle w:val="Hyperkobling"/>
            <w:noProof/>
          </w:rPr>
          <w:t>REFERENCES</w:t>
        </w:r>
        <w:r>
          <w:rPr>
            <w:noProof/>
            <w:webHidden/>
          </w:rPr>
          <w:tab/>
        </w:r>
        <w:r>
          <w:rPr>
            <w:noProof/>
            <w:webHidden/>
          </w:rPr>
          <w:fldChar w:fldCharType="begin"/>
        </w:r>
        <w:r>
          <w:rPr>
            <w:noProof/>
            <w:webHidden/>
          </w:rPr>
          <w:instrText xml:space="preserve"> PAGEREF _Toc168045986 \h </w:instrText>
        </w:r>
        <w:r>
          <w:rPr>
            <w:noProof/>
            <w:webHidden/>
          </w:rPr>
        </w:r>
        <w:r>
          <w:rPr>
            <w:noProof/>
            <w:webHidden/>
          </w:rPr>
          <w:fldChar w:fldCharType="separate"/>
        </w:r>
        <w:r w:rsidR="00C358D8">
          <w:rPr>
            <w:noProof/>
            <w:webHidden/>
          </w:rPr>
          <w:t>24</w:t>
        </w:r>
        <w:r>
          <w:rPr>
            <w:noProof/>
            <w:webHidden/>
          </w:rPr>
          <w:fldChar w:fldCharType="end"/>
        </w:r>
      </w:hyperlink>
    </w:p>
    <w:p w14:paraId="0306E748" w14:textId="7CB83CA8" w:rsidR="00747C82" w:rsidRDefault="00747C82" w:rsidP="00E56B45">
      <w:pPr>
        <w:jc w:val="left"/>
      </w:pPr>
      <w:r>
        <w:fldChar w:fldCharType="end"/>
      </w:r>
    </w:p>
    <w:p w14:paraId="3AE35FCB" w14:textId="77777777" w:rsidR="00747C82" w:rsidRDefault="00747C82" w:rsidP="00E15125">
      <w:pPr>
        <w:pStyle w:val="Overskrift1"/>
        <w:numPr>
          <w:ilvl w:val="0"/>
          <w:numId w:val="0"/>
        </w:numPr>
      </w:pPr>
      <w:r>
        <w:br w:type="page"/>
      </w:r>
      <w:bookmarkStart w:id="8" w:name="_Toc135729960"/>
      <w:bookmarkStart w:id="9" w:name="_Toc168045938"/>
      <w:bookmarkStart w:id="10" w:name="_Toc204150587"/>
      <w:bookmarkStart w:id="11" w:name="_Toc257289624"/>
      <w:r>
        <w:lastRenderedPageBreak/>
        <w:t>explanation of terms</w:t>
      </w:r>
      <w:bookmarkEnd w:id="8"/>
      <w:bookmarkEnd w:id="9"/>
    </w:p>
    <w:p w14:paraId="610B018A" w14:textId="594D3038" w:rsidR="00E62558" w:rsidRPr="000E3984" w:rsidRDefault="00E62558" w:rsidP="0053084C">
      <w:pPr>
        <w:jc w:val="left"/>
        <w:rPr>
          <w:rFonts w:ascii="Times New Roman" w:hAnsi="Times New Roman"/>
          <w:sz w:val="24"/>
          <w:szCs w:val="24"/>
        </w:rPr>
      </w:pPr>
      <w:r w:rsidRPr="000E3984">
        <w:rPr>
          <w:rFonts w:ascii="Times New Roman" w:hAnsi="Times New Roman"/>
          <w:sz w:val="24"/>
          <w:szCs w:val="24"/>
        </w:rPr>
        <w:t>L</w:t>
      </w:r>
      <w:r w:rsidR="00C443A5">
        <w:rPr>
          <w:rFonts w:ascii="Times New Roman" w:hAnsi="Times New Roman"/>
          <w:sz w:val="24"/>
          <w:szCs w:val="24"/>
        </w:rPr>
        <w:t>C</w:t>
      </w:r>
      <w:r w:rsidRPr="000E3984">
        <w:rPr>
          <w:rFonts w:ascii="Times New Roman" w:hAnsi="Times New Roman"/>
          <w:sz w:val="24"/>
          <w:szCs w:val="24"/>
        </w:rPr>
        <w:t>G - The WHO Labour Care Guide</w:t>
      </w:r>
    </w:p>
    <w:p w14:paraId="3FDEAFC9" w14:textId="55B33B19" w:rsidR="00747C82" w:rsidRPr="000E3984" w:rsidRDefault="00747C82" w:rsidP="0053084C">
      <w:pPr>
        <w:jc w:val="left"/>
        <w:rPr>
          <w:rFonts w:ascii="Times New Roman" w:hAnsi="Times New Roman"/>
          <w:sz w:val="24"/>
          <w:szCs w:val="24"/>
        </w:rPr>
      </w:pPr>
      <w:r w:rsidRPr="000E3984">
        <w:rPr>
          <w:rFonts w:ascii="Times New Roman" w:hAnsi="Times New Roman"/>
          <w:sz w:val="24"/>
          <w:szCs w:val="24"/>
        </w:rPr>
        <w:t xml:space="preserve">Clusters – </w:t>
      </w:r>
      <w:r w:rsidR="00B04651">
        <w:rPr>
          <w:rFonts w:ascii="Times New Roman" w:hAnsi="Times New Roman"/>
          <w:sz w:val="24"/>
          <w:szCs w:val="24"/>
        </w:rPr>
        <w:t>Denotes the b</w:t>
      </w:r>
      <w:r w:rsidRPr="000E3984">
        <w:rPr>
          <w:rFonts w:ascii="Times New Roman" w:hAnsi="Times New Roman"/>
          <w:sz w:val="24"/>
          <w:szCs w:val="24"/>
        </w:rPr>
        <w:t>irth care units in Norway</w:t>
      </w:r>
      <w:r w:rsidR="00B04651">
        <w:rPr>
          <w:rFonts w:ascii="Times New Roman" w:hAnsi="Times New Roman"/>
          <w:sz w:val="24"/>
          <w:szCs w:val="24"/>
        </w:rPr>
        <w:t xml:space="preserve"> participating in this trial </w:t>
      </w:r>
      <w:r w:rsidRPr="000E3984">
        <w:rPr>
          <w:rFonts w:ascii="Times New Roman" w:hAnsi="Times New Roman"/>
          <w:sz w:val="24"/>
          <w:szCs w:val="24"/>
        </w:rPr>
        <w:t xml:space="preserve"> </w:t>
      </w:r>
    </w:p>
    <w:p w14:paraId="5D0A95F9" w14:textId="77777777" w:rsidR="00747C82" w:rsidRPr="000E3984" w:rsidRDefault="00747C82" w:rsidP="0053084C">
      <w:pPr>
        <w:jc w:val="left"/>
        <w:rPr>
          <w:rFonts w:ascii="Times New Roman" w:hAnsi="Times New Roman"/>
          <w:sz w:val="24"/>
          <w:szCs w:val="24"/>
        </w:rPr>
      </w:pPr>
      <w:r w:rsidRPr="000E3984">
        <w:rPr>
          <w:rFonts w:ascii="Times New Roman" w:hAnsi="Times New Roman"/>
          <w:sz w:val="24"/>
          <w:szCs w:val="24"/>
        </w:rPr>
        <w:t>Progression curve – A curve showing the expected labour progression throughout labour</w:t>
      </w:r>
    </w:p>
    <w:p w14:paraId="7A285722" w14:textId="77777777" w:rsidR="00747C82" w:rsidRPr="000E3984" w:rsidRDefault="00747C82" w:rsidP="0053084C">
      <w:pPr>
        <w:jc w:val="left"/>
        <w:rPr>
          <w:rFonts w:ascii="Times New Roman" w:hAnsi="Times New Roman"/>
          <w:sz w:val="24"/>
          <w:szCs w:val="24"/>
        </w:rPr>
      </w:pPr>
      <w:r w:rsidRPr="000E3984">
        <w:rPr>
          <w:rFonts w:ascii="Times New Roman" w:hAnsi="Times New Roman"/>
          <w:sz w:val="24"/>
          <w:szCs w:val="24"/>
        </w:rPr>
        <w:t>Labour dystocia – A definition of when the labour progression is slower than what is expected to be normal</w:t>
      </w:r>
    </w:p>
    <w:p w14:paraId="78A39FD8" w14:textId="77777777" w:rsidR="00747C82" w:rsidRPr="000E3984" w:rsidRDefault="00747C82" w:rsidP="0053084C">
      <w:pPr>
        <w:jc w:val="left"/>
        <w:rPr>
          <w:rFonts w:ascii="Times New Roman" w:hAnsi="Times New Roman"/>
          <w:sz w:val="24"/>
          <w:szCs w:val="24"/>
        </w:rPr>
      </w:pPr>
      <w:r w:rsidRPr="000E3984">
        <w:rPr>
          <w:rFonts w:ascii="Times New Roman" w:hAnsi="Times New Roman"/>
          <w:sz w:val="24"/>
          <w:szCs w:val="24"/>
        </w:rPr>
        <w:t>Labour stages:</w:t>
      </w:r>
    </w:p>
    <w:p w14:paraId="38382245" w14:textId="5AD46E0C" w:rsidR="00747C82" w:rsidRPr="000E3984" w:rsidRDefault="00747C82" w:rsidP="0053084C">
      <w:pPr>
        <w:ind w:left="357"/>
        <w:jc w:val="left"/>
        <w:rPr>
          <w:rFonts w:ascii="Times New Roman" w:hAnsi="Times New Roman"/>
          <w:sz w:val="24"/>
          <w:szCs w:val="24"/>
        </w:rPr>
      </w:pPr>
      <w:r w:rsidRPr="000E3984">
        <w:rPr>
          <w:rFonts w:ascii="Times New Roman" w:hAnsi="Times New Roman"/>
          <w:sz w:val="24"/>
          <w:szCs w:val="24"/>
        </w:rPr>
        <w:t xml:space="preserve">Latent first stage – painful contractions and some cervical change including cervical effacement and dilatation up to </w:t>
      </w:r>
      <w:r w:rsidR="00491A76" w:rsidRPr="000E3984">
        <w:rPr>
          <w:rFonts w:ascii="Times New Roman" w:hAnsi="Times New Roman"/>
          <w:sz w:val="24"/>
          <w:szCs w:val="24"/>
        </w:rPr>
        <w:t xml:space="preserve">(4) </w:t>
      </w:r>
      <w:r w:rsidR="009F046A" w:rsidRPr="000E3984">
        <w:rPr>
          <w:rFonts w:ascii="Times New Roman" w:hAnsi="Times New Roman"/>
          <w:sz w:val="24"/>
          <w:szCs w:val="24"/>
        </w:rPr>
        <w:t>5</w:t>
      </w:r>
      <w:r w:rsidRPr="000E3984">
        <w:rPr>
          <w:rFonts w:ascii="Times New Roman" w:hAnsi="Times New Roman"/>
          <w:sz w:val="24"/>
          <w:szCs w:val="24"/>
        </w:rPr>
        <w:t xml:space="preserve"> cm </w:t>
      </w:r>
    </w:p>
    <w:p w14:paraId="5C879432" w14:textId="67BD24BE" w:rsidR="00747C82" w:rsidRPr="000E3984" w:rsidRDefault="00747C82" w:rsidP="0053084C">
      <w:pPr>
        <w:ind w:left="357"/>
        <w:jc w:val="left"/>
        <w:rPr>
          <w:rFonts w:ascii="Times New Roman" w:hAnsi="Times New Roman"/>
          <w:sz w:val="24"/>
          <w:szCs w:val="24"/>
        </w:rPr>
      </w:pPr>
      <w:r w:rsidRPr="000E3984">
        <w:rPr>
          <w:rFonts w:ascii="Times New Roman" w:hAnsi="Times New Roman"/>
          <w:sz w:val="24"/>
          <w:szCs w:val="24"/>
        </w:rPr>
        <w:t>Established first stage – regular painful contractions and progressive cervical dilatation ≥</w:t>
      </w:r>
      <w:r w:rsidR="00491A76" w:rsidRPr="000E3984">
        <w:rPr>
          <w:rFonts w:ascii="Times New Roman" w:hAnsi="Times New Roman"/>
          <w:sz w:val="24"/>
          <w:szCs w:val="24"/>
        </w:rPr>
        <w:t xml:space="preserve"> (4)</w:t>
      </w:r>
      <w:r w:rsidRPr="000E3984">
        <w:rPr>
          <w:rFonts w:ascii="Times New Roman" w:hAnsi="Times New Roman"/>
          <w:sz w:val="24"/>
          <w:szCs w:val="24"/>
        </w:rPr>
        <w:t xml:space="preserve"> </w:t>
      </w:r>
      <w:r w:rsidR="009F046A" w:rsidRPr="000E3984">
        <w:rPr>
          <w:rFonts w:ascii="Times New Roman" w:hAnsi="Times New Roman"/>
          <w:sz w:val="24"/>
          <w:szCs w:val="24"/>
        </w:rPr>
        <w:t>5</w:t>
      </w:r>
      <w:r w:rsidRPr="000E3984">
        <w:rPr>
          <w:rFonts w:ascii="Times New Roman" w:hAnsi="Times New Roman"/>
          <w:sz w:val="24"/>
          <w:szCs w:val="24"/>
        </w:rPr>
        <w:t xml:space="preserve"> cm </w:t>
      </w:r>
    </w:p>
    <w:p w14:paraId="584D27EA" w14:textId="77777777" w:rsidR="00747C82" w:rsidRPr="000E3984" w:rsidRDefault="00747C82" w:rsidP="0053084C">
      <w:pPr>
        <w:ind w:left="357"/>
        <w:jc w:val="left"/>
        <w:rPr>
          <w:rFonts w:ascii="Times New Roman" w:hAnsi="Times New Roman"/>
          <w:sz w:val="24"/>
          <w:szCs w:val="24"/>
        </w:rPr>
      </w:pPr>
      <w:r w:rsidRPr="000E3984">
        <w:rPr>
          <w:rFonts w:ascii="Times New Roman" w:hAnsi="Times New Roman"/>
          <w:sz w:val="24"/>
          <w:szCs w:val="24"/>
        </w:rPr>
        <w:t>Passive second stage – full dilatation of the cervix prior to or in the absence of involuntary compulsive contractions.</w:t>
      </w:r>
    </w:p>
    <w:p w14:paraId="23012F79" w14:textId="4806F16F" w:rsidR="00747C82" w:rsidRPr="000E3984" w:rsidRDefault="00747C82" w:rsidP="0053084C">
      <w:pPr>
        <w:ind w:left="357"/>
        <w:jc w:val="left"/>
        <w:rPr>
          <w:rFonts w:ascii="Times New Roman" w:hAnsi="Times New Roman"/>
          <w:sz w:val="24"/>
          <w:szCs w:val="24"/>
        </w:rPr>
      </w:pPr>
      <w:r w:rsidRPr="000E3984">
        <w:rPr>
          <w:rFonts w:ascii="Times New Roman" w:hAnsi="Times New Roman"/>
          <w:sz w:val="24"/>
          <w:szCs w:val="24"/>
        </w:rPr>
        <w:t xml:space="preserve">Active second stage – Time from start of active pushing to delivery </w:t>
      </w:r>
    </w:p>
    <w:p w14:paraId="7F870B45" w14:textId="77777777" w:rsidR="00747C82" w:rsidRPr="000E3984" w:rsidRDefault="00747C82" w:rsidP="0053084C">
      <w:pPr>
        <w:jc w:val="left"/>
        <w:rPr>
          <w:rFonts w:ascii="Times New Roman" w:hAnsi="Times New Roman"/>
          <w:sz w:val="24"/>
          <w:szCs w:val="24"/>
        </w:rPr>
      </w:pPr>
      <w:r w:rsidRPr="000E3984">
        <w:rPr>
          <w:rFonts w:ascii="Times New Roman" w:hAnsi="Times New Roman"/>
          <w:sz w:val="24"/>
          <w:szCs w:val="24"/>
        </w:rPr>
        <w:t>Local coordinator – Midwife responsible for the trial at each birth care unit</w:t>
      </w:r>
    </w:p>
    <w:p w14:paraId="6E5B77CF" w14:textId="0D0CDE6B" w:rsidR="003467B5" w:rsidRPr="000E3984" w:rsidRDefault="003467B5" w:rsidP="0053084C">
      <w:pPr>
        <w:jc w:val="left"/>
        <w:rPr>
          <w:rFonts w:ascii="Times New Roman" w:hAnsi="Times New Roman"/>
          <w:sz w:val="24"/>
          <w:szCs w:val="24"/>
        </w:rPr>
      </w:pPr>
      <w:r w:rsidRPr="000E3984">
        <w:rPr>
          <w:rFonts w:ascii="Times New Roman" w:hAnsi="Times New Roman"/>
          <w:sz w:val="24"/>
          <w:szCs w:val="24"/>
        </w:rPr>
        <w:t>Ten Group Classification System by Robson (TGCS groups 1-10)</w:t>
      </w:r>
      <w:r w:rsidR="00067773" w:rsidRPr="000E3984">
        <w:rPr>
          <w:rFonts w:ascii="Times New Roman" w:hAnsi="Times New Roman"/>
          <w:sz w:val="24"/>
          <w:szCs w:val="24"/>
        </w:rPr>
        <w:t>:</w:t>
      </w:r>
    </w:p>
    <w:p w14:paraId="68CB5B43" w14:textId="3167746B" w:rsidR="006157BE" w:rsidRPr="000E3984" w:rsidRDefault="006157BE" w:rsidP="00571278">
      <w:pPr>
        <w:spacing w:after="0"/>
        <w:jc w:val="left"/>
        <w:rPr>
          <w:rFonts w:ascii="Times New Roman" w:hAnsi="Times New Roman"/>
          <w:sz w:val="24"/>
          <w:szCs w:val="24"/>
        </w:rPr>
      </w:pPr>
      <w:r w:rsidRPr="000E3984">
        <w:rPr>
          <w:rFonts w:ascii="Times New Roman" w:hAnsi="Times New Roman"/>
          <w:sz w:val="24"/>
          <w:szCs w:val="24"/>
        </w:rPr>
        <w:t xml:space="preserve">1. </w:t>
      </w:r>
      <w:r w:rsidR="0053006C" w:rsidRPr="000E3984">
        <w:rPr>
          <w:rFonts w:ascii="Times New Roman" w:hAnsi="Times New Roman"/>
          <w:sz w:val="24"/>
          <w:szCs w:val="24"/>
        </w:rPr>
        <w:t xml:space="preserve"> </w:t>
      </w:r>
      <w:r w:rsidR="00067773" w:rsidRPr="000E3984">
        <w:rPr>
          <w:rFonts w:ascii="Times New Roman" w:hAnsi="Times New Roman"/>
          <w:sz w:val="24"/>
          <w:szCs w:val="24"/>
        </w:rPr>
        <w:t xml:space="preserve"> </w:t>
      </w:r>
      <w:r w:rsidRPr="000E3984">
        <w:rPr>
          <w:rFonts w:ascii="Times New Roman" w:hAnsi="Times New Roman"/>
          <w:sz w:val="24"/>
          <w:szCs w:val="24"/>
        </w:rPr>
        <w:t>Nulliparous, single cephalic pregnancy, at least 37 weeks' gestation, spontaneous labour</w:t>
      </w:r>
    </w:p>
    <w:p w14:paraId="01E98006" w14:textId="77777777" w:rsidR="000E3984" w:rsidRDefault="006157BE" w:rsidP="00571278">
      <w:pPr>
        <w:spacing w:after="0"/>
        <w:jc w:val="left"/>
        <w:rPr>
          <w:rFonts w:ascii="Times New Roman" w:hAnsi="Times New Roman"/>
          <w:sz w:val="24"/>
          <w:szCs w:val="24"/>
        </w:rPr>
      </w:pPr>
      <w:r w:rsidRPr="000E3984">
        <w:rPr>
          <w:rFonts w:ascii="Times New Roman" w:hAnsi="Times New Roman"/>
          <w:sz w:val="24"/>
          <w:szCs w:val="24"/>
        </w:rPr>
        <w:t xml:space="preserve">2.  </w:t>
      </w:r>
      <w:r w:rsidR="00067773" w:rsidRPr="000E3984">
        <w:rPr>
          <w:rFonts w:ascii="Times New Roman" w:hAnsi="Times New Roman"/>
          <w:sz w:val="24"/>
          <w:szCs w:val="24"/>
        </w:rPr>
        <w:t xml:space="preserve"> </w:t>
      </w:r>
      <w:r w:rsidRPr="000E3984">
        <w:rPr>
          <w:rFonts w:ascii="Times New Roman" w:hAnsi="Times New Roman"/>
          <w:sz w:val="24"/>
          <w:szCs w:val="24"/>
        </w:rPr>
        <w:t xml:space="preserve">Nulliparous, single cephalic pregnancy, at least 37 weeks' gestation, with either induced labour </w:t>
      </w:r>
    </w:p>
    <w:p w14:paraId="464724E7" w14:textId="75E10858" w:rsidR="00C564E5" w:rsidRPr="000E3984" w:rsidRDefault="000E3984" w:rsidP="00571278">
      <w:pPr>
        <w:spacing w:after="0"/>
        <w:jc w:val="left"/>
        <w:rPr>
          <w:rFonts w:ascii="Times New Roman" w:hAnsi="Times New Roman"/>
          <w:sz w:val="24"/>
          <w:szCs w:val="24"/>
        </w:rPr>
      </w:pPr>
      <w:r>
        <w:rPr>
          <w:rFonts w:ascii="Times New Roman" w:hAnsi="Times New Roman"/>
          <w:sz w:val="24"/>
          <w:szCs w:val="24"/>
        </w:rPr>
        <w:tab/>
      </w:r>
      <w:r w:rsidR="006157BE" w:rsidRPr="000E3984">
        <w:rPr>
          <w:rFonts w:ascii="Times New Roman" w:hAnsi="Times New Roman"/>
          <w:sz w:val="24"/>
          <w:szCs w:val="24"/>
        </w:rPr>
        <w:t>or a</w:t>
      </w:r>
    </w:p>
    <w:p w14:paraId="5C78FFD7" w14:textId="5195F617" w:rsidR="006157BE" w:rsidRPr="000E3984" w:rsidRDefault="00C564E5" w:rsidP="00571278">
      <w:pPr>
        <w:spacing w:after="0"/>
        <w:jc w:val="left"/>
        <w:rPr>
          <w:rFonts w:ascii="Times New Roman" w:hAnsi="Times New Roman"/>
          <w:sz w:val="24"/>
          <w:szCs w:val="24"/>
        </w:rPr>
      </w:pPr>
      <w:r w:rsidRPr="000E3984">
        <w:rPr>
          <w:rFonts w:ascii="Times New Roman" w:hAnsi="Times New Roman"/>
          <w:sz w:val="24"/>
          <w:szCs w:val="24"/>
        </w:rPr>
        <w:t xml:space="preserve">     </w:t>
      </w:r>
      <w:r w:rsidR="006157BE" w:rsidRPr="000E3984">
        <w:rPr>
          <w:rFonts w:ascii="Times New Roman" w:hAnsi="Times New Roman"/>
          <w:sz w:val="24"/>
          <w:szCs w:val="24"/>
        </w:rPr>
        <w:t xml:space="preserve"> </w:t>
      </w:r>
      <w:proofErr w:type="spellStart"/>
      <w:r w:rsidR="006157BE" w:rsidRPr="000E3984">
        <w:rPr>
          <w:rFonts w:ascii="Times New Roman" w:hAnsi="Times New Roman"/>
          <w:sz w:val="24"/>
          <w:szCs w:val="24"/>
        </w:rPr>
        <w:t>cesarean</w:t>
      </w:r>
      <w:proofErr w:type="spellEnd"/>
      <w:r w:rsidR="006157BE" w:rsidRPr="000E3984">
        <w:rPr>
          <w:rFonts w:ascii="Times New Roman" w:hAnsi="Times New Roman"/>
          <w:sz w:val="24"/>
          <w:szCs w:val="24"/>
        </w:rPr>
        <w:t xml:space="preserve"> section</w:t>
      </w:r>
      <w:r w:rsidRPr="000E3984">
        <w:rPr>
          <w:rFonts w:ascii="Times New Roman" w:hAnsi="Times New Roman"/>
          <w:sz w:val="24"/>
          <w:szCs w:val="24"/>
        </w:rPr>
        <w:t xml:space="preserve"> </w:t>
      </w:r>
      <w:r w:rsidR="006157BE" w:rsidRPr="000E3984">
        <w:rPr>
          <w:rFonts w:ascii="Times New Roman" w:hAnsi="Times New Roman"/>
          <w:sz w:val="24"/>
          <w:szCs w:val="24"/>
        </w:rPr>
        <w:t>prior to the onset of spontaneous labour</w:t>
      </w:r>
    </w:p>
    <w:p w14:paraId="7E514409" w14:textId="77777777" w:rsidR="000E3984" w:rsidRDefault="006157BE" w:rsidP="00571278">
      <w:pPr>
        <w:spacing w:after="0"/>
        <w:jc w:val="left"/>
        <w:rPr>
          <w:rFonts w:ascii="Times New Roman" w:hAnsi="Times New Roman"/>
          <w:sz w:val="24"/>
          <w:szCs w:val="24"/>
        </w:rPr>
      </w:pPr>
      <w:r w:rsidRPr="000E3984">
        <w:rPr>
          <w:rFonts w:ascii="Times New Roman" w:hAnsi="Times New Roman"/>
          <w:sz w:val="24"/>
          <w:szCs w:val="24"/>
        </w:rPr>
        <w:t xml:space="preserve">3.  </w:t>
      </w:r>
      <w:r w:rsidR="00067773" w:rsidRPr="000E3984">
        <w:rPr>
          <w:rFonts w:ascii="Times New Roman" w:hAnsi="Times New Roman"/>
          <w:sz w:val="24"/>
          <w:szCs w:val="24"/>
        </w:rPr>
        <w:t xml:space="preserve"> </w:t>
      </w:r>
      <w:r w:rsidRPr="000E3984">
        <w:rPr>
          <w:rFonts w:ascii="Times New Roman" w:hAnsi="Times New Roman"/>
          <w:sz w:val="24"/>
          <w:szCs w:val="24"/>
        </w:rPr>
        <w:t xml:space="preserve">Multiparous, no previous caesarean section, single cephalic pregnancy, at least 37 weeks' </w:t>
      </w:r>
    </w:p>
    <w:p w14:paraId="0465AC52" w14:textId="0EAC1558" w:rsidR="00C564E5" w:rsidRPr="000E3984" w:rsidRDefault="000E3984" w:rsidP="00571278">
      <w:pPr>
        <w:spacing w:after="0"/>
        <w:jc w:val="left"/>
        <w:rPr>
          <w:rFonts w:ascii="Times New Roman" w:hAnsi="Times New Roman"/>
          <w:sz w:val="24"/>
          <w:szCs w:val="24"/>
        </w:rPr>
      </w:pPr>
      <w:r>
        <w:rPr>
          <w:rFonts w:ascii="Times New Roman" w:hAnsi="Times New Roman"/>
          <w:sz w:val="24"/>
          <w:szCs w:val="24"/>
        </w:rPr>
        <w:tab/>
      </w:r>
      <w:r w:rsidR="006157BE" w:rsidRPr="000E3984">
        <w:rPr>
          <w:rFonts w:ascii="Times New Roman" w:hAnsi="Times New Roman"/>
          <w:sz w:val="24"/>
          <w:szCs w:val="24"/>
        </w:rPr>
        <w:t xml:space="preserve">gestation, </w:t>
      </w:r>
    </w:p>
    <w:p w14:paraId="28FBC787" w14:textId="7195D67A" w:rsidR="006157BE" w:rsidRPr="000E3984" w:rsidRDefault="00C564E5" w:rsidP="00571278">
      <w:pPr>
        <w:spacing w:after="0"/>
        <w:jc w:val="left"/>
        <w:rPr>
          <w:rFonts w:ascii="Times New Roman" w:hAnsi="Times New Roman"/>
          <w:sz w:val="24"/>
          <w:szCs w:val="24"/>
        </w:rPr>
      </w:pPr>
      <w:r w:rsidRPr="000E3984">
        <w:rPr>
          <w:rFonts w:ascii="Times New Roman" w:hAnsi="Times New Roman"/>
          <w:sz w:val="24"/>
          <w:szCs w:val="24"/>
        </w:rPr>
        <w:t xml:space="preserve">      s</w:t>
      </w:r>
      <w:r w:rsidR="006157BE" w:rsidRPr="000E3984">
        <w:rPr>
          <w:rFonts w:ascii="Times New Roman" w:hAnsi="Times New Roman"/>
          <w:sz w:val="24"/>
          <w:szCs w:val="24"/>
        </w:rPr>
        <w:t>pontaneous</w:t>
      </w:r>
      <w:r w:rsidRPr="000E3984">
        <w:rPr>
          <w:rFonts w:ascii="Times New Roman" w:hAnsi="Times New Roman"/>
          <w:sz w:val="24"/>
          <w:szCs w:val="24"/>
        </w:rPr>
        <w:t xml:space="preserve"> </w:t>
      </w:r>
      <w:r w:rsidR="006157BE" w:rsidRPr="000E3984">
        <w:rPr>
          <w:rFonts w:ascii="Times New Roman" w:hAnsi="Times New Roman"/>
          <w:sz w:val="24"/>
          <w:szCs w:val="24"/>
        </w:rPr>
        <w:t>labour</w:t>
      </w:r>
    </w:p>
    <w:p w14:paraId="0605E467" w14:textId="77777777" w:rsidR="000E3984" w:rsidRDefault="006157BE" w:rsidP="00571278">
      <w:pPr>
        <w:spacing w:after="0"/>
        <w:jc w:val="left"/>
        <w:rPr>
          <w:rFonts w:ascii="Times New Roman" w:hAnsi="Times New Roman"/>
          <w:sz w:val="24"/>
          <w:szCs w:val="24"/>
        </w:rPr>
      </w:pPr>
      <w:r w:rsidRPr="000E3984">
        <w:rPr>
          <w:rFonts w:ascii="Times New Roman" w:hAnsi="Times New Roman"/>
          <w:sz w:val="24"/>
          <w:szCs w:val="24"/>
        </w:rPr>
        <w:t xml:space="preserve">4.  </w:t>
      </w:r>
      <w:r w:rsidR="00067773" w:rsidRPr="000E3984">
        <w:rPr>
          <w:rFonts w:ascii="Times New Roman" w:hAnsi="Times New Roman"/>
          <w:sz w:val="24"/>
          <w:szCs w:val="24"/>
        </w:rPr>
        <w:t xml:space="preserve"> </w:t>
      </w:r>
      <w:r w:rsidRPr="000E3984">
        <w:rPr>
          <w:rFonts w:ascii="Times New Roman" w:hAnsi="Times New Roman"/>
          <w:sz w:val="24"/>
          <w:szCs w:val="24"/>
        </w:rPr>
        <w:t xml:space="preserve">Multiparous, no previous caesarean section, single cephalic pregnancy, at least 37 weeks' </w:t>
      </w:r>
    </w:p>
    <w:p w14:paraId="1AACADB4" w14:textId="77777777" w:rsidR="00074F82" w:rsidRDefault="000E3984" w:rsidP="00571278">
      <w:pPr>
        <w:spacing w:after="0"/>
        <w:jc w:val="left"/>
        <w:rPr>
          <w:rFonts w:ascii="Times New Roman" w:hAnsi="Times New Roman"/>
          <w:sz w:val="24"/>
          <w:szCs w:val="24"/>
        </w:rPr>
      </w:pPr>
      <w:r>
        <w:rPr>
          <w:rFonts w:ascii="Times New Roman" w:hAnsi="Times New Roman"/>
          <w:sz w:val="24"/>
          <w:szCs w:val="24"/>
        </w:rPr>
        <w:tab/>
      </w:r>
      <w:r w:rsidR="006157BE" w:rsidRPr="000E3984">
        <w:rPr>
          <w:rFonts w:ascii="Times New Roman" w:hAnsi="Times New Roman"/>
          <w:sz w:val="24"/>
          <w:szCs w:val="24"/>
        </w:rPr>
        <w:t>gestation, with</w:t>
      </w:r>
      <w:r w:rsidR="00074F82">
        <w:rPr>
          <w:rFonts w:ascii="Times New Roman" w:hAnsi="Times New Roman"/>
          <w:sz w:val="24"/>
          <w:szCs w:val="24"/>
        </w:rPr>
        <w:t xml:space="preserve"> </w:t>
      </w:r>
      <w:r w:rsidR="006157BE" w:rsidRPr="000E3984">
        <w:rPr>
          <w:rFonts w:ascii="Times New Roman" w:hAnsi="Times New Roman"/>
          <w:sz w:val="24"/>
          <w:szCs w:val="24"/>
        </w:rPr>
        <w:t>either induced labour or a c</w:t>
      </w:r>
      <w:r w:rsidR="00074F82">
        <w:rPr>
          <w:rFonts w:ascii="Times New Roman" w:hAnsi="Times New Roman"/>
          <w:sz w:val="24"/>
          <w:szCs w:val="24"/>
        </w:rPr>
        <w:t>a</w:t>
      </w:r>
      <w:r w:rsidR="006157BE" w:rsidRPr="000E3984">
        <w:rPr>
          <w:rFonts w:ascii="Times New Roman" w:hAnsi="Times New Roman"/>
          <w:sz w:val="24"/>
          <w:szCs w:val="24"/>
        </w:rPr>
        <w:t>esarean section prior to the onset of spontaneous</w:t>
      </w:r>
    </w:p>
    <w:p w14:paraId="5E225983" w14:textId="735EA0F7" w:rsidR="006157BE" w:rsidRPr="000E3984" w:rsidRDefault="00074F82" w:rsidP="00571278">
      <w:pPr>
        <w:spacing w:after="0"/>
        <w:jc w:val="left"/>
        <w:rPr>
          <w:rFonts w:ascii="Times New Roman" w:hAnsi="Times New Roman"/>
          <w:sz w:val="24"/>
          <w:szCs w:val="24"/>
        </w:rPr>
      </w:pPr>
      <w:r>
        <w:rPr>
          <w:rFonts w:ascii="Times New Roman" w:hAnsi="Times New Roman"/>
          <w:sz w:val="24"/>
          <w:szCs w:val="24"/>
        </w:rPr>
        <w:t xml:space="preserve">      </w:t>
      </w:r>
      <w:r w:rsidR="006157BE" w:rsidRPr="000E3984">
        <w:rPr>
          <w:rFonts w:ascii="Times New Roman" w:hAnsi="Times New Roman"/>
          <w:sz w:val="24"/>
          <w:szCs w:val="24"/>
        </w:rPr>
        <w:t>labour</w:t>
      </w:r>
    </w:p>
    <w:p w14:paraId="66D0DDC4" w14:textId="3045B349" w:rsidR="006157BE" w:rsidRPr="000E3984" w:rsidRDefault="00F44920" w:rsidP="00571278">
      <w:pPr>
        <w:spacing w:after="0"/>
        <w:jc w:val="left"/>
        <w:rPr>
          <w:rFonts w:ascii="Times New Roman" w:hAnsi="Times New Roman"/>
          <w:sz w:val="24"/>
          <w:szCs w:val="24"/>
        </w:rPr>
      </w:pPr>
      <w:r w:rsidRPr="000E3984">
        <w:rPr>
          <w:rFonts w:ascii="Times New Roman" w:hAnsi="Times New Roman"/>
          <w:sz w:val="24"/>
          <w:szCs w:val="24"/>
        </w:rPr>
        <w:t>5.</w:t>
      </w:r>
      <w:r w:rsidR="006157BE" w:rsidRPr="000E3984">
        <w:rPr>
          <w:rFonts w:ascii="Times New Roman" w:hAnsi="Times New Roman"/>
          <w:sz w:val="24"/>
          <w:szCs w:val="24"/>
        </w:rPr>
        <w:t xml:space="preserve">  </w:t>
      </w:r>
      <w:r w:rsidR="00067773" w:rsidRPr="000E3984">
        <w:rPr>
          <w:rFonts w:ascii="Times New Roman" w:hAnsi="Times New Roman"/>
          <w:sz w:val="24"/>
          <w:szCs w:val="24"/>
        </w:rPr>
        <w:t xml:space="preserve"> </w:t>
      </w:r>
      <w:r w:rsidR="006157BE" w:rsidRPr="000E3984">
        <w:rPr>
          <w:rFonts w:ascii="Times New Roman" w:hAnsi="Times New Roman"/>
          <w:sz w:val="24"/>
          <w:szCs w:val="24"/>
        </w:rPr>
        <w:t>Previous caesarean section, single cephalic pregnancy, at least 37 weeks' gestation</w:t>
      </w:r>
    </w:p>
    <w:p w14:paraId="75D8869C" w14:textId="06751DAE" w:rsidR="006157BE" w:rsidRPr="000E3984" w:rsidRDefault="00F44920" w:rsidP="00571278">
      <w:pPr>
        <w:spacing w:after="0"/>
        <w:jc w:val="left"/>
        <w:rPr>
          <w:rFonts w:ascii="Times New Roman" w:hAnsi="Times New Roman"/>
          <w:sz w:val="24"/>
          <w:szCs w:val="24"/>
        </w:rPr>
      </w:pPr>
      <w:r w:rsidRPr="000E3984">
        <w:rPr>
          <w:rFonts w:ascii="Times New Roman" w:hAnsi="Times New Roman"/>
          <w:sz w:val="24"/>
          <w:szCs w:val="24"/>
        </w:rPr>
        <w:t>6.</w:t>
      </w:r>
      <w:r w:rsidR="006157BE" w:rsidRPr="000E3984">
        <w:rPr>
          <w:rFonts w:ascii="Times New Roman" w:hAnsi="Times New Roman"/>
          <w:sz w:val="24"/>
          <w:szCs w:val="24"/>
        </w:rPr>
        <w:t xml:space="preserve">  </w:t>
      </w:r>
      <w:r w:rsidR="00067773" w:rsidRPr="000E3984">
        <w:rPr>
          <w:rFonts w:ascii="Times New Roman" w:hAnsi="Times New Roman"/>
          <w:sz w:val="24"/>
          <w:szCs w:val="24"/>
        </w:rPr>
        <w:t xml:space="preserve"> </w:t>
      </w:r>
      <w:r w:rsidR="006157BE" w:rsidRPr="000E3984">
        <w:rPr>
          <w:rFonts w:ascii="Times New Roman" w:hAnsi="Times New Roman"/>
          <w:sz w:val="24"/>
          <w:szCs w:val="24"/>
        </w:rPr>
        <w:t>Nulliparous, single breech pregnancy</w:t>
      </w:r>
    </w:p>
    <w:p w14:paraId="0EB109C8" w14:textId="6805B24E" w:rsidR="006157BE" w:rsidRPr="000E3984" w:rsidRDefault="00F44920" w:rsidP="00571278">
      <w:pPr>
        <w:spacing w:after="0"/>
        <w:jc w:val="left"/>
        <w:rPr>
          <w:rFonts w:ascii="Times New Roman" w:hAnsi="Times New Roman"/>
          <w:sz w:val="24"/>
          <w:szCs w:val="24"/>
        </w:rPr>
      </w:pPr>
      <w:r w:rsidRPr="000E3984">
        <w:rPr>
          <w:rFonts w:ascii="Times New Roman" w:hAnsi="Times New Roman"/>
          <w:sz w:val="24"/>
          <w:szCs w:val="24"/>
        </w:rPr>
        <w:t>7.</w:t>
      </w:r>
      <w:r w:rsidR="006157BE" w:rsidRPr="000E3984">
        <w:rPr>
          <w:rFonts w:ascii="Times New Roman" w:hAnsi="Times New Roman"/>
          <w:sz w:val="24"/>
          <w:szCs w:val="24"/>
        </w:rPr>
        <w:t xml:space="preserve">  </w:t>
      </w:r>
      <w:r w:rsidR="00067773" w:rsidRPr="000E3984">
        <w:rPr>
          <w:rFonts w:ascii="Times New Roman" w:hAnsi="Times New Roman"/>
          <w:sz w:val="24"/>
          <w:szCs w:val="24"/>
        </w:rPr>
        <w:t xml:space="preserve"> </w:t>
      </w:r>
      <w:r w:rsidR="006157BE" w:rsidRPr="000E3984">
        <w:rPr>
          <w:rFonts w:ascii="Times New Roman" w:hAnsi="Times New Roman"/>
          <w:sz w:val="24"/>
          <w:szCs w:val="24"/>
        </w:rPr>
        <w:t>Multiparous, single breech pregnancy</w:t>
      </w:r>
    </w:p>
    <w:p w14:paraId="38D101EB" w14:textId="2A2D3507" w:rsidR="006157BE" w:rsidRPr="000E3984" w:rsidRDefault="00F44920" w:rsidP="00571278">
      <w:pPr>
        <w:spacing w:after="0"/>
        <w:jc w:val="left"/>
        <w:rPr>
          <w:rFonts w:ascii="Times New Roman" w:hAnsi="Times New Roman"/>
          <w:sz w:val="24"/>
          <w:szCs w:val="24"/>
        </w:rPr>
      </w:pPr>
      <w:r w:rsidRPr="000E3984">
        <w:rPr>
          <w:rFonts w:ascii="Times New Roman" w:hAnsi="Times New Roman"/>
          <w:sz w:val="24"/>
          <w:szCs w:val="24"/>
        </w:rPr>
        <w:t xml:space="preserve">8. </w:t>
      </w:r>
      <w:r w:rsidR="006157BE" w:rsidRPr="000E3984">
        <w:rPr>
          <w:rFonts w:ascii="Times New Roman" w:hAnsi="Times New Roman"/>
          <w:sz w:val="24"/>
          <w:szCs w:val="24"/>
        </w:rPr>
        <w:t xml:space="preserve"> </w:t>
      </w:r>
      <w:r w:rsidR="00067773" w:rsidRPr="000E3984">
        <w:rPr>
          <w:rFonts w:ascii="Times New Roman" w:hAnsi="Times New Roman"/>
          <w:sz w:val="24"/>
          <w:szCs w:val="24"/>
        </w:rPr>
        <w:t xml:space="preserve"> </w:t>
      </w:r>
      <w:r w:rsidR="006157BE" w:rsidRPr="000E3984">
        <w:rPr>
          <w:rFonts w:ascii="Times New Roman" w:hAnsi="Times New Roman"/>
          <w:sz w:val="24"/>
          <w:szCs w:val="24"/>
        </w:rPr>
        <w:t>Multiple pregnancy</w:t>
      </w:r>
    </w:p>
    <w:p w14:paraId="38951C1C" w14:textId="77777777" w:rsidR="000E3984" w:rsidRDefault="00F44920" w:rsidP="00571278">
      <w:pPr>
        <w:spacing w:after="0"/>
        <w:jc w:val="left"/>
        <w:rPr>
          <w:rFonts w:ascii="Times New Roman" w:hAnsi="Times New Roman"/>
          <w:sz w:val="24"/>
          <w:szCs w:val="24"/>
        </w:rPr>
      </w:pPr>
      <w:r w:rsidRPr="000E3984">
        <w:rPr>
          <w:rFonts w:ascii="Times New Roman" w:hAnsi="Times New Roman"/>
          <w:sz w:val="24"/>
          <w:szCs w:val="24"/>
        </w:rPr>
        <w:t>9.</w:t>
      </w:r>
      <w:r w:rsidR="006157BE" w:rsidRPr="000E3984">
        <w:rPr>
          <w:rFonts w:ascii="Times New Roman" w:hAnsi="Times New Roman"/>
          <w:sz w:val="24"/>
          <w:szCs w:val="24"/>
        </w:rPr>
        <w:t xml:space="preserve"> </w:t>
      </w:r>
      <w:r w:rsidR="00067773" w:rsidRPr="000E3984">
        <w:rPr>
          <w:rFonts w:ascii="Times New Roman" w:hAnsi="Times New Roman"/>
          <w:sz w:val="24"/>
          <w:szCs w:val="24"/>
        </w:rPr>
        <w:t xml:space="preserve"> </w:t>
      </w:r>
      <w:r w:rsidR="006157BE" w:rsidRPr="000E3984">
        <w:rPr>
          <w:rFonts w:ascii="Times New Roman" w:hAnsi="Times New Roman"/>
          <w:sz w:val="24"/>
          <w:szCs w:val="24"/>
        </w:rPr>
        <w:t xml:space="preserve"> Single pregnancy with transverse or oblique lie</w:t>
      </w:r>
    </w:p>
    <w:p w14:paraId="74125642" w14:textId="1A653B00" w:rsidR="00747C82" w:rsidRPr="000E3984" w:rsidRDefault="00F44920" w:rsidP="00571278">
      <w:pPr>
        <w:spacing w:after="0"/>
        <w:jc w:val="left"/>
        <w:rPr>
          <w:rFonts w:ascii="Times New Roman" w:hAnsi="Times New Roman"/>
          <w:sz w:val="24"/>
          <w:szCs w:val="24"/>
        </w:rPr>
      </w:pPr>
      <w:r w:rsidRPr="000E3984">
        <w:rPr>
          <w:rFonts w:ascii="Times New Roman" w:hAnsi="Times New Roman"/>
          <w:sz w:val="24"/>
          <w:szCs w:val="24"/>
        </w:rPr>
        <w:t>10.</w:t>
      </w:r>
      <w:r w:rsidR="00067773" w:rsidRPr="000E3984">
        <w:rPr>
          <w:rFonts w:ascii="Times New Roman" w:hAnsi="Times New Roman"/>
          <w:sz w:val="24"/>
          <w:szCs w:val="24"/>
        </w:rPr>
        <w:t xml:space="preserve"> </w:t>
      </w:r>
      <w:r w:rsidR="006157BE" w:rsidRPr="000E3984">
        <w:rPr>
          <w:rFonts w:ascii="Times New Roman" w:hAnsi="Times New Roman"/>
          <w:sz w:val="24"/>
          <w:szCs w:val="24"/>
        </w:rPr>
        <w:t>Single cephalic pregnancy, 36 weeks' gestation or less</w:t>
      </w:r>
    </w:p>
    <w:p w14:paraId="7A0A7D56" w14:textId="77777777" w:rsidR="00067773" w:rsidRPr="000E3984" w:rsidRDefault="00067773" w:rsidP="00571278">
      <w:pPr>
        <w:spacing w:after="0"/>
        <w:jc w:val="left"/>
        <w:rPr>
          <w:sz w:val="24"/>
          <w:szCs w:val="24"/>
        </w:rPr>
      </w:pPr>
    </w:p>
    <w:p w14:paraId="5B9A4756" w14:textId="77777777" w:rsidR="00067773" w:rsidRPr="000E3984" w:rsidRDefault="00067773" w:rsidP="00571278">
      <w:pPr>
        <w:spacing w:after="0"/>
        <w:jc w:val="left"/>
        <w:rPr>
          <w:sz w:val="24"/>
          <w:szCs w:val="24"/>
        </w:rPr>
      </w:pPr>
    </w:p>
    <w:p w14:paraId="0A27560E" w14:textId="77777777" w:rsidR="00067773" w:rsidRDefault="00067773" w:rsidP="00571278">
      <w:pPr>
        <w:spacing w:after="0"/>
        <w:jc w:val="left"/>
      </w:pPr>
    </w:p>
    <w:p w14:paraId="20B97C8D" w14:textId="77777777" w:rsidR="00067773" w:rsidRDefault="00067773" w:rsidP="00571278">
      <w:pPr>
        <w:spacing w:after="0"/>
        <w:jc w:val="left"/>
      </w:pPr>
    </w:p>
    <w:p w14:paraId="218F9C0F" w14:textId="77777777" w:rsidR="00067773" w:rsidRDefault="00067773" w:rsidP="00571278">
      <w:pPr>
        <w:spacing w:after="0"/>
        <w:jc w:val="left"/>
      </w:pPr>
    </w:p>
    <w:p w14:paraId="2A9E88A9" w14:textId="77777777" w:rsidR="00067773" w:rsidRDefault="00067773" w:rsidP="00571278">
      <w:pPr>
        <w:spacing w:after="0"/>
        <w:jc w:val="left"/>
      </w:pPr>
    </w:p>
    <w:p w14:paraId="27DFB44D" w14:textId="77777777" w:rsidR="00067773" w:rsidRDefault="00067773" w:rsidP="00571278">
      <w:pPr>
        <w:spacing w:after="0"/>
        <w:jc w:val="left"/>
      </w:pPr>
    </w:p>
    <w:p w14:paraId="755C6BFA" w14:textId="77777777" w:rsidR="00067773" w:rsidRDefault="00067773" w:rsidP="00571278">
      <w:pPr>
        <w:spacing w:after="0"/>
        <w:jc w:val="left"/>
      </w:pPr>
    </w:p>
    <w:p w14:paraId="54956E96" w14:textId="77777777" w:rsidR="00067773" w:rsidRDefault="00067773" w:rsidP="00571278">
      <w:pPr>
        <w:spacing w:after="0"/>
        <w:jc w:val="left"/>
      </w:pPr>
    </w:p>
    <w:p w14:paraId="69A1B5DA" w14:textId="77777777" w:rsidR="00067773" w:rsidRDefault="00067773" w:rsidP="00571278">
      <w:pPr>
        <w:spacing w:after="0"/>
        <w:jc w:val="left"/>
      </w:pPr>
    </w:p>
    <w:p w14:paraId="7E840BFF" w14:textId="77777777" w:rsidR="00747C82" w:rsidRDefault="00747C82" w:rsidP="00E15125">
      <w:pPr>
        <w:pStyle w:val="Overskrift1"/>
        <w:numPr>
          <w:ilvl w:val="0"/>
          <w:numId w:val="0"/>
        </w:numPr>
      </w:pPr>
      <w:bookmarkStart w:id="12" w:name="_Toc135729961"/>
      <w:bookmarkStart w:id="13" w:name="_Toc168045939"/>
      <w:r>
        <w:lastRenderedPageBreak/>
        <w:t>1 introduction</w:t>
      </w:r>
      <w:bookmarkEnd w:id="10"/>
      <w:bookmarkEnd w:id="11"/>
      <w:bookmarkEnd w:id="12"/>
      <w:bookmarkEnd w:id="13"/>
    </w:p>
    <w:p w14:paraId="2ACD36BD" w14:textId="77777777" w:rsidR="00747C82" w:rsidRDefault="00747C82" w:rsidP="0053084C">
      <w:pPr>
        <w:pStyle w:val="Overskrift2"/>
        <w:jc w:val="left"/>
      </w:pPr>
      <w:bookmarkStart w:id="14" w:name="_Toc135729962"/>
      <w:bookmarkStart w:id="15" w:name="_Toc168045940"/>
      <w:bookmarkStart w:id="16" w:name="_Toc220723661"/>
      <w:bookmarkStart w:id="17" w:name="_Toc257289625"/>
      <w:r>
        <w:t>Background</w:t>
      </w:r>
      <w:bookmarkEnd w:id="14"/>
      <w:bookmarkEnd w:id="15"/>
      <w:r>
        <w:t xml:space="preserve"> </w:t>
      </w:r>
      <w:bookmarkEnd w:id="16"/>
      <w:bookmarkEnd w:id="17"/>
    </w:p>
    <w:p w14:paraId="27B7C7CB" w14:textId="389E4BFE" w:rsidR="00204741" w:rsidRPr="007E3BC7" w:rsidRDefault="00204741" w:rsidP="00204741">
      <w:pPr>
        <w:autoSpaceDE w:val="0"/>
        <w:autoSpaceDN w:val="0"/>
        <w:adjustRightInd w:val="0"/>
        <w:spacing w:after="0"/>
        <w:rPr>
          <w:rFonts w:ascii="Times New Roman" w:hAnsi="Times New Roman"/>
          <w:color w:val="000000"/>
          <w:sz w:val="24"/>
          <w:szCs w:val="24"/>
        </w:rPr>
      </w:pPr>
      <w:r w:rsidRPr="007E3BC7">
        <w:rPr>
          <w:rFonts w:ascii="Times New Roman" w:hAnsi="Times New Roman"/>
          <w:color w:val="000000"/>
          <w:sz w:val="24"/>
          <w:shd w:val="clear" w:color="auto" w:fill="FFFFFF"/>
        </w:rPr>
        <w:t xml:space="preserve">Labour and birth are critical events in the survival and health of pregnant women and their babies, and thereby an important challenge for healthy societies. The United Nations have developed 17 goals for Sustainable development </w:t>
      </w:r>
      <w:r w:rsidRPr="007E3BC7">
        <w:rPr>
          <w:rFonts w:ascii="Times New Roman" w:hAnsi="Times New Roman"/>
          <w:color w:val="000000"/>
          <w:sz w:val="24"/>
          <w:shd w:val="clear" w:color="auto" w:fill="FFFFFF"/>
        </w:rPr>
        <w:fldChar w:fldCharType="begin"/>
      </w:r>
      <w:r w:rsidR="001D0C53">
        <w:rPr>
          <w:rFonts w:ascii="Times New Roman" w:hAnsi="Times New Roman"/>
          <w:color w:val="000000"/>
          <w:sz w:val="24"/>
          <w:shd w:val="clear" w:color="auto" w:fill="FFFFFF"/>
        </w:rPr>
        <w:instrText xml:space="preserve"> ADDIN EN.CITE &lt;EndNote&gt;&lt;Cite&gt;&lt;Author&gt;Nations&lt;/Author&gt;&lt;Year&gt;2020&lt;/Year&gt;&lt;RecNum&gt;2132&lt;/RecNum&gt;&lt;DisplayText&gt;(1)&lt;/DisplayText&gt;&lt;record&gt;&lt;rec-number&gt;2132&lt;/rec-number&gt;&lt;foreign-keys&gt;&lt;key app="EN" db-id="vre5tdsz3s500wevr0k52sfbvtf2z9rvxevv" timestamp="1607004601"&gt;2132&lt;/key&gt;&lt;/foreign-keys&gt;&lt;ref-type name="Web Page"&gt;12&lt;/ref-type&gt;&lt;contributors&gt;&lt;authors&gt;&lt;author&gt;United Nations&lt;/author&gt;&lt;/authors&gt;&lt;/contributors&gt;&lt;titles&gt;&lt;title&gt;Sustainable development goals&lt;/title&gt;&lt;short-title&gt;SDG&lt;/short-title&gt;&lt;/titles&gt;&lt;volume&gt;2020&lt;/volume&gt;&lt;dates&gt;&lt;year&gt;2020&lt;/year&gt;&lt;/dates&gt;&lt;work-type&gt;web page&lt;/work-type&gt;&lt;urls&gt;&lt;related-urls&gt;&lt;url&gt;https://www.un.org/sustainabledevelopment/health/&lt;/url&gt;&lt;/related-urls&gt;&lt;/urls&gt;&lt;/record&gt;&lt;/Cite&gt;&lt;/EndNote&gt;</w:instrText>
      </w:r>
      <w:r w:rsidRPr="007E3BC7">
        <w:rPr>
          <w:rFonts w:ascii="Times New Roman" w:hAnsi="Times New Roman"/>
          <w:color w:val="000000"/>
          <w:sz w:val="24"/>
          <w:shd w:val="clear" w:color="auto" w:fill="FFFFFF"/>
        </w:rPr>
        <w:fldChar w:fldCharType="separate"/>
      </w:r>
      <w:r w:rsidR="001D0C53">
        <w:rPr>
          <w:rFonts w:ascii="Times New Roman" w:hAnsi="Times New Roman"/>
          <w:noProof/>
          <w:color w:val="000000"/>
          <w:sz w:val="24"/>
          <w:shd w:val="clear" w:color="auto" w:fill="FFFFFF"/>
        </w:rPr>
        <w:t>(1)</w:t>
      </w:r>
      <w:r w:rsidRPr="007E3BC7">
        <w:rPr>
          <w:rFonts w:ascii="Times New Roman" w:hAnsi="Times New Roman"/>
          <w:color w:val="000000"/>
          <w:sz w:val="24"/>
          <w:shd w:val="clear" w:color="auto" w:fill="FFFFFF"/>
        </w:rPr>
        <w:fldChar w:fldCharType="end"/>
      </w:r>
      <w:r w:rsidRPr="007E3BC7">
        <w:rPr>
          <w:rFonts w:ascii="Times New Roman" w:hAnsi="Times New Roman"/>
          <w:color w:val="000000"/>
          <w:sz w:val="24"/>
          <w:shd w:val="clear" w:color="auto" w:fill="FFFFFF"/>
        </w:rPr>
        <w:t xml:space="preserve"> and goal number three is to “ensure healthy lives and promote well-being for all at all ages". In line with this goal, global agendas are expanding their focus to ensure that women and their children not only survive potential labour complications, but also that they thrive and reach their full potential both regarding health and life in general. </w:t>
      </w:r>
      <w:r w:rsidRPr="007E3BC7">
        <w:rPr>
          <w:rFonts w:ascii="Times New Roman" w:hAnsi="Times New Roman"/>
          <w:color w:val="000000"/>
          <w:sz w:val="24"/>
          <w:szCs w:val="24"/>
        </w:rPr>
        <w:t xml:space="preserve">Adequately lifesaving monitoring of women and their </w:t>
      </w:r>
      <w:proofErr w:type="spellStart"/>
      <w:r w:rsidRPr="007E3BC7">
        <w:rPr>
          <w:rFonts w:ascii="Times New Roman" w:hAnsi="Times New Roman"/>
          <w:color w:val="000000"/>
          <w:sz w:val="24"/>
          <w:szCs w:val="24"/>
        </w:rPr>
        <w:t>fetuses</w:t>
      </w:r>
      <w:proofErr w:type="spellEnd"/>
      <w:r w:rsidRPr="007E3BC7">
        <w:rPr>
          <w:rFonts w:ascii="Times New Roman" w:hAnsi="Times New Roman"/>
          <w:color w:val="000000"/>
          <w:sz w:val="24"/>
          <w:szCs w:val="24"/>
        </w:rPr>
        <w:t xml:space="preserve"> during labour is an essential component of good-quality birth care. Hence, state-of-the-art monitoring tools are highly warranted.</w:t>
      </w:r>
    </w:p>
    <w:p w14:paraId="507872B0"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p>
    <w:p w14:paraId="37D4AFC4"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r w:rsidRPr="007E3BC7">
        <w:rPr>
          <w:rFonts w:ascii="Times New Roman" w:hAnsi="Times New Roman"/>
          <w:color w:val="000000"/>
          <w:sz w:val="24"/>
          <w:szCs w:val="24"/>
        </w:rPr>
        <w:t>A partograph is a monitoring tool (exists both in paper and electronic versions) designed to record observations during labour and to alert midwives and obstetricians to deviations in maternal or foetal well-being and labour progress.</w:t>
      </w:r>
    </w:p>
    <w:p w14:paraId="7567C645"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p>
    <w:p w14:paraId="292E3DA1" w14:textId="4F8EDACF" w:rsidR="00204741" w:rsidRPr="007E3BC7" w:rsidRDefault="00204741" w:rsidP="00204741">
      <w:pPr>
        <w:autoSpaceDE w:val="0"/>
        <w:autoSpaceDN w:val="0"/>
        <w:adjustRightInd w:val="0"/>
        <w:spacing w:after="0"/>
        <w:rPr>
          <w:rFonts w:ascii="Times New Roman" w:hAnsi="Times New Roman"/>
          <w:color w:val="000000"/>
          <w:sz w:val="24"/>
          <w:szCs w:val="24"/>
        </w:rPr>
      </w:pPr>
      <w:r w:rsidRPr="007E3BC7">
        <w:rPr>
          <w:rFonts w:ascii="Times New Roman" w:hAnsi="Times New Roman"/>
          <w:color w:val="000000"/>
          <w:sz w:val="24"/>
          <w:szCs w:val="24"/>
        </w:rPr>
        <w:t xml:space="preserve">The WHO partograph, based on research from the 50ties and 70ties has been the recommended tool for assessing labour progression by the WHO since 1996 </w:t>
      </w:r>
      <w:r w:rsidRPr="007E3BC7">
        <w:rPr>
          <w:rFonts w:ascii="Times New Roman" w:hAnsi="Times New Roman"/>
          <w:color w:val="000000"/>
          <w:sz w:val="24"/>
          <w:szCs w:val="24"/>
        </w:rPr>
        <w:fldChar w:fldCharType="begin"/>
      </w:r>
      <w:r w:rsidR="001D0C53">
        <w:rPr>
          <w:rFonts w:ascii="Times New Roman" w:hAnsi="Times New Roman"/>
          <w:color w:val="000000"/>
          <w:sz w:val="24"/>
          <w:szCs w:val="24"/>
        </w:rPr>
        <w:instrText xml:space="preserve"> ADDIN EN.CITE &lt;EndNote&gt;&lt;Cite&gt;&lt;Year&gt;1997&lt;/Year&gt;&lt;RecNum&gt;2537&lt;/RecNum&gt;&lt;DisplayText&gt;(2)&lt;/DisplayText&gt;&lt;record&gt;&lt;rec-number&gt;2537&lt;/rec-number&gt;&lt;foreign-keys&gt;&lt;key app="EN" db-id="vre5tdsz3s500wevr0k52sfbvtf2z9rvxevv" timestamp="1661343535"&gt;2537&lt;/key&gt;&lt;/foreign-keys&gt;&lt;ref-type name="Journal Article"&gt;17&lt;/ref-type&gt;&lt;contributors&gt;&lt;/contributors&gt;&lt;titles&gt;&lt;title&gt;Care in normal birth: a practical guide. Technical Working Group, World Health Organization&lt;/title&gt;&lt;secondary-title&gt;Birth&lt;/secondary-title&gt;&lt;/titles&gt;&lt;periodical&gt;&lt;full-title&gt;Birth&lt;/full-title&gt;&lt;abbr-1&gt;Birth&lt;/abbr-1&gt;&lt;/periodical&gt;&lt;pages&gt;121-3&lt;/pages&gt;&lt;volume&gt;24&lt;/volume&gt;&lt;number&gt;2&lt;/number&gt;&lt;keywords&gt;&lt;keyword&gt;Female&lt;/keyword&gt;&lt;keyword&gt;Humans&lt;/keyword&gt;&lt;keyword&gt;Infant, Newborn&lt;/keyword&gt;&lt;keyword&gt;*Labor, Obstetric&lt;/keyword&gt;&lt;keyword&gt;Maternal-Child Nursing/*standards&lt;/keyword&gt;&lt;keyword&gt;Obstetrics/*standards&lt;/keyword&gt;&lt;keyword&gt;*Practice Guidelines as Topic&lt;/keyword&gt;&lt;keyword&gt;Pregnancy&lt;/keyword&gt;&lt;/keywords&gt;&lt;dates&gt;&lt;year&gt;1997&lt;/year&gt;&lt;pub-dates&gt;&lt;date&gt;Jun&lt;/date&gt;&lt;/pub-dates&gt;&lt;/dates&gt;&lt;isbn&gt;0730-7659 (Print)&amp;#xD;0730-7659 (Linking)&lt;/isbn&gt;&lt;accession-num&gt;9271979&lt;/accession-num&gt;&lt;urls&gt;&lt;related-urls&gt;&lt;url&gt;https://www.ncbi.nlm.nih.gov/pubmed/9271979&lt;/url&gt;&lt;/related-urls&gt;&lt;/urls&gt;&lt;/record&gt;&lt;/Cite&gt;&lt;/EndNote&gt;</w:instrText>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(2)</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Today, all labour care units in Norway use the WHO partograph which is included in the electronic labour record systems throughout our country. Care in labour is practiced in accordance with the WHO partograph and local medical procedures, as recommended in the Norwegian Society of Obstetrics and Gyn</w:t>
      </w:r>
      <w:r>
        <w:rPr>
          <w:rFonts w:ascii="Times New Roman" w:hAnsi="Times New Roman"/>
          <w:color w:val="000000"/>
          <w:sz w:val="24"/>
          <w:szCs w:val="24"/>
        </w:rPr>
        <w:t>a</w:t>
      </w:r>
      <w:r w:rsidRPr="007E3BC7">
        <w:rPr>
          <w:rFonts w:ascii="Times New Roman" w:hAnsi="Times New Roman"/>
          <w:color w:val="000000"/>
          <w:sz w:val="24"/>
          <w:szCs w:val="24"/>
        </w:rPr>
        <w:t xml:space="preserve">ecology guidelines </w:t>
      </w:r>
      <w:r w:rsidRPr="007E3BC7">
        <w:rPr>
          <w:rFonts w:ascii="Times New Roman" w:hAnsi="Times New Roman"/>
          <w:color w:val="000000"/>
          <w:sz w:val="24"/>
          <w:szCs w:val="24"/>
        </w:rPr>
        <w:fldChar w:fldCharType="begin"/>
      </w:r>
      <w:r w:rsidR="001D0C53">
        <w:rPr>
          <w:rFonts w:ascii="Times New Roman" w:hAnsi="Times New Roman"/>
          <w:color w:val="000000"/>
          <w:sz w:val="24"/>
          <w:szCs w:val="24"/>
        </w:rPr>
        <w:instrText xml:space="preserve"> ADDIN EN.CITE &lt;EndNote&gt;&lt;Cite&gt;&lt;Year&gt;2020&lt;/Year&gt;&lt;RecNum&gt;381&lt;/RecNum&gt;&lt;DisplayText&gt;(3)&lt;/DisplayText&gt;&lt;record&gt;&lt;rec-number&gt;381&lt;/rec-number&gt;&lt;foreign-keys&gt;&lt;key app="EN" db-id="vre5tdsz3s500wevr0k52sfbvtf2z9rvxevv" timestamp="1494852017"&gt;381&lt;/key&gt;&lt;/foreign-keys&gt;&lt;ref-type name="Web Page"&gt;12&lt;/ref-type&gt;&lt;contributors&gt;&lt;/contributors&gt;&lt;titles&gt;&lt;title&gt;Norwegian Society of Gynecology and Obstetrics. Veileder i fødselshjelp/guideline in obstetrics&lt;/title&gt;&lt;/titles&gt;&lt;volume&gt;1&lt;/volume&gt;&lt;edition&gt;2020.19.06&lt;/edition&gt;&lt;dates&gt;&lt;year&gt;2020&lt;/year&gt;&lt;pub-dates&gt;&lt;date&gt;2022.01.10&lt;/date&gt;&lt;/pub-dates&gt;&lt;/dates&gt;&lt;pub-location&gt;http://legeforeningen.no/Fagmed/Norsk-gynekologisk-forening/Veiledere/Veileder-i-fodselshjelp&lt;/pub-location&gt;&lt;work-type&gt;Internet&lt;/work-type&gt;&lt;urls&gt;&lt;/urls&gt;&lt;remote-database-name&gt;http://legeforeningen.no&lt;/remote-database-name&gt;&lt;language&gt;Norwegian&lt;/language&gt;&lt;/record&gt;&lt;/Cite&gt;&lt;/EndNote&gt;</w:instrText>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(3)</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The WHO partograph defines start of active labour at a cervical dilatation of four centimetres and labour progression relates to a linear expected cervical dilatation of 1 cm/hour. </w:t>
      </w:r>
    </w:p>
    <w:p w14:paraId="6DFF0700"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p>
    <w:p w14:paraId="6BBC9012" w14:textId="5D5E9045" w:rsidR="00204741" w:rsidRPr="007E3BC7" w:rsidRDefault="00204741" w:rsidP="00204741">
      <w:pPr>
        <w:autoSpaceDE w:val="0"/>
        <w:autoSpaceDN w:val="0"/>
        <w:adjustRightInd w:val="0"/>
        <w:spacing w:after="0"/>
        <w:rPr>
          <w:rFonts w:ascii="Times New Roman" w:hAnsi="Times New Roman"/>
          <w:color w:val="000000"/>
          <w:sz w:val="24"/>
          <w:szCs w:val="24"/>
        </w:rPr>
      </w:pPr>
      <w:r w:rsidRPr="007E3BC7">
        <w:rPr>
          <w:rFonts w:ascii="Times New Roman" w:hAnsi="Times New Roman"/>
          <w:color w:val="000000"/>
          <w:sz w:val="24"/>
          <w:szCs w:val="24"/>
        </w:rPr>
        <w:t xml:space="preserve">Through a revision of the WHO recommendations for Intrapartum Care </w:t>
      </w:r>
      <w:r w:rsidRPr="007E3BC7">
        <w:rPr>
          <w:rFonts w:ascii="Times New Roman" w:hAnsi="Times New Roman"/>
          <w:color w:val="000000"/>
          <w:sz w:val="24"/>
          <w:szCs w:val="24"/>
        </w:rPr>
        <w:fldChar w:fldCharType="begin"/>
      </w:r>
      <w:r w:rsidR="001D0C53">
        <w:rPr>
          <w:rFonts w:ascii="Times New Roman" w:hAnsi="Times New Roman"/>
          <w:color w:val="000000"/>
          <w:sz w:val="24"/>
          <w:szCs w:val="24"/>
        </w:rPr>
        <w:instrText xml:space="preserve"> ADDIN EN.CITE &lt;EndNote&gt;&lt;Cite&gt;&lt;Author&gt;Risque&lt;/Author&gt;&lt;Year&gt;1996&lt;/Year&gt;&lt;RecNum&gt;2538&lt;/RecNum&gt;&lt;DisplayText&gt;(4)&lt;/DisplayText&gt;&lt;record&gt;&lt;rec-number&gt;2538&lt;/rec-number&gt;&lt;foreign-keys&gt;&lt;key app="EN" db-id="vre5tdsz3s500wevr0k52sfbvtf2z9rvxevv" timestamp="1661343891"&gt;2538&lt;/key&gt;&lt;/foreign-keys&gt;&lt;ref-type name="Book"&gt;6&lt;/ref-type&gt;&lt;contributors&gt;&lt;authors&gt;&lt;author&gt;Organisation Mondiale de la Santé. Division de la Santé de la Famille. Programme Santé Maternelle et Maternité sans Risque&lt;/author&gt;&lt;author&gt;Safe Motherhood&lt;/author&gt;&lt;author&gt;Weltgesundheitsorganisation&lt;/author&gt;&lt;author&gt;World Health Organization. Maternal&lt;/author&gt;&lt;author&gt;Newborn Health/Safe Motherhood Unit&lt;/author&gt;&lt;author&gt;WHO.&lt;/author&gt;&lt;author&gt;Family&lt;/author&gt;&lt;author&gt;Reproductive Health&lt;/author&gt;&lt;/authors&gt;&lt;/contributors&gt;&lt;titles&gt;&lt;title&gt;Care in Normal Birth: A Practical Guide : Report of a Technical Working Group&lt;/title&gt;&lt;/titles&gt;&lt;dates&gt;&lt;year&gt;1996&lt;/year&gt;&lt;/dates&gt;&lt;publisher&gt;World Health Organization&lt;/publisher&gt;&lt;urls&gt;&lt;related-urls&gt;&lt;url&gt;https://books.google.no/books?id=ve12zQEACAAJ&lt;/url&gt;&lt;/related-urls&gt;&lt;/urls&gt;&lt;/record&gt;&lt;/Cite&gt;&lt;/EndNote&gt;</w:instrText>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(4)</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in 2018, new recommendations were presented </w:t>
      </w:r>
      <w:r w:rsidRPr="007E3BC7">
        <w:rPr>
          <w:rFonts w:ascii="Times New Roman" w:hAnsi="Times New Roman"/>
          <w:color w:val="000000"/>
          <w:sz w:val="24"/>
          <w:szCs w:val="24"/>
        </w:rPr>
        <w:fldChar w:fldCharType="begin"/>
      </w:r>
      <w:r w:rsidR="001D0C53">
        <w:rPr>
          <w:rFonts w:ascii="Times New Roman" w:hAnsi="Times New Roman"/>
          <w:color w:val="000000"/>
          <w:sz w:val="24"/>
          <w:szCs w:val="24"/>
        </w:rPr>
        <w:instrText xml:space="preserve"> ADDIN EN.CITE &lt;EndNote&gt;&lt;Cite&gt;&lt;Author&gt;WHO&lt;/Author&gt;&lt;Year&gt;2018&lt;/Year&gt;&lt;RecNum&gt;551&lt;/RecNum&gt;&lt;DisplayText&gt;(5)&lt;/DisplayText&gt;&lt;record&gt;&lt;rec-number&gt;551&lt;/rec-number&gt;&lt;foreign-keys&gt;&lt;key app="EN" db-id="vre5tdsz3s500wevr0k52sfbvtf2z9rvxevv" timestamp="1581339933"&gt;551&lt;/key&gt;&lt;/foreign-keys&gt;&lt;ref-type name="Report"&gt;27&lt;/ref-type&gt;&lt;contributors&gt;&lt;authors&gt;&lt;author&gt;WHO&lt;/author&gt;&lt;/authors&gt;&lt;/contributors&gt;&lt;titles&gt;&lt;title&gt;Intrapartum care for a positive childbirth experience&lt;/title&gt;&lt;secondary-title&gt;WHO recommendations: Intrapartum care for a positive childbirth experience&lt;/secondary-title&gt;&lt;tertiary-title&gt;WHO Guidelines Approved by the Guidelines Review Committee&lt;/tertiary-title&gt;&lt;/titles&gt;&lt;dates&gt;&lt;year&gt;2018&lt;/year&gt;&lt;/dates&gt;&lt;pub-location&gt;Geneva&lt;/pub-location&gt;&lt;isbn&gt;9789241550215&lt;/isbn&gt;&lt;accession-num&gt;30070803&lt;/accession-num&gt;&lt;urls&gt;&lt;related-urls&gt;&lt;url&gt;https://www.ncbi.nlm.nih.gov/pubmed/30070803&lt;/url&gt;&lt;/related-urls&gt;&lt;/urls&gt;&lt;language&gt;eng&lt;/language&gt;&lt;/record&gt;&lt;/Cite&gt;&lt;/EndNote&gt;</w:instrText>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(5)</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These recommendations provide guidance on the timing and use of labour interventions to avoid unnecessary and potentially harmful practices and improve the health and well-being of women and their babies </w:t>
      </w:r>
      <w:r w:rsidRPr="007E3BC7">
        <w:rPr>
          <w:rFonts w:ascii="Times New Roman" w:hAnsi="Times New Roman"/>
          <w:color w:val="000000"/>
          <w:sz w:val="24"/>
          <w:szCs w:val="24"/>
        </w:rPr>
        <w:fldChar w:fldCharType="begin">
          <w:fldData xml:space="preserve">PEVuZE5vdGU+PENpdGU+PEF1dGhvcj5XSE88L0F1dGhvcj48WWVhcj4yMDE4PC9ZZWFyPjxSZWNO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</w:fldData>
        </w:fldChar>
      </w:r>
      <w:r w:rsidR="001D0C53">
        <w:rPr>
          <w:rFonts w:ascii="Times New Roman" w:hAnsi="Times New Roman"/>
          <w:color w:val="000000"/>
          <w:sz w:val="24"/>
          <w:szCs w:val="24"/>
        </w:rPr>
        <w:instrText xml:space="preserve"> ADDIN EN.CITE </w:instrText>
      </w:r>
      <w:r w:rsidR="001D0C53">
        <w:rPr>
          <w:rFonts w:ascii="Times New Roman" w:hAnsi="Times New Roman"/>
          <w:color w:val="000000"/>
          <w:sz w:val="24"/>
          <w:szCs w:val="24"/>
        </w:rPr>
        <w:fldChar w:fldCharType="begin">
          <w:fldData xml:space="preserve">PEVuZE5vdGU+PENpdGU+PEF1dGhvcj5XSE88L0F1dGhvcj48WWVhcj4yMDE4PC9ZZWFyPjxSZWNO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</w:fldData>
        </w:fldChar>
      </w:r>
      <w:r w:rsidR="001D0C53">
        <w:rPr>
          <w:rFonts w:ascii="Times New Roman" w:hAnsi="Times New Roman"/>
          <w:color w:val="000000"/>
          <w:sz w:val="24"/>
          <w:szCs w:val="24"/>
        </w:rPr>
        <w:instrText xml:space="preserve"> ADDIN EN.CITE.DATA </w:instrText>
      </w:r>
      <w:r w:rsidR="001D0C53">
        <w:rPr>
          <w:rFonts w:ascii="Times New Roman" w:hAnsi="Times New Roman"/>
          <w:color w:val="000000"/>
          <w:sz w:val="24"/>
          <w:szCs w:val="24"/>
        </w:rPr>
      </w:r>
      <w:r w:rsidR="001D0C53">
        <w:rPr>
          <w:rFonts w:ascii="Times New Roman" w:hAnsi="Times New Roman"/>
          <w:color w:val="000000"/>
          <w:sz w:val="24"/>
          <w:szCs w:val="24"/>
        </w:rPr>
        <w:fldChar w:fldCharType="end"/>
      </w:r>
      <w:r w:rsidRPr="007E3BC7">
        <w:rPr>
          <w:rFonts w:ascii="Times New Roman" w:hAnsi="Times New Roman"/>
          <w:color w:val="000000"/>
          <w:sz w:val="24"/>
          <w:szCs w:val="24"/>
        </w:rPr>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(5, 6, 7, 8)</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The recommendations </w:t>
      </w:r>
      <w:r w:rsidRPr="007E3BC7">
        <w:rPr>
          <w:rFonts w:ascii="Times New Roman" w:hAnsi="Times New Roman"/>
          <w:color w:val="000000"/>
          <w:sz w:val="24"/>
          <w:szCs w:val="24"/>
        </w:rPr>
        <w:fldChar w:fldCharType="begin"/>
      </w:r>
      <w:r w:rsidR="001D0C53">
        <w:rPr>
          <w:rFonts w:ascii="Times New Roman" w:hAnsi="Times New Roman"/>
          <w:color w:val="000000"/>
          <w:sz w:val="24"/>
          <w:szCs w:val="24"/>
        </w:rPr>
        <w:instrText xml:space="preserve"> ADDIN EN.CITE &lt;EndNote&gt;&lt;Cite&gt;&lt;Author&gt;WHO&lt;/Author&gt;&lt;Year&gt;2018&lt;/Year&gt;&lt;RecNum&gt;551&lt;/RecNum&gt;&lt;DisplayText&gt;(5)&lt;/DisplayText&gt;&lt;record&gt;&lt;rec-number&gt;551&lt;/rec-number&gt;&lt;foreign-keys&gt;&lt;key app="EN" db-id="vre5tdsz3s500wevr0k52sfbvtf2z9rvxevv" timestamp="1581339933"&gt;551&lt;/key&gt;&lt;/foreign-keys&gt;&lt;ref-type name="Report"&gt;27&lt;/ref-type&gt;&lt;contributors&gt;&lt;authors&gt;&lt;author&gt;WHO&lt;/author&gt;&lt;/authors&gt;&lt;/contributors&gt;&lt;titles&gt;&lt;title&gt;Intrapartum care for a positive childbirth experience&lt;/title&gt;&lt;secondary-title&gt;WHO recommendations: Intrapartum care for a positive childbirth experience&lt;/secondary-title&gt;&lt;tertiary-title&gt;WHO Guidelines Approved by the Guidelines Review Committee&lt;/tertiary-title&gt;&lt;/titles&gt;&lt;dates&gt;&lt;year&gt;2018&lt;/year&gt;&lt;/dates&gt;&lt;pub-location&gt;Geneva&lt;/pub-location&gt;&lt;isbn&gt;9789241550215&lt;/isbn&gt;&lt;accession-num&gt;30070803&lt;/accession-num&gt;&lt;urls&gt;&lt;related-urls&gt;&lt;url&gt;https://www.ncbi.nlm.nih.gov/pubmed/30070803&lt;/url&gt;&lt;/related-urls&gt;&lt;/urls&gt;&lt;language&gt;eng&lt;/language&gt;&lt;/record&gt;&lt;/Cite&gt;&lt;/EndNote&gt;</w:instrText>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(5)</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based on evidence from systematic reviews </w:t>
      </w:r>
      <w:r w:rsidRPr="007E3BC7">
        <w:rPr>
          <w:rFonts w:ascii="Times New Roman" w:hAnsi="Times New Roman"/>
          <w:color w:val="000000"/>
          <w:sz w:val="24"/>
          <w:szCs w:val="24"/>
        </w:rPr>
        <w:fldChar w:fldCharType="begin">
          <w:fldData xml:space="preserve">PEVuZE5vdGU+PENpdGU+PEF1dGhvcj5PbGFkYXBvPC9BdXRob3I+PFllYXI+MjAxNzwvWWVhcj48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</w:fldData>
        </w:fldChar>
      </w:r>
      <w:r w:rsidR="001D0C53">
        <w:rPr>
          <w:rFonts w:ascii="Times New Roman" w:hAnsi="Times New Roman"/>
          <w:color w:val="000000"/>
          <w:sz w:val="24"/>
          <w:szCs w:val="24"/>
        </w:rPr>
        <w:instrText xml:space="preserve"> ADDIN EN.CITE </w:instrText>
      </w:r>
      <w:r w:rsidR="001D0C53">
        <w:rPr>
          <w:rFonts w:ascii="Times New Roman" w:hAnsi="Times New Roman"/>
          <w:color w:val="000000"/>
          <w:sz w:val="24"/>
          <w:szCs w:val="24"/>
        </w:rPr>
        <w:fldChar w:fldCharType="begin">
          <w:fldData xml:space="preserve">PEVuZE5vdGU+PENpdGU+PEF1dGhvcj5PbGFkYXBvPC9BdXRob3I+PFllYXI+MjAxNzwvWWVhcj48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</w:fldData>
        </w:fldChar>
      </w:r>
      <w:r w:rsidR="001D0C53">
        <w:rPr>
          <w:rFonts w:ascii="Times New Roman" w:hAnsi="Times New Roman"/>
          <w:color w:val="000000"/>
          <w:sz w:val="24"/>
          <w:szCs w:val="24"/>
        </w:rPr>
        <w:instrText xml:space="preserve"> ADDIN EN.CITE.DATA </w:instrText>
      </w:r>
      <w:r w:rsidR="001D0C53">
        <w:rPr>
          <w:rFonts w:ascii="Times New Roman" w:hAnsi="Times New Roman"/>
          <w:color w:val="000000"/>
          <w:sz w:val="24"/>
          <w:szCs w:val="24"/>
        </w:rPr>
      </w:r>
      <w:r w:rsidR="001D0C53">
        <w:rPr>
          <w:rFonts w:ascii="Times New Roman" w:hAnsi="Times New Roman"/>
          <w:color w:val="000000"/>
          <w:sz w:val="24"/>
          <w:szCs w:val="24"/>
        </w:rPr>
        <w:fldChar w:fldCharType="end"/>
      </w:r>
      <w:r w:rsidRPr="007E3BC7">
        <w:rPr>
          <w:rFonts w:ascii="Times New Roman" w:hAnsi="Times New Roman"/>
          <w:color w:val="000000"/>
          <w:sz w:val="24"/>
          <w:szCs w:val="24"/>
        </w:rPr>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(6, 7)</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revealed that the active phase of labour did not necessarily commence before a cervical dilatation of 5 cm was reached and that the prior expected cervical dilatation of 1 cm/hour throughout labour was unrealistically fast for some women. An unrealistic expectation of a fast progress of labour may lead to unnecessary use of synthetic oxytocin to augment contractions with the risk of complications, including overstimulation of contractions, rupture of the uterus, unnecessary surgical interventions, and neonatal hypoxia </w:t>
      </w:r>
      <w:r w:rsidRPr="007E3BC7">
        <w:rPr>
          <w:rFonts w:ascii="Times New Roman" w:hAnsi="Times New Roman"/>
          <w:color w:val="000000"/>
          <w:sz w:val="24"/>
          <w:szCs w:val="24"/>
        </w:rPr>
        <w:fldChar w:fldCharType="begin">
          <w:fldData xml:space="preserve">PEVuZE5vdGU+PENpdGU+PEF1dGhvcj5Db3VsbTwvQXV0aG9yPjxZZWFyPjIwMTc8L1llYXI+PFJl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</w:fldData>
        </w:fldChar>
      </w:r>
      <w:r w:rsidR="001D0C53">
        <w:rPr>
          <w:rFonts w:ascii="Times New Roman" w:hAnsi="Times New Roman"/>
          <w:color w:val="000000"/>
          <w:sz w:val="24"/>
          <w:szCs w:val="24"/>
        </w:rPr>
        <w:instrText xml:space="preserve"> ADDIN EN.CITE </w:instrText>
      </w:r>
      <w:r w:rsidR="001D0C53">
        <w:rPr>
          <w:rFonts w:ascii="Times New Roman" w:hAnsi="Times New Roman"/>
          <w:color w:val="000000"/>
          <w:sz w:val="24"/>
          <w:szCs w:val="24"/>
        </w:rPr>
        <w:fldChar w:fldCharType="begin">
          <w:fldData xml:space="preserve">PEVuZE5vdGU+PENpdGU+PEF1dGhvcj5Db3VsbTwvQXV0aG9yPjxZZWFyPjIwMTc8L1llYXI+PFJl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</w:fldData>
        </w:fldChar>
      </w:r>
      <w:r w:rsidR="001D0C53">
        <w:rPr>
          <w:rFonts w:ascii="Times New Roman" w:hAnsi="Times New Roman"/>
          <w:color w:val="000000"/>
          <w:sz w:val="24"/>
          <w:szCs w:val="24"/>
        </w:rPr>
        <w:instrText xml:space="preserve"> ADDIN EN.CITE.DATA </w:instrText>
      </w:r>
      <w:r w:rsidR="001D0C53">
        <w:rPr>
          <w:rFonts w:ascii="Times New Roman" w:hAnsi="Times New Roman"/>
          <w:color w:val="000000"/>
          <w:sz w:val="24"/>
          <w:szCs w:val="24"/>
        </w:rPr>
      </w:r>
      <w:r w:rsidR="001D0C53">
        <w:rPr>
          <w:rFonts w:ascii="Times New Roman" w:hAnsi="Times New Roman"/>
          <w:color w:val="000000"/>
          <w:sz w:val="24"/>
          <w:szCs w:val="24"/>
        </w:rPr>
        <w:fldChar w:fldCharType="end"/>
      </w:r>
      <w:r w:rsidRPr="007E3BC7">
        <w:rPr>
          <w:rFonts w:ascii="Times New Roman" w:hAnsi="Times New Roman"/>
          <w:color w:val="000000"/>
          <w:sz w:val="24"/>
          <w:szCs w:val="24"/>
        </w:rPr>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(9)</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It might also lead to unnecessary caesarean sections with the risk of short and long term maternal and child morbidity </w:t>
      </w:r>
      <w:r w:rsidRPr="007E3BC7">
        <w:rPr>
          <w:rFonts w:ascii="Times New Roman" w:hAnsi="Times New Roman"/>
          <w:color w:val="000000"/>
          <w:sz w:val="24"/>
          <w:szCs w:val="24"/>
        </w:rPr>
        <w:fldChar w:fldCharType="begin">
          <w:fldData xml:space="preserve">PEVuZE5vdGU+PENpdGU+PEF1dGhvcj5TYW5kYWxsPC9BdXRob3I+PFllYXI+MjAxODwvWWVhcj48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</w:fldData>
        </w:fldChar>
      </w:r>
      <w:r w:rsidR="001D0C53">
        <w:rPr>
          <w:rFonts w:ascii="Times New Roman" w:hAnsi="Times New Roman"/>
          <w:color w:val="000000"/>
          <w:sz w:val="24"/>
          <w:szCs w:val="24"/>
        </w:rPr>
        <w:instrText xml:space="preserve"> ADDIN EN.CITE </w:instrText>
      </w:r>
      <w:r w:rsidR="001D0C53">
        <w:rPr>
          <w:rFonts w:ascii="Times New Roman" w:hAnsi="Times New Roman"/>
          <w:color w:val="000000"/>
          <w:sz w:val="24"/>
          <w:szCs w:val="24"/>
        </w:rPr>
        <w:fldChar w:fldCharType="begin">
          <w:fldData xml:space="preserve">PEVuZE5vdGU+PENpdGU+PEF1dGhvcj5TYW5kYWxsPC9BdXRob3I+PFllYXI+MjAxODwvWWVhcj48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</w:fldData>
        </w:fldChar>
      </w:r>
      <w:r w:rsidR="001D0C53">
        <w:rPr>
          <w:rFonts w:ascii="Times New Roman" w:hAnsi="Times New Roman"/>
          <w:color w:val="000000"/>
          <w:sz w:val="24"/>
          <w:szCs w:val="24"/>
        </w:rPr>
        <w:instrText xml:space="preserve"> ADDIN EN.CITE.DATA </w:instrText>
      </w:r>
      <w:r w:rsidR="001D0C53">
        <w:rPr>
          <w:rFonts w:ascii="Times New Roman" w:hAnsi="Times New Roman"/>
          <w:color w:val="000000"/>
          <w:sz w:val="24"/>
          <w:szCs w:val="24"/>
        </w:rPr>
      </w:r>
      <w:r w:rsidR="001D0C53">
        <w:rPr>
          <w:rFonts w:ascii="Times New Roman" w:hAnsi="Times New Roman"/>
          <w:color w:val="000000"/>
          <w:sz w:val="24"/>
          <w:szCs w:val="24"/>
        </w:rPr>
        <w:fldChar w:fldCharType="end"/>
      </w:r>
      <w:r w:rsidRPr="007E3BC7">
        <w:rPr>
          <w:rFonts w:ascii="Times New Roman" w:hAnsi="Times New Roman"/>
          <w:color w:val="000000"/>
          <w:sz w:val="24"/>
          <w:szCs w:val="24"/>
        </w:rPr>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(10)</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Evidence showed that labour progression was dynamic with longer time intervals from one centimetre to the next early in labour and shorter intervals later in labour, rather than following a linear progression. </w:t>
      </w:r>
    </w:p>
    <w:p w14:paraId="3BEFF328"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p>
    <w:p w14:paraId="7F501FAB"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r w:rsidRPr="007E3BC7">
        <w:rPr>
          <w:rFonts w:ascii="Times New Roman" w:hAnsi="Times New Roman"/>
          <w:color w:val="000000"/>
          <w:sz w:val="24"/>
          <w:szCs w:val="24"/>
        </w:rPr>
        <w:t>A new labour progression</w:t>
      </w:r>
      <w:r>
        <w:rPr>
          <w:rFonts w:ascii="Times New Roman" w:hAnsi="Times New Roman"/>
          <w:color w:val="000000"/>
          <w:sz w:val="24"/>
          <w:szCs w:val="24"/>
        </w:rPr>
        <w:t>-</w:t>
      </w:r>
      <w:r w:rsidRPr="007E3BC7">
        <w:rPr>
          <w:rFonts w:ascii="Times New Roman" w:hAnsi="Times New Roman"/>
          <w:color w:val="000000"/>
          <w:sz w:val="24"/>
          <w:szCs w:val="24"/>
        </w:rPr>
        <w:t>monitoring tool with special emphasis on cervical dilatation was appointed as a research priority by the WHO, and consequen</w:t>
      </w:r>
      <w:r>
        <w:rPr>
          <w:rFonts w:ascii="Times New Roman" w:hAnsi="Times New Roman"/>
          <w:color w:val="000000"/>
          <w:sz w:val="24"/>
          <w:szCs w:val="24"/>
        </w:rPr>
        <w:t>tly</w:t>
      </w:r>
      <w:r w:rsidRPr="007E3BC7">
        <w:rPr>
          <w:rFonts w:ascii="Times New Roman" w:hAnsi="Times New Roman"/>
          <w:color w:val="000000"/>
          <w:sz w:val="24"/>
          <w:szCs w:val="24"/>
        </w:rPr>
        <w:t xml:space="preserve"> a “next-generation” partograph named the Labour Care Guide (LCG) was presented in 2020. The LCG is an innovative</w:t>
      </w:r>
      <w:r>
        <w:rPr>
          <w:rFonts w:ascii="Times New Roman" w:hAnsi="Times New Roman"/>
          <w:color w:val="000000"/>
          <w:sz w:val="24"/>
          <w:szCs w:val="24"/>
        </w:rPr>
        <w:t xml:space="preserve"> labour</w:t>
      </w:r>
      <w:r w:rsidRPr="007E3BC7">
        <w:rPr>
          <w:rFonts w:ascii="Times New Roman" w:hAnsi="Times New Roman"/>
          <w:color w:val="000000"/>
          <w:sz w:val="24"/>
          <w:szCs w:val="24"/>
        </w:rPr>
        <w:t xml:space="preserve"> monitoring-to-decision and action tool that supports health care workers </w:t>
      </w:r>
      <w:r>
        <w:rPr>
          <w:rFonts w:ascii="Times New Roman" w:hAnsi="Times New Roman"/>
          <w:color w:val="000000"/>
          <w:sz w:val="24"/>
          <w:szCs w:val="24"/>
        </w:rPr>
        <w:t>in</w:t>
      </w:r>
      <w:r w:rsidRPr="007E3BC7">
        <w:rPr>
          <w:rFonts w:ascii="Times New Roman" w:hAnsi="Times New Roman"/>
          <w:color w:val="000000"/>
          <w:sz w:val="24"/>
          <w:szCs w:val="24"/>
        </w:rPr>
        <w:t xml:space="preserve"> effective monitor</w:t>
      </w:r>
      <w:r>
        <w:rPr>
          <w:rFonts w:ascii="Times New Roman" w:hAnsi="Times New Roman"/>
          <w:color w:val="000000"/>
          <w:sz w:val="24"/>
          <w:szCs w:val="24"/>
        </w:rPr>
        <w:t>ing of</w:t>
      </w:r>
      <w:r w:rsidRPr="007E3BC7">
        <w:rPr>
          <w:rFonts w:ascii="Times New Roman" w:hAnsi="Times New Roman"/>
          <w:color w:val="000000"/>
          <w:sz w:val="24"/>
          <w:szCs w:val="24"/>
        </w:rPr>
        <w:t xml:space="preserve"> the health status of mothers and babies and the progress of labour. The LCG was designed to ensure evidence-based care with high quality, with a special emphasis on ensuring safety, avoiding unnecessary interventions, and providing supportive care to the women and their families. It includes recording of assessments and observations that are essential for the care of all labouring women not reported in the WHO partograph. </w:t>
      </w:r>
    </w:p>
    <w:p w14:paraId="3FDBD0AB"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p>
    <w:p w14:paraId="6EE0F92C" w14:textId="50184616" w:rsidR="00204741" w:rsidRPr="007E3BC7" w:rsidRDefault="00204741" w:rsidP="00204741">
      <w:pPr>
        <w:autoSpaceDE w:val="0"/>
        <w:autoSpaceDN w:val="0"/>
        <w:adjustRightInd w:val="0"/>
        <w:spacing w:after="0"/>
        <w:rPr>
          <w:rFonts w:ascii="Times New Roman" w:hAnsi="Times New Roman"/>
          <w:color w:val="000000"/>
          <w:sz w:val="24"/>
          <w:szCs w:val="24"/>
        </w:rPr>
      </w:pPr>
      <w:r w:rsidRPr="007E3BC7">
        <w:rPr>
          <w:rFonts w:ascii="Times New Roman" w:hAnsi="Times New Roman"/>
          <w:color w:val="000000"/>
          <w:sz w:val="24"/>
          <w:szCs w:val="24"/>
        </w:rPr>
        <w:t>The LCG offers timely reminders on appropriate clinical and supportive care. It aims to promote women-</w:t>
      </w:r>
      <w:proofErr w:type="spellStart"/>
      <w:r w:rsidRPr="007E3BC7">
        <w:rPr>
          <w:rFonts w:ascii="Times New Roman" w:hAnsi="Times New Roman"/>
          <w:color w:val="000000"/>
          <w:sz w:val="24"/>
          <w:szCs w:val="24"/>
        </w:rPr>
        <w:t>centered</w:t>
      </w:r>
      <w:proofErr w:type="spellEnd"/>
      <w:r w:rsidRPr="007E3BC7">
        <w:rPr>
          <w:rFonts w:ascii="Times New Roman" w:hAnsi="Times New Roman"/>
          <w:color w:val="000000"/>
          <w:sz w:val="24"/>
          <w:szCs w:val="24"/>
        </w:rPr>
        <w:t xml:space="preserve"> care, stimulate midwives and obstetricians to think critically around labour decision-making and to monitor labour on an individual level </w:t>
      </w:r>
      <w:r w:rsidRPr="007E3BC7">
        <w:rPr>
          <w:rFonts w:ascii="Times New Roman" w:hAnsi="Times New Roman"/>
          <w:color w:val="000000"/>
          <w:sz w:val="24"/>
          <w:szCs w:val="24"/>
        </w:rPr>
        <w:fldChar w:fldCharType="begin">
          <w:fldData xml:space="preserve">PEVuZE5vdGU+PENpdGU+PEF1dGhvcj5Ib2ZtZXlyPC9BdXRob3I+PFllYXI+MjAyMTwvWWVhcj48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</w:fldData>
        </w:fldChar>
      </w:r>
      <w:r w:rsidR="001D0C53">
        <w:rPr>
          <w:rFonts w:ascii="Times New Roman" w:hAnsi="Times New Roman"/>
          <w:color w:val="000000"/>
          <w:sz w:val="24"/>
          <w:szCs w:val="24"/>
        </w:rPr>
        <w:instrText xml:space="preserve"> ADDIN EN.CITE </w:instrText>
      </w:r>
      <w:r w:rsidR="001D0C53">
        <w:rPr>
          <w:rFonts w:ascii="Times New Roman" w:hAnsi="Times New Roman"/>
          <w:color w:val="000000"/>
          <w:sz w:val="24"/>
          <w:szCs w:val="24"/>
        </w:rPr>
        <w:fldChar w:fldCharType="begin">
          <w:fldData xml:space="preserve">PEVuZE5vdGU+PENpdGU+PEF1dGhvcj5Ib2ZtZXlyPC9BdXRob3I+PFllYXI+MjAyMTwvWWVhcj48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</w:fldData>
        </w:fldChar>
      </w:r>
      <w:r w:rsidR="001D0C53">
        <w:rPr>
          <w:rFonts w:ascii="Times New Roman" w:hAnsi="Times New Roman"/>
          <w:color w:val="000000"/>
          <w:sz w:val="24"/>
          <w:szCs w:val="24"/>
        </w:rPr>
        <w:instrText xml:space="preserve"> ADDIN EN.CITE.DATA </w:instrText>
      </w:r>
      <w:r w:rsidR="001D0C53">
        <w:rPr>
          <w:rFonts w:ascii="Times New Roman" w:hAnsi="Times New Roman"/>
          <w:color w:val="000000"/>
          <w:sz w:val="24"/>
          <w:szCs w:val="24"/>
        </w:rPr>
      </w:r>
      <w:r w:rsidR="001D0C53">
        <w:rPr>
          <w:rFonts w:ascii="Times New Roman" w:hAnsi="Times New Roman"/>
          <w:color w:val="000000"/>
          <w:sz w:val="24"/>
          <w:szCs w:val="24"/>
        </w:rPr>
        <w:fldChar w:fldCharType="end"/>
      </w:r>
      <w:r w:rsidRPr="007E3BC7">
        <w:rPr>
          <w:rFonts w:ascii="Times New Roman" w:hAnsi="Times New Roman"/>
          <w:color w:val="000000"/>
          <w:sz w:val="24"/>
          <w:szCs w:val="24"/>
        </w:rPr>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(11)</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The LCG consists of seven </w:t>
      </w:r>
      <w:r w:rsidRPr="007E3BC7">
        <w:rPr>
          <w:rFonts w:ascii="Times New Roman" w:hAnsi="Times New Roman"/>
          <w:color w:val="000000"/>
          <w:sz w:val="24"/>
          <w:szCs w:val="24"/>
        </w:rPr>
        <w:lastRenderedPageBreak/>
        <w:t>elements: 1; Identifying information and labour characteristics at admission. 2: Supportive care. 3; Care of the baby. 4; Care of the woman. 5; Labour progress. 6; Medication. 7; Shared decision-making. The elements 5 and 7 are new or revised compared to the WHO partograph.</w:t>
      </w:r>
    </w:p>
    <w:p w14:paraId="47C41102"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p>
    <w:p w14:paraId="47CD55AA" w14:textId="1521F168" w:rsidR="00204741" w:rsidRPr="007E3BC7" w:rsidRDefault="00204741" w:rsidP="00204741">
      <w:pPr>
        <w:autoSpaceDE w:val="0"/>
        <w:autoSpaceDN w:val="0"/>
        <w:adjustRightInd w:val="0"/>
        <w:spacing w:after="0"/>
        <w:rPr>
          <w:rFonts w:ascii="Times New Roman" w:hAnsi="Times New Roman"/>
          <w:color w:val="000000"/>
          <w:sz w:val="24"/>
          <w:szCs w:val="24"/>
        </w:rPr>
      </w:pPr>
      <w:r w:rsidRPr="00CF7220">
        <w:rPr>
          <w:rFonts w:ascii="Times New Roman" w:hAnsi="Times New Roman"/>
          <w:b/>
          <w:bCs/>
          <w:color w:val="000000"/>
          <w:sz w:val="24"/>
          <w:szCs w:val="24"/>
        </w:rPr>
        <w:t xml:space="preserve">The LCG is, since 2020, the recommended tool for monitoring labour and assessing labour progression </w:t>
      </w:r>
      <w:r w:rsidRPr="007E3BC7">
        <w:rPr>
          <w:rFonts w:ascii="Times New Roman" w:hAnsi="Times New Roman"/>
          <w:color w:val="000000"/>
          <w:sz w:val="24"/>
          <w:szCs w:val="24"/>
          <w:lang w:val="nb-NO"/>
        </w:rPr>
        <w:fldChar w:fldCharType="begin">
          <w:fldData xml:space="preserve">PEVuZE5vdGU+PENpdGU+PEF1dGhvcj5Ib2ZtZXlyPC9BdXRob3I+PFllYXI+MjAyMTwvWWVhcj48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</w:fldData>
        </w:fldChar>
      </w:r>
      <w:r w:rsidR="001D0C53" w:rsidRPr="001D0C53">
        <w:rPr>
          <w:rFonts w:ascii="Times New Roman" w:hAnsi="Times New Roman"/>
          <w:color w:val="000000"/>
          <w:sz w:val="24"/>
          <w:szCs w:val="24"/>
        </w:rPr>
        <w:instrText xml:space="preserve"> ADDIN EN.CITE </w:instrText>
      </w:r>
      <w:r w:rsidR="001D0C53">
        <w:rPr>
          <w:rFonts w:ascii="Times New Roman" w:hAnsi="Times New Roman"/>
          <w:color w:val="000000"/>
          <w:sz w:val="24"/>
          <w:szCs w:val="24"/>
          <w:lang w:val="nb-NO"/>
        </w:rPr>
        <w:fldChar w:fldCharType="begin">
          <w:fldData xml:space="preserve">PEVuZE5vdGU+PENpdGU+PEF1dGhvcj5Ib2ZtZXlyPC9BdXRob3I+PFllYXI+MjAyMTwvWWVhcj48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</w:fldData>
        </w:fldChar>
      </w:r>
      <w:r w:rsidR="001D0C53" w:rsidRPr="001D0C53">
        <w:rPr>
          <w:rFonts w:ascii="Times New Roman" w:hAnsi="Times New Roman"/>
          <w:color w:val="000000"/>
          <w:sz w:val="24"/>
          <w:szCs w:val="24"/>
        </w:rPr>
        <w:instrText xml:space="preserve"> ADDIN EN.CITE.DATA </w:instrText>
      </w:r>
      <w:r w:rsidR="001D0C53">
        <w:rPr>
          <w:rFonts w:ascii="Times New Roman" w:hAnsi="Times New Roman"/>
          <w:color w:val="000000"/>
          <w:sz w:val="24"/>
          <w:szCs w:val="24"/>
          <w:lang w:val="nb-NO"/>
        </w:rPr>
      </w:r>
      <w:r w:rsidR="001D0C53">
        <w:rPr>
          <w:rFonts w:ascii="Times New Roman" w:hAnsi="Times New Roman"/>
          <w:color w:val="000000"/>
          <w:sz w:val="24"/>
          <w:szCs w:val="24"/>
          <w:lang w:val="nb-NO"/>
        </w:rPr>
        <w:fldChar w:fldCharType="end"/>
      </w:r>
      <w:r w:rsidRPr="007E3BC7">
        <w:rPr>
          <w:rFonts w:ascii="Times New Roman" w:hAnsi="Times New Roman"/>
          <w:color w:val="000000"/>
          <w:sz w:val="24"/>
          <w:szCs w:val="24"/>
          <w:lang w:val="nb-NO"/>
        </w:rPr>
      </w:r>
      <w:r w:rsidRPr="007E3BC7">
        <w:rPr>
          <w:rFonts w:ascii="Times New Roman" w:hAnsi="Times New Roman"/>
          <w:color w:val="000000"/>
          <w:sz w:val="24"/>
          <w:szCs w:val="24"/>
          <w:lang w:val="nb-NO"/>
        </w:rPr>
        <w:fldChar w:fldCharType="separate"/>
      </w:r>
      <w:r w:rsidR="001D0C53" w:rsidRPr="001D0C53">
        <w:rPr>
          <w:rFonts w:ascii="Times New Roman" w:hAnsi="Times New Roman"/>
          <w:noProof/>
          <w:color w:val="000000"/>
          <w:sz w:val="24"/>
          <w:szCs w:val="24"/>
        </w:rPr>
        <w:t>(11)</w:t>
      </w:r>
      <w:r w:rsidRPr="007E3BC7">
        <w:rPr>
          <w:rFonts w:ascii="Times New Roman" w:hAnsi="Times New Roman"/>
          <w:color w:val="000000"/>
          <w:sz w:val="24"/>
          <w:szCs w:val="24"/>
          <w:lang w:val="nb-NO"/>
        </w:rPr>
        <w:fldChar w:fldCharType="end"/>
      </w:r>
      <w:r w:rsidRPr="007E3BC7">
        <w:rPr>
          <w:rFonts w:ascii="Times New Roman" w:hAnsi="Times New Roman"/>
          <w:color w:val="000000"/>
          <w:sz w:val="24"/>
          <w:szCs w:val="24"/>
        </w:rPr>
        <w:t xml:space="preserve">, and is replacing the WHO partograph. The LCG is intended to be used in all settings globally </w:t>
      </w:r>
      <w:r w:rsidRPr="007E3BC7">
        <w:rPr>
          <w:rFonts w:ascii="Times New Roman" w:hAnsi="Times New Roman"/>
          <w:color w:val="000000"/>
          <w:sz w:val="24"/>
          <w:szCs w:val="24"/>
        </w:rPr>
        <w:fldChar w:fldCharType="begin"/>
      </w:r>
      <w:r w:rsidR="001D0C53">
        <w:rPr>
          <w:rFonts w:ascii="Times New Roman" w:hAnsi="Times New Roman"/>
          <w:color w:val="000000"/>
          <w:sz w:val="24"/>
          <w:szCs w:val="24"/>
        </w:rPr>
        <w:instrText xml:space="preserve"> ADDIN EN.CITE &lt;EndNote&gt;&lt;Cite&gt;&lt;Author&gt;WHO&lt;/Author&gt;&lt;Year&gt;2020&lt;/Year&gt;&lt;RecNum&gt;2523&lt;/RecNum&gt;&lt;DisplayText&gt;(12)&lt;/DisplayText&gt;&lt;record&gt;&lt;rec-number&gt;2523&lt;/rec-number&gt;&lt;foreign-keys&gt;&lt;key app="EN" db-id="vre5tdsz3s500wevr0k52sfbvtf2z9rvxevv" timestamp="1647610920"&gt;2523&lt;/key&gt;&lt;/foreign-keys&gt;&lt;ref-type name="Pamphlet"&gt;24&lt;/ref-type&gt;&lt;contributors&gt;&lt;authors&gt;&lt;author&gt;WHO&lt;/author&gt;&lt;/authors&gt;&lt;secondary-authors&gt;&lt;author&gt;WHO&lt;/author&gt;&lt;/secondary-authors&gt;&lt;/contributors&gt;&lt;titles&gt;&lt;title&gt;WHO labour care guide: user’s manual&lt;/title&gt;&lt;secondary-title&gt;WHO Int.&lt;/secondary-title&gt;&lt;short-title&gt;Labour Care Guide, user&amp;apos;s manual&lt;/short-title&gt;&lt;/titles&gt;&lt;pages&gt;1-34&lt;/pages&gt;&lt;edition&gt;1.&lt;/edition&gt;&lt;section&gt;34&lt;/section&gt;&lt;dates&gt;&lt;year&gt;2020&lt;/year&gt;&lt;pub-dates&gt;&lt;date&gt;Aug. 2021&lt;/date&gt;&lt;/pub-dates&gt;&lt;/dates&gt;&lt;pub-location&gt;https://www.who.int/publications/i/item/9789240017566&lt;/pub-location&gt;&lt;publisher&gt;WHO&lt;/publisher&gt;&lt;work-type&gt;User&amp;apos;s manual&lt;/work-type&gt;&lt;urls&gt;&lt;/urls&gt;&lt;language&gt;English&lt;/language&gt;&lt;/record&gt;&lt;/Cite&gt;&lt;/EndNote&gt;</w:instrText>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(12)</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and is currently rolled out internationally. </w:t>
      </w:r>
    </w:p>
    <w:p w14:paraId="5A896E9B" w14:textId="63EF81AE" w:rsidR="4772995B" w:rsidRDefault="4772995B" w:rsidP="4772995B">
      <w:pPr>
        <w:spacing w:after="0"/>
        <w:rPr>
          <w:rFonts w:ascii="Times New Roman" w:hAnsi="Times New Roman"/>
          <w:color w:val="000000" w:themeColor="text1"/>
          <w:sz w:val="24"/>
          <w:szCs w:val="24"/>
        </w:rPr>
      </w:pPr>
    </w:p>
    <w:p w14:paraId="079E26F5" w14:textId="74240DE2" w:rsidR="5E96A9B5" w:rsidRDefault="5E96A9B5" w:rsidP="4772995B">
      <w:pPr>
        <w:spacing w:after="0"/>
        <w:jc w:val="left"/>
        <w:rPr>
          <w:rFonts w:ascii="Times New Roman" w:hAnsi="Times New Roman"/>
          <w:sz w:val="24"/>
          <w:szCs w:val="24"/>
        </w:rPr>
      </w:pPr>
      <w:r w:rsidRPr="4772995B">
        <w:rPr>
          <w:rFonts w:ascii="Times New Roman" w:hAnsi="Times New Roman"/>
          <w:sz w:val="24"/>
          <w:szCs w:val="24"/>
        </w:rPr>
        <w:t xml:space="preserve">The LCG was designed to care for women and their babies during labour and childbirth. It includes assessments and observations that are essential for the care of all pregnant women, regardless of their risk status. However, the LCG was primarily designed to be used for the care of apparently healthy pregnant women and their babies (i.e. women with low-risk pregnancies). Women at high risk of developing labour complications may require additional specialized monitoring and care </w:t>
      </w:r>
      <w:r w:rsidRPr="4772995B">
        <w:rPr>
          <w:rFonts w:ascii="Times New Roman" w:hAnsi="Times New Roman"/>
          <w:sz w:val="24"/>
          <w:szCs w:val="24"/>
        </w:rPr>
        <w:fldChar w:fldCharType="begin"/>
      </w:r>
      <w:r w:rsidRPr="4772995B">
        <w:rPr>
          <w:rFonts w:ascii="Times New Roman" w:hAnsi="Times New Roman"/>
          <w:sz w:val="24"/>
          <w:szCs w:val="24"/>
        </w:rPr>
        <w:instrText xml:space="preserve"> ADDIN EN.CITE &lt;EndNote&gt;&lt;Cite&gt;&lt;Author&gt;WHO&lt;/Author&gt;&lt;Year&gt;2020&lt;/Year&gt;&lt;RecNum&gt;2523&lt;/RecNum&gt;&lt;DisplayText&gt;(12)&lt;/DisplayText&gt;&lt;record&gt;&lt;rec-number&gt;2523&lt;/rec-number&gt;&lt;foreign-keys&gt;&lt;key app="EN" db-id="vre5tdsz3s500wevr0k52sfbvtf2z9rvxevv" timestamp="1647610920"&gt;2523&lt;/key&gt;&lt;/foreign-keys&gt;&lt;ref-type name="Pamphlet"&gt;24&lt;/ref-type&gt;&lt;contributors&gt;&lt;authors&gt;&lt;author&gt;WHO&lt;/author&gt;&lt;/authors&gt;&lt;secondary-authors&gt;&lt;author&gt;WHO&lt;/author&gt;&lt;/secondary-authors&gt;&lt;/contributors&gt;&lt;titles&gt;&lt;title&gt;WHO labour care guide: user’s manual&lt;/title&gt;&lt;secondary-title&gt;WHO Int.&lt;/secondary-title&gt;&lt;short-title&gt;Labour Care Guide, user&amp;apos;s manual&lt;/short-title&gt;&lt;/titles&gt;&lt;pages&gt;1-34&lt;/pages&gt;&lt;edition&gt;1.&lt;/edition&gt;&lt;section&gt;34&lt;/section&gt;&lt;dates&gt;&lt;year&gt;2020&lt;/year&gt;&lt;pub-dates&gt;&lt;date&gt;Aug. 2021&lt;/date&gt;&lt;/pub-dates&gt;&lt;/dates&gt;&lt;pub-location&gt;https://www.who.int/publications/i/item/9789240017566&lt;/pub-location&gt;&lt;publisher&gt;WHO&lt;/publisher&gt;&lt;work-type&gt;User&amp;apos;s manual&lt;/work-type&gt;&lt;urls&gt;&lt;/urls&gt;&lt;language&gt;English&lt;/language&gt;&lt;/record&gt;&lt;/Cite&gt;&lt;/EndNote&gt;</w:instrText>
      </w:r>
      <w:r w:rsidRPr="4772995B">
        <w:rPr>
          <w:rFonts w:ascii="Times New Roman" w:hAnsi="Times New Roman"/>
          <w:sz w:val="24"/>
          <w:szCs w:val="24"/>
        </w:rPr>
        <w:fldChar w:fldCharType="separate"/>
      </w:r>
      <w:r w:rsidRPr="4772995B">
        <w:rPr>
          <w:rFonts w:ascii="Times New Roman" w:hAnsi="Times New Roman"/>
          <w:noProof/>
          <w:sz w:val="24"/>
          <w:szCs w:val="24"/>
        </w:rPr>
        <w:t>(12)</w:t>
      </w:r>
      <w:r w:rsidRPr="4772995B">
        <w:rPr>
          <w:rFonts w:ascii="Times New Roman" w:hAnsi="Times New Roman"/>
          <w:sz w:val="24"/>
          <w:szCs w:val="24"/>
        </w:rPr>
        <w:fldChar w:fldCharType="end"/>
      </w:r>
      <w:r w:rsidR="00DA5E01">
        <w:rPr>
          <w:rFonts w:ascii="Times New Roman" w:hAnsi="Times New Roman"/>
          <w:sz w:val="24"/>
          <w:szCs w:val="24"/>
        </w:rPr>
        <w:t>, and</w:t>
      </w:r>
      <w:r w:rsidRPr="00057025">
        <w:rPr>
          <w:rFonts w:ascii="Times New Roman" w:hAnsi="Times New Roman"/>
          <w:sz w:val="24"/>
          <w:szCs w:val="24"/>
        </w:rPr>
        <w:t xml:space="preserve"> in both </w:t>
      </w:r>
      <w:r w:rsidR="00FE4967">
        <w:rPr>
          <w:rFonts w:ascii="Times New Roman" w:hAnsi="Times New Roman"/>
          <w:sz w:val="24"/>
          <w:szCs w:val="24"/>
        </w:rPr>
        <w:t>WHO partograph period and LCG</w:t>
      </w:r>
      <w:r w:rsidRPr="00057025">
        <w:rPr>
          <w:rFonts w:ascii="Times New Roman" w:hAnsi="Times New Roman"/>
          <w:sz w:val="24"/>
          <w:szCs w:val="24"/>
        </w:rPr>
        <w:t xml:space="preserve"> period/steps, women will be treated according to individual needs and local medical procedures as standard of care.</w:t>
      </w:r>
    </w:p>
    <w:p w14:paraId="54A25E43" w14:textId="449035FB" w:rsidR="4772995B" w:rsidRDefault="4772995B" w:rsidP="4772995B">
      <w:pPr>
        <w:spacing w:after="0"/>
        <w:rPr>
          <w:rFonts w:ascii="Times New Roman" w:hAnsi="Times New Roman"/>
          <w:color w:val="000000" w:themeColor="text1"/>
          <w:sz w:val="24"/>
          <w:szCs w:val="24"/>
        </w:rPr>
      </w:pPr>
    </w:p>
    <w:p w14:paraId="5236F14F" w14:textId="77777777" w:rsidR="00517075" w:rsidRPr="007E3BC7" w:rsidRDefault="00517075" w:rsidP="00517075">
      <w:pPr>
        <w:autoSpaceDE w:val="0"/>
        <w:autoSpaceDN w:val="0"/>
        <w:adjustRightInd w:val="0"/>
        <w:spacing w:after="0"/>
        <w:rPr>
          <w:rFonts w:ascii="Times New Roman" w:hAnsi="Times New Roman"/>
          <w:color w:val="000000"/>
          <w:sz w:val="24"/>
          <w:szCs w:val="24"/>
        </w:rPr>
      </w:pPr>
      <w:r w:rsidRPr="007E3BC7">
        <w:rPr>
          <w:rFonts w:ascii="Times New Roman" w:hAnsi="Times New Roman"/>
          <w:color w:val="000000"/>
          <w:sz w:val="24"/>
          <w:szCs w:val="24"/>
        </w:rPr>
        <w:t xml:space="preserve">The usability and feasibility of the LCG have been tested in health facilities in South America, Asia and Africa </w:t>
      </w:r>
      <w:r w:rsidRPr="007E3BC7">
        <w:rPr>
          <w:rFonts w:ascii="Times New Roman" w:hAnsi="Times New Roman"/>
          <w:color w:val="000000"/>
          <w:sz w:val="24"/>
          <w:szCs w:val="24"/>
        </w:rPr>
        <w:fldChar w:fldCharType="begin">
          <w:fldData xml:space="preserve">PEVuZE5vdGU+PENpdGU+PEF1dGhvcj5Wb2dlbDwvQXV0aG9yPjxZZWFyPjIwMjE8L1llYXI+PFJl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</w:fldData>
        </w:fldChar>
      </w:r>
      <w:r>
        <w:rPr>
          <w:rFonts w:ascii="Times New Roman" w:hAnsi="Times New Roman"/>
          <w:color w:val="000000"/>
          <w:sz w:val="24"/>
          <w:szCs w:val="24"/>
        </w:rPr>
        <w:instrText xml:space="preserve"> ADDIN EN.CITE </w:instrText>
      </w:r>
      <w:r>
        <w:rPr>
          <w:rFonts w:ascii="Times New Roman" w:hAnsi="Times New Roman"/>
          <w:color w:val="000000"/>
          <w:sz w:val="24"/>
          <w:szCs w:val="24"/>
        </w:rPr>
        <w:fldChar w:fldCharType="begin">
          <w:fldData xml:space="preserve">PEVuZE5vdGU+PENpdGU+PEF1dGhvcj5Wb2dlbDwvQXV0aG9yPjxZZWFyPjIwMjE8L1llYXI+PFJl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</w:fldData>
        </w:fldChar>
      </w:r>
      <w:r>
        <w:rPr>
          <w:rFonts w:ascii="Times New Roman" w:hAnsi="Times New Roman"/>
          <w:color w:val="000000"/>
          <w:sz w:val="24"/>
          <w:szCs w:val="24"/>
        </w:rPr>
        <w:instrText xml:space="preserve"> ADDIN EN.CITE.DATA </w:instrText>
      </w:r>
      <w:r>
        <w:rPr>
          <w:rFonts w:ascii="Times New Roman" w:hAnsi="Times New Roman"/>
          <w:color w:val="000000"/>
          <w:sz w:val="24"/>
          <w:szCs w:val="24"/>
        </w:rPr>
      </w:r>
      <w:r>
        <w:rPr>
          <w:rFonts w:ascii="Times New Roman" w:hAnsi="Times New Roman"/>
          <w:color w:val="000000"/>
          <w:sz w:val="24"/>
          <w:szCs w:val="24"/>
        </w:rPr>
        <w:fldChar w:fldCharType="end"/>
      </w:r>
      <w:r w:rsidRPr="007E3BC7">
        <w:rPr>
          <w:rFonts w:ascii="Times New Roman" w:hAnsi="Times New Roman"/>
          <w:color w:val="000000"/>
          <w:sz w:val="24"/>
          <w:szCs w:val="24"/>
        </w:rPr>
      </w:r>
      <w:r w:rsidRPr="007E3BC7">
        <w:rPr>
          <w:rFonts w:ascii="Times New Roman" w:hAnsi="Times New Roman"/>
          <w:color w:val="000000"/>
          <w:sz w:val="24"/>
          <w:szCs w:val="24"/>
        </w:rPr>
        <w:fldChar w:fldCharType="separate"/>
      </w:r>
      <w:r>
        <w:rPr>
          <w:rFonts w:ascii="Times New Roman" w:hAnsi="Times New Roman"/>
          <w:noProof/>
          <w:color w:val="000000"/>
          <w:sz w:val="24"/>
          <w:szCs w:val="24"/>
        </w:rPr>
        <w:t>(13)</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but the LCG has not been evaluated in Europe or in high-income settings.</w:t>
      </w:r>
    </w:p>
    <w:p w14:paraId="2B5C2FBA"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p>
    <w:p w14:paraId="0A9FCBAA" w14:textId="43716B5A" w:rsidR="00204741" w:rsidRPr="00FF485A" w:rsidRDefault="00204741" w:rsidP="00204741">
      <w:pPr>
        <w:autoSpaceDE w:val="0"/>
        <w:autoSpaceDN w:val="0"/>
        <w:adjustRightInd w:val="0"/>
        <w:spacing w:after="0"/>
        <w:rPr>
          <w:rFonts w:ascii="Times New Roman" w:hAnsi="Times New Roman"/>
          <w:color w:val="000000"/>
          <w:sz w:val="24"/>
          <w:szCs w:val="24"/>
        </w:rPr>
      </w:pPr>
      <w:r w:rsidRPr="007E3BC7">
        <w:rPr>
          <w:rFonts w:ascii="Times New Roman" w:hAnsi="Times New Roman"/>
          <w:color w:val="000000"/>
          <w:sz w:val="24"/>
          <w:szCs w:val="24"/>
        </w:rPr>
        <w:t xml:space="preserve">Intrapartum care in Norway rank among the best worldwide, both for women </w:t>
      </w:r>
      <w:r w:rsidRPr="007E3BC7">
        <w:rPr>
          <w:rFonts w:ascii="Times New Roman" w:hAnsi="Times New Roman"/>
          <w:color w:val="000000"/>
          <w:sz w:val="24"/>
          <w:szCs w:val="24"/>
        </w:rPr>
        <w:fldChar w:fldCharType="begin"/>
      </w:r>
      <w:r w:rsidR="001D0C53">
        <w:rPr>
          <w:rFonts w:ascii="Times New Roman" w:hAnsi="Times New Roman"/>
          <w:color w:val="000000"/>
          <w:sz w:val="24"/>
          <w:szCs w:val="24"/>
        </w:rPr>
        <w:instrText xml:space="preserve"> ADDIN EN.CITE &lt;EndNote&gt;&lt;Cite&gt;&lt;Author&gt;Bank&lt;/Author&gt;&lt;Year&gt;2017&lt;/Year&gt;&lt;RecNum&gt;2528&lt;/RecNum&gt;&lt;DisplayText&gt;(14)&lt;/DisplayText&gt;&lt;record&gt;&lt;rec-number&gt;2528&lt;/rec-number&gt;&lt;foreign-keys&gt;&lt;key app="EN" db-id="vre5tdsz3s500wevr0k52sfbvtf2z9rvxevv" timestamp="1650626042"&gt;2528&lt;/key&gt;&lt;/foreign-keys&gt;&lt;ref-type name="Web Page"&gt;12&lt;/ref-type&gt;&lt;contributors&gt;&lt;authors&gt;&lt;author&gt;The World Bank&lt;/author&gt;&lt;/authors&gt;&lt;/contributors&gt;&lt;titles&gt;&lt;title&gt;Maternal Mortality Ratio&lt;/title&gt;&lt;/titles&gt;&lt;volume&gt;2022&lt;/volume&gt;&lt;number&gt;2022.04.22.&lt;/number&gt;&lt;dates&gt;&lt;year&gt;2017&lt;/year&gt;&lt;/dates&gt;&lt;publisher&gt;The World Bank&lt;/publisher&gt;&lt;urls&gt;&lt;related-urls&gt;&lt;url&gt;https://data.worldbank.org/indicator/SH.STA.MMRT&lt;/url&gt;&lt;/related-urls&gt;&lt;/urls&gt;&lt;/record&gt;&lt;/Cite&gt;&lt;/EndNote&gt;</w:instrText>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(14)</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and their babies </w:t>
      </w:r>
      <w:r w:rsidRPr="007E3BC7">
        <w:rPr>
          <w:rFonts w:ascii="Times New Roman" w:hAnsi="Times New Roman"/>
          <w:color w:val="000000"/>
          <w:sz w:val="24"/>
          <w:szCs w:val="24"/>
        </w:rPr>
        <w:fldChar w:fldCharType="begin"/>
      </w:r>
      <w:r w:rsidR="001D0C53">
        <w:rPr>
          <w:rFonts w:ascii="Times New Roman" w:hAnsi="Times New Roman"/>
          <w:color w:val="000000"/>
          <w:sz w:val="24"/>
          <w:szCs w:val="24"/>
        </w:rPr>
        <w:instrText xml:space="preserve"> ADDIN EN.CITE &lt;EndNote&gt;&lt;Cite&gt;&lt;Author&gt;Bank&lt;/Author&gt;&lt;Year&gt;2020&lt;/Year&gt;&lt;RecNum&gt;2529&lt;/RecNum&gt;&lt;DisplayText&gt;(15)&lt;/DisplayText&gt;&lt;record&gt;&lt;rec-number&gt;2529&lt;/rec-number&gt;&lt;foreign-keys&gt;&lt;key app="EN" db-id="vre5tdsz3s500wevr0k52sfbvtf2z9rvxevv" timestamp="1650626260"&gt;2529&lt;/key&gt;&lt;/foreign-keys&gt;&lt;ref-type name="Web Page"&gt;12&lt;/ref-type&gt;&lt;contributors&gt;&lt;authors&gt;&lt;author&gt;The World Bank&lt;/author&gt;&lt;/authors&gt;&lt;/contributors&gt;&lt;titles&gt;&lt;title&gt;Neonatal Mortality Rate&lt;/title&gt;&lt;short-title&gt;Neonatal Mortality Rate&lt;/short-title&gt;&lt;/titles&gt;&lt;volume&gt;2022&lt;/volume&gt;&lt;number&gt;2022.04.22.&lt;/number&gt;&lt;dates&gt;&lt;year&gt;2020&lt;/year&gt;&lt;/dates&gt;&lt;publisher&gt;The World Bank&lt;/publisher&gt;&lt;urls&gt;&lt;related-urls&gt;&lt;url&gt;https://data.worldbank.org/indicator/SH.DYN.NMRT&lt;/url&gt;&lt;/related-urls&gt;&lt;/urls&gt;&lt;/record&gt;&lt;/Cite&gt;&lt;/EndNote&gt;</w:instrText>
      </w:r>
      <w:r w:rsidRPr="007E3BC7">
        <w:rPr>
          <w:rFonts w:ascii="Times New Roman" w:hAnsi="Times New Roman"/>
          <w:color w:val="000000"/>
          <w:sz w:val="24"/>
          <w:szCs w:val="24"/>
        </w:rPr>
        <w:fldChar w:fldCharType="separate"/>
      </w:r>
      <w:r w:rsidR="001D0C53">
        <w:rPr>
          <w:rFonts w:ascii="Times New Roman" w:hAnsi="Times New Roman"/>
          <w:noProof/>
          <w:color w:val="000000"/>
          <w:sz w:val="24"/>
          <w:szCs w:val="24"/>
        </w:rPr>
        <w:t>(15)</w:t>
      </w:r>
      <w:r w:rsidRPr="007E3BC7">
        <w:rPr>
          <w:rFonts w:ascii="Times New Roman" w:hAnsi="Times New Roman"/>
          <w:color w:val="000000"/>
          <w:sz w:val="24"/>
          <w:szCs w:val="24"/>
        </w:rPr>
        <w:fldChar w:fldCharType="end"/>
      </w:r>
      <w:r w:rsidRPr="007E3BC7">
        <w:rPr>
          <w:rFonts w:ascii="Times New Roman" w:hAnsi="Times New Roman"/>
          <w:color w:val="000000"/>
          <w:sz w:val="24"/>
          <w:szCs w:val="24"/>
        </w:rPr>
        <w:t xml:space="preserve">. Care in pregnancy and birth is part of the Norwegian public health care system and free of charge for all women, representing an important cornerstone of our welfare. </w:t>
      </w:r>
      <w:r w:rsidRPr="00FF485A">
        <w:rPr>
          <w:rFonts w:ascii="Times New Roman" w:hAnsi="Times New Roman"/>
          <w:color w:val="000000"/>
          <w:sz w:val="24"/>
          <w:szCs w:val="24"/>
        </w:rPr>
        <w:t>Alterations to labour monitoring procedures should be evidence-based and adjusted to suit the needs and improve the outcome of the users.</w:t>
      </w:r>
    </w:p>
    <w:p w14:paraId="2F54EB1C"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p>
    <w:p w14:paraId="67CC6D68" w14:textId="077E312D" w:rsidR="00204741" w:rsidRPr="007E3BC7" w:rsidRDefault="00204741" w:rsidP="00204741">
      <w:pPr>
        <w:autoSpaceDE w:val="0"/>
        <w:autoSpaceDN w:val="0"/>
        <w:adjustRightInd w:val="0"/>
        <w:spacing w:after="0"/>
        <w:rPr>
          <w:rFonts w:ascii="Times New Roman" w:hAnsi="Times New Roman"/>
          <w:color w:val="000000"/>
          <w:sz w:val="24"/>
          <w:szCs w:val="24"/>
        </w:rPr>
      </w:pPr>
      <w:r w:rsidRPr="007E3BC7">
        <w:rPr>
          <w:rFonts w:ascii="Times New Roman" w:hAnsi="Times New Roman"/>
          <w:color w:val="000000"/>
          <w:sz w:val="24"/>
          <w:szCs w:val="24"/>
        </w:rPr>
        <w:t>This proposed research project constitutes a large nationwide multicentre trial to investigate the overall effect that implementing the new LCG has on</w:t>
      </w:r>
      <w:r w:rsidRPr="007E3BC7">
        <w:rPr>
          <w:rFonts w:ascii="Times New Roman" w:hAnsi="Times New Roman"/>
          <w:sz w:val="24"/>
          <w:szCs w:val="24"/>
        </w:rPr>
        <w:t xml:space="preserve"> labour interventions and maternal and neonatal outcomes</w:t>
      </w:r>
      <w:r w:rsidRPr="007E3BC7">
        <w:rPr>
          <w:rFonts w:ascii="Times New Roman" w:hAnsi="Times New Roman"/>
          <w:color w:val="000000"/>
          <w:sz w:val="24"/>
          <w:szCs w:val="24"/>
        </w:rPr>
        <w:t xml:space="preserve"> compared to the WHO partograph in Norway. The trial will be performed with a stepped wedge cluster randomised design where the included </w:t>
      </w:r>
      <w:r w:rsidR="002F68AD">
        <w:rPr>
          <w:rFonts w:ascii="Times New Roman" w:hAnsi="Times New Roman"/>
          <w:color w:val="000000"/>
          <w:sz w:val="24"/>
          <w:szCs w:val="24"/>
        </w:rPr>
        <w:t>birth care</w:t>
      </w:r>
      <w:r w:rsidRPr="007E3BC7">
        <w:rPr>
          <w:rFonts w:ascii="Times New Roman" w:hAnsi="Times New Roman"/>
          <w:color w:val="000000"/>
          <w:sz w:val="24"/>
          <w:szCs w:val="24"/>
        </w:rPr>
        <w:t xml:space="preserve"> units, are randomly allocated to timing for crossing over from </w:t>
      </w:r>
      <w:r w:rsidR="004E6701" w:rsidRPr="007E3BC7">
        <w:rPr>
          <w:rFonts w:ascii="Times New Roman" w:hAnsi="Times New Roman"/>
          <w:color w:val="000000"/>
          <w:sz w:val="24"/>
          <w:szCs w:val="24"/>
        </w:rPr>
        <w:t>the WHO partograph</w:t>
      </w:r>
      <w:r w:rsidRPr="007E3BC7">
        <w:rPr>
          <w:rFonts w:ascii="Times New Roman" w:hAnsi="Times New Roman"/>
          <w:color w:val="000000"/>
          <w:sz w:val="24"/>
          <w:szCs w:val="24"/>
        </w:rPr>
        <w:t xml:space="preserve"> to </w:t>
      </w:r>
      <w:r w:rsidR="004E6701" w:rsidRPr="007E3BC7">
        <w:rPr>
          <w:rFonts w:ascii="Times New Roman" w:hAnsi="Times New Roman"/>
          <w:color w:val="000000"/>
          <w:sz w:val="24"/>
          <w:szCs w:val="24"/>
        </w:rPr>
        <w:t>the new LCG</w:t>
      </w:r>
      <w:r w:rsidRPr="007E3BC7">
        <w:rPr>
          <w:rFonts w:ascii="Times New Roman" w:hAnsi="Times New Roman"/>
          <w:color w:val="000000"/>
          <w:sz w:val="24"/>
          <w:szCs w:val="24"/>
        </w:rPr>
        <w:t xml:space="preserve">. The project, led by Østfold Hospital Trust (SØ), brings together a unique multi-disciplinary research team, representing </w:t>
      </w:r>
      <w:r w:rsidR="002F68AD">
        <w:rPr>
          <w:rFonts w:ascii="Times New Roman" w:hAnsi="Times New Roman"/>
          <w:color w:val="000000"/>
          <w:sz w:val="24"/>
          <w:szCs w:val="24"/>
        </w:rPr>
        <w:t>birth care</w:t>
      </w:r>
      <w:r w:rsidR="002F68AD" w:rsidRPr="007E3BC7">
        <w:rPr>
          <w:rFonts w:ascii="Times New Roman" w:hAnsi="Times New Roman"/>
          <w:color w:val="000000"/>
          <w:sz w:val="24"/>
          <w:szCs w:val="24"/>
        </w:rPr>
        <w:t xml:space="preserve"> units </w:t>
      </w:r>
      <w:r w:rsidRPr="007E3BC7">
        <w:rPr>
          <w:rFonts w:ascii="Times New Roman" w:hAnsi="Times New Roman"/>
          <w:color w:val="000000"/>
          <w:sz w:val="24"/>
          <w:szCs w:val="24"/>
        </w:rPr>
        <w:t xml:space="preserve">in all health regions in Norway. </w:t>
      </w:r>
    </w:p>
    <w:p w14:paraId="288E1FA0" w14:textId="77777777" w:rsidR="00204741" w:rsidRPr="007E3BC7" w:rsidRDefault="00204741" w:rsidP="00204741">
      <w:pPr>
        <w:autoSpaceDE w:val="0"/>
        <w:autoSpaceDN w:val="0"/>
        <w:adjustRightInd w:val="0"/>
        <w:spacing w:after="0"/>
        <w:rPr>
          <w:rFonts w:ascii="Times New Roman" w:hAnsi="Times New Roman"/>
          <w:color w:val="000000"/>
          <w:sz w:val="24"/>
          <w:szCs w:val="24"/>
        </w:rPr>
      </w:pPr>
    </w:p>
    <w:p w14:paraId="6F6005BA" w14:textId="3EE04347" w:rsidR="00204741" w:rsidRPr="007E3BC7" w:rsidRDefault="00204741" w:rsidP="00204741">
      <w:pPr>
        <w:autoSpaceDE w:val="0"/>
        <w:autoSpaceDN w:val="0"/>
        <w:adjustRightInd w:val="0"/>
        <w:spacing w:after="0"/>
        <w:rPr>
          <w:rFonts w:ascii="Times New Roman" w:hAnsi="Times New Roman"/>
          <w:color w:val="000000"/>
          <w:sz w:val="24"/>
          <w:szCs w:val="24"/>
        </w:rPr>
      </w:pPr>
      <w:r w:rsidRPr="00DF3362">
        <w:rPr>
          <w:rFonts w:ascii="Times New Roman" w:hAnsi="Times New Roman"/>
          <w:b/>
          <w:bCs/>
          <w:color w:val="000000"/>
          <w:sz w:val="24"/>
          <w:szCs w:val="24"/>
        </w:rPr>
        <w:t xml:space="preserve">The results </w:t>
      </w:r>
      <w:r w:rsidR="00DF3362">
        <w:rPr>
          <w:rFonts w:ascii="Times New Roman" w:hAnsi="Times New Roman"/>
          <w:b/>
          <w:bCs/>
          <w:color w:val="000000"/>
          <w:sz w:val="24"/>
          <w:szCs w:val="24"/>
        </w:rPr>
        <w:t>will</w:t>
      </w:r>
      <w:r w:rsidRPr="00DF3362">
        <w:rPr>
          <w:rFonts w:ascii="Times New Roman" w:hAnsi="Times New Roman"/>
          <w:b/>
          <w:bCs/>
          <w:color w:val="000000"/>
          <w:sz w:val="24"/>
          <w:szCs w:val="24"/>
        </w:rPr>
        <w:t xml:space="preserve"> affect nationwide labour monitoring practices and provide knowledge needed to determine the benefits of implementing the LCG in hospitals in Norway</w:t>
      </w:r>
      <w:r w:rsidRPr="00FF485A">
        <w:rPr>
          <w:rFonts w:ascii="Times New Roman" w:hAnsi="Times New Roman"/>
          <w:color w:val="000000"/>
          <w:sz w:val="24"/>
          <w:szCs w:val="24"/>
        </w:rPr>
        <w:t xml:space="preserve"> and other countries with similar health care services.</w:t>
      </w:r>
      <w:r w:rsidRPr="007E3BC7">
        <w:rPr>
          <w:rFonts w:ascii="Times New Roman" w:hAnsi="Times New Roman"/>
          <w:b/>
          <w:bCs/>
          <w:color w:val="000000"/>
          <w:sz w:val="24"/>
          <w:szCs w:val="24"/>
        </w:rPr>
        <w:t xml:space="preserve"> </w:t>
      </w:r>
      <w:r w:rsidRPr="007E3BC7">
        <w:rPr>
          <w:rFonts w:ascii="Times New Roman" w:hAnsi="Times New Roman"/>
          <w:color w:val="000000"/>
          <w:sz w:val="24"/>
          <w:szCs w:val="24"/>
        </w:rPr>
        <w:t>The results may also be used to guide future customized adjustments of the LCG, prior to a national enrolment of the LCG. Ultimately, results from this project may benefit labouring women and their babies through improved routines for treatment and care.</w:t>
      </w:r>
    </w:p>
    <w:p w14:paraId="4A11BA58" w14:textId="77777777" w:rsidR="003D453C" w:rsidRPr="003D453C" w:rsidRDefault="003D453C" w:rsidP="003D453C"/>
    <w:p w14:paraId="52EA2DB9" w14:textId="77777777" w:rsidR="00747C82" w:rsidRDefault="00747C82" w:rsidP="0053084C">
      <w:pPr>
        <w:pStyle w:val="Overskrift2"/>
        <w:jc w:val="left"/>
      </w:pPr>
      <w:bookmarkStart w:id="18" w:name="_Toc135729963"/>
      <w:bookmarkStart w:id="19" w:name="_Toc168045941"/>
      <w:bookmarkStart w:id="20" w:name="_Toc257289626"/>
      <w:bookmarkStart w:id="21" w:name="_Toc354575595"/>
      <w:r>
        <w:t>Rationale for the trial</w:t>
      </w:r>
      <w:bookmarkEnd w:id="18"/>
      <w:bookmarkEnd w:id="19"/>
      <w:r>
        <w:t xml:space="preserve"> </w:t>
      </w:r>
      <w:bookmarkEnd w:id="20"/>
      <w:bookmarkEnd w:id="21"/>
    </w:p>
    <w:p w14:paraId="48362DF2" w14:textId="77777777" w:rsidR="00DB336D" w:rsidRPr="007E3BC7" w:rsidRDefault="00DB336D" w:rsidP="00DB336D">
      <w:pPr>
        <w:autoSpaceDE w:val="0"/>
        <w:autoSpaceDN w:val="0"/>
        <w:adjustRightInd w:val="0"/>
        <w:spacing w:after="0"/>
        <w:rPr>
          <w:rFonts w:ascii="Times New Roman" w:hAnsi="Times New Roman"/>
          <w:color w:val="000000"/>
          <w:sz w:val="24"/>
          <w:szCs w:val="24"/>
        </w:rPr>
      </w:pPr>
      <w:r w:rsidRPr="007E3BC7">
        <w:rPr>
          <w:rFonts w:ascii="Times New Roman" w:hAnsi="Times New Roman"/>
          <w:color w:val="000000"/>
          <w:sz w:val="24"/>
          <w:szCs w:val="24"/>
        </w:rPr>
        <w:t xml:space="preserve">Timely and correct interventions during labour and delivery are critical to the well-being of the mother and her baby. The choice of partograph for labour surveillance directly </w:t>
      </w:r>
      <w:r>
        <w:rPr>
          <w:rFonts w:ascii="Times New Roman" w:hAnsi="Times New Roman"/>
          <w:color w:val="000000"/>
          <w:sz w:val="24"/>
          <w:szCs w:val="24"/>
        </w:rPr>
        <w:t>affects</w:t>
      </w:r>
      <w:r w:rsidRPr="007E3BC7">
        <w:rPr>
          <w:rFonts w:ascii="Times New Roman" w:hAnsi="Times New Roman"/>
          <w:color w:val="000000"/>
          <w:sz w:val="24"/>
          <w:szCs w:val="24"/>
        </w:rPr>
        <w:t xml:space="preserve"> the rate and timing of interventions. However, an optimal protocol for surveillance of women and babies during labour has not yet been established. </w:t>
      </w:r>
    </w:p>
    <w:p w14:paraId="618D825E" w14:textId="77777777" w:rsidR="00DB336D" w:rsidRPr="00DB336D" w:rsidRDefault="00DB336D" w:rsidP="00DB336D">
      <w:pPr>
        <w:autoSpaceDE w:val="0"/>
        <w:autoSpaceDN w:val="0"/>
        <w:adjustRightInd w:val="0"/>
        <w:spacing w:after="0"/>
        <w:rPr>
          <w:rFonts w:ascii="Times New Roman" w:hAnsi="Times New Roman"/>
          <w:color w:val="000000"/>
          <w:sz w:val="24"/>
          <w:szCs w:val="24"/>
        </w:rPr>
      </w:pPr>
    </w:p>
    <w:p w14:paraId="0628E25E" w14:textId="2B5E7367" w:rsidR="00DB336D" w:rsidRDefault="00DB336D" w:rsidP="4772995B">
      <w:pPr>
        <w:spacing w:after="0"/>
        <w:rPr>
          <w:rFonts w:ascii="Times New Roman" w:hAnsi="Times New Roman"/>
          <w:color w:val="000000" w:themeColor="text1"/>
          <w:sz w:val="24"/>
          <w:szCs w:val="24"/>
        </w:rPr>
      </w:pPr>
      <w:r w:rsidRPr="4772995B">
        <w:rPr>
          <w:rFonts w:ascii="Times New Roman" w:hAnsi="Times New Roman"/>
          <w:color w:val="000000" w:themeColor="text1"/>
          <w:sz w:val="24"/>
          <w:szCs w:val="24"/>
        </w:rPr>
        <w:t xml:space="preserve">The potential advantages of using LCG in Norwegian </w:t>
      </w:r>
      <w:r w:rsidR="002F68AD">
        <w:rPr>
          <w:rFonts w:ascii="Times New Roman" w:hAnsi="Times New Roman"/>
          <w:color w:val="000000" w:themeColor="text1"/>
          <w:sz w:val="24"/>
          <w:szCs w:val="24"/>
        </w:rPr>
        <w:t>birth</w:t>
      </w:r>
      <w:r w:rsidRPr="4772995B">
        <w:rPr>
          <w:rFonts w:ascii="Times New Roman" w:hAnsi="Times New Roman"/>
          <w:color w:val="000000" w:themeColor="text1"/>
          <w:sz w:val="24"/>
          <w:szCs w:val="24"/>
        </w:rPr>
        <w:t xml:space="preserve"> care units are yet unknown and need to be explored. Implementing the LCG as a new system and guideline for monitoring labour and labour progression is a comprehensive operation on several levels: individual, institutional, system and economic. Such an implementation should be evidence based. Hence, the trial presented in this </w:t>
      </w:r>
      <w:r w:rsidR="00CF4D89">
        <w:rPr>
          <w:rFonts w:ascii="Times New Roman" w:hAnsi="Times New Roman"/>
          <w:color w:val="000000" w:themeColor="text1"/>
          <w:sz w:val="24"/>
          <w:szCs w:val="24"/>
        </w:rPr>
        <w:t>protocol</w:t>
      </w:r>
      <w:r w:rsidRPr="4772995B">
        <w:rPr>
          <w:rFonts w:ascii="Times New Roman" w:hAnsi="Times New Roman"/>
          <w:color w:val="000000" w:themeColor="text1"/>
          <w:sz w:val="24"/>
          <w:szCs w:val="24"/>
        </w:rPr>
        <w:t xml:space="preserve"> is crucial to gain knowledge before implementation of the LCG can be considered in </w:t>
      </w:r>
      <w:r w:rsidRPr="4772995B">
        <w:rPr>
          <w:rFonts w:ascii="Times New Roman" w:hAnsi="Times New Roman"/>
          <w:color w:val="000000" w:themeColor="text1"/>
          <w:sz w:val="24"/>
          <w:szCs w:val="24"/>
        </w:rPr>
        <w:lastRenderedPageBreak/>
        <w:t xml:space="preserve">Norway. The Norwegian context is unique with its well-organized setting, excellent outcomes for mother and baby, and a national compulsory registration of delivery outcomes in the Medical Birth Registry. </w:t>
      </w:r>
    </w:p>
    <w:p w14:paraId="5E12D9DE" w14:textId="572B9651" w:rsidR="00FF485A" w:rsidRPr="00FF485A" w:rsidRDefault="00FF485A" w:rsidP="00FF485A"/>
    <w:p w14:paraId="1A486315" w14:textId="77777777" w:rsidR="00747C82" w:rsidRDefault="00747C82" w:rsidP="00E15125">
      <w:pPr>
        <w:pStyle w:val="Overskrift1"/>
      </w:pPr>
      <w:bookmarkStart w:id="22" w:name="_Toc368297930"/>
      <w:bookmarkStart w:id="23" w:name="_Toc257289632"/>
      <w:bookmarkStart w:id="24" w:name="_Toc135729964"/>
      <w:bookmarkStart w:id="25" w:name="_Toc168045942"/>
      <w:bookmarkEnd w:id="22"/>
      <w:r>
        <w:t>STUDY OBJECTIVES</w:t>
      </w:r>
      <w:bookmarkEnd w:id="23"/>
      <w:r>
        <w:t xml:space="preserve"> and related endpoints</w:t>
      </w:r>
      <w:bookmarkEnd w:id="24"/>
      <w:bookmarkEnd w:id="25"/>
    </w:p>
    <w:p w14:paraId="1773571C" w14:textId="49E68D43" w:rsidR="000C6930" w:rsidRPr="007E3BC7" w:rsidRDefault="000C6930" w:rsidP="000C6930">
      <w:pPr>
        <w:autoSpaceDE w:val="0"/>
        <w:autoSpaceDN w:val="0"/>
        <w:adjustRightInd w:val="0"/>
        <w:spacing w:after="0"/>
        <w:rPr>
          <w:rFonts w:ascii="Times New Roman" w:hAnsi="Times New Roman"/>
          <w:sz w:val="24"/>
          <w:szCs w:val="24"/>
        </w:rPr>
      </w:pPr>
      <w:r w:rsidRPr="000C6930">
        <w:rPr>
          <w:rFonts w:ascii="Times New Roman" w:hAnsi="Times New Roman"/>
          <w:sz w:val="24"/>
          <w:szCs w:val="24"/>
        </w:rPr>
        <w:t>The overall aim</w:t>
      </w:r>
      <w:r w:rsidRPr="007E3BC7">
        <w:rPr>
          <w:rFonts w:ascii="Times New Roman" w:hAnsi="Times New Roman"/>
          <w:sz w:val="24"/>
          <w:szCs w:val="24"/>
        </w:rPr>
        <w:t xml:space="preserve"> of the Norwegian WHO LCG trial is to investigate the effect of the LCG in an unbiased population in a Norwegian setting through a robust designed trial. The trial will address the WHO research priority question: “What is the effect of the LCG on processes of care, health, well-being, and outcomes during labour and childbirth?” The trial will have a special focus on labour interventions, maternal and neonatal outcomes</w:t>
      </w:r>
      <w:r>
        <w:rPr>
          <w:rFonts w:ascii="Times New Roman" w:hAnsi="Times New Roman"/>
          <w:sz w:val="24"/>
          <w:szCs w:val="24"/>
        </w:rPr>
        <w:t>,</w:t>
      </w:r>
      <w:r w:rsidRPr="007E3BC7">
        <w:rPr>
          <w:rFonts w:ascii="Times New Roman" w:hAnsi="Times New Roman"/>
          <w:sz w:val="24"/>
          <w:szCs w:val="24"/>
        </w:rPr>
        <w:t xml:space="preserve"> and experience of labour</w:t>
      </w:r>
      <w:r>
        <w:rPr>
          <w:rFonts w:ascii="Times New Roman" w:hAnsi="Times New Roman"/>
          <w:sz w:val="24"/>
          <w:szCs w:val="24"/>
        </w:rPr>
        <w:t>,</w:t>
      </w:r>
      <w:r w:rsidRPr="007E3BC7">
        <w:rPr>
          <w:rFonts w:ascii="Times New Roman" w:hAnsi="Times New Roman"/>
          <w:sz w:val="24"/>
          <w:szCs w:val="24"/>
        </w:rPr>
        <w:t xml:space="preserve"> and will be conducted through three work packages (WPs) </w:t>
      </w:r>
      <w:r>
        <w:rPr>
          <w:rFonts w:ascii="Times New Roman" w:hAnsi="Times New Roman"/>
          <w:sz w:val="24"/>
          <w:szCs w:val="24"/>
        </w:rPr>
        <w:t>separate</w:t>
      </w:r>
      <w:r w:rsidRPr="007E3BC7">
        <w:rPr>
          <w:rFonts w:ascii="Times New Roman" w:hAnsi="Times New Roman"/>
          <w:sz w:val="24"/>
          <w:szCs w:val="24"/>
        </w:rPr>
        <w:t xml:space="preserve"> with aims and objectives.</w:t>
      </w:r>
    </w:p>
    <w:p w14:paraId="3EE17D80" w14:textId="77777777" w:rsidR="000C6930" w:rsidRPr="007E3BC7" w:rsidRDefault="000C6930" w:rsidP="000C6930">
      <w:pPr>
        <w:autoSpaceDE w:val="0"/>
        <w:autoSpaceDN w:val="0"/>
        <w:adjustRightInd w:val="0"/>
        <w:spacing w:after="0"/>
        <w:rPr>
          <w:rFonts w:ascii="Times New Roman" w:hAnsi="Times New Roman"/>
          <w:sz w:val="24"/>
          <w:szCs w:val="24"/>
        </w:rPr>
      </w:pPr>
    </w:p>
    <w:p w14:paraId="6B987768" w14:textId="480AB4BE" w:rsidR="000C6930" w:rsidRPr="000563D1" w:rsidRDefault="000C6930" w:rsidP="000C6930">
      <w:pPr>
        <w:autoSpaceDE w:val="0"/>
        <w:autoSpaceDN w:val="0"/>
        <w:adjustRightInd w:val="0"/>
        <w:spacing w:after="0"/>
        <w:rPr>
          <w:rFonts w:ascii="Times New Roman" w:hAnsi="Times New Roman"/>
          <w:b/>
          <w:bCs/>
          <w:sz w:val="24"/>
          <w:szCs w:val="24"/>
        </w:rPr>
      </w:pPr>
      <w:r w:rsidRPr="000563D1">
        <w:rPr>
          <w:rFonts w:ascii="Times New Roman" w:hAnsi="Times New Roman"/>
          <w:b/>
          <w:bCs/>
          <w:sz w:val="24"/>
          <w:szCs w:val="24"/>
        </w:rPr>
        <w:t>WP1</w:t>
      </w:r>
      <w:r w:rsidR="001E14C0">
        <w:rPr>
          <w:rFonts w:ascii="Times New Roman" w:hAnsi="Times New Roman"/>
          <w:b/>
          <w:bCs/>
          <w:sz w:val="24"/>
          <w:szCs w:val="24"/>
        </w:rPr>
        <w:t xml:space="preserve">: </w:t>
      </w:r>
      <w:r w:rsidR="008B6D3B">
        <w:rPr>
          <w:rFonts w:ascii="Times New Roman" w:hAnsi="Times New Roman"/>
          <w:b/>
          <w:bCs/>
          <w:sz w:val="24"/>
          <w:szCs w:val="24"/>
        </w:rPr>
        <w:t>P</w:t>
      </w:r>
      <w:r w:rsidR="00ED2F00">
        <w:rPr>
          <w:rFonts w:ascii="Times New Roman" w:hAnsi="Times New Roman"/>
          <w:b/>
          <w:bCs/>
          <w:sz w:val="24"/>
          <w:szCs w:val="24"/>
        </w:rPr>
        <w:t xml:space="preserve">ilot </w:t>
      </w:r>
      <w:r w:rsidR="00642580">
        <w:rPr>
          <w:rFonts w:ascii="Times New Roman" w:hAnsi="Times New Roman"/>
          <w:b/>
          <w:bCs/>
          <w:sz w:val="24"/>
          <w:szCs w:val="24"/>
        </w:rPr>
        <w:t>study</w:t>
      </w:r>
      <w:r w:rsidR="001E14C0" w:rsidRPr="001E14C0">
        <w:rPr>
          <w:rFonts w:ascii="Times New Roman" w:hAnsi="Times New Roman"/>
          <w:b/>
          <w:bCs/>
          <w:sz w:val="24"/>
          <w:szCs w:val="24"/>
        </w:rPr>
        <w:t xml:space="preserve"> of the Labour Care Guide</w:t>
      </w:r>
    </w:p>
    <w:p w14:paraId="5329BDCD" w14:textId="4BE5C0A5" w:rsidR="000C6930" w:rsidRPr="00403EA3" w:rsidRDefault="000C6930">
      <w:pPr>
        <w:pStyle w:val="Listeavsnitt"/>
        <w:numPr>
          <w:ilvl w:val="0"/>
          <w:numId w:val="35"/>
        </w:numPr>
        <w:autoSpaceDE w:val="0"/>
        <w:autoSpaceDN w:val="0"/>
        <w:adjustRightInd w:val="0"/>
        <w:spacing w:after="0" w:line="240" w:lineRule="auto"/>
        <w:rPr>
          <w:rFonts w:ascii="Times New Roman" w:hAnsi="Times New Roman" w:cs="Times New Roman"/>
          <w:sz w:val="24"/>
          <w:szCs w:val="24"/>
        </w:rPr>
      </w:pPr>
      <w:r w:rsidRPr="00403EA3">
        <w:rPr>
          <w:rFonts w:ascii="Times New Roman" w:hAnsi="Times New Roman" w:cs="Times New Roman"/>
          <w:sz w:val="24"/>
          <w:szCs w:val="24"/>
        </w:rPr>
        <w:t>The aim</w:t>
      </w:r>
      <w:r w:rsidR="00B021E6" w:rsidRPr="00403EA3">
        <w:rPr>
          <w:rFonts w:ascii="Times New Roman" w:hAnsi="Times New Roman" w:cs="Times New Roman"/>
          <w:sz w:val="24"/>
          <w:szCs w:val="24"/>
        </w:rPr>
        <w:t xml:space="preserve"> of WP1</w:t>
      </w:r>
      <w:r w:rsidRPr="00403EA3">
        <w:rPr>
          <w:rFonts w:ascii="Times New Roman" w:hAnsi="Times New Roman" w:cs="Times New Roman"/>
          <w:sz w:val="24"/>
          <w:szCs w:val="24"/>
        </w:rPr>
        <w:t xml:space="preserve"> is to </w:t>
      </w:r>
      <w:r w:rsidR="00F80B46">
        <w:rPr>
          <w:rFonts w:ascii="Times New Roman" w:hAnsi="Times New Roman" w:cs="Times New Roman"/>
          <w:sz w:val="24"/>
          <w:szCs w:val="24"/>
        </w:rPr>
        <w:t>a</w:t>
      </w:r>
      <w:r w:rsidR="006E2D4F">
        <w:rPr>
          <w:rFonts w:ascii="Times New Roman" w:hAnsi="Times New Roman" w:cs="Times New Roman"/>
          <w:sz w:val="24"/>
          <w:szCs w:val="24"/>
        </w:rPr>
        <w:t xml:space="preserve">dapt </w:t>
      </w:r>
      <w:r w:rsidR="001F41EF">
        <w:rPr>
          <w:rFonts w:ascii="Times New Roman" w:hAnsi="Times New Roman" w:cs="Times New Roman"/>
          <w:sz w:val="24"/>
          <w:szCs w:val="24"/>
        </w:rPr>
        <w:t xml:space="preserve">the </w:t>
      </w:r>
      <w:r w:rsidR="006E2D4F">
        <w:rPr>
          <w:rFonts w:ascii="Times New Roman" w:hAnsi="Times New Roman" w:cs="Times New Roman"/>
          <w:sz w:val="24"/>
          <w:szCs w:val="24"/>
        </w:rPr>
        <w:t>LCG</w:t>
      </w:r>
      <w:r w:rsidR="001F41EF">
        <w:rPr>
          <w:rFonts w:ascii="Times New Roman" w:hAnsi="Times New Roman" w:cs="Times New Roman"/>
          <w:sz w:val="24"/>
          <w:szCs w:val="24"/>
        </w:rPr>
        <w:t xml:space="preserve"> to the already existing </w:t>
      </w:r>
      <w:r w:rsidR="004A01A1">
        <w:rPr>
          <w:rFonts w:ascii="Times New Roman" w:hAnsi="Times New Roman" w:cs="Times New Roman"/>
          <w:sz w:val="24"/>
          <w:szCs w:val="24"/>
        </w:rPr>
        <w:t>medical records</w:t>
      </w:r>
      <w:r w:rsidR="006E2D4F">
        <w:rPr>
          <w:rFonts w:ascii="Times New Roman" w:hAnsi="Times New Roman" w:cs="Times New Roman"/>
          <w:sz w:val="24"/>
          <w:szCs w:val="24"/>
        </w:rPr>
        <w:t xml:space="preserve"> </w:t>
      </w:r>
      <w:r w:rsidR="006D2E7C">
        <w:rPr>
          <w:rFonts w:ascii="Times New Roman" w:hAnsi="Times New Roman" w:cs="Times New Roman"/>
          <w:sz w:val="24"/>
          <w:szCs w:val="24"/>
        </w:rPr>
        <w:t xml:space="preserve">and </w:t>
      </w:r>
      <w:r w:rsidR="00352155" w:rsidRPr="00403EA3">
        <w:rPr>
          <w:rFonts w:ascii="Times New Roman" w:hAnsi="Times New Roman" w:cs="Times New Roman"/>
          <w:sz w:val="24"/>
          <w:szCs w:val="24"/>
        </w:rPr>
        <w:t xml:space="preserve">test </w:t>
      </w:r>
      <w:r w:rsidR="00C92B9C" w:rsidRPr="00403EA3">
        <w:rPr>
          <w:rFonts w:ascii="Times New Roman" w:hAnsi="Times New Roman" w:cs="Times New Roman"/>
          <w:sz w:val="24"/>
          <w:szCs w:val="24"/>
        </w:rPr>
        <w:t xml:space="preserve">the </w:t>
      </w:r>
      <w:r w:rsidR="00D017F8" w:rsidRPr="00D017F8">
        <w:rPr>
          <w:rFonts w:ascii="Times New Roman" w:hAnsi="Times New Roman" w:cs="Times New Roman"/>
          <w:sz w:val="24"/>
          <w:szCs w:val="24"/>
        </w:rPr>
        <w:t>applicability</w:t>
      </w:r>
      <w:r w:rsidR="006E2D4F">
        <w:rPr>
          <w:rFonts w:ascii="Times New Roman" w:hAnsi="Times New Roman" w:cs="Times New Roman"/>
          <w:sz w:val="24"/>
          <w:szCs w:val="24"/>
        </w:rPr>
        <w:t>,</w:t>
      </w:r>
      <w:r w:rsidR="00C92B9C" w:rsidRPr="00403EA3">
        <w:rPr>
          <w:rFonts w:ascii="Times New Roman" w:hAnsi="Times New Roman" w:cs="Times New Roman"/>
          <w:sz w:val="24"/>
          <w:szCs w:val="24"/>
        </w:rPr>
        <w:t xml:space="preserve"> face validity</w:t>
      </w:r>
      <w:r w:rsidR="00403095" w:rsidRPr="00403EA3">
        <w:rPr>
          <w:rFonts w:ascii="Times New Roman" w:hAnsi="Times New Roman" w:cs="Times New Roman"/>
          <w:sz w:val="24"/>
          <w:szCs w:val="24"/>
        </w:rPr>
        <w:t xml:space="preserve"> </w:t>
      </w:r>
      <w:r w:rsidR="00C92B9C" w:rsidRPr="00403EA3">
        <w:rPr>
          <w:rFonts w:ascii="Times New Roman" w:hAnsi="Times New Roman" w:cs="Times New Roman"/>
          <w:sz w:val="24"/>
          <w:szCs w:val="24"/>
        </w:rPr>
        <w:t>and usability</w:t>
      </w:r>
      <w:r w:rsidR="008355E6" w:rsidRPr="00403EA3">
        <w:rPr>
          <w:rFonts w:ascii="Times New Roman" w:hAnsi="Times New Roman" w:cs="Times New Roman"/>
          <w:sz w:val="24"/>
          <w:szCs w:val="24"/>
        </w:rPr>
        <w:t xml:space="preserve"> </w:t>
      </w:r>
      <w:r w:rsidR="00C92B9C" w:rsidRPr="00403EA3">
        <w:rPr>
          <w:rFonts w:ascii="Times New Roman" w:hAnsi="Times New Roman" w:cs="Times New Roman"/>
          <w:sz w:val="24"/>
          <w:szCs w:val="24"/>
        </w:rPr>
        <w:t xml:space="preserve">of </w:t>
      </w:r>
      <w:r w:rsidR="00522756" w:rsidRPr="00403EA3">
        <w:rPr>
          <w:rFonts w:ascii="Times New Roman" w:hAnsi="Times New Roman" w:cs="Times New Roman"/>
          <w:sz w:val="24"/>
          <w:szCs w:val="24"/>
        </w:rPr>
        <w:t xml:space="preserve">the </w:t>
      </w:r>
      <w:r w:rsidR="00C92B9C" w:rsidRPr="00403EA3">
        <w:rPr>
          <w:rFonts w:ascii="Times New Roman" w:hAnsi="Times New Roman" w:cs="Times New Roman"/>
          <w:sz w:val="24"/>
          <w:szCs w:val="24"/>
        </w:rPr>
        <w:t xml:space="preserve">LCG in cooperation with </w:t>
      </w:r>
      <w:r w:rsidR="000E3870" w:rsidRPr="00403EA3">
        <w:rPr>
          <w:rFonts w:ascii="Times New Roman" w:hAnsi="Times New Roman" w:cs="Times New Roman"/>
          <w:sz w:val="24"/>
          <w:szCs w:val="24"/>
        </w:rPr>
        <w:t>the</w:t>
      </w:r>
      <w:r w:rsidR="00C92B9C" w:rsidRPr="00403EA3">
        <w:rPr>
          <w:rFonts w:ascii="Times New Roman" w:hAnsi="Times New Roman" w:cs="Times New Roman"/>
          <w:sz w:val="24"/>
          <w:szCs w:val="24"/>
        </w:rPr>
        <w:t xml:space="preserve"> </w:t>
      </w:r>
      <w:r w:rsidR="00D75E04" w:rsidRPr="00403EA3">
        <w:rPr>
          <w:rFonts w:ascii="Times New Roman" w:hAnsi="Times New Roman" w:cs="Times New Roman"/>
          <w:sz w:val="24"/>
          <w:szCs w:val="24"/>
        </w:rPr>
        <w:t>Department of Obstetrics and Gynaecology</w:t>
      </w:r>
      <w:r w:rsidR="00207CE4" w:rsidRPr="00403EA3">
        <w:rPr>
          <w:rFonts w:ascii="Times New Roman" w:hAnsi="Times New Roman" w:cs="Times New Roman"/>
          <w:sz w:val="24"/>
          <w:szCs w:val="24"/>
        </w:rPr>
        <w:t xml:space="preserve">, </w:t>
      </w:r>
      <w:proofErr w:type="spellStart"/>
      <w:r w:rsidR="00D75E04" w:rsidRPr="00403EA3">
        <w:rPr>
          <w:rFonts w:ascii="Times New Roman" w:hAnsi="Times New Roman" w:cs="Times New Roman"/>
          <w:sz w:val="24"/>
          <w:szCs w:val="24"/>
        </w:rPr>
        <w:t>Nordlandssykehuset</w:t>
      </w:r>
      <w:proofErr w:type="spellEnd"/>
      <w:r w:rsidR="00D75E04" w:rsidRPr="00403EA3">
        <w:rPr>
          <w:rFonts w:ascii="Times New Roman" w:hAnsi="Times New Roman" w:cs="Times New Roman"/>
          <w:sz w:val="24"/>
          <w:szCs w:val="24"/>
        </w:rPr>
        <w:t xml:space="preserve"> in Bodø, </w:t>
      </w:r>
      <w:r w:rsidR="000F57D3" w:rsidRPr="00403EA3">
        <w:rPr>
          <w:rFonts w:ascii="Times New Roman" w:hAnsi="Times New Roman" w:cs="Times New Roman"/>
          <w:sz w:val="24"/>
          <w:szCs w:val="24"/>
        </w:rPr>
        <w:t>Norway</w:t>
      </w:r>
      <w:r w:rsidR="002B796C" w:rsidRPr="00403EA3">
        <w:rPr>
          <w:rFonts w:ascii="Times New Roman" w:hAnsi="Times New Roman" w:cs="Times New Roman"/>
          <w:sz w:val="24"/>
          <w:szCs w:val="24"/>
        </w:rPr>
        <w:t>,</w:t>
      </w:r>
      <w:r w:rsidR="00E05C15" w:rsidRPr="00403EA3">
        <w:rPr>
          <w:rFonts w:ascii="Times New Roman" w:hAnsi="Times New Roman" w:cs="Times New Roman"/>
          <w:sz w:val="24"/>
          <w:szCs w:val="24"/>
        </w:rPr>
        <w:t xml:space="preserve"> </w:t>
      </w:r>
      <w:r w:rsidR="00921699" w:rsidRPr="00403EA3">
        <w:rPr>
          <w:rFonts w:ascii="Times New Roman" w:hAnsi="Times New Roman" w:cs="Times New Roman"/>
          <w:sz w:val="24"/>
          <w:szCs w:val="24"/>
        </w:rPr>
        <w:t xml:space="preserve">prior </w:t>
      </w:r>
      <w:r w:rsidR="00E564F1" w:rsidRPr="00403EA3">
        <w:rPr>
          <w:rFonts w:ascii="Times New Roman" w:hAnsi="Times New Roman" w:cs="Times New Roman"/>
          <w:sz w:val="24"/>
          <w:szCs w:val="24"/>
        </w:rPr>
        <w:t>to</w:t>
      </w:r>
      <w:r w:rsidR="00366DE5" w:rsidRPr="00403EA3">
        <w:rPr>
          <w:rFonts w:ascii="Times New Roman" w:hAnsi="Times New Roman" w:cs="Times New Roman"/>
          <w:sz w:val="24"/>
          <w:szCs w:val="24"/>
        </w:rPr>
        <w:t xml:space="preserve"> conducting WP</w:t>
      </w:r>
      <w:r w:rsidR="00D52E04" w:rsidRPr="00403EA3">
        <w:rPr>
          <w:rFonts w:ascii="Times New Roman" w:hAnsi="Times New Roman" w:cs="Times New Roman"/>
          <w:sz w:val="24"/>
          <w:szCs w:val="24"/>
        </w:rPr>
        <w:t>2</w:t>
      </w:r>
      <w:r w:rsidR="00366DE5" w:rsidRPr="00403EA3">
        <w:rPr>
          <w:rFonts w:ascii="Times New Roman" w:hAnsi="Times New Roman" w:cs="Times New Roman"/>
          <w:sz w:val="24"/>
          <w:szCs w:val="24"/>
        </w:rPr>
        <w:t>.</w:t>
      </w:r>
    </w:p>
    <w:p w14:paraId="0F14B46C" w14:textId="64D2946A" w:rsidR="0092272E" w:rsidRDefault="000011B5">
      <w:pPr>
        <w:pStyle w:val="Listeavsnitt"/>
        <w:numPr>
          <w:ilvl w:val="0"/>
          <w:numId w:val="35"/>
        </w:numPr>
        <w:rPr>
          <w:rFonts w:ascii="Times New Roman" w:hAnsi="Times New Roman"/>
          <w:sz w:val="24"/>
          <w:szCs w:val="24"/>
        </w:rPr>
      </w:pPr>
      <w:r w:rsidRPr="00C4654D">
        <w:rPr>
          <w:rFonts w:ascii="Times New Roman" w:hAnsi="Times New Roman"/>
          <w:sz w:val="24"/>
          <w:szCs w:val="24"/>
        </w:rPr>
        <w:t>The specific objective</w:t>
      </w:r>
      <w:r w:rsidR="0092272E">
        <w:rPr>
          <w:rFonts w:ascii="Times New Roman" w:hAnsi="Times New Roman"/>
          <w:sz w:val="24"/>
          <w:szCs w:val="24"/>
        </w:rPr>
        <w:t>s are:</w:t>
      </w:r>
    </w:p>
    <w:p w14:paraId="52ED6681" w14:textId="0D40E4FA" w:rsidR="000C6930" w:rsidRDefault="00C3661D">
      <w:pPr>
        <w:pStyle w:val="Listeavsnitt"/>
        <w:numPr>
          <w:ilvl w:val="0"/>
          <w:numId w:val="37"/>
        </w:numPr>
        <w:rPr>
          <w:rFonts w:ascii="Times New Roman" w:hAnsi="Times New Roman"/>
          <w:sz w:val="24"/>
          <w:szCs w:val="24"/>
        </w:rPr>
      </w:pPr>
      <w:r>
        <w:rPr>
          <w:rFonts w:ascii="Times New Roman" w:hAnsi="Times New Roman"/>
          <w:sz w:val="24"/>
          <w:szCs w:val="24"/>
        </w:rPr>
        <w:t>T</w:t>
      </w:r>
      <w:r w:rsidR="000011B5" w:rsidRPr="00C4654D">
        <w:rPr>
          <w:rFonts w:ascii="Times New Roman" w:hAnsi="Times New Roman"/>
          <w:sz w:val="24"/>
          <w:szCs w:val="24"/>
        </w:rPr>
        <w:t>o</w:t>
      </w:r>
      <w:r w:rsidR="006A2EB3" w:rsidRPr="000226A2">
        <w:t xml:space="preserve"> </w:t>
      </w:r>
      <w:r w:rsidR="006A2EB3" w:rsidRPr="00C4654D">
        <w:rPr>
          <w:rFonts w:ascii="Times New Roman" w:hAnsi="Times New Roman"/>
          <w:sz w:val="24"/>
          <w:szCs w:val="24"/>
        </w:rPr>
        <w:t xml:space="preserve">adapt </w:t>
      </w:r>
      <w:r w:rsidR="000011B5" w:rsidRPr="00C4654D">
        <w:rPr>
          <w:rFonts w:ascii="Times New Roman" w:hAnsi="Times New Roman"/>
          <w:sz w:val="24"/>
          <w:szCs w:val="24"/>
        </w:rPr>
        <w:t xml:space="preserve">the </w:t>
      </w:r>
      <w:r w:rsidR="000226A2" w:rsidRPr="00F40562">
        <w:rPr>
          <w:rFonts w:ascii="Times New Roman" w:hAnsi="Times New Roman"/>
          <w:sz w:val="24"/>
          <w:szCs w:val="24"/>
        </w:rPr>
        <w:t xml:space="preserve">LCG to the </w:t>
      </w:r>
      <w:r w:rsidR="000011B5" w:rsidRPr="00C4654D">
        <w:rPr>
          <w:rFonts w:ascii="Times New Roman" w:hAnsi="Times New Roman"/>
          <w:sz w:val="24"/>
          <w:szCs w:val="24"/>
        </w:rPr>
        <w:t xml:space="preserve">already existing </w:t>
      </w:r>
      <w:r w:rsidR="000226A2" w:rsidRPr="00F40562">
        <w:rPr>
          <w:rFonts w:ascii="Times New Roman" w:hAnsi="Times New Roman"/>
          <w:sz w:val="24"/>
          <w:szCs w:val="24"/>
        </w:rPr>
        <w:t>medical records</w:t>
      </w:r>
      <w:r w:rsidR="00953CAA" w:rsidRPr="00C4654D">
        <w:rPr>
          <w:rFonts w:ascii="Times New Roman" w:hAnsi="Times New Roman"/>
          <w:sz w:val="24"/>
          <w:szCs w:val="24"/>
        </w:rPr>
        <w:t xml:space="preserve"> according to</w:t>
      </w:r>
      <w:r w:rsidR="006723AB" w:rsidRPr="00C4654D">
        <w:rPr>
          <w:rFonts w:ascii="Times New Roman" w:hAnsi="Times New Roman"/>
          <w:sz w:val="24"/>
          <w:szCs w:val="24"/>
        </w:rPr>
        <w:t xml:space="preserve"> all elements </w:t>
      </w:r>
      <w:r w:rsidR="0019321E" w:rsidRPr="00C4654D">
        <w:rPr>
          <w:rFonts w:ascii="Times New Roman" w:hAnsi="Times New Roman"/>
          <w:sz w:val="24"/>
          <w:szCs w:val="24"/>
        </w:rPr>
        <w:t xml:space="preserve">and principles </w:t>
      </w:r>
      <w:r w:rsidR="006723AB" w:rsidRPr="00C4654D">
        <w:rPr>
          <w:rFonts w:ascii="Times New Roman" w:hAnsi="Times New Roman"/>
          <w:sz w:val="24"/>
          <w:szCs w:val="24"/>
        </w:rPr>
        <w:t>of the LCG</w:t>
      </w:r>
      <w:r w:rsidR="0019321E" w:rsidRPr="00C4654D">
        <w:rPr>
          <w:rFonts w:ascii="Times New Roman" w:hAnsi="Times New Roman"/>
          <w:sz w:val="24"/>
          <w:szCs w:val="24"/>
        </w:rPr>
        <w:t xml:space="preserve"> to obtain a tool</w:t>
      </w:r>
      <w:r w:rsidR="00FC766B" w:rsidRPr="00C4654D">
        <w:rPr>
          <w:rFonts w:ascii="Times New Roman" w:hAnsi="Times New Roman"/>
          <w:sz w:val="24"/>
          <w:szCs w:val="24"/>
        </w:rPr>
        <w:t xml:space="preserve"> with high face validity and profound </w:t>
      </w:r>
      <w:r w:rsidR="006A2EB3" w:rsidRPr="00C4654D">
        <w:rPr>
          <w:rFonts w:ascii="Times New Roman" w:hAnsi="Times New Roman"/>
          <w:sz w:val="24"/>
          <w:szCs w:val="24"/>
        </w:rPr>
        <w:t>u</w:t>
      </w:r>
      <w:r w:rsidR="00FC766B" w:rsidRPr="00C4654D">
        <w:rPr>
          <w:rFonts w:ascii="Times New Roman" w:hAnsi="Times New Roman"/>
          <w:sz w:val="24"/>
          <w:szCs w:val="24"/>
        </w:rPr>
        <w:t>sability</w:t>
      </w:r>
      <w:r w:rsidR="00E305B5">
        <w:rPr>
          <w:rFonts w:ascii="Times New Roman" w:hAnsi="Times New Roman"/>
          <w:sz w:val="24"/>
          <w:szCs w:val="24"/>
        </w:rPr>
        <w:t>.</w:t>
      </w:r>
    </w:p>
    <w:p w14:paraId="3C42873B" w14:textId="2D0FE0E6" w:rsidR="0021294B" w:rsidRPr="00DD6CC9" w:rsidRDefault="006137D1" w:rsidP="00DD6CC9">
      <w:pPr>
        <w:pStyle w:val="Listeavsnitt"/>
        <w:numPr>
          <w:ilvl w:val="0"/>
          <w:numId w:val="37"/>
        </w:numPr>
        <w:rPr>
          <w:rFonts w:ascii="Times New Roman" w:hAnsi="Times New Roman" w:cs="Times New Roman"/>
          <w:sz w:val="24"/>
          <w:szCs w:val="24"/>
        </w:rPr>
      </w:pPr>
      <w:r>
        <w:rPr>
          <w:rFonts w:ascii="Times New Roman" w:hAnsi="Times New Roman"/>
          <w:sz w:val="24"/>
          <w:szCs w:val="24"/>
        </w:rPr>
        <w:t>To test the</w:t>
      </w:r>
      <w:r w:rsidR="00231C27">
        <w:rPr>
          <w:rFonts w:ascii="Times New Roman" w:hAnsi="Times New Roman"/>
          <w:sz w:val="24"/>
          <w:szCs w:val="24"/>
        </w:rPr>
        <w:t xml:space="preserve"> LCG</w:t>
      </w:r>
      <w:r>
        <w:rPr>
          <w:rFonts w:ascii="Times New Roman" w:hAnsi="Times New Roman"/>
          <w:sz w:val="24"/>
          <w:szCs w:val="24"/>
        </w:rPr>
        <w:t xml:space="preserve"> in a </w:t>
      </w:r>
      <w:r w:rsidR="003747E9">
        <w:rPr>
          <w:rFonts w:ascii="Times New Roman" w:hAnsi="Times New Roman"/>
          <w:sz w:val="24"/>
          <w:szCs w:val="24"/>
        </w:rPr>
        <w:t xml:space="preserve">clinical </w:t>
      </w:r>
      <w:r>
        <w:rPr>
          <w:rFonts w:ascii="Times New Roman" w:hAnsi="Times New Roman"/>
          <w:sz w:val="24"/>
          <w:szCs w:val="24"/>
        </w:rPr>
        <w:t>pilot study</w:t>
      </w:r>
      <w:r w:rsidR="009E1787">
        <w:rPr>
          <w:rFonts w:ascii="Times New Roman" w:hAnsi="Times New Roman"/>
          <w:sz w:val="24"/>
          <w:szCs w:val="24"/>
        </w:rPr>
        <w:t xml:space="preserve"> at</w:t>
      </w:r>
      <w:r w:rsidR="009E1787" w:rsidRPr="00403EA3">
        <w:rPr>
          <w:rFonts w:ascii="Times New Roman" w:hAnsi="Times New Roman" w:cs="Times New Roman"/>
          <w:sz w:val="24"/>
          <w:szCs w:val="24"/>
        </w:rPr>
        <w:t xml:space="preserve"> </w:t>
      </w:r>
      <w:proofErr w:type="spellStart"/>
      <w:r w:rsidR="009E1787" w:rsidRPr="00403EA3">
        <w:rPr>
          <w:rFonts w:ascii="Times New Roman" w:hAnsi="Times New Roman" w:cs="Times New Roman"/>
          <w:sz w:val="24"/>
          <w:szCs w:val="24"/>
        </w:rPr>
        <w:t>Nordlandssykehuset</w:t>
      </w:r>
      <w:proofErr w:type="spellEnd"/>
      <w:r w:rsidR="009E1787" w:rsidRPr="00403EA3">
        <w:rPr>
          <w:rFonts w:ascii="Times New Roman" w:hAnsi="Times New Roman" w:cs="Times New Roman"/>
          <w:sz w:val="24"/>
          <w:szCs w:val="24"/>
        </w:rPr>
        <w:t xml:space="preserve"> in Bodø, Norway</w:t>
      </w:r>
      <w:r w:rsidR="009E1787">
        <w:rPr>
          <w:rFonts w:ascii="Times New Roman" w:hAnsi="Times New Roman" w:cs="Times New Roman"/>
          <w:sz w:val="24"/>
          <w:szCs w:val="24"/>
        </w:rPr>
        <w:t>.</w:t>
      </w:r>
    </w:p>
    <w:p w14:paraId="7882422B" w14:textId="2BD6102A" w:rsidR="000C6930" w:rsidRPr="007E3BC7" w:rsidRDefault="000C6930" w:rsidP="000C6930">
      <w:pPr>
        <w:autoSpaceDE w:val="0"/>
        <w:autoSpaceDN w:val="0"/>
        <w:adjustRightInd w:val="0"/>
        <w:spacing w:after="0"/>
        <w:rPr>
          <w:rFonts w:ascii="Times New Roman" w:hAnsi="Times New Roman"/>
          <w:b/>
          <w:bCs/>
          <w:sz w:val="24"/>
          <w:szCs w:val="24"/>
        </w:rPr>
      </w:pPr>
      <w:r w:rsidRPr="007E3BC7">
        <w:rPr>
          <w:rFonts w:ascii="Times New Roman" w:hAnsi="Times New Roman"/>
          <w:b/>
          <w:bCs/>
          <w:sz w:val="24"/>
          <w:szCs w:val="24"/>
        </w:rPr>
        <w:t>WP2</w:t>
      </w:r>
      <w:r w:rsidR="001E14C0">
        <w:rPr>
          <w:rFonts w:ascii="Times New Roman" w:hAnsi="Times New Roman"/>
          <w:b/>
          <w:bCs/>
          <w:sz w:val="24"/>
          <w:szCs w:val="24"/>
        </w:rPr>
        <w:t xml:space="preserve">: </w:t>
      </w:r>
      <w:r w:rsidR="00C04764" w:rsidRPr="00C04764">
        <w:rPr>
          <w:rFonts w:ascii="Times New Roman" w:hAnsi="Times New Roman"/>
          <w:b/>
          <w:bCs/>
          <w:sz w:val="24"/>
          <w:szCs w:val="24"/>
        </w:rPr>
        <w:t xml:space="preserve">Cluster </w:t>
      </w:r>
      <w:r w:rsidR="00074F82">
        <w:rPr>
          <w:rFonts w:ascii="Times New Roman" w:hAnsi="Times New Roman"/>
          <w:b/>
          <w:bCs/>
          <w:sz w:val="24"/>
          <w:szCs w:val="24"/>
        </w:rPr>
        <w:t>randomise</w:t>
      </w:r>
      <w:r w:rsidR="00C04764" w:rsidRPr="00C04764">
        <w:rPr>
          <w:rFonts w:ascii="Times New Roman" w:hAnsi="Times New Roman"/>
          <w:b/>
          <w:bCs/>
          <w:sz w:val="24"/>
          <w:szCs w:val="24"/>
        </w:rPr>
        <w:t xml:space="preserve">d </w:t>
      </w:r>
      <w:proofErr w:type="spellStart"/>
      <w:r w:rsidR="00C04764" w:rsidRPr="00C04764">
        <w:rPr>
          <w:rFonts w:ascii="Times New Roman" w:hAnsi="Times New Roman"/>
          <w:b/>
          <w:bCs/>
          <w:sz w:val="24"/>
          <w:szCs w:val="24"/>
        </w:rPr>
        <w:t>trial</w:t>
      </w:r>
      <w:r w:rsidR="000C0582">
        <w:rPr>
          <w:rFonts w:ascii="Times New Roman" w:hAnsi="Times New Roman"/>
          <w:b/>
          <w:bCs/>
          <w:sz w:val="24"/>
          <w:szCs w:val="24"/>
        </w:rPr>
        <w:t>_</w:t>
      </w:r>
      <w:r w:rsidR="00C40F94">
        <w:rPr>
          <w:rFonts w:ascii="Times New Roman" w:hAnsi="Times New Roman"/>
          <w:b/>
          <w:bCs/>
          <w:sz w:val="24"/>
          <w:szCs w:val="24"/>
        </w:rPr>
        <w:t>C</w:t>
      </w:r>
      <w:r w:rsidR="00074F82">
        <w:rPr>
          <w:rFonts w:ascii="Times New Roman" w:hAnsi="Times New Roman"/>
          <w:b/>
          <w:bCs/>
          <w:sz w:val="24"/>
          <w:szCs w:val="24"/>
        </w:rPr>
        <w:t>a</w:t>
      </w:r>
      <w:r w:rsidR="00117D9D">
        <w:rPr>
          <w:rFonts w:ascii="Times New Roman" w:hAnsi="Times New Roman"/>
          <w:b/>
          <w:bCs/>
          <w:sz w:val="24"/>
          <w:szCs w:val="24"/>
        </w:rPr>
        <w:t>esarean</w:t>
      </w:r>
      <w:proofErr w:type="spellEnd"/>
      <w:r w:rsidR="00117D9D">
        <w:rPr>
          <w:rFonts w:ascii="Times New Roman" w:hAnsi="Times New Roman"/>
          <w:b/>
          <w:bCs/>
          <w:sz w:val="24"/>
          <w:szCs w:val="24"/>
        </w:rPr>
        <w:t xml:space="preserve"> section</w:t>
      </w:r>
    </w:p>
    <w:p w14:paraId="38316D9F" w14:textId="22337138" w:rsidR="000C6930" w:rsidRPr="001E65BA" w:rsidRDefault="000C6930" w:rsidP="000C6930">
      <w:pPr>
        <w:pStyle w:val="Listeavsnitt"/>
        <w:numPr>
          <w:ilvl w:val="0"/>
          <w:numId w:val="35"/>
        </w:numPr>
        <w:rPr>
          <w:rFonts w:ascii="Times New Roman" w:hAnsi="Times New Roman" w:cs="Times New Roman"/>
          <w:sz w:val="24"/>
          <w:szCs w:val="24"/>
        </w:rPr>
      </w:pPr>
      <w:r w:rsidRPr="001E65BA">
        <w:rPr>
          <w:rFonts w:ascii="Times New Roman" w:hAnsi="Times New Roman" w:cs="Times New Roman"/>
          <w:sz w:val="24"/>
          <w:szCs w:val="24"/>
        </w:rPr>
        <w:t xml:space="preserve">The aim </w:t>
      </w:r>
      <w:r w:rsidR="00440438">
        <w:rPr>
          <w:rFonts w:ascii="Times New Roman" w:hAnsi="Times New Roman" w:cs="Times New Roman"/>
          <w:sz w:val="24"/>
          <w:szCs w:val="24"/>
        </w:rPr>
        <w:t xml:space="preserve">of W2 </w:t>
      </w:r>
      <w:r w:rsidRPr="001E65BA">
        <w:rPr>
          <w:rFonts w:ascii="Times New Roman" w:hAnsi="Times New Roman" w:cs="Times New Roman"/>
          <w:sz w:val="24"/>
          <w:szCs w:val="24"/>
        </w:rPr>
        <w:t xml:space="preserve">is to </w:t>
      </w:r>
      <w:r w:rsidR="00C4654D">
        <w:rPr>
          <w:rFonts w:ascii="Times New Roman" w:hAnsi="Times New Roman" w:cs="Times New Roman"/>
          <w:sz w:val="24"/>
          <w:szCs w:val="24"/>
        </w:rPr>
        <w:t>investigate</w:t>
      </w:r>
      <w:r w:rsidRPr="001E65BA">
        <w:rPr>
          <w:rFonts w:ascii="Times New Roman" w:hAnsi="Times New Roman" w:cs="Times New Roman"/>
          <w:sz w:val="24"/>
          <w:szCs w:val="24"/>
        </w:rPr>
        <w:t xml:space="preserve"> the effect of the LCG compared to the WHO partograph on labour interventions and maternal and neonatal outcomes</w:t>
      </w:r>
      <w:r w:rsidR="004E10F2">
        <w:rPr>
          <w:rFonts w:ascii="Times New Roman" w:hAnsi="Times New Roman" w:cs="Times New Roman"/>
          <w:sz w:val="24"/>
          <w:szCs w:val="24"/>
        </w:rPr>
        <w:t xml:space="preserve"> in a Norwegian setting</w:t>
      </w:r>
      <w:r w:rsidR="00B154F2">
        <w:rPr>
          <w:rFonts w:ascii="Times New Roman" w:hAnsi="Times New Roman" w:cs="Times New Roman"/>
          <w:sz w:val="24"/>
          <w:szCs w:val="24"/>
        </w:rPr>
        <w:t>.</w:t>
      </w:r>
    </w:p>
    <w:p w14:paraId="7318F2F1" w14:textId="13B92421" w:rsidR="00775DF1" w:rsidRPr="009B6A61" w:rsidRDefault="000C6930" w:rsidP="00775DF1">
      <w:pPr>
        <w:pStyle w:val="Listeavsnitt"/>
        <w:numPr>
          <w:ilvl w:val="0"/>
          <w:numId w:val="35"/>
        </w:numPr>
        <w:rPr>
          <w:rFonts w:ascii="Times New Roman" w:hAnsi="Times New Roman" w:cs="Times New Roman"/>
          <w:sz w:val="24"/>
          <w:szCs w:val="24"/>
        </w:rPr>
      </w:pPr>
      <w:r w:rsidRPr="001E65BA">
        <w:rPr>
          <w:rFonts w:ascii="Times New Roman" w:hAnsi="Times New Roman" w:cs="Times New Roman"/>
          <w:sz w:val="24"/>
          <w:szCs w:val="24"/>
        </w:rPr>
        <w:t xml:space="preserve">Specific objectives are, to </w:t>
      </w:r>
      <w:r w:rsidR="00391B57">
        <w:rPr>
          <w:rFonts w:ascii="Times New Roman" w:hAnsi="Times New Roman" w:cs="Times New Roman"/>
          <w:sz w:val="24"/>
          <w:szCs w:val="24"/>
        </w:rPr>
        <w:t>investigate</w:t>
      </w:r>
      <w:r w:rsidRPr="001E65BA">
        <w:rPr>
          <w:rFonts w:ascii="Times New Roman" w:hAnsi="Times New Roman" w:cs="Times New Roman"/>
          <w:sz w:val="24"/>
          <w:szCs w:val="24"/>
        </w:rPr>
        <w:t xml:space="preserve"> through a </w:t>
      </w:r>
      <w:r w:rsidR="00FD592C" w:rsidRPr="001E65BA">
        <w:rPr>
          <w:rFonts w:ascii="Times New Roman" w:hAnsi="Times New Roman" w:cs="Times New Roman"/>
          <w:sz w:val="24"/>
          <w:szCs w:val="24"/>
        </w:rPr>
        <w:t xml:space="preserve">stepped wedge </w:t>
      </w:r>
      <w:r w:rsidRPr="001E65BA">
        <w:rPr>
          <w:rFonts w:ascii="Times New Roman" w:hAnsi="Times New Roman" w:cs="Times New Roman"/>
          <w:sz w:val="24"/>
          <w:szCs w:val="24"/>
        </w:rPr>
        <w:t xml:space="preserve">cluster randomised trial, if the </w:t>
      </w:r>
      <w:r w:rsidR="00A36A84">
        <w:rPr>
          <w:rFonts w:ascii="Times New Roman" w:hAnsi="Times New Roman" w:cs="Times New Roman"/>
          <w:sz w:val="24"/>
          <w:szCs w:val="24"/>
        </w:rPr>
        <w:t>primary</w:t>
      </w:r>
      <w:r w:rsidR="007352F6">
        <w:rPr>
          <w:rFonts w:ascii="Times New Roman" w:hAnsi="Times New Roman" w:cs="Times New Roman"/>
          <w:sz w:val="24"/>
          <w:szCs w:val="24"/>
        </w:rPr>
        <w:t xml:space="preserve"> endpoint (caesarean sections) or the secondary endpoint</w:t>
      </w:r>
      <w:r w:rsidR="00F108FD">
        <w:rPr>
          <w:rFonts w:ascii="Times New Roman" w:hAnsi="Times New Roman" w:cs="Times New Roman"/>
          <w:sz w:val="24"/>
          <w:szCs w:val="24"/>
        </w:rPr>
        <w:t xml:space="preserve">s differ </w:t>
      </w:r>
      <w:r w:rsidRPr="001E65BA">
        <w:rPr>
          <w:rFonts w:ascii="Times New Roman" w:hAnsi="Times New Roman" w:cs="Times New Roman"/>
          <w:sz w:val="24"/>
          <w:szCs w:val="24"/>
        </w:rPr>
        <w:t>when adhering to the</w:t>
      </w:r>
      <w:r w:rsidR="008C07C2">
        <w:rPr>
          <w:rFonts w:ascii="Times New Roman" w:hAnsi="Times New Roman" w:cs="Times New Roman"/>
          <w:sz w:val="24"/>
          <w:szCs w:val="24"/>
        </w:rPr>
        <w:t xml:space="preserve"> </w:t>
      </w:r>
      <w:r w:rsidRPr="001E65BA">
        <w:rPr>
          <w:rFonts w:ascii="Times New Roman" w:hAnsi="Times New Roman" w:cs="Times New Roman"/>
          <w:sz w:val="24"/>
          <w:szCs w:val="24"/>
        </w:rPr>
        <w:t>LCG compared to the WHO partograph</w:t>
      </w:r>
      <w:r w:rsidR="00F108FD">
        <w:rPr>
          <w:rFonts w:ascii="Times New Roman" w:hAnsi="Times New Roman" w:cs="Times New Roman"/>
          <w:sz w:val="24"/>
          <w:szCs w:val="24"/>
        </w:rPr>
        <w:t xml:space="preserve"> for all women </w:t>
      </w:r>
      <w:r w:rsidR="007F28A0">
        <w:rPr>
          <w:rFonts w:ascii="Times New Roman" w:hAnsi="Times New Roman" w:cs="Times New Roman"/>
          <w:sz w:val="24"/>
          <w:szCs w:val="24"/>
        </w:rPr>
        <w:t>with the need of a partograph</w:t>
      </w:r>
      <w:r w:rsidRPr="001E65BA">
        <w:rPr>
          <w:rFonts w:ascii="Times New Roman" w:hAnsi="Times New Roman" w:cs="Times New Roman"/>
          <w:sz w:val="24"/>
          <w:szCs w:val="24"/>
        </w:rPr>
        <w:t>.</w:t>
      </w:r>
    </w:p>
    <w:p w14:paraId="0BB81D7B" w14:textId="478A4622" w:rsidR="000C6930" w:rsidRPr="00806FE6" w:rsidRDefault="000C6930" w:rsidP="000C6930">
      <w:pPr>
        <w:autoSpaceDE w:val="0"/>
        <w:autoSpaceDN w:val="0"/>
        <w:adjustRightInd w:val="0"/>
        <w:spacing w:after="0"/>
        <w:rPr>
          <w:rFonts w:ascii="Times New Roman" w:hAnsi="Times New Roman"/>
          <w:b/>
          <w:bCs/>
          <w:sz w:val="24"/>
          <w:szCs w:val="24"/>
        </w:rPr>
      </w:pPr>
      <w:r w:rsidRPr="00806FE6">
        <w:rPr>
          <w:rFonts w:ascii="Times New Roman" w:hAnsi="Times New Roman"/>
          <w:b/>
          <w:bCs/>
          <w:sz w:val="24"/>
          <w:szCs w:val="24"/>
        </w:rPr>
        <w:t>WP3</w:t>
      </w:r>
      <w:r w:rsidR="00C04764">
        <w:rPr>
          <w:rFonts w:ascii="Times New Roman" w:hAnsi="Times New Roman"/>
          <w:b/>
          <w:bCs/>
          <w:sz w:val="24"/>
          <w:szCs w:val="24"/>
        </w:rPr>
        <w:t xml:space="preserve">: </w:t>
      </w:r>
      <w:r w:rsidR="00693EAB">
        <w:rPr>
          <w:rFonts w:ascii="Times New Roman" w:hAnsi="Times New Roman"/>
          <w:b/>
          <w:bCs/>
          <w:sz w:val="24"/>
          <w:szCs w:val="24"/>
        </w:rPr>
        <w:t xml:space="preserve">Cluster </w:t>
      </w:r>
      <w:r w:rsidR="00074F82">
        <w:rPr>
          <w:rFonts w:ascii="Times New Roman" w:hAnsi="Times New Roman"/>
          <w:b/>
          <w:bCs/>
          <w:sz w:val="24"/>
          <w:szCs w:val="24"/>
        </w:rPr>
        <w:t>randomise</w:t>
      </w:r>
      <w:r w:rsidR="00C40F94">
        <w:rPr>
          <w:rFonts w:ascii="Times New Roman" w:hAnsi="Times New Roman"/>
          <w:b/>
          <w:bCs/>
          <w:sz w:val="24"/>
          <w:szCs w:val="24"/>
        </w:rPr>
        <w:t xml:space="preserve">d trial_ </w:t>
      </w:r>
      <w:r w:rsidR="00903ABD">
        <w:rPr>
          <w:rFonts w:ascii="Times New Roman" w:hAnsi="Times New Roman"/>
          <w:b/>
          <w:bCs/>
          <w:sz w:val="24"/>
          <w:szCs w:val="24"/>
        </w:rPr>
        <w:t>Experience</w:t>
      </w:r>
    </w:p>
    <w:p w14:paraId="314FBC05" w14:textId="0C485113" w:rsidR="000C6930" w:rsidRPr="00806FE6" w:rsidRDefault="000C6930" w:rsidP="000C6930">
      <w:pPr>
        <w:pStyle w:val="Listeavsnitt"/>
        <w:numPr>
          <w:ilvl w:val="0"/>
          <w:numId w:val="35"/>
        </w:numPr>
        <w:autoSpaceDE w:val="0"/>
        <w:autoSpaceDN w:val="0"/>
        <w:adjustRightInd w:val="0"/>
        <w:spacing w:after="0" w:line="240" w:lineRule="auto"/>
        <w:rPr>
          <w:rFonts w:ascii="Times New Roman" w:hAnsi="Times New Roman" w:cs="Times New Roman"/>
          <w:sz w:val="24"/>
          <w:szCs w:val="24"/>
        </w:rPr>
      </w:pPr>
      <w:r w:rsidRPr="00806FE6">
        <w:rPr>
          <w:rFonts w:ascii="Times New Roman" w:hAnsi="Times New Roman" w:cs="Times New Roman"/>
          <w:sz w:val="24"/>
          <w:szCs w:val="24"/>
        </w:rPr>
        <w:t xml:space="preserve">The aim </w:t>
      </w:r>
      <w:r w:rsidR="00C72037">
        <w:rPr>
          <w:rFonts w:ascii="Times New Roman" w:hAnsi="Times New Roman" w:cs="Times New Roman"/>
          <w:sz w:val="24"/>
          <w:szCs w:val="24"/>
        </w:rPr>
        <w:t xml:space="preserve">of WP3 </w:t>
      </w:r>
      <w:r w:rsidRPr="00806FE6">
        <w:rPr>
          <w:rFonts w:ascii="Times New Roman" w:hAnsi="Times New Roman" w:cs="Times New Roman"/>
          <w:sz w:val="24"/>
          <w:szCs w:val="24"/>
        </w:rPr>
        <w:t>is to</w:t>
      </w:r>
      <w:r w:rsidR="00C72037">
        <w:rPr>
          <w:rFonts w:ascii="Times New Roman" w:hAnsi="Times New Roman" w:cs="Times New Roman"/>
          <w:sz w:val="24"/>
          <w:szCs w:val="24"/>
        </w:rPr>
        <w:t xml:space="preserve"> investigate whether </w:t>
      </w:r>
      <w:r w:rsidRPr="00806FE6">
        <w:rPr>
          <w:rFonts w:ascii="Times New Roman" w:hAnsi="Times New Roman" w:cs="Times New Roman"/>
          <w:sz w:val="24"/>
          <w:szCs w:val="24"/>
        </w:rPr>
        <w:t xml:space="preserve">childbirth experience </w:t>
      </w:r>
      <w:r w:rsidR="00C72037">
        <w:rPr>
          <w:rFonts w:ascii="Times New Roman" w:hAnsi="Times New Roman" w:cs="Times New Roman"/>
          <w:sz w:val="24"/>
          <w:szCs w:val="24"/>
        </w:rPr>
        <w:t xml:space="preserve">differs </w:t>
      </w:r>
      <w:r w:rsidRPr="00806FE6">
        <w:rPr>
          <w:rFonts w:ascii="Times New Roman" w:hAnsi="Times New Roman" w:cs="Times New Roman"/>
          <w:sz w:val="24"/>
          <w:szCs w:val="24"/>
        </w:rPr>
        <w:t xml:space="preserve">for women adhering to the </w:t>
      </w:r>
      <w:r w:rsidR="00D254AB">
        <w:rPr>
          <w:rFonts w:ascii="Times New Roman" w:hAnsi="Times New Roman" w:cs="Times New Roman"/>
          <w:sz w:val="24"/>
          <w:szCs w:val="24"/>
        </w:rPr>
        <w:t xml:space="preserve">LCG compared to the </w:t>
      </w:r>
      <w:r w:rsidRPr="00806FE6">
        <w:rPr>
          <w:rFonts w:ascii="Times New Roman" w:hAnsi="Times New Roman" w:cs="Times New Roman"/>
          <w:sz w:val="24"/>
          <w:szCs w:val="24"/>
        </w:rPr>
        <w:t>WHO partograph</w:t>
      </w:r>
      <w:r w:rsidR="00AF1C6D">
        <w:rPr>
          <w:rFonts w:ascii="Times New Roman" w:hAnsi="Times New Roman" w:cs="Times New Roman"/>
          <w:sz w:val="24"/>
          <w:szCs w:val="24"/>
        </w:rPr>
        <w:t xml:space="preserve"> and </w:t>
      </w:r>
      <w:r w:rsidR="0012606C">
        <w:rPr>
          <w:rFonts w:ascii="Times New Roman" w:hAnsi="Times New Roman" w:cs="Times New Roman"/>
          <w:sz w:val="24"/>
          <w:szCs w:val="24"/>
        </w:rPr>
        <w:t>the</w:t>
      </w:r>
      <w:r w:rsidR="00AF1C6D">
        <w:rPr>
          <w:rFonts w:ascii="Times New Roman" w:hAnsi="Times New Roman" w:cs="Times New Roman"/>
          <w:sz w:val="24"/>
          <w:szCs w:val="24"/>
        </w:rPr>
        <w:t xml:space="preserve"> experience</w:t>
      </w:r>
      <w:r w:rsidR="004231C0" w:rsidRPr="00806FE6">
        <w:rPr>
          <w:rFonts w:ascii="Times New Roman" w:hAnsi="Times New Roman" w:cs="Times New Roman"/>
          <w:sz w:val="24"/>
          <w:szCs w:val="24"/>
        </w:rPr>
        <w:t xml:space="preserve"> </w:t>
      </w:r>
      <w:r w:rsidR="00AB2861">
        <w:rPr>
          <w:rFonts w:ascii="Times New Roman" w:hAnsi="Times New Roman" w:cs="Times New Roman"/>
          <w:sz w:val="24"/>
          <w:szCs w:val="24"/>
        </w:rPr>
        <w:t xml:space="preserve">of using the LCG from </w:t>
      </w:r>
      <w:r w:rsidR="00601DA1">
        <w:rPr>
          <w:rFonts w:ascii="Times New Roman" w:hAnsi="Times New Roman" w:cs="Times New Roman"/>
          <w:sz w:val="24"/>
          <w:szCs w:val="24"/>
        </w:rPr>
        <w:t>a health care provider</w:t>
      </w:r>
      <w:r w:rsidR="001E108C">
        <w:rPr>
          <w:rFonts w:ascii="Times New Roman" w:hAnsi="Times New Roman" w:cs="Times New Roman"/>
          <w:sz w:val="24"/>
          <w:szCs w:val="24"/>
        </w:rPr>
        <w:t>s</w:t>
      </w:r>
      <w:r w:rsidR="00601DA1">
        <w:rPr>
          <w:rFonts w:ascii="Times New Roman" w:hAnsi="Times New Roman" w:cs="Times New Roman"/>
          <w:sz w:val="24"/>
          <w:szCs w:val="24"/>
        </w:rPr>
        <w:t xml:space="preserve"> perspective</w:t>
      </w:r>
      <w:r w:rsidR="00950198">
        <w:rPr>
          <w:rFonts w:ascii="Times New Roman" w:hAnsi="Times New Roman" w:cs="Times New Roman"/>
          <w:sz w:val="24"/>
          <w:szCs w:val="24"/>
        </w:rPr>
        <w:t>.</w:t>
      </w:r>
    </w:p>
    <w:p w14:paraId="65446866" w14:textId="3C3AA213" w:rsidR="003C014A" w:rsidRDefault="000C6930" w:rsidP="000C6930">
      <w:pPr>
        <w:pStyle w:val="Listeavsnitt"/>
        <w:numPr>
          <w:ilvl w:val="0"/>
          <w:numId w:val="35"/>
        </w:numPr>
        <w:autoSpaceDE w:val="0"/>
        <w:autoSpaceDN w:val="0"/>
        <w:adjustRightInd w:val="0"/>
        <w:spacing w:after="0" w:line="240" w:lineRule="auto"/>
        <w:rPr>
          <w:rFonts w:ascii="Times New Roman" w:hAnsi="Times New Roman" w:cs="Times New Roman"/>
          <w:sz w:val="24"/>
          <w:szCs w:val="24"/>
        </w:rPr>
      </w:pPr>
      <w:r w:rsidRPr="00806FE6">
        <w:rPr>
          <w:rFonts w:ascii="Times New Roman" w:hAnsi="Times New Roman" w:cs="Times New Roman"/>
          <w:sz w:val="24"/>
          <w:szCs w:val="24"/>
        </w:rPr>
        <w:t>The specific objective</w:t>
      </w:r>
      <w:r w:rsidR="00160099">
        <w:rPr>
          <w:rFonts w:ascii="Times New Roman" w:hAnsi="Times New Roman" w:cs="Times New Roman"/>
          <w:sz w:val="24"/>
          <w:szCs w:val="24"/>
        </w:rPr>
        <w:t xml:space="preserve">s </w:t>
      </w:r>
      <w:r w:rsidR="008C07C2">
        <w:rPr>
          <w:rFonts w:ascii="Times New Roman" w:hAnsi="Times New Roman" w:cs="Times New Roman"/>
          <w:sz w:val="24"/>
          <w:szCs w:val="24"/>
        </w:rPr>
        <w:t>are</w:t>
      </w:r>
      <w:r w:rsidR="003C014A">
        <w:rPr>
          <w:rFonts w:ascii="Times New Roman" w:hAnsi="Times New Roman" w:cs="Times New Roman"/>
          <w:sz w:val="24"/>
          <w:szCs w:val="24"/>
        </w:rPr>
        <w:t>:</w:t>
      </w:r>
    </w:p>
    <w:p w14:paraId="4B394677" w14:textId="199FEF67" w:rsidR="000C6930" w:rsidRPr="00806FE6" w:rsidRDefault="003C014A" w:rsidP="003C014A">
      <w:pPr>
        <w:pStyle w:val="Listeavsnitt"/>
        <w:autoSpaceDE w:val="0"/>
        <w:autoSpaceDN w:val="0"/>
        <w:adjustRightInd w:val="0"/>
        <w:spacing w:after="0" w:line="240" w:lineRule="auto"/>
        <w:ind w:left="420"/>
        <w:rPr>
          <w:rFonts w:ascii="Times New Roman" w:hAnsi="Times New Roman" w:cs="Times New Roman"/>
          <w:sz w:val="24"/>
          <w:szCs w:val="24"/>
        </w:rPr>
      </w:pPr>
      <w:r>
        <w:rPr>
          <w:rFonts w:ascii="Times New Roman" w:hAnsi="Times New Roman" w:cs="Times New Roman"/>
          <w:sz w:val="24"/>
          <w:szCs w:val="24"/>
        </w:rPr>
        <w:t xml:space="preserve">1. </w:t>
      </w:r>
      <w:r w:rsidR="003B1DB8" w:rsidRPr="00806FE6">
        <w:rPr>
          <w:rFonts w:ascii="Times New Roman" w:hAnsi="Times New Roman" w:cs="Times New Roman"/>
          <w:sz w:val="24"/>
          <w:szCs w:val="24"/>
        </w:rPr>
        <w:t xml:space="preserve"> </w:t>
      </w:r>
      <w:r>
        <w:rPr>
          <w:rFonts w:ascii="Times New Roman" w:hAnsi="Times New Roman" w:cs="Times New Roman"/>
          <w:sz w:val="24"/>
          <w:szCs w:val="24"/>
        </w:rPr>
        <w:t>T</w:t>
      </w:r>
      <w:r w:rsidR="000C6930" w:rsidRPr="00806FE6">
        <w:rPr>
          <w:rFonts w:ascii="Times New Roman" w:hAnsi="Times New Roman" w:cs="Times New Roman"/>
          <w:sz w:val="24"/>
          <w:szCs w:val="24"/>
        </w:rPr>
        <w:t>o conduct a survey using the validated Childbirth Experience Questionnaire (CEQ)</w:t>
      </w:r>
      <w:r w:rsidR="0040339A">
        <w:rPr>
          <w:rFonts w:ascii="Times New Roman" w:hAnsi="Times New Roman" w:cs="Times New Roman"/>
          <w:sz w:val="24"/>
          <w:szCs w:val="24"/>
        </w:rPr>
        <w:t xml:space="preserve"> </w:t>
      </w:r>
      <w:r w:rsidR="00A40897">
        <w:rPr>
          <w:rFonts w:ascii="Times New Roman" w:hAnsi="Times New Roman" w:cs="Times New Roman"/>
          <w:sz w:val="24"/>
          <w:szCs w:val="24"/>
        </w:rPr>
        <w:fldChar w:fldCharType="begin"/>
      </w:r>
      <w:r w:rsidR="00A40897">
        <w:rPr>
          <w:rFonts w:ascii="Times New Roman" w:hAnsi="Times New Roman" w:cs="Times New Roman"/>
          <w:sz w:val="24"/>
          <w:szCs w:val="24"/>
        </w:rPr>
        <w:instrText xml:space="preserve"> ADDIN EN.CITE &lt;EndNote&gt;&lt;Cite&gt;&lt;Author&gt;Dencker&lt;/Author&gt;&lt;Year&gt;2010&lt;/Year&gt;&lt;RecNum&gt;342&lt;/RecNum&gt;&lt;DisplayText&gt;(16)&lt;/DisplayText&gt;&lt;record&gt;&lt;rec-number&gt;342&lt;/rec-number&gt;&lt;foreign-keys&gt;&lt;key app="EN" db-id="vre5tdsz3s500wevr0k52sfbvtf2z9rvxevv" timestamp="1421742712"&gt;342&lt;/key&gt;&lt;/foreign-keys&gt;&lt;ref-type name="Journal Article"&gt;17&lt;/ref-type&gt;&lt;contributors&gt;&lt;authors&gt;&lt;author&gt;Dencker, A.&lt;/author&gt;&lt;author&gt;Taft, C.&lt;/author&gt;&lt;author&gt;Bergqvist, L.&lt;/author&gt;&lt;author&gt;Lilja, H.&lt;/author&gt;&lt;author&gt;Berg, M.&lt;/author&gt;&lt;/authors&gt;&lt;/contributors&gt;&lt;auth-address&gt;Institute of Health and Care Sciences, Sahlgrenska Academy, University of Gothenburg, Gothenburg, Sweden. anna.dencker@gu.se&lt;/auth-address&gt;&lt;titles&gt;&lt;title&gt;Childbirth experience questionnaire (CEQ): development and evaluation of a multidimensional instrument&lt;/title&gt;&lt;secondary-title&gt;BMC pregnancy and childbirth&lt;/secondary-title&gt;&lt;/titles&gt;&lt;periodical&gt;&lt;full-title&gt;BMC pregnancy and childbirth&lt;/full-title&gt;&lt;/periodical&gt;&lt;pages&gt;81-2393-10-81&lt;/pages&gt;&lt;volume&gt;10&lt;/volume&gt;&lt;keywords&gt;&lt;keyword&gt;Adult&lt;/keyword&gt;&lt;keyword&gt;Factor Analysis, Statistical&lt;/keyword&gt;&lt;keyword&gt;Female&lt;/keyword&gt;&lt;keyword&gt;Humans&lt;/keyword&gt;&lt;keyword&gt;Parturition/psychology&lt;/keyword&gt;&lt;keyword&gt;Patient Satisfaction&lt;/keyword&gt;&lt;keyword&gt;Postpartum Period/psychology&lt;/keyword&gt;&lt;keyword&gt;Pregnancy&lt;/keyword&gt;&lt;keyword&gt;Psychometrics&lt;/keyword&gt;&lt;keyword&gt;Questionnaires&lt;/keyword&gt;&lt;keyword&gt;Reproducibility of Results&lt;/keyword&gt;&lt;keyword&gt;Safety&lt;/keyword&gt;&lt;keyword&gt;Self Efficacy&lt;/keyword&gt;&lt;keyword&gt;Young Adult&lt;/keyword&gt;&lt;/keywords&gt;&lt;dates&gt;&lt;year&gt;2010&lt;/year&gt;&lt;/dates&gt;&lt;pub-location&gt;England&lt;/pub-location&gt;&lt;isbn&gt;1471-2393; 1471-2393&lt;/isbn&gt;&lt;urls&gt;&lt;/urls&gt;&lt;electronic-resource-num&gt;10.1186/1471-2393-10-81; 10.1186/1471-2393-10-81&lt;/electronic-resource-num&gt;&lt;access-date&gt;Dec 10&lt;/access-date&gt;&lt;/record&gt;&lt;/Cite&gt;&lt;/EndNote&gt;</w:instrText>
      </w:r>
      <w:r w:rsidR="00A40897">
        <w:rPr>
          <w:rFonts w:ascii="Times New Roman" w:hAnsi="Times New Roman" w:cs="Times New Roman"/>
          <w:sz w:val="24"/>
          <w:szCs w:val="24"/>
        </w:rPr>
        <w:fldChar w:fldCharType="separate"/>
      </w:r>
      <w:r w:rsidR="00A40897">
        <w:rPr>
          <w:rFonts w:ascii="Times New Roman" w:hAnsi="Times New Roman" w:cs="Times New Roman"/>
          <w:noProof/>
          <w:sz w:val="24"/>
          <w:szCs w:val="24"/>
        </w:rPr>
        <w:t>(16)</w:t>
      </w:r>
      <w:r w:rsidR="00A40897">
        <w:rPr>
          <w:rFonts w:ascii="Times New Roman" w:hAnsi="Times New Roman" w:cs="Times New Roman"/>
          <w:sz w:val="24"/>
          <w:szCs w:val="24"/>
        </w:rPr>
        <w:fldChar w:fldCharType="end"/>
      </w:r>
      <w:r w:rsidR="000C6930" w:rsidRPr="00806FE6">
        <w:rPr>
          <w:rFonts w:ascii="Times New Roman" w:hAnsi="Times New Roman" w:cs="Times New Roman"/>
          <w:sz w:val="24"/>
          <w:szCs w:val="24"/>
        </w:rPr>
        <w:t>. Patient reported outcomes of the survey will be presented in total score and sub scores in the four domains: Own capacity, Professional support, Perceived safety and Participation according to the nature of the questionnaire for women adhering to the LCG and the WHO partograph.</w:t>
      </w:r>
    </w:p>
    <w:p w14:paraId="14512348" w14:textId="04ED6417" w:rsidR="005D33BF" w:rsidRDefault="003C014A" w:rsidP="003C014A">
      <w:pPr>
        <w:pStyle w:val="Listeavsnitt"/>
        <w:autoSpaceDE w:val="0"/>
        <w:autoSpaceDN w:val="0"/>
        <w:adjustRightInd w:val="0"/>
        <w:spacing w:after="0" w:line="240" w:lineRule="auto"/>
        <w:ind w:left="420"/>
        <w:rPr>
          <w:rFonts w:ascii="Times New Roman" w:hAnsi="Times New Roman" w:cs="Times New Roman"/>
          <w:sz w:val="24"/>
          <w:szCs w:val="24"/>
        </w:rPr>
      </w:pPr>
      <w:r>
        <w:rPr>
          <w:rFonts w:ascii="Times New Roman" w:hAnsi="Times New Roman" w:cs="Times New Roman"/>
          <w:sz w:val="24"/>
          <w:szCs w:val="24"/>
        </w:rPr>
        <w:t xml:space="preserve">2. </w:t>
      </w:r>
      <w:r w:rsidR="00374FBD">
        <w:rPr>
          <w:rFonts w:ascii="Times New Roman" w:hAnsi="Times New Roman" w:cs="Times New Roman"/>
          <w:sz w:val="24"/>
          <w:szCs w:val="24"/>
        </w:rPr>
        <w:t>T</w:t>
      </w:r>
      <w:r w:rsidR="00374FBD" w:rsidRPr="00806FE6">
        <w:rPr>
          <w:rFonts w:ascii="Times New Roman" w:hAnsi="Times New Roman" w:cs="Times New Roman"/>
          <w:sz w:val="24"/>
          <w:szCs w:val="24"/>
        </w:rPr>
        <w:t xml:space="preserve">o </w:t>
      </w:r>
      <w:r w:rsidR="00374FBD">
        <w:rPr>
          <w:rFonts w:ascii="Times New Roman" w:hAnsi="Times New Roman" w:cs="Times New Roman"/>
          <w:sz w:val="24"/>
          <w:szCs w:val="24"/>
        </w:rPr>
        <w:t>investigate</w:t>
      </w:r>
      <w:r w:rsidR="00374FBD" w:rsidRPr="00806FE6">
        <w:rPr>
          <w:rFonts w:ascii="Times New Roman" w:hAnsi="Times New Roman" w:cs="Times New Roman"/>
          <w:sz w:val="24"/>
          <w:szCs w:val="24"/>
        </w:rPr>
        <w:t xml:space="preserve"> </w:t>
      </w:r>
      <w:r w:rsidR="005F3BA5">
        <w:rPr>
          <w:rFonts w:ascii="Times New Roman" w:hAnsi="Times New Roman" w:cs="Times New Roman"/>
          <w:sz w:val="24"/>
          <w:szCs w:val="24"/>
        </w:rPr>
        <w:t>wo</w:t>
      </w:r>
      <w:r w:rsidR="005D6751">
        <w:rPr>
          <w:rFonts w:ascii="Times New Roman" w:hAnsi="Times New Roman" w:cs="Times New Roman"/>
          <w:sz w:val="24"/>
          <w:szCs w:val="24"/>
        </w:rPr>
        <w:t xml:space="preserve">men’s </w:t>
      </w:r>
      <w:r w:rsidR="00455E53" w:rsidRPr="00806FE6">
        <w:rPr>
          <w:rFonts w:ascii="Times New Roman" w:hAnsi="Times New Roman" w:cs="Times New Roman"/>
          <w:sz w:val="24"/>
          <w:szCs w:val="24"/>
        </w:rPr>
        <w:t>experience of the LCG</w:t>
      </w:r>
      <w:r w:rsidR="00374FBD">
        <w:rPr>
          <w:rFonts w:ascii="Times New Roman" w:hAnsi="Times New Roman" w:cs="Times New Roman"/>
          <w:sz w:val="24"/>
          <w:szCs w:val="24"/>
        </w:rPr>
        <w:t xml:space="preserve"> through focus groups interviews</w:t>
      </w:r>
      <w:r w:rsidR="006920A7">
        <w:rPr>
          <w:rFonts w:ascii="Times New Roman" w:hAnsi="Times New Roman" w:cs="Times New Roman"/>
          <w:sz w:val="24"/>
          <w:szCs w:val="24"/>
        </w:rPr>
        <w:t>.</w:t>
      </w:r>
    </w:p>
    <w:p w14:paraId="652A90A2" w14:textId="759912B7" w:rsidR="00374FBD" w:rsidRDefault="00374FBD" w:rsidP="003C014A">
      <w:pPr>
        <w:pStyle w:val="Listeavsnitt"/>
        <w:autoSpaceDE w:val="0"/>
        <w:autoSpaceDN w:val="0"/>
        <w:adjustRightInd w:val="0"/>
        <w:spacing w:after="0" w:line="240" w:lineRule="auto"/>
        <w:ind w:left="420"/>
        <w:rPr>
          <w:rFonts w:ascii="Times New Roman" w:hAnsi="Times New Roman" w:cs="Times New Roman"/>
          <w:sz w:val="24"/>
          <w:szCs w:val="24"/>
        </w:rPr>
      </w:pPr>
      <w:r>
        <w:rPr>
          <w:rFonts w:ascii="Times New Roman" w:hAnsi="Times New Roman" w:cs="Times New Roman"/>
          <w:sz w:val="24"/>
          <w:szCs w:val="24"/>
        </w:rPr>
        <w:t>3. T</w:t>
      </w:r>
      <w:r w:rsidRPr="00806FE6">
        <w:rPr>
          <w:rFonts w:ascii="Times New Roman" w:hAnsi="Times New Roman" w:cs="Times New Roman"/>
          <w:sz w:val="24"/>
          <w:szCs w:val="24"/>
        </w:rPr>
        <w:t xml:space="preserve">o </w:t>
      </w:r>
      <w:r>
        <w:rPr>
          <w:rFonts w:ascii="Times New Roman" w:hAnsi="Times New Roman" w:cs="Times New Roman"/>
          <w:sz w:val="24"/>
          <w:szCs w:val="24"/>
        </w:rPr>
        <w:t>investigate</w:t>
      </w:r>
      <w:r w:rsidRPr="00806FE6">
        <w:rPr>
          <w:rFonts w:ascii="Times New Roman" w:hAnsi="Times New Roman" w:cs="Times New Roman"/>
          <w:sz w:val="24"/>
          <w:szCs w:val="24"/>
        </w:rPr>
        <w:t xml:space="preserve"> </w:t>
      </w:r>
      <w:r>
        <w:rPr>
          <w:rFonts w:ascii="Times New Roman" w:hAnsi="Times New Roman" w:cs="Times New Roman"/>
          <w:sz w:val="24"/>
          <w:szCs w:val="24"/>
        </w:rPr>
        <w:t>health care providers'</w:t>
      </w:r>
      <w:r w:rsidR="00771572">
        <w:rPr>
          <w:rFonts w:ascii="Times New Roman" w:hAnsi="Times New Roman" w:cs="Times New Roman"/>
          <w:sz w:val="24"/>
          <w:szCs w:val="24"/>
        </w:rPr>
        <w:t xml:space="preserve"> experience of using </w:t>
      </w:r>
      <w:r w:rsidR="00771572" w:rsidRPr="00806FE6">
        <w:rPr>
          <w:rFonts w:ascii="Times New Roman" w:hAnsi="Times New Roman" w:cs="Times New Roman"/>
          <w:sz w:val="24"/>
          <w:szCs w:val="24"/>
        </w:rPr>
        <w:t>the LCG</w:t>
      </w:r>
      <w:r w:rsidR="00771572">
        <w:rPr>
          <w:rFonts w:ascii="Times New Roman" w:hAnsi="Times New Roman" w:cs="Times New Roman"/>
          <w:sz w:val="24"/>
          <w:szCs w:val="24"/>
        </w:rPr>
        <w:t xml:space="preserve"> through customised survey</w:t>
      </w:r>
    </w:p>
    <w:p w14:paraId="698EA92A" w14:textId="6BC7DC1D" w:rsidR="005F3BA5" w:rsidRPr="005D33BF" w:rsidRDefault="005F3BA5" w:rsidP="003C014A">
      <w:pPr>
        <w:pStyle w:val="Listeavsnitt"/>
        <w:autoSpaceDE w:val="0"/>
        <w:autoSpaceDN w:val="0"/>
        <w:adjustRightInd w:val="0"/>
        <w:spacing w:after="0" w:line="240" w:lineRule="auto"/>
        <w:ind w:left="420"/>
        <w:rPr>
          <w:rFonts w:ascii="Times New Roman" w:eastAsia="Calibri" w:hAnsi="Times New Roman"/>
          <w:color w:val="000000"/>
          <w:sz w:val="24"/>
          <w:szCs w:val="24"/>
        </w:rPr>
      </w:pPr>
      <w:r>
        <w:rPr>
          <w:rFonts w:ascii="Times New Roman" w:hAnsi="Times New Roman" w:cs="Times New Roman"/>
          <w:sz w:val="24"/>
          <w:szCs w:val="24"/>
        </w:rPr>
        <w:t>4. T</w:t>
      </w:r>
      <w:r w:rsidRPr="00806FE6">
        <w:rPr>
          <w:rFonts w:ascii="Times New Roman" w:hAnsi="Times New Roman" w:cs="Times New Roman"/>
          <w:sz w:val="24"/>
          <w:szCs w:val="24"/>
        </w:rPr>
        <w:t xml:space="preserve">o </w:t>
      </w:r>
      <w:r>
        <w:rPr>
          <w:rFonts w:ascii="Times New Roman" w:hAnsi="Times New Roman" w:cs="Times New Roman"/>
          <w:sz w:val="24"/>
          <w:szCs w:val="24"/>
        </w:rPr>
        <w:t>investigate</w:t>
      </w:r>
      <w:r w:rsidRPr="00806FE6">
        <w:rPr>
          <w:rFonts w:ascii="Times New Roman" w:hAnsi="Times New Roman" w:cs="Times New Roman"/>
          <w:sz w:val="24"/>
          <w:szCs w:val="24"/>
        </w:rPr>
        <w:t xml:space="preserve"> </w:t>
      </w:r>
      <w:r>
        <w:rPr>
          <w:rFonts w:ascii="Times New Roman" w:hAnsi="Times New Roman" w:cs="Times New Roman"/>
          <w:sz w:val="24"/>
          <w:szCs w:val="24"/>
        </w:rPr>
        <w:t xml:space="preserve">health care providers' experience of using </w:t>
      </w:r>
      <w:r w:rsidRPr="00806FE6">
        <w:rPr>
          <w:rFonts w:ascii="Times New Roman" w:hAnsi="Times New Roman" w:cs="Times New Roman"/>
          <w:sz w:val="24"/>
          <w:szCs w:val="24"/>
        </w:rPr>
        <w:t>the LCG</w:t>
      </w:r>
      <w:r>
        <w:rPr>
          <w:rFonts w:ascii="Times New Roman" w:hAnsi="Times New Roman" w:cs="Times New Roman"/>
          <w:sz w:val="24"/>
          <w:szCs w:val="24"/>
        </w:rPr>
        <w:t xml:space="preserve"> through focus groups interviews.</w:t>
      </w:r>
    </w:p>
    <w:p w14:paraId="00E84735" w14:textId="77777777" w:rsidR="000C6930" w:rsidRPr="000C6930" w:rsidRDefault="000C6930" w:rsidP="000C6930"/>
    <w:p w14:paraId="3BB8E4B0" w14:textId="1333F1CA" w:rsidR="00747C82" w:rsidRDefault="00747C82" w:rsidP="0053084C">
      <w:pPr>
        <w:pStyle w:val="Overskrift2"/>
        <w:jc w:val="left"/>
      </w:pPr>
      <w:bookmarkStart w:id="26" w:name="_Toc220723668"/>
      <w:bookmarkStart w:id="27" w:name="_Toc257289633"/>
      <w:bookmarkStart w:id="28" w:name="_Toc135729965"/>
      <w:bookmarkStart w:id="29" w:name="_Toc168045943"/>
      <w:r>
        <w:t>Primary Endpoint</w:t>
      </w:r>
      <w:bookmarkEnd w:id="26"/>
      <w:bookmarkEnd w:id="27"/>
      <w:bookmarkEnd w:id="28"/>
      <w:bookmarkEnd w:id="29"/>
      <w:r>
        <w:t xml:space="preserve"> </w:t>
      </w:r>
    </w:p>
    <w:p w14:paraId="498DB1EA" w14:textId="4266D06F" w:rsidR="00747C82" w:rsidRDefault="00747C82" w:rsidP="0053084C">
      <w:pPr>
        <w:jc w:val="left"/>
      </w:pPr>
      <w:r>
        <w:rPr>
          <w:rFonts w:ascii="Verdana" w:hAnsi="Verdana"/>
        </w:rPr>
        <w:t>●</w:t>
      </w:r>
      <w:r>
        <w:rPr>
          <w:rFonts w:ascii="Colonna MT" w:hAnsi="Colonna MT"/>
        </w:rPr>
        <w:tab/>
      </w:r>
      <w:r w:rsidRPr="0031267E">
        <w:rPr>
          <w:rFonts w:ascii="Times New Roman" w:hAnsi="Times New Roman"/>
          <w:sz w:val="24"/>
          <w:szCs w:val="24"/>
        </w:rPr>
        <w:t xml:space="preserve">The rate of </w:t>
      </w:r>
      <w:r w:rsidR="00F63D61" w:rsidRPr="0031267E">
        <w:rPr>
          <w:rFonts w:ascii="Times New Roman" w:hAnsi="Times New Roman"/>
          <w:sz w:val="24"/>
          <w:szCs w:val="24"/>
        </w:rPr>
        <w:t>intrapartum</w:t>
      </w:r>
      <w:r w:rsidRPr="0031267E">
        <w:rPr>
          <w:rFonts w:ascii="Times New Roman" w:hAnsi="Times New Roman"/>
          <w:sz w:val="24"/>
          <w:szCs w:val="24"/>
        </w:rPr>
        <w:t xml:space="preserve"> caesarean sections</w:t>
      </w:r>
    </w:p>
    <w:p w14:paraId="5BEF46D5" w14:textId="4CF55BCA" w:rsidR="00747C82" w:rsidRDefault="00747C82" w:rsidP="0053084C">
      <w:pPr>
        <w:pStyle w:val="Overskrift2"/>
        <w:jc w:val="left"/>
      </w:pPr>
      <w:bookmarkStart w:id="30" w:name="_Toc368297933"/>
      <w:bookmarkStart w:id="31" w:name="_Toc220723669"/>
      <w:bookmarkStart w:id="32" w:name="_Toc257289634"/>
      <w:bookmarkStart w:id="33" w:name="_Toc135729966"/>
      <w:bookmarkStart w:id="34" w:name="_Toc168045944"/>
      <w:bookmarkEnd w:id="30"/>
      <w:r>
        <w:t xml:space="preserve">Secondary </w:t>
      </w:r>
      <w:bookmarkEnd w:id="31"/>
      <w:bookmarkEnd w:id="32"/>
      <w:r>
        <w:t>Endpoints</w:t>
      </w:r>
      <w:bookmarkEnd w:id="33"/>
      <w:bookmarkEnd w:id="34"/>
    </w:p>
    <w:p w14:paraId="10B4664F" w14:textId="77777777" w:rsidR="002C456C" w:rsidRPr="000E015A" w:rsidRDefault="002C456C" w:rsidP="002C456C">
      <w:pPr>
        <w:pStyle w:val="StilPunktmerket"/>
        <w:numPr>
          <w:ilvl w:val="0"/>
          <w:numId w:val="0"/>
        </w:numPr>
        <w:spacing w:after="0"/>
        <w:ind w:left="360" w:hanging="360"/>
        <w:rPr>
          <w:rFonts w:ascii="Times New Roman" w:hAnsi="Times New Roman"/>
        </w:rPr>
      </w:pPr>
      <w:r>
        <w:rPr>
          <w:rFonts w:ascii="Times New Roman" w:hAnsi="Times New Roman"/>
        </w:rPr>
        <w:t>Experience with LCG</w:t>
      </w:r>
    </w:p>
    <w:p w14:paraId="4D79BD34" w14:textId="77777777" w:rsidR="000E015A" w:rsidRPr="0031267E" w:rsidRDefault="00C31765"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Childbirth experience measured by the childbirth experience questionnaire, CEQ presented in total</w:t>
      </w:r>
    </w:p>
    <w:p w14:paraId="2936E0D0" w14:textId="6659020B" w:rsidR="009D6B33" w:rsidRPr="0031267E" w:rsidRDefault="009D6B33" w:rsidP="002C456C">
      <w:pPr>
        <w:pStyle w:val="StilPunktmerket"/>
        <w:numPr>
          <w:ilvl w:val="0"/>
          <w:numId w:val="0"/>
        </w:numPr>
        <w:spacing w:after="0"/>
        <w:ind w:left="360"/>
        <w:rPr>
          <w:rFonts w:ascii="Times New Roman" w:hAnsi="Times New Roman"/>
          <w:sz w:val="24"/>
          <w:szCs w:val="24"/>
        </w:rPr>
      </w:pPr>
      <w:r w:rsidRPr="0031267E">
        <w:rPr>
          <w:rFonts w:ascii="Times New Roman" w:hAnsi="Times New Roman"/>
          <w:sz w:val="24"/>
          <w:szCs w:val="24"/>
        </w:rPr>
        <w:lastRenderedPageBreak/>
        <w:t xml:space="preserve">    </w:t>
      </w:r>
      <w:r w:rsidR="00C31765" w:rsidRPr="0031267E">
        <w:rPr>
          <w:rFonts w:ascii="Times New Roman" w:hAnsi="Times New Roman"/>
          <w:sz w:val="24"/>
          <w:szCs w:val="24"/>
        </w:rPr>
        <w:t>and mean scores according to the four domains in the CEQ questionnaire</w:t>
      </w:r>
    </w:p>
    <w:p w14:paraId="1F4FACC7" w14:textId="0733BAAD" w:rsidR="00347891" w:rsidRPr="0031267E" w:rsidRDefault="002C456C" w:rsidP="00355735">
      <w:pPr>
        <w:pStyle w:val="StilPunktmerket"/>
        <w:spacing w:after="0"/>
        <w:rPr>
          <w:rFonts w:ascii="Times New Roman" w:hAnsi="Times New Roman"/>
          <w:sz w:val="24"/>
          <w:szCs w:val="24"/>
        </w:rPr>
      </w:pPr>
      <w:r w:rsidRPr="0031267E">
        <w:rPr>
          <w:sz w:val="24"/>
          <w:szCs w:val="24"/>
        </w:rPr>
        <w:t xml:space="preserve">    </w:t>
      </w:r>
      <w:r w:rsidRPr="0031267E">
        <w:rPr>
          <w:rFonts w:ascii="Times New Roman" w:hAnsi="Times New Roman"/>
          <w:sz w:val="24"/>
          <w:szCs w:val="24"/>
        </w:rPr>
        <w:t>Usability of the Labour Care Guide from the health care providers perspective</w:t>
      </w:r>
    </w:p>
    <w:p w14:paraId="6D2351A8" w14:textId="237B751F" w:rsidR="00CD7C2C" w:rsidRPr="0031267E" w:rsidRDefault="00355735" w:rsidP="00355735">
      <w:pPr>
        <w:pStyle w:val="StilPunktmerket"/>
        <w:spacing w:after="0"/>
        <w:rPr>
          <w:rFonts w:ascii="Times New Roman" w:hAnsi="Times New Roman"/>
          <w:sz w:val="24"/>
          <w:szCs w:val="24"/>
        </w:rPr>
      </w:pPr>
      <w:r w:rsidRPr="0031267E">
        <w:rPr>
          <w:rFonts w:ascii="Times New Roman" w:hAnsi="Times New Roman"/>
          <w:sz w:val="24"/>
          <w:szCs w:val="24"/>
        </w:rPr>
        <w:t xml:space="preserve">   </w:t>
      </w:r>
      <w:r w:rsidR="004B6E7B" w:rsidRPr="0031267E">
        <w:rPr>
          <w:rFonts w:ascii="Times New Roman" w:hAnsi="Times New Roman"/>
          <w:sz w:val="24"/>
          <w:szCs w:val="24"/>
        </w:rPr>
        <w:t>Women</w:t>
      </w:r>
      <w:r w:rsidRPr="0031267E">
        <w:rPr>
          <w:rFonts w:ascii="Times New Roman" w:hAnsi="Times New Roman"/>
          <w:sz w:val="24"/>
          <w:szCs w:val="24"/>
        </w:rPr>
        <w:t>’s experience with the LCG</w:t>
      </w:r>
    </w:p>
    <w:p w14:paraId="21956395" w14:textId="77777777" w:rsidR="009D6B33" w:rsidRPr="0031267E" w:rsidRDefault="009D6B33" w:rsidP="009D6B33">
      <w:pPr>
        <w:pStyle w:val="StilPunktmerket"/>
        <w:numPr>
          <w:ilvl w:val="0"/>
          <w:numId w:val="0"/>
        </w:numPr>
        <w:spacing w:after="0"/>
        <w:ind w:left="360"/>
        <w:rPr>
          <w:rFonts w:ascii="Times New Roman" w:hAnsi="Times New Roman"/>
          <w:sz w:val="24"/>
          <w:szCs w:val="24"/>
        </w:rPr>
      </w:pPr>
    </w:p>
    <w:p w14:paraId="5D938B9A" w14:textId="148569B2" w:rsidR="009D6B33" w:rsidRPr="0031267E" w:rsidRDefault="009D6B33" w:rsidP="00CD39BE">
      <w:pPr>
        <w:pStyle w:val="StilPunktmerket"/>
        <w:numPr>
          <w:ilvl w:val="0"/>
          <w:numId w:val="0"/>
        </w:numPr>
        <w:spacing w:after="0"/>
        <w:ind w:left="360" w:hanging="360"/>
        <w:rPr>
          <w:rFonts w:ascii="Times New Roman" w:hAnsi="Times New Roman"/>
          <w:sz w:val="24"/>
          <w:szCs w:val="24"/>
        </w:rPr>
      </w:pPr>
      <w:r w:rsidRPr="0031267E">
        <w:rPr>
          <w:rFonts w:ascii="Times New Roman" w:hAnsi="Times New Roman"/>
          <w:sz w:val="24"/>
          <w:szCs w:val="24"/>
        </w:rPr>
        <w:t xml:space="preserve">Obstetric interventions:   </w:t>
      </w:r>
    </w:p>
    <w:p w14:paraId="7BC3EE73" w14:textId="1268B8F7" w:rsidR="00BD5DAA" w:rsidRDefault="00BD5DAA"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Instrumental vaginal delivery</w:t>
      </w:r>
    </w:p>
    <w:p w14:paraId="0869F1E0" w14:textId="2B03D1FA" w:rsidR="003E1939" w:rsidRDefault="00343BEF" w:rsidP="009D6B33">
      <w:pPr>
        <w:pStyle w:val="StilPunktmerket"/>
        <w:spacing w:after="0"/>
        <w:rPr>
          <w:rFonts w:ascii="Times New Roman" w:hAnsi="Times New Roman"/>
          <w:sz w:val="24"/>
          <w:szCs w:val="24"/>
        </w:rPr>
      </w:pPr>
      <w:r>
        <w:rPr>
          <w:rFonts w:ascii="Times New Roman" w:hAnsi="Times New Roman"/>
          <w:sz w:val="24"/>
          <w:szCs w:val="24"/>
        </w:rPr>
        <w:t xml:space="preserve">    </w:t>
      </w:r>
      <w:r w:rsidR="004473B6">
        <w:rPr>
          <w:rFonts w:ascii="Times New Roman" w:hAnsi="Times New Roman"/>
          <w:sz w:val="24"/>
          <w:szCs w:val="24"/>
        </w:rPr>
        <w:t>Induction of labour</w:t>
      </w:r>
    </w:p>
    <w:p w14:paraId="1E0231EA" w14:textId="61A4E066" w:rsidR="0033539E" w:rsidRPr="0031267E" w:rsidRDefault="00343BEF" w:rsidP="009D6B33">
      <w:pPr>
        <w:pStyle w:val="StilPunktmerket"/>
        <w:spacing w:after="0"/>
        <w:rPr>
          <w:rFonts w:ascii="Times New Roman" w:hAnsi="Times New Roman"/>
          <w:sz w:val="24"/>
          <w:szCs w:val="24"/>
        </w:rPr>
      </w:pPr>
      <w:r>
        <w:rPr>
          <w:rFonts w:ascii="Times New Roman" w:hAnsi="Times New Roman"/>
          <w:sz w:val="24"/>
          <w:szCs w:val="24"/>
        </w:rPr>
        <w:t xml:space="preserve">    </w:t>
      </w:r>
      <w:r w:rsidR="0033539E">
        <w:rPr>
          <w:rFonts w:ascii="Times New Roman" w:hAnsi="Times New Roman"/>
          <w:sz w:val="24"/>
          <w:szCs w:val="24"/>
        </w:rPr>
        <w:t>Amniotomy</w:t>
      </w:r>
    </w:p>
    <w:p w14:paraId="005F7422"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The use of oxytocin</w:t>
      </w:r>
    </w:p>
    <w:p w14:paraId="68F6E004"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Dosage of oxytocin</w:t>
      </w:r>
    </w:p>
    <w:p w14:paraId="61FCE4FA"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Duration </w:t>
      </w:r>
      <w:r w:rsidRPr="0031267E">
        <w:rPr>
          <w:rFonts w:ascii="Times New Roman" w:hAnsi="Times New Roman"/>
          <w:sz w:val="24"/>
          <w:szCs w:val="24"/>
        </w:rPr>
        <w:t>of oxytocin</w:t>
      </w:r>
    </w:p>
    <w:p w14:paraId="3DE925C9"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Initiation of oxytocin</w:t>
      </w:r>
    </w:p>
    <w:p w14:paraId="345B5721"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The use of epidural analgesia</w:t>
      </w:r>
    </w:p>
    <w:p w14:paraId="2F2A4EED"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Duration of epidural analgesia</w:t>
      </w:r>
    </w:p>
    <w:p w14:paraId="0522ADF2"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Initiation of epidural analgesia</w:t>
      </w:r>
    </w:p>
    <w:p w14:paraId="1E77DA35"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The use of medical pain relief in labour</w:t>
      </w:r>
    </w:p>
    <w:p w14:paraId="76FAED0E"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The use of non-medical pain relief in labour</w:t>
      </w:r>
    </w:p>
    <w:p w14:paraId="13652F12"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Intermittent </w:t>
      </w:r>
      <w:proofErr w:type="spellStart"/>
      <w:r w:rsidRPr="0031267E">
        <w:rPr>
          <w:rFonts w:ascii="Times New Roman" w:hAnsi="Times New Roman"/>
          <w:sz w:val="24"/>
          <w:szCs w:val="24"/>
        </w:rPr>
        <w:t>fetal</w:t>
      </w:r>
      <w:proofErr w:type="spellEnd"/>
      <w:r w:rsidRPr="0031267E">
        <w:rPr>
          <w:rFonts w:ascii="Times New Roman" w:hAnsi="Times New Roman"/>
          <w:sz w:val="24"/>
          <w:szCs w:val="24"/>
        </w:rPr>
        <w:t xml:space="preserve"> monitoring</w:t>
      </w:r>
    </w:p>
    <w:p w14:paraId="2BCB781E"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Continuous </w:t>
      </w:r>
      <w:proofErr w:type="spellStart"/>
      <w:r w:rsidRPr="0031267E">
        <w:rPr>
          <w:rFonts w:ascii="Times New Roman" w:hAnsi="Times New Roman"/>
          <w:sz w:val="24"/>
          <w:szCs w:val="24"/>
        </w:rPr>
        <w:t>fetal</w:t>
      </w:r>
      <w:proofErr w:type="spellEnd"/>
      <w:r w:rsidRPr="0031267E">
        <w:rPr>
          <w:rFonts w:ascii="Times New Roman" w:hAnsi="Times New Roman"/>
          <w:sz w:val="24"/>
          <w:szCs w:val="24"/>
        </w:rPr>
        <w:t xml:space="preserve"> monitoring</w:t>
      </w:r>
    </w:p>
    <w:p w14:paraId="37CBE1AD"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Continuous support in labour</w:t>
      </w:r>
    </w:p>
    <w:p w14:paraId="239D8E54" w14:textId="77777777" w:rsidR="009D6B33" w:rsidRPr="0031267E" w:rsidRDefault="009D6B33" w:rsidP="009D6B33">
      <w:pPr>
        <w:pStyle w:val="StilPunktmerket"/>
        <w:spacing w:after="0"/>
        <w:rPr>
          <w:rFonts w:ascii="Times New Roman" w:hAnsi="Times New Roman"/>
          <w:sz w:val="24"/>
          <w:szCs w:val="24"/>
        </w:rPr>
      </w:pPr>
      <w:r w:rsidRPr="0031267E">
        <w:rPr>
          <w:rFonts w:ascii="Times New Roman" w:hAnsi="Times New Roman"/>
          <w:sz w:val="24"/>
          <w:szCs w:val="24"/>
        </w:rPr>
        <w:t xml:space="preserve">    Perineal support</w:t>
      </w:r>
    </w:p>
    <w:p w14:paraId="0D362449" w14:textId="0C578D6B" w:rsidR="00B96910" w:rsidRPr="00B96910" w:rsidRDefault="009D6B33" w:rsidP="00B96910">
      <w:pPr>
        <w:pStyle w:val="StilPunktmerket"/>
        <w:spacing w:after="0"/>
        <w:rPr>
          <w:rFonts w:ascii="Times New Roman" w:hAnsi="Times New Roman"/>
          <w:sz w:val="24"/>
          <w:szCs w:val="24"/>
        </w:rPr>
      </w:pPr>
      <w:r w:rsidRPr="0031267E">
        <w:rPr>
          <w:rFonts w:ascii="Times New Roman" w:hAnsi="Times New Roman"/>
          <w:sz w:val="24"/>
          <w:szCs w:val="24"/>
        </w:rPr>
        <w:t xml:space="preserve">    </w:t>
      </w:r>
      <w:r w:rsidRPr="0031267E">
        <w:rPr>
          <w:rFonts w:ascii="Times New Roman" w:hAnsi="Times New Roman"/>
          <w:sz w:val="24"/>
          <w:szCs w:val="24"/>
        </w:rPr>
        <w:t>Episiotomy</w:t>
      </w:r>
    </w:p>
    <w:p w14:paraId="085AB654" w14:textId="2B96927B" w:rsidR="001904D1" w:rsidRDefault="00BD5DAA" w:rsidP="004629B5">
      <w:pPr>
        <w:pStyle w:val="StilPunktmerket"/>
        <w:spacing w:after="0"/>
        <w:rPr>
          <w:rFonts w:ascii="Times New Roman" w:hAnsi="Times New Roman"/>
          <w:sz w:val="24"/>
          <w:szCs w:val="24"/>
        </w:rPr>
      </w:pPr>
      <w:r w:rsidRPr="0031267E">
        <w:rPr>
          <w:rFonts w:ascii="Times New Roman" w:hAnsi="Times New Roman"/>
          <w:sz w:val="24"/>
          <w:szCs w:val="24"/>
        </w:rPr>
        <w:t xml:space="preserve">    Blood transfusion</w:t>
      </w:r>
      <w:r w:rsidR="001A6535" w:rsidRPr="0031267E">
        <w:rPr>
          <w:rFonts w:ascii="Times New Roman" w:hAnsi="Times New Roman"/>
          <w:sz w:val="24"/>
          <w:szCs w:val="24"/>
        </w:rPr>
        <w:t xml:space="preserve"> </w:t>
      </w:r>
    </w:p>
    <w:p w14:paraId="6AE033F8" w14:textId="77777777" w:rsidR="004629B5" w:rsidRPr="004629B5" w:rsidRDefault="004629B5" w:rsidP="004629B5">
      <w:pPr>
        <w:pStyle w:val="StilPunktmerket"/>
        <w:numPr>
          <w:ilvl w:val="0"/>
          <w:numId w:val="0"/>
        </w:numPr>
        <w:spacing w:after="0"/>
        <w:ind w:left="360"/>
        <w:rPr>
          <w:rFonts w:ascii="Times New Roman" w:hAnsi="Times New Roman"/>
          <w:sz w:val="24"/>
          <w:szCs w:val="24"/>
        </w:rPr>
      </w:pPr>
    </w:p>
    <w:p w14:paraId="782A0040" w14:textId="0C12F276" w:rsidR="007F39DB" w:rsidRPr="0031267E" w:rsidRDefault="009D6B33" w:rsidP="00BD5DAA">
      <w:pPr>
        <w:pStyle w:val="StilPunktmerket"/>
        <w:numPr>
          <w:ilvl w:val="0"/>
          <w:numId w:val="0"/>
        </w:numPr>
        <w:spacing w:after="0"/>
        <w:rPr>
          <w:rFonts w:ascii="Times New Roman" w:hAnsi="Times New Roman"/>
          <w:sz w:val="24"/>
          <w:szCs w:val="24"/>
        </w:rPr>
      </w:pPr>
      <w:r w:rsidRPr="0031267E">
        <w:rPr>
          <w:rFonts w:ascii="Times New Roman" w:hAnsi="Times New Roman"/>
          <w:sz w:val="24"/>
          <w:szCs w:val="24"/>
        </w:rPr>
        <w:t xml:space="preserve">Maternal outcomes: </w:t>
      </w:r>
    </w:p>
    <w:p w14:paraId="0BCA612B" w14:textId="36D155F3" w:rsidR="00EB682F" w:rsidRDefault="00EA177E" w:rsidP="000E015A">
      <w:pPr>
        <w:pStyle w:val="StilPunktmerket"/>
        <w:spacing w:after="0"/>
        <w:rPr>
          <w:rFonts w:ascii="Times New Roman" w:hAnsi="Times New Roman"/>
          <w:sz w:val="24"/>
          <w:szCs w:val="24"/>
        </w:rPr>
      </w:pPr>
      <w:r w:rsidRPr="0031267E">
        <w:rPr>
          <w:rFonts w:ascii="Times New Roman" w:hAnsi="Times New Roman"/>
          <w:sz w:val="24"/>
          <w:szCs w:val="24"/>
        </w:rPr>
        <w:t xml:space="preserve">    </w:t>
      </w:r>
      <w:r w:rsidR="00EB682F">
        <w:rPr>
          <w:rFonts w:ascii="Times New Roman" w:hAnsi="Times New Roman"/>
          <w:sz w:val="24"/>
          <w:szCs w:val="24"/>
        </w:rPr>
        <w:t>S</w:t>
      </w:r>
      <w:r w:rsidR="00EB682F" w:rsidRPr="00EB682F">
        <w:rPr>
          <w:rFonts w:ascii="Times New Roman" w:hAnsi="Times New Roman"/>
          <w:sz w:val="24"/>
          <w:szCs w:val="24"/>
        </w:rPr>
        <w:t>pontaneous vaginal deliveries</w:t>
      </w:r>
    </w:p>
    <w:p w14:paraId="571C44E3" w14:textId="3CC6D931" w:rsidR="00EA177E" w:rsidRPr="0031267E" w:rsidRDefault="00120FFF" w:rsidP="000E015A">
      <w:pPr>
        <w:pStyle w:val="StilPunktmerket"/>
        <w:spacing w:after="0"/>
        <w:rPr>
          <w:rFonts w:ascii="Times New Roman" w:hAnsi="Times New Roman"/>
          <w:sz w:val="24"/>
          <w:szCs w:val="24"/>
        </w:rPr>
      </w:pPr>
      <w:r>
        <w:rPr>
          <w:rFonts w:ascii="Times New Roman" w:hAnsi="Times New Roman"/>
          <w:sz w:val="24"/>
          <w:szCs w:val="24"/>
        </w:rPr>
        <w:t xml:space="preserve">    </w:t>
      </w:r>
      <w:r w:rsidR="00EA177E" w:rsidRPr="0031267E">
        <w:rPr>
          <w:rFonts w:ascii="Times New Roman" w:hAnsi="Times New Roman"/>
          <w:sz w:val="24"/>
          <w:szCs w:val="24"/>
        </w:rPr>
        <w:t>Perineal tears</w:t>
      </w:r>
    </w:p>
    <w:p w14:paraId="3989DB90" w14:textId="5C775251" w:rsidR="00EA177E" w:rsidRPr="0031267E" w:rsidRDefault="00EA177E" w:rsidP="000E015A">
      <w:pPr>
        <w:pStyle w:val="StilPunktmerket"/>
        <w:spacing w:after="0"/>
        <w:rPr>
          <w:rFonts w:ascii="Times New Roman" w:hAnsi="Times New Roman"/>
          <w:sz w:val="24"/>
          <w:szCs w:val="24"/>
        </w:rPr>
      </w:pPr>
      <w:r w:rsidRPr="0031267E">
        <w:rPr>
          <w:rFonts w:ascii="Times New Roman" w:hAnsi="Times New Roman"/>
          <w:sz w:val="24"/>
          <w:szCs w:val="24"/>
        </w:rPr>
        <w:t xml:space="preserve">    Post partum </w:t>
      </w:r>
      <w:r w:rsidR="004770A1" w:rsidRPr="0031267E">
        <w:rPr>
          <w:rFonts w:ascii="Times New Roman" w:hAnsi="Times New Roman"/>
          <w:sz w:val="24"/>
          <w:szCs w:val="24"/>
        </w:rPr>
        <w:t>haemorrhage</w:t>
      </w:r>
      <w:r w:rsidRPr="0031267E">
        <w:rPr>
          <w:rFonts w:ascii="Times New Roman" w:hAnsi="Times New Roman"/>
          <w:sz w:val="24"/>
          <w:szCs w:val="24"/>
        </w:rPr>
        <w:t xml:space="preserve"> </w:t>
      </w:r>
      <w:r w:rsidR="00FC42A7" w:rsidRPr="0031267E">
        <w:rPr>
          <w:rFonts w:ascii="Times New Roman" w:hAnsi="Times New Roman"/>
          <w:sz w:val="24"/>
          <w:szCs w:val="24"/>
        </w:rPr>
        <w:t>&gt; 1000 ml</w:t>
      </w:r>
    </w:p>
    <w:p w14:paraId="683CBC39" w14:textId="77777777" w:rsidR="00EA177E" w:rsidRPr="0031267E" w:rsidRDefault="00EA177E" w:rsidP="000E015A">
      <w:pPr>
        <w:pStyle w:val="StilPunktmerket"/>
        <w:spacing w:after="0"/>
        <w:rPr>
          <w:rFonts w:ascii="Times New Roman" w:hAnsi="Times New Roman"/>
          <w:sz w:val="24"/>
          <w:szCs w:val="24"/>
        </w:rPr>
      </w:pPr>
      <w:r w:rsidRPr="0031267E">
        <w:rPr>
          <w:rFonts w:ascii="Times New Roman" w:hAnsi="Times New Roman"/>
          <w:sz w:val="24"/>
          <w:szCs w:val="24"/>
        </w:rPr>
        <w:t xml:space="preserve">    Estimated </w:t>
      </w:r>
      <w:r w:rsidRPr="0031267E">
        <w:rPr>
          <w:rFonts w:ascii="Times New Roman" w:hAnsi="Times New Roman"/>
          <w:sz w:val="24"/>
          <w:szCs w:val="24"/>
        </w:rPr>
        <w:t>blood loss</w:t>
      </w:r>
    </w:p>
    <w:p w14:paraId="49E7424E" w14:textId="2F9B0EDC" w:rsidR="00BA17DF" w:rsidRPr="0031267E" w:rsidRDefault="00BA17DF" w:rsidP="000E015A">
      <w:pPr>
        <w:pStyle w:val="StilPunktmerket"/>
        <w:spacing w:after="0"/>
        <w:rPr>
          <w:rFonts w:ascii="Times New Roman" w:hAnsi="Times New Roman"/>
          <w:sz w:val="24"/>
          <w:szCs w:val="24"/>
        </w:rPr>
      </w:pPr>
      <w:r>
        <w:rPr>
          <w:rFonts w:ascii="Times New Roman" w:hAnsi="Times New Roman"/>
          <w:sz w:val="24"/>
          <w:szCs w:val="24"/>
        </w:rPr>
        <w:t xml:space="preserve">    Labour progression</w:t>
      </w:r>
    </w:p>
    <w:p w14:paraId="0FABAB62" w14:textId="5E082EEA" w:rsidR="004872A0" w:rsidRPr="00BA17DF" w:rsidRDefault="00AB0D5D">
      <w:pPr>
        <w:pStyle w:val="StilPunktmerket"/>
        <w:spacing w:after="0"/>
        <w:rPr>
          <w:rFonts w:ascii="Times New Roman" w:hAnsi="Times New Roman"/>
          <w:sz w:val="24"/>
          <w:szCs w:val="24"/>
        </w:rPr>
      </w:pPr>
      <w:r w:rsidRPr="00BA17DF">
        <w:rPr>
          <w:rFonts w:ascii="Times New Roman" w:hAnsi="Times New Roman"/>
          <w:sz w:val="24"/>
          <w:szCs w:val="24"/>
        </w:rPr>
        <w:t xml:space="preserve">    Labour duratio</w:t>
      </w:r>
      <w:r w:rsidR="00BA17DF" w:rsidRPr="00BA17DF">
        <w:rPr>
          <w:rFonts w:ascii="Times New Roman" w:hAnsi="Times New Roman"/>
          <w:sz w:val="24"/>
          <w:szCs w:val="24"/>
        </w:rPr>
        <w:t>n</w:t>
      </w:r>
      <w:r w:rsidR="004872A0" w:rsidRPr="00BA17DF">
        <w:rPr>
          <w:rFonts w:ascii="Times New Roman" w:hAnsi="Times New Roman"/>
          <w:sz w:val="24"/>
          <w:szCs w:val="24"/>
        </w:rPr>
        <w:t xml:space="preserve">    </w:t>
      </w:r>
    </w:p>
    <w:p w14:paraId="2E623DBC" w14:textId="67CBAF57" w:rsidR="00AB0D5D" w:rsidRPr="0031267E" w:rsidRDefault="00AB0D5D" w:rsidP="00AB0D5D">
      <w:pPr>
        <w:pStyle w:val="StilPunktmerket"/>
        <w:spacing w:after="0"/>
        <w:rPr>
          <w:rFonts w:ascii="Times New Roman" w:hAnsi="Times New Roman"/>
          <w:sz w:val="24"/>
          <w:szCs w:val="24"/>
        </w:rPr>
      </w:pPr>
      <w:r w:rsidRPr="0031267E">
        <w:rPr>
          <w:rFonts w:ascii="Times New Roman" w:hAnsi="Times New Roman"/>
          <w:sz w:val="24"/>
          <w:szCs w:val="24"/>
        </w:rPr>
        <w:t xml:space="preserve">    Labour dystocia</w:t>
      </w:r>
    </w:p>
    <w:p w14:paraId="13C31DCB" w14:textId="027A7DE0" w:rsidR="00AB0D5D" w:rsidRPr="0031267E" w:rsidRDefault="007E44EF" w:rsidP="00AB0D5D">
      <w:pPr>
        <w:pStyle w:val="StilPunktmerket"/>
        <w:spacing w:after="0"/>
        <w:rPr>
          <w:rFonts w:ascii="Times New Roman" w:hAnsi="Times New Roman"/>
          <w:sz w:val="24"/>
          <w:szCs w:val="24"/>
        </w:rPr>
      </w:pPr>
      <w:r w:rsidRPr="0031267E">
        <w:rPr>
          <w:rFonts w:ascii="Times New Roman" w:hAnsi="Times New Roman"/>
          <w:sz w:val="24"/>
          <w:szCs w:val="24"/>
        </w:rPr>
        <w:t xml:space="preserve">    Birthing position</w:t>
      </w:r>
    </w:p>
    <w:p w14:paraId="0A218B8D" w14:textId="71467C31" w:rsidR="004F3F69" w:rsidRPr="0031267E" w:rsidRDefault="004F3F69" w:rsidP="00AB0D5D">
      <w:pPr>
        <w:pStyle w:val="StilPunktmerket"/>
        <w:spacing w:after="0"/>
        <w:rPr>
          <w:rFonts w:ascii="Times New Roman" w:hAnsi="Times New Roman"/>
          <w:sz w:val="24"/>
          <w:szCs w:val="24"/>
        </w:rPr>
      </w:pPr>
      <w:r w:rsidRPr="0031267E">
        <w:rPr>
          <w:rFonts w:ascii="Times New Roman" w:hAnsi="Times New Roman"/>
          <w:sz w:val="24"/>
          <w:szCs w:val="24"/>
        </w:rPr>
        <w:t xml:space="preserve">    </w:t>
      </w:r>
      <w:r w:rsidR="00E17C56" w:rsidRPr="0031267E">
        <w:rPr>
          <w:rFonts w:ascii="Times New Roman" w:hAnsi="Times New Roman"/>
          <w:sz w:val="24"/>
          <w:szCs w:val="24"/>
        </w:rPr>
        <w:t>Shared decision making</w:t>
      </w:r>
    </w:p>
    <w:p w14:paraId="643DE772" w14:textId="77777777" w:rsidR="00A926B9" w:rsidRPr="0031267E" w:rsidRDefault="00A926B9" w:rsidP="002264E3">
      <w:pPr>
        <w:pStyle w:val="StilPunktmerket"/>
        <w:numPr>
          <w:ilvl w:val="0"/>
          <w:numId w:val="0"/>
        </w:numPr>
        <w:spacing w:after="0"/>
        <w:ind w:left="360"/>
        <w:rPr>
          <w:rFonts w:ascii="Times New Roman" w:hAnsi="Times New Roman"/>
          <w:sz w:val="24"/>
          <w:szCs w:val="24"/>
        </w:rPr>
      </w:pPr>
    </w:p>
    <w:p w14:paraId="13CC36CF" w14:textId="3AD2D8E8" w:rsidR="00AB0D5D" w:rsidRPr="0031267E" w:rsidRDefault="00A926B9" w:rsidP="002C456C">
      <w:pPr>
        <w:pStyle w:val="StilPunktmerket"/>
        <w:numPr>
          <w:ilvl w:val="0"/>
          <w:numId w:val="0"/>
        </w:numPr>
        <w:spacing w:after="0"/>
        <w:rPr>
          <w:rFonts w:ascii="Times New Roman" w:hAnsi="Times New Roman"/>
          <w:sz w:val="24"/>
          <w:szCs w:val="24"/>
        </w:rPr>
      </w:pPr>
      <w:r w:rsidRPr="0031267E">
        <w:rPr>
          <w:rFonts w:ascii="Times New Roman" w:hAnsi="Times New Roman"/>
          <w:sz w:val="24"/>
          <w:szCs w:val="24"/>
        </w:rPr>
        <w:t>Neonatal outcomes</w:t>
      </w:r>
      <w:r w:rsidR="002C456C" w:rsidRPr="0031267E">
        <w:rPr>
          <w:rFonts w:ascii="Times New Roman" w:hAnsi="Times New Roman"/>
          <w:sz w:val="24"/>
          <w:szCs w:val="24"/>
        </w:rPr>
        <w:t>:</w:t>
      </w:r>
    </w:p>
    <w:p w14:paraId="02832B44" w14:textId="55E21B77" w:rsidR="00EA177E" w:rsidRPr="0031267E" w:rsidRDefault="00EA177E" w:rsidP="000E015A">
      <w:pPr>
        <w:pStyle w:val="StilPunktmerket"/>
        <w:spacing w:after="0"/>
        <w:rPr>
          <w:rFonts w:ascii="Times New Roman" w:hAnsi="Times New Roman"/>
          <w:sz w:val="24"/>
          <w:szCs w:val="24"/>
        </w:rPr>
      </w:pPr>
      <w:r w:rsidRPr="0031267E">
        <w:rPr>
          <w:rFonts w:ascii="Times New Roman" w:hAnsi="Times New Roman"/>
          <w:sz w:val="24"/>
          <w:szCs w:val="24"/>
        </w:rPr>
        <w:t xml:space="preserve">    </w:t>
      </w:r>
      <w:r w:rsidRPr="0031267E">
        <w:rPr>
          <w:rFonts w:ascii="Times New Roman" w:hAnsi="Times New Roman"/>
          <w:sz w:val="24"/>
          <w:szCs w:val="24"/>
        </w:rPr>
        <w:t>Apgar scores</w:t>
      </w:r>
      <w:r w:rsidR="00074F82">
        <w:rPr>
          <w:rFonts w:ascii="Times New Roman" w:hAnsi="Times New Roman"/>
          <w:sz w:val="24"/>
          <w:szCs w:val="24"/>
        </w:rPr>
        <w:t xml:space="preserve"> at 1, 5 and 10 minutes</w:t>
      </w:r>
    </w:p>
    <w:p w14:paraId="7C532FCB" w14:textId="5078EDA1" w:rsidR="00EA177E" w:rsidRDefault="00EA177E" w:rsidP="000E015A">
      <w:pPr>
        <w:pStyle w:val="StilPunktmerket"/>
        <w:spacing w:after="0"/>
        <w:rPr>
          <w:rFonts w:ascii="Times New Roman" w:hAnsi="Times New Roman"/>
          <w:sz w:val="24"/>
          <w:szCs w:val="24"/>
        </w:rPr>
      </w:pPr>
      <w:r w:rsidRPr="0031267E">
        <w:rPr>
          <w:rFonts w:ascii="Times New Roman" w:hAnsi="Times New Roman"/>
          <w:sz w:val="24"/>
          <w:szCs w:val="24"/>
        </w:rPr>
        <w:t xml:space="preserve">    Neonatal metabolic acidosis</w:t>
      </w:r>
      <w:r w:rsidR="00074F82">
        <w:rPr>
          <w:rFonts w:ascii="Times New Roman" w:hAnsi="Times New Roman"/>
          <w:sz w:val="24"/>
          <w:szCs w:val="24"/>
        </w:rPr>
        <w:t xml:space="preserve"> (pH&lt;7.00 and BD ≥12)</w:t>
      </w:r>
    </w:p>
    <w:p w14:paraId="4BA1AEF3" w14:textId="4C792E65" w:rsidR="00B44967" w:rsidRPr="0031267E" w:rsidRDefault="00F1548D" w:rsidP="000E015A">
      <w:pPr>
        <w:pStyle w:val="StilPunktmerket"/>
        <w:spacing w:after="0"/>
        <w:rPr>
          <w:rFonts w:ascii="Times New Roman" w:hAnsi="Times New Roman"/>
          <w:sz w:val="24"/>
          <w:szCs w:val="24"/>
        </w:rPr>
      </w:pPr>
      <w:r>
        <w:rPr>
          <w:rFonts w:ascii="Times New Roman" w:hAnsi="Times New Roman"/>
          <w:sz w:val="24"/>
          <w:szCs w:val="24"/>
        </w:rPr>
        <w:t xml:space="preserve">    </w:t>
      </w:r>
      <w:r w:rsidR="00B44967">
        <w:rPr>
          <w:rFonts w:ascii="Times New Roman" w:hAnsi="Times New Roman"/>
          <w:sz w:val="24"/>
          <w:szCs w:val="24"/>
        </w:rPr>
        <w:t>T</w:t>
      </w:r>
      <w:r w:rsidR="00B44967" w:rsidRPr="00B44967">
        <w:rPr>
          <w:rFonts w:ascii="Times New Roman" w:hAnsi="Times New Roman"/>
          <w:sz w:val="24"/>
          <w:szCs w:val="24"/>
        </w:rPr>
        <w:t>iming of cord clamping</w:t>
      </w:r>
    </w:p>
    <w:p w14:paraId="3EB481FF" w14:textId="1A10A59F" w:rsidR="00074F82" w:rsidRPr="0031267E" w:rsidRDefault="00074F82" w:rsidP="000E015A">
      <w:pPr>
        <w:pStyle w:val="StilPunktmerket"/>
        <w:spacing w:after="0"/>
        <w:rPr>
          <w:rFonts w:ascii="Times New Roman" w:hAnsi="Times New Roman"/>
          <w:sz w:val="24"/>
          <w:szCs w:val="24"/>
        </w:rPr>
      </w:pPr>
      <w:r>
        <w:rPr>
          <w:rFonts w:ascii="Times New Roman" w:hAnsi="Times New Roman"/>
          <w:sz w:val="24"/>
          <w:szCs w:val="24"/>
        </w:rPr>
        <w:t xml:space="preserve">    Therapeutic hypothermia</w:t>
      </w:r>
    </w:p>
    <w:p w14:paraId="2D335CAA" w14:textId="77777777" w:rsidR="00EA177E" w:rsidRPr="0031267E" w:rsidRDefault="00EA177E" w:rsidP="000E015A">
      <w:pPr>
        <w:pStyle w:val="StilPunktmerket"/>
        <w:spacing w:after="0"/>
        <w:rPr>
          <w:rFonts w:ascii="Times New Roman" w:hAnsi="Times New Roman"/>
          <w:sz w:val="24"/>
          <w:szCs w:val="24"/>
        </w:rPr>
      </w:pPr>
      <w:r w:rsidRPr="0031267E">
        <w:rPr>
          <w:rFonts w:ascii="Times New Roman" w:hAnsi="Times New Roman"/>
          <w:sz w:val="24"/>
          <w:szCs w:val="24"/>
        </w:rPr>
        <w:t xml:space="preserve">    Admittance </w:t>
      </w:r>
      <w:r w:rsidRPr="0031267E">
        <w:rPr>
          <w:rFonts w:ascii="Times New Roman" w:hAnsi="Times New Roman"/>
          <w:sz w:val="24"/>
          <w:szCs w:val="24"/>
        </w:rPr>
        <w:t>to Neonatal Intensive Care Unit</w:t>
      </w:r>
    </w:p>
    <w:p w14:paraId="258DA534" w14:textId="6AA055E1" w:rsidR="00EA177E" w:rsidRPr="0031267E" w:rsidRDefault="00EA177E" w:rsidP="000E015A">
      <w:pPr>
        <w:pStyle w:val="StilPunktmerket"/>
        <w:spacing w:after="0"/>
        <w:rPr>
          <w:rFonts w:ascii="Times New Roman" w:hAnsi="Times New Roman"/>
          <w:sz w:val="24"/>
          <w:szCs w:val="24"/>
        </w:rPr>
      </w:pPr>
      <w:r w:rsidRPr="0031267E">
        <w:rPr>
          <w:rFonts w:ascii="Times New Roman" w:hAnsi="Times New Roman"/>
          <w:sz w:val="24"/>
          <w:szCs w:val="24"/>
        </w:rPr>
        <w:t xml:space="preserve">    Duration of stay at neonatal Intensive Care Unit</w:t>
      </w:r>
    </w:p>
    <w:p w14:paraId="7B9A4255" w14:textId="5167DCC8" w:rsidR="0078580C" w:rsidRPr="0031267E" w:rsidRDefault="00EA177E" w:rsidP="00A926B9">
      <w:pPr>
        <w:pStyle w:val="StilPunktmerket"/>
        <w:spacing w:after="0"/>
        <w:rPr>
          <w:rFonts w:ascii="Times New Roman" w:hAnsi="Times New Roman"/>
          <w:sz w:val="24"/>
          <w:szCs w:val="24"/>
        </w:rPr>
      </w:pPr>
      <w:r w:rsidRPr="0031267E">
        <w:rPr>
          <w:rFonts w:ascii="Times New Roman" w:hAnsi="Times New Roman"/>
          <w:sz w:val="24"/>
          <w:szCs w:val="24"/>
        </w:rPr>
        <w:t xml:space="preserve">    Neonatal morbidity   </w:t>
      </w:r>
    </w:p>
    <w:p w14:paraId="2A4A1C96" w14:textId="77777777" w:rsidR="00EA177E" w:rsidRPr="0031267E" w:rsidRDefault="00EA177E" w:rsidP="000E015A">
      <w:pPr>
        <w:pStyle w:val="StilPunktmerket"/>
        <w:spacing w:after="0"/>
        <w:rPr>
          <w:rFonts w:ascii="Times New Roman" w:hAnsi="Times New Roman"/>
          <w:sz w:val="24"/>
          <w:szCs w:val="24"/>
        </w:rPr>
      </w:pPr>
      <w:r w:rsidRPr="0031267E">
        <w:rPr>
          <w:rFonts w:ascii="Times New Roman" w:hAnsi="Times New Roman"/>
          <w:sz w:val="24"/>
          <w:szCs w:val="24"/>
        </w:rPr>
        <w:t xml:space="preserve">    Skin-to-skin-contact</w:t>
      </w:r>
    </w:p>
    <w:p w14:paraId="2B83CC15" w14:textId="77777777" w:rsidR="00EA177E" w:rsidRPr="0031267E" w:rsidRDefault="00EA177E" w:rsidP="000E015A">
      <w:pPr>
        <w:pStyle w:val="StilPunktmerket"/>
        <w:spacing w:after="0"/>
        <w:rPr>
          <w:rFonts w:ascii="Times New Roman" w:hAnsi="Times New Roman"/>
          <w:sz w:val="24"/>
          <w:szCs w:val="24"/>
        </w:rPr>
      </w:pPr>
      <w:r w:rsidRPr="0031267E">
        <w:rPr>
          <w:rFonts w:ascii="Times New Roman" w:hAnsi="Times New Roman"/>
          <w:sz w:val="24"/>
          <w:szCs w:val="24"/>
        </w:rPr>
        <w:t xml:space="preserve">    Breast feeding</w:t>
      </w:r>
    </w:p>
    <w:p w14:paraId="2996FA33" w14:textId="7DABECB7" w:rsidR="00EA177E" w:rsidRPr="0031267E" w:rsidRDefault="00EA177E" w:rsidP="000E015A">
      <w:pPr>
        <w:pStyle w:val="StilPunktmerket"/>
        <w:spacing w:after="0"/>
        <w:rPr>
          <w:rFonts w:ascii="Times New Roman" w:hAnsi="Times New Roman"/>
          <w:sz w:val="24"/>
          <w:szCs w:val="24"/>
        </w:rPr>
      </w:pPr>
      <w:r w:rsidRPr="0031267E">
        <w:rPr>
          <w:rFonts w:ascii="Times New Roman" w:hAnsi="Times New Roman"/>
          <w:sz w:val="24"/>
          <w:szCs w:val="24"/>
        </w:rPr>
        <w:t xml:space="preserve">    The use of formula</w:t>
      </w:r>
      <w:r w:rsidR="00755271" w:rsidRPr="0031267E">
        <w:rPr>
          <w:rFonts w:ascii="Times New Roman" w:hAnsi="Times New Roman"/>
          <w:sz w:val="24"/>
          <w:szCs w:val="24"/>
        </w:rPr>
        <w:t xml:space="preserve"> milk</w:t>
      </w:r>
    </w:p>
    <w:p w14:paraId="67DC50D8" w14:textId="77777777" w:rsidR="002C456C" w:rsidRPr="0031267E" w:rsidRDefault="002C456C" w:rsidP="002C456C">
      <w:pPr>
        <w:pStyle w:val="StilPunktmerket"/>
        <w:numPr>
          <w:ilvl w:val="0"/>
          <w:numId w:val="0"/>
        </w:numPr>
        <w:spacing w:after="0"/>
        <w:rPr>
          <w:rFonts w:ascii="Times New Roman" w:hAnsi="Times New Roman"/>
          <w:sz w:val="24"/>
          <w:szCs w:val="24"/>
        </w:rPr>
      </w:pPr>
    </w:p>
    <w:p w14:paraId="3BB995F7" w14:textId="0F1D0883" w:rsidR="00FD5AE0" w:rsidRPr="0031267E" w:rsidRDefault="00FD5AE0" w:rsidP="002C456C">
      <w:pPr>
        <w:pStyle w:val="StilPunktmerket"/>
        <w:numPr>
          <w:ilvl w:val="0"/>
          <w:numId w:val="0"/>
        </w:numPr>
        <w:spacing w:after="0"/>
        <w:rPr>
          <w:rFonts w:ascii="Times New Roman" w:hAnsi="Times New Roman"/>
          <w:sz w:val="24"/>
          <w:szCs w:val="24"/>
        </w:rPr>
      </w:pPr>
      <w:r w:rsidRPr="0031267E">
        <w:rPr>
          <w:rFonts w:ascii="Times New Roman" w:hAnsi="Times New Roman"/>
          <w:sz w:val="24"/>
          <w:szCs w:val="24"/>
        </w:rPr>
        <w:t>Neonatal endpoints:</w:t>
      </w:r>
    </w:p>
    <w:p w14:paraId="32A22CDB" w14:textId="77777777" w:rsidR="00FD5AE0" w:rsidRPr="0031267E" w:rsidRDefault="00FD5AE0" w:rsidP="00FD5AE0">
      <w:pPr>
        <w:pStyle w:val="StilPunktmerket"/>
        <w:spacing w:after="0"/>
        <w:rPr>
          <w:rFonts w:ascii="Times New Roman" w:hAnsi="Times New Roman"/>
          <w:sz w:val="24"/>
          <w:szCs w:val="24"/>
        </w:rPr>
      </w:pPr>
      <w:r w:rsidRPr="0031267E">
        <w:rPr>
          <w:rFonts w:ascii="Times New Roman" w:hAnsi="Times New Roman"/>
          <w:sz w:val="24"/>
          <w:szCs w:val="24"/>
        </w:rPr>
        <w:t xml:space="preserve">    Neonatal gender</w:t>
      </w:r>
    </w:p>
    <w:p w14:paraId="129F92F2" w14:textId="77777777" w:rsidR="00FD5AE0" w:rsidRPr="0031267E" w:rsidRDefault="00FD5AE0" w:rsidP="00FD5AE0">
      <w:pPr>
        <w:pStyle w:val="StilPunktmerket"/>
        <w:spacing w:after="0"/>
        <w:rPr>
          <w:rFonts w:ascii="Times New Roman" w:hAnsi="Times New Roman"/>
          <w:sz w:val="24"/>
          <w:szCs w:val="24"/>
        </w:rPr>
      </w:pPr>
      <w:r w:rsidRPr="0031267E">
        <w:rPr>
          <w:rFonts w:ascii="Times New Roman" w:hAnsi="Times New Roman"/>
          <w:sz w:val="24"/>
          <w:szCs w:val="24"/>
        </w:rPr>
        <w:t xml:space="preserve">    Neonatal birth weight</w:t>
      </w:r>
    </w:p>
    <w:p w14:paraId="0ED50909" w14:textId="77777777" w:rsidR="00FD5AE0" w:rsidRPr="0031267E" w:rsidRDefault="00FD5AE0" w:rsidP="00FD5AE0">
      <w:pPr>
        <w:pStyle w:val="StilPunktmerket"/>
        <w:spacing w:after="0"/>
        <w:rPr>
          <w:rFonts w:ascii="Times New Roman" w:hAnsi="Times New Roman"/>
          <w:sz w:val="24"/>
          <w:szCs w:val="24"/>
        </w:rPr>
      </w:pPr>
      <w:r w:rsidRPr="0031267E">
        <w:rPr>
          <w:rFonts w:ascii="Times New Roman" w:hAnsi="Times New Roman"/>
          <w:sz w:val="24"/>
          <w:szCs w:val="24"/>
        </w:rPr>
        <w:t xml:space="preserve">    Neonatal birth head circumference</w:t>
      </w:r>
    </w:p>
    <w:p w14:paraId="4DC232FF" w14:textId="77777777" w:rsidR="002C456C" w:rsidRPr="0031267E" w:rsidRDefault="002C456C">
      <w:pPr>
        <w:pStyle w:val="StilPunktmerket"/>
        <w:spacing w:after="0"/>
        <w:rPr>
          <w:rFonts w:ascii="Times New Roman" w:hAnsi="Times New Roman"/>
          <w:sz w:val="24"/>
          <w:szCs w:val="24"/>
        </w:rPr>
      </w:pPr>
      <w:r w:rsidRPr="0031267E">
        <w:rPr>
          <w:rFonts w:ascii="Times New Roman" w:hAnsi="Times New Roman"/>
          <w:sz w:val="24"/>
          <w:szCs w:val="24"/>
        </w:rPr>
        <w:t xml:space="preserve"> </w:t>
      </w:r>
      <w:r w:rsidR="00FD5AE0" w:rsidRPr="0031267E">
        <w:rPr>
          <w:rFonts w:ascii="Times New Roman" w:hAnsi="Times New Roman"/>
          <w:sz w:val="24"/>
          <w:szCs w:val="24"/>
        </w:rPr>
        <w:t xml:space="preserve">   </w:t>
      </w:r>
      <w:proofErr w:type="spellStart"/>
      <w:r w:rsidR="00FD5AE0" w:rsidRPr="0031267E">
        <w:rPr>
          <w:rFonts w:ascii="Times New Roman" w:hAnsi="Times New Roman"/>
          <w:sz w:val="24"/>
          <w:szCs w:val="24"/>
        </w:rPr>
        <w:t>Fetal</w:t>
      </w:r>
      <w:proofErr w:type="spellEnd"/>
      <w:r w:rsidR="00FD5AE0" w:rsidRPr="0031267E">
        <w:rPr>
          <w:rFonts w:ascii="Times New Roman" w:hAnsi="Times New Roman"/>
          <w:sz w:val="24"/>
          <w:szCs w:val="24"/>
        </w:rPr>
        <w:t xml:space="preserve"> </w:t>
      </w:r>
      <w:r w:rsidRPr="0031267E">
        <w:rPr>
          <w:rFonts w:ascii="Times New Roman" w:hAnsi="Times New Roman"/>
          <w:sz w:val="24"/>
          <w:szCs w:val="24"/>
        </w:rPr>
        <w:t>position</w:t>
      </w:r>
    </w:p>
    <w:p w14:paraId="2AC3A93D" w14:textId="328E4254" w:rsidR="00FD5AE0" w:rsidRPr="0031267E" w:rsidRDefault="002C456C">
      <w:pPr>
        <w:pStyle w:val="StilPunktmerket"/>
        <w:spacing w:after="0"/>
        <w:rPr>
          <w:rFonts w:ascii="Times New Roman" w:hAnsi="Times New Roman"/>
          <w:sz w:val="24"/>
          <w:szCs w:val="24"/>
        </w:rPr>
      </w:pPr>
      <w:r w:rsidRPr="0031267E">
        <w:rPr>
          <w:rFonts w:ascii="Times New Roman" w:hAnsi="Times New Roman"/>
          <w:sz w:val="24"/>
          <w:szCs w:val="24"/>
        </w:rPr>
        <w:lastRenderedPageBreak/>
        <w:t xml:space="preserve">    </w:t>
      </w:r>
      <w:proofErr w:type="spellStart"/>
      <w:r w:rsidRPr="0031267E">
        <w:rPr>
          <w:rFonts w:ascii="Times New Roman" w:hAnsi="Times New Roman"/>
          <w:sz w:val="24"/>
          <w:szCs w:val="24"/>
        </w:rPr>
        <w:t>Fetal</w:t>
      </w:r>
      <w:proofErr w:type="spellEnd"/>
      <w:r w:rsidRPr="0031267E">
        <w:rPr>
          <w:rFonts w:ascii="Times New Roman" w:hAnsi="Times New Roman"/>
          <w:sz w:val="24"/>
          <w:szCs w:val="24"/>
        </w:rPr>
        <w:t xml:space="preserve"> </w:t>
      </w:r>
      <w:r w:rsidR="00FD5AE0" w:rsidRPr="0031267E">
        <w:rPr>
          <w:rFonts w:ascii="Times New Roman" w:hAnsi="Times New Roman"/>
          <w:sz w:val="24"/>
          <w:szCs w:val="24"/>
        </w:rPr>
        <w:t>presentation</w:t>
      </w:r>
    </w:p>
    <w:p w14:paraId="430FC3E3" w14:textId="2C8BDB44" w:rsidR="00EA177E" w:rsidRPr="0031267E" w:rsidRDefault="00EA177E" w:rsidP="002C456C">
      <w:pPr>
        <w:pStyle w:val="StilPunktmerket"/>
        <w:numPr>
          <w:ilvl w:val="0"/>
          <w:numId w:val="0"/>
        </w:numPr>
        <w:spacing w:after="0"/>
        <w:rPr>
          <w:rFonts w:ascii="Times New Roman" w:hAnsi="Times New Roman"/>
          <w:sz w:val="24"/>
          <w:szCs w:val="24"/>
        </w:rPr>
      </w:pPr>
    </w:p>
    <w:p w14:paraId="62BDC79F" w14:textId="2BD4B4BA" w:rsidR="00747C82" w:rsidRDefault="00747C82" w:rsidP="00EA177E">
      <w:pPr>
        <w:pStyle w:val="StilPunktmerket"/>
        <w:numPr>
          <w:ilvl w:val="0"/>
          <w:numId w:val="0"/>
        </w:numPr>
      </w:pPr>
    </w:p>
    <w:p w14:paraId="25A00F75" w14:textId="77777777" w:rsidR="00747C82" w:rsidRDefault="00747C82" w:rsidP="00E15125">
      <w:pPr>
        <w:pStyle w:val="Overskrift1"/>
      </w:pPr>
      <w:bookmarkStart w:id="35" w:name="_Toc368297935"/>
      <w:bookmarkStart w:id="36" w:name="_Toc254270844"/>
      <w:bookmarkStart w:id="37" w:name="_Toc254271110"/>
      <w:bookmarkStart w:id="38" w:name="_Toc255376671"/>
      <w:bookmarkStart w:id="39" w:name="_Toc255391680"/>
      <w:bookmarkStart w:id="40" w:name="_Toc255391805"/>
      <w:bookmarkStart w:id="41" w:name="_Toc255453792"/>
      <w:bookmarkStart w:id="42" w:name="_Toc257289635"/>
      <w:bookmarkStart w:id="43" w:name="_Toc135729967"/>
      <w:bookmarkStart w:id="44" w:name="_Toc168045945"/>
      <w:bookmarkStart w:id="45" w:name="_Toc204150600"/>
      <w:bookmarkStart w:id="46" w:name="_Toc220723671"/>
      <w:bookmarkStart w:id="47" w:name="_Toc204150603"/>
      <w:bookmarkEnd w:id="35"/>
      <w:bookmarkEnd w:id="36"/>
      <w:bookmarkEnd w:id="37"/>
      <w:bookmarkEnd w:id="38"/>
      <w:bookmarkEnd w:id="39"/>
      <w:bookmarkEnd w:id="40"/>
      <w:bookmarkEnd w:id="41"/>
      <w:r>
        <w:t>STUDY POPULATION</w:t>
      </w:r>
      <w:bookmarkEnd w:id="42"/>
      <w:bookmarkEnd w:id="43"/>
      <w:bookmarkEnd w:id="44"/>
    </w:p>
    <w:p w14:paraId="555F6BB9" w14:textId="558AB7D2" w:rsidR="00C80C8C" w:rsidRPr="0031267E" w:rsidRDefault="00947C3E" w:rsidP="00947C3E">
      <w:pPr>
        <w:rPr>
          <w:rFonts w:ascii="Times New Roman" w:hAnsi="Times New Roman"/>
          <w:sz w:val="24"/>
          <w:szCs w:val="24"/>
        </w:rPr>
      </w:pPr>
      <w:r w:rsidRPr="0031267E">
        <w:rPr>
          <w:rFonts w:ascii="Times New Roman" w:hAnsi="Times New Roman"/>
          <w:sz w:val="24"/>
          <w:szCs w:val="24"/>
        </w:rPr>
        <w:t xml:space="preserve">The trial </w:t>
      </w:r>
      <w:r w:rsidR="005F37D9" w:rsidRPr="0031267E">
        <w:rPr>
          <w:rFonts w:ascii="Times New Roman" w:hAnsi="Times New Roman"/>
          <w:sz w:val="24"/>
          <w:szCs w:val="24"/>
        </w:rPr>
        <w:t xml:space="preserve">population constitutes of clusters and individuals. </w:t>
      </w:r>
      <w:r w:rsidR="00235327" w:rsidRPr="0031267E">
        <w:rPr>
          <w:rFonts w:ascii="Times New Roman" w:hAnsi="Times New Roman"/>
          <w:sz w:val="24"/>
          <w:szCs w:val="24"/>
        </w:rPr>
        <w:t xml:space="preserve">Clusters will be treated as the randomization level </w:t>
      </w:r>
      <w:r w:rsidR="00E6465B" w:rsidRPr="0031267E">
        <w:rPr>
          <w:rFonts w:ascii="Times New Roman" w:hAnsi="Times New Roman"/>
          <w:sz w:val="24"/>
          <w:szCs w:val="24"/>
        </w:rPr>
        <w:t>and</w:t>
      </w:r>
      <w:r w:rsidR="00C80C8C" w:rsidRPr="0031267E">
        <w:rPr>
          <w:rFonts w:ascii="Times New Roman" w:hAnsi="Times New Roman"/>
          <w:sz w:val="24"/>
          <w:szCs w:val="24"/>
        </w:rPr>
        <w:t xml:space="preserve"> analy</w:t>
      </w:r>
      <w:r w:rsidR="00BB338D" w:rsidRPr="0031267E">
        <w:rPr>
          <w:rFonts w:ascii="Times New Roman" w:hAnsi="Times New Roman"/>
          <w:sz w:val="24"/>
          <w:szCs w:val="24"/>
        </w:rPr>
        <w:t>ses</w:t>
      </w:r>
      <w:r w:rsidR="00C80C8C" w:rsidRPr="0031267E">
        <w:rPr>
          <w:rFonts w:ascii="Times New Roman" w:hAnsi="Times New Roman"/>
          <w:sz w:val="24"/>
          <w:szCs w:val="24"/>
        </w:rPr>
        <w:t xml:space="preserve"> will be performed on an individual level.</w:t>
      </w:r>
    </w:p>
    <w:p w14:paraId="087DB62D" w14:textId="3F024332" w:rsidR="00747C82" w:rsidRDefault="00236967" w:rsidP="0053084C">
      <w:pPr>
        <w:pStyle w:val="Overskrift2"/>
        <w:jc w:val="left"/>
      </w:pPr>
      <w:bookmarkStart w:id="48" w:name="_Toc135729968"/>
      <w:bookmarkStart w:id="49" w:name="_Toc168045946"/>
      <w:bookmarkStart w:id="50" w:name="_Toc204150601"/>
      <w:bookmarkStart w:id="51" w:name="_Toc220723672"/>
      <w:bookmarkEnd w:id="45"/>
      <w:bookmarkEnd w:id="46"/>
      <w:r>
        <w:t>C</w:t>
      </w:r>
      <w:r w:rsidR="00CB00C6">
        <w:t>lusters</w:t>
      </w:r>
      <w:bookmarkEnd w:id="48"/>
      <w:bookmarkEnd w:id="49"/>
    </w:p>
    <w:p w14:paraId="02CEABEA" w14:textId="387A52A4" w:rsidR="003C7552" w:rsidRPr="00950CA4" w:rsidRDefault="00E31732" w:rsidP="001F373B">
      <w:pPr>
        <w:jc w:val="left"/>
        <w:rPr>
          <w:rFonts w:ascii="Times New Roman" w:hAnsi="Times New Roman"/>
          <w:sz w:val="24"/>
          <w:szCs w:val="24"/>
        </w:rPr>
      </w:pPr>
      <w:r w:rsidRPr="001F373B">
        <w:rPr>
          <w:rFonts w:ascii="Times New Roman" w:hAnsi="Times New Roman"/>
          <w:sz w:val="24"/>
          <w:szCs w:val="24"/>
        </w:rPr>
        <w:t>The trial is to be conducted within ten hospitals included in the nationwide NORBIRTH network for clinical obstetric research</w:t>
      </w:r>
      <w:r w:rsidR="00485F84">
        <w:rPr>
          <w:rFonts w:ascii="Times New Roman" w:hAnsi="Times New Roman"/>
          <w:sz w:val="24"/>
          <w:szCs w:val="24"/>
        </w:rPr>
        <w:t xml:space="preserve"> within all</w:t>
      </w:r>
      <w:r w:rsidR="003C7552" w:rsidRPr="003C7552">
        <w:rPr>
          <w:rFonts w:ascii="Times New Roman" w:hAnsi="Times New Roman"/>
          <w:sz w:val="24"/>
          <w:szCs w:val="24"/>
        </w:rPr>
        <w:t xml:space="preserve"> geographic health regions</w:t>
      </w:r>
      <w:r w:rsidR="00485F84">
        <w:rPr>
          <w:rFonts w:ascii="Times New Roman" w:hAnsi="Times New Roman"/>
          <w:sz w:val="24"/>
          <w:szCs w:val="24"/>
        </w:rPr>
        <w:t xml:space="preserve"> in Norway</w:t>
      </w:r>
      <w:r w:rsidR="003C7552" w:rsidRPr="003C7552">
        <w:rPr>
          <w:rFonts w:ascii="Times New Roman" w:hAnsi="Times New Roman"/>
          <w:sz w:val="24"/>
          <w:szCs w:val="24"/>
        </w:rPr>
        <w:t xml:space="preserve"> (</w:t>
      </w:r>
      <w:r w:rsidR="00485F84">
        <w:rPr>
          <w:rFonts w:ascii="Times New Roman" w:hAnsi="Times New Roman"/>
          <w:sz w:val="24"/>
          <w:szCs w:val="24"/>
        </w:rPr>
        <w:t>N</w:t>
      </w:r>
      <w:r w:rsidR="003C7552" w:rsidRPr="003C7552">
        <w:rPr>
          <w:rFonts w:ascii="Times New Roman" w:hAnsi="Times New Roman"/>
          <w:sz w:val="24"/>
          <w:szCs w:val="24"/>
        </w:rPr>
        <w:t xml:space="preserve">orth, </w:t>
      </w:r>
      <w:r w:rsidR="00485F84">
        <w:rPr>
          <w:rFonts w:ascii="Times New Roman" w:hAnsi="Times New Roman"/>
          <w:sz w:val="24"/>
          <w:szCs w:val="24"/>
        </w:rPr>
        <w:t>C</w:t>
      </w:r>
      <w:r w:rsidR="003C7552" w:rsidRPr="003C7552">
        <w:rPr>
          <w:rFonts w:ascii="Times New Roman" w:hAnsi="Times New Roman"/>
          <w:sz w:val="24"/>
          <w:szCs w:val="24"/>
        </w:rPr>
        <w:t xml:space="preserve">entral, </w:t>
      </w:r>
      <w:r w:rsidR="0009366F">
        <w:rPr>
          <w:rFonts w:ascii="Times New Roman" w:hAnsi="Times New Roman"/>
          <w:sz w:val="24"/>
          <w:szCs w:val="24"/>
        </w:rPr>
        <w:t>W</w:t>
      </w:r>
      <w:r w:rsidR="003C7552" w:rsidRPr="003C7552">
        <w:rPr>
          <w:rFonts w:ascii="Times New Roman" w:hAnsi="Times New Roman"/>
          <w:sz w:val="24"/>
          <w:szCs w:val="24"/>
        </w:rPr>
        <w:t xml:space="preserve">est, and </w:t>
      </w:r>
      <w:r w:rsidR="0009366F">
        <w:rPr>
          <w:rFonts w:ascii="Times New Roman" w:hAnsi="Times New Roman"/>
          <w:sz w:val="24"/>
          <w:szCs w:val="24"/>
        </w:rPr>
        <w:t>S</w:t>
      </w:r>
      <w:r w:rsidR="003C7552" w:rsidRPr="003C7552">
        <w:rPr>
          <w:rFonts w:ascii="Times New Roman" w:hAnsi="Times New Roman"/>
          <w:sz w:val="24"/>
          <w:szCs w:val="24"/>
        </w:rPr>
        <w:t>outheast)</w:t>
      </w:r>
      <w:r w:rsidR="003C014A">
        <w:rPr>
          <w:rFonts w:ascii="Times New Roman" w:hAnsi="Times New Roman"/>
          <w:sz w:val="24"/>
          <w:szCs w:val="24"/>
        </w:rPr>
        <w:t xml:space="preserve">. </w:t>
      </w:r>
      <w:r w:rsidR="0009366F">
        <w:rPr>
          <w:rFonts w:ascii="Times New Roman" w:hAnsi="Times New Roman"/>
          <w:sz w:val="24"/>
          <w:szCs w:val="24"/>
        </w:rPr>
        <w:t>B</w:t>
      </w:r>
      <w:r w:rsidR="003C7552" w:rsidRPr="003C7552">
        <w:rPr>
          <w:rFonts w:ascii="Times New Roman" w:hAnsi="Times New Roman"/>
          <w:sz w:val="24"/>
          <w:szCs w:val="24"/>
        </w:rPr>
        <w:t>irth</w:t>
      </w:r>
      <w:r w:rsidR="003C014A">
        <w:rPr>
          <w:rFonts w:ascii="Times New Roman" w:hAnsi="Times New Roman"/>
          <w:sz w:val="24"/>
          <w:szCs w:val="24"/>
        </w:rPr>
        <w:t xml:space="preserve"> </w:t>
      </w:r>
      <w:r w:rsidR="003C7552" w:rsidRPr="003C7552">
        <w:rPr>
          <w:rFonts w:ascii="Times New Roman" w:hAnsi="Times New Roman"/>
          <w:sz w:val="24"/>
          <w:szCs w:val="24"/>
        </w:rPr>
        <w:t xml:space="preserve">care is </w:t>
      </w:r>
      <w:r w:rsidR="00486AE8" w:rsidRPr="003C7552">
        <w:rPr>
          <w:rFonts w:ascii="Times New Roman" w:hAnsi="Times New Roman"/>
          <w:sz w:val="24"/>
          <w:szCs w:val="24"/>
        </w:rPr>
        <w:t>organized</w:t>
      </w:r>
      <w:r w:rsidR="003C7552" w:rsidRPr="003C7552">
        <w:rPr>
          <w:rFonts w:ascii="Times New Roman" w:hAnsi="Times New Roman"/>
          <w:sz w:val="24"/>
          <w:szCs w:val="24"/>
        </w:rPr>
        <w:t xml:space="preserve"> in three levels</w:t>
      </w:r>
      <w:r w:rsidR="003C014A">
        <w:rPr>
          <w:rFonts w:ascii="Times New Roman" w:hAnsi="Times New Roman"/>
          <w:sz w:val="24"/>
          <w:szCs w:val="24"/>
        </w:rPr>
        <w:t xml:space="preserve"> in Norway</w:t>
      </w:r>
      <w:r w:rsidR="003C7552" w:rsidRPr="003C7552">
        <w:rPr>
          <w:rFonts w:ascii="Times New Roman" w:hAnsi="Times New Roman"/>
          <w:sz w:val="24"/>
          <w:szCs w:val="24"/>
        </w:rPr>
        <w:t xml:space="preserve">: </w:t>
      </w:r>
      <w:r w:rsidR="00C1643F">
        <w:rPr>
          <w:rFonts w:ascii="Times New Roman" w:hAnsi="Times New Roman"/>
          <w:sz w:val="24"/>
          <w:szCs w:val="24"/>
        </w:rPr>
        <w:t>L</w:t>
      </w:r>
      <w:r w:rsidR="003C7552" w:rsidRPr="003C7552">
        <w:rPr>
          <w:rFonts w:ascii="Times New Roman" w:hAnsi="Times New Roman"/>
          <w:sz w:val="24"/>
          <w:szCs w:val="24"/>
        </w:rPr>
        <w:t xml:space="preserve">evel one includes </w:t>
      </w:r>
      <w:r w:rsidR="00486AE8" w:rsidRPr="003C7552">
        <w:rPr>
          <w:rFonts w:ascii="Times New Roman" w:hAnsi="Times New Roman"/>
          <w:sz w:val="24"/>
          <w:szCs w:val="24"/>
        </w:rPr>
        <w:t>specialized</w:t>
      </w:r>
      <w:r w:rsidR="003C7552" w:rsidRPr="003C7552">
        <w:rPr>
          <w:rFonts w:ascii="Times New Roman" w:hAnsi="Times New Roman"/>
          <w:sz w:val="24"/>
          <w:szCs w:val="24"/>
        </w:rPr>
        <w:t xml:space="preserve"> obstetric units in larger hospitals that provide all birth care services, </w:t>
      </w:r>
      <w:r w:rsidR="00C1643F">
        <w:rPr>
          <w:rFonts w:ascii="Times New Roman" w:hAnsi="Times New Roman"/>
          <w:sz w:val="24"/>
          <w:szCs w:val="24"/>
        </w:rPr>
        <w:t>with</w:t>
      </w:r>
      <w:r w:rsidR="003C7552" w:rsidRPr="003C7552">
        <w:rPr>
          <w:rFonts w:ascii="Times New Roman" w:hAnsi="Times New Roman"/>
          <w:sz w:val="24"/>
          <w:szCs w:val="24"/>
        </w:rPr>
        <w:t xml:space="preserve"> an obstetrician,</w:t>
      </w:r>
      <w:r w:rsidR="00203510">
        <w:rPr>
          <w:rFonts w:ascii="Times New Roman" w:hAnsi="Times New Roman"/>
          <w:sz w:val="24"/>
          <w:szCs w:val="24"/>
        </w:rPr>
        <w:t xml:space="preserve"> </w:t>
      </w:r>
      <w:r w:rsidR="00C1643F">
        <w:rPr>
          <w:rFonts w:ascii="Times New Roman" w:hAnsi="Times New Roman"/>
          <w:sz w:val="24"/>
          <w:szCs w:val="24"/>
        </w:rPr>
        <w:t>a</w:t>
      </w:r>
      <w:r w:rsidR="003C7552" w:rsidRPr="003C7552">
        <w:rPr>
          <w:rFonts w:ascii="Times New Roman" w:hAnsi="Times New Roman"/>
          <w:sz w:val="24"/>
          <w:szCs w:val="24"/>
        </w:rPr>
        <w:t xml:space="preserve"> paediatrician, and </w:t>
      </w:r>
      <w:r w:rsidR="00C1643F">
        <w:rPr>
          <w:rFonts w:ascii="Times New Roman" w:hAnsi="Times New Roman"/>
          <w:sz w:val="24"/>
          <w:szCs w:val="24"/>
        </w:rPr>
        <w:t xml:space="preserve">an </w:t>
      </w:r>
      <w:r w:rsidR="003C7552" w:rsidRPr="003C7552">
        <w:rPr>
          <w:rFonts w:ascii="Times New Roman" w:hAnsi="Times New Roman"/>
          <w:sz w:val="24"/>
          <w:szCs w:val="24"/>
        </w:rPr>
        <w:t>anaesthesiologist, available 24 h</w:t>
      </w:r>
      <w:r w:rsidR="004A4BAB">
        <w:rPr>
          <w:rFonts w:ascii="Times New Roman" w:hAnsi="Times New Roman"/>
          <w:sz w:val="24"/>
          <w:szCs w:val="24"/>
        </w:rPr>
        <w:t>.</w:t>
      </w:r>
      <w:r w:rsidR="003C7552" w:rsidRPr="003C7552">
        <w:rPr>
          <w:rFonts w:ascii="Times New Roman" w:hAnsi="Times New Roman"/>
          <w:sz w:val="24"/>
          <w:szCs w:val="24"/>
        </w:rPr>
        <w:t xml:space="preserve">, and a neonatal intensive care unit; </w:t>
      </w:r>
      <w:r w:rsidR="009209CD">
        <w:rPr>
          <w:rFonts w:ascii="Times New Roman" w:hAnsi="Times New Roman"/>
          <w:sz w:val="24"/>
          <w:szCs w:val="24"/>
        </w:rPr>
        <w:t>L</w:t>
      </w:r>
      <w:r w:rsidR="003C7552" w:rsidRPr="003C7552">
        <w:rPr>
          <w:rFonts w:ascii="Times New Roman" w:hAnsi="Times New Roman"/>
          <w:sz w:val="24"/>
          <w:szCs w:val="24"/>
        </w:rPr>
        <w:t xml:space="preserve">evel two includes obstetric units in smaller hospitals that have an on-call obstetrician and anaesthesiologist available; </w:t>
      </w:r>
      <w:r w:rsidR="009209CD">
        <w:rPr>
          <w:rFonts w:ascii="Times New Roman" w:hAnsi="Times New Roman"/>
          <w:sz w:val="24"/>
          <w:szCs w:val="24"/>
        </w:rPr>
        <w:t>L</w:t>
      </w:r>
      <w:r w:rsidR="003C7552" w:rsidRPr="003C7552">
        <w:rPr>
          <w:rFonts w:ascii="Times New Roman" w:hAnsi="Times New Roman"/>
          <w:sz w:val="24"/>
          <w:szCs w:val="24"/>
        </w:rPr>
        <w:t>evel three includes midwife-led units, both within hospitals and freestanding, that provide care for women with a low risk of complications.</w:t>
      </w:r>
      <w:r w:rsidR="000938AA">
        <w:rPr>
          <w:rFonts w:ascii="Times New Roman" w:hAnsi="Times New Roman"/>
          <w:sz w:val="24"/>
          <w:szCs w:val="24"/>
        </w:rPr>
        <w:t xml:space="preserve"> </w:t>
      </w:r>
      <w:r w:rsidR="003C7552" w:rsidRPr="003C7552">
        <w:rPr>
          <w:rFonts w:ascii="Times New Roman" w:hAnsi="Times New Roman"/>
          <w:sz w:val="24"/>
          <w:szCs w:val="24"/>
        </w:rPr>
        <w:t xml:space="preserve">In case of complications or change in risk status of women being treated in </w:t>
      </w:r>
      <w:r w:rsidR="003D2E94">
        <w:rPr>
          <w:rFonts w:ascii="Times New Roman" w:hAnsi="Times New Roman"/>
          <w:sz w:val="24"/>
          <w:szCs w:val="24"/>
        </w:rPr>
        <w:t>L</w:t>
      </w:r>
      <w:r w:rsidR="003C7552" w:rsidRPr="003C7552">
        <w:rPr>
          <w:rFonts w:ascii="Times New Roman" w:hAnsi="Times New Roman"/>
          <w:sz w:val="24"/>
          <w:szCs w:val="24"/>
        </w:rPr>
        <w:t xml:space="preserve">evel three units, the woman is transferred to a </w:t>
      </w:r>
      <w:r w:rsidR="003D2E94">
        <w:rPr>
          <w:rFonts w:ascii="Times New Roman" w:hAnsi="Times New Roman"/>
          <w:sz w:val="24"/>
          <w:szCs w:val="24"/>
        </w:rPr>
        <w:t>L</w:t>
      </w:r>
      <w:r w:rsidR="003C7552" w:rsidRPr="003C7552">
        <w:rPr>
          <w:rFonts w:ascii="Times New Roman" w:hAnsi="Times New Roman"/>
          <w:sz w:val="24"/>
          <w:szCs w:val="24"/>
        </w:rPr>
        <w:t>evel one or two unit.</w:t>
      </w:r>
      <w:r w:rsidR="00E44725">
        <w:rPr>
          <w:rFonts w:ascii="Times New Roman" w:hAnsi="Times New Roman"/>
          <w:sz w:val="24"/>
          <w:szCs w:val="24"/>
        </w:rPr>
        <w:t xml:space="preserve"> All</w:t>
      </w:r>
      <w:r w:rsidR="005D6739">
        <w:rPr>
          <w:rFonts w:ascii="Times New Roman" w:hAnsi="Times New Roman"/>
          <w:sz w:val="24"/>
          <w:szCs w:val="24"/>
        </w:rPr>
        <w:t xml:space="preserve"> units </w:t>
      </w:r>
      <w:r w:rsidR="00580C05">
        <w:rPr>
          <w:rFonts w:ascii="Times New Roman" w:hAnsi="Times New Roman"/>
          <w:sz w:val="24"/>
          <w:szCs w:val="24"/>
        </w:rPr>
        <w:t>included in the NORWELC</w:t>
      </w:r>
      <w:r w:rsidR="00926F5B">
        <w:rPr>
          <w:rFonts w:ascii="Times New Roman" w:hAnsi="Times New Roman"/>
          <w:sz w:val="24"/>
          <w:szCs w:val="24"/>
        </w:rPr>
        <w:t xml:space="preserve">G </w:t>
      </w:r>
      <w:r w:rsidR="00214AD9">
        <w:rPr>
          <w:rFonts w:ascii="Times New Roman" w:hAnsi="Times New Roman"/>
          <w:sz w:val="24"/>
          <w:szCs w:val="24"/>
        </w:rPr>
        <w:t xml:space="preserve">are </w:t>
      </w:r>
      <w:r w:rsidR="00926F5B">
        <w:rPr>
          <w:rFonts w:ascii="Times New Roman" w:hAnsi="Times New Roman"/>
          <w:sz w:val="24"/>
          <w:szCs w:val="24"/>
        </w:rPr>
        <w:t>L</w:t>
      </w:r>
      <w:r w:rsidR="00214AD9">
        <w:rPr>
          <w:rFonts w:ascii="Times New Roman" w:hAnsi="Times New Roman"/>
          <w:sz w:val="24"/>
          <w:szCs w:val="24"/>
        </w:rPr>
        <w:t>evel one</w:t>
      </w:r>
      <w:r w:rsidR="00926F5B">
        <w:rPr>
          <w:rFonts w:ascii="Times New Roman" w:hAnsi="Times New Roman"/>
          <w:sz w:val="24"/>
          <w:szCs w:val="24"/>
        </w:rPr>
        <w:t>.</w:t>
      </w:r>
      <w:r w:rsidR="00AA7F37">
        <w:rPr>
          <w:rFonts w:ascii="Times New Roman" w:hAnsi="Times New Roman"/>
          <w:sz w:val="24"/>
          <w:szCs w:val="24"/>
        </w:rPr>
        <w:t xml:space="preserve"> </w:t>
      </w:r>
      <w:r w:rsidR="001E7970">
        <w:rPr>
          <w:rFonts w:ascii="Times New Roman" w:hAnsi="Times New Roman"/>
          <w:sz w:val="24"/>
          <w:szCs w:val="24"/>
        </w:rPr>
        <w:t xml:space="preserve">The </w:t>
      </w:r>
      <w:r w:rsidR="003C0431">
        <w:rPr>
          <w:rFonts w:ascii="Times New Roman" w:hAnsi="Times New Roman"/>
          <w:sz w:val="24"/>
          <w:szCs w:val="24"/>
        </w:rPr>
        <w:t>included</w:t>
      </w:r>
      <w:r w:rsidR="001E7970">
        <w:rPr>
          <w:rFonts w:ascii="Times New Roman" w:hAnsi="Times New Roman"/>
          <w:sz w:val="24"/>
          <w:szCs w:val="24"/>
        </w:rPr>
        <w:t xml:space="preserve"> clusters</w:t>
      </w:r>
      <w:r w:rsidR="003C0431">
        <w:rPr>
          <w:rFonts w:ascii="Times New Roman" w:hAnsi="Times New Roman"/>
          <w:sz w:val="24"/>
          <w:szCs w:val="24"/>
        </w:rPr>
        <w:t xml:space="preserve">, </w:t>
      </w:r>
      <w:r w:rsidR="00B53A94">
        <w:rPr>
          <w:rFonts w:ascii="Times New Roman" w:hAnsi="Times New Roman"/>
          <w:sz w:val="24"/>
          <w:szCs w:val="24"/>
        </w:rPr>
        <w:t xml:space="preserve">representing the </w:t>
      </w:r>
      <w:r w:rsidR="00B53A94" w:rsidRPr="00950CA4">
        <w:rPr>
          <w:rFonts w:ascii="Times New Roman" w:hAnsi="Times New Roman"/>
          <w:sz w:val="24"/>
          <w:szCs w:val="24"/>
        </w:rPr>
        <w:t>NORBIRTH network</w:t>
      </w:r>
      <w:r w:rsidR="001E7970" w:rsidRPr="00950CA4">
        <w:rPr>
          <w:rFonts w:ascii="Times New Roman" w:hAnsi="Times New Roman"/>
          <w:sz w:val="24"/>
          <w:szCs w:val="24"/>
        </w:rPr>
        <w:t xml:space="preserve"> are: </w:t>
      </w:r>
    </w:p>
    <w:p w14:paraId="111389CE" w14:textId="0BAE7851" w:rsidR="00D72662" w:rsidRPr="00950CA4" w:rsidRDefault="00747C82" w:rsidP="0053084C">
      <w:pPr>
        <w:pStyle w:val="StilPunktmerket"/>
        <w:jc w:val="left"/>
        <w:rPr>
          <w:rFonts w:ascii="Times New Roman" w:hAnsi="Times New Roman"/>
          <w:sz w:val="24"/>
          <w:szCs w:val="24"/>
        </w:rPr>
      </w:pPr>
      <w:r w:rsidRPr="00950CA4">
        <w:rPr>
          <w:rFonts w:ascii="Times New Roman" w:hAnsi="Times New Roman"/>
          <w:sz w:val="24"/>
          <w:szCs w:val="24"/>
        </w:rPr>
        <w:t>Østfold Hospital Trust, University Hospital in Northern Norway, Vestre Viken Hospital Trust</w:t>
      </w:r>
      <w:r w:rsidR="00F57992" w:rsidRPr="00950CA4">
        <w:rPr>
          <w:rFonts w:ascii="Times New Roman" w:hAnsi="Times New Roman"/>
          <w:sz w:val="24"/>
          <w:szCs w:val="24"/>
        </w:rPr>
        <w:t>: Drammen</w:t>
      </w:r>
      <w:r w:rsidRPr="00950CA4">
        <w:rPr>
          <w:rFonts w:ascii="Times New Roman" w:hAnsi="Times New Roman"/>
          <w:sz w:val="24"/>
          <w:szCs w:val="24"/>
        </w:rPr>
        <w:t>, Stavanger University Hospit</w:t>
      </w:r>
      <w:r w:rsidR="00F57992" w:rsidRPr="00950CA4">
        <w:rPr>
          <w:rFonts w:ascii="Times New Roman" w:hAnsi="Times New Roman"/>
          <w:sz w:val="24"/>
          <w:szCs w:val="24"/>
        </w:rPr>
        <w:t>al</w:t>
      </w:r>
      <w:r w:rsidRPr="00950CA4">
        <w:rPr>
          <w:rFonts w:ascii="Times New Roman" w:hAnsi="Times New Roman"/>
          <w:sz w:val="24"/>
          <w:szCs w:val="24"/>
        </w:rPr>
        <w:t xml:space="preserve">, </w:t>
      </w:r>
      <w:proofErr w:type="spellStart"/>
      <w:r w:rsidR="00D72662" w:rsidRPr="00950CA4">
        <w:rPr>
          <w:rFonts w:ascii="Times New Roman" w:hAnsi="Times New Roman"/>
          <w:sz w:val="24"/>
          <w:szCs w:val="24"/>
        </w:rPr>
        <w:t>Sørlandet</w:t>
      </w:r>
      <w:proofErr w:type="spellEnd"/>
      <w:r w:rsidR="00D72662" w:rsidRPr="00950CA4">
        <w:rPr>
          <w:rFonts w:ascii="Times New Roman" w:hAnsi="Times New Roman"/>
          <w:sz w:val="24"/>
          <w:szCs w:val="24"/>
        </w:rPr>
        <w:t xml:space="preserve"> Hospital: Kristiansand, Oslo University Hospital</w:t>
      </w:r>
      <w:r w:rsidR="008E5281" w:rsidRPr="00950CA4">
        <w:rPr>
          <w:rFonts w:ascii="Times New Roman" w:hAnsi="Times New Roman"/>
          <w:sz w:val="24"/>
          <w:szCs w:val="24"/>
        </w:rPr>
        <w:t>:</w:t>
      </w:r>
      <w:r w:rsidR="00D72662" w:rsidRPr="00950CA4">
        <w:rPr>
          <w:rFonts w:ascii="Times New Roman" w:hAnsi="Times New Roman"/>
          <w:sz w:val="24"/>
          <w:szCs w:val="24"/>
        </w:rPr>
        <w:t xml:space="preserve"> </w:t>
      </w:r>
      <w:proofErr w:type="spellStart"/>
      <w:r w:rsidR="008E5281" w:rsidRPr="00950CA4">
        <w:rPr>
          <w:rFonts w:ascii="Times New Roman" w:hAnsi="Times New Roman"/>
          <w:sz w:val="24"/>
          <w:szCs w:val="24"/>
        </w:rPr>
        <w:t>Ullevål</w:t>
      </w:r>
      <w:proofErr w:type="spellEnd"/>
      <w:r w:rsidR="008E5281" w:rsidRPr="00950CA4">
        <w:rPr>
          <w:rFonts w:ascii="Times New Roman" w:hAnsi="Times New Roman"/>
          <w:sz w:val="24"/>
          <w:szCs w:val="24"/>
        </w:rPr>
        <w:t xml:space="preserve">, Oslo University Hospital: </w:t>
      </w:r>
      <w:proofErr w:type="spellStart"/>
      <w:r w:rsidR="008E5281" w:rsidRPr="00950CA4">
        <w:rPr>
          <w:rFonts w:ascii="Times New Roman" w:hAnsi="Times New Roman"/>
          <w:sz w:val="24"/>
          <w:szCs w:val="24"/>
        </w:rPr>
        <w:t>Rikshospitalet</w:t>
      </w:r>
      <w:proofErr w:type="spellEnd"/>
      <w:r w:rsidR="008E5281" w:rsidRPr="00950CA4">
        <w:rPr>
          <w:rFonts w:ascii="Times New Roman" w:hAnsi="Times New Roman"/>
          <w:sz w:val="24"/>
          <w:szCs w:val="24"/>
        </w:rPr>
        <w:t>, St</w:t>
      </w:r>
      <w:r w:rsidR="00C31765" w:rsidRPr="00950CA4">
        <w:rPr>
          <w:rFonts w:ascii="Times New Roman" w:hAnsi="Times New Roman"/>
          <w:sz w:val="24"/>
          <w:szCs w:val="24"/>
        </w:rPr>
        <w:t xml:space="preserve">. </w:t>
      </w:r>
      <w:r w:rsidR="008E5281" w:rsidRPr="00950CA4">
        <w:rPr>
          <w:rFonts w:ascii="Times New Roman" w:hAnsi="Times New Roman"/>
          <w:sz w:val="24"/>
          <w:szCs w:val="24"/>
        </w:rPr>
        <w:t>Olav University Hospita</w:t>
      </w:r>
      <w:r w:rsidR="00BD044D" w:rsidRPr="00950CA4">
        <w:rPr>
          <w:rFonts w:ascii="Times New Roman" w:hAnsi="Times New Roman"/>
          <w:sz w:val="24"/>
          <w:szCs w:val="24"/>
        </w:rPr>
        <w:t xml:space="preserve">l, </w:t>
      </w:r>
      <w:proofErr w:type="spellStart"/>
      <w:r w:rsidR="00BD044D" w:rsidRPr="00950CA4">
        <w:rPr>
          <w:rFonts w:ascii="Times New Roman" w:hAnsi="Times New Roman"/>
          <w:sz w:val="24"/>
          <w:szCs w:val="24"/>
        </w:rPr>
        <w:t>Akershus</w:t>
      </w:r>
      <w:proofErr w:type="spellEnd"/>
      <w:r w:rsidR="00BD044D" w:rsidRPr="00950CA4">
        <w:rPr>
          <w:rFonts w:ascii="Times New Roman" w:hAnsi="Times New Roman"/>
          <w:sz w:val="24"/>
          <w:szCs w:val="24"/>
        </w:rPr>
        <w:t xml:space="preserve"> University Hospital</w:t>
      </w:r>
      <w:r w:rsidR="0054558F" w:rsidRPr="00950CA4">
        <w:rPr>
          <w:rFonts w:ascii="Times New Roman" w:hAnsi="Times New Roman"/>
          <w:sz w:val="24"/>
          <w:szCs w:val="24"/>
        </w:rPr>
        <w:t xml:space="preserve"> and Haukeland University hospital</w:t>
      </w:r>
      <w:r w:rsidR="00B53A94" w:rsidRPr="00950CA4">
        <w:rPr>
          <w:rFonts w:ascii="Times New Roman" w:hAnsi="Times New Roman"/>
          <w:sz w:val="24"/>
          <w:szCs w:val="24"/>
        </w:rPr>
        <w:t>.</w:t>
      </w:r>
    </w:p>
    <w:p w14:paraId="0AE457DE" w14:textId="2BCAD1C5" w:rsidR="00971351" w:rsidRPr="00950CA4" w:rsidRDefault="00971351" w:rsidP="00971351">
      <w:pPr>
        <w:pStyle w:val="StilPunktmerket"/>
        <w:numPr>
          <w:ilvl w:val="0"/>
          <w:numId w:val="0"/>
        </w:numPr>
        <w:jc w:val="left"/>
        <w:rPr>
          <w:rFonts w:ascii="Times New Roman" w:hAnsi="Times New Roman"/>
          <w:sz w:val="24"/>
          <w:szCs w:val="24"/>
        </w:rPr>
      </w:pPr>
      <w:r w:rsidRPr="00950CA4">
        <w:rPr>
          <w:rFonts w:ascii="Times New Roman" w:hAnsi="Times New Roman"/>
          <w:sz w:val="24"/>
          <w:szCs w:val="24"/>
        </w:rPr>
        <w:t>Inclusion criteria for the clusters: Hospital</w:t>
      </w:r>
      <w:r w:rsidR="00B53A94" w:rsidRPr="00950CA4">
        <w:rPr>
          <w:rFonts w:ascii="Times New Roman" w:hAnsi="Times New Roman"/>
          <w:sz w:val="24"/>
          <w:szCs w:val="24"/>
        </w:rPr>
        <w:t>s included in</w:t>
      </w:r>
      <w:r w:rsidRPr="00950CA4">
        <w:rPr>
          <w:rFonts w:ascii="Times New Roman" w:hAnsi="Times New Roman"/>
          <w:sz w:val="24"/>
          <w:szCs w:val="24"/>
        </w:rPr>
        <w:t xml:space="preserve"> the NORBIRTH network</w:t>
      </w:r>
      <w:r w:rsidR="007330C9" w:rsidRPr="00950CA4">
        <w:rPr>
          <w:rFonts w:ascii="Times New Roman" w:hAnsi="Times New Roman"/>
          <w:sz w:val="24"/>
          <w:szCs w:val="24"/>
        </w:rPr>
        <w:t xml:space="preserve"> with a signed </w:t>
      </w:r>
      <w:r w:rsidR="004633BC" w:rsidRPr="00950CA4">
        <w:rPr>
          <w:rFonts w:ascii="Times New Roman" w:hAnsi="Times New Roman"/>
          <w:sz w:val="24"/>
          <w:szCs w:val="24"/>
        </w:rPr>
        <w:t>agreement to adhere to the protocol during the trial</w:t>
      </w:r>
      <w:r w:rsidRPr="00950CA4">
        <w:rPr>
          <w:rFonts w:ascii="Times New Roman" w:hAnsi="Times New Roman"/>
          <w:sz w:val="24"/>
          <w:szCs w:val="24"/>
        </w:rPr>
        <w:t>.</w:t>
      </w:r>
    </w:p>
    <w:p w14:paraId="73B5A3D7" w14:textId="77777777" w:rsidR="003B5822" w:rsidRDefault="003A147B" w:rsidP="00BD7CB5">
      <w:pPr>
        <w:pStyle w:val="StilPunktmerket"/>
        <w:numPr>
          <w:ilvl w:val="0"/>
          <w:numId w:val="0"/>
        </w:numPr>
        <w:spacing w:after="0"/>
        <w:ind w:left="360" w:hanging="360"/>
        <w:jc w:val="left"/>
        <w:rPr>
          <w:rFonts w:ascii="Times New Roman" w:hAnsi="Times New Roman"/>
          <w:sz w:val="24"/>
          <w:szCs w:val="24"/>
        </w:rPr>
      </w:pPr>
      <w:r w:rsidRPr="00950CA4">
        <w:rPr>
          <w:rFonts w:ascii="Times New Roman" w:hAnsi="Times New Roman"/>
          <w:sz w:val="24"/>
          <w:szCs w:val="24"/>
        </w:rPr>
        <w:t>The Department of Obstetrics and Gynaecology</w:t>
      </w:r>
      <w:r w:rsidR="00183764" w:rsidRPr="00950CA4">
        <w:rPr>
          <w:rFonts w:ascii="Times New Roman" w:hAnsi="Times New Roman"/>
          <w:sz w:val="24"/>
          <w:szCs w:val="24"/>
        </w:rPr>
        <w:t xml:space="preserve"> at</w:t>
      </w:r>
      <w:r w:rsidRPr="00950CA4">
        <w:rPr>
          <w:rFonts w:ascii="Times New Roman" w:hAnsi="Times New Roman"/>
          <w:sz w:val="24"/>
          <w:szCs w:val="24"/>
        </w:rPr>
        <w:t xml:space="preserve"> </w:t>
      </w:r>
      <w:proofErr w:type="spellStart"/>
      <w:r w:rsidRPr="00950CA4">
        <w:rPr>
          <w:rFonts w:ascii="Times New Roman" w:hAnsi="Times New Roman"/>
          <w:sz w:val="24"/>
          <w:szCs w:val="24"/>
        </w:rPr>
        <w:t>Nordlandssykehuset</w:t>
      </w:r>
      <w:proofErr w:type="spellEnd"/>
      <w:r w:rsidRPr="00950CA4">
        <w:rPr>
          <w:rFonts w:ascii="Times New Roman" w:hAnsi="Times New Roman"/>
          <w:sz w:val="24"/>
          <w:szCs w:val="24"/>
        </w:rPr>
        <w:t xml:space="preserve"> in Bodø, will act as the p</w:t>
      </w:r>
      <w:r w:rsidR="00214D95" w:rsidRPr="00950CA4">
        <w:rPr>
          <w:rFonts w:ascii="Times New Roman" w:hAnsi="Times New Roman"/>
          <w:sz w:val="24"/>
          <w:szCs w:val="24"/>
        </w:rPr>
        <w:t>ilot</w:t>
      </w:r>
    </w:p>
    <w:p w14:paraId="3700B38F" w14:textId="768F0726" w:rsidR="00214D95" w:rsidRPr="00950CA4" w:rsidRDefault="00FE68AD" w:rsidP="00BD7CB5">
      <w:pPr>
        <w:pStyle w:val="StilPunktmerket"/>
        <w:numPr>
          <w:ilvl w:val="0"/>
          <w:numId w:val="0"/>
        </w:numPr>
        <w:spacing w:after="0"/>
        <w:ind w:left="360" w:hanging="360"/>
        <w:jc w:val="left"/>
        <w:rPr>
          <w:rFonts w:ascii="Times New Roman" w:hAnsi="Times New Roman"/>
          <w:sz w:val="24"/>
          <w:szCs w:val="24"/>
        </w:rPr>
      </w:pPr>
      <w:r w:rsidRPr="00950CA4">
        <w:rPr>
          <w:rFonts w:ascii="Times New Roman" w:hAnsi="Times New Roman"/>
          <w:sz w:val="24"/>
          <w:szCs w:val="24"/>
        </w:rPr>
        <w:t xml:space="preserve">unit. </w:t>
      </w:r>
    </w:p>
    <w:p w14:paraId="6AD4D1F7" w14:textId="14E79675" w:rsidR="00747C82" w:rsidRPr="00EE1F65" w:rsidRDefault="00236967" w:rsidP="0053084C">
      <w:pPr>
        <w:pStyle w:val="Overskrift2"/>
        <w:jc w:val="left"/>
      </w:pPr>
      <w:bookmarkStart w:id="52" w:name="_Toc135729970"/>
      <w:bookmarkStart w:id="53" w:name="_Toc168045947"/>
      <w:r w:rsidRPr="00EE1F65">
        <w:t>I</w:t>
      </w:r>
      <w:r w:rsidR="003724BD" w:rsidRPr="00EE1F65">
        <w:t>ndividuals</w:t>
      </w:r>
      <w:bookmarkEnd w:id="52"/>
      <w:bookmarkEnd w:id="53"/>
    </w:p>
    <w:p w14:paraId="602F8E26" w14:textId="708D4658" w:rsidR="00083C24" w:rsidRDefault="00165DA1" w:rsidP="00824237">
      <w:pPr>
        <w:tabs>
          <w:tab w:val="clear" w:pos="357"/>
        </w:tabs>
        <w:autoSpaceDE w:val="0"/>
        <w:autoSpaceDN w:val="0"/>
        <w:adjustRightInd w:val="0"/>
        <w:spacing w:after="0"/>
        <w:jc w:val="left"/>
        <w:rPr>
          <w:rFonts w:ascii="Times New Roman" w:eastAsia="Calibri" w:hAnsi="Times New Roman"/>
          <w:sz w:val="24"/>
          <w:szCs w:val="24"/>
        </w:rPr>
      </w:pPr>
      <w:r w:rsidRPr="00931CDC">
        <w:rPr>
          <w:rFonts w:ascii="Times New Roman" w:eastAsia="Calibri" w:hAnsi="Times New Roman"/>
          <w:sz w:val="24"/>
          <w:szCs w:val="24"/>
        </w:rPr>
        <w:t xml:space="preserve">During the trial period all </w:t>
      </w:r>
      <w:r w:rsidR="003D7D18">
        <w:rPr>
          <w:rFonts w:ascii="Times New Roman" w:eastAsia="Calibri" w:hAnsi="Times New Roman"/>
          <w:sz w:val="24"/>
          <w:szCs w:val="24"/>
        </w:rPr>
        <w:t xml:space="preserve">included </w:t>
      </w:r>
      <w:r w:rsidRPr="00931CDC">
        <w:rPr>
          <w:rFonts w:ascii="Times New Roman" w:eastAsia="Calibri" w:hAnsi="Times New Roman"/>
          <w:sz w:val="24"/>
          <w:szCs w:val="24"/>
        </w:rPr>
        <w:t>hospitals will</w:t>
      </w:r>
      <w:r w:rsidR="000332EF">
        <w:rPr>
          <w:rFonts w:ascii="Times New Roman" w:eastAsia="Calibri" w:hAnsi="Times New Roman"/>
          <w:sz w:val="24"/>
          <w:szCs w:val="24"/>
        </w:rPr>
        <w:t xml:space="preserve"> initially</w:t>
      </w:r>
      <w:r w:rsidRPr="00931CDC">
        <w:rPr>
          <w:rFonts w:ascii="Times New Roman" w:eastAsia="Calibri" w:hAnsi="Times New Roman"/>
          <w:sz w:val="24"/>
          <w:szCs w:val="24"/>
        </w:rPr>
        <w:t xml:space="preserve"> use the WHO partograph </w:t>
      </w:r>
      <w:r w:rsidR="000332EF" w:rsidRPr="00931CDC">
        <w:rPr>
          <w:rFonts w:ascii="Times New Roman" w:eastAsia="Calibri" w:hAnsi="Times New Roman"/>
          <w:sz w:val="24"/>
          <w:szCs w:val="24"/>
        </w:rPr>
        <w:t xml:space="preserve">for </w:t>
      </w:r>
      <w:r w:rsidR="000332EF" w:rsidRPr="00F65F74">
        <w:rPr>
          <w:rFonts w:ascii="Times New Roman" w:eastAsia="Calibri" w:hAnsi="Times New Roman"/>
          <w:b/>
          <w:bCs/>
          <w:sz w:val="24"/>
          <w:szCs w:val="24"/>
        </w:rPr>
        <w:t>all</w:t>
      </w:r>
      <w:r w:rsidR="000332EF" w:rsidRPr="00931CDC">
        <w:rPr>
          <w:rFonts w:ascii="Times New Roman" w:eastAsia="Calibri" w:hAnsi="Times New Roman"/>
          <w:sz w:val="24"/>
          <w:szCs w:val="24"/>
        </w:rPr>
        <w:t xml:space="preserve"> women with a planned vaginal delivery</w:t>
      </w:r>
      <w:r w:rsidR="000332EF">
        <w:rPr>
          <w:rFonts w:ascii="Times New Roman" w:eastAsia="Calibri" w:hAnsi="Times New Roman"/>
          <w:sz w:val="24"/>
          <w:szCs w:val="24"/>
        </w:rPr>
        <w:t xml:space="preserve"> as is routine in Norway. Each</w:t>
      </w:r>
      <w:r w:rsidR="003A16BA">
        <w:rPr>
          <w:rFonts w:ascii="Times New Roman" w:eastAsia="Calibri" w:hAnsi="Times New Roman"/>
          <w:sz w:val="24"/>
          <w:szCs w:val="24"/>
        </w:rPr>
        <w:t xml:space="preserve"> hospital will </w:t>
      </w:r>
      <w:r w:rsidR="001712A9" w:rsidRPr="001712A9">
        <w:rPr>
          <w:rFonts w:ascii="Times New Roman" w:eastAsia="Calibri" w:hAnsi="Times New Roman"/>
          <w:sz w:val="24"/>
          <w:szCs w:val="24"/>
        </w:rPr>
        <w:t>sequentially</w:t>
      </w:r>
      <w:r w:rsidR="001712A9">
        <w:rPr>
          <w:rFonts w:ascii="Times New Roman" w:eastAsia="Calibri" w:hAnsi="Times New Roman"/>
          <w:sz w:val="24"/>
          <w:szCs w:val="24"/>
        </w:rPr>
        <w:t xml:space="preserve"> </w:t>
      </w:r>
      <w:r w:rsidR="00E76F2F">
        <w:rPr>
          <w:rFonts w:ascii="Times New Roman" w:eastAsia="Calibri" w:hAnsi="Times New Roman"/>
          <w:sz w:val="24"/>
          <w:szCs w:val="24"/>
        </w:rPr>
        <w:t xml:space="preserve">proceed to </w:t>
      </w:r>
      <w:r w:rsidR="00B02994">
        <w:rPr>
          <w:rFonts w:ascii="Times New Roman" w:eastAsia="Calibri" w:hAnsi="Times New Roman"/>
          <w:sz w:val="24"/>
          <w:szCs w:val="24"/>
        </w:rPr>
        <w:t xml:space="preserve">use the </w:t>
      </w:r>
      <w:r w:rsidRPr="00931CDC">
        <w:rPr>
          <w:rFonts w:ascii="Times New Roman" w:eastAsia="Calibri" w:hAnsi="Times New Roman"/>
          <w:sz w:val="24"/>
          <w:szCs w:val="24"/>
        </w:rPr>
        <w:t>LCG</w:t>
      </w:r>
      <w:r w:rsidR="002A5B25">
        <w:rPr>
          <w:rFonts w:ascii="Times New Roman" w:eastAsia="Calibri" w:hAnsi="Times New Roman"/>
          <w:sz w:val="24"/>
          <w:szCs w:val="24"/>
        </w:rPr>
        <w:t xml:space="preserve"> </w:t>
      </w:r>
      <w:r w:rsidR="002A5B25" w:rsidRPr="00931CDC">
        <w:rPr>
          <w:rFonts w:ascii="Times New Roman" w:eastAsia="Calibri" w:hAnsi="Times New Roman"/>
          <w:sz w:val="24"/>
          <w:szCs w:val="24"/>
        </w:rPr>
        <w:t xml:space="preserve">for </w:t>
      </w:r>
      <w:r w:rsidR="002A5B25" w:rsidRPr="00F65F74">
        <w:rPr>
          <w:rFonts w:ascii="Times New Roman" w:eastAsia="Calibri" w:hAnsi="Times New Roman"/>
          <w:b/>
          <w:bCs/>
          <w:sz w:val="24"/>
          <w:szCs w:val="24"/>
        </w:rPr>
        <w:t>all</w:t>
      </w:r>
      <w:r w:rsidR="002A5B25" w:rsidRPr="00931CDC">
        <w:rPr>
          <w:rFonts w:ascii="Times New Roman" w:eastAsia="Calibri" w:hAnsi="Times New Roman"/>
          <w:sz w:val="24"/>
          <w:szCs w:val="24"/>
        </w:rPr>
        <w:t xml:space="preserve"> women with a planned vaginal delivery</w:t>
      </w:r>
      <w:r w:rsidRPr="00931CDC">
        <w:rPr>
          <w:rFonts w:ascii="Times New Roman" w:eastAsia="Calibri" w:hAnsi="Times New Roman"/>
          <w:sz w:val="24"/>
          <w:szCs w:val="24"/>
        </w:rPr>
        <w:t xml:space="preserve"> according to the</w:t>
      </w:r>
      <w:r w:rsidR="00E9051B">
        <w:rPr>
          <w:rFonts w:ascii="Times New Roman" w:eastAsia="Calibri" w:hAnsi="Times New Roman"/>
          <w:sz w:val="24"/>
          <w:szCs w:val="24"/>
        </w:rPr>
        <w:t xml:space="preserve"> randomisation and the</w:t>
      </w:r>
      <w:r w:rsidRPr="00931CDC">
        <w:rPr>
          <w:rFonts w:ascii="Times New Roman" w:eastAsia="Calibri" w:hAnsi="Times New Roman"/>
          <w:sz w:val="24"/>
          <w:szCs w:val="24"/>
        </w:rPr>
        <w:t xml:space="preserve"> trial protocol</w:t>
      </w:r>
      <w:r w:rsidR="003D7D18">
        <w:rPr>
          <w:rFonts w:ascii="Times New Roman" w:eastAsia="Calibri" w:hAnsi="Times New Roman"/>
          <w:sz w:val="24"/>
          <w:szCs w:val="24"/>
        </w:rPr>
        <w:t xml:space="preserve">; Hence, </w:t>
      </w:r>
      <w:r w:rsidR="00E522AE">
        <w:rPr>
          <w:rFonts w:ascii="Times New Roman" w:eastAsia="Calibri" w:hAnsi="Times New Roman"/>
          <w:sz w:val="24"/>
          <w:szCs w:val="24"/>
        </w:rPr>
        <w:t>a</w:t>
      </w:r>
      <w:r w:rsidR="00B21FAE">
        <w:rPr>
          <w:rFonts w:ascii="Times New Roman" w:eastAsia="Calibri" w:hAnsi="Times New Roman"/>
          <w:sz w:val="24"/>
          <w:szCs w:val="24"/>
        </w:rPr>
        <w:t xml:space="preserve">ll women </w:t>
      </w:r>
      <w:r w:rsidR="00E522AE">
        <w:rPr>
          <w:rFonts w:ascii="Times New Roman" w:eastAsia="Calibri" w:hAnsi="Times New Roman"/>
          <w:sz w:val="24"/>
          <w:szCs w:val="24"/>
        </w:rPr>
        <w:t>with the need of a guideline for assessing labour progression</w:t>
      </w:r>
      <w:r w:rsidR="00D1798B">
        <w:rPr>
          <w:rFonts w:ascii="Times New Roman" w:eastAsia="Calibri" w:hAnsi="Times New Roman"/>
          <w:sz w:val="24"/>
          <w:szCs w:val="24"/>
        </w:rPr>
        <w:t xml:space="preserve"> </w:t>
      </w:r>
      <w:r w:rsidR="00D1798B">
        <w:rPr>
          <w:rFonts w:ascii="Times New Roman" w:eastAsia="Calibri" w:hAnsi="Times New Roman"/>
          <w:color w:val="000000"/>
          <w:sz w:val="24"/>
          <w:szCs w:val="24"/>
        </w:rPr>
        <w:t xml:space="preserve">within </w:t>
      </w:r>
      <w:r w:rsidR="00D1798B" w:rsidRPr="00931CDC">
        <w:rPr>
          <w:rFonts w:ascii="Times New Roman" w:eastAsia="Calibri" w:hAnsi="Times New Roman"/>
          <w:color w:val="000000"/>
          <w:sz w:val="24"/>
          <w:szCs w:val="24"/>
        </w:rPr>
        <w:t>the ten hospitals in the NORBIRTH network</w:t>
      </w:r>
      <w:r w:rsidR="00E522AE">
        <w:rPr>
          <w:rFonts w:ascii="Times New Roman" w:eastAsia="Calibri" w:hAnsi="Times New Roman"/>
          <w:sz w:val="24"/>
          <w:szCs w:val="24"/>
        </w:rPr>
        <w:t xml:space="preserve"> </w:t>
      </w:r>
      <w:r w:rsidR="00D1798B">
        <w:rPr>
          <w:rFonts w:ascii="Times New Roman" w:eastAsia="Calibri" w:hAnsi="Times New Roman"/>
          <w:sz w:val="24"/>
          <w:szCs w:val="24"/>
        </w:rPr>
        <w:t>are</w:t>
      </w:r>
      <w:r w:rsidR="00257960">
        <w:rPr>
          <w:rFonts w:ascii="Times New Roman" w:eastAsia="Calibri" w:hAnsi="Times New Roman"/>
          <w:sz w:val="24"/>
          <w:szCs w:val="24"/>
        </w:rPr>
        <w:t xml:space="preserve"> considered </w:t>
      </w:r>
      <w:r w:rsidR="00D1798B">
        <w:rPr>
          <w:rFonts w:ascii="Times New Roman" w:eastAsia="Calibri" w:hAnsi="Times New Roman"/>
          <w:sz w:val="24"/>
          <w:szCs w:val="24"/>
        </w:rPr>
        <w:t>eligible to be included in the analyses.</w:t>
      </w:r>
    </w:p>
    <w:p w14:paraId="6B3FBF28" w14:textId="77777777" w:rsidR="00824237" w:rsidRPr="00931CDC" w:rsidRDefault="00824237" w:rsidP="0027179E">
      <w:pPr>
        <w:tabs>
          <w:tab w:val="clear" w:pos="357"/>
        </w:tabs>
        <w:autoSpaceDE w:val="0"/>
        <w:autoSpaceDN w:val="0"/>
        <w:adjustRightInd w:val="0"/>
        <w:spacing w:after="0"/>
        <w:jc w:val="left"/>
        <w:rPr>
          <w:rFonts w:ascii="Times New Roman" w:eastAsia="Calibri" w:hAnsi="Times New Roman"/>
          <w:sz w:val="24"/>
          <w:szCs w:val="24"/>
        </w:rPr>
      </w:pPr>
    </w:p>
    <w:bookmarkEnd w:id="50"/>
    <w:bookmarkEnd w:id="51"/>
    <w:p w14:paraId="1F0F1086" w14:textId="2C67CD2B" w:rsidR="006A2E74" w:rsidRDefault="00807966" w:rsidP="0053084C">
      <w:pPr>
        <w:pStyle w:val="StilPunktmerket"/>
        <w:numPr>
          <w:ilvl w:val="0"/>
          <w:numId w:val="0"/>
        </w:numPr>
        <w:jc w:val="left"/>
        <w:rPr>
          <w:rFonts w:ascii="Times New Roman" w:hAnsi="Times New Roman"/>
          <w:sz w:val="24"/>
          <w:szCs w:val="24"/>
        </w:rPr>
      </w:pPr>
      <w:r w:rsidRPr="00835B10">
        <w:rPr>
          <w:rFonts w:ascii="Times New Roman" w:hAnsi="Times New Roman"/>
          <w:sz w:val="24"/>
          <w:szCs w:val="24"/>
        </w:rPr>
        <w:t>Exclusion criteria</w:t>
      </w:r>
      <w:r w:rsidR="002F372D" w:rsidRPr="00835B10">
        <w:rPr>
          <w:rFonts w:ascii="Times New Roman" w:hAnsi="Times New Roman"/>
          <w:sz w:val="24"/>
          <w:szCs w:val="24"/>
        </w:rPr>
        <w:t xml:space="preserve"> in </w:t>
      </w:r>
      <w:r w:rsidR="00F40A10" w:rsidRPr="00835B10">
        <w:rPr>
          <w:rFonts w:ascii="Times New Roman" w:hAnsi="Times New Roman"/>
          <w:sz w:val="24"/>
          <w:szCs w:val="24"/>
        </w:rPr>
        <w:t>this trial</w:t>
      </w:r>
      <w:r w:rsidR="004B7B6E" w:rsidRPr="00835B10">
        <w:rPr>
          <w:rFonts w:ascii="Times New Roman" w:hAnsi="Times New Roman"/>
          <w:sz w:val="24"/>
          <w:szCs w:val="24"/>
        </w:rPr>
        <w:t>: Women &lt; 18 years of age.</w:t>
      </w:r>
      <w:r w:rsidR="00747C82" w:rsidRPr="00931CDC">
        <w:rPr>
          <w:rFonts w:ascii="Times New Roman" w:hAnsi="Times New Roman"/>
          <w:sz w:val="24"/>
          <w:szCs w:val="24"/>
        </w:rPr>
        <w:t xml:space="preserve"> </w:t>
      </w:r>
    </w:p>
    <w:p w14:paraId="5E258B84" w14:textId="77777777" w:rsidR="004D0034" w:rsidRPr="004D0034" w:rsidRDefault="004D0034" w:rsidP="0053084C">
      <w:pPr>
        <w:pStyle w:val="StilPunktmerket"/>
        <w:numPr>
          <w:ilvl w:val="0"/>
          <w:numId w:val="0"/>
        </w:numPr>
        <w:jc w:val="left"/>
        <w:rPr>
          <w:rFonts w:ascii="Times New Roman" w:hAnsi="Times New Roman"/>
          <w:sz w:val="24"/>
          <w:szCs w:val="24"/>
        </w:rPr>
      </w:pPr>
    </w:p>
    <w:p w14:paraId="19E64AF9" w14:textId="77777777" w:rsidR="00747C82" w:rsidRDefault="00747C82" w:rsidP="00E15125">
      <w:pPr>
        <w:pStyle w:val="Overskrift1"/>
      </w:pPr>
      <w:bookmarkStart w:id="54" w:name="_Toc367778194"/>
      <w:bookmarkStart w:id="55" w:name="_Toc368297943"/>
      <w:bookmarkStart w:id="56" w:name="_Toc367778199"/>
      <w:bookmarkStart w:id="57" w:name="_Toc368297948"/>
      <w:bookmarkStart w:id="58" w:name="_Toc135729972"/>
      <w:bookmarkStart w:id="59" w:name="_Toc168045948"/>
      <w:bookmarkEnd w:id="54"/>
      <w:bookmarkEnd w:id="55"/>
      <w:bookmarkEnd w:id="56"/>
      <w:bookmarkEnd w:id="57"/>
      <w:r>
        <w:t>Overall STUDY Design</w:t>
      </w:r>
      <w:bookmarkEnd w:id="58"/>
      <w:bookmarkEnd w:id="59"/>
    </w:p>
    <w:p w14:paraId="409A949F" w14:textId="315C300D" w:rsidR="00B20740" w:rsidRDefault="00E034D2">
      <w:pPr>
        <w:pStyle w:val="Overskrift2"/>
        <w:jc w:val="left"/>
      </w:pPr>
      <w:bookmarkStart w:id="60" w:name="_Toc168045949"/>
      <w:r>
        <w:t>Methods</w:t>
      </w:r>
      <w:bookmarkEnd w:id="60"/>
    </w:p>
    <w:p w14:paraId="27EE1D60" w14:textId="66D0A764" w:rsidR="008A23D9" w:rsidRPr="00023401" w:rsidRDefault="00341860" w:rsidP="00500DF0">
      <w:pPr>
        <w:jc w:val="left"/>
        <w:rPr>
          <w:rFonts w:ascii="Times New Roman" w:hAnsi="Times New Roman"/>
          <w:sz w:val="24"/>
          <w:szCs w:val="24"/>
        </w:rPr>
      </w:pPr>
      <w:r w:rsidRPr="006D5331">
        <w:rPr>
          <w:rFonts w:ascii="Times New Roman" w:hAnsi="Times New Roman"/>
          <w:sz w:val="24"/>
          <w:szCs w:val="24"/>
        </w:rPr>
        <w:t xml:space="preserve">The NORWELCG will be conducted as a </w:t>
      </w:r>
      <w:r w:rsidR="006D5331" w:rsidRPr="006D5331">
        <w:rPr>
          <w:rFonts w:ascii="Times New Roman" w:hAnsi="Times New Roman"/>
          <w:sz w:val="24"/>
          <w:szCs w:val="24"/>
        </w:rPr>
        <w:t xml:space="preserve">stepped wedge cluster </w:t>
      </w:r>
      <w:r w:rsidR="00074F82">
        <w:rPr>
          <w:rFonts w:ascii="Times New Roman" w:hAnsi="Times New Roman"/>
          <w:sz w:val="24"/>
          <w:szCs w:val="24"/>
        </w:rPr>
        <w:t>randomise</w:t>
      </w:r>
      <w:r w:rsidR="006D5331" w:rsidRPr="006D5331">
        <w:rPr>
          <w:rFonts w:ascii="Times New Roman" w:hAnsi="Times New Roman"/>
          <w:sz w:val="24"/>
          <w:szCs w:val="24"/>
        </w:rPr>
        <w:t>d trial</w:t>
      </w:r>
      <w:r w:rsidR="000C5C34">
        <w:rPr>
          <w:rFonts w:ascii="Times New Roman" w:hAnsi="Times New Roman"/>
          <w:sz w:val="24"/>
          <w:szCs w:val="24"/>
        </w:rPr>
        <w:t xml:space="preserve">. </w:t>
      </w:r>
      <w:r w:rsidR="00FD39DC" w:rsidRPr="001F373B">
        <w:rPr>
          <w:rFonts w:ascii="Times New Roman" w:hAnsi="Times New Roman"/>
          <w:sz w:val="24"/>
          <w:szCs w:val="24"/>
        </w:rPr>
        <w:t>The choice of cluster randomi</w:t>
      </w:r>
      <w:r w:rsidR="0022466D">
        <w:rPr>
          <w:rFonts w:ascii="Times New Roman" w:hAnsi="Times New Roman"/>
          <w:sz w:val="24"/>
          <w:szCs w:val="24"/>
        </w:rPr>
        <w:t>z</w:t>
      </w:r>
      <w:r w:rsidR="00FD39DC" w:rsidRPr="001F373B">
        <w:rPr>
          <w:rFonts w:ascii="Times New Roman" w:hAnsi="Times New Roman"/>
          <w:sz w:val="24"/>
          <w:szCs w:val="24"/>
        </w:rPr>
        <w:t xml:space="preserve">ation will secure a standard guideline for the entire department/unit as there would be a risk of contamination if </w:t>
      </w:r>
      <w:r w:rsidR="00625469" w:rsidRPr="001F373B">
        <w:rPr>
          <w:rFonts w:ascii="Times New Roman" w:hAnsi="Times New Roman"/>
          <w:sz w:val="24"/>
          <w:szCs w:val="24"/>
        </w:rPr>
        <w:t>randomizing</w:t>
      </w:r>
      <w:r w:rsidR="00FD39DC" w:rsidRPr="001F373B">
        <w:rPr>
          <w:rFonts w:ascii="Times New Roman" w:hAnsi="Times New Roman"/>
          <w:sz w:val="24"/>
          <w:szCs w:val="24"/>
        </w:rPr>
        <w:t xml:space="preserve"> on an individual level, given that the same </w:t>
      </w:r>
      <w:r w:rsidR="00FD39DC" w:rsidRPr="001F373B">
        <w:rPr>
          <w:rFonts w:ascii="Times New Roman" w:hAnsi="Times New Roman"/>
          <w:sz w:val="24"/>
          <w:szCs w:val="24"/>
        </w:rPr>
        <w:lastRenderedPageBreak/>
        <w:t xml:space="preserve">midwife/obstetrician could care for women with different guidelines at the same time. The choice of a stepped wedge cluster </w:t>
      </w:r>
      <w:r w:rsidR="00074F82">
        <w:rPr>
          <w:rFonts w:ascii="Times New Roman" w:hAnsi="Times New Roman"/>
          <w:sz w:val="24"/>
          <w:szCs w:val="24"/>
        </w:rPr>
        <w:t>randomise</w:t>
      </w:r>
      <w:r w:rsidR="00FD39DC" w:rsidRPr="001F373B">
        <w:rPr>
          <w:rFonts w:ascii="Times New Roman" w:hAnsi="Times New Roman"/>
          <w:sz w:val="24"/>
          <w:szCs w:val="24"/>
        </w:rPr>
        <w:t xml:space="preserve">d design is based on the possible risk of the Hawthorne effect in a standard cluster </w:t>
      </w:r>
      <w:r w:rsidR="00074F82">
        <w:rPr>
          <w:rFonts w:ascii="Times New Roman" w:hAnsi="Times New Roman"/>
          <w:sz w:val="24"/>
          <w:szCs w:val="24"/>
        </w:rPr>
        <w:t>randomise</w:t>
      </w:r>
      <w:r w:rsidR="00FD39DC" w:rsidRPr="001F373B">
        <w:rPr>
          <w:rFonts w:ascii="Times New Roman" w:hAnsi="Times New Roman"/>
          <w:sz w:val="24"/>
          <w:szCs w:val="24"/>
        </w:rPr>
        <w:t xml:space="preserve">d trial, experienced when conducting the </w:t>
      </w:r>
      <w:r w:rsidR="00FD39DC" w:rsidRPr="00625469">
        <w:rPr>
          <w:rFonts w:ascii="Times New Roman" w:hAnsi="Times New Roman"/>
          <w:sz w:val="24"/>
          <w:szCs w:val="24"/>
        </w:rPr>
        <w:t>multicentre</w:t>
      </w:r>
      <w:r w:rsidR="00FD39DC" w:rsidRPr="001F373B">
        <w:rPr>
          <w:rFonts w:ascii="Times New Roman" w:hAnsi="Times New Roman"/>
          <w:sz w:val="24"/>
          <w:szCs w:val="24"/>
        </w:rPr>
        <w:t xml:space="preserve"> </w:t>
      </w:r>
      <w:r w:rsidR="00BE02FE">
        <w:rPr>
          <w:rFonts w:ascii="Times New Roman" w:hAnsi="Times New Roman"/>
          <w:sz w:val="24"/>
          <w:szCs w:val="24"/>
        </w:rPr>
        <w:t xml:space="preserve">cluster </w:t>
      </w:r>
      <w:r w:rsidR="00074F82">
        <w:rPr>
          <w:rFonts w:ascii="Times New Roman" w:hAnsi="Times New Roman"/>
          <w:sz w:val="24"/>
          <w:szCs w:val="24"/>
        </w:rPr>
        <w:t>randomise</w:t>
      </w:r>
      <w:r w:rsidR="0028651E">
        <w:rPr>
          <w:rFonts w:ascii="Times New Roman" w:hAnsi="Times New Roman"/>
          <w:sz w:val="24"/>
          <w:szCs w:val="24"/>
        </w:rPr>
        <w:t>d trial: The</w:t>
      </w:r>
      <w:r w:rsidR="00754A23">
        <w:rPr>
          <w:rFonts w:ascii="Times New Roman" w:hAnsi="Times New Roman"/>
          <w:sz w:val="24"/>
          <w:szCs w:val="24"/>
        </w:rPr>
        <w:t xml:space="preserve"> </w:t>
      </w:r>
      <w:r w:rsidR="00FD39DC" w:rsidRPr="001F373B">
        <w:rPr>
          <w:rFonts w:ascii="Times New Roman" w:hAnsi="Times New Roman"/>
          <w:sz w:val="24"/>
          <w:szCs w:val="24"/>
        </w:rPr>
        <w:t>Labour Progression Study</w:t>
      </w:r>
      <w:r w:rsidR="0028651E">
        <w:rPr>
          <w:rFonts w:ascii="Times New Roman" w:hAnsi="Times New Roman"/>
          <w:sz w:val="24"/>
          <w:szCs w:val="24"/>
        </w:rPr>
        <w:t xml:space="preserve"> </w:t>
      </w:r>
      <w:r w:rsidR="00FD39DC" w:rsidRPr="001F373B">
        <w:rPr>
          <w:rFonts w:ascii="Times New Roman" w:hAnsi="Times New Roman"/>
          <w:sz w:val="24"/>
          <w:szCs w:val="24"/>
        </w:rPr>
        <w:t xml:space="preserve">in Norway 2014-2018 </w:t>
      </w:r>
      <w:r w:rsidR="00DE7EF9">
        <w:rPr>
          <w:rFonts w:ascii="Times New Roman" w:hAnsi="Times New Roman"/>
          <w:sz w:val="24"/>
          <w:szCs w:val="24"/>
        </w:rPr>
        <w:fldChar w:fldCharType="begin">
          <w:fldData xml:space="preserve">PEVuZE5vdGU+PENpdGU+PEF1dGhvcj5CZXJuaXR6PC9BdXRob3I+PFllYXI+MjAxOTwvWWVhcj48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</w:fldData>
        </w:fldChar>
      </w:r>
      <w:r w:rsidR="00DE7EF9">
        <w:rPr>
          <w:rFonts w:ascii="Times New Roman" w:hAnsi="Times New Roman"/>
          <w:sz w:val="24"/>
          <w:szCs w:val="24"/>
        </w:rPr>
        <w:instrText xml:space="preserve"> ADDIN EN.CITE </w:instrText>
      </w:r>
      <w:r w:rsidR="00DE7EF9">
        <w:rPr>
          <w:rFonts w:ascii="Times New Roman" w:hAnsi="Times New Roman"/>
          <w:sz w:val="24"/>
          <w:szCs w:val="24"/>
        </w:rPr>
        <w:fldChar w:fldCharType="begin">
          <w:fldData xml:space="preserve">PEVuZE5vdGU+PENpdGU+PEF1dGhvcj5CZXJuaXR6PC9BdXRob3I+PFllYXI+MjAxOTwvWWVhcj48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</w:fldData>
        </w:fldChar>
      </w:r>
      <w:r w:rsidR="00DE7EF9">
        <w:rPr>
          <w:rFonts w:ascii="Times New Roman" w:hAnsi="Times New Roman"/>
          <w:sz w:val="24"/>
          <w:szCs w:val="24"/>
        </w:rPr>
        <w:instrText xml:space="preserve"> ADDIN EN.CITE.DATA </w:instrText>
      </w:r>
      <w:r w:rsidR="00DE7EF9">
        <w:rPr>
          <w:rFonts w:ascii="Times New Roman" w:hAnsi="Times New Roman"/>
          <w:sz w:val="24"/>
          <w:szCs w:val="24"/>
        </w:rPr>
      </w:r>
      <w:r w:rsidR="00DE7EF9">
        <w:rPr>
          <w:rFonts w:ascii="Times New Roman" w:hAnsi="Times New Roman"/>
          <w:sz w:val="24"/>
          <w:szCs w:val="24"/>
        </w:rPr>
        <w:fldChar w:fldCharType="end"/>
      </w:r>
      <w:r w:rsidR="00DE7EF9">
        <w:rPr>
          <w:rFonts w:ascii="Times New Roman" w:hAnsi="Times New Roman"/>
          <w:sz w:val="24"/>
          <w:szCs w:val="24"/>
        </w:rPr>
      </w:r>
      <w:r w:rsidR="00DE7EF9">
        <w:rPr>
          <w:rFonts w:ascii="Times New Roman" w:hAnsi="Times New Roman"/>
          <w:sz w:val="24"/>
          <w:szCs w:val="24"/>
        </w:rPr>
        <w:fldChar w:fldCharType="separate"/>
      </w:r>
      <w:r w:rsidR="00DE7EF9">
        <w:rPr>
          <w:rFonts w:ascii="Times New Roman" w:hAnsi="Times New Roman"/>
          <w:noProof/>
          <w:sz w:val="24"/>
          <w:szCs w:val="24"/>
        </w:rPr>
        <w:t>(17)</w:t>
      </w:r>
      <w:r w:rsidR="00DE7EF9">
        <w:rPr>
          <w:rFonts w:ascii="Times New Roman" w:hAnsi="Times New Roman"/>
          <w:sz w:val="24"/>
          <w:szCs w:val="24"/>
        </w:rPr>
        <w:fldChar w:fldCharType="end"/>
      </w:r>
      <w:r w:rsidR="00FD39DC" w:rsidRPr="001F373B">
        <w:rPr>
          <w:rFonts w:ascii="Times New Roman" w:hAnsi="Times New Roman"/>
          <w:sz w:val="24"/>
          <w:szCs w:val="24"/>
        </w:rPr>
        <w:t xml:space="preserve">. By allowing all units to use both </w:t>
      </w:r>
      <w:r w:rsidR="00835B10">
        <w:rPr>
          <w:rFonts w:ascii="Times New Roman" w:hAnsi="Times New Roman"/>
          <w:sz w:val="24"/>
          <w:szCs w:val="24"/>
        </w:rPr>
        <w:t>the WHO partograph and the LCG</w:t>
      </w:r>
      <w:r w:rsidR="00FD39DC" w:rsidRPr="001F373B">
        <w:rPr>
          <w:rFonts w:ascii="Times New Roman" w:hAnsi="Times New Roman"/>
          <w:sz w:val="24"/>
          <w:szCs w:val="24"/>
        </w:rPr>
        <w:t xml:space="preserve">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in case better) than we already have. The choice of intrapartum caesarean section rate as main outcome is due to its significance and the potential to merge results with other ongoing LCG studies</w:t>
      </w:r>
      <w:r w:rsidR="0029126B">
        <w:rPr>
          <w:rFonts w:ascii="Times New Roman" w:hAnsi="Times New Roman"/>
          <w:sz w:val="24"/>
          <w:szCs w:val="24"/>
        </w:rPr>
        <w:t xml:space="preserve"> on </w:t>
      </w:r>
      <w:r w:rsidR="00183D94">
        <w:rPr>
          <w:rFonts w:ascii="Times New Roman" w:hAnsi="Times New Roman"/>
          <w:sz w:val="24"/>
          <w:szCs w:val="24"/>
        </w:rPr>
        <w:t>research priority questions stated by the WHO</w:t>
      </w:r>
      <w:r w:rsidR="00FD39DC" w:rsidRPr="001F373B">
        <w:rPr>
          <w:rFonts w:ascii="Times New Roman" w:hAnsi="Times New Roman"/>
          <w:sz w:val="24"/>
          <w:szCs w:val="24"/>
        </w:rPr>
        <w:t>.</w:t>
      </w:r>
    </w:p>
    <w:p w14:paraId="6959C601" w14:textId="722F2FFD" w:rsidR="00A7476E" w:rsidRPr="00315869" w:rsidRDefault="00A7476E" w:rsidP="008A23D9">
      <w:pPr>
        <w:spacing w:after="0"/>
        <w:jc w:val="left"/>
        <w:rPr>
          <w:rFonts w:ascii="Times New Roman" w:hAnsi="Times New Roman"/>
          <w:i/>
          <w:iCs/>
          <w:sz w:val="24"/>
          <w:szCs w:val="24"/>
        </w:rPr>
      </w:pPr>
      <w:r w:rsidRPr="00315869">
        <w:rPr>
          <w:rFonts w:ascii="Times New Roman" w:hAnsi="Times New Roman"/>
          <w:i/>
          <w:iCs/>
          <w:sz w:val="24"/>
          <w:szCs w:val="24"/>
        </w:rPr>
        <w:t>Randomi</w:t>
      </w:r>
      <w:r w:rsidR="003A1170">
        <w:rPr>
          <w:rFonts w:ascii="Times New Roman" w:hAnsi="Times New Roman"/>
          <w:i/>
          <w:iCs/>
          <w:sz w:val="24"/>
          <w:szCs w:val="24"/>
        </w:rPr>
        <w:t>s</w:t>
      </w:r>
      <w:r w:rsidRPr="00315869">
        <w:rPr>
          <w:rFonts w:ascii="Times New Roman" w:hAnsi="Times New Roman"/>
          <w:i/>
          <w:iCs/>
          <w:sz w:val="24"/>
          <w:szCs w:val="24"/>
        </w:rPr>
        <w:t>ation</w:t>
      </w:r>
    </w:p>
    <w:p w14:paraId="2BB77542" w14:textId="2650C910" w:rsidR="006109EA" w:rsidRDefault="007A5C60" w:rsidP="008A23D9">
      <w:pPr>
        <w:spacing w:after="0"/>
        <w:jc w:val="left"/>
        <w:rPr>
          <w:rFonts w:ascii="Times New Roman" w:hAnsi="Times New Roman"/>
          <w:sz w:val="24"/>
          <w:szCs w:val="24"/>
        </w:rPr>
      </w:pPr>
      <w:r w:rsidRPr="007A5C60">
        <w:rPr>
          <w:rFonts w:ascii="Times New Roman" w:hAnsi="Times New Roman"/>
          <w:sz w:val="24"/>
          <w:szCs w:val="24"/>
        </w:rPr>
        <w:t xml:space="preserve">Prior to trial commencement, the clusters will be randomly assigned to one of the sequences (S1-S10) for time of transition from </w:t>
      </w:r>
      <w:r w:rsidR="00835B10">
        <w:rPr>
          <w:rFonts w:ascii="Times New Roman" w:hAnsi="Times New Roman"/>
          <w:sz w:val="24"/>
          <w:szCs w:val="24"/>
        </w:rPr>
        <w:t>WHO partograph to the LCG</w:t>
      </w:r>
      <w:r w:rsidR="00835B10" w:rsidRPr="001F373B">
        <w:rPr>
          <w:rFonts w:ascii="Times New Roman" w:hAnsi="Times New Roman"/>
          <w:sz w:val="24"/>
          <w:szCs w:val="24"/>
        </w:rPr>
        <w:t xml:space="preserve"> </w:t>
      </w:r>
      <w:r w:rsidRPr="007A5C60">
        <w:rPr>
          <w:rFonts w:ascii="Times New Roman" w:hAnsi="Times New Roman"/>
          <w:sz w:val="24"/>
          <w:szCs w:val="24"/>
        </w:rPr>
        <w:t>(Figure 1), using a computer-generated randomisation system. To obtain an equal distribution of small and larger hospitals during the study period, randomi</w:t>
      </w:r>
      <w:r w:rsidR="003A1170">
        <w:rPr>
          <w:rFonts w:ascii="Times New Roman" w:hAnsi="Times New Roman"/>
          <w:sz w:val="24"/>
          <w:szCs w:val="24"/>
        </w:rPr>
        <w:t>s</w:t>
      </w:r>
      <w:r w:rsidRPr="007A5C60">
        <w:rPr>
          <w:rFonts w:ascii="Times New Roman" w:hAnsi="Times New Roman"/>
          <w:sz w:val="24"/>
          <w:szCs w:val="24"/>
        </w:rPr>
        <w:t xml:space="preserve">ation will be stratified by hospital size. </w:t>
      </w:r>
      <w:r w:rsidR="009332C9">
        <w:rPr>
          <w:rFonts w:ascii="Times New Roman" w:hAnsi="Times New Roman"/>
          <w:sz w:val="24"/>
          <w:szCs w:val="24"/>
        </w:rPr>
        <w:t xml:space="preserve">To obtain an equal distribution </w:t>
      </w:r>
      <w:r w:rsidR="00ED568B">
        <w:rPr>
          <w:rFonts w:ascii="Times New Roman" w:hAnsi="Times New Roman"/>
          <w:sz w:val="24"/>
          <w:szCs w:val="24"/>
        </w:rPr>
        <w:t>of intrap</w:t>
      </w:r>
      <w:r w:rsidR="0093723E">
        <w:rPr>
          <w:rFonts w:ascii="Times New Roman" w:hAnsi="Times New Roman"/>
          <w:sz w:val="24"/>
          <w:szCs w:val="24"/>
        </w:rPr>
        <w:t>a</w:t>
      </w:r>
      <w:r w:rsidR="00ED568B">
        <w:rPr>
          <w:rFonts w:ascii="Times New Roman" w:hAnsi="Times New Roman"/>
          <w:sz w:val="24"/>
          <w:szCs w:val="24"/>
        </w:rPr>
        <w:t xml:space="preserve">rtum caesarean </w:t>
      </w:r>
      <w:r w:rsidR="0093723E">
        <w:rPr>
          <w:rFonts w:ascii="Times New Roman" w:hAnsi="Times New Roman"/>
          <w:sz w:val="24"/>
          <w:szCs w:val="24"/>
        </w:rPr>
        <w:t>section rates</w:t>
      </w:r>
      <w:r w:rsidR="003C30BC">
        <w:rPr>
          <w:rFonts w:ascii="Times New Roman" w:hAnsi="Times New Roman"/>
          <w:sz w:val="24"/>
          <w:szCs w:val="24"/>
        </w:rPr>
        <w:t xml:space="preserve"> between units</w:t>
      </w:r>
      <w:r w:rsidR="0093723E">
        <w:rPr>
          <w:rFonts w:ascii="Times New Roman" w:hAnsi="Times New Roman"/>
          <w:sz w:val="24"/>
          <w:szCs w:val="24"/>
        </w:rPr>
        <w:t>,</w:t>
      </w:r>
      <w:r w:rsidR="009332C9" w:rsidRPr="009332C9">
        <w:rPr>
          <w:rFonts w:ascii="Times New Roman" w:hAnsi="Times New Roman"/>
          <w:sz w:val="24"/>
          <w:szCs w:val="24"/>
        </w:rPr>
        <w:t xml:space="preserve"> </w:t>
      </w:r>
      <w:r w:rsidR="00625469">
        <w:rPr>
          <w:rFonts w:ascii="Times New Roman" w:hAnsi="Times New Roman"/>
          <w:sz w:val="24"/>
          <w:szCs w:val="24"/>
        </w:rPr>
        <w:t>randomi</w:t>
      </w:r>
      <w:r w:rsidR="003A1170">
        <w:rPr>
          <w:rFonts w:ascii="Times New Roman" w:hAnsi="Times New Roman"/>
          <w:sz w:val="24"/>
          <w:szCs w:val="24"/>
        </w:rPr>
        <w:t>s</w:t>
      </w:r>
      <w:r w:rsidR="00625469">
        <w:rPr>
          <w:rFonts w:ascii="Times New Roman" w:hAnsi="Times New Roman"/>
          <w:sz w:val="24"/>
          <w:szCs w:val="24"/>
        </w:rPr>
        <w:t xml:space="preserve">ation will also be stratified by </w:t>
      </w:r>
      <w:r w:rsidR="009332C9" w:rsidRPr="009332C9">
        <w:rPr>
          <w:rFonts w:ascii="Times New Roman" w:hAnsi="Times New Roman"/>
          <w:sz w:val="24"/>
          <w:szCs w:val="24"/>
        </w:rPr>
        <w:t>the rate of intrapartum caesarean sections</w:t>
      </w:r>
      <w:r w:rsidR="00D11F9C">
        <w:rPr>
          <w:rFonts w:ascii="Times New Roman" w:hAnsi="Times New Roman"/>
          <w:sz w:val="24"/>
          <w:szCs w:val="24"/>
        </w:rPr>
        <w:t xml:space="preserve"> prior to onset of the trial</w:t>
      </w:r>
      <w:r w:rsidR="009332C9" w:rsidRPr="009332C9">
        <w:rPr>
          <w:rFonts w:ascii="Times New Roman" w:hAnsi="Times New Roman"/>
          <w:sz w:val="24"/>
          <w:szCs w:val="24"/>
        </w:rPr>
        <w:t xml:space="preserve">. </w:t>
      </w:r>
      <w:r w:rsidRPr="007A5C60">
        <w:rPr>
          <w:rFonts w:ascii="Times New Roman" w:hAnsi="Times New Roman"/>
          <w:sz w:val="24"/>
          <w:szCs w:val="24"/>
        </w:rPr>
        <w:t xml:space="preserve">The allocation sequence will be masked for the units until the unit is in turn for transition to </w:t>
      </w:r>
      <w:r w:rsidR="00835B10">
        <w:rPr>
          <w:rFonts w:ascii="Times New Roman" w:hAnsi="Times New Roman"/>
          <w:sz w:val="24"/>
          <w:szCs w:val="24"/>
        </w:rPr>
        <w:t>the LCG</w:t>
      </w:r>
      <w:r w:rsidR="00392D81">
        <w:rPr>
          <w:rFonts w:ascii="Times New Roman" w:hAnsi="Times New Roman"/>
          <w:sz w:val="24"/>
          <w:szCs w:val="24"/>
        </w:rPr>
        <w:t>,</w:t>
      </w:r>
      <w:r w:rsidRPr="007A5C60">
        <w:rPr>
          <w:rFonts w:ascii="Times New Roman" w:hAnsi="Times New Roman"/>
          <w:sz w:val="24"/>
          <w:szCs w:val="24"/>
        </w:rPr>
        <w:t xml:space="preserve"> to avoid contamination</w:t>
      </w:r>
      <w:r w:rsidR="000C5C34">
        <w:rPr>
          <w:rFonts w:ascii="Times New Roman" w:hAnsi="Times New Roman"/>
          <w:sz w:val="24"/>
          <w:szCs w:val="24"/>
        </w:rPr>
        <w:t>.</w:t>
      </w:r>
    </w:p>
    <w:p w14:paraId="29BE403A" w14:textId="77777777" w:rsidR="008A23D9" w:rsidRPr="00A36907" w:rsidRDefault="008A23D9" w:rsidP="008A23D9">
      <w:pPr>
        <w:spacing w:after="0"/>
        <w:jc w:val="left"/>
        <w:rPr>
          <w:rFonts w:ascii="Times New Roman" w:hAnsi="Times New Roman"/>
          <w:sz w:val="24"/>
          <w:szCs w:val="24"/>
        </w:rPr>
      </w:pPr>
    </w:p>
    <w:tbl>
      <w:tblPr>
        <w:tblStyle w:val="TableGrid1"/>
        <w:tblW w:w="9144" w:type="dxa"/>
        <w:tblLayout w:type="fixed"/>
        <w:tblLook w:val="04A0" w:firstRow="1" w:lastRow="0" w:firstColumn="1" w:lastColumn="0" w:noHBand="0" w:noVBand="1"/>
      </w:tblPr>
      <w:tblGrid>
        <w:gridCol w:w="567"/>
        <w:gridCol w:w="738"/>
        <w:gridCol w:w="653"/>
        <w:gridCol w:w="653"/>
        <w:gridCol w:w="654"/>
        <w:gridCol w:w="653"/>
        <w:gridCol w:w="653"/>
        <w:gridCol w:w="654"/>
        <w:gridCol w:w="653"/>
        <w:gridCol w:w="653"/>
        <w:gridCol w:w="653"/>
        <w:gridCol w:w="654"/>
        <w:gridCol w:w="653"/>
        <w:gridCol w:w="653"/>
      </w:tblGrid>
      <w:tr w:rsidR="006109EA" w:rsidRPr="00810C4D" w14:paraId="0369BFCA" w14:textId="77777777">
        <w:trPr>
          <w:trHeight w:val="122"/>
        </w:trPr>
        <w:tc>
          <w:tcPr>
            <w:tcW w:w="567" w:type="dxa"/>
          </w:tcPr>
          <w:p w14:paraId="73B245A6"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C</w:t>
            </w:r>
          </w:p>
        </w:tc>
        <w:tc>
          <w:tcPr>
            <w:tcW w:w="738" w:type="dxa"/>
          </w:tcPr>
          <w:p w14:paraId="1926F734"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FS 2024</w:t>
            </w:r>
          </w:p>
        </w:tc>
        <w:tc>
          <w:tcPr>
            <w:tcW w:w="653" w:type="dxa"/>
            <w:shd w:val="clear" w:color="auto" w:fill="auto"/>
          </w:tcPr>
          <w:p w14:paraId="06E65026"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1</w:t>
            </w:r>
          </w:p>
        </w:tc>
        <w:tc>
          <w:tcPr>
            <w:tcW w:w="653" w:type="dxa"/>
            <w:shd w:val="clear" w:color="auto" w:fill="auto"/>
          </w:tcPr>
          <w:p w14:paraId="4C9D7581"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 xml:space="preserve"> S 2</w:t>
            </w:r>
          </w:p>
        </w:tc>
        <w:tc>
          <w:tcPr>
            <w:tcW w:w="654" w:type="dxa"/>
            <w:shd w:val="clear" w:color="auto" w:fill="auto"/>
          </w:tcPr>
          <w:p w14:paraId="4FB1BC71"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3</w:t>
            </w:r>
          </w:p>
        </w:tc>
        <w:tc>
          <w:tcPr>
            <w:tcW w:w="653" w:type="dxa"/>
            <w:shd w:val="clear" w:color="auto" w:fill="auto"/>
          </w:tcPr>
          <w:p w14:paraId="70970813"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4</w:t>
            </w:r>
          </w:p>
        </w:tc>
        <w:tc>
          <w:tcPr>
            <w:tcW w:w="653" w:type="dxa"/>
            <w:shd w:val="clear" w:color="auto" w:fill="auto"/>
          </w:tcPr>
          <w:p w14:paraId="6D1DB69D"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5</w:t>
            </w:r>
          </w:p>
        </w:tc>
        <w:tc>
          <w:tcPr>
            <w:tcW w:w="654" w:type="dxa"/>
            <w:shd w:val="clear" w:color="auto" w:fill="auto"/>
          </w:tcPr>
          <w:p w14:paraId="27F38CAA"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6</w:t>
            </w:r>
          </w:p>
        </w:tc>
        <w:tc>
          <w:tcPr>
            <w:tcW w:w="653" w:type="dxa"/>
            <w:shd w:val="clear" w:color="auto" w:fill="auto"/>
          </w:tcPr>
          <w:p w14:paraId="45681153"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7</w:t>
            </w:r>
          </w:p>
        </w:tc>
        <w:tc>
          <w:tcPr>
            <w:tcW w:w="653" w:type="dxa"/>
            <w:shd w:val="clear" w:color="auto" w:fill="auto"/>
          </w:tcPr>
          <w:p w14:paraId="446D8680"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8</w:t>
            </w:r>
          </w:p>
        </w:tc>
        <w:tc>
          <w:tcPr>
            <w:tcW w:w="653" w:type="dxa"/>
            <w:shd w:val="clear" w:color="auto" w:fill="auto"/>
          </w:tcPr>
          <w:p w14:paraId="38CDC52D"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9</w:t>
            </w:r>
          </w:p>
        </w:tc>
        <w:tc>
          <w:tcPr>
            <w:tcW w:w="654" w:type="dxa"/>
            <w:shd w:val="clear" w:color="auto" w:fill="auto"/>
          </w:tcPr>
          <w:p w14:paraId="49121FAC"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10</w:t>
            </w:r>
          </w:p>
        </w:tc>
        <w:tc>
          <w:tcPr>
            <w:tcW w:w="653" w:type="dxa"/>
            <w:shd w:val="clear" w:color="auto" w:fill="auto"/>
          </w:tcPr>
          <w:p w14:paraId="5755D888"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11</w:t>
            </w:r>
          </w:p>
        </w:tc>
        <w:tc>
          <w:tcPr>
            <w:tcW w:w="653" w:type="dxa"/>
            <w:shd w:val="clear" w:color="auto" w:fill="auto"/>
          </w:tcPr>
          <w:p w14:paraId="1360CB73"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S 12</w:t>
            </w:r>
          </w:p>
        </w:tc>
      </w:tr>
      <w:tr w:rsidR="006109EA" w:rsidRPr="00810C4D" w14:paraId="59539AED" w14:textId="77777777">
        <w:trPr>
          <w:trHeight w:val="99"/>
        </w:trPr>
        <w:tc>
          <w:tcPr>
            <w:tcW w:w="567" w:type="dxa"/>
          </w:tcPr>
          <w:p w14:paraId="0AEF6707"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1</w:t>
            </w:r>
          </w:p>
        </w:tc>
        <w:tc>
          <w:tcPr>
            <w:tcW w:w="738" w:type="dxa"/>
            <w:shd w:val="clear" w:color="auto" w:fill="70AD47"/>
          </w:tcPr>
          <w:p w14:paraId="1D502554"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26B4BA52"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auto"/>
          </w:tcPr>
          <w:p w14:paraId="7E5C951B" w14:textId="4564D9B6"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T</w:t>
            </w:r>
            <w:r w:rsidR="00006F2B">
              <w:rPr>
                <w:rFonts w:ascii="Calibri" w:hAnsi="Calibri" w:cs="Calibri"/>
                <w:sz w:val="12"/>
                <w:szCs w:val="12"/>
              </w:rPr>
              <w:t xml:space="preserve"> </w:t>
            </w:r>
          </w:p>
        </w:tc>
        <w:tc>
          <w:tcPr>
            <w:tcW w:w="654" w:type="dxa"/>
            <w:shd w:val="clear" w:color="auto" w:fill="9CC2E5"/>
          </w:tcPr>
          <w:p w14:paraId="40D12B4A"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337680BD"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643597BE"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9CC2E5"/>
          </w:tcPr>
          <w:p w14:paraId="770B3FFE"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05A2E9AA"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55EAD1EF"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2C8499FD"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9CC2E5"/>
          </w:tcPr>
          <w:p w14:paraId="7614426B"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0244F5F7"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2A9CB835" w14:textId="77777777" w:rsidR="006109EA" w:rsidRPr="00810C4D" w:rsidRDefault="006109EA">
            <w:pPr>
              <w:tabs>
                <w:tab w:val="clear" w:pos="357"/>
              </w:tabs>
              <w:spacing w:after="0"/>
              <w:jc w:val="left"/>
              <w:rPr>
                <w:rFonts w:ascii="Calibri" w:hAnsi="Calibri" w:cs="Calibri"/>
                <w:sz w:val="12"/>
                <w:szCs w:val="12"/>
              </w:rPr>
            </w:pPr>
          </w:p>
        </w:tc>
      </w:tr>
      <w:tr w:rsidR="006109EA" w:rsidRPr="00810C4D" w14:paraId="12B3AC17" w14:textId="77777777">
        <w:trPr>
          <w:trHeight w:val="116"/>
        </w:trPr>
        <w:tc>
          <w:tcPr>
            <w:tcW w:w="567" w:type="dxa"/>
          </w:tcPr>
          <w:p w14:paraId="776B667D"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2</w:t>
            </w:r>
          </w:p>
        </w:tc>
        <w:tc>
          <w:tcPr>
            <w:tcW w:w="738" w:type="dxa"/>
            <w:shd w:val="clear" w:color="auto" w:fill="70AD47"/>
          </w:tcPr>
          <w:p w14:paraId="6E47B4EE"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4FF5017A"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05467845"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auto"/>
          </w:tcPr>
          <w:p w14:paraId="7B80A576" w14:textId="2CF9FC66"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T</w:t>
            </w:r>
            <w:r w:rsidR="00006F2B">
              <w:rPr>
                <w:rFonts w:ascii="Calibri" w:hAnsi="Calibri" w:cs="Calibri"/>
                <w:sz w:val="12"/>
                <w:szCs w:val="12"/>
              </w:rPr>
              <w:t xml:space="preserve"> </w:t>
            </w:r>
          </w:p>
        </w:tc>
        <w:tc>
          <w:tcPr>
            <w:tcW w:w="653" w:type="dxa"/>
            <w:shd w:val="clear" w:color="auto" w:fill="9CC2E5"/>
          </w:tcPr>
          <w:p w14:paraId="11589B21"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0F43ECD3"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9CC2E5"/>
          </w:tcPr>
          <w:p w14:paraId="3BE11818"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45662876"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7B2B053D"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3C74F537"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9CC2E5"/>
          </w:tcPr>
          <w:p w14:paraId="6DF002CA"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2BA7E7FC"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637B77E6" w14:textId="77777777" w:rsidR="006109EA" w:rsidRPr="00810C4D" w:rsidRDefault="006109EA">
            <w:pPr>
              <w:tabs>
                <w:tab w:val="clear" w:pos="357"/>
              </w:tabs>
              <w:spacing w:after="0"/>
              <w:jc w:val="left"/>
              <w:rPr>
                <w:rFonts w:ascii="Calibri" w:hAnsi="Calibri" w:cs="Calibri"/>
                <w:sz w:val="12"/>
                <w:szCs w:val="12"/>
              </w:rPr>
            </w:pPr>
          </w:p>
        </w:tc>
      </w:tr>
      <w:tr w:rsidR="006109EA" w:rsidRPr="00810C4D" w14:paraId="65CF648A" w14:textId="77777777">
        <w:trPr>
          <w:trHeight w:val="148"/>
        </w:trPr>
        <w:tc>
          <w:tcPr>
            <w:tcW w:w="567" w:type="dxa"/>
          </w:tcPr>
          <w:p w14:paraId="11DDB9A9"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3</w:t>
            </w:r>
          </w:p>
        </w:tc>
        <w:tc>
          <w:tcPr>
            <w:tcW w:w="738" w:type="dxa"/>
            <w:shd w:val="clear" w:color="auto" w:fill="70AD47"/>
          </w:tcPr>
          <w:p w14:paraId="022850EE"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5FB56757"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4D4A6D3E"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3B4DBEF0"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auto"/>
          </w:tcPr>
          <w:p w14:paraId="30A2C7BE" w14:textId="4E9C2D66"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T</w:t>
            </w:r>
            <w:r w:rsidR="00006F2B">
              <w:rPr>
                <w:rFonts w:ascii="Calibri" w:hAnsi="Calibri" w:cs="Calibri"/>
                <w:sz w:val="12"/>
                <w:szCs w:val="12"/>
              </w:rPr>
              <w:t xml:space="preserve"> </w:t>
            </w:r>
          </w:p>
        </w:tc>
        <w:tc>
          <w:tcPr>
            <w:tcW w:w="653" w:type="dxa"/>
            <w:shd w:val="clear" w:color="auto" w:fill="9CC2E5"/>
          </w:tcPr>
          <w:p w14:paraId="6FD59398"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9CC2E5"/>
          </w:tcPr>
          <w:p w14:paraId="6F8C2AAC"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6F4DFD72"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1E00ED16"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24942369"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9CC2E5"/>
          </w:tcPr>
          <w:p w14:paraId="621F3262"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61DCBF21"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6C9D338C" w14:textId="77777777" w:rsidR="006109EA" w:rsidRPr="00810C4D" w:rsidRDefault="006109EA">
            <w:pPr>
              <w:tabs>
                <w:tab w:val="clear" w:pos="357"/>
              </w:tabs>
              <w:spacing w:after="0"/>
              <w:jc w:val="left"/>
              <w:rPr>
                <w:rFonts w:ascii="Calibri" w:hAnsi="Calibri" w:cs="Calibri"/>
                <w:sz w:val="12"/>
                <w:szCs w:val="12"/>
              </w:rPr>
            </w:pPr>
          </w:p>
        </w:tc>
      </w:tr>
      <w:tr w:rsidR="006109EA" w:rsidRPr="00810C4D" w14:paraId="0EB051D9" w14:textId="77777777">
        <w:trPr>
          <w:trHeight w:val="166"/>
        </w:trPr>
        <w:tc>
          <w:tcPr>
            <w:tcW w:w="567" w:type="dxa"/>
          </w:tcPr>
          <w:p w14:paraId="6050E483"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4</w:t>
            </w:r>
          </w:p>
        </w:tc>
        <w:tc>
          <w:tcPr>
            <w:tcW w:w="738" w:type="dxa"/>
            <w:shd w:val="clear" w:color="auto" w:fill="70AD47"/>
          </w:tcPr>
          <w:p w14:paraId="1A5B6263"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3EDA3FEA"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55D2C694"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1218FC0D"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638A41DB" w14:textId="77777777" w:rsidR="006109EA" w:rsidRPr="00810C4D" w:rsidRDefault="006109EA">
            <w:pPr>
              <w:tabs>
                <w:tab w:val="clear" w:pos="357"/>
              </w:tabs>
              <w:spacing w:after="0"/>
              <w:jc w:val="left"/>
              <w:rPr>
                <w:rFonts w:ascii="Calibri" w:hAnsi="Calibri" w:cs="Calibri"/>
                <w:sz w:val="12"/>
                <w:szCs w:val="12"/>
              </w:rPr>
            </w:pPr>
          </w:p>
        </w:tc>
        <w:tc>
          <w:tcPr>
            <w:tcW w:w="653" w:type="dxa"/>
          </w:tcPr>
          <w:p w14:paraId="4A0D652B" w14:textId="189E7699"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T</w:t>
            </w:r>
            <w:r w:rsidR="00006F2B">
              <w:rPr>
                <w:rFonts w:ascii="Calibri" w:hAnsi="Calibri" w:cs="Calibri"/>
                <w:sz w:val="12"/>
                <w:szCs w:val="12"/>
              </w:rPr>
              <w:t xml:space="preserve"> </w:t>
            </w:r>
          </w:p>
        </w:tc>
        <w:tc>
          <w:tcPr>
            <w:tcW w:w="654" w:type="dxa"/>
            <w:shd w:val="clear" w:color="auto" w:fill="9CC2E5"/>
          </w:tcPr>
          <w:p w14:paraId="7EEF1110"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346E88FA"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0F89A388"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2E53618A"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9CC2E5"/>
          </w:tcPr>
          <w:p w14:paraId="4FD1A966"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395C85B9"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2D82D19D" w14:textId="77777777" w:rsidR="006109EA" w:rsidRPr="00810C4D" w:rsidRDefault="006109EA">
            <w:pPr>
              <w:tabs>
                <w:tab w:val="clear" w:pos="357"/>
              </w:tabs>
              <w:spacing w:after="0"/>
              <w:jc w:val="left"/>
              <w:rPr>
                <w:rFonts w:ascii="Calibri" w:hAnsi="Calibri" w:cs="Calibri"/>
                <w:sz w:val="12"/>
                <w:szCs w:val="12"/>
              </w:rPr>
            </w:pPr>
          </w:p>
        </w:tc>
      </w:tr>
      <w:tr w:rsidR="006109EA" w:rsidRPr="00810C4D" w14:paraId="12EAD655" w14:textId="77777777">
        <w:trPr>
          <w:trHeight w:val="56"/>
        </w:trPr>
        <w:tc>
          <w:tcPr>
            <w:tcW w:w="567" w:type="dxa"/>
          </w:tcPr>
          <w:p w14:paraId="1D40B532"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5</w:t>
            </w:r>
          </w:p>
        </w:tc>
        <w:tc>
          <w:tcPr>
            <w:tcW w:w="738" w:type="dxa"/>
            <w:shd w:val="clear" w:color="auto" w:fill="70AD47"/>
          </w:tcPr>
          <w:p w14:paraId="5673FDF4"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3AE25BB9"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18E59922"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3B30676C"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4AFC6B4E"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50AD7DB4" w14:textId="77777777" w:rsidR="006109EA" w:rsidRPr="00810C4D" w:rsidRDefault="006109EA">
            <w:pPr>
              <w:tabs>
                <w:tab w:val="clear" w:pos="357"/>
              </w:tabs>
              <w:spacing w:after="0"/>
              <w:jc w:val="left"/>
              <w:rPr>
                <w:rFonts w:ascii="Calibri" w:hAnsi="Calibri" w:cs="Calibri"/>
                <w:sz w:val="12"/>
                <w:szCs w:val="12"/>
              </w:rPr>
            </w:pPr>
          </w:p>
        </w:tc>
        <w:tc>
          <w:tcPr>
            <w:tcW w:w="654" w:type="dxa"/>
          </w:tcPr>
          <w:p w14:paraId="2ABC5196" w14:textId="0795CB21"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T</w:t>
            </w:r>
            <w:r w:rsidR="00006F2B">
              <w:rPr>
                <w:rFonts w:ascii="Calibri" w:hAnsi="Calibri" w:cs="Calibri"/>
                <w:sz w:val="12"/>
                <w:szCs w:val="12"/>
              </w:rPr>
              <w:t xml:space="preserve"> </w:t>
            </w:r>
          </w:p>
        </w:tc>
        <w:tc>
          <w:tcPr>
            <w:tcW w:w="653" w:type="dxa"/>
            <w:shd w:val="clear" w:color="auto" w:fill="9CC2E5"/>
          </w:tcPr>
          <w:p w14:paraId="1592B040"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3780490A"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4F7ECA8A"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9CC2E5"/>
          </w:tcPr>
          <w:p w14:paraId="4E2CFC07"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2ECD87F6"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1DE5C608" w14:textId="77777777" w:rsidR="006109EA" w:rsidRPr="00810C4D" w:rsidRDefault="006109EA">
            <w:pPr>
              <w:tabs>
                <w:tab w:val="clear" w:pos="357"/>
              </w:tabs>
              <w:spacing w:after="0"/>
              <w:jc w:val="left"/>
              <w:rPr>
                <w:rFonts w:ascii="Calibri" w:hAnsi="Calibri" w:cs="Calibri"/>
                <w:sz w:val="12"/>
                <w:szCs w:val="12"/>
              </w:rPr>
            </w:pPr>
          </w:p>
        </w:tc>
      </w:tr>
      <w:tr w:rsidR="006109EA" w:rsidRPr="00810C4D" w14:paraId="7ECC60CA" w14:textId="77777777">
        <w:trPr>
          <w:trHeight w:val="74"/>
        </w:trPr>
        <w:tc>
          <w:tcPr>
            <w:tcW w:w="567" w:type="dxa"/>
          </w:tcPr>
          <w:p w14:paraId="562D41E9"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6</w:t>
            </w:r>
          </w:p>
        </w:tc>
        <w:tc>
          <w:tcPr>
            <w:tcW w:w="738" w:type="dxa"/>
            <w:shd w:val="clear" w:color="auto" w:fill="70AD47"/>
          </w:tcPr>
          <w:p w14:paraId="214668FB"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253616CA"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2715004D"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6BB9574C"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4056E9D5"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61556785"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24713CAC" w14:textId="77777777" w:rsidR="006109EA" w:rsidRPr="00810C4D" w:rsidRDefault="006109EA">
            <w:pPr>
              <w:tabs>
                <w:tab w:val="clear" w:pos="357"/>
              </w:tabs>
              <w:spacing w:after="0"/>
              <w:jc w:val="left"/>
              <w:rPr>
                <w:rFonts w:ascii="Calibri" w:hAnsi="Calibri" w:cs="Calibri"/>
                <w:sz w:val="12"/>
                <w:szCs w:val="12"/>
              </w:rPr>
            </w:pPr>
          </w:p>
        </w:tc>
        <w:tc>
          <w:tcPr>
            <w:tcW w:w="653" w:type="dxa"/>
          </w:tcPr>
          <w:p w14:paraId="273166C8" w14:textId="0FFAFAFF"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T</w:t>
            </w:r>
            <w:r w:rsidR="00006F2B">
              <w:rPr>
                <w:rFonts w:ascii="Calibri" w:hAnsi="Calibri" w:cs="Calibri"/>
                <w:sz w:val="12"/>
                <w:szCs w:val="12"/>
              </w:rPr>
              <w:t xml:space="preserve"> </w:t>
            </w:r>
          </w:p>
        </w:tc>
        <w:tc>
          <w:tcPr>
            <w:tcW w:w="653" w:type="dxa"/>
            <w:shd w:val="clear" w:color="auto" w:fill="9CC2E5"/>
          </w:tcPr>
          <w:p w14:paraId="2D40C765"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292E4522"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9CC2E5"/>
          </w:tcPr>
          <w:p w14:paraId="6F1F0237"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13A4E228"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3784DAD8" w14:textId="77777777" w:rsidR="006109EA" w:rsidRPr="00810C4D" w:rsidRDefault="006109EA">
            <w:pPr>
              <w:tabs>
                <w:tab w:val="clear" w:pos="357"/>
              </w:tabs>
              <w:spacing w:after="0"/>
              <w:jc w:val="left"/>
              <w:rPr>
                <w:rFonts w:ascii="Calibri" w:hAnsi="Calibri" w:cs="Calibri"/>
                <w:sz w:val="12"/>
                <w:szCs w:val="12"/>
              </w:rPr>
            </w:pPr>
          </w:p>
        </w:tc>
      </w:tr>
      <w:tr w:rsidR="006109EA" w:rsidRPr="00810C4D" w14:paraId="61AAEBAE" w14:textId="77777777">
        <w:trPr>
          <w:trHeight w:val="62"/>
        </w:trPr>
        <w:tc>
          <w:tcPr>
            <w:tcW w:w="567" w:type="dxa"/>
          </w:tcPr>
          <w:p w14:paraId="01AA1ACD"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7</w:t>
            </w:r>
          </w:p>
        </w:tc>
        <w:tc>
          <w:tcPr>
            <w:tcW w:w="738" w:type="dxa"/>
            <w:shd w:val="clear" w:color="auto" w:fill="70AD47"/>
          </w:tcPr>
          <w:p w14:paraId="75D2CFDC"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337D1D44"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61D87FC2"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49AA2F4F"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20E5D0E1"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2B8AFFC9"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0E8396C4"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693BA163"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auto"/>
          </w:tcPr>
          <w:p w14:paraId="2FAB380B" w14:textId="245C2D3F"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T</w:t>
            </w:r>
            <w:r w:rsidR="00006F2B">
              <w:rPr>
                <w:rFonts w:ascii="Calibri" w:hAnsi="Calibri" w:cs="Calibri"/>
                <w:sz w:val="12"/>
                <w:szCs w:val="12"/>
              </w:rPr>
              <w:t xml:space="preserve">  </w:t>
            </w:r>
          </w:p>
        </w:tc>
        <w:tc>
          <w:tcPr>
            <w:tcW w:w="653" w:type="dxa"/>
            <w:shd w:val="clear" w:color="auto" w:fill="9CC2E5"/>
          </w:tcPr>
          <w:p w14:paraId="5691D91C"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9CC2E5"/>
          </w:tcPr>
          <w:p w14:paraId="3442DC37"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04070A0B"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1D18F63B" w14:textId="77777777" w:rsidR="006109EA" w:rsidRPr="00810C4D" w:rsidRDefault="006109EA">
            <w:pPr>
              <w:tabs>
                <w:tab w:val="clear" w:pos="357"/>
              </w:tabs>
              <w:spacing w:after="0"/>
              <w:jc w:val="left"/>
              <w:rPr>
                <w:rFonts w:ascii="Calibri" w:hAnsi="Calibri" w:cs="Calibri"/>
                <w:sz w:val="12"/>
                <w:szCs w:val="12"/>
              </w:rPr>
            </w:pPr>
          </w:p>
        </w:tc>
      </w:tr>
      <w:tr w:rsidR="006109EA" w:rsidRPr="00810C4D" w14:paraId="6AAF286D" w14:textId="77777777">
        <w:trPr>
          <w:trHeight w:val="52"/>
        </w:trPr>
        <w:tc>
          <w:tcPr>
            <w:tcW w:w="567" w:type="dxa"/>
          </w:tcPr>
          <w:p w14:paraId="75205F87"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8</w:t>
            </w:r>
          </w:p>
        </w:tc>
        <w:tc>
          <w:tcPr>
            <w:tcW w:w="738" w:type="dxa"/>
            <w:shd w:val="clear" w:color="auto" w:fill="70AD47"/>
          </w:tcPr>
          <w:p w14:paraId="75FDBEC4"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228C67CE"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7F771463"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16560FE8"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7EACE728"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4A2CEC5B"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38743E98"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5E921765"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25987727"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auto"/>
          </w:tcPr>
          <w:p w14:paraId="651FD780" w14:textId="152C7814"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T</w:t>
            </w:r>
            <w:r w:rsidR="00006F2B">
              <w:rPr>
                <w:rFonts w:ascii="Calibri" w:hAnsi="Calibri" w:cs="Calibri"/>
                <w:sz w:val="12"/>
                <w:szCs w:val="12"/>
              </w:rPr>
              <w:t xml:space="preserve"> </w:t>
            </w:r>
          </w:p>
        </w:tc>
        <w:tc>
          <w:tcPr>
            <w:tcW w:w="654" w:type="dxa"/>
            <w:shd w:val="clear" w:color="auto" w:fill="9CC2E5"/>
          </w:tcPr>
          <w:p w14:paraId="119B3C85"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0B6D66D4"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7F0E8271" w14:textId="77777777" w:rsidR="006109EA" w:rsidRPr="00810C4D" w:rsidRDefault="006109EA">
            <w:pPr>
              <w:tabs>
                <w:tab w:val="clear" w:pos="357"/>
              </w:tabs>
              <w:spacing w:after="0"/>
              <w:jc w:val="left"/>
              <w:rPr>
                <w:rFonts w:ascii="Calibri" w:hAnsi="Calibri" w:cs="Calibri"/>
                <w:sz w:val="12"/>
                <w:szCs w:val="12"/>
              </w:rPr>
            </w:pPr>
          </w:p>
        </w:tc>
      </w:tr>
      <w:tr w:rsidR="006109EA" w:rsidRPr="00810C4D" w14:paraId="712D0D07" w14:textId="77777777">
        <w:trPr>
          <w:trHeight w:val="167"/>
        </w:trPr>
        <w:tc>
          <w:tcPr>
            <w:tcW w:w="567" w:type="dxa"/>
          </w:tcPr>
          <w:p w14:paraId="5CAED5B5"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9</w:t>
            </w:r>
          </w:p>
        </w:tc>
        <w:tc>
          <w:tcPr>
            <w:tcW w:w="738" w:type="dxa"/>
            <w:shd w:val="clear" w:color="auto" w:fill="70AD47"/>
          </w:tcPr>
          <w:p w14:paraId="3A49611D"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2C1F5FA4"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4AA4E2B4"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329A0236"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59539DE5"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77DD3095"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7B9DAE86"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6B3D482F"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29071681"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0FF72E34"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auto"/>
          </w:tcPr>
          <w:p w14:paraId="18B4447B" w14:textId="3D1E7B52"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T</w:t>
            </w:r>
          </w:p>
        </w:tc>
        <w:tc>
          <w:tcPr>
            <w:tcW w:w="653" w:type="dxa"/>
            <w:shd w:val="clear" w:color="auto" w:fill="9CC2E5"/>
          </w:tcPr>
          <w:p w14:paraId="56B3D004"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9CC2E5"/>
          </w:tcPr>
          <w:p w14:paraId="4B3FFF2C" w14:textId="77777777" w:rsidR="006109EA" w:rsidRPr="00810C4D" w:rsidRDefault="006109EA">
            <w:pPr>
              <w:tabs>
                <w:tab w:val="clear" w:pos="357"/>
              </w:tabs>
              <w:spacing w:after="0"/>
              <w:jc w:val="left"/>
              <w:rPr>
                <w:rFonts w:ascii="Calibri" w:hAnsi="Calibri" w:cs="Calibri"/>
                <w:sz w:val="12"/>
                <w:szCs w:val="12"/>
              </w:rPr>
            </w:pPr>
          </w:p>
        </w:tc>
      </w:tr>
      <w:tr w:rsidR="006109EA" w:rsidRPr="00810C4D" w14:paraId="5D2CD644" w14:textId="77777777">
        <w:trPr>
          <w:trHeight w:val="55"/>
        </w:trPr>
        <w:tc>
          <w:tcPr>
            <w:tcW w:w="567" w:type="dxa"/>
          </w:tcPr>
          <w:p w14:paraId="6859C1C6" w14:textId="77777777"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10</w:t>
            </w:r>
          </w:p>
        </w:tc>
        <w:tc>
          <w:tcPr>
            <w:tcW w:w="738" w:type="dxa"/>
            <w:shd w:val="clear" w:color="auto" w:fill="70AD47"/>
          </w:tcPr>
          <w:p w14:paraId="566BA910"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7B41A65F"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2098895E"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16DAA28F"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5C9AFF65"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4144AF6A"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030A5AAA"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3F44E77A"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5171043F"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70AD47"/>
          </w:tcPr>
          <w:p w14:paraId="77BCB5F5" w14:textId="77777777" w:rsidR="006109EA" w:rsidRPr="00810C4D" w:rsidRDefault="006109EA">
            <w:pPr>
              <w:tabs>
                <w:tab w:val="clear" w:pos="357"/>
              </w:tabs>
              <w:spacing w:after="0"/>
              <w:jc w:val="left"/>
              <w:rPr>
                <w:rFonts w:ascii="Calibri" w:hAnsi="Calibri" w:cs="Calibri"/>
                <w:sz w:val="12"/>
                <w:szCs w:val="12"/>
              </w:rPr>
            </w:pPr>
          </w:p>
        </w:tc>
        <w:tc>
          <w:tcPr>
            <w:tcW w:w="654" w:type="dxa"/>
            <w:shd w:val="clear" w:color="auto" w:fill="70AD47"/>
          </w:tcPr>
          <w:p w14:paraId="1D9D6660" w14:textId="77777777" w:rsidR="006109EA" w:rsidRPr="00810C4D" w:rsidRDefault="006109EA">
            <w:pPr>
              <w:tabs>
                <w:tab w:val="clear" w:pos="357"/>
              </w:tabs>
              <w:spacing w:after="0"/>
              <w:jc w:val="left"/>
              <w:rPr>
                <w:rFonts w:ascii="Calibri" w:hAnsi="Calibri" w:cs="Calibri"/>
                <w:sz w:val="12"/>
                <w:szCs w:val="12"/>
              </w:rPr>
            </w:pPr>
          </w:p>
        </w:tc>
        <w:tc>
          <w:tcPr>
            <w:tcW w:w="653" w:type="dxa"/>
            <w:shd w:val="clear" w:color="auto" w:fill="auto"/>
          </w:tcPr>
          <w:p w14:paraId="3A6D39C8" w14:textId="4AF37E13" w:rsidR="006109EA" w:rsidRPr="00810C4D" w:rsidRDefault="006109EA">
            <w:pPr>
              <w:tabs>
                <w:tab w:val="clear" w:pos="357"/>
              </w:tabs>
              <w:spacing w:after="0"/>
              <w:jc w:val="left"/>
              <w:rPr>
                <w:rFonts w:ascii="Calibri" w:hAnsi="Calibri" w:cs="Calibri"/>
                <w:sz w:val="12"/>
                <w:szCs w:val="12"/>
              </w:rPr>
            </w:pPr>
            <w:r w:rsidRPr="00810C4D">
              <w:rPr>
                <w:rFonts w:ascii="Calibri" w:hAnsi="Calibri" w:cs="Calibri"/>
                <w:sz w:val="12"/>
                <w:szCs w:val="12"/>
              </w:rPr>
              <w:t>T</w:t>
            </w:r>
          </w:p>
        </w:tc>
        <w:tc>
          <w:tcPr>
            <w:tcW w:w="653" w:type="dxa"/>
            <w:shd w:val="clear" w:color="auto" w:fill="9CC2E5"/>
          </w:tcPr>
          <w:p w14:paraId="0B4E7D62" w14:textId="77777777" w:rsidR="006109EA" w:rsidRPr="00810C4D" w:rsidRDefault="006109EA">
            <w:pPr>
              <w:tabs>
                <w:tab w:val="clear" w:pos="357"/>
              </w:tabs>
              <w:spacing w:after="0"/>
              <w:jc w:val="left"/>
              <w:rPr>
                <w:rFonts w:ascii="Calibri" w:hAnsi="Calibri" w:cs="Calibri"/>
                <w:sz w:val="12"/>
                <w:szCs w:val="12"/>
              </w:rPr>
            </w:pPr>
          </w:p>
        </w:tc>
      </w:tr>
    </w:tbl>
    <w:p w14:paraId="05D95629" w14:textId="7A1ED608" w:rsidR="0027179E" w:rsidRDefault="0027179E" w:rsidP="0027179E">
      <w:pPr>
        <w:tabs>
          <w:tab w:val="clear" w:pos="357"/>
        </w:tabs>
        <w:spacing w:after="160" w:line="259" w:lineRule="auto"/>
        <w:jc w:val="left"/>
        <w:rPr>
          <w:rFonts w:ascii="Times New Roman" w:eastAsia="Calibri" w:hAnsi="Times New Roman"/>
          <w:sz w:val="18"/>
          <w:szCs w:val="18"/>
        </w:rPr>
      </w:pPr>
      <w:r w:rsidRPr="00DC706E">
        <w:rPr>
          <w:rFonts w:ascii="Times New Roman" w:eastAsia="Calibri" w:hAnsi="Times New Roman"/>
          <w:b/>
          <w:bCs/>
          <w:sz w:val="18"/>
          <w:szCs w:val="18"/>
        </w:rPr>
        <w:t>Figure 1.  Overview of the study steps and transition periods.</w:t>
      </w:r>
      <w:r w:rsidRPr="00DC706E">
        <w:rPr>
          <w:rFonts w:ascii="Times New Roman" w:eastAsia="Calibri" w:hAnsi="Times New Roman"/>
          <w:sz w:val="18"/>
          <w:szCs w:val="18"/>
        </w:rPr>
        <w:t xml:space="preserve"> C = Cluster, FS = feasibility study of the electronic version of the LCG</w:t>
      </w:r>
      <w:r w:rsidRPr="009607FF">
        <w:rPr>
          <w:rFonts w:ascii="Times New Roman" w:eastAsia="Calibri" w:hAnsi="Times New Roman"/>
          <w:sz w:val="18"/>
          <w:szCs w:val="18"/>
        </w:rPr>
        <w:t xml:space="preserve">.  S = steps of </w:t>
      </w:r>
      <w:r w:rsidR="002B71AB" w:rsidRPr="009607FF">
        <w:rPr>
          <w:rFonts w:ascii="Times New Roman" w:eastAsia="Calibri" w:hAnsi="Times New Roman"/>
          <w:sz w:val="18"/>
          <w:szCs w:val="18"/>
        </w:rPr>
        <w:t xml:space="preserve">5 </w:t>
      </w:r>
      <w:r w:rsidRPr="009607FF">
        <w:rPr>
          <w:rFonts w:ascii="Times New Roman" w:eastAsia="Calibri" w:hAnsi="Times New Roman"/>
          <w:sz w:val="18"/>
          <w:szCs w:val="18"/>
        </w:rPr>
        <w:t>weeks (S1-S12=</w:t>
      </w:r>
      <w:r w:rsidR="008E28DE" w:rsidRPr="009607FF">
        <w:rPr>
          <w:rFonts w:ascii="Times New Roman" w:eastAsia="Calibri" w:hAnsi="Times New Roman"/>
          <w:sz w:val="18"/>
          <w:szCs w:val="18"/>
        </w:rPr>
        <w:t>60</w:t>
      </w:r>
      <w:r w:rsidRPr="009607FF">
        <w:rPr>
          <w:rFonts w:ascii="Times New Roman" w:eastAsia="Calibri" w:hAnsi="Times New Roman"/>
          <w:sz w:val="18"/>
          <w:szCs w:val="18"/>
        </w:rPr>
        <w:t xml:space="preserve"> weeks). </w:t>
      </w:r>
      <w:r w:rsidRPr="008E28DE">
        <w:rPr>
          <w:rFonts w:ascii="Times New Roman" w:eastAsia="Calibri" w:hAnsi="Times New Roman"/>
          <w:sz w:val="18"/>
          <w:szCs w:val="18"/>
        </w:rPr>
        <w:t>Green</w:t>
      </w:r>
      <w:r w:rsidRPr="00DC706E">
        <w:rPr>
          <w:rFonts w:ascii="Times New Roman" w:eastAsia="Calibri" w:hAnsi="Times New Roman"/>
          <w:sz w:val="18"/>
          <w:szCs w:val="18"/>
        </w:rPr>
        <w:t xml:space="preserve"> colour denotes </w:t>
      </w:r>
      <w:r w:rsidR="00E579EF">
        <w:rPr>
          <w:rFonts w:ascii="Times New Roman" w:eastAsia="Calibri" w:hAnsi="Times New Roman"/>
          <w:sz w:val="18"/>
          <w:szCs w:val="18"/>
        </w:rPr>
        <w:t>WHO partograph period</w:t>
      </w:r>
      <w:r w:rsidRPr="00DC706E">
        <w:rPr>
          <w:rFonts w:ascii="Times New Roman" w:eastAsia="Calibri" w:hAnsi="Times New Roman"/>
          <w:sz w:val="18"/>
          <w:szCs w:val="18"/>
        </w:rPr>
        <w:t>, white colour denotes transition</w:t>
      </w:r>
      <w:r w:rsidR="00133C9B">
        <w:rPr>
          <w:rFonts w:ascii="Times New Roman" w:eastAsia="Calibri" w:hAnsi="Times New Roman"/>
          <w:sz w:val="18"/>
          <w:szCs w:val="18"/>
        </w:rPr>
        <w:t xml:space="preserve"> period for </w:t>
      </w:r>
      <w:r w:rsidRPr="00DC706E">
        <w:rPr>
          <w:rFonts w:ascii="Times New Roman" w:eastAsia="Calibri" w:hAnsi="Times New Roman"/>
          <w:sz w:val="18"/>
          <w:szCs w:val="18"/>
        </w:rPr>
        <w:t xml:space="preserve">and teaching period, and blue colour denotes </w:t>
      </w:r>
      <w:r w:rsidR="00E579EF">
        <w:rPr>
          <w:rFonts w:ascii="Times New Roman" w:eastAsia="Calibri" w:hAnsi="Times New Roman"/>
          <w:sz w:val="18"/>
          <w:szCs w:val="18"/>
        </w:rPr>
        <w:t>LCG period</w:t>
      </w:r>
    </w:p>
    <w:p w14:paraId="7C814283" w14:textId="77777777" w:rsidR="00540794" w:rsidRPr="00DC706E" w:rsidRDefault="00540794" w:rsidP="0027179E">
      <w:pPr>
        <w:tabs>
          <w:tab w:val="clear" w:pos="357"/>
        </w:tabs>
        <w:spacing w:after="160" w:line="259" w:lineRule="auto"/>
        <w:jc w:val="left"/>
        <w:rPr>
          <w:rFonts w:ascii="Times New Roman" w:eastAsia="Calibri" w:hAnsi="Times New Roman"/>
          <w:sz w:val="24"/>
          <w:szCs w:val="24"/>
        </w:rPr>
      </w:pPr>
    </w:p>
    <w:p w14:paraId="359B3807" w14:textId="4A404C35" w:rsidR="00540794" w:rsidRPr="00540794" w:rsidRDefault="00540794" w:rsidP="00540794">
      <w:pPr>
        <w:tabs>
          <w:tab w:val="clear" w:pos="357"/>
        </w:tabs>
        <w:spacing w:after="0"/>
        <w:jc w:val="left"/>
        <w:rPr>
          <w:rFonts w:ascii="Times New Roman" w:hAnsi="Times New Roman"/>
          <w:i/>
          <w:iCs/>
          <w:sz w:val="24"/>
          <w:szCs w:val="24"/>
          <w:u w:val="single"/>
        </w:rPr>
      </w:pPr>
      <w:r w:rsidRPr="00540794">
        <w:rPr>
          <w:rFonts w:ascii="Times New Roman" w:hAnsi="Times New Roman"/>
          <w:i/>
          <w:iCs/>
          <w:sz w:val="24"/>
          <w:szCs w:val="24"/>
          <w:u w:val="single"/>
        </w:rPr>
        <w:t xml:space="preserve">WP 1 </w:t>
      </w:r>
      <w:r w:rsidR="003F1004">
        <w:rPr>
          <w:rFonts w:ascii="Times New Roman" w:hAnsi="Times New Roman"/>
          <w:i/>
          <w:iCs/>
          <w:sz w:val="24"/>
          <w:szCs w:val="24"/>
          <w:u w:val="single"/>
        </w:rPr>
        <w:t>P</w:t>
      </w:r>
      <w:r w:rsidR="003F1004" w:rsidRPr="003F1004">
        <w:rPr>
          <w:rFonts w:ascii="Times New Roman" w:hAnsi="Times New Roman"/>
          <w:i/>
          <w:iCs/>
          <w:sz w:val="24"/>
          <w:szCs w:val="24"/>
          <w:u w:val="single"/>
        </w:rPr>
        <w:t>ilot study</w:t>
      </w:r>
      <w:r w:rsidRPr="00540794">
        <w:rPr>
          <w:rFonts w:ascii="Times New Roman" w:hAnsi="Times New Roman"/>
          <w:i/>
          <w:iCs/>
          <w:sz w:val="24"/>
          <w:szCs w:val="24"/>
          <w:u w:val="single"/>
        </w:rPr>
        <w:t xml:space="preserve"> of the Labour Care Guide </w:t>
      </w:r>
    </w:p>
    <w:p w14:paraId="5F977301" w14:textId="30C6D011" w:rsidR="006F7689" w:rsidRDefault="00540794" w:rsidP="009E250C">
      <w:pPr>
        <w:tabs>
          <w:tab w:val="clear" w:pos="357"/>
        </w:tabs>
        <w:spacing w:after="0"/>
        <w:jc w:val="left"/>
        <w:rPr>
          <w:rFonts w:ascii="Times New Roman" w:hAnsi="Times New Roman"/>
          <w:bCs/>
          <w:sz w:val="24"/>
          <w:szCs w:val="24"/>
        </w:rPr>
      </w:pPr>
      <w:r>
        <w:rPr>
          <w:rFonts w:ascii="Times New Roman" w:hAnsi="Times New Roman"/>
          <w:bCs/>
          <w:sz w:val="24"/>
          <w:szCs w:val="24"/>
        </w:rPr>
        <w:t>In work package 1, w</w:t>
      </w:r>
      <w:r w:rsidRPr="00C079D4">
        <w:rPr>
          <w:rFonts w:ascii="Times New Roman" w:hAnsi="Times New Roman"/>
          <w:bCs/>
          <w:sz w:val="24"/>
          <w:szCs w:val="24"/>
        </w:rPr>
        <w:t>e</w:t>
      </w:r>
      <w:r w:rsidR="004B385F">
        <w:rPr>
          <w:rFonts w:ascii="Times New Roman" w:hAnsi="Times New Roman"/>
          <w:bCs/>
          <w:sz w:val="24"/>
          <w:szCs w:val="24"/>
        </w:rPr>
        <w:t xml:space="preserve"> will</w:t>
      </w:r>
      <w:r w:rsidR="006F7689" w:rsidRPr="006F7689">
        <w:rPr>
          <w:rFonts w:ascii="Times New Roman" w:hAnsi="Times New Roman"/>
          <w:bCs/>
          <w:sz w:val="24"/>
          <w:szCs w:val="24"/>
        </w:rPr>
        <w:t xml:space="preserve"> adapt the LCG to the already existing medical records and test the applicability, face validity and usability of the LCG in cooperation with the Department of Obstetrics and Gynaecology, </w:t>
      </w:r>
      <w:proofErr w:type="spellStart"/>
      <w:r w:rsidR="006F7689" w:rsidRPr="006F7689">
        <w:rPr>
          <w:rFonts w:ascii="Times New Roman" w:hAnsi="Times New Roman"/>
          <w:bCs/>
          <w:sz w:val="24"/>
          <w:szCs w:val="24"/>
        </w:rPr>
        <w:t>Nordlandssykehuset</w:t>
      </w:r>
      <w:proofErr w:type="spellEnd"/>
      <w:r w:rsidR="006F7689" w:rsidRPr="006F7689">
        <w:rPr>
          <w:rFonts w:ascii="Times New Roman" w:hAnsi="Times New Roman"/>
          <w:bCs/>
          <w:sz w:val="24"/>
          <w:szCs w:val="24"/>
        </w:rPr>
        <w:t xml:space="preserve"> in Bodø, Norway</w:t>
      </w:r>
      <w:r w:rsidR="006F7689">
        <w:rPr>
          <w:rFonts w:ascii="Times New Roman" w:hAnsi="Times New Roman"/>
          <w:bCs/>
          <w:sz w:val="24"/>
          <w:szCs w:val="24"/>
        </w:rPr>
        <w:t xml:space="preserve">. </w:t>
      </w:r>
      <w:r w:rsidR="00664CED" w:rsidRPr="00664CED">
        <w:rPr>
          <w:rFonts w:ascii="Times New Roman" w:hAnsi="Times New Roman"/>
          <w:bCs/>
          <w:sz w:val="24"/>
          <w:szCs w:val="24"/>
        </w:rPr>
        <w:t xml:space="preserve">Midwives and obstetricians at the pilot hospital will contribute with their experience and opinions in the process to secure a feasible adaption. </w:t>
      </w:r>
      <w:r w:rsidR="00544D6E" w:rsidRPr="00544D6E">
        <w:rPr>
          <w:rFonts w:ascii="Times New Roman" w:hAnsi="Times New Roman"/>
          <w:bCs/>
          <w:sz w:val="24"/>
          <w:szCs w:val="24"/>
        </w:rPr>
        <w:t>The development, test, and possible revisions are estimated to be conducted within the first year of the project period.</w:t>
      </w:r>
    </w:p>
    <w:p w14:paraId="295A4611" w14:textId="77777777" w:rsidR="006F7689" w:rsidRDefault="006F7689" w:rsidP="009E250C">
      <w:pPr>
        <w:tabs>
          <w:tab w:val="clear" w:pos="357"/>
        </w:tabs>
        <w:spacing w:after="0"/>
        <w:jc w:val="left"/>
        <w:rPr>
          <w:rFonts w:ascii="Times New Roman" w:hAnsi="Times New Roman"/>
          <w:bCs/>
          <w:sz w:val="24"/>
          <w:szCs w:val="24"/>
        </w:rPr>
      </w:pPr>
    </w:p>
    <w:p w14:paraId="346A96CF" w14:textId="43494B8B" w:rsidR="0025646A" w:rsidRPr="00310F03" w:rsidRDefault="00310F03" w:rsidP="00310F03">
      <w:pPr>
        <w:tabs>
          <w:tab w:val="clear" w:pos="357"/>
        </w:tabs>
        <w:spacing w:after="0"/>
        <w:jc w:val="left"/>
        <w:rPr>
          <w:rFonts w:ascii="Times New Roman" w:hAnsi="Times New Roman"/>
          <w:sz w:val="24"/>
          <w:szCs w:val="24"/>
        </w:rPr>
      </w:pPr>
      <w:r w:rsidRPr="00310F03">
        <w:rPr>
          <w:rFonts w:ascii="Times New Roman" w:hAnsi="Times New Roman"/>
          <w:sz w:val="24"/>
          <w:szCs w:val="24"/>
        </w:rPr>
        <w:t xml:space="preserve">The new elements (5; Labour progress and 7; Shared decision-making) are new or revised compared to the WHO partograph and need to be included </w:t>
      </w:r>
      <w:r w:rsidR="00DF1CBC">
        <w:rPr>
          <w:rFonts w:ascii="Times New Roman" w:hAnsi="Times New Roman"/>
          <w:sz w:val="24"/>
          <w:szCs w:val="24"/>
        </w:rPr>
        <w:t>in</w:t>
      </w:r>
      <w:r w:rsidRPr="00310F03">
        <w:rPr>
          <w:rFonts w:ascii="Times New Roman" w:hAnsi="Times New Roman"/>
          <w:sz w:val="24"/>
          <w:szCs w:val="24"/>
        </w:rPr>
        <w:t xml:space="preserve"> the adapted LCG</w:t>
      </w:r>
      <w:r w:rsidR="001E1C62">
        <w:rPr>
          <w:rFonts w:ascii="Times New Roman" w:hAnsi="Times New Roman"/>
          <w:sz w:val="24"/>
          <w:szCs w:val="24"/>
        </w:rPr>
        <w:t xml:space="preserve"> to secure a </w:t>
      </w:r>
      <w:r w:rsidR="00F84B1A">
        <w:rPr>
          <w:rFonts w:ascii="Times New Roman" w:hAnsi="Times New Roman"/>
          <w:sz w:val="24"/>
          <w:szCs w:val="24"/>
        </w:rPr>
        <w:t>complete</w:t>
      </w:r>
      <w:r w:rsidR="001E1C62">
        <w:rPr>
          <w:rFonts w:ascii="Times New Roman" w:hAnsi="Times New Roman"/>
          <w:sz w:val="24"/>
          <w:szCs w:val="24"/>
        </w:rPr>
        <w:t xml:space="preserve"> version of LCG</w:t>
      </w:r>
      <w:r w:rsidRPr="00310F03">
        <w:rPr>
          <w:rFonts w:ascii="Times New Roman" w:hAnsi="Times New Roman"/>
          <w:sz w:val="24"/>
          <w:szCs w:val="24"/>
        </w:rPr>
        <w:t>.</w:t>
      </w:r>
      <w:r>
        <w:rPr>
          <w:rFonts w:ascii="Times New Roman" w:hAnsi="Times New Roman"/>
          <w:sz w:val="24"/>
          <w:szCs w:val="24"/>
        </w:rPr>
        <w:t xml:space="preserve"> </w:t>
      </w:r>
      <w:r w:rsidR="00540794" w:rsidRPr="009C4AE5">
        <w:rPr>
          <w:rFonts w:ascii="Times New Roman" w:hAnsi="Times New Roman"/>
          <w:color w:val="000000"/>
          <w:sz w:val="24"/>
          <w:szCs w:val="24"/>
        </w:rPr>
        <w:t xml:space="preserve">The LCG is currently presented as a printed guideline only </w:t>
      </w:r>
      <w:r w:rsidR="00540794" w:rsidRPr="009C4AE5">
        <w:rPr>
          <w:rFonts w:ascii="Times New Roman" w:hAnsi="Times New Roman"/>
          <w:color w:val="000000"/>
          <w:sz w:val="24"/>
          <w:szCs w:val="24"/>
        </w:rPr>
        <w:fldChar w:fldCharType="begin"/>
      </w:r>
      <w:r w:rsidR="00540794" w:rsidRPr="009C4AE5">
        <w:rPr>
          <w:rFonts w:ascii="Times New Roman" w:hAnsi="Times New Roman"/>
          <w:color w:val="000000"/>
          <w:sz w:val="24"/>
          <w:szCs w:val="24"/>
        </w:rPr>
        <w:instrText xml:space="preserve"> ADDIN EN.CITE &lt;EndNote&gt;&lt;Cite&gt;&lt;Author&gt;WHO&lt;/Author&gt;&lt;Year&gt;2020&lt;/Year&gt;&lt;RecNum&gt;2523&lt;/RecNum&gt;&lt;DisplayText&gt;(12)&lt;/DisplayText&gt;&lt;record&gt;&lt;rec-number&gt;2523&lt;/rec-number&gt;&lt;foreign-keys&gt;&lt;key app="EN" db-id="vre5tdsz3s500wevr0k52sfbvtf2z9rvxevv" timestamp="1647610920"&gt;2523&lt;/key&gt;&lt;/foreign-keys&gt;&lt;ref-type name="Pamphlet"&gt;24&lt;/ref-type&gt;&lt;contributors&gt;&lt;authors&gt;&lt;author&gt;WHO&lt;/author&gt;&lt;/authors&gt;&lt;secondary-authors&gt;&lt;author&gt;WHO&lt;/author&gt;&lt;/secondary-authors&gt;&lt;/contributors&gt;&lt;titles&gt;&lt;title&gt;WHO labour care guide: user’s manual&lt;/title&gt;&lt;secondary-title&gt;WHO Int.&lt;/secondary-title&gt;&lt;short-title&gt;Labour Care Guide, user&amp;apos;s manual&lt;/short-title&gt;&lt;/titles&gt;&lt;pages&gt;1-34&lt;/pages&gt;&lt;edition&gt;1.&lt;/edition&gt;&lt;section&gt;34&lt;/section&gt;&lt;dates&gt;&lt;year&gt;2020&lt;/year&gt;&lt;pub-dates&gt;&lt;date&gt;Aug. 2021&lt;/date&gt;&lt;/pub-dates&gt;&lt;/dates&gt;&lt;pub-location&gt;https://www.who.int/publications/i/item/9789240017566&lt;/pub-location&gt;&lt;publisher&gt;WHO&lt;/publisher&gt;&lt;work-type&gt;User&amp;apos;s manual&lt;/work-type&gt;&lt;urls&gt;&lt;/urls&gt;&lt;language&gt;English&lt;/language&gt;&lt;/record&gt;&lt;/Cite&gt;&lt;/EndNote&gt;</w:instrText>
      </w:r>
      <w:r w:rsidR="00540794" w:rsidRPr="009C4AE5">
        <w:rPr>
          <w:rFonts w:ascii="Times New Roman" w:hAnsi="Times New Roman"/>
          <w:color w:val="000000"/>
          <w:sz w:val="24"/>
          <w:szCs w:val="24"/>
        </w:rPr>
        <w:fldChar w:fldCharType="separate"/>
      </w:r>
      <w:r w:rsidR="00540794" w:rsidRPr="009C4AE5">
        <w:rPr>
          <w:rFonts w:ascii="Times New Roman" w:hAnsi="Times New Roman"/>
          <w:noProof/>
          <w:color w:val="000000"/>
          <w:sz w:val="24"/>
          <w:szCs w:val="24"/>
        </w:rPr>
        <w:t>(12)</w:t>
      </w:r>
      <w:r w:rsidR="00540794" w:rsidRPr="009C4AE5">
        <w:rPr>
          <w:rFonts w:ascii="Times New Roman" w:hAnsi="Times New Roman"/>
          <w:color w:val="000000"/>
          <w:sz w:val="24"/>
          <w:szCs w:val="24"/>
        </w:rPr>
        <w:fldChar w:fldCharType="end"/>
      </w:r>
      <w:r w:rsidR="00540794" w:rsidRPr="009C4AE5">
        <w:rPr>
          <w:rFonts w:ascii="Times New Roman" w:hAnsi="Times New Roman"/>
          <w:color w:val="000000"/>
          <w:sz w:val="24"/>
          <w:szCs w:val="24"/>
        </w:rPr>
        <w:t xml:space="preserve">. </w:t>
      </w:r>
      <w:r w:rsidR="00DF1CBC">
        <w:rPr>
          <w:rFonts w:ascii="Times New Roman" w:hAnsi="Times New Roman"/>
          <w:color w:val="000000"/>
          <w:sz w:val="24"/>
          <w:szCs w:val="24"/>
        </w:rPr>
        <w:t>Therefore,</w:t>
      </w:r>
      <w:r>
        <w:rPr>
          <w:rFonts w:ascii="Times New Roman" w:hAnsi="Times New Roman"/>
          <w:color w:val="000000"/>
          <w:sz w:val="24"/>
          <w:szCs w:val="24"/>
        </w:rPr>
        <w:t xml:space="preserve"> we will: </w:t>
      </w:r>
    </w:p>
    <w:p w14:paraId="3D839174" w14:textId="77777777" w:rsidR="0025646A" w:rsidRDefault="0025646A" w:rsidP="00B54FE9">
      <w:pPr>
        <w:autoSpaceDE w:val="0"/>
        <w:autoSpaceDN w:val="0"/>
        <w:adjustRightInd w:val="0"/>
        <w:spacing w:after="0"/>
        <w:rPr>
          <w:rFonts w:ascii="Times New Roman" w:hAnsi="Times New Roman"/>
          <w:color w:val="000000"/>
          <w:sz w:val="24"/>
          <w:szCs w:val="24"/>
        </w:rPr>
      </w:pPr>
    </w:p>
    <w:p w14:paraId="108BA860" w14:textId="11269775" w:rsidR="0025646A" w:rsidRDefault="00DF1CBC" w:rsidP="00310F03">
      <w:pPr>
        <w:pStyle w:val="Listeavsnitt"/>
        <w:numPr>
          <w:ilvl w:val="0"/>
          <w:numId w:val="39"/>
        </w:numPr>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 xml:space="preserve">Develop </w:t>
      </w:r>
      <w:r w:rsidR="00A37D7E">
        <w:rPr>
          <w:rFonts w:ascii="Times New Roman" w:hAnsi="Times New Roman"/>
          <w:color w:val="000000"/>
          <w:sz w:val="24"/>
          <w:szCs w:val="24"/>
        </w:rPr>
        <w:t xml:space="preserve">a </w:t>
      </w:r>
      <w:r w:rsidR="00F31123">
        <w:rPr>
          <w:rFonts w:ascii="Times New Roman" w:hAnsi="Times New Roman"/>
          <w:color w:val="000000"/>
          <w:sz w:val="24"/>
          <w:szCs w:val="24"/>
        </w:rPr>
        <w:t>web-based</w:t>
      </w:r>
      <w:r w:rsidR="0094394C">
        <w:rPr>
          <w:rFonts w:ascii="Times New Roman" w:hAnsi="Times New Roman"/>
          <w:color w:val="000000"/>
          <w:sz w:val="24"/>
          <w:szCs w:val="24"/>
        </w:rPr>
        <w:t xml:space="preserve"> </w:t>
      </w:r>
      <w:r w:rsidR="00A03D0C">
        <w:rPr>
          <w:rFonts w:ascii="Times New Roman" w:hAnsi="Times New Roman"/>
          <w:color w:val="000000"/>
          <w:sz w:val="24"/>
          <w:szCs w:val="24"/>
        </w:rPr>
        <w:t>calculator to calculate time from one integer cervical cm to the next cm</w:t>
      </w:r>
      <w:r w:rsidR="00E843FB">
        <w:rPr>
          <w:rFonts w:ascii="Times New Roman" w:hAnsi="Times New Roman"/>
          <w:color w:val="000000"/>
          <w:sz w:val="24"/>
          <w:szCs w:val="24"/>
        </w:rPr>
        <w:t xml:space="preserve"> according to already </w:t>
      </w:r>
      <w:r w:rsidR="00695327">
        <w:rPr>
          <w:rFonts w:ascii="Times New Roman" w:hAnsi="Times New Roman"/>
          <w:color w:val="000000"/>
          <w:sz w:val="24"/>
          <w:szCs w:val="24"/>
        </w:rPr>
        <w:t>d</w:t>
      </w:r>
      <w:r w:rsidR="00E843FB">
        <w:rPr>
          <w:rFonts w:ascii="Times New Roman" w:hAnsi="Times New Roman"/>
          <w:color w:val="000000"/>
          <w:sz w:val="24"/>
          <w:szCs w:val="24"/>
        </w:rPr>
        <w:t xml:space="preserve">efined </w:t>
      </w:r>
      <w:r w:rsidR="00AF07A7">
        <w:rPr>
          <w:rFonts w:ascii="Times New Roman" w:hAnsi="Times New Roman"/>
          <w:color w:val="000000"/>
          <w:sz w:val="24"/>
          <w:szCs w:val="24"/>
        </w:rPr>
        <w:t>time intervals</w:t>
      </w:r>
      <w:r w:rsidR="001B5044">
        <w:rPr>
          <w:rFonts w:ascii="Times New Roman" w:hAnsi="Times New Roman"/>
          <w:color w:val="000000"/>
          <w:sz w:val="24"/>
          <w:szCs w:val="24"/>
        </w:rPr>
        <w:t xml:space="preserve"> </w:t>
      </w:r>
      <w:r w:rsidR="00CB3153">
        <w:rPr>
          <w:rFonts w:ascii="Times New Roman" w:hAnsi="Times New Roman"/>
          <w:color w:val="000000"/>
          <w:sz w:val="24"/>
          <w:szCs w:val="24"/>
        </w:rPr>
        <w:t xml:space="preserve">in </w:t>
      </w:r>
      <w:r w:rsidR="00D8766D">
        <w:rPr>
          <w:rFonts w:ascii="Times New Roman" w:hAnsi="Times New Roman"/>
          <w:color w:val="000000"/>
          <w:sz w:val="24"/>
          <w:szCs w:val="24"/>
        </w:rPr>
        <w:t xml:space="preserve">LCG </w:t>
      </w:r>
      <w:r w:rsidR="00CB3153">
        <w:rPr>
          <w:rFonts w:ascii="Times New Roman" w:hAnsi="Times New Roman"/>
          <w:color w:val="000000"/>
          <w:sz w:val="24"/>
          <w:szCs w:val="24"/>
        </w:rPr>
        <w:t xml:space="preserve">element </w:t>
      </w:r>
      <w:proofErr w:type="gramStart"/>
      <w:r w:rsidR="00CB3153">
        <w:rPr>
          <w:rFonts w:ascii="Times New Roman" w:hAnsi="Times New Roman"/>
          <w:color w:val="000000"/>
          <w:sz w:val="24"/>
          <w:szCs w:val="24"/>
        </w:rPr>
        <w:t>5;</w:t>
      </w:r>
      <w:proofErr w:type="gramEnd"/>
      <w:r w:rsidR="00CB3153">
        <w:rPr>
          <w:rFonts w:ascii="Times New Roman" w:hAnsi="Times New Roman"/>
          <w:color w:val="000000"/>
          <w:sz w:val="24"/>
          <w:szCs w:val="24"/>
        </w:rPr>
        <w:t xml:space="preserve"> Labour progression.</w:t>
      </w:r>
    </w:p>
    <w:p w14:paraId="2741AB93" w14:textId="30BA9FA6" w:rsidR="009F0E79" w:rsidRPr="009F0E79" w:rsidRDefault="00DF0434">
      <w:pPr>
        <w:pStyle w:val="Listeavsnitt"/>
        <w:numPr>
          <w:ilvl w:val="0"/>
          <w:numId w:val="39"/>
        </w:numPr>
        <w:autoSpaceDE w:val="0"/>
        <w:autoSpaceDN w:val="0"/>
        <w:adjustRightInd w:val="0"/>
        <w:spacing w:after="0"/>
        <w:rPr>
          <w:rFonts w:ascii="Times New Roman" w:hAnsi="Times New Roman"/>
          <w:sz w:val="24"/>
          <w:szCs w:val="24"/>
        </w:rPr>
      </w:pPr>
      <w:r w:rsidRPr="009F0E79">
        <w:rPr>
          <w:rFonts w:ascii="Times New Roman" w:hAnsi="Times New Roman"/>
          <w:color w:val="000000"/>
          <w:sz w:val="24"/>
          <w:szCs w:val="24"/>
        </w:rPr>
        <w:t xml:space="preserve">To include </w:t>
      </w:r>
      <w:r w:rsidR="00D8766D">
        <w:rPr>
          <w:rFonts w:ascii="Times New Roman" w:hAnsi="Times New Roman"/>
          <w:color w:val="000000"/>
          <w:sz w:val="24"/>
          <w:szCs w:val="24"/>
        </w:rPr>
        <w:t xml:space="preserve">LCG </w:t>
      </w:r>
      <w:r w:rsidRPr="009F0E79">
        <w:rPr>
          <w:rFonts w:ascii="Times New Roman" w:hAnsi="Times New Roman"/>
          <w:color w:val="000000"/>
          <w:sz w:val="24"/>
          <w:szCs w:val="24"/>
        </w:rPr>
        <w:t xml:space="preserve">element 7; Shared decision-making, </w:t>
      </w:r>
      <w:r w:rsidR="00A96561" w:rsidRPr="009F0E79">
        <w:rPr>
          <w:rFonts w:ascii="Times New Roman" w:hAnsi="Times New Roman"/>
          <w:color w:val="000000"/>
          <w:sz w:val="24"/>
          <w:szCs w:val="24"/>
        </w:rPr>
        <w:t>we wil</w:t>
      </w:r>
      <w:r w:rsidR="00124783" w:rsidRPr="009F0E79">
        <w:rPr>
          <w:rFonts w:ascii="Times New Roman" w:hAnsi="Times New Roman"/>
          <w:color w:val="000000"/>
          <w:sz w:val="24"/>
          <w:szCs w:val="24"/>
        </w:rPr>
        <w:t xml:space="preserve">l </w:t>
      </w:r>
      <w:r w:rsidR="00A540DA" w:rsidRPr="009F0E79">
        <w:rPr>
          <w:rFonts w:ascii="Times New Roman" w:hAnsi="Times New Roman"/>
          <w:color w:val="000000"/>
          <w:sz w:val="24"/>
          <w:szCs w:val="24"/>
        </w:rPr>
        <w:t xml:space="preserve">define </w:t>
      </w:r>
      <w:r w:rsidR="007D1611" w:rsidRPr="009F0E79">
        <w:rPr>
          <w:rFonts w:ascii="Times New Roman" w:hAnsi="Times New Roman"/>
          <w:color w:val="000000"/>
          <w:sz w:val="24"/>
          <w:szCs w:val="24"/>
        </w:rPr>
        <w:t xml:space="preserve">interventions </w:t>
      </w:r>
      <w:r w:rsidR="00B27E2A" w:rsidRPr="009F0E79">
        <w:rPr>
          <w:rFonts w:ascii="Times New Roman" w:hAnsi="Times New Roman"/>
          <w:color w:val="000000"/>
          <w:sz w:val="24"/>
          <w:szCs w:val="24"/>
        </w:rPr>
        <w:t xml:space="preserve">and situations </w:t>
      </w:r>
      <w:r w:rsidR="00A87045" w:rsidRPr="009F0E79">
        <w:rPr>
          <w:rFonts w:ascii="Times New Roman" w:hAnsi="Times New Roman"/>
          <w:color w:val="000000"/>
          <w:sz w:val="24"/>
          <w:szCs w:val="24"/>
        </w:rPr>
        <w:t xml:space="preserve">where </w:t>
      </w:r>
      <w:r w:rsidR="00AB6C68" w:rsidRPr="009F0E79">
        <w:rPr>
          <w:rFonts w:ascii="Times New Roman" w:hAnsi="Times New Roman"/>
          <w:color w:val="000000"/>
          <w:sz w:val="24"/>
          <w:szCs w:val="24"/>
        </w:rPr>
        <w:t>shared decision</w:t>
      </w:r>
      <w:r w:rsidR="00A87045" w:rsidRPr="009F0E79">
        <w:rPr>
          <w:rFonts w:ascii="Times New Roman" w:hAnsi="Times New Roman"/>
          <w:color w:val="000000"/>
          <w:sz w:val="24"/>
          <w:szCs w:val="24"/>
        </w:rPr>
        <w:t xml:space="preserve"> is needed </w:t>
      </w:r>
      <w:r w:rsidR="00AB6C68" w:rsidRPr="009F0E79">
        <w:rPr>
          <w:rFonts w:ascii="Times New Roman" w:hAnsi="Times New Roman"/>
          <w:color w:val="000000"/>
          <w:sz w:val="24"/>
          <w:szCs w:val="24"/>
        </w:rPr>
        <w:t xml:space="preserve">through </w:t>
      </w:r>
      <w:r w:rsidR="00C300F5" w:rsidRPr="009F0E79">
        <w:rPr>
          <w:rFonts w:ascii="Times New Roman" w:hAnsi="Times New Roman"/>
          <w:color w:val="000000"/>
          <w:sz w:val="24"/>
          <w:szCs w:val="24"/>
        </w:rPr>
        <w:t xml:space="preserve">user involvement. </w:t>
      </w:r>
      <w:r w:rsidR="009B123E" w:rsidRPr="009F0E79">
        <w:rPr>
          <w:rFonts w:ascii="Times New Roman" w:hAnsi="Times New Roman"/>
          <w:color w:val="000000"/>
          <w:sz w:val="24"/>
          <w:szCs w:val="24"/>
        </w:rPr>
        <w:t xml:space="preserve"> </w:t>
      </w:r>
      <w:r w:rsidR="008F3095" w:rsidRPr="009F0E79">
        <w:rPr>
          <w:rFonts w:ascii="Times New Roman" w:hAnsi="Times New Roman"/>
          <w:color w:val="000000"/>
          <w:sz w:val="24"/>
          <w:szCs w:val="24"/>
        </w:rPr>
        <w:t xml:space="preserve">These elements </w:t>
      </w:r>
      <w:r w:rsidR="00E908D0" w:rsidRPr="009F0E79">
        <w:rPr>
          <w:rFonts w:ascii="Times New Roman" w:hAnsi="Times New Roman"/>
          <w:color w:val="000000"/>
          <w:sz w:val="24"/>
          <w:szCs w:val="24"/>
        </w:rPr>
        <w:t xml:space="preserve">will be </w:t>
      </w:r>
      <w:r w:rsidR="00177180" w:rsidRPr="009F0E79">
        <w:rPr>
          <w:rFonts w:ascii="Times New Roman" w:hAnsi="Times New Roman"/>
          <w:color w:val="000000"/>
          <w:sz w:val="24"/>
          <w:szCs w:val="24"/>
        </w:rPr>
        <w:t>recorded on paper</w:t>
      </w:r>
      <w:r w:rsidR="00DE3669" w:rsidRPr="009F0E79">
        <w:rPr>
          <w:rFonts w:ascii="Times New Roman" w:hAnsi="Times New Roman"/>
          <w:color w:val="000000"/>
          <w:sz w:val="24"/>
          <w:szCs w:val="24"/>
        </w:rPr>
        <w:t xml:space="preserve">. </w:t>
      </w:r>
    </w:p>
    <w:p w14:paraId="08A9B8A4" w14:textId="4047BC61" w:rsidR="00540794" w:rsidRDefault="00540794" w:rsidP="00543683">
      <w:pPr>
        <w:pStyle w:val="Listeavsnitt"/>
        <w:numPr>
          <w:ilvl w:val="0"/>
          <w:numId w:val="39"/>
        </w:numPr>
        <w:autoSpaceDE w:val="0"/>
        <w:autoSpaceDN w:val="0"/>
        <w:adjustRightInd w:val="0"/>
        <w:spacing w:after="0"/>
        <w:rPr>
          <w:rFonts w:ascii="Times New Roman" w:hAnsi="Times New Roman"/>
          <w:sz w:val="24"/>
          <w:szCs w:val="24"/>
        </w:rPr>
      </w:pPr>
      <w:r w:rsidRPr="00875412">
        <w:rPr>
          <w:rFonts w:ascii="Times New Roman" w:hAnsi="Times New Roman"/>
          <w:color w:val="000000"/>
          <w:sz w:val="24"/>
          <w:szCs w:val="24"/>
        </w:rPr>
        <w:t>The adap</w:t>
      </w:r>
      <w:r w:rsidR="00C52757" w:rsidRPr="00875412">
        <w:rPr>
          <w:rFonts w:ascii="Times New Roman" w:hAnsi="Times New Roman"/>
          <w:color w:val="000000"/>
          <w:sz w:val="24"/>
          <w:szCs w:val="24"/>
        </w:rPr>
        <w:t>ted LCG</w:t>
      </w:r>
      <w:r w:rsidRPr="00875412">
        <w:rPr>
          <w:rFonts w:ascii="Times New Roman" w:hAnsi="Times New Roman"/>
          <w:color w:val="000000"/>
          <w:sz w:val="24"/>
          <w:szCs w:val="24"/>
        </w:rPr>
        <w:t xml:space="preserve"> will be</w:t>
      </w:r>
      <w:r w:rsidR="00703DE7" w:rsidRPr="00875412">
        <w:rPr>
          <w:rFonts w:ascii="Times New Roman" w:hAnsi="Times New Roman"/>
          <w:color w:val="000000"/>
          <w:sz w:val="24"/>
          <w:szCs w:val="24"/>
        </w:rPr>
        <w:t xml:space="preserve"> </w:t>
      </w:r>
      <w:r w:rsidR="00E8313F">
        <w:rPr>
          <w:rFonts w:ascii="Times New Roman" w:hAnsi="Times New Roman"/>
          <w:color w:val="000000"/>
          <w:sz w:val="24"/>
          <w:szCs w:val="24"/>
        </w:rPr>
        <w:t xml:space="preserve">tested in a pilot study </w:t>
      </w:r>
      <w:r w:rsidR="00FE0891">
        <w:rPr>
          <w:rFonts w:ascii="Times New Roman" w:hAnsi="Times New Roman"/>
          <w:color w:val="000000"/>
          <w:sz w:val="24"/>
          <w:szCs w:val="24"/>
        </w:rPr>
        <w:t xml:space="preserve">at </w:t>
      </w:r>
      <w:r w:rsidRPr="009C4AE5">
        <w:rPr>
          <w:rFonts w:ascii="Times New Roman" w:hAnsi="Times New Roman"/>
          <w:color w:val="000000"/>
          <w:sz w:val="24"/>
          <w:szCs w:val="24"/>
        </w:rPr>
        <w:t>hospital (</w:t>
      </w:r>
      <w:proofErr w:type="spellStart"/>
      <w:r w:rsidRPr="009C4AE5">
        <w:rPr>
          <w:rFonts w:ascii="Times New Roman" w:hAnsi="Times New Roman"/>
          <w:color w:val="000000"/>
          <w:sz w:val="24"/>
          <w:szCs w:val="24"/>
        </w:rPr>
        <w:t>Nordlandssykehuset</w:t>
      </w:r>
      <w:proofErr w:type="spellEnd"/>
      <w:r w:rsidRPr="009C4AE5">
        <w:rPr>
          <w:rFonts w:ascii="Times New Roman" w:hAnsi="Times New Roman"/>
          <w:color w:val="000000"/>
          <w:sz w:val="24"/>
          <w:szCs w:val="24"/>
        </w:rPr>
        <w:t xml:space="preserve"> Bodø) not included in the NORBIRTH network. </w:t>
      </w:r>
      <w:r w:rsidRPr="00FD509E">
        <w:rPr>
          <w:rFonts w:ascii="Times New Roman" w:hAnsi="Times New Roman"/>
          <w:sz w:val="24"/>
          <w:szCs w:val="24"/>
        </w:rPr>
        <w:t xml:space="preserve">The Labour Care Guide adaption along with written </w:t>
      </w:r>
      <w:r w:rsidRPr="00FD509E">
        <w:rPr>
          <w:rFonts w:ascii="Times New Roman" w:hAnsi="Times New Roman"/>
          <w:sz w:val="24"/>
          <w:szCs w:val="24"/>
        </w:rPr>
        <w:lastRenderedPageBreak/>
        <w:t xml:space="preserve">instructions about how to use the guideline will be used when teaching and training midwives and doctors at the </w:t>
      </w:r>
      <w:r w:rsidR="00282CB9">
        <w:rPr>
          <w:rFonts w:ascii="Times New Roman" w:hAnsi="Times New Roman"/>
          <w:sz w:val="24"/>
          <w:szCs w:val="24"/>
        </w:rPr>
        <w:t>pilot</w:t>
      </w:r>
      <w:r w:rsidRPr="00FD509E">
        <w:rPr>
          <w:rFonts w:ascii="Times New Roman" w:hAnsi="Times New Roman"/>
          <w:sz w:val="24"/>
          <w:szCs w:val="24"/>
        </w:rPr>
        <w:t xml:space="preserve"> hospital. The LCG will be used for all women with the need of a partogra</w:t>
      </w:r>
      <w:r>
        <w:rPr>
          <w:rFonts w:ascii="Times New Roman" w:hAnsi="Times New Roman"/>
          <w:sz w:val="24"/>
          <w:szCs w:val="24"/>
        </w:rPr>
        <w:t>ph</w:t>
      </w:r>
      <w:r w:rsidRPr="00FD509E">
        <w:rPr>
          <w:rFonts w:ascii="Times New Roman" w:hAnsi="Times New Roman"/>
          <w:sz w:val="24"/>
          <w:szCs w:val="24"/>
        </w:rPr>
        <w:t xml:space="preserve"> for a</w:t>
      </w:r>
      <w:r w:rsidR="00D53A32">
        <w:rPr>
          <w:rFonts w:ascii="Times New Roman" w:hAnsi="Times New Roman"/>
          <w:sz w:val="24"/>
          <w:szCs w:val="24"/>
        </w:rPr>
        <w:t xml:space="preserve"> pilot</w:t>
      </w:r>
      <w:r w:rsidRPr="00FD509E">
        <w:rPr>
          <w:rFonts w:ascii="Times New Roman" w:hAnsi="Times New Roman"/>
          <w:sz w:val="24"/>
          <w:szCs w:val="24"/>
        </w:rPr>
        <w:t xml:space="preserve"> period of</w:t>
      </w:r>
      <w:r w:rsidR="00ED2537">
        <w:rPr>
          <w:rFonts w:ascii="Times New Roman" w:hAnsi="Times New Roman"/>
          <w:sz w:val="24"/>
          <w:szCs w:val="24"/>
        </w:rPr>
        <w:t xml:space="preserve"> </w:t>
      </w:r>
      <w:r w:rsidR="0024018F">
        <w:rPr>
          <w:rFonts w:ascii="Times New Roman" w:hAnsi="Times New Roman"/>
          <w:sz w:val="24"/>
          <w:szCs w:val="24"/>
        </w:rPr>
        <w:t>three to six</w:t>
      </w:r>
      <w:r>
        <w:rPr>
          <w:rFonts w:ascii="Times New Roman" w:hAnsi="Times New Roman"/>
          <w:sz w:val="24"/>
          <w:szCs w:val="24"/>
        </w:rPr>
        <w:t xml:space="preserve"> months.</w:t>
      </w:r>
      <w:r w:rsidR="00DC6C08">
        <w:rPr>
          <w:rFonts w:ascii="Times New Roman" w:hAnsi="Times New Roman"/>
          <w:sz w:val="24"/>
          <w:szCs w:val="24"/>
        </w:rPr>
        <w:t xml:space="preserve"> </w:t>
      </w:r>
      <w:r w:rsidR="00C664DA">
        <w:rPr>
          <w:rFonts w:ascii="Times New Roman" w:hAnsi="Times New Roman"/>
          <w:iCs/>
          <w:sz w:val="24"/>
          <w:szCs w:val="24"/>
          <w:lang w:eastAsia="nb-NO"/>
        </w:rPr>
        <w:t>W</w:t>
      </w:r>
      <w:r w:rsidR="00DC6C08" w:rsidRPr="00A42576">
        <w:rPr>
          <w:rFonts w:ascii="Times New Roman" w:hAnsi="Times New Roman"/>
          <w:iCs/>
          <w:sz w:val="24"/>
          <w:szCs w:val="24"/>
          <w:lang w:eastAsia="nb-NO"/>
        </w:rPr>
        <w:t xml:space="preserve">omen will receive written information about the trial, </w:t>
      </w:r>
      <w:r w:rsidR="00C664DA">
        <w:rPr>
          <w:rFonts w:ascii="Times New Roman" w:hAnsi="Times New Roman"/>
          <w:iCs/>
          <w:sz w:val="24"/>
          <w:szCs w:val="24"/>
          <w:lang w:eastAsia="nb-NO"/>
        </w:rPr>
        <w:t>on admittance to the labour ward</w:t>
      </w:r>
      <w:r w:rsidR="00C5663B">
        <w:rPr>
          <w:rFonts w:ascii="Times New Roman" w:hAnsi="Times New Roman"/>
          <w:sz w:val="24"/>
          <w:szCs w:val="24"/>
        </w:rPr>
        <w:t>.</w:t>
      </w:r>
    </w:p>
    <w:p w14:paraId="68C5D624" w14:textId="7B78B297" w:rsidR="00D8761B" w:rsidRDefault="00540794" w:rsidP="00543683">
      <w:pPr>
        <w:pStyle w:val="Listeavsnitt"/>
        <w:numPr>
          <w:ilvl w:val="0"/>
          <w:numId w:val="39"/>
        </w:numPr>
        <w:autoSpaceDE w:val="0"/>
        <w:autoSpaceDN w:val="0"/>
        <w:adjustRightInd w:val="0"/>
        <w:spacing w:after="0"/>
        <w:rPr>
          <w:rFonts w:ascii="Times New Roman" w:hAnsi="Times New Roman"/>
          <w:sz w:val="24"/>
          <w:szCs w:val="24"/>
        </w:rPr>
      </w:pPr>
      <w:r w:rsidRPr="00FD509E">
        <w:rPr>
          <w:rFonts w:ascii="Times New Roman" w:hAnsi="Times New Roman"/>
          <w:sz w:val="24"/>
          <w:szCs w:val="24"/>
        </w:rPr>
        <w:t>After</w:t>
      </w:r>
      <w:r w:rsidR="00F50BB9">
        <w:rPr>
          <w:rFonts w:ascii="Times New Roman" w:hAnsi="Times New Roman"/>
          <w:sz w:val="24"/>
          <w:szCs w:val="24"/>
        </w:rPr>
        <w:t xml:space="preserve"> the pilot period</w:t>
      </w:r>
      <w:r w:rsidRPr="00FD509E">
        <w:rPr>
          <w:rFonts w:ascii="Times New Roman" w:hAnsi="Times New Roman"/>
          <w:sz w:val="24"/>
          <w:szCs w:val="24"/>
        </w:rPr>
        <w:t xml:space="preserve"> doctors and midwives are invited to participate in </w:t>
      </w:r>
      <w:r w:rsidR="00681A26">
        <w:rPr>
          <w:rFonts w:ascii="Times New Roman" w:hAnsi="Times New Roman"/>
          <w:sz w:val="24"/>
          <w:szCs w:val="24"/>
        </w:rPr>
        <w:t xml:space="preserve">focus group </w:t>
      </w:r>
      <w:r w:rsidR="007914CB">
        <w:rPr>
          <w:rFonts w:ascii="Times New Roman" w:hAnsi="Times New Roman"/>
          <w:sz w:val="24"/>
          <w:szCs w:val="24"/>
        </w:rPr>
        <w:t>interviews</w:t>
      </w:r>
      <w:r w:rsidRPr="00FD509E">
        <w:rPr>
          <w:rFonts w:ascii="Times New Roman" w:hAnsi="Times New Roman"/>
          <w:sz w:val="24"/>
          <w:szCs w:val="24"/>
        </w:rPr>
        <w:t xml:space="preserve"> with the</w:t>
      </w:r>
      <w:r w:rsidR="001114F4">
        <w:rPr>
          <w:rFonts w:ascii="Times New Roman" w:hAnsi="Times New Roman"/>
          <w:sz w:val="24"/>
          <w:szCs w:val="24"/>
        </w:rPr>
        <w:t xml:space="preserve"> research group</w:t>
      </w:r>
      <w:r w:rsidRPr="00FD509E">
        <w:rPr>
          <w:rFonts w:ascii="Times New Roman" w:hAnsi="Times New Roman"/>
          <w:sz w:val="24"/>
          <w:szCs w:val="24"/>
        </w:rPr>
        <w:t xml:space="preserve">. In the </w:t>
      </w:r>
      <w:r w:rsidR="007914CB">
        <w:rPr>
          <w:rFonts w:ascii="Times New Roman" w:hAnsi="Times New Roman"/>
          <w:sz w:val="24"/>
          <w:szCs w:val="24"/>
        </w:rPr>
        <w:t>focus group interviews</w:t>
      </w:r>
      <w:r w:rsidRPr="00FD509E">
        <w:rPr>
          <w:rFonts w:ascii="Times New Roman" w:hAnsi="Times New Roman"/>
          <w:sz w:val="24"/>
          <w:szCs w:val="24"/>
        </w:rPr>
        <w:t xml:space="preserve"> the doctors and midwives will be encouraged to share experiences from their work with the LCG and go through case examples and the guideline together with the</w:t>
      </w:r>
      <w:r w:rsidR="001114F4">
        <w:rPr>
          <w:rFonts w:ascii="Times New Roman" w:hAnsi="Times New Roman"/>
          <w:sz w:val="24"/>
          <w:szCs w:val="24"/>
        </w:rPr>
        <w:t xml:space="preserve"> group</w:t>
      </w:r>
      <w:r w:rsidRPr="00FD509E">
        <w:rPr>
          <w:rFonts w:ascii="Times New Roman" w:hAnsi="Times New Roman"/>
          <w:sz w:val="24"/>
          <w:szCs w:val="24"/>
        </w:rPr>
        <w:t xml:space="preserve">. </w:t>
      </w:r>
      <w:r w:rsidRPr="00D70FBF">
        <w:rPr>
          <w:rFonts w:ascii="Times New Roman" w:hAnsi="Times New Roman"/>
          <w:sz w:val="24"/>
          <w:szCs w:val="24"/>
        </w:rPr>
        <w:t xml:space="preserve">Experiences and comments from the doctors and midwives </w:t>
      </w:r>
      <w:r w:rsidR="00D4409A">
        <w:rPr>
          <w:rFonts w:ascii="Times New Roman" w:hAnsi="Times New Roman"/>
          <w:sz w:val="24"/>
          <w:szCs w:val="24"/>
        </w:rPr>
        <w:t xml:space="preserve">and results from the pilot study </w:t>
      </w:r>
      <w:r w:rsidRPr="00D70FBF">
        <w:rPr>
          <w:rFonts w:ascii="Times New Roman" w:hAnsi="Times New Roman"/>
          <w:sz w:val="24"/>
          <w:szCs w:val="24"/>
        </w:rPr>
        <w:t xml:space="preserve">will then be used to adjust </w:t>
      </w:r>
      <w:r w:rsidR="00465803">
        <w:rPr>
          <w:rFonts w:ascii="Times New Roman" w:hAnsi="Times New Roman"/>
          <w:sz w:val="24"/>
          <w:szCs w:val="24"/>
        </w:rPr>
        <w:t>teaching plan</w:t>
      </w:r>
      <w:r w:rsidR="00AF04A9">
        <w:rPr>
          <w:rFonts w:ascii="Times New Roman" w:hAnsi="Times New Roman"/>
          <w:sz w:val="24"/>
          <w:szCs w:val="24"/>
        </w:rPr>
        <w:t xml:space="preserve"> and </w:t>
      </w:r>
      <w:r w:rsidRPr="00D70FBF">
        <w:rPr>
          <w:rFonts w:ascii="Times New Roman" w:hAnsi="Times New Roman"/>
          <w:sz w:val="24"/>
          <w:szCs w:val="24"/>
        </w:rPr>
        <w:t xml:space="preserve">instructions, </w:t>
      </w:r>
      <w:r w:rsidR="00875412" w:rsidRPr="00D70FBF">
        <w:rPr>
          <w:rFonts w:ascii="Times New Roman" w:hAnsi="Times New Roman"/>
          <w:sz w:val="24"/>
          <w:szCs w:val="24"/>
        </w:rPr>
        <w:t>prior to onset of WP2</w:t>
      </w:r>
      <w:r w:rsidRPr="00FD509E">
        <w:rPr>
          <w:rFonts w:ascii="Times New Roman" w:hAnsi="Times New Roman"/>
          <w:sz w:val="24"/>
          <w:szCs w:val="24"/>
        </w:rPr>
        <w:t>.</w:t>
      </w:r>
    </w:p>
    <w:p w14:paraId="5CAD85DE" w14:textId="77777777" w:rsidR="0038670C" w:rsidRDefault="0038670C" w:rsidP="00543683">
      <w:pPr>
        <w:rPr>
          <w:rFonts w:ascii="Times New Roman" w:hAnsi="Times New Roman"/>
          <w:sz w:val="24"/>
          <w:szCs w:val="24"/>
        </w:rPr>
      </w:pPr>
    </w:p>
    <w:p w14:paraId="0CDB54B6" w14:textId="4B7EB82D" w:rsidR="00540794" w:rsidRPr="00A610DA" w:rsidRDefault="00540794" w:rsidP="00A610DA">
      <w:pPr>
        <w:spacing w:after="0"/>
        <w:jc w:val="left"/>
        <w:rPr>
          <w:rFonts w:ascii="Times New Roman" w:hAnsi="Times New Roman"/>
          <w:i/>
          <w:iCs/>
          <w:sz w:val="24"/>
          <w:szCs w:val="24"/>
          <w:u w:val="single"/>
        </w:rPr>
      </w:pPr>
      <w:r w:rsidRPr="00A610DA">
        <w:rPr>
          <w:rFonts w:ascii="Times New Roman" w:hAnsi="Times New Roman"/>
          <w:i/>
          <w:iCs/>
          <w:sz w:val="24"/>
          <w:szCs w:val="24"/>
          <w:u w:val="single"/>
        </w:rPr>
        <w:t xml:space="preserve">WP2 Cluster </w:t>
      </w:r>
      <w:r w:rsidR="00074F82">
        <w:rPr>
          <w:rFonts w:ascii="Times New Roman" w:hAnsi="Times New Roman"/>
          <w:i/>
          <w:iCs/>
          <w:sz w:val="24"/>
          <w:szCs w:val="24"/>
          <w:u w:val="single"/>
        </w:rPr>
        <w:t>randomise</w:t>
      </w:r>
      <w:r w:rsidRPr="00A610DA">
        <w:rPr>
          <w:rFonts w:ascii="Times New Roman" w:hAnsi="Times New Roman"/>
          <w:i/>
          <w:iCs/>
          <w:sz w:val="24"/>
          <w:szCs w:val="24"/>
          <w:u w:val="single"/>
        </w:rPr>
        <w:t>d trial</w:t>
      </w:r>
    </w:p>
    <w:p w14:paraId="2219AFB0" w14:textId="6B149484" w:rsidR="00845A55" w:rsidRDefault="00540794" w:rsidP="00A610DA">
      <w:pPr>
        <w:spacing w:after="0"/>
        <w:jc w:val="left"/>
        <w:rPr>
          <w:rFonts w:ascii="Times New Roman" w:hAnsi="Times New Roman"/>
          <w:sz w:val="24"/>
          <w:szCs w:val="24"/>
        </w:rPr>
      </w:pPr>
      <w:r w:rsidRPr="00553676">
        <w:rPr>
          <w:rFonts w:ascii="Times New Roman" w:hAnsi="Times New Roman"/>
          <w:sz w:val="24"/>
          <w:szCs w:val="24"/>
        </w:rPr>
        <w:t xml:space="preserve">In work </w:t>
      </w:r>
      <w:r>
        <w:rPr>
          <w:rFonts w:ascii="Times New Roman" w:hAnsi="Times New Roman"/>
          <w:sz w:val="24"/>
          <w:szCs w:val="24"/>
        </w:rPr>
        <w:t xml:space="preserve">package 2 the stepped wedge cluster </w:t>
      </w:r>
      <w:r w:rsidR="00074F82">
        <w:rPr>
          <w:rFonts w:ascii="Times New Roman" w:hAnsi="Times New Roman"/>
          <w:sz w:val="24"/>
          <w:szCs w:val="24"/>
        </w:rPr>
        <w:t>randomise</w:t>
      </w:r>
      <w:r>
        <w:rPr>
          <w:rFonts w:ascii="Times New Roman" w:hAnsi="Times New Roman"/>
          <w:sz w:val="24"/>
          <w:szCs w:val="24"/>
        </w:rPr>
        <w:t>d trial will be conducted according to the protocol.</w:t>
      </w:r>
      <w:r w:rsidR="00A610DA">
        <w:rPr>
          <w:rFonts w:ascii="Times New Roman" w:hAnsi="Times New Roman"/>
          <w:sz w:val="24"/>
          <w:szCs w:val="24"/>
        </w:rPr>
        <w:t xml:space="preserve"> </w:t>
      </w:r>
      <w:r w:rsidR="00C36B43">
        <w:rPr>
          <w:rFonts w:ascii="Times New Roman" w:hAnsi="Times New Roman"/>
          <w:sz w:val="24"/>
          <w:szCs w:val="24"/>
        </w:rPr>
        <w:t>The</w:t>
      </w:r>
      <w:r w:rsidR="00543683" w:rsidRPr="000838C7">
        <w:rPr>
          <w:rFonts w:ascii="Times New Roman" w:hAnsi="Times New Roman"/>
          <w:sz w:val="24"/>
          <w:szCs w:val="24"/>
        </w:rPr>
        <w:t xml:space="preserve"> ten participating hospitals will </w:t>
      </w:r>
      <w:r w:rsidR="00C36B43">
        <w:rPr>
          <w:rFonts w:ascii="Times New Roman" w:hAnsi="Times New Roman"/>
          <w:sz w:val="24"/>
          <w:szCs w:val="24"/>
        </w:rPr>
        <w:t xml:space="preserve">all </w:t>
      </w:r>
      <w:r w:rsidR="00543683" w:rsidRPr="000838C7">
        <w:rPr>
          <w:rFonts w:ascii="Times New Roman" w:hAnsi="Times New Roman"/>
          <w:sz w:val="24"/>
          <w:szCs w:val="24"/>
        </w:rPr>
        <w:t xml:space="preserve">initially use the WHO partograph, as is routine, for </w:t>
      </w:r>
      <w:r w:rsidR="00D8766D">
        <w:rPr>
          <w:rFonts w:ascii="Times New Roman" w:hAnsi="Times New Roman"/>
          <w:sz w:val="24"/>
          <w:szCs w:val="24"/>
        </w:rPr>
        <w:t>five</w:t>
      </w:r>
      <w:r w:rsidR="00543683" w:rsidRPr="000838C7">
        <w:rPr>
          <w:rFonts w:ascii="Times New Roman" w:hAnsi="Times New Roman"/>
          <w:sz w:val="24"/>
          <w:szCs w:val="24"/>
        </w:rPr>
        <w:t xml:space="preserve"> weeks</w:t>
      </w:r>
      <w:r w:rsidR="0026228A">
        <w:rPr>
          <w:rFonts w:ascii="Times New Roman" w:hAnsi="Times New Roman"/>
          <w:sz w:val="24"/>
          <w:szCs w:val="24"/>
        </w:rPr>
        <w:t xml:space="preserve">. </w:t>
      </w:r>
      <w:r w:rsidR="003F0F22">
        <w:rPr>
          <w:rFonts w:ascii="Times New Roman" w:hAnsi="Times New Roman"/>
          <w:sz w:val="24"/>
          <w:szCs w:val="24"/>
        </w:rPr>
        <w:t>Se</w:t>
      </w:r>
      <w:r w:rsidR="0086588E">
        <w:rPr>
          <w:rFonts w:ascii="Times New Roman" w:hAnsi="Times New Roman"/>
          <w:sz w:val="24"/>
          <w:szCs w:val="24"/>
        </w:rPr>
        <w:t>quent</w:t>
      </w:r>
      <w:r w:rsidR="0095667A">
        <w:rPr>
          <w:rFonts w:ascii="Times New Roman" w:hAnsi="Times New Roman"/>
          <w:sz w:val="24"/>
          <w:szCs w:val="24"/>
        </w:rPr>
        <w:t xml:space="preserve">ially and according to the </w:t>
      </w:r>
      <w:r w:rsidR="00663A57">
        <w:rPr>
          <w:rFonts w:ascii="Times New Roman" w:hAnsi="Times New Roman"/>
          <w:sz w:val="24"/>
          <w:szCs w:val="24"/>
        </w:rPr>
        <w:t>randomization</w:t>
      </w:r>
      <w:r w:rsidR="00D82270">
        <w:rPr>
          <w:rFonts w:ascii="Times New Roman" w:hAnsi="Times New Roman"/>
          <w:sz w:val="24"/>
          <w:szCs w:val="24"/>
        </w:rPr>
        <w:t xml:space="preserve"> t</w:t>
      </w:r>
      <w:r w:rsidR="00543683" w:rsidRPr="000838C7">
        <w:rPr>
          <w:rFonts w:ascii="Times New Roman" w:hAnsi="Times New Roman"/>
          <w:sz w:val="24"/>
          <w:szCs w:val="24"/>
        </w:rPr>
        <w:t xml:space="preserve">he LCG will be rolled out with an interval of </w:t>
      </w:r>
      <w:r w:rsidR="00D8766D">
        <w:rPr>
          <w:rFonts w:ascii="Times New Roman" w:hAnsi="Times New Roman"/>
          <w:sz w:val="24"/>
          <w:szCs w:val="24"/>
        </w:rPr>
        <w:t>five</w:t>
      </w:r>
      <w:r w:rsidR="00543683" w:rsidRPr="000838C7">
        <w:rPr>
          <w:rFonts w:ascii="Times New Roman" w:hAnsi="Times New Roman"/>
          <w:sz w:val="24"/>
          <w:szCs w:val="24"/>
        </w:rPr>
        <w:t xml:space="preserve"> weeks at each step (Figure 1). </w:t>
      </w:r>
    </w:p>
    <w:p w14:paraId="2CDBA90F" w14:textId="27057F51" w:rsidR="00816379" w:rsidRDefault="003D7BB3" w:rsidP="00543683">
      <w:pPr>
        <w:rPr>
          <w:rFonts w:ascii="Times New Roman" w:hAnsi="Times New Roman"/>
          <w:sz w:val="24"/>
          <w:szCs w:val="24"/>
        </w:rPr>
      </w:pPr>
      <w:r>
        <w:rPr>
          <w:rFonts w:ascii="Times New Roman" w:hAnsi="Times New Roman"/>
          <w:sz w:val="24"/>
          <w:szCs w:val="24"/>
        </w:rPr>
        <w:t xml:space="preserve">The step </w:t>
      </w:r>
      <w:r w:rsidR="000C303E">
        <w:rPr>
          <w:rFonts w:ascii="Times New Roman" w:hAnsi="Times New Roman"/>
          <w:sz w:val="24"/>
          <w:szCs w:val="24"/>
        </w:rPr>
        <w:t xml:space="preserve">prior to the </w:t>
      </w:r>
      <w:r w:rsidR="00D8766D">
        <w:rPr>
          <w:rFonts w:ascii="Times New Roman" w:hAnsi="Times New Roman"/>
          <w:sz w:val="24"/>
          <w:szCs w:val="24"/>
        </w:rPr>
        <w:t>LCG</w:t>
      </w:r>
      <w:r w:rsidR="00AC2E90">
        <w:rPr>
          <w:rFonts w:ascii="Times New Roman" w:hAnsi="Times New Roman"/>
          <w:sz w:val="24"/>
          <w:szCs w:val="24"/>
        </w:rPr>
        <w:t xml:space="preserve"> period is denoted a</w:t>
      </w:r>
      <w:r w:rsidR="00543683" w:rsidRPr="000838C7">
        <w:rPr>
          <w:rFonts w:ascii="Times New Roman" w:hAnsi="Times New Roman"/>
          <w:sz w:val="24"/>
          <w:szCs w:val="24"/>
        </w:rPr>
        <w:t xml:space="preserve"> transition period</w:t>
      </w:r>
      <w:r w:rsidR="00AC2E90">
        <w:rPr>
          <w:rFonts w:ascii="Times New Roman" w:hAnsi="Times New Roman"/>
          <w:sz w:val="24"/>
          <w:szCs w:val="24"/>
        </w:rPr>
        <w:t xml:space="preserve"> </w:t>
      </w:r>
      <w:r w:rsidR="002E3EDA">
        <w:rPr>
          <w:rFonts w:ascii="Times New Roman" w:hAnsi="Times New Roman"/>
          <w:sz w:val="24"/>
          <w:szCs w:val="24"/>
        </w:rPr>
        <w:t>and takes place</w:t>
      </w:r>
      <w:r w:rsidR="00543683" w:rsidRPr="000838C7">
        <w:rPr>
          <w:rFonts w:ascii="Times New Roman" w:hAnsi="Times New Roman"/>
          <w:sz w:val="24"/>
          <w:szCs w:val="24"/>
        </w:rPr>
        <w:t xml:space="preserve"> between </w:t>
      </w:r>
      <w:r w:rsidR="0025108A">
        <w:rPr>
          <w:rFonts w:ascii="Times New Roman" w:hAnsi="Times New Roman"/>
          <w:sz w:val="24"/>
          <w:szCs w:val="24"/>
        </w:rPr>
        <w:t>WHO partograph period</w:t>
      </w:r>
      <w:r w:rsidR="00543683" w:rsidRPr="000838C7">
        <w:rPr>
          <w:rFonts w:ascii="Times New Roman" w:hAnsi="Times New Roman"/>
          <w:sz w:val="24"/>
          <w:szCs w:val="24"/>
        </w:rPr>
        <w:t xml:space="preserve"> and intervention</w:t>
      </w:r>
      <w:r w:rsidR="00AC2E90">
        <w:rPr>
          <w:rFonts w:ascii="Times New Roman" w:hAnsi="Times New Roman"/>
          <w:sz w:val="24"/>
          <w:szCs w:val="24"/>
        </w:rPr>
        <w:t>. Th</w:t>
      </w:r>
      <w:r w:rsidR="00F714E5">
        <w:rPr>
          <w:rFonts w:ascii="Times New Roman" w:hAnsi="Times New Roman"/>
          <w:sz w:val="24"/>
          <w:szCs w:val="24"/>
        </w:rPr>
        <w:t>e</w:t>
      </w:r>
      <w:r w:rsidR="00AC2E90">
        <w:rPr>
          <w:rFonts w:ascii="Times New Roman" w:hAnsi="Times New Roman"/>
          <w:sz w:val="24"/>
          <w:szCs w:val="24"/>
        </w:rPr>
        <w:t xml:space="preserve"> </w:t>
      </w:r>
      <w:r w:rsidR="006D485B">
        <w:rPr>
          <w:rFonts w:ascii="Times New Roman" w:hAnsi="Times New Roman"/>
          <w:sz w:val="24"/>
          <w:szCs w:val="24"/>
        </w:rPr>
        <w:t>transition period</w:t>
      </w:r>
      <w:r w:rsidR="002F758C">
        <w:rPr>
          <w:rFonts w:ascii="Times New Roman" w:hAnsi="Times New Roman"/>
          <w:sz w:val="24"/>
          <w:szCs w:val="24"/>
        </w:rPr>
        <w:t xml:space="preserve"> w</w:t>
      </w:r>
      <w:r w:rsidR="00F714E5">
        <w:rPr>
          <w:rFonts w:ascii="Times New Roman" w:hAnsi="Times New Roman"/>
          <w:sz w:val="24"/>
          <w:szCs w:val="24"/>
        </w:rPr>
        <w:t xml:space="preserve">ith a duration of </w:t>
      </w:r>
      <w:r w:rsidR="0025108A">
        <w:rPr>
          <w:rFonts w:ascii="Times New Roman" w:hAnsi="Times New Roman"/>
          <w:sz w:val="24"/>
          <w:szCs w:val="24"/>
        </w:rPr>
        <w:t>five</w:t>
      </w:r>
      <w:r w:rsidR="00F714E5">
        <w:rPr>
          <w:rFonts w:ascii="Times New Roman" w:hAnsi="Times New Roman"/>
          <w:sz w:val="24"/>
          <w:szCs w:val="24"/>
        </w:rPr>
        <w:t xml:space="preserve"> weeks,</w:t>
      </w:r>
      <w:r w:rsidR="00543683" w:rsidRPr="000838C7">
        <w:rPr>
          <w:rFonts w:ascii="Times New Roman" w:hAnsi="Times New Roman"/>
          <w:sz w:val="24"/>
          <w:szCs w:val="24"/>
        </w:rPr>
        <w:t xml:space="preserve"> is included to allow the intervention to be fully adopted</w:t>
      </w:r>
      <w:r w:rsidR="00875148">
        <w:rPr>
          <w:rFonts w:ascii="Times New Roman" w:hAnsi="Times New Roman"/>
          <w:sz w:val="24"/>
          <w:szCs w:val="24"/>
        </w:rPr>
        <w:t xml:space="preserve"> at each cluster</w:t>
      </w:r>
      <w:r w:rsidR="38FD70F1" w:rsidRPr="4772995B">
        <w:rPr>
          <w:rFonts w:ascii="Times New Roman" w:hAnsi="Times New Roman"/>
          <w:sz w:val="24"/>
          <w:szCs w:val="24"/>
        </w:rPr>
        <w:t>, and secure a thorough implementation of the trial</w:t>
      </w:r>
      <w:r w:rsidR="00543683" w:rsidRPr="4772995B">
        <w:rPr>
          <w:rFonts w:ascii="Times New Roman" w:hAnsi="Times New Roman"/>
          <w:sz w:val="24"/>
          <w:szCs w:val="24"/>
        </w:rPr>
        <w:t xml:space="preserve">. </w:t>
      </w:r>
      <w:r w:rsidR="265160DF" w:rsidRPr="4772995B">
        <w:rPr>
          <w:rFonts w:ascii="Times New Roman" w:hAnsi="Times New Roman"/>
          <w:sz w:val="24"/>
          <w:szCs w:val="24"/>
        </w:rPr>
        <w:t>In the transition period a</w:t>
      </w:r>
      <w:r w:rsidR="2DE8EABC" w:rsidRPr="4772995B">
        <w:rPr>
          <w:rFonts w:ascii="Times New Roman" w:hAnsi="Times New Roman"/>
          <w:sz w:val="24"/>
          <w:szCs w:val="24"/>
        </w:rPr>
        <w:t xml:space="preserve">ll included clusters will receive information and instructions </w:t>
      </w:r>
      <w:r w:rsidR="58A4C2D5" w:rsidRPr="4772995B">
        <w:rPr>
          <w:rFonts w:ascii="Times New Roman" w:hAnsi="Times New Roman"/>
          <w:sz w:val="24"/>
          <w:szCs w:val="24"/>
        </w:rPr>
        <w:t xml:space="preserve">(teaching plan) </w:t>
      </w:r>
      <w:r w:rsidR="2DE8EABC" w:rsidRPr="4772995B">
        <w:rPr>
          <w:rFonts w:ascii="Times New Roman" w:hAnsi="Times New Roman"/>
          <w:sz w:val="24"/>
          <w:szCs w:val="24"/>
        </w:rPr>
        <w:t xml:space="preserve">of how to </w:t>
      </w:r>
      <w:r w:rsidR="44216C90" w:rsidRPr="4772995B">
        <w:rPr>
          <w:rFonts w:ascii="Times New Roman" w:hAnsi="Times New Roman"/>
          <w:sz w:val="24"/>
          <w:szCs w:val="24"/>
        </w:rPr>
        <w:t>follow the protocol.</w:t>
      </w:r>
      <w:r w:rsidR="2DE8EABC" w:rsidRPr="4772995B">
        <w:rPr>
          <w:rFonts w:ascii="Times New Roman" w:hAnsi="Times New Roman"/>
          <w:sz w:val="24"/>
          <w:szCs w:val="24"/>
        </w:rPr>
        <w:t xml:space="preserve"> </w:t>
      </w:r>
      <w:r w:rsidR="0062309E" w:rsidRPr="4772995B">
        <w:rPr>
          <w:rFonts w:ascii="Times New Roman" w:hAnsi="Times New Roman"/>
          <w:sz w:val="24"/>
          <w:szCs w:val="24"/>
        </w:rPr>
        <w:t xml:space="preserve">The </w:t>
      </w:r>
      <w:r w:rsidR="0031421B">
        <w:rPr>
          <w:rFonts w:ascii="Times New Roman" w:hAnsi="Times New Roman"/>
          <w:sz w:val="24"/>
          <w:szCs w:val="24"/>
        </w:rPr>
        <w:t xml:space="preserve">teaching plan will be </w:t>
      </w:r>
      <w:r w:rsidR="006C19CF">
        <w:rPr>
          <w:rFonts w:ascii="Times New Roman" w:hAnsi="Times New Roman"/>
          <w:sz w:val="24"/>
          <w:szCs w:val="24"/>
        </w:rPr>
        <w:t>customized to suit the cluster</w:t>
      </w:r>
      <w:r w:rsidR="005E4644">
        <w:rPr>
          <w:rFonts w:ascii="Times New Roman" w:hAnsi="Times New Roman"/>
          <w:sz w:val="24"/>
          <w:szCs w:val="24"/>
        </w:rPr>
        <w:t xml:space="preserve">’s </w:t>
      </w:r>
      <w:r w:rsidR="00FC67BA">
        <w:rPr>
          <w:rFonts w:ascii="Times New Roman" w:hAnsi="Times New Roman"/>
          <w:sz w:val="24"/>
          <w:szCs w:val="24"/>
        </w:rPr>
        <w:t xml:space="preserve">availability </w:t>
      </w:r>
      <w:r w:rsidR="00630182">
        <w:rPr>
          <w:rFonts w:ascii="Times New Roman" w:hAnsi="Times New Roman"/>
          <w:sz w:val="24"/>
          <w:szCs w:val="24"/>
        </w:rPr>
        <w:t>and needs</w:t>
      </w:r>
      <w:r w:rsidR="00543893">
        <w:rPr>
          <w:rFonts w:ascii="Times New Roman" w:hAnsi="Times New Roman"/>
          <w:sz w:val="24"/>
          <w:szCs w:val="24"/>
        </w:rPr>
        <w:t xml:space="preserve">. </w:t>
      </w:r>
      <w:r w:rsidR="00543683" w:rsidRPr="4772995B">
        <w:rPr>
          <w:rFonts w:ascii="Times New Roman" w:hAnsi="Times New Roman"/>
          <w:sz w:val="24"/>
          <w:szCs w:val="24"/>
        </w:rPr>
        <w:t xml:space="preserve">The </w:t>
      </w:r>
      <w:r w:rsidR="00214D59" w:rsidRPr="4772995B">
        <w:rPr>
          <w:rFonts w:ascii="Times New Roman" w:hAnsi="Times New Roman"/>
          <w:sz w:val="24"/>
          <w:szCs w:val="24"/>
        </w:rPr>
        <w:t xml:space="preserve">WHO </w:t>
      </w:r>
      <w:r w:rsidR="00543683" w:rsidRPr="4772995B">
        <w:rPr>
          <w:rFonts w:ascii="Times New Roman" w:hAnsi="Times New Roman"/>
          <w:sz w:val="24"/>
          <w:szCs w:val="24"/>
        </w:rPr>
        <w:t xml:space="preserve">LCG user’s manual </w:t>
      </w:r>
      <w:r w:rsidR="00543683">
        <w:rPr>
          <w:rFonts w:ascii="Times New Roman" w:hAnsi="Times New Roman"/>
          <w:sz w:val="24"/>
          <w:szCs w:val="24"/>
        </w:rPr>
        <w:fldChar w:fldCharType="begin"/>
      </w:r>
      <w:r w:rsidR="00543683">
        <w:rPr>
          <w:rFonts w:ascii="Times New Roman" w:hAnsi="Times New Roman"/>
          <w:sz w:val="24"/>
          <w:szCs w:val="24"/>
        </w:rPr>
        <w:instrText xml:space="preserve"> ADDIN EN.CITE &lt;EndNote&gt;&lt;Cite&gt;&lt;Author&gt;WHO&lt;/Author&gt;&lt;Year&gt;2020&lt;/Year&gt;&lt;RecNum&gt;2523&lt;/RecNum&gt;&lt;DisplayText&gt;(12)&lt;/DisplayText&gt;&lt;record&gt;&lt;rec-number&gt;2523&lt;/rec-number&gt;&lt;foreign-keys&gt;&lt;key app="EN" db-id="vre5tdsz3s500wevr0k52sfbvtf2z9rvxevv" timestamp="1647610920"&gt;2523&lt;/key&gt;&lt;/foreign-keys&gt;&lt;ref-type name="Pamphlet"&gt;24&lt;/ref-type&gt;&lt;contributors&gt;&lt;authors&gt;&lt;author&gt;WHO&lt;/author&gt;&lt;/authors&gt;&lt;secondary-authors&gt;&lt;author&gt;WHO&lt;/author&gt;&lt;/secondary-authors&gt;&lt;/contributors&gt;&lt;titles&gt;&lt;title&gt;WHO labour care guide: user’s manual&lt;/title&gt;&lt;secondary-title&gt;WHO Int.&lt;/secondary-title&gt;&lt;short-title&gt;Labour Care Guide, user&amp;apos;s manual&lt;/short-title&gt;&lt;/titles&gt;&lt;pages&gt;1-34&lt;/pages&gt;&lt;edition&gt;1.&lt;/edition&gt;&lt;section&gt;34&lt;/section&gt;&lt;dates&gt;&lt;year&gt;2020&lt;/year&gt;&lt;pub-dates&gt;&lt;date&gt;Aug. 2021&lt;/date&gt;&lt;/pub-dates&gt;&lt;/dates&gt;&lt;pub-location&gt;https://www.who.int/publications/i/item/9789240017566&lt;/pub-location&gt;&lt;publisher&gt;WHO&lt;/publisher&gt;&lt;work-type&gt;User&amp;apos;s manual&lt;/work-type&gt;&lt;urls&gt;&lt;/urls&gt;&lt;language&gt;English&lt;/language&gt;&lt;/record&gt;&lt;/Cite&gt;&lt;/EndNote&gt;</w:instrText>
      </w:r>
      <w:r w:rsidR="00543683">
        <w:rPr>
          <w:rFonts w:ascii="Times New Roman" w:hAnsi="Times New Roman"/>
          <w:sz w:val="24"/>
          <w:szCs w:val="24"/>
        </w:rPr>
        <w:fldChar w:fldCharType="separate"/>
      </w:r>
      <w:r w:rsidR="00543683">
        <w:rPr>
          <w:rFonts w:ascii="Times New Roman" w:hAnsi="Times New Roman"/>
          <w:noProof/>
          <w:sz w:val="24"/>
          <w:szCs w:val="24"/>
        </w:rPr>
        <w:t>(12)</w:t>
      </w:r>
      <w:r w:rsidR="00543683">
        <w:rPr>
          <w:rFonts w:ascii="Times New Roman" w:hAnsi="Times New Roman"/>
          <w:sz w:val="24"/>
          <w:szCs w:val="24"/>
        </w:rPr>
        <w:fldChar w:fldCharType="end"/>
      </w:r>
      <w:r w:rsidR="00543683">
        <w:rPr>
          <w:rFonts w:ascii="Times New Roman" w:hAnsi="Times New Roman"/>
          <w:sz w:val="24"/>
          <w:szCs w:val="24"/>
        </w:rPr>
        <w:t xml:space="preserve"> </w:t>
      </w:r>
      <w:r w:rsidR="00543683" w:rsidRPr="000838C7">
        <w:rPr>
          <w:rFonts w:ascii="Times New Roman" w:hAnsi="Times New Roman"/>
          <w:sz w:val="24"/>
          <w:szCs w:val="24"/>
        </w:rPr>
        <w:t>will</w:t>
      </w:r>
      <w:r w:rsidR="00543683" w:rsidRPr="4772995B">
        <w:rPr>
          <w:rFonts w:ascii="Times New Roman" w:hAnsi="Times New Roman"/>
          <w:sz w:val="24"/>
          <w:szCs w:val="24"/>
        </w:rPr>
        <w:t xml:space="preserve"> </w:t>
      </w:r>
      <w:r w:rsidR="65567B2C" w:rsidRPr="4772995B">
        <w:rPr>
          <w:rFonts w:ascii="Times New Roman" w:hAnsi="Times New Roman"/>
          <w:sz w:val="24"/>
          <w:szCs w:val="24"/>
        </w:rPr>
        <w:t>also</w:t>
      </w:r>
      <w:r w:rsidR="00543683" w:rsidRPr="000838C7">
        <w:rPr>
          <w:rFonts w:ascii="Times New Roman" w:hAnsi="Times New Roman"/>
          <w:sz w:val="24"/>
          <w:szCs w:val="24"/>
        </w:rPr>
        <w:t xml:space="preserve"> be available online</w:t>
      </w:r>
      <w:r w:rsidR="00564261">
        <w:rPr>
          <w:rFonts w:ascii="Times New Roman" w:hAnsi="Times New Roman"/>
          <w:sz w:val="24"/>
          <w:szCs w:val="24"/>
        </w:rPr>
        <w:t>,</w:t>
      </w:r>
      <w:r w:rsidR="00543683" w:rsidRPr="000838C7">
        <w:rPr>
          <w:rFonts w:ascii="Times New Roman" w:hAnsi="Times New Roman"/>
          <w:sz w:val="24"/>
          <w:szCs w:val="24"/>
        </w:rPr>
        <w:t xml:space="preserve"> and in paper at all hospitals from each hospital’s transition period</w:t>
      </w:r>
      <w:r w:rsidR="007E099F">
        <w:rPr>
          <w:rFonts w:ascii="Times New Roman" w:hAnsi="Times New Roman"/>
          <w:sz w:val="24"/>
          <w:szCs w:val="24"/>
        </w:rPr>
        <w:t xml:space="preserve"> and onwards</w:t>
      </w:r>
      <w:r w:rsidR="00543683" w:rsidRPr="000838C7">
        <w:rPr>
          <w:rFonts w:ascii="Times New Roman" w:hAnsi="Times New Roman"/>
          <w:sz w:val="24"/>
          <w:szCs w:val="24"/>
        </w:rPr>
        <w:t xml:space="preserve">. </w:t>
      </w:r>
    </w:p>
    <w:p w14:paraId="76E59DE7" w14:textId="053FBBA9" w:rsidR="00812C7C" w:rsidRDefault="00543683" w:rsidP="00B71CC6">
      <w:pPr>
        <w:spacing w:after="0"/>
        <w:rPr>
          <w:rFonts w:ascii="Times New Roman" w:hAnsi="Times New Roman"/>
          <w:i/>
          <w:iCs/>
          <w:sz w:val="24"/>
          <w:szCs w:val="24"/>
        </w:rPr>
      </w:pPr>
      <w:r w:rsidRPr="00315869">
        <w:rPr>
          <w:rFonts w:ascii="Times New Roman" w:hAnsi="Times New Roman"/>
          <w:i/>
          <w:iCs/>
          <w:sz w:val="24"/>
          <w:szCs w:val="24"/>
        </w:rPr>
        <w:t>Procedure</w:t>
      </w:r>
      <w:r w:rsidR="00AC4A9D" w:rsidRPr="00315869">
        <w:rPr>
          <w:rFonts w:ascii="Times New Roman" w:hAnsi="Times New Roman"/>
          <w:i/>
          <w:iCs/>
          <w:sz w:val="24"/>
          <w:szCs w:val="24"/>
        </w:rPr>
        <w:t>s</w:t>
      </w:r>
      <w:r w:rsidRPr="00315869">
        <w:rPr>
          <w:rFonts w:ascii="Times New Roman" w:hAnsi="Times New Roman"/>
          <w:i/>
          <w:iCs/>
          <w:sz w:val="24"/>
          <w:szCs w:val="24"/>
        </w:rPr>
        <w:t xml:space="preserve"> during </w:t>
      </w:r>
      <w:r w:rsidR="00A97C52">
        <w:rPr>
          <w:rFonts w:ascii="Times New Roman" w:hAnsi="Times New Roman"/>
          <w:i/>
          <w:iCs/>
          <w:sz w:val="24"/>
          <w:szCs w:val="24"/>
        </w:rPr>
        <w:t>WHO partograph period</w:t>
      </w:r>
    </w:p>
    <w:p w14:paraId="078CE21B" w14:textId="0661D92E" w:rsidR="00B71CC6" w:rsidRPr="00812C7C" w:rsidRDefault="4A057126" w:rsidP="00B71CC6">
      <w:pPr>
        <w:spacing w:after="0"/>
        <w:rPr>
          <w:rFonts w:ascii="Times New Roman" w:hAnsi="Times New Roman"/>
          <w:sz w:val="24"/>
          <w:szCs w:val="24"/>
        </w:rPr>
      </w:pPr>
      <w:r w:rsidRPr="4772995B">
        <w:rPr>
          <w:rFonts w:ascii="Times New Roman" w:hAnsi="Times New Roman"/>
          <w:sz w:val="24"/>
          <w:szCs w:val="24"/>
        </w:rPr>
        <w:t xml:space="preserve">During </w:t>
      </w:r>
      <w:r w:rsidR="0025108A">
        <w:rPr>
          <w:rFonts w:ascii="Times New Roman" w:hAnsi="Times New Roman"/>
          <w:sz w:val="24"/>
          <w:szCs w:val="24"/>
        </w:rPr>
        <w:t>WHO partograph period</w:t>
      </w:r>
      <w:r w:rsidRPr="4772995B">
        <w:rPr>
          <w:rFonts w:ascii="Times New Roman" w:hAnsi="Times New Roman"/>
          <w:sz w:val="24"/>
          <w:szCs w:val="24"/>
        </w:rPr>
        <w:t>, a</w:t>
      </w:r>
      <w:r w:rsidR="00543683" w:rsidRPr="4772995B">
        <w:rPr>
          <w:rFonts w:ascii="Times New Roman" w:hAnsi="Times New Roman"/>
          <w:sz w:val="24"/>
          <w:szCs w:val="24"/>
        </w:rPr>
        <w:t>s</w:t>
      </w:r>
      <w:r w:rsidR="00543683">
        <w:rPr>
          <w:rFonts w:ascii="Times New Roman" w:hAnsi="Times New Roman"/>
          <w:sz w:val="24"/>
          <w:szCs w:val="24"/>
        </w:rPr>
        <w:t xml:space="preserve"> part of standard care</w:t>
      </w:r>
      <w:r w:rsidR="0048734E">
        <w:rPr>
          <w:rFonts w:ascii="Times New Roman" w:hAnsi="Times New Roman"/>
          <w:sz w:val="24"/>
          <w:szCs w:val="24"/>
        </w:rPr>
        <w:t xml:space="preserve"> in all birth care units in Norway</w:t>
      </w:r>
      <w:r w:rsidR="00543683">
        <w:rPr>
          <w:rFonts w:ascii="Times New Roman" w:hAnsi="Times New Roman"/>
          <w:sz w:val="24"/>
          <w:szCs w:val="24"/>
        </w:rPr>
        <w:t>, t</w:t>
      </w:r>
      <w:r w:rsidR="00543683" w:rsidRPr="000838C7">
        <w:rPr>
          <w:rFonts w:ascii="Times New Roman" w:hAnsi="Times New Roman"/>
          <w:sz w:val="24"/>
          <w:szCs w:val="24"/>
        </w:rPr>
        <w:t xml:space="preserve">he WHO partograph </w:t>
      </w:r>
      <w:r w:rsidR="006E4305">
        <w:rPr>
          <w:rFonts w:ascii="Times New Roman" w:hAnsi="Times New Roman"/>
          <w:sz w:val="24"/>
          <w:szCs w:val="24"/>
        </w:rPr>
        <w:t>with an alert</w:t>
      </w:r>
      <w:r w:rsidR="00CA075A">
        <w:rPr>
          <w:rFonts w:ascii="Times New Roman" w:hAnsi="Times New Roman"/>
          <w:sz w:val="24"/>
          <w:szCs w:val="24"/>
        </w:rPr>
        <w:t xml:space="preserve">- and action line </w:t>
      </w:r>
      <w:r w:rsidR="00543683" w:rsidRPr="000838C7">
        <w:rPr>
          <w:rFonts w:ascii="Times New Roman" w:hAnsi="Times New Roman"/>
          <w:sz w:val="24"/>
          <w:szCs w:val="24"/>
        </w:rPr>
        <w:t xml:space="preserve">will be used at all clusters for monitoring labour and assessing labour progression </w:t>
      </w:r>
      <w:r w:rsidR="0B1C197E" w:rsidRPr="4772995B">
        <w:rPr>
          <w:rFonts w:ascii="Times New Roman" w:hAnsi="Times New Roman"/>
          <w:sz w:val="24"/>
          <w:szCs w:val="24"/>
        </w:rPr>
        <w:t xml:space="preserve">for </w:t>
      </w:r>
      <w:r w:rsidR="0B1C197E" w:rsidRPr="0025108A">
        <w:rPr>
          <w:rFonts w:ascii="Times New Roman" w:hAnsi="Times New Roman"/>
          <w:b/>
          <w:bCs/>
          <w:sz w:val="24"/>
          <w:szCs w:val="24"/>
        </w:rPr>
        <w:t>all</w:t>
      </w:r>
      <w:r w:rsidR="0B1C197E" w:rsidRPr="4772995B">
        <w:rPr>
          <w:rFonts w:ascii="Times New Roman" w:hAnsi="Times New Roman"/>
          <w:sz w:val="24"/>
          <w:szCs w:val="24"/>
        </w:rPr>
        <w:t xml:space="preserve"> women with </w:t>
      </w:r>
      <w:r w:rsidR="00543683" w:rsidRPr="000838C7">
        <w:rPr>
          <w:rFonts w:ascii="Times New Roman" w:hAnsi="Times New Roman"/>
          <w:sz w:val="24"/>
          <w:szCs w:val="24"/>
        </w:rPr>
        <w:t xml:space="preserve">the </w:t>
      </w:r>
      <w:r w:rsidR="0B1C197E" w:rsidRPr="4772995B">
        <w:rPr>
          <w:rFonts w:ascii="Times New Roman" w:hAnsi="Times New Roman"/>
          <w:sz w:val="24"/>
          <w:szCs w:val="24"/>
        </w:rPr>
        <w:t>need of a partograph</w:t>
      </w:r>
      <w:r w:rsidR="4763EBAB" w:rsidRPr="4772995B">
        <w:rPr>
          <w:rFonts w:ascii="Times New Roman" w:hAnsi="Times New Roman"/>
          <w:sz w:val="24"/>
          <w:szCs w:val="24"/>
        </w:rPr>
        <w:t>.</w:t>
      </w:r>
      <w:r w:rsidR="00543683" w:rsidRPr="000838C7">
        <w:rPr>
          <w:rFonts w:ascii="Times New Roman" w:hAnsi="Times New Roman"/>
          <w:sz w:val="24"/>
          <w:szCs w:val="24"/>
        </w:rPr>
        <w:t xml:space="preserve"> The WHO partograph defines start of active labour at four centimetres of cervical dilatation</w:t>
      </w:r>
      <w:r w:rsidR="00543683">
        <w:rPr>
          <w:rFonts w:ascii="Times New Roman" w:hAnsi="Times New Roman"/>
          <w:sz w:val="24"/>
          <w:szCs w:val="24"/>
        </w:rPr>
        <w:t xml:space="preserve">. </w:t>
      </w:r>
      <w:r w:rsidR="00343A32">
        <w:rPr>
          <w:rFonts w:ascii="Times New Roman" w:hAnsi="Times New Roman"/>
          <w:sz w:val="24"/>
          <w:szCs w:val="24"/>
        </w:rPr>
        <w:t>E</w:t>
      </w:r>
      <w:r w:rsidR="00516042">
        <w:rPr>
          <w:rFonts w:ascii="Times New Roman" w:hAnsi="Times New Roman"/>
          <w:sz w:val="24"/>
          <w:szCs w:val="24"/>
        </w:rPr>
        <w:t xml:space="preserve">xpected labour progression </w:t>
      </w:r>
      <w:r w:rsidR="00340BBC">
        <w:rPr>
          <w:rFonts w:ascii="Times New Roman" w:hAnsi="Times New Roman"/>
          <w:sz w:val="24"/>
          <w:szCs w:val="24"/>
        </w:rPr>
        <w:t>is identified as</w:t>
      </w:r>
      <w:r w:rsidR="006F2048">
        <w:rPr>
          <w:rFonts w:ascii="Times New Roman" w:hAnsi="Times New Roman"/>
          <w:sz w:val="24"/>
          <w:szCs w:val="24"/>
        </w:rPr>
        <w:t xml:space="preserve"> a cervical dilatation of one </w:t>
      </w:r>
      <w:r w:rsidR="00812C7C">
        <w:rPr>
          <w:rFonts w:ascii="Times New Roman" w:hAnsi="Times New Roman"/>
          <w:sz w:val="24"/>
          <w:szCs w:val="24"/>
        </w:rPr>
        <w:t>centimetre</w:t>
      </w:r>
      <w:r w:rsidR="006F2048">
        <w:rPr>
          <w:rFonts w:ascii="Times New Roman" w:hAnsi="Times New Roman"/>
          <w:sz w:val="24"/>
          <w:szCs w:val="24"/>
        </w:rPr>
        <w:t xml:space="preserve"> per hour following the </w:t>
      </w:r>
      <w:r w:rsidR="00C43FA1">
        <w:rPr>
          <w:rFonts w:ascii="Times New Roman" w:hAnsi="Times New Roman"/>
          <w:sz w:val="24"/>
          <w:szCs w:val="24"/>
        </w:rPr>
        <w:t xml:space="preserve">alert line </w:t>
      </w:r>
      <w:r w:rsidR="00543683" w:rsidRPr="000838C7">
        <w:rPr>
          <w:rFonts w:ascii="Times New Roman" w:hAnsi="Times New Roman"/>
          <w:sz w:val="24"/>
          <w:szCs w:val="24"/>
        </w:rPr>
        <w:t>until fully dilated.</w:t>
      </w:r>
      <w:r w:rsidR="00543683">
        <w:rPr>
          <w:rFonts w:ascii="Times New Roman" w:hAnsi="Times New Roman"/>
          <w:sz w:val="24"/>
          <w:szCs w:val="24"/>
        </w:rPr>
        <w:t xml:space="preserve"> </w:t>
      </w:r>
      <w:r w:rsidR="006E4D28">
        <w:rPr>
          <w:rFonts w:ascii="Times New Roman" w:hAnsi="Times New Roman"/>
          <w:sz w:val="24"/>
          <w:szCs w:val="24"/>
        </w:rPr>
        <w:t xml:space="preserve">Parallel </w:t>
      </w:r>
      <w:r w:rsidR="003F6915">
        <w:rPr>
          <w:rFonts w:ascii="Times New Roman" w:hAnsi="Times New Roman"/>
          <w:sz w:val="24"/>
          <w:szCs w:val="24"/>
        </w:rPr>
        <w:t>to the alert line</w:t>
      </w:r>
      <w:r w:rsidR="00645BC0">
        <w:rPr>
          <w:rFonts w:ascii="Times New Roman" w:hAnsi="Times New Roman"/>
          <w:sz w:val="24"/>
          <w:szCs w:val="24"/>
        </w:rPr>
        <w:t xml:space="preserve">, </w:t>
      </w:r>
      <w:r w:rsidR="00AA78D5">
        <w:rPr>
          <w:rFonts w:ascii="Times New Roman" w:hAnsi="Times New Roman"/>
          <w:sz w:val="24"/>
          <w:szCs w:val="24"/>
        </w:rPr>
        <w:t>with a</w:t>
      </w:r>
      <w:r w:rsidR="006E4D28">
        <w:rPr>
          <w:rFonts w:ascii="Times New Roman" w:hAnsi="Times New Roman"/>
          <w:sz w:val="24"/>
          <w:szCs w:val="24"/>
        </w:rPr>
        <w:t xml:space="preserve"> </w:t>
      </w:r>
      <w:r w:rsidR="000B5F70">
        <w:rPr>
          <w:rFonts w:ascii="Times New Roman" w:hAnsi="Times New Roman"/>
          <w:sz w:val="24"/>
          <w:szCs w:val="24"/>
        </w:rPr>
        <w:t>four-hour</w:t>
      </w:r>
      <w:r w:rsidR="006E4D28">
        <w:rPr>
          <w:rFonts w:ascii="Times New Roman" w:hAnsi="Times New Roman"/>
          <w:sz w:val="24"/>
          <w:szCs w:val="24"/>
        </w:rPr>
        <w:t xml:space="preserve"> </w:t>
      </w:r>
      <w:r w:rsidR="00AA78D5">
        <w:rPr>
          <w:rFonts w:ascii="Times New Roman" w:hAnsi="Times New Roman"/>
          <w:sz w:val="24"/>
          <w:szCs w:val="24"/>
        </w:rPr>
        <w:t>del</w:t>
      </w:r>
      <w:r w:rsidR="00704270">
        <w:rPr>
          <w:rFonts w:ascii="Times New Roman" w:hAnsi="Times New Roman"/>
          <w:sz w:val="24"/>
          <w:szCs w:val="24"/>
        </w:rPr>
        <w:t>a</w:t>
      </w:r>
      <w:r w:rsidR="00AA78D5">
        <w:rPr>
          <w:rFonts w:ascii="Times New Roman" w:hAnsi="Times New Roman"/>
          <w:sz w:val="24"/>
          <w:szCs w:val="24"/>
        </w:rPr>
        <w:t>y</w:t>
      </w:r>
      <w:r w:rsidR="00EB408C">
        <w:rPr>
          <w:rFonts w:ascii="Times New Roman" w:hAnsi="Times New Roman"/>
          <w:sz w:val="24"/>
          <w:szCs w:val="24"/>
        </w:rPr>
        <w:t>,</w:t>
      </w:r>
      <w:r w:rsidR="00704270">
        <w:rPr>
          <w:rFonts w:ascii="Times New Roman" w:hAnsi="Times New Roman"/>
          <w:sz w:val="24"/>
          <w:szCs w:val="24"/>
        </w:rPr>
        <w:t xml:space="preserve"> the action line </w:t>
      </w:r>
      <w:r w:rsidR="00934059">
        <w:rPr>
          <w:rFonts w:ascii="Times New Roman" w:hAnsi="Times New Roman"/>
          <w:sz w:val="24"/>
          <w:szCs w:val="24"/>
        </w:rPr>
        <w:t>denotes labour dystocia</w:t>
      </w:r>
      <w:r w:rsidR="00ED53D2">
        <w:rPr>
          <w:rFonts w:ascii="Times New Roman" w:hAnsi="Times New Roman"/>
          <w:sz w:val="24"/>
          <w:szCs w:val="24"/>
        </w:rPr>
        <w:t xml:space="preserve"> throughout labour.</w:t>
      </w:r>
      <w:r w:rsidR="24898A63" w:rsidRPr="4772995B">
        <w:rPr>
          <w:rFonts w:ascii="Times New Roman" w:hAnsi="Times New Roman"/>
          <w:sz w:val="24"/>
          <w:szCs w:val="24"/>
        </w:rPr>
        <w:t xml:space="preserve"> Treatment and interventions for labour dystocia is conducted according to the guidelines at the individual labour ward.</w:t>
      </w:r>
      <w:r w:rsidR="00EF0446" w:rsidRPr="4772995B">
        <w:rPr>
          <w:rFonts w:ascii="Times New Roman" w:hAnsi="Times New Roman"/>
          <w:sz w:val="24"/>
          <w:szCs w:val="24"/>
        </w:rPr>
        <w:t xml:space="preserve"> </w:t>
      </w:r>
      <w:r w:rsidR="1CB38923" w:rsidRPr="4772995B">
        <w:rPr>
          <w:rFonts w:ascii="Times New Roman" w:hAnsi="Times New Roman"/>
          <w:sz w:val="24"/>
          <w:szCs w:val="24"/>
        </w:rPr>
        <w:t>Labour d</w:t>
      </w:r>
      <w:r w:rsidR="00EF0446" w:rsidRPr="4772995B">
        <w:rPr>
          <w:rFonts w:ascii="Times New Roman" w:hAnsi="Times New Roman"/>
          <w:sz w:val="24"/>
          <w:szCs w:val="24"/>
        </w:rPr>
        <w:t xml:space="preserve">ocumentation </w:t>
      </w:r>
      <w:r w:rsidR="00803383" w:rsidRPr="4772995B">
        <w:rPr>
          <w:rFonts w:ascii="Times New Roman" w:hAnsi="Times New Roman"/>
          <w:sz w:val="24"/>
          <w:szCs w:val="24"/>
        </w:rPr>
        <w:t xml:space="preserve">will be recorded </w:t>
      </w:r>
      <w:r w:rsidR="00A65D6C" w:rsidRPr="4772995B">
        <w:rPr>
          <w:rFonts w:ascii="Times New Roman" w:hAnsi="Times New Roman"/>
          <w:sz w:val="24"/>
          <w:szCs w:val="24"/>
        </w:rPr>
        <w:t xml:space="preserve">as routine in Norway. </w:t>
      </w:r>
    </w:p>
    <w:p w14:paraId="33CA9680" w14:textId="0B70B187" w:rsidR="68366D24" w:rsidRDefault="68366D24" w:rsidP="68366D24">
      <w:pPr>
        <w:spacing w:after="0"/>
        <w:rPr>
          <w:rFonts w:ascii="Times New Roman" w:hAnsi="Times New Roman"/>
          <w:sz w:val="24"/>
          <w:szCs w:val="24"/>
        </w:rPr>
      </w:pPr>
    </w:p>
    <w:p w14:paraId="02CE3A46" w14:textId="3DAB987B" w:rsidR="00543683" w:rsidRPr="00315869" w:rsidRDefault="00543683" w:rsidP="00B71CC6">
      <w:pPr>
        <w:spacing w:after="0"/>
        <w:rPr>
          <w:rFonts w:ascii="Times New Roman" w:hAnsi="Times New Roman"/>
          <w:i/>
          <w:iCs/>
          <w:sz w:val="24"/>
          <w:szCs w:val="24"/>
        </w:rPr>
      </w:pPr>
      <w:r w:rsidRPr="00315869">
        <w:rPr>
          <w:rFonts w:ascii="Times New Roman" w:hAnsi="Times New Roman"/>
          <w:i/>
          <w:iCs/>
          <w:sz w:val="24"/>
          <w:szCs w:val="24"/>
        </w:rPr>
        <w:t xml:space="preserve">Procedure during </w:t>
      </w:r>
      <w:r w:rsidR="00A97C52">
        <w:rPr>
          <w:rFonts w:ascii="Times New Roman" w:hAnsi="Times New Roman"/>
          <w:i/>
          <w:iCs/>
          <w:sz w:val="24"/>
          <w:szCs w:val="24"/>
        </w:rPr>
        <w:t>LCG period</w:t>
      </w:r>
    </w:p>
    <w:p w14:paraId="553E8478" w14:textId="18BAE473" w:rsidR="00620F3B" w:rsidRDefault="56A26363" w:rsidP="68366D24">
      <w:pPr>
        <w:spacing w:after="0"/>
        <w:rPr>
          <w:rFonts w:ascii="Times New Roman" w:hAnsi="Times New Roman"/>
          <w:sz w:val="24"/>
          <w:szCs w:val="24"/>
        </w:rPr>
      </w:pPr>
      <w:r w:rsidRPr="4772995B">
        <w:rPr>
          <w:rFonts w:ascii="Times New Roman" w:hAnsi="Times New Roman"/>
          <w:sz w:val="24"/>
          <w:szCs w:val="24"/>
        </w:rPr>
        <w:t xml:space="preserve">During the </w:t>
      </w:r>
      <w:r w:rsidR="00A97C52">
        <w:rPr>
          <w:rFonts w:ascii="Times New Roman" w:hAnsi="Times New Roman"/>
          <w:sz w:val="24"/>
          <w:szCs w:val="24"/>
        </w:rPr>
        <w:t>LCG</w:t>
      </w:r>
      <w:r w:rsidR="47C658F5" w:rsidRPr="4772995B">
        <w:rPr>
          <w:rFonts w:ascii="Times New Roman" w:hAnsi="Times New Roman"/>
          <w:sz w:val="24"/>
          <w:szCs w:val="24"/>
        </w:rPr>
        <w:t xml:space="preserve"> period</w:t>
      </w:r>
      <w:r w:rsidRPr="4772995B">
        <w:rPr>
          <w:rFonts w:ascii="Times New Roman" w:hAnsi="Times New Roman"/>
          <w:sz w:val="24"/>
          <w:szCs w:val="24"/>
        </w:rPr>
        <w:t xml:space="preserve"> t</w:t>
      </w:r>
      <w:r w:rsidR="00543683" w:rsidRPr="4772995B">
        <w:rPr>
          <w:rFonts w:ascii="Times New Roman" w:hAnsi="Times New Roman"/>
          <w:sz w:val="24"/>
          <w:szCs w:val="24"/>
        </w:rPr>
        <w:t>he LCG will be used for monitoring labour and assessing labour progression</w:t>
      </w:r>
      <w:r w:rsidR="4BE7F757" w:rsidRPr="4772995B">
        <w:rPr>
          <w:rFonts w:ascii="Times New Roman" w:hAnsi="Times New Roman"/>
          <w:sz w:val="24"/>
          <w:szCs w:val="24"/>
        </w:rPr>
        <w:t xml:space="preserve"> for </w:t>
      </w:r>
      <w:r w:rsidR="4BE7F757" w:rsidRPr="00A97C52">
        <w:rPr>
          <w:rFonts w:ascii="Times New Roman" w:hAnsi="Times New Roman"/>
          <w:b/>
          <w:bCs/>
          <w:sz w:val="24"/>
          <w:szCs w:val="24"/>
        </w:rPr>
        <w:t>all</w:t>
      </w:r>
      <w:r w:rsidR="4BE7F757" w:rsidRPr="4772995B">
        <w:rPr>
          <w:rFonts w:ascii="Times New Roman" w:hAnsi="Times New Roman"/>
          <w:sz w:val="24"/>
          <w:szCs w:val="24"/>
        </w:rPr>
        <w:t xml:space="preserve"> women with the need of a partograph</w:t>
      </w:r>
      <w:r w:rsidR="00543683" w:rsidRPr="4772995B">
        <w:rPr>
          <w:rFonts w:ascii="Times New Roman" w:hAnsi="Times New Roman"/>
          <w:sz w:val="24"/>
          <w:szCs w:val="24"/>
        </w:rPr>
        <w:t xml:space="preserve">. </w:t>
      </w:r>
      <w:r w:rsidR="011E5149" w:rsidRPr="4772995B">
        <w:rPr>
          <w:rFonts w:ascii="Times New Roman" w:hAnsi="Times New Roman"/>
          <w:sz w:val="24"/>
          <w:szCs w:val="24"/>
        </w:rPr>
        <w:t xml:space="preserve">The LCG deviates from the WHO partograph for assessing </w:t>
      </w:r>
      <w:r w:rsidR="011E5149" w:rsidRPr="4772995B">
        <w:rPr>
          <w:rFonts w:ascii="Times New Roman" w:hAnsi="Times New Roman"/>
          <w:sz w:val="24"/>
          <w:szCs w:val="24"/>
          <w:u w:val="single"/>
        </w:rPr>
        <w:t xml:space="preserve">labour </w:t>
      </w:r>
      <w:r w:rsidR="4E02EF3D" w:rsidRPr="4772995B">
        <w:rPr>
          <w:rFonts w:ascii="Times New Roman" w:hAnsi="Times New Roman"/>
          <w:sz w:val="24"/>
          <w:szCs w:val="24"/>
          <w:u w:val="single"/>
        </w:rPr>
        <w:t>progression</w:t>
      </w:r>
      <w:r w:rsidR="011E5149" w:rsidRPr="4772995B">
        <w:rPr>
          <w:rFonts w:ascii="Times New Roman" w:hAnsi="Times New Roman"/>
          <w:sz w:val="24"/>
          <w:szCs w:val="24"/>
          <w:u w:val="single"/>
        </w:rPr>
        <w:t xml:space="preserve"> a</w:t>
      </w:r>
      <w:r w:rsidR="06F81FA9" w:rsidRPr="4772995B">
        <w:rPr>
          <w:rFonts w:ascii="Times New Roman" w:hAnsi="Times New Roman"/>
          <w:sz w:val="24"/>
          <w:szCs w:val="24"/>
          <w:u w:val="single"/>
        </w:rPr>
        <w:t xml:space="preserve">nd for </w:t>
      </w:r>
      <w:r w:rsidR="0E6113DA" w:rsidRPr="4772995B">
        <w:rPr>
          <w:rFonts w:ascii="Times New Roman" w:hAnsi="Times New Roman"/>
          <w:sz w:val="24"/>
          <w:szCs w:val="24"/>
          <w:u w:val="single"/>
        </w:rPr>
        <w:t>shared decision making.</w:t>
      </w:r>
    </w:p>
    <w:p w14:paraId="68D85E1F" w14:textId="2B1CC9E1" w:rsidR="00620F3B" w:rsidRDefault="00620F3B" w:rsidP="68366D24">
      <w:pPr>
        <w:spacing w:after="0"/>
        <w:rPr>
          <w:rFonts w:ascii="Times New Roman" w:hAnsi="Times New Roman"/>
          <w:sz w:val="24"/>
          <w:szCs w:val="24"/>
        </w:rPr>
      </w:pPr>
    </w:p>
    <w:p w14:paraId="7685202D" w14:textId="41EAA0A1" w:rsidR="00620F3B" w:rsidRDefault="0E6113DA" w:rsidP="4772995B">
      <w:pPr>
        <w:spacing w:after="0"/>
        <w:rPr>
          <w:rFonts w:ascii="Times New Roman" w:hAnsi="Times New Roman"/>
          <w:sz w:val="24"/>
          <w:szCs w:val="24"/>
        </w:rPr>
      </w:pPr>
      <w:r w:rsidRPr="4772995B">
        <w:rPr>
          <w:rFonts w:ascii="Times New Roman" w:hAnsi="Times New Roman"/>
          <w:sz w:val="24"/>
          <w:szCs w:val="24"/>
          <w:u w:val="single"/>
        </w:rPr>
        <w:t xml:space="preserve">Labour </w:t>
      </w:r>
      <w:proofErr w:type="gramStart"/>
      <w:r w:rsidRPr="4772995B">
        <w:rPr>
          <w:rFonts w:ascii="Times New Roman" w:hAnsi="Times New Roman"/>
          <w:sz w:val="24"/>
          <w:szCs w:val="24"/>
          <w:u w:val="single"/>
        </w:rPr>
        <w:t>progression;</w:t>
      </w:r>
      <w:proofErr w:type="gramEnd"/>
      <w:r w:rsidRPr="4772995B">
        <w:rPr>
          <w:rFonts w:ascii="Times New Roman" w:hAnsi="Times New Roman"/>
          <w:sz w:val="24"/>
          <w:szCs w:val="24"/>
        </w:rPr>
        <w:t xml:space="preserve"> </w:t>
      </w:r>
      <w:r w:rsidR="00543683" w:rsidRPr="4772995B">
        <w:rPr>
          <w:rFonts w:ascii="Times New Roman" w:hAnsi="Times New Roman"/>
          <w:sz w:val="24"/>
          <w:szCs w:val="24"/>
        </w:rPr>
        <w:t xml:space="preserve">The LCG defines start of active labour at five centimetres of cervical dilatation and further progression step wise with time intervals from one integer centimetre of cervical dilatation to the next as follows: 5-6 cm: 6 hours, 6-7 cm: 5 hours, 7-8 cm: 3 hours, 8-9 cm: 2.5 hours and 9-10 cm 2 hours. </w:t>
      </w:r>
      <w:r w:rsidR="7A985606" w:rsidRPr="4772995B">
        <w:rPr>
          <w:rFonts w:ascii="Times New Roman" w:hAnsi="Times New Roman"/>
          <w:sz w:val="24"/>
          <w:szCs w:val="24"/>
        </w:rPr>
        <w:t>T</w:t>
      </w:r>
      <w:r w:rsidR="00980320" w:rsidRPr="4772995B">
        <w:rPr>
          <w:rFonts w:ascii="Times New Roman" w:hAnsi="Times New Roman"/>
          <w:sz w:val="24"/>
          <w:szCs w:val="24"/>
        </w:rPr>
        <w:t xml:space="preserve">he developed calculator will be used to calculate the </w:t>
      </w:r>
      <w:r w:rsidR="005B6D43" w:rsidRPr="4772995B">
        <w:rPr>
          <w:rFonts w:ascii="Times New Roman" w:hAnsi="Times New Roman"/>
          <w:sz w:val="24"/>
          <w:szCs w:val="24"/>
        </w:rPr>
        <w:t xml:space="preserve">time </w:t>
      </w:r>
      <w:r w:rsidR="00980320" w:rsidRPr="4772995B">
        <w:rPr>
          <w:rFonts w:ascii="Times New Roman" w:hAnsi="Times New Roman"/>
          <w:sz w:val="24"/>
          <w:szCs w:val="24"/>
        </w:rPr>
        <w:t>intervals</w:t>
      </w:r>
      <w:r w:rsidR="37F246BE" w:rsidRPr="4772995B">
        <w:rPr>
          <w:rFonts w:ascii="Times New Roman" w:hAnsi="Times New Roman"/>
          <w:sz w:val="24"/>
          <w:szCs w:val="24"/>
        </w:rPr>
        <w:t xml:space="preserve"> from one centimetre to the next</w:t>
      </w:r>
      <w:r w:rsidR="005B6D43" w:rsidRPr="4772995B">
        <w:rPr>
          <w:rFonts w:ascii="Times New Roman" w:hAnsi="Times New Roman"/>
          <w:sz w:val="24"/>
          <w:szCs w:val="24"/>
        </w:rPr>
        <w:t>.</w:t>
      </w:r>
      <w:r w:rsidR="40201A0A" w:rsidRPr="4772995B">
        <w:rPr>
          <w:rFonts w:ascii="Times New Roman" w:hAnsi="Times New Roman"/>
          <w:sz w:val="24"/>
          <w:szCs w:val="24"/>
        </w:rPr>
        <w:t xml:space="preserve"> </w:t>
      </w:r>
      <w:r w:rsidR="4AC48567" w:rsidRPr="4772995B">
        <w:rPr>
          <w:rFonts w:ascii="Times New Roman" w:hAnsi="Times New Roman"/>
          <w:sz w:val="24"/>
          <w:szCs w:val="24"/>
        </w:rPr>
        <w:t>The m</w:t>
      </w:r>
      <w:r w:rsidR="6FB82792" w:rsidRPr="4772995B">
        <w:rPr>
          <w:rFonts w:ascii="Times New Roman" w:hAnsi="Times New Roman"/>
          <w:sz w:val="24"/>
          <w:szCs w:val="24"/>
        </w:rPr>
        <w:t>idwives plot the cervical dilatation and the exact time for the</w:t>
      </w:r>
      <w:r w:rsidR="1173D6F0" w:rsidRPr="4772995B">
        <w:rPr>
          <w:rFonts w:ascii="Times New Roman" w:hAnsi="Times New Roman"/>
          <w:sz w:val="24"/>
          <w:szCs w:val="24"/>
        </w:rPr>
        <w:t xml:space="preserve"> vaginal examination and the calculator presents the expected time</w:t>
      </w:r>
      <w:r w:rsidR="69720579" w:rsidRPr="4772995B">
        <w:rPr>
          <w:rFonts w:ascii="Times New Roman" w:hAnsi="Times New Roman"/>
          <w:sz w:val="24"/>
          <w:szCs w:val="24"/>
        </w:rPr>
        <w:t xml:space="preserve"> </w:t>
      </w:r>
      <w:r w:rsidR="59936AC0" w:rsidRPr="4772995B">
        <w:rPr>
          <w:rFonts w:ascii="Times New Roman" w:hAnsi="Times New Roman"/>
          <w:sz w:val="24"/>
          <w:szCs w:val="24"/>
        </w:rPr>
        <w:t>f</w:t>
      </w:r>
      <w:r w:rsidR="1173D6F0" w:rsidRPr="4772995B">
        <w:rPr>
          <w:rFonts w:ascii="Times New Roman" w:hAnsi="Times New Roman"/>
          <w:sz w:val="24"/>
          <w:szCs w:val="24"/>
        </w:rPr>
        <w:t>or the next centimetre to be</w:t>
      </w:r>
      <w:r w:rsidR="20999C6F" w:rsidRPr="4772995B">
        <w:rPr>
          <w:rFonts w:ascii="Times New Roman" w:hAnsi="Times New Roman"/>
          <w:sz w:val="24"/>
          <w:szCs w:val="24"/>
        </w:rPr>
        <w:t xml:space="preserve"> reached.</w:t>
      </w:r>
      <w:r w:rsidR="6FB82792" w:rsidRPr="4772995B">
        <w:rPr>
          <w:rFonts w:ascii="Times New Roman" w:hAnsi="Times New Roman"/>
          <w:sz w:val="24"/>
          <w:szCs w:val="24"/>
        </w:rPr>
        <w:t xml:space="preserve"> </w:t>
      </w:r>
      <w:r w:rsidR="6F12AD55" w:rsidRPr="4772995B">
        <w:rPr>
          <w:rFonts w:ascii="Times New Roman" w:hAnsi="Times New Roman"/>
          <w:sz w:val="24"/>
          <w:szCs w:val="24"/>
        </w:rPr>
        <w:t xml:space="preserve">Labour dystocia is diagnosed according to </w:t>
      </w:r>
      <w:r w:rsidR="60749E56" w:rsidRPr="4772995B">
        <w:rPr>
          <w:rFonts w:ascii="Times New Roman" w:hAnsi="Times New Roman"/>
          <w:sz w:val="24"/>
          <w:szCs w:val="24"/>
        </w:rPr>
        <w:t xml:space="preserve">exceeding the </w:t>
      </w:r>
      <w:r w:rsidR="545A1578" w:rsidRPr="4772995B">
        <w:rPr>
          <w:rFonts w:ascii="Times New Roman" w:hAnsi="Times New Roman"/>
          <w:sz w:val="24"/>
          <w:szCs w:val="24"/>
        </w:rPr>
        <w:t>time intervals</w:t>
      </w:r>
      <w:r w:rsidR="60749E56" w:rsidRPr="4772995B">
        <w:rPr>
          <w:rFonts w:ascii="Times New Roman" w:hAnsi="Times New Roman"/>
          <w:sz w:val="24"/>
          <w:szCs w:val="24"/>
        </w:rPr>
        <w:t>.</w:t>
      </w:r>
      <w:r w:rsidR="31BEB5ED" w:rsidRPr="4772995B">
        <w:rPr>
          <w:rFonts w:ascii="Times New Roman" w:hAnsi="Times New Roman"/>
          <w:sz w:val="24"/>
          <w:szCs w:val="24"/>
        </w:rPr>
        <w:t xml:space="preserve"> Treatment and interventions for labour dystocia is conducted according to the guidelin</w:t>
      </w:r>
      <w:r w:rsidR="355E4107" w:rsidRPr="4772995B">
        <w:rPr>
          <w:rFonts w:ascii="Times New Roman" w:hAnsi="Times New Roman"/>
          <w:sz w:val="24"/>
          <w:szCs w:val="24"/>
        </w:rPr>
        <w:t>es at the individual labour ward.</w:t>
      </w:r>
      <w:r w:rsidR="60749E56" w:rsidRPr="4772995B">
        <w:rPr>
          <w:rFonts w:ascii="Times New Roman" w:hAnsi="Times New Roman"/>
          <w:sz w:val="24"/>
          <w:szCs w:val="24"/>
        </w:rPr>
        <w:t xml:space="preserve"> </w:t>
      </w:r>
      <w:r w:rsidR="7BAAFB68" w:rsidRPr="4772995B">
        <w:rPr>
          <w:rFonts w:ascii="Times New Roman" w:hAnsi="Times New Roman"/>
          <w:sz w:val="24"/>
          <w:szCs w:val="24"/>
        </w:rPr>
        <w:t>Time and cervical dilatation will be recorded as routine in Norway.</w:t>
      </w:r>
    </w:p>
    <w:p w14:paraId="13A5BBA2" w14:textId="77777777" w:rsidR="00620F3B" w:rsidRDefault="00620F3B" w:rsidP="00B71CC6">
      <w:pPr>
        <w:spacing w:after="0"/>
        <w:rPr>
          <w:rFonts w:ascii="Times New Roman" w:hAnsi="Times New Roman"/>
          <w:sz w:val="24"/>
          <w:szCs w:val="24"/>
        </w:rPr>
      </w:pPr>
    </w:p>
    <w:p w14:paraId="29AAE6B6" w14:textId="40BB2FEF" w:rsidR="1697E5D8" w:rsidRDefault="1697E5D8" w:rsidP="68366D24">
      <w:pPr>
        <w:spacing w:after="0"/>
        <w:rPr>
          <w:rFonts w:ascii="Times New Roman" w:hAnsi="Times New Roman"/>
          <w:sz w:val="24"/>
          <w:szCs w:val="24"/>
        </w:rPr>
      </w:pPr>
      <w:r w:rsidRPr="4772995B">
        <w:rPr>
          <w:rFonts w:ascii="Times New Roman" w:hAnsi="Times New Roman"/>
          <w:sz w:val="24"/>
          <w:szCs w:val="24"/>
          <w:u w:val="single"/>
        </w:rPr>
        <w:lastRenderedPageBreak/>
        <w:t xml:space="preserve">Shared </w:t>
      </w:r>
      <w:proofErr w:type="gramStart"/>
      <w:r w:rsidRPr="4772995B">
        <w:rPr>
          <w:rFonts w:ascii="Times New Roman" w:hAnsi="Times New Roman"/>
          <w:sz w:val="24"/>
          <w:szCs w:val="24"/>
          <w:u w:val="single"/>
        </w:rPr>
        <w:t>decision-making</w:t>
      </w:r>
      <w:r w:rsidR="5EEF73EB" w:rsidRPr="4772995B">
        <w:rPr>
          <w:rFonts w:ascii="Times New Roman" w:hAnsi="Times New Roman"/>
          <w:sz w:val="24"/>
          <w:szCs w:val="24"/>
          <w:u w:val="single"/>
        </w:rPr>
        <w:t>;</w:t>
      </w:r>
      <w:proofErr w:type="gramEnd"/>
      <w:r w:rsidR="5EEF73EB" w:rsidRPr="4772995B">
        <w:rPr>
          <w:rFonts w:ascii="Times New Roman" w:hAnsi="Times New Roman"/>
          <w:sz w:val="24"/>
          <w:szCs w:val="24"/>
        </w:rPr>
        <w:t xml:space="preserve"> </w:t>
      </w:r>
      <w:r w:rsidR="0EC60F93" w:rsidRPr="4772995B">
        <w:rPr>
          <w:rFonts w:ascii="Times New Roman" w:hAnsi="Times New Roman"/>
          <w:sz w:val="24"/>
          <w:szCs w:val="24"/>
        </w:rPr>
        <w:t xml:space="preserve">The LCG is a monitoring to action tool including shared decision making which </w:t>
      </w:r>
      <w:r w:rsidRPr="4772995B">
        <w:rPr>
          <w:rFonts w:ascii="Times New Roman" w:hAnsi="Times New Roman"/>
          <w:sz w:val="24"/>
          <w:szCs w:val="24"/>
        </w:rPr>
        <w:t>aims to facilitate continuous communication with the woman and her companion,</w:t>
      </w:r>
      <w:r w:rsidR="0C406A98" w:rsidRPr="4772995B">
        <w:rPr>
          <w:rFonts w:ascii="Times New Roman" w:hAnsi="Times New Roman"/>
          <w:sz w:val="24"/>
          <w:szCs w:val="24"/>
        </w:rPr>
        <w:t xml:space="preserve"> </w:t>
      </w:r>
      <w:r w:rsidRPr="4772995B">
        <w:rPr>
          <w:rFonts w:ascii="Times New Roman" w:hAnsi="Times New Roman"/>
          <w:sz w:val="24"/>
          <w:szCs w:val="24"/>
        </w:rPr>
        <w:t>and the consistent recording of assessments and plans agreed</w:t>
      </w:r>
      <w:r w:rsidR="2381C832" w:rsidRPr="4772995B">
        <w:rPr>
          <w:rFonts w:ascii="Times New Roman" w:hAnsi="Times New Roman"/>
          <w:sz w:val="24"/>
          <w:szCs w:val="24"/>
        </w:rPr>
        <w:t xml:space="preserve">. </w:t>
      </w:r>
    </w:p>
    <w:p w14:paraId="2A5095BC" w14:textId="7C565182" w:rsidR="68366D24" w:rsidRDefault="68366D24" w:rsidP="68366D24">
      <w:pPr>
        <w:spacing w:after="0"/>
        <w:rPr>
          <w:rFonts w:ascii="Times New Roman" w:hAnsi="Times New Roman"/>
          <w:sz w:val="24"/>
          <w:szCs w:val="24"/>
        </w:rPr>
      </w:pPr>
    </w:p>
    <w:p w14:paraId="40F97C57" w14:textId="1D1B4613" w:rsidR="0128250D" w:rsidRDefault="0128250D" w:rsidP="68366D24">
      <w:pPr>
        <w:spacing w:after="0"/>
        <w:rPr>
          <w:rFonts w:ascii="Times New Roman" w:hAnsi="Times New Roman"/>
          <w:sz w:val="24"/>
          <w:szCs w:val="24"/>
        </w:rPr>
      </w:pPr>
      <w:r w:rsidRPr="4772995B">
        <w:rPr>
          <w:rFonts w:ascii="Times New Roman" w:hAnsi="Times New Roman"/>
          <w:sz w:val="24"/>
          <w:szCs w:val="24"/>
        </w:rPr>
        <w:t>Clear explanations</w:t>
      </w:r>
      <w:r w:rsidR="4B01D021" w:rsidRPr="4772995B">
        <w:rPr>
          <w:rFonts w:ascii="Times New Roman" w:hAnsi="Times New Roman"/>
          <w:sz w:val="24"/>
          <w:szCs w:val="24"/>
        </w:rPr>
        <w:t xml:space="preserve"> </w:t>
      </w:r>
      <w:r w:rsidRPr="4772995B">
        <w:rPr>
          <w:rFonts w:ascii="Times New Roman" w:hAnsi="Times New Roman"/>
          <w:sz w:val="24"/>
          <w:szCs w:val="24"/>
        </w:rPr>
        <w:t xml:space="preserve">of procedures and their purpose </w:t>
      </w:r>
      <w:r w:rsidR="22BDDF06" w:rsidRPr="4772995B">
        <w:rPr>
          <w:rFonts w:ascii="Times New Roman" w:hAnsi="Times New Roman"/>
          <w:sz w:val="24"/>
          <w:szCs w:val="24"/>
        </w:rPr>
        <w:t>will</w:t>
      </w:r>
      <w:r w:rsidRPr="4772995B">
        <w:rPr>
          <w:rFonts w:ascii="Times New Roman" w:hAnsi="Times New Roman"/>
          <w:sz w:val="24"/>
          <w:szCs w:val="24"/>
        </w:rPr>
        <w:t xml:space="preserve"> be provided to each woman. The findings of physical examinations </w:t>
      </w:r>
      <w:r w:rsidR="178DBB12" w:rsidRPr="4772995B">
        <w:rPr>
          <w:rFonts w:ascii="Times New Roman" w:hAnsi="Times New Roman"/>
          <w:sz w:val="24"/>
          <w:szCs w:val="24"/>
        </w:rPr>
        <w:t>will</w:t>
      </w:r>
      <w:r w:rsidRPr="4772995B">
        <w:rPr>
          <w:rFonts w:ascii="Times New Roman" w:hAnsi="Times New Roman"/>
          <w:sz w:val="24"/>
          <w:szCs w:val="24"/>
        </w:rPr>
        <w:t xml:space="preserve"> be explained to the woman and her companion, and the subsequent course of action made clear to enable shared decision making</w:t>
      </w:r>
      <w:r w:rsidR="5E4D8C30" w:rsidRPr="4772995B">
        <w:rPr>
          <w:rFonts w:ascii="Times New Roman" w:hAnsi="Times New Roman"/>
          <w:sz w:val="24"/>
          <w:szCs w:val="24"/>
        </w:rPr>
        <w:t xml:space="preserve">. </w:t>
      </w:r>
      <w:r w:rsidR="4254B495" w:rsidRPr="4772995B">
        <w:rPr>
          <w:rFonts w:ascii="Times New Roman" w:hAnsi="Times New Roman"/>
          <w:sz w:val="24"/>
          <w:szCs w:val="24"/>
        </w:rPr>
        <w:t>Documentation of shared decision making will be recorded due to predefined interventions and situations</w:t>
      </w:r>
      <w:r w:rsidR="000C1A3D">
        <w:rPr>
          <w:rFonts w:ascii="Times New Roman" w:hAnsi="Times New Roman"/>
          <w:sz w:val="24"/>
          <w:szCs w:val="24"/>
        </w:rPr>
        <w:t>.</w:t>
      </w:r>
      <w:r w:rsidR="59D5AFBB" w:rsidRPr="4772995B">
        <w:rPr>
          <w:rFonts w:ascii="Times New Roman" w:hAnsi="Times New Roman"/>
          <w:sz w:val="24"/>
          <w:szCs w:val="24"/>
        </w:rPr>
        <w:t xml:space="preserve"> </w:t>
      </w:r>
    </w:p>
    <w:p w14:paraId="0E7C238E" w14:textId="6641A6E8" w:rsidR="68366D24" w:rsidRDefault="68366D24" w:rsidP="68366D24">
      <w:pPr>
        <w:spacing w:after="0"/>
        <w:jc w:val="left"/>
        <w:rPr>
          <w:rFonts w:ascii="Times New Roman" w:hAnsi="Times New Roman"/>
          <w:i/>
          <w:iCs/>
          <w:sz w:val="24"/>
          <w:szCs w:val="24"/>
          <w:u w:val="single"/>
        </w:rPr>
      </w:pPr>
    </w:p>
    <w:p w14:paraId="31BBB687" w14:textId="77777777" w:rsidR="002208F6" w:rsidRDefault="002208F6" w:rsidP="68366D24">
      <w:pPr>
        <w:spacing w:after="0"/>
        <w:jc w:val="left"/>
        <w:rPr>
          <w:rFonts w:ascii="Times New Roman" w:hAnsi="Times New Roman"/>
          <w:i/>
          <w:iCs/>
          <w:sz w:val="24"/>
          <w:szCs w:val="24"/>
          <w:u w:val="single"/>
        </w:rPr>
      </w:pPr>
    </w:p>
    <w:p w14:paraId="68F1C9BE" w14:textId="2C0FF57A" w:rsidR="002F78F8" w:rsidRDefault="00543683" w:rsidP="002F78F8">
      <w:pPr>
        <w:spacing w:after="0"/>
        <w:jc w:val="left"/>
        <w:rPr>
          <w:rFonts w:ascii="Times New Roman" w:hAnsi="Times New Roman"/>
          <w:i/>
          <w:iCs/>
          <w:sz w:val="24"/>
          <w:szCs w:val="24"/>
          <w:u w:val="single"/>
        </w:rPr>
      </w:pPr>
      <w:r w:rsidRPr="00A610DA">
        <w:rPr>
          <w:rFonts w:ascii="Times New Roman" w:hAnsi="Times New Roman"/>
          <w:i/>
          <w:iCs/>
          <w:sz w:val="24"/>
          <w:szCs w:val="24"/>
          <w:u w:val="single"/>
        </w:rPr>
        <w:t>WP3</w:t>
      </w:r>
      <w:r w:rsidR="003C1C23" w:rsidRPr="00A610DA">
        <w:rPr>
          <w:rFonts w:ascii="Times New Roman" w:hAnsi="Times New Roman"/>
          <w:i/>
          <w:iCs/>
          <w:sz w:val="24"/>
          <w:szCs w:val="24"/>
          <w:u w:val="single"/>
        </w:rPr>
        <w:t xml:space="preserve"> </w:t>
      </w:r>
      <w:r w:rsidR="00991978">
        <w:rPr>
          <w:rFonts w:ascii="Times New Roman" w:hAnsi="Times New Roman"/>
          <w:i/>
          <w:iCs/>
          <w:sz w:val="24"/>
          <w:szCs w:val="24"/>
          <w:u w:val="single"/>
        </w:rPr>
        <w:t>E</w:t>
      </w:r>
      <w:r w:rsidR="003C1C23" w:rsidRPr="00A610DA">
        <w:rPr>
          <w:rFonts w:ascii="Times New Roman" w:hAnsi="Times New Roman"/>
          <w:i/>
          <w:iCs/>
          <w:sz w:val="24"/>
          <w:szCs w:val="24"/>
          <w:u w:val="single"/>
        </w:rPr>
        <w:t>xperience</w:t>
      </w:r>
    </w:p>
    <w:p w14:paraId="3734D91F" w14:textId="729CD50F" w:rsidR="00865B4F" w:rsidRDefault="003C1C23" w:rsidP="002F78F8">
      <w:pPr>
        <w:spacing w:after="0"/>
        <w:jc w:val="left"/>
        <w:rPr>
          <w:rFonts w:ascii="Times New Roman" w:eastAsia="Calibri" w:hAnsi="Times New Roman"/>
          <w:color w:val="000000"/>
          <w:sz w:val="24"/>
          <w:szCs w:val="24"/>
        </w:rPr>
      </w:pPr>
      <w:r>
        <w:rPr>
          <w:rFonts w:ascii="Times New Roman" w:eastAsia="Calibri" w:hAnsi="Times New Roman"/>
          <w:color w:val="000000"/>
          <w:sz w:val="24"/>
          <w:szCs w:val="24"/>
        </w:rPr>
        <w:t>In work package 3</w:t>
      </w:r>
      <w:r w:rsidR="002F78F8">
        <w:rPr>
          <w:rFonts w:ascii="Times New Roman" w:eastAsia="Calibri" w:hAnsi="Times New Roman"/>
          <w:color w:val="000000"/>
          <w:sz w:val="24"/>
          <w:szCs w:val="24"/>
        </w:rPr>
        <w:t>,</w:t>
      </w:r>
      <w:r w:rsidR="00155BC7">
        <w:rPr>
          <w:rFonts w:ascii="Times New Roman" w:eastAsia="Calibri" w:hAnsi="Times New Roman"/>
          <w:color w:val="000000"/>
          <w:sz w:val="24"/>
          <w:szCs w:val="24"/>
        </w:rPr>
        <w:t xml:space="preserve"> </w:t>
      </w:r>
      <w:r w:rsidR="00F936DC">
        <w:rPr>
          <w:rFonts w:ascii="Times New Roman" w:eastAsia="Calibri" w:hAnsi="Times New Roman"/>
          <w:color w:val="000000"/>
          <w:sz w:val="24"/>
          <w:szCs w:val="24"/>
        </w:rPr>
        <w:t>childbirth experience for women</w:t>
      </w:r>
      <w:r w:rsidR="00DA5F0C">
        <w:rPr>
          <w:rFonts w:ascii="Times New Roman" w:eastAsia="Calibri" w:hAnsi="Times New Roman"/>
          <w:color w:val="000000"/>
          <w:sz w:val="24"/>
          <w:szCs w:val="24"/>
        </w:rPr>
        <w:t xml:space="preserve"> in both </w:t>
      </w:r>
      <w:r w:rsidR="003142E2">
        <w:rPr>
          <w:rFonts w:ascii="Times New Roman" w:eastAsia="Calibri" w:hAnsi="Times New Roman"/>
          <w:color w:val="000000"/>
          <w:sz w:val="24"/>
          <w:szCs w:val="24"/>
        </w:rPr>
        <w:t>periods</w:t>
      </w:r>
      <w:r w:rsidR="0074232A">
        <w:rPr>
          <w:rFonts w:ascii="Times New Roman" w:eastAsia="Calibri" w:hAnsi="Times New Roman"/>
          <w:color w:val="000000"/>
          <w:sz w:val="24"/>
          <w:szCs w:val="24"/>
        </w:rPr>
        <w:t xml:space="preserve"> will be investigated. H</w:t>
      </w:r>
      <w:r w:rsidR="002E6020">
        <w:rPr>
          <w:rFonts w:ascii="Times New Roman" w:eastAsia="Calibri" w:hAnsi="Times New Roman"/>
          <w:color w:val="000000"/>
          <w:sz w:val="24"/>
          <w:szCs w:val="24"/>
        </w:rPr>
        <w:t>ealth care workers</w:t>
      </w:r>
      <w:r w:rsidR="00386DCA">
        <w:rPr>
          <w:rFonts w:ascii="Times New Roman" w:eastAsia="Calibri" w:hAnsi="Times New Roman"/>
          <w:color w:val="000000"/>
          <w:sz w:val="24"/>
          <w:szCs w:val="24"/>
        </w:rPr>
        <w:t>’</w:t>
      </w:r>
      <w:r w:rsidR="00FD0899">
        <w:rPr>
          <w:rFonts w:ascii="Times New Roman" w:eastAsia="Calibri" w:hAnsi="Times New Roman"/>
          <w:color w:val="000000"/>
          <w:sz w:val="24"/>
          <w:szCs w:val="24"/>
        </w:rPr>
        <w:t xml:space="preserve"> </w:t>
      </w:r>
      <w:r w:rsidR="002E6020">
        <w:rPr>
          <w:rFonts w:ascii="Times New Roman" w:eastAsia="Calibri" w:hAnsi="Times New Roman"/>
          <w:color w:val="000000"/>
          <w:sz w:val="24"/>
          <w:szCs w:val="24"/>
        </w:rPr>
        <w:t xml:space="preserve">experience </w:t>
      </w:r>
      <w:r w:rsidR="00386DCA">
        <w:rPr>
          <w:rFonts w:ascii="Times New Roman" w:eastAsia="Calibri" w:hAnsi="Times New Roman"/>
          <w:color w:val="000000"/>
          <w:sz w:val="24"/>
          <w:szCs w:val="24"/>
        </w:rPr>
        <w:t xml:space="preserve">with </w:t>
      </w:r>
      <w:r w:rsidR="00CB2820">
        <w:rPr>
          <w:rFonts w:ascii="Times New Roman" w:eastAsia="Calibri" w:hAnsi="Times New Roman"/>
          <w:color w:val="000000"/>
          <w:sz w:val="24"/>
          <w:szCs w:val="24"/>
        </w:rPr>
        <w:t xml:space="preserve">using the </w:t>
      </w:r>
      <w:r w:rsidR="00386DCA">
        <w:rPr>
          <w:rFonts w:ascii="Times New Roman" w:eastAsia="Calibri" w:hAnsi="Times New Roman"/>
          <w:color w:val="000000"/>
          <w:sz w:val="24"/>
          <w:szCs w:val="24"/>
        </w:rPr>
        <w:t>LCG, will be investigated.</w:t>
      </w:r>
    </w:p>
    <w:p w14:paraId="4DBF9231" w14:textId="77777777" w:rsidR="00865B4F" w:rsidRDefault="00865B4F" w:rsidP="002F78F8">
      <w:pPr>
        <w:spacing w:after="0"/>
        <w:jc w:val="left"/>
        <w:rPr>
          <w:rFonts w:ascii="Times New Roman" w:eastAsia="Calibri" w:hAnsi="Times New Roman"/>
          <w:color w:val="000000"/>
          <w:sz w:val="24"/>
          <w:szCs w:val="24"/>
        </w:rPr>
      </w:pPr>
    </w:p>
    <w:p w14:paraId="3A33B579" w14:textId="4C0AC6F2" w:rsidR="00E670A5" w:rsidRPr="00701F44" w:rsidRDefault="00696CD1" w:rsidP="00EF4CB8">
      <w:pPr>
        <w:spacing w:after="0"/>
        <w:rPr>
          <w:rFonts w:ascii="Times New Roman" w:eastAsia="Calibri" w:hAnsi="Times New Roman"/>
          <w:color w:val="000000"/>
          <w:sz w:val="24"/>
          <w:szCs w:val="24"/>
        </w:rPr>
      </w:pPr>
      <w:r>
        <w:rPr>
          <w:rFonts w:ascii="Times New Roman" w:eastAsia="Calibri" w:hAnsi="Times New Roman"/>
          <w:color w:val="000000"/>
          <w:sz w:val="24"/>
          <w:szCs w:val="24"/>
        </w:rPr>
        <w:t>For investigating c</w:t>
      </w:r>
      <w:r w:rsidR="00865B4F">
        <w:rPr>
          <w:rFonts w:ascii="Times New Roman" w:eastAsia="Calibri" w:hAnsi="Times New Roman"/>
          <w:color w:val="000000"/>
          <w:sz w:val="24"/>
          <w:szCs w:val="24"/>
        </w:rPr>
        <w:t>hildbirth experience</w:t>
      </w:r>
      <w:r>
        <w:rPr>
          <w:rFonts w:ascii="Times New Roman" w:eastAsia="Calibri" w:hAnsi="Times New Roman"/>
          <w:color w:val="000000"/>
          <w:sz w:val="24"/>
          <w:szCs w:val="24"/>
        </w:rPr>
        <w:t xml:space="preserve">, </w:t>
      </w:r>
      <w:r w:rsidR="004B7718">
        <w:rPr>
          <w:rFonts w:ascii="Times New Roman" w:hAnsi="Times New Roman"/>
          <w:sz w:val="24"/>
          <w:szCs w:val="24"/>
        </w:rPr>
        <w:t>a</w:t>
      </w:r>
      <w:r w:rsidR="004B7718" w:rsidRPr="4772995B">
        <w:rPr>
          <w:rFonts w:ascii="Times New Roman" w:hAnsi="Times New Roman"/>
          <w:sz w:val="24"/>
          <w:szCs w:val="24"/>
        </w:rPr>
        <w:t xml:space="preserve">ll women in both </w:t>
      </w:r>
      <w:r w:rsidR="00B32B2E">
        <w:rPr>
          <w:rFonts w:ascii="Times New Roman" w:hAnsi="Times New Roman"/>
          <w:sz w:val="24"/>
          <w:szCs w:val="24"/>
        </w:rPr>
        <w:t>WHO partograph and LCG</w:t>
      </w:r>
      <w:r w:rsidR="004B7718" w:rsidRPr="4772995B">
        <w:rPr>
          <w:rFonts w:ascii="Times New Roman" w:hAnsi="Times New Roman"/>
          <w:sz w:val="24"/>
          <w:szCs w:val="24"/>
        </w:rPr>
        <w:t xml:space="preserve"> period</w:t>
      </w:r>
      <w:r w:rsidR="00B32B2E">
        <w:rPr>
          <w:rFonts w:ascii="Times New Roman" w:hAnsi="Times New Roman"/>
          <w:sz w:val="24"/>
          <w:szCs w:val="24"/>
        </w:rPr>
        <w:t>s</w:t>
      </w:r>
      <w:r w:rsidR="004B7718" w:rsidRPr="4772995B">
        <w:rPr>
          <w:rFonts w:ascii="Times New Roman" w:hAnsi="Times New Roman"/>
          <w:sz w:val="24"/>
          <w:szCs w:val="24"/>
        </w:rPr>
        <w:t xml:space="preserve"> will </w:t>
      </w:r>
      <w:r>
        <w:rPr>
          <w:rFonts w:ascii="Times New Roman" w:eastAsia="Calibri" w:hAnsi="Times New Roman"/>
          <w:color w:val="000000"/>
          <w:sz w:val="24"/>
          <w:szCs w:val="24"/>
        </w:rPr>
        <w:t>be in</w:t>
      </w:r>
      <w:r w:rsidR="00543683" w:rsidRPr="005D33BF">
        <w:rPr>
          <w:rFonts w:ascii="Times New Roman" w:eastAsia="Calibri" w:hAnsi="Times New Roman"/>
          <w:color w:val="000000"/>
          <w:sz w:val="24"/>
          <w:szCs w:val="24"/>
        </w:rPr>
        <w:t>vi</w:t>
      </w:r>
      <w:r w:rsidR="00E07AD2">
        <w:rPr>
          <w:rFonts w:ascii="Times New Roman" w:eastAsia="Calibri" w:hAnsi="Times New Roman"/>
          <w:color w:val="000000"/>
          <w:sz w:val="24"/>
          <w:szCs w:val="24"/>
        </w:rPr>
        <w:t xml:space="preserve">ted </w:t>
      </w:r>
      <w:r w:rsidR="00543683" w:rsidRPr="005D33BF">
        <w:rPr>
          <w:rFonts w:ascii="Times New Roman" w:eastAsia="Calibri" w:hAnsi="Times New Roman"/>
          <w:color w:val="000000"/>
          <w:sz w:val="24"/>
          <w:szCs w:val="24"/>
        </w:rPr>
        <w:t>to submit</w:t>
      </w:r>
      <w:r w:rsidR="00E07AD2">
        <w:rPr>
          <w:rFonts w:ascii="Times New Roman" w:eastAsia="Calibri" w:hAnsi="Times New Roman"/>
          <w:color w:val="000000"/>
          <w:sz w:val="24"/>
          <w:szCs w:val="24"/>
        </w:rPr>
        <w:t xml:space="preserve"> </w:t>
      </w:r>
      <w:r w:rsidR="00543683" w:rsidRPr="005D33BF">
        <w:rPr>
          <w:rFonts w:ascii="Times New Roman" w:eastAsia="Calibri" w:hAnsi="Times New Roman"/>
          <w:color w:val="000000"/>
          <w:sz w:val="24"/>
          <w:szCs w:val="24"/>
        </w:rPr>
        <w:t xml:space="preserve">responses to the validated questionnaire </w:t>
      </w:r>
      <w:r w:rsidR="00ED314E">
        <w:rPr>
          <w:rFonts w:ascii="Times New Roman" w:eastAsia="Calibri" w:hAnsi="Times New Roman"/>
          <w:color w:val="000000"/>
          <w:sz w:val="24"/>
          <w:szCs w:val="24"/>
        </w:rPr>
        <w:t>“The C</w:t>
      </w:r>
      <w:r w:rsidR="00543683" w:rsidRPr="005D33BF">
        <w:rPr>
          <w:rFonts w:ascii="Times New Roman" w:eastAsia="Calibri" w:hAnsi="Times New Roman"/>
          <w:color w:val="000000"/>
          <w:sz w:val="24"/>
          <w:szCs w:val="24"/>
        </w:rPr>
        <w:t xml:space="preserve">hildbirth </w:t>
      </w:r>
      <w:r w:rsidR="00ED314E">
        <w:rPr>
          <w:rFonts w:ascii="Times New Roman" w:eastAsia="Calibri" w:hAnsi="Times New Roman"/>
          <w:color w:val="000000"/>
          <w:sz w:val="24"/>
          <w:szCs w:val="24"/>
        </w:rPr>
        <w:t>E</w:t>
      </w:r>
      <w:r w:rsidR="00543683" w:rsidRPr="005D33BF">
        <w:rPr>
          <w:rFonts w:ascii="Times New Roman" w:eastAsia="Calibri" w:hAnsi="Times New Roman"/>
          <w:color w:val="000000"/>
          <w:sz w:val="24"/>
          <w:szCs w:val="24"/>
        </w:rPr>
        <w:t xml:space="preserve">xperience </w:t>
      </w:r>
      <w:r w:rsidR="00ED314E">
        <w:rPr>
          <w:rFonts w:ascii="Times New Roman" w:eastAsia="Calibri" w:hAnsi="Times New Roman"/>
          <w:color w:val="000000"/>
          <w:sz w:val="24"/>
          <w:szCs w:val="24"/>
        </w:rPr>
        <w:t>Questionnaire”, CEQ</w:t>
      </w:r>
      <w:r w:rsidR="00A31CA1">
        <w:rPr>
          <w:rFonts w:ascii="Times New Roman" w:eastAsia="Calibri" w:hAnsi="Times New Roman"/>
          <w:color w:val="000000"/>
          <w:sz w:val="24"/>
          <w:szCs w:val="24"/>
        </w:rPr>
        <w:t xml:space="preserve"> </w:t>
      </w:r>
      <w:r w:rsidR="00A31CA1">
        <w:rPr>
          <w:rFonts w:ascii="Times New Roman" w:eastAsia="Calibri" w:hAnsi="Times New Roman"/>
          <w:color w:val="000000"/>
          <w:sz w:val="24"/>
          <w:szCs w:val="24"/>
        </w:rPr>
        <w:fldChar w:fldCharType="begin"/>
      </w:r>
      <w:r w:rsidR="00A31CA1">
        <w:rPr>
          <w:rFonts w:ascii="Times New Roman" w:eastAsia="Calibri" w:hAnsi="Times New Roman"/>
          <w:color w:val="000000"/>
          <w:sz w:val="24"/>
          <w:szCs w:val="24"/>
        </w:rPr>
        <w:instrText xml:space="preserve"> ADDIN EN.CITE &lt;EndNote&gt;&lt;Cite&gt;&lt;Author&gt;Dencker&lt;/Author&gt;&lt;Year&gt;2010&lt;/Year&gt;&lt;RecNum&gt;342&lt;/RecNum&gt;&lt;DisplayText&gt;(16)&lt;/DisplayText&gt;&lt;record&gt;&lt;rec-number&gt;342&lt;/rec-number&gt;&lt;foreign-keys&gt;&lt;key app="EN" db-id="vre5tdsz3s500wevr0k52sfbvtf2z9rvxevv" timestamp="1421742712"&gt;342&lt;/key&gt;&lt;/foreign-keys&gt;&lt;ref-type name="Journal Article"&gt;17&lt;/ref-type&gt;&lt;contributors&gt;&lt;authors&gt;&lt;author&gt;Dencker, A.&lt;/author&gt;&lt;author&gt;Taft, C.&lt;/author&gt;&lt;author&gt;Bergqvist, L.&lt;/author&gt;&lt;author&gt;Lilja, H.&lt;/author&gt;&lt;author&gt;Berg, M.&lt;/author&gt;&lt;/authors&gt;&lt;/contributors&gt;&lt;auth-address&gt;Institute of Health and Care Sciences, Sahlgrenska Academy, University of Gothenburg, Gothenburg, Sweden. anna.dencker@gu.se&lt;/auth-address&gt;&lt;titles&gt;&lt;title&gt;Childbirth experience questionnaire (CEQ): development and evaluation of a multidimensional instrument&lt;/title&gt;&lt;secondary-title&gt;BMC pregnancy and childbirth&lt;/secondary-title&gt;&lt;/titles&gt;&lt;periodical&gt;&lt;full-title&gt;BMC pregnancy and childbirth&lt;/full-title&gt;&lt;/periodical&gt;&lt;pages&gt;81-2393-10-81&lt;/pages&gt;&lt;volume&gt;10&lt;/volume&gt;&lt;keywords&gt;&lt;keyword&gt;Adult&lt;/keyword&gt;&lt;keyword&gt;Factor Analysis, Statistical&lt;/keyword&gt;&lt;keyword&gt;Female&lt;/keyword&gt;&lt;keyword&gt;Humans&lt;/keyword&gt;&lt;keyword&gt;Parturition/psychology&lt;/keyword&gt;&lt;keyword&gt;Patient Satisfaction&lt;/keyword&gt;&lt;keyword&gt;Postpartum Period/psychology&lt;/keyword&gt;&lt;keyword&gt;Pregnancy&lt;/keyword&gt;&lt;keyword&gt;Psychometrics&lt;/keyword&gt;&lt;keyword&gt;Questionnaires&lt;/keyword&gt;&lt;keyword&gt;Reproducibility of Results&lt;/keyword&gt;&lt;keyword&gt;Safety&lt;/keyword&gt;&lt;keyword&gt;Self Efficacy&lt;/keyword&gt;&lt;keyword&gt;Young Adult&lt;/keyword&gt;&lt;/keywords&gt;&lt;dates&gt;&lt;year&gt;2010&lt;/year&gt;&lt;/dates&gt;&lt;pub-location&gt;England&lt;/pub-location&gt;&lt;isbn&gt;1471-2393; 1471-2393&lt;/isbn&gt;&lt;urls&gt;&lt;/urls&gt;&lt;electronic-resource-num&gt;10.1186/1471-2393-10-81; 10.1186/1471-2393-10-81&lt;/electronic-resource-num&gt;&lt;access-date&gt;Dec 10&lt;/access-date&gt;&lt;/record&gt;&lt;/Cite&gt;&lt;/EndNote&gt;</w:instrText>
      </w:r>
      <w:r w:rsidR="00A31CA1">
        <w:rPr>
          <w:rFonts w:ascii="Times New Roman" w:eastAsia="Calibri" w:hAnsi="Times New Roman"/>
          <w:color w:val="000000"/>
          <w:sz w:val="24"/>
          <w:szCs w:val="24"/>
        </w:rPr>
        <w:fldChar w:fldCharType="separate"/>
      </w:r>
      <w:r w:rsidR="00A31CA1">
        <w:rPr>
          <w:rFonts w:ascii="Times New Roman" w:eastAsia="Calibri" w:hAnsi="Times New Roman"/>
          <w:noProof/>
          <w:color w:val="000000"/>
          <w:sz w:val="24"/>
          <w:szCs w:val="24"/>
        </w:rPr>
        <w:t>(16)</w:t>
      </w:r>
      <w:r w:rsidR="00A31CA1">
        <w:rPr>
          <w:rFonts w:ascii="Times New Roman" w:eastAsia="Calibri" w:hAnsi="Times New Roman"/>
          <w:color w:val="000000"/>
          <w:sz w:val="24"/>
          <w:szCs w:val="24"/>
        </w:rPr>
        <w:fldChar w:fldCharType="end"/>
      </w:r>
      <w:r w:rsidR="007F5A1D">
        <w:rPr>
          <w:rFonts w:ascii="Times New Roman" w:eastAsia="Calibri" w:hAnsi="Times New Roman"/>
          <w:color w:val="000000"/>
          <w:sz w:val="24"/>
          <w:szCs w:val="24"/>
        </w:rPr>
        <w:t xml:space="preserve">. </w:t>
      </w:r>
      <w:r w:rsidR="00543683" w:rsidRPr="005D33BF">
        <w:rPr>
          <w:rFonts w:ascii="Times New Roman" w:eastAsia="Calibri" w:hAnsi="Times New Roman"/>
          <w:color w:val="000000"/>
          <w:sz w:val="24"/>
          <w:szCs w:val="24"/>
        </w:rPr>
        <w:t>Access to the CEQ will be given through links to the electronic survey and the CEQ is to be answered approximately four to six weeks after birth.</w:t>
      </w:r>
      <w:r w:rsidR="008661D3">
        <w:rPr>
          <w:rFonts w:ascii="Times New Roman" w:eastAsia="Calibri" w:hAnsi="Times New Roman"/>
          <w:color w:val="000000"/>
          <w:sz w:val="24"/>
          <w:szCs w:val="24"/>
        </w:rPr>
        <w:t xml:space="preserve"> </w:t>
      </w:r>
      <w:r w:rsidR="00AF34F4">
        <w:rPr>
          <w:rFonts w:ascii="Times New Roman" w:eastAsia="Calibri" w:hAnsi="Times New Roman"/>
          <w:color w:val="000000"/>
          <w:sz w:val="24"/>
          <w:szCs w:val="24"/>
        </w:rPr>
        <w:t xml:space="preserve">Women’s experience </w:t>
      </w:r>
      <w:r w:rsidR="00517F48">
        <w:rPr>
          <w:rFonts w:ascii="Times New Roman" w:eastAsia="Calibri" w:hAnsi="Times New Roman"/>
          <w:color w:val="000000"/>
          <w:sz w:val="24"/>
          <w:szCs w:val="24"/>
        </w:rPr>
        <w:t xml:space="preserve">of </w:t>
      </w:r>
      <w:proofErr w:type="gramStart"/>
      <w:r w:rsidR="00517F48">
        <w:rPr>
          <w:rFonts w:ascii="Times New Roman" w:eastAsia="Calibri" w:hAnsi="Times New Roman"/>
          <w:color w:val="000000"/>
          <w:sz w:val="24"/>
          <w:szCs w:val="24"/>
        </w:rPr>
        <w:t>child birth</w:t>
      </w:r>
      <w:proofErr w:type="gramEnd"/>
      <w:r w:rsidR="00517F48">
        <w:rPr>
          <w:rFonts w:ascii="Times New Roman" w:eastAsia="Calibri" w:hAnsi="Times New Roman"/>
          <w:color w:val="000000"/>
          <w:sz w:val="24"/>
          <w:szCs w:val="24"/>
        </w:rPr>
        <w:t xml:space="preserve"> </w:t>
      </w:r>
      <w:r w:rsidR="00AF34F4">
        <w:rPr>
          <w:rFonts w:ascii="Times New Roman" w:eastAsia="Calibri" w:hAnsi="Times New Roman"/>
          <w:color w:val="000000"/>
          <w:sz w:val="24"/>
          <w:szCs w:val="24"/>
        </w:rPr>
        <w:t xml:space="preserve">will also be </w:t>
      </w:r>
      <w:r w:rsidR="00765474">
        <w:rPr>
          <w:rFonts w:ascii="Times New Roman" w:eastAsia="Calibri" w:hAnsi="Times New Roman"/>
          <w:color w:val="000000"/>
          <w:sz w:val="24"/>
          <w:szCs w:val="24"/>
        </w:rPr>
        <w:t>elaborated</w:t>
      </w:r>
      <w:r w:rsidR="00517F48">
        <w:rPr>
          <w:rFonts w:ascii="Times New Roman" w:eastAsia="Calibri" w:hAnsi="Times New Roman"/>
          <w:color w:val="000000"/>
          <w:sz w:val="24"/>
          <w:szCs w:val="24"/>
        </w:rPr>
        <w:t xml:space="preserve"> </w:t>
      </w:r>
      <w:r w:rsidR="00765474">
        <w:rPr>
          <w:rFonts w:ascii="Times New Roman" w:eastAsia="Calibri" w:hAnsi="Times New Roman"/>
          <w:color w:val="000000"/>
          <w:sz w:val="24"/>
          <w:szCs w:val="24"/>
        </w:rPr>
        <w:t>through focus group interviews</w:t>
      </w:r>
      <w:r w:rsidR="00C20EA0">
        <w:rPr>
          <w:rFonts w:ascii="Times New Roman" w:eastAsia="Calibri" w:hAnsi="Times New Roman"/>
          <w:color w:val="000000"/>
          <w:sz w:val="24"/>
          <w:szCs w:val="24"/>
        </w:rPr>
        <w:t xml:space="preserve"> for a random selection of women</w:t>
      </w:r>
      <w:r w:rsidR="00765474">
        <w:rPr>
          <w:rFonts w:ascii="Times New Roman" w:eastAsia="Calibri" w:hAnsi="Times New Roman"/>
          <w:color w:val="000000"/>
          <w:sz w:val="24"/>
          <w:szCs w:val="24"/>
        </w:rPr>
        <w:t>.</w:t>
      </w:r>
    </w:p>
    <w:p w14:paraId="315C164A" w14:textId="77777777" w:rsidR="00437366" w:rsidRDefault="00437366" w:rsidP="002F78F8">
      <w:pPr>
        <w:spacing w:after="0"/>
        <w:jc w:val="left"/>
        <w:rPr>
          <w:rFonts w:ascii="Times New Roman" w:eastAsia="Calibri" w:hAnsi="Times New Roman"/>
          <w:color w:val="000000"/>
          <w:sz w:val="24"/>
          <w:szCs w:val="24"/>
        </w:rPr>
      </w:pPr>
    </w:p>
    <w:p w14:paraId="3B29E88B" w14:textId="79D1E7DF" w:rsidR="00BF7232" w:rsidRPr="0038670C" w:rsidRDefault="00437366" w:rsidP="0053084C">
      <w:pPr>
        <w:spacing w:after="0"/>
        <w:jc w:val="left"/>
        <w:rPr>
          <w:rFonts w:ascii="Times New Roman" w:eastAsia="Calibri" w:hAnsi="Times New Roman"/>
          <w:color w:val="000000"/>
          <w:sz w:val="24"/>
          <w:szCs w:val="24"/>
        </w:rPr>
      </w:pPr>
      <w:r>
        <w:rPr>
          <w:rFonts w:ascii="Times New Roman" w:eastAsia="Calibri" w:hAnsi="Times New Roman"/>
          <w:color w:val="000000"/>
          <w:sz w:val="24"/>
          <w:szCs w:val="24"/>
        </w:rPr>
        <w:t xml:space="preserve">For investigating </w:t>
      </w:r>
      <w:r w:rsidR="001C2723">
        <w:rPr>
          <w:rFonts w:ascii="Times New Roman" w:eastAsia="Calibri" w:hAnsi="Times New Roman"/>
          <w:color w:val="000000"/>
          <w:sz w:val="24"/>
          <w:szCs w:val="24"/>
        </w:rPr>
        <w:t>health</w:t>
      </w:r>
      <w:r>
        <w:rPr>
          <w:rFonts w:ascii="Times New Roman" w:eastAsia="Calibri" w:hAnsi="Times New Roman"/>
          <w:color w:val="000000"/>
          <w:sz w:val="24"/>
          <w:szCs w:val="24"/>
        </w:rPr>
        <w:t xml:space="preserve"> care workers’ experience with </w:t>
      </w:r>
      <w:r w:rsidR="001C2723">
        <w:rPr>
          <w:rFonts w:ascii="Times New Roman" w:eastAsia="Calibri" w:hAnsi="Times New Roman"/>
          <w:color w:val="000000"/>
          <w:sz w:val="24"/>
          <w:szCs w:val="24"/>
        </w:rPr>
        <w:t xml:space="preserve">using the </w:t>
      </w:r>
      <w:r>
        <w:rPr>
          <w:rFonts w:ascii="Times New Roman" w:eastAsia="Calibri" w:hAnsi="Times New Roman"/>
          <w:color w:val="000000"/>
          <w:sz w:val="24"/>
          <w:szCs w:val="24"/>
        </w:rPr>
        <w:t>LC</w:t>
      </w:r>
      <w:r w:rsidR="00B904CC">
        <w:rPr>
          <w:rFonts w:ascii="Times New Roman" w:eastAsia="Calibri" w:hAnsi="Times New Roman"/>
          <w:color w:val="000000"/>
          <w:sz w:val="24"/>
          <w:szCs w:val="24"/>
        </w:rPr>
        <w:t>G, a</w:t>
      </w:r>
      <w:r w:rsidR="00797428">
        <w:rPr>
          <w:rFonts w:ascii="Times New Roman" w:eastAsia="Calibri" w:hAnsi="Times New Roman"/>
          <w:color w:val="000000"/>
          <w:sz w:val="24"/>
          <w:szCs w:val="24"/>
        </w:rPr>
        <w:t xml:space="preserve"> questionnaire will be developed</w:t>
      </w:r>
      <w:r w:rsidR="006421DE">
        <w:rPr>
          <w:rFonts w:ascii="Times New Roman" w:eastAsia="Calibri" w:hAnsi="Times New Roman"/>
          <w:color w:val="000000"/>
          <w:sz w:val="24"/>
          <w:szCs w:val="24"/>
        </w:rPr>
        <w:t xml:space="preserve"> to map the overall experience. In </w:t>
      </w:r>
      <w:r w:rsidR="00BD06FF">
        <w:rPr>
          <w:rFonts w:ascii="Times New Roman" w:eastAsia="Calibri" w:hAnsi="Times New Roman"/>
          <w:color w:val="000000"/>
          <w:sz w:val="24"/>
          <w:szCs w:val="24"/>
        </w:rPr>
        <w:t>addition,</w:t>
      </w:r>
      <w:r w:rsidR="006421DE">
        <w:rPr>
          <w:rFonts w:ascii="Times New Roman" w:eastAsia="Calibri" w:hAnsi="Times New Roman"/>
          <w:color w:val="000000"/>
          <w:sz w:val="24"/>
          <w:szCs w:val="24"/>
        </w:rPr>
        <w:t xml:space="preserve"> </w:t>
      </w:r>
      <w:r w:rsidR="00BB55EF">
        <w:rPr>
          <w:rFonts w:ascii="Times New Roman" w:eastAsia="Calibri" w:hAnsi="Times New Roman"/>
          <w:color w:val="000000"/>
          <w:sz w:val="24"/>
          <w:szCs w:val="24"/>
        </w:rPr>
        <w:t xml:space="preserve">a random selection of </w:t>
      </w:r>
      <w:r w:rsidR="001C2723">
        <w:rPr>
          <w:rFonts w:ascii="Times New Roman" w:eastAsia="Calibri" w:hAnsi="Times New Roman"/>
          <w:color w:val="000000"/>
          <w:sz w:val="24"/>
          <w:szCs w:val="24"/>
        </w:rPr>
        <w:t xml:space="preserve">health </w:t>
      </w:r>
      <w:r w:rsidR="00BB55EF">
        <w:rPr>
          <w:rFonts w:ascii="Times New Roman" w:eastAsia="Calibri" w:hAnsi="Times New Roman"/>
          <w:color w:val="000000"/>
          <w:sz w:val="24"/>
          <w:szCs w:val="24"/>
        </w:rPr>
        <w:t>care workers</w:t>
      </w:r>
      <w:r w:rsidR="0035013B">
        <w:rPr>
          <w:rFonts w:ascii="Times New Roman" w:eastAsia="Calibri" w:hAnsi="Times New Roman"/>
          <w:color w:val="000000"/>
          <w:sz w:val="24"/>
          <w:szCs w:val="24"/>
        </w:rPr>
        <w:t xml:space="preserve"> and women </w:t>
      </w:r>
      <w:r w:rsidR="00BB55EF">
        <w:rPr>
          <w:rFonts w:ascii="Times New Roman" w:eastAsia="Calibri" w:hAnsi="Times New Roman"/>
          <w:color w:val="000000"/>
          <w:sz w:val="24"/>
          <w:szCs w:val="24"/>
        </w:rPr>
        <w:t xml:space="preserve">will be asked to </w:t>
      </w:r>
      <w:r w:rsidR="000D3C4C">
        <w:rPr>
          <w:rFonts w:ascii="Times New Roman" w:eastAsia="Calibri" w:hAnsi="Times New Roman"/>
          <w:color w:val="000000"/>
          <w:sz w:val="24"/>
          <w:szCs w:val="24"/>
        </w:rPr>
        <w:t>participate in focus group interviews to further investigate their experience</w:t>
      </w:r>
      <w:r w:rsidR="00586070">
        <w:rPr>
          <w:rFonts w:ascii="Times New Roman" w:eastAsia="Calibri" w:hAnsi="Times New Roman"/>
          <w:color w:val="000000"/>
          <w:sz w:val="24"/>
          <w:szCs w:val="24"/>
        </w:rPr>
        <w:t>.</w:t>
      </w:r>
    </w:p>
    <w:p w14:paraId="049BAB9F" w14:textId="751D995D" w:rsidR="0038670C" w:rsidRDefault="0038670C" w:rsidP="4772995B">
      <w:pPr>
        <w:spacing w:after="0"/>
        <w:rPr>
          <w:rFonts w:ascii="Times New Roman" w:hAnsi="Times New Roman"/>
          <w:sz w:val="24"/>
          <w:szCs w:val="24"/>
        </w:rPr>
      </w:pPr>
    </w:p>
    <w:p w14:paraId="6E56F290" w14:textId="77777777" w:rsidR="0038670C" w:rsidRDefault="0038670C" w:rsidP="00CF3710">
      <w:pPr>
        <w:spacing w:after="0"/>
        <w:jc w:val="left"/>
        <w:rPr>
          <w:rFonts w:ascii="Times New Roman" w:hAnsi="Times New Roman"/>
          <w:b/>
          <w:sz w:val="24"/>
          <w:szCs w:val="24"/>
        </w:rPr>
      </w:pPr>
    </w:p>
    <w:p w14:paraId="5B8E8197" w14:textId="082E2BE7" w:rsidR="00CF3710" w:rsidRPr="00CF3710" w:rsidRDefault="00747C82" w:rsidP="00CF3710">
      <w:pPr>
        <w:spacing w:after="0"/>
        <w:jc w:val="left"/>
        <w:rPr>
          <w:rFonts w:ascii="Times New Roman" w:hAnsi="Times New Roman"/>
          <w:sz w:val="24"/>
          <w:szCs w:val="24"/>
        </w:rPr>
      </w:pPr>
      <w:r w:rsidRPr="00CF3710">
        <w:rPr>
          <w:rFonts w:ascii="Times New Roman" w:hAnsi="Times New Roman"/>
          <w:b/>
          <w:sz w:val="24"/>
          <w:szCs w:val="24"/>
        </w:rPr>
        <w:t>Estimated activities in the trial period:</w:t>
      </w:r>
      <w:bookmarkStart w:id="61" w:name="_Toc377079189"/>
      <w:bookmarkEnd w:id="61"/>
    </w:p>
    <w:p w14:paraId="2B6D198F" w14:textId="2359CA1F" w:rsidR="00214CB4" w:rsidRDefault="00214CB4" w:rsidP="00214CB4">
      <w:pPr>
        <w:autoSpaceDE w:val="0"/>
        <w:autoSpaceDN w:val="0"/>
        <w:adjustRightInd w:val="0"/>
        <w:spacing w:after="0"/>
        <w:rPr>
          <w:rFonts w:ascii="Times New Roman" w:hAnsi="Times New Roman"/>
          <w:color w:val="000000"/>
          <w:sz w:val="24"/>
          <w:szCs w:val="24"/>
        </w:rPr>
      </w:pPr>
      <w:r w:rsidRPr="00204289">
        <w:rPr>
          <w:rFonts w:ascii="Times New Roman" w:hAnsi="Times New Roman"/>
          <w:color w:val="000000"/>
          <w:sz w:val="24"/>
          <w:szCs w:val="24"/>
        </w:rPr>
        <w:t>The PI has the overall responsibility for all aspects of the study</w:t>
      </w:r>
      <w:r w:rsidRPr="00293085">
        <w:rPr>
          <w:rFonts w:ascii="Times New Roman" w:hAnsi="Times New Roman"/>
          <w:color w:val="000000"/>
          <w:sz w:val="24"/>
          <w:szCs w:val="24"/>
        </w:rPr>
        <w:t>. The PhD candidates will have active roles throughout the project</w:t>
      </w:r>
      <w:r>
        <w:rPr>
          <w:rFonts w:ascii="Times New Roman" w:hAnsi="Times New Roman"/>
          <w:color w:val="000000"/>
          <w:sz w:val="24"/>
          <w:szCs w:val="24"/>
        </w:rPr>
        <w:t xml:space="preserve"> (WP1-3)</w:t>
      </w:r>
      <w:r w:rsidRPr="00293085">
        <w:rPr>
          <w:rFonts w:ascii="Times New Roman" w:hAnsi="Times New Roman"/>
          <w:color w:val="000000"/>
          <w:sz w:val="24"/>
          <w:szCs w:val="24"/>
        </w:rPr>
        <w:t>, participate in teaching and follow-up of the clusters and be responsible for analysing data and writing scientific papers.</w:t>
      </w:r>
      <w:r>
        <w:rPr>
          <w:rFonts w:ascii="Times New Roman" w:hAnsi="Times New Roman"/>
          <w:color w:val="000000"/>
          <w:sz w:val="24"/>
          <w:szCs w:val="24"/>
        </w:rPr>
        <w:t xml:space="preserve"> </w:t>
      </w:r>
      <w:r w:rsidRPr="00293085">
        <w:rPr>
          <w:rFonts w:ascii="Times New Roman" w:hAnsi="Times New Roman"/>
          <w:color w:val="000000"/>
          <w:sz w:val="24"/>
          <w:szCs w:val="24"/>
        </w:rPr>
        <w:t xml:space="preserve">Activities during the project are shown in </w:t>
      </w:r>
      <w:r w:rsidRPr="00513923">
        <w:rPr>
          <w:rFonts w:ascii="Times New Roman" w:hAnsi="Times New Roman"/>
          <w:color w:val="000000"/>
          <w:sz w:val="24"/>
          <w:szCs w:val="24"/>
        </w:rPr>
        <w:t>Figure 4.</w:t>
      </w:r>
    </w:p>
    <w:tbl>
      <w:tblPr>
        <w:tblStyle w:val="TableGrid2"/>
        <w:tblW w:w="9329" w:type="dxa"/>
        <w:tblBorders>
          <w:left w:val="none" w:sz="0" w:space="0" w:color="auto"/>
          <w:right w:val="none" w:sz="0" w:space="0" w:color="auto"/>
        </w:tblBorders>
        <w:tblLayout w:type="fixed"/>
        <w:tblLook w:val="04A0" w:firstRow="1" w:lastRow="0" w:firstColumn="1" w:lastColumn="0" w:noHBand="0" w:noVBand="1"/>
      </w:tblPr>
      <w:tblGrid>
        <w:gridCol w:w="3104"/>
        <w:gridCol w:w="384"/>
        <w:gridCol w:w="44"/>
        <w:gridCol w:w="342"/>
        <w:gridCol w:w="385"/>
        <w:gridCol w:w="386"/>
        <w:gridCol w:w="389"/>
        <w:gridCol w:w="386"/>
        <w:gridCol w:w="385"/>
        <w:gridCol w:w="386"/>
        <w:gridCol w:w="344"/>
        <w:gridCol w:w="41"/>
        <w:gridCol w:w="386"/>
        <w:gridCol w:w="385"/>
        <w:gridCol w:w="386"/>
        <w:gridCol w:w="385"/>
        <w:gridCol w:w="26"/>
        <w:gridCol w:w="360"/>
        <w:gridCol w:w="385"/>
        <w:gridCol w:w="427"/>
        <w:gridCol w:w="13"/>
      </w:tblGrid>
      <w:tr w:rsidR="003065A8" w:rsidRPr="003065A8" w14:paraId="104C6761" w14:textId="77777777" w:rsidTr="00AA16FB">
        <w:trPr>
          <w:trHeight w:val="155"/>
        </w:trPr>
        <w:tc>
          <w:tcPr>
            <w:tcW w:w="3104" w:type="dxa"/>
            <w:vMerge w:val="restart"/>
            <w:shd w:val="clear" w:color="auto" w:fill="F5F5F5"/>
            <w:vAlign w:val="bottom"/>
          </w:tcPr>
          <w:p w14:paraId="70436BA8" w14:textId="77777777" w:rsidR="003065A8" w:rsidRPr="003065A8" w:rsidRDefault="003065A8" w:rsidP="003065A8">
            <w:pPr>
              <w:tabs>
                <w:tab w:val="clear" w:pos="357"/>
              </w:tabs>
              <w:spacing w:after="0"/>
              <w:jc w:val="left"/>
              <w:rPr>
                <w:rFonts w:ascii="Calibri Light" w:hAnsi="Calibri Light" w:cs="Calibri Light"/>
                <w:sz w:val="12"/>
                <w:szCs w:val="12"/>
              </w:rPr>
            </w:pPr>
            <w:bookmarkStart w:id="62" w:name="_Hlk101960690"/>
            <w:r w:rsidRPr="003065A8">
              <w:rPr>
                <w:rFonts w:ascii="Calibri Light" w:hAnsi="Calibri Light" w:cs="Calibri Light"/>
                <w:sz w:val="12"/>
                <w:szCs w:val="12"/>
              </w:rPr>
              <w:t xml:space="preserve">Tasks                           Quarters     </w:t>
            </w:r>
          </w:p>
        </w:tc>
        <w:tc>
          <w:tcPr>
            <w:tcW w:w="428" w:type="dxa"/>
            <w:gridSpan w:val="2"/>
            <w:shd w:val="clear" w:color="auto" w:fill="F5F5F5"/>
          </w:tcPr>
          <w:p w14:paraId="658609C2"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23</w:t>
            </w:r>
          </w:p>
        </w:tc>
        <w:tc>
          <w:tcPr>
            <w:tcW w:w="1502" w:type="dxa"/>
            <w:gridSpan w:val="4"/>
            <w:shd w:val="clear" w:color="auto" w:fill="F5F5F5"/>
          </w:tcPr>
          <w:p w14:paraId="62314FE2"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2024</w:t>
            </w:r>
          </w:p>
        </w:tc>
        <w:tc>
          <w:tcPr>
            <w:tcW w:w="1501" w:type="dxa"/>
            <w:gridSpan w:val="4"/>
            <w:shd w:val="clear" w:color="auto" w:fill="F5F5F5"/>
          </w:tcPr>
          <w:p w14:paraId="18D28D56"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2025</w:t>
            </w:r>
          </w:p>
        </w:tc>
        <w:tc>
          <w:tcPr>
            <w:tcW w:w="1609" w:type="dxa"/>
            <w:gridSpan w:val="6"/>
            <w:shd w:val="clear" w:color="auto" w:fill="F5F5F5"/>
          </w:tcPr>
          <w:p w14:paraId="6084D5DC"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2026</w:t>
            </w:r>
          </w:p>
        </w:tc>
        <w:tc>
          <w:tcPr>
            <w:tcW w:w="1185" w:type="dxa"/>
            <w:gridSpan w:val="4"/>
            <w:shd w:val="clear" w:color="auto" w:fill="F5F5F5"/>
          </w:tcPr>
          <w:p w14:paraId="630D4CE9"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2027</w:t>
            </w:r>
          </w:p>
        </w:tc>
      </w:tr>
      <w:tr w:rsidR="00AA16FB" w:rsidRPr="003065A8" w14:paraId="1D3F15C5" w14:textId="77777777" w:rsidTr="00AA16FB">
        <w:trPr>
          <w:gridAfter w:val="1"/>
          <w:wAfter w:w="13" w:type="dxa"/>
          <w:trHeight w:val="27"/>
        </w:trPr>
        <w:tc>
          <w:tcPr>
            <w:tcW w:w="3104" w:type="dxa"/>
            <w:vMerge/>
            <w:shd w:val="clear" w:color="auto" w:fill="F5F5F5"/>
          </w:tcPr>
          <w:p w14:paraId="5E26BAD2" w14:textId="77777777" w:rsidR="003065A8" w:rsidRPr="003065A8" w:rsidRDefault="003065A8" w:rsidP="003065A8">
            <w:pPr>
              <w:tabs>
                <w:tab w:val="clear" w:pos="357"/>
              </w:tabs>
              <w:spacing w:after="0"/>
              <w:jc w:val="left"/>
              <w:rPr>
                <w:rFonts w:ascii="Calibri Light" w:hAnsi="Calibri Light" w:cs="Calibri Light"/>
                <w:sz w:val="12"/>
                <w:szCs w:val="12"/>
              </w:rPr>
            </w:pPr>
          </w:p>
        </w:tc>
        <w:tc>
          <w:tcPr>
            <w:tcW w:w="384" w:type="dxa"/>
            <w:shd w:val="clear" w:color="auto" w:fill="F5F5F5"/>
          </w:tcPr>
          <w:p w14:paraId="0ED9E82D"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4</w:t>
            </w:r>
          </w:p>
        </w:tc>
        <w:tc>
          <w:tcPr>
            <w:tcW w:w="386" w:type="dxa"/>
            <w:gridSpan w:val="2"/>
            <w:shd w:val="clear" w:color="auto" w:fill="F5F5F5"/>
          </w:tcPr>
          <w:p w14:paraId="58ACD0AD"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1</w:t>
            </w:r>
          </w:p>
        </w:tc>
        <w:tc>
          <w:tcPr>
            <w:tcW w:w="385" w:type="dxa"/>
            <w:shd w:val="clear" w:color="auto" w:fill="F5F5F5"/>
          </w:tcPr>
          <w:p w14:paraId="78CE5DE0"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2</w:t>
            </w:r>
          </w:p>
        </w:tc>
        <w:tc>
          <w:tcPr>
            <w:tcW w:w="386" w:type="dxa"/>
            <w:shd w:val="clear" w:color="auto" w:fill="F5F5F5"/>
          </w:tcPr>
          <w:p w14:paraId="1FF46332"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3</w:t>
            </w:r>
          </w:p>
        </w:tc>
        <w:tc>
          <w:tcPr>
            <w:tcW w:w="389" w:type="dxa"/>
            <w:shd w:val="clear" w:color="auto" w:fill="F5F5F5"/>
          </w:tcPr>
          <w:p w14:paraId="7D8E42B6"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4</w:t>
            </w:r>
          </w:p>
        </w:tc>
        <w:tc>
          <w:tcPr>
            <w:tcW w:w="386" w:type="dxa"/>
            <w:shd w:val="clear" w:color="auto" w:fill="F5F5F5"/>
          </w:tcPr>
          <w:p w14:paraId="55A2403E"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1</w:t>
            </w:r>
          </w:p>
        </w:tc>
        <w:tc>
          <w:tcPr>
            <w:tcW w:w="385" w:type="dxa"/>
            <w:shd w:val="clear" w:color="auto" w:fill="F5F5F5"/>
          </w:tcPr>
          <w:p w14:paraId="4C877BBD"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2</w:t>
            </w:r>
          </w:p>
        </w:tc>
        <w:tc>
          <w:tcPr>
            <w:tcW w:w="386" w:type="dxa"/>
            <w:shd w:val="clear" w:color="auto" w:fill="F5F5F5"/>
          </w:tcPr>
          <w:p w14:paraId="04A2ED1C"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3</w:t>
            </w:r>
          </w:p>
        </w:tc>
        <w:tc>
          <w:tcPr>
            <w:tcW w:w="385" w:type="dxa"/>
            <w:gridSpan w:val="2"/>
            <w:shd w:val="clear" w:color="auto" w:fill="F5F5F5"/>
          </w:tcPr>
          <w:p w14:paraId="796F10C7"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4</w:t>
            </w:r>
          </w:p>
        </w:tc>
        <w:tc>
          <w:tcPr>
            <w:tcW w:w="386" w:type="dxa"/>
            <w:shd w:val="clear" w:color="auto" w:fill="F5F5F5"/>
          </w:tcPr>
          <w:p w14:paraId="34E398AE"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1</w:t>
            </w:r>
          </w:p>
        </w:tc>
        <w:tc>
          <w:tcPr>
            <w:tcW w:w="385" w:type="dxa"/>
            <w:shd w:val="clear" w:color="auto" w:fill="F5F5F5"/>
          </w:tcPr>
          <w:p w14:paraId="1A6524C1"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2</w:t>
            </w:r>
          </w:p>
        </w:tc>
        <w:tc>
          <w:tcPr>
            <w:tcW w:w="386" w:type="dxa"/>
            <w:shd w:val="clear" w:color="auto" w:fill="F5F5F5"/>
          </w:tcPr>
          <w:p w14:paraId="353FB5EA"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3</w:t>
            </w:r>
          </w:p>
        </w:tc>
        <w:tc>
          <w:tcPr>
            <w:tcW w:w="385" w:type="dxa"/>
            <w:shd w:val="clear" w:color="auto" w:fill="F5F5F5"/>
          </w:tcPr>
          <w:p w14:paraId="68329584"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4</w:t>
            </w:r>
          </w:p>
        </w:tc>
        <w:tc>
          <w:tcPr>
            <w:tcW w:w="386" w:type="dxa"/>
            <w:gridSpan w:val="2"/>
            <w:shd w:val="clear" w:color="auto" w:fill="F5F5F5"/>
          </w:tcPr>
          <w:p w14:paraId="779EDC0A"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1</w:t>
            </w:r>
          </w:p>
        </w:tc>
        <w:tc>
          <w:tcPr>
            <w:tcW w:w="385" w:type="dxa"/>
            <w:shd w:val="clear" w:color="auto" w:fill="F5F5F5"/>
          </w:tcPr>
          <w:p w14:paraId="246C6BD6"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2</w:t>
            </w:r>
          </w:p>
        </w:tc>
        <w:tc>
          <w:tcPr>
            <w:tcW w:w="427" w:type="dxa"/>
            <w:shd w:val="clear" w:color="auto" w:fill="F5F5F5"/>
          </w:tcPr>
          <w:p w14:paraId="6E71C27D"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3</w:t>
            </w:r>
          </w:p>
        </w:tc>
      </w:tr>
      <w:tr w:rsidR="003065A8" w:rsidRPr="003065A8" w14:paraId="398E9D46" w14:textId="77777777" w:rsidTr="00AA16FB">
        <w:trPr>
          <w:trHeight w:val="149"/>
        </w:trPr>
        <w:tc>
          <w:tcPr>
            <w:tcW w:w="3104" w:type="dxa"/>
            <w:shd w:val="clear" w:color="auto" w:fill="B4C6E7"/>
          </w:tcPr>
          <w:p w14:paraId="1832F0D3" w14:textId="09086E91" w:rsidR="003065A8" w:rsidRPr="003065A8" w:rsidRDefault="003065A8" w:rsidP="003065A8">
            <w:pPr>
              <w:tabs>
                <w:tab w:val="clear" w:pos="357"/>
              </w:tabs>
              <w:spacing w:after="0"/>
              <w:jc w:val="left"/>
              <w:rPr>
                <w:rFonts w:ascii="Calibri Light" w:hAnsi="Calibri Light" w:cs="Calibri Light"/>
                <w:b/>
                <w:bCs/>
                <w:sz w:val="12"/>
                <w:szCs w:val="12"/>
              </w:rPr>
            </w:pPr>
            <w:r w:rsidRPr="003065A8">
              <w:rPr>
                <w:rFonts w:ascii="Calibri Light" w:hAnsi="Calibri Light" w:cs="Calibri Light"/>
                <w:b/>
                <w:bCs/>
                <w:sz w:val="12"/>
                <w:szCs w:val="12"/>
              </w:rPr>
              <w:t xml:space="preserve">WP1: </w:t>
            </w:r>
            <w:r w:rsidR="00E31B5E" w:rsidRPr="00E31B5E">
              <w:rPr>
                <w:rFonts w:ascii="Calibri Light" w:hAnsi="Calibri Light" w:cs="Calibri Light"/>
                <w:b/>
                <w:bCs/>
                <w:sz w:val="12"/>
                <w:szCs w:val="12"/>
              </w:rPr>
              <w:t>Test of the applicability of the</w:t>
            </w:r>
            <w:r w:rsidR="00E31B5E">
              <w:rPr>
                <w:rFonts w:ascii="Calibri Light" w:hAnsi="Calibri Light" w:cs="Calibri Light"/>
                <w:b/>
                <w:bCs/>
                <w:sz w:val="12"/>
                <w:szCs w:val="12"/>
              </w:rPr>
              <w:t xml:space="preserve"> LCG</w:t>
            </w:r>
          </w:p>
        </w:tc>
        <w:tc>
          <w:tcPr>
            <w:tcW w:w="6225" w:type="dxa"/>
            <w:gridSpan w:val="20"/>
            <w:shd w:val="clear" w:color="auto" w:fill="B4C6E7"/>
            <w:vAlign w:val="center"/>
          </w:tcPr>
          <w:p w14:paraId="754D825A"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3065A8" w:rsidRPr="003065A8" w14:paraId="2D6C76FD" w14:textId="77777777" w:rsidTr="00AA16FB">
        <w:trPr>
          <w:gridAfter w:val="1"/>
          <w:wAfter w:w="13" w:type="dxa"/>
          <w:trHeight w:val="153"/>
        </w:trPr>
        <w:tc>
          <w:tcPr>
            <w:tcW w:w="3104" w:type="dxa"/>
            <w:shd w:val="clear" w:color="auto" w:fill="auto"/>
          </w:tcPr>
          <w:p w14:paraId="2F345388" w14:textId="2F93D4E2"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Development and testing of electronic</w:t>
            </w:r>
            <w:r w:rsidR="004D0738">
              <w:rPr>
                <w:rFonts w:ascii="Calibri Light" w:hAnsi="Calibri Light" w:cs="Calibri Light"/>
                <w:sz w:val="12"/>
                <w:szCs w:val="12"/>
              </w:rPr>
              <w:t xml:space="preserve"> adaption of</w:t>
            </w:r>
            <w:r w:rsidRPr="003065A8">
              <w:rPr>
                <w:rFonts w:ascii="Calibri Light" w:hAnsi="Calibri Light" w:cs="Calibri Light"/>
                <w:sz w:val="12"/>
                <w:szCs w:val="12"/>
              </w:rPr>
              <w:t xml:space="preserve"> LCG</w:t>
            </w:r>
          </w:p>
        </w:tc>
        <w:tc>
          <w:tcPr>
            <w:tcW w:w="384" w:type="dxa"/>
            <w:shd w:val="clear" w:color="auto" w:fill="B4C6E7"/>
            <w:vAlign w:val="center"/>
          </w:tcPr>
          <w:p w14:paraId="05755EBA"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gridSpan w:val="2"/>
            <w:shd w:val="clear" w:color="auto" w:fill="B4C6E7"/>
            <w:vAlign w:val="center"/>
          </w:tcPr>
          <w:p w14:paraId="02BFC2A4"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shd w:val="clear" w:color="auto" w:fill="B4C6E7"/>
            <w:vAlign w:val="center"/>
          </w:tcPr>
          <w:p w14:paraId="119AC27B"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M</w:t>
            </w:r>
          </w:p>
        </w:tc>
        <w:tc>
          <w:tcPr>
            <w:tcW w:w="386" w:type="dxa"/>
            <w:shd w:val="clear" w:color="auto" w:fill="B4C6E7"/>
            <w:vAlign w:val="center"/>
          </w:tcPr>
          <w:p w14:paraId="7923A54D"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D</w:t>
            </w:r>
          </w:p>
        </w:tc>
        <w:tc>
          <w:tcPr>
            <w:tcW w:w="389" w:type="dxa"/>
            <w:shd w:val="clear" w:color="auto" w:fill="FFFFFF"/>
            <w:vAlign w:val="center"/>
          </w:tcPr>
          <w:p w14:paraId="678969CA"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1DAC5D1A"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787C6571"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574C8654"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gridSpan w:val="2"/>
            <w:shd w:val="clear" w:color="auto" w:fill="FFFFFF"/>
            <w:vAlign w:val="center"/>
          </w:tcPr>
          <w:p w14:paraId="2DCA1C1C" w14:textId="77777777" w:rsidR="003065A8" w:rsidRPr="003065A8" w:rsidRDefault="003065A8" w:rsidP="003065A8">
            <w:pPr>
              <w:tabs>
                <w:tab w:val="clear" w:pos="357"/>
              </w:tabs>
              <w:spacing w:after="0"/>
              <w:jc w:val="center"/>
              <w:rPr>
                <w:rFonts w:ascii="Calibri Light" w:hAnsi="Calibri Light" w:cs="Calibri Light"/>
                <w:color w:val="FFFFFF"/>
                <w:sz w:val="12"/>
                <w:szCs w:val="12"/>
              </w:rPr>
            </w:pPr>
          </w:p>
        </w:tc>
        <w:tc>
          <w:tcPr>
            <w:tcW w:w="386" w:type="dxa"/>
            <w:shd w:val="clear" w:color="auto" w:fill="auto"/>
            <w:vAlign w:val="center"/>
          </w:tcPr>
          <w:p w14:paraId="3DA51E9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0294289B"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08E6854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0E9476ED"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tcPr>
          <w:p w14:paraId="70A3230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tcPr>
          <w:p w14:paraId="3D8486D2"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427" w:type="dxa"/>
          </w:tcPr>
          <w:p w14:paraId="20350779"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3065A8" w:rsidRPr="003065A8" w14:paraId="2316727B" w14:textId="77777777" w:rsidTr="00AA16FB">
        <w:trPr>
          <w:gridAfter w:val="1"/>
          <w:wAfter w:w="13" w:type="dxa"/>
          <w:trHeight w:val="153"/>
        </w:trPr>
        <w:tc>
          <w:tcPr>
            <w:tcW w:w="3104" w:type="dxa"/>
            <w:shd w:val="clear" w:color="auto" w:fill="auto"/>
          </w:tcPr>
          <w:p w14:paraId="351D8D12" w14:textId="0116C0AF"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Revising and completing electronic</w:t>
            </w:r>
            <w:r w:rsidR="004D0738">
              <w:rPr>
                <w:rFonts w:ascii="Calibri Light" w:hAnsi="Calibri Light" w:cs="Calibri Light"/>
                <w:sz w:val="12"/>
                <w:szCs w:val="12"/>
              </w:rPr>
              <w:t xml:space="preserve"> adaption of</w:t>
            </w:r>
            <w:r w:rsidRPr="003065A8">
              <w:rPr>
                <w:rFonts w:ascii="Calibri Light" w:hAnsi="Calibri Light" w:cs="Calibri Light"/>
                <w:sz w:val="12"/>
                <w:szCs w:val="12"/>
              </w:rPr>
              <w:t xml:space="preserve"> LCG</w:t>
            </w:r>
          </w:p>
        </w:tc>
        <w:tc>
          <w:tcPr>
            <w:tcW w:w="384" w:type="dxa"/>
            <w:shd w:val="clear" w:color="auto" w:fill="auto"/>
            <w:vAlign w:val="center"/>
          </w:tcPr>
          <w:p w14:paraId="49B9B81E"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shd w:val="clear" w:color="auto" w:fill="auto"/>
            <w:vAlign w:val="center"/>
          </w:tcPr>
          <w:p w14:paraId="74D922C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4918EC63"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B4C6E7"/>
            <w:vAlign w:val="center"/>
          </w:tcPr>
          <w:p w14:paraId="5C316A9B"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9" w:type="dxa"/>
            <w:shd w:val="clear" w:color="auto" w:fill="B4C6E7"/>
            <w:vAlign w:val="center"/>
          </w:tcPr>
          <w:p w14:paraId="6ED39193"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D</w:t>
            </w:r>
          </w:p>
        </w:tc>
        <w:tc>
          <w:tcPr>
            <w:tcW w:w="386" w:type="dxa"/>
            <w:shd w:val="clear" w:color="auto" w:fill="FFFFFF"/>
            <w:vAlign w:val="center"/>
          </w:tcPr>
          <w:p w14:paraId="4584A95E"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0D624375"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0DC29DD9"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gridSpan w:val="2"/>
            <w:shd w:val="clear" w:color="auto" w:fill="FFFFFF"/>
            <w:vAlign w:val="center"/>
          </w:tcPr>
          <w:p w14:paraId="7E2E461A" w14:textId="77777777" w:rsidR="003065A8" w:rsidRPr="003065A8" w:rsidRDefault="003065A8" w:rsidP="003065A8">
            <w:pPr>
              <w:tabs>
                <w:tab w:val="clear" w:pos="357"/>
              </w:tabs>
              <w:spacing w:after="0"/>
              <w:jc w:val="center"/>
              <w:rPr>
                <w:rFonts w:ascii="Calibri Light" w:hAnsi="Calibri Light" w:cs="Calibri Light"/>
                <w:color w:val="FFFFFF"/>
                <w:sz w:val="12"/>
                <w:szCs w:val="12"/>
              </w:rPr>
            </w:pPr>
          </w:p>
        </w:tc>
        <w:tc>
          <w:tcPr>
            <w:tcW w:w="386" w:type="dxa"/>
            <w:shd w:val="clear" w:color="auto" w:fill="auto"/>
            <w:vAlign w:val="center"/>
          </w:tcPr>
          <w:p w14:paraId="50443D1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64E8A00D"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4B5106D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7E811496"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tcPr>
          <w:p w14:paraId="38FFC98F"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tcPr>
          <w:p w14:paraId="47E45195"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427" w:type="dxa"/>
          </w:tcPr>
          <w:p w14:paraId="1D1AAAC8"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3065A8" w:rsidRPr="003065A8" w14:paraId="28F81E07" w14:textId="77777777" w:rsidTr="00AA16FB">
        <w:trPr>
          <w:trHeight w:val="153"/>
        </w:trPr>
        <w:tc>
          <w:tcPr>
            <w:tcW w:w="3104" w:type="dxa"/>
            <w:shd w:val="clear" w:color="auto" w:fill="F7CAAC"/>
          </w:tcPr>
          <w:p w14:paraId="2F329886" w14:textId="4F00A211" w:rsidR="003065A8" w:rsidRPr="003065A8" w:rsidRDefault="003065A8" w:rsidP="003065A8">
            <w:pPr>
              <w:tabs>
                <w:tab w:val="clear" w:pos="357"/>
              </w:tabs>
              <w:spacing w:after="0"/>
              <w:jc w:val="left"/>
              <w:rPr>
                <w:rFonts w:ascii="Calibri Light" w:hAnsi="Calibri Light" w:cs="Calibri Light"/>
                <w:b/>
                <w:bCs/>
                <w:sz w:val="12"/>
                <w:szCs w:val="12"/>
              </w:rPr>
            </w:pPr>
            <w:r w:rsidRPr="003065A8">
              <w:rPr>
                <w:rFonts w:ascii="Calibri Light" w:hAnsi="Calibri Light" w:cs="Calibri Light"/>
                <w:b/>
                <w:bCs/>
                <w:sz w:val="12"/>
                <w:szCs w:val="12"/>
              </w:rPr>
              <w:t xml:space="preserve">WP2: </w:t>
            </w:r>
            <w:r w:rsidR="00074F82">
              <w:rPr>
                <w:rFonts w:ascii="Calibri Light" w:hAnsi="Calibri Light" w:cs="Calibri Light"/>
                <w:b/>
                <w:bCs/>
                <w:sz w:val="12"/>
                <w:szCs w:val="12"/>
              </w:rPr>
              <w:t>Randomise</w:t>
            </w:r>
            <w:r w:rsidR="00E31B5E">
              <w:rPr>
                <w:rFonts w:ascii="Calibri Light" w:hAnsi="Calibri Light" w:cs="Calibri Light"/>
                <w:b/>
                <w:bCs/>
                <w:sz w:val="12"/>
                <w:szCs w:val="12"/>
              </w:rPr>
              <w:t>d controlled trial</w:t>
            </w:r>
            <w:r w:rsidR="008430FB">
              <w:rPr>
                <w:rFonts w:ascii="Calibri Light" w:hAnsi="Calibri Light" w:cs="Calibri Light"/>
                <w:b/>
                <w:bCs/>
                <w:sz w:val="12"/>
                <w:szCs w:val="12"/>
              </w:rPr>
              <w:t xml:space="preserve"> RCT CS</w:t>
            </w:r>
          </w:p>
        </w:tc>
        <w:tc>
          <w:tcPr>
            <w:tcW w:w="6225" w:type="dxa"/>
            <w:gridSpan w:val="20"/>
            <w:shd w:val="clear" w:color="auto" w:fill="F7CAAC"/>
            <w:vAlign w:val="center"/>
          </w:tcPr>
          <w:p w14:paraId="43121D3A"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AA16FB" w:rsidRPr="003065A8" w14:paraId="209B8ADC" w14:textId="77777777" w:rsidTr="00AA16FB">
        <w:trPr>
          <w:gridAfter w:val="1"/>
          <w:wAfter w:w="13" w:type="dxa"/>
          <w:trHeight w:val="153"/>
        </w:trPr>
        <w:tc>
          <w:tcPr>
            <w:tcW w:w="3104" w:type="dxa"/>
            <w:shd w:val="clear" w:color="auto" w:fill="FFFFFF"/>
          </w:tcPr>
          <w:p w14:paraId="51A4B1DB"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Randomization</w:t>
            </w:r>
          </w:p>
        </w:tc>
        <w:tc>
          <w:tcPr>
            <w:tcW w:w="384" w:type="dxa"/>
            <w:shd w:val="clear" w:color="auto" w:fill="FFFFFF"/>
            <w:vAlign w:val="center"/>
          </w:tcPr>
          <w:p w14:paraId="36480B0E"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shd w:val="clear" w:color="auto" w:fill="FFFFFF"/>
            <w:vAlign w:val="center"/>
          </w:tcPr>
          <w:p w14:paraId="04DCF287"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FFFFFF"/>
            <w:vAlign w:val="center"/>
          </w:tcPr>
          <w:p w14:paraId="2B50E1BD"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FFFFFF"/>
            <w:vAlign w:val="center"/>
          </w:tcPr>
          <w:p w14:paraId="58F0C814"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9" w:type="dxa"/>
            <w:shd w:val="clear" w:color="auto" w:fill="F7CAAC"/>
            <w:vAlign w:val="center"/>
          </w:tcPr>
          <w:p w14:paraId="28389EDA"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D</w:t>
            </w:r>
          </w:p>
        </w:tc>
        <w:tc>
          <w:tcPr>
            <w:tcW w:w="386" w:type="dxa"/>
            <w:shd w:val="clear" w:color="auto" w:fill="FFFFFF"/>
            <w:vAlign w:val="center"/>
          </w:tcPr>
          <w:p w14:paraId="1F32E724"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FFFFFF"/>
            <w:vAlign w:val="center"/>
          </w:tcPr>
          <w:p w14:paraId="7EDA10AA"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FFFFFF"/>
            <w:vAlign w:val="center"/>
          </w:tcPr>
          <w:p w14:paraId="0EBE39A1"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gridSpan w:val="2"/>
            <w:shd w:val="clear" w:color="auto" w:fill="FFFFFF"/>
            <w:vAlign w:val="center"/>
          </w:tcPr>
          <w:p w14:paraId="32B5904F" w14:textId="77777777" w:rsidR="003065A8" w:rsidRPr="003065A8" w:rsidRDefault="003065A8" w:rsidP="003065A8">
            <w:pPr>
              <w:tabs>
                <w:tab w:val="clear" w:pos="357"/>
              </w:tabs>
              <w:spacing w:after="0"/>
              <w:jc w:val="center"/>
              <w:rPr>
                <w:rFonts w:ascii="Calibri Light" w:hAnsi="Calibri Light" w:cs="Calibri Light"/>
                <w:color w:val="FFFFFF"/>
                <w:sz w:val="12"/>
                <w:szCs w:val="12"/>
              </w:rPr>
            </w:pPr>
          </w:p>
        </w:tc>
        <w:tc>
          <w:tcPr>
            <w:tcW w:w="386" w:type="dxa"/>
            <w:shd w:val="clear" w:color="auto" w:fill="FFFFFF"/>
            <w:vAlign w:val="center"/>
          </w:tcPr>
          <w:p w14:paraId="7A6DF0BA"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FFFFFF"/>
            <w:vAlign w:val="center"/>
          </w:tcPr>
          <w:p w14:paraId="66B8FB17"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FFFFFF"/>
            <w:vAlign w:val="center"/>
          </w:tcPr>
          <w:p w14:paraId="6185945E"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FFFFFF"/>
            <w:vAlign w:val="center"/>
          </w:tcPr>
          <w:p w14:paraId="5C99D362"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shd w:val="clear" w:color="auto" w:fill="FFFFFF"/>
          </w:tcPr>
          <w:p w14:paraId="144F2C66"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FFFFFF"/>
          </w:tcPr>
          <w:p w14:paraId="3C66F7B5"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427" w:type="dxa"/>
            <w:shd w:val="clear" w:color="auto" w:fill="FFFFFF"/>
          </w:tcPr>
          <w:p w14:paraId="5539AC80"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3065A8" w:rsidRPr="003065A8" w14:paraId="1EEEAD48" w14:textId="77777777" w:rsidTr="00AA16FB">
        <w:trPr>
          <w:gridAfter w:val="1"/>
          <w:wAfter w:w="13" w:type="dxa"/>
          <w:trHeight w:val="153"/>
        </w:trPr>
        <w:tc>
          <w:tcPr>
            <w:tcW w:w="3104" w:type="dxa"/>
            <w:shd w:val="clear" w:color="auto" w:fill="auto"/>
          </w:tcPr>
          <w:p w14:paraId="0A2AE408"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 xml:space="preserve">Teaching and instructions at clusters </w:t>
            </w:r>
          </w:p>
        </w:tc>
        <w:tc>
          <w:tcPr>
            <w:tcW w:w="384" w:type="dxa"/>
            <w:shd w:val="clear" w:color="auto" w:fill="auto"/>
            <w:vAlign w:val="center"/>
          </w:tcPr>
          <w:p w14:paraId="2A7AACA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shd w:val="clear" w:color="auto" w:fill="auto"/>
            <w:vAlign w:val="center"/>
          </w:tcPr>
          <w:p w14:paraId="3F3F0AF1"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70938BD3"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67681A6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9" w:type="dxa"/>
            <w:shd w:val="clear" w:color="auto" w:fill="F7CAAC"/>
            <w:vAlign w:val="center"/>
          </w:tcPr>
          <w:p w14:paraId="1FC9F242"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F7CAAC"/>
            <w:vAlign w:val="center"/>
          </w:tcPr>
          <w:p w14:paraId="215F85BA"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shd w:val="clear" w:color="auto" w:fill="F7CAAC"/>
            <w:vAlign w:val="center"/>
          </w:tcPr>
          <w:p w14:paraId="6899E970"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F7CAAC"/>
            <w:vAlign w:val="center"/>
          </w:tcPr>
          <w:p w14:paraId="739D68B8"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gridSpan w:val="2"/>
            <w:shd w:val="clear" w:color="auto" w:fill="F7CAAC"/>
            <w:vAlign w:val="center"/>
          </w:tcPr>
          <w:p w14:paraId="78C73E6C"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D</w:t>
            </w:r>
          </w:p>
        </w:tc>
        <w:tc>
          <w:tcPr>
            <w:tcW w:w="386" w:type="dxa"/>
            <w:shd w:val="clear" w:color="auto" w:fill="FFFFFF"/>
            <w:vAlign w:val="center"/>
          </w:tcPr>
          <w:p w14:paraId="0EB29E83"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7577C301"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0E80FF24"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05C8D2A3"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tcPr>
          <w:p w14:paraId="0445606E"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tcPr>
          <w:p w14:paraId="74910BB0"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427" w:type="dxa"/>
          </w:tcPr>
          <w:p w14:paraId="7B7A53D3"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3065A8" w:rsidRPr="003065A8" w14:paraId="629F22B7" w14:textId="77777777" w:rsidTr="00615B4E">
        <w:trPr>
          <w:gridAfter w:val="1"/>
          <w:wAfter w:w="13" w:type="dxa"/>
          <w:trHeight w:val="153"/>
        </w:trPr>
        <w:tc>
          <w:tcPr>
            <w:tcW w:w="3104" w:type="dxa"/>
            <w:shd w:val="clear" w:color="auto" w:fill="auto"/>
          </w:tcPr>
          <w:p w14:paraId="457A5EB9"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 xml:space="preserve">Implementation of RCT and follow up </w:t>
            </w:r>
          </w:p>
        </w:tc>
        <w:tc>
          <w:tcPr>
            <w:tcW w:w="384" w:type="dxa"/>
            <w:shd w:val="clear" w:color="auto" w:fill="auto"/>
            <w:vAlign w:val="center"/>
          </w:tcPr>
          <w:p w14:paraId="0290C88F"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shd w:val="clear" w:color="auto" w:fill="auto"/>
            <w:vAlign w:val="center"/>
          </w:tcPr>
          <w:p w14:paraId="076AD844"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28F752AB"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332B29CD"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9" w:type="dxa"/>
            <w:shd w:val="clear" w:color="auto" w:fill="auto"/>
            <w:vAlign w:val="center"/>
          </w:tcPr>
          <w:p w14:paraId="19EF7734"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F7CAAC"/>
            <w:vAlign w:val="center"/>
          </w:tcPr>
          <w:p w14:paraId="12BCB9EE"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shd w:val="clear" w:color="auto" w:fill="F7CAAC"/>
            <w:vAlign w:val="center"/>
          </w:tcPr>
          <w:p w14:paraId="6D35ABD9"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F7CAAC"/>
            <w:vAlign w:val="center"/>
          </w:tcPr>
          <w:p w14:paraId="3F0E97DC"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gridSpan w:val="2"/>
            <w:shd w:val="clear" w:color="auto" w:fill="F7CAAC"/>
            <w:vAlign w:val="center"/>
          </w:tcPr>
          <w:p w14:paraId="2DE4A412"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F7CAAC"/>
            <w:vAlign w:val="center"/>
          </w:tcPr>
          <w:p w14:paraId="37771584" w14:textId="3A1EEEE4" w:rsidR="003065A8" w:rsidRPr="003065A8" w:rsidRDefault="00615B4E" w:rsidP="003065A8">
            <w:pPr>
              <w:tabs>
                <w:tab w:val="clear" w:pos="357"/>
              </w:tabs>
              <w:spacing w:after="0"/>
              <w:jc w:val="center"/>
              <w:rPr>
                <w:rFonts w:ascii="Calibri Light" w:hAnsi="Calibri Light" w:cs="Calibri Light"/>
                <w:sz w:val="12"/>
                <w:szCs w:val="12"/>
              </w:rPr>
            </w:pPr>
            <w:r>
              <w:rPr>
                <w:rFonts w:ascii="Calibri Light" w:hAnsi="Calibri Light" w:cs="Calibri Light"/>
                <w:sz w:val="12"/>
                <w:szCs w:val="12"/>
              </w:rPr>
              <w:t>A</w:t>
            </w:r>
          </w:p>
        </w:tc>
        <w:tc>
          <w:tcPr>
            <w:tcW w:w="385" w:type="dxa"/>
            <w:shd w:val="clear" w:color="auto" w:fill="FBD4B4" w:themeFill="accent6" w:themeFillTint="66"/>
            <w:vAlign w:val="center"/>
          </w:tcPr>
          <w:p w14:paraId="6E812DA9" w14:textId="1F6119BE" w:rsidR="003065A8" w:rsidRPr="003065A8" w:rsidRDefault="00615B4E" w:rsidP="003065A8">
            <w:pPr>
              <w:tabs>
                <w:tab w:val="clear" w:pos="357"/>
              </w:tabs>
              <w:spacing w:after="0"/>
              <w:jc w:val="center"/>
              <w:rPr>
                <w:rFonts w:ascii="Calibri Light" w:hAnsi="Calibri Light" w:cs="Calibri Light"/>
                <w:sz w:val="12"/>
                <w:szCs w:val="12"/>
              </w:rPr>
            </w:pPr>
            <w:r>
              <w:rPr>
                <w:rFonts w:ascii="Calibri Light" w:hAnsi="Calibri Light" w:cs="Calibri Light"/>
                <w:sz w:val="12"/>
                <w:szCs w:val="12"/>
              </w:rPr>
              <w:t>D</w:t>
            </w:r>
          </w:p>
        </w:tc>
        <w:tc>
          <w:tcPr>
            <w:tcW w:w="386" w:type="dxa"/>
            <w:shd w:val="clear" w:color="auto" w:fill="auto"/>
            <w:vAlign w:val="center"/>
          </w:tcPr>
          <w:p w14:paraId="6CC19BE3"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5A86381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tcPr>
          <w:p w14:paraId="6A22C875"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tcPr>
          <w:p w14:paraId="5371253E"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427" w:type="dxa"/>
          </w:tcPr>
          <w:p w14:paraId="36AE9537"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3065A8" w:rsidRPr="003065A8" w14:paraId="5EDB087E" w14:textId="77777777" w:rsidTr="003149A7">
        <w:trPr>
          <w:gridAfter w:val="1"/>
          <w:wAfter w:w="13" w:type="dxa"/>
          <w:trHeight w:val="153"/>
        </w:trPr>
        <w:tc>
          <w:tcPr>
            <w:tcW w:w="3104" w:type="dxa"/>
            <w:shd w:val="clear" w:color="auto" w:fill="auto"/>
          </w:tcPr>
          <w:p w14:paraId="0E03A81E"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Data analyses, writing papers and dissemination</w:t>
            </w:r>
          </w:p>
        </w:tc>
        <w:tc>
          <w:tcPr>
            <w:tcW w:w="384" w:type="dxa"/>
            <w:shd w:val="clear" w:color="auto" w:fill="auto"/>
            <w:vAlign w:val="center"/>
          </w:tcPr>
          <w:p w14:paraId="3D552E03"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shd w:val="clear" w:color="auto" w:fill="auto"/>
            <w:vAlign w:val="center"/>
          </w:tcPr>
          <w:p w14:paraId="07D2FBE4"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4416024A"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1B62AE05"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9" w:type="dxa"/>
            <w:shd w:val="clear" w:color="auto" w:fill="auto"/>
            <w:vAlign w:val="center"/>
          </w:tcPr>
          <w:p w14:paraId="33BAC731"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FFFFFF"/>
            <w:vAlign w:val="center"/>
          </w:tcPr>
          <w:p w14:paraId="1F786052"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FFFFFF"/>
            <w:vAlign w:val="center"/>
          </w:tcPr>
          <w:p w14:paraId="6813E222"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FFFFFF"/>
            <w:vAlign w:val="center"/>
          </w:tcPr>
          <w:p w14:paraId="5DD722F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gridSpan w:val="2"/>
            <w:shd w:val="clear" w:color="auto" w:fill="FFFFFF"/>
            <w:vAlign w:val="center"/>
          </w:tcPr>
          <w:p w14:paraId="21655E29" w14:textId="77777777" w:rsidR="003065A8" w:rsidRPr="003065A8" w:rsidRDefault="003065A8" w:rsidP="003065A8">
            <w:pPr>
              <w:tabs>
                <w:tab w:val="clear" w:pos="357"/>
              </w:tabs>
              <w:spacing w:after="0"/>
              <w:jc w:val="center"/>
              <w:rPr>
                <w:rFonts w:ascii="Calibri Light" w:hAnsi="Calibri Light" w:cs="Calibri Light"/>
                <w:color w:val="FFFFFF"/>
                <w:sz w:val="12"/>
                <w:szCs w:val="12"/>
              </w:rPr>
            </w:pPr>
          </w:p>
        </w:tc>
        <w:tc>
          <w:tcPr>
            <w:tcW w:w="386" w:type="dxa"/>
            <w:shd w:val="clear" w:color="auto" w:fill="FFFFFF" w:themeFill="background1"/>
            <w:vAlign w:val="center"/>
          </w:tcPr>
          <w:p w14:paraId="48DA0B1C" w14:textId="4ECF8061"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F7CAAC"/>
            <w:vAlign w:val="center"/>
          </w:tcPr>
          <w:p w14:paraId="6FE8FE32"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F7CAAC"/>
            <w:vAlign w:val="center"/>
          </w:tcPr>
          <w:p w14:paraId="586CB9E0"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AD</w:t>
            </w:r>
          </w:p>
        </w:tc>
        <w:tc>
          <w:tcPr>
            <w:tcW w:w="385" w:type="dxa"/>
            <w:shd w:val="clear" w:color="auto" w:fill="F7CAAC"/>
            <w:vAlign w:val="center"/>
          </w:tcPr>
          <w:p w14:paraId="5E23AE00"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gridSpan w:val="2"/>
            <w:shd w:val="clear" w:color="auto" w:fill="F7CAAC"/>
          </w:tcPr>
          <w:p w14:paraId="19D717DC"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AD</w:t>
            </w:r>
          </w:p>
        </w:tc>
        <w:tc>
          <w:tcPr>
            <w:tcW w:w="385" w:type="dxa"/>
            <w:shd w:val="clear" w:color="auto" w:fill="F7CAAC"/>
          </w:tcPr>
          <w:p w14:paraId="6BBB0EF0"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427" w:type="dxa"/>
            <w:shd w:val="clear" w:color="auto" w:fill="F7CAAC"/>
          </w:tcPr>
          <w:p w14:paraId="0238F9FD"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AD</w:t>
            </w:r>
          </w:p>
        </w:tc>
      </w:tr>
      <w:tr w:rsidR="003065A8" w:rsidRPr="003065A8" w14:paraId="72840D10" w14:textId="77777777" w:rsidTr="00AA16FB">
        <w:trPr>
          <w:trHeight w:val="149"/>
        </w:trPr>
        <w:tc>
          <w:tcPr>
            <w:tcW w:w="3104" w:type="dxa"/>
            <w:shd w:val="clear" w:color="auto" w:fill="C5E0B3"/>
          </w:tcPr>
          <w:p w14:paraId="13E1C2B7" w14:textId="6CEDE927" w:rsidR="003065A8" w:rsidRPr="003065A8" w:rsidRDefault="003065A8" w:rsidP="003065A8">
            <w:pPr>
              <w:tabs>
                <w:tab w:val="clear" w:pos="357"/>
              </w:tabs>
              <w:spacing w:after="0"/>
              <w:jc w:val="left"/>
              <w:rPr>
                <w:rFonts w:ascii="Calibri Light" w:hAnsi="Calibri Light" w:cs="Calibri Light"/>
                <w:b/>
                <w:bCs/>
                <w:sz w:val="12"/>
                <w:szCs w:val="12"/>
              </w:rPr>
            </w:pPr>
            <w:r w:rsidRPr="003065A8">
              <w:rPr>
                <w:rFonts w:ascii="Calibri Light" w:hAnsi="Calibri Light" w:cs="Calibri Light"/>
                <w:b/>
                <w:bCs/>
                <w:sz w:val="12"/>
                <w:szCs w:val="12"/>
              </w:rPr>
              <w:t xml:space="preserve">WP3: </w:t>
            </w:r>
            <w:r w:rsidR="00E31B5E">
              <w:rPr>
                <w:rFonts w:ascii="Calibri Light" w:hAnsi="Calibri Light" w:cs="Calibri Light"/>
                <w:b/>
                <w:bCs/>
                <w:sz w:val="12"/>
                <w:szCs w:val="12"/>
              </w:rPr>
              <w:t>Experience</w:t>
            </w:r>
            <w:r w:rsidR="008430FB">
              <w:rPr>
                <w:rFonts w:ascii="Calibri Light" w:hAnsi="Calibri Light" w:cs="Calibri Light"/>
                <w:b/>
                <w:bCs/>
                <w:sz w:val="12"/>
                <w:szCs w:val="12"/>
              </w:rPr>
              <w:t xml:space="preserve"> RCT Experience</w:t>
            </w:r>
          </w:p>
        </w:tc>
        <w:tc>
          <w:tcPr>
            <w:tcW w:w="6225" w:type="dxa"/>
            <w:gridSpan w:val="20"/>
            <w:shd w:val="clear" w:color="auto" w:fill="C5E0B3"/>
            <w:vAlign w:val="center"/>
          </w:tcPr>
          <w:p w14:paraId="56F7910A"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3065A8" w:rsidRPr="003065A8" w14:paraId="045A2C43" w14:textId="77777777" w:rsidTr="00AA16FB">
        <w:trPr>
          <w:gridAfter w:val="1"/>
          <w:wAfter w:w="13" w:type="dxa"/>
          <w:trHeight w:val="149"/>
        </w:trPr>
        <w:tc>
          <w:tcPr>
            <w:tcW w:w="3104" w:type="dxa"/>
            <w:shd w:val="clear" w:color="auto" w:fill="auto"/>
          </w:tcPr>
          <w:p w14:paraId="4EF6163F" w14:textId="04CA461B"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 xml:space="preserve">Implementation of </w:t>
            </w:r>
            <w:r w:rsidR="00E31B5E">
              <w:rPr>
                <w:rFonts w:ascii="Calibri Light" w:hAnsi="Calibri Light" w:cs="Calibri Light"/>
                <w:sz w:val="12"/>
                <w:szCs w:val="12"/>
              </w:rPr>
              <w:t>CEQ</w:t>
            </w:r>
          </w:p>
        </w:tc>
        <w:tc>
          <w:tcPr>
            <w:tcW w:w="384" w:type="dxa"/>
            <w:shd w:val="clear" w:color="auto" w:fill="auto"/>
            <w:vAlign w:val="center"/>
          </w:tcPr>
          <w:p w14:paraId="51C05D6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shd w:val="clear" w:color="auto" w:fill="auto"/>
            <w:vAlign w:val="center"/>
          </w:tcPr>
          <w:p w14:paraId="5BCC358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442F22B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5F546F32"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9" w:type="dxa"/>
            <w:shd w:val="clear" w:color="auto" w:fill="auto"/>
            <w:vAlign w:val="center"/>
          </w:tcPr>
          <w:p w14:paraId="453AB664"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C5E0B3"/>
            <w:vAlign w:val="center"/>
          </w:tcPr>
          <w:p w14:paraId="78740360"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shd w:val="clear" w:color="auto" w:fill="C5E0B3"/>
            <w:vAlign w:val="center"/>
          </w:tcPr>
          <w:p w14:paraId="15B26D0B"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C5E0B3"/>
            <w:vAlign w:val="center"/>
          </w:tcPr>
          <w:p w14:paraId="790DF983"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gridSpan w:val="2"/>
            <w:shd w:val="clear" w:color="auto" w:fill="C5E0B3"/>
            <w:vAlign w:val="center"/>
          </w:tcPr>
          <w:p w14:paraId="282A1179"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C5E0B3"/>
            <w:vAlign w:val="center"/>
          </w:tcPr>
          <w:p w14:paraId="70ED2499"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D</w:t>
            </w:r>
          </w:p>
        </w:tc>
        <w:tc>
          <w:tcPr>
            <w:tcW w:w="385" w:type="dxa"/>
            <w:shd w:val="clear" w:color="auto" w:fill="auto"/>
            <w:vAlign w:val="center"/>
          </w:tcPr>
          <w:p w14:paraId="54A1F306"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63F50751"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4A269BF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tcPr>
          <w:p w14:paraId="463A685D"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tcPr>
          <w:p w14:paraId="49C28782"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427" w:type="dxa"/>
          </w:tcPr>
          <w:p w14:paraId="46D56A41"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E31B5E" w:rsidRPr="003065A8" w14:paraId="294B8CE1" w14:textId="77777777" w:rsidTr="002A29CB">
        <w:trPr>
          <w:gridAfter w:val="1"/>
          <w:wAfter w:w="13" w:type="dxa"/>
          <w:trHeight w:val="149"/>
        </w:trPr>
        <w:tc>
          <w:tcPr>
            <w:tcW w:w="3104" w:type="dxa"/>
            <w:shd w:val="clear" w:color="auto" w:fill="auto"/>
          </w:tcPr>
          <w:p w14:paraId="6BE26CD7" w14:textId="131A8EA0" w:rsidR="00E31B5E" w:rsidRPr="003065A8" w:rsidRDefault="00C51C14" w:rsidP="003065A8">
            <w:pPr>
              <w:tabs>
                <w:tab w:val="clear" w:pos="357"/>
              </w:tabs>
              <w:spacing w:after="0"/>
              <w:jc w:val="left"/>
              <w:rPr>
                <w:rFonts w:ascii="Calibri Light" w:hAnsi="Calibri Light" w:cs="Calibri Light"/>
                <w:sz w:val="12"/>
                <w:szCs w:val="12"/>
              </w:rPr>
            </w:pPr>
            <w:r>
              <w:rPr>
                <w:rFonts w:ascii="Calibri Light" w:hAnsi="Calibri Light" w:cs="Calibri Light"/>
                <w:sz w:val="12"/>
                <w:szCs w:val="12"/>
              </w:rPr>
              <w:t>Implementation of health care workers’ experience with LCG</w:t>
            </w:r>
          </w:p>
        </w:tc>
        <w:tc>
          <w:tcPr>
            <w:tcW w:w="384" w:type="dxa"/>
            <w:shd w:val="clear" w:color="auto" w:fill="auto"/>
            <w:vAlign w:val="center"/>
          </w:tcPr>
          <w:p w14:paraId="68766312"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6" w:type="dxa"/>
            <w:gridSpan w:val="2"/>
            <w:shd w:val="clear" w:color="auto" w:fill="auto"/>
            <w:vAlign w:val="center"/>
          </w:tcPr>
          <w:p w14:paraId="20C3AA31"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0D64EEEC"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742E9465"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9" w:type="dxa"/>
            <w:shd w:val="clear" w:color="auto" w:fill="auto"/>
            <w:vAlign w:val="center"/>
          </w:tcPr>
          <w:p w14:paraId="39FFDD87"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27E2612E"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32B6F316"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2F985082"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5" w:type="dxa"/>
            <w:gridSpan w:val="2"/>
            <w:shd w:val="clear" w:color="auto" w:fill="C5E0B3"/>
            <w:vAlign w:val="center"/>
          </w:tcPr>
          <w:p w14:paraId="015569F1" w14:textId="03523C95" w:rsidR="00E31B5E" w:rsidRPr="003065A8" w:rsidRDefault="002A29CB" w:rsidP="003065A8">
            <w:pPr>
              <w:tabs>
                <w:tab w:val="clear" w:pos="357"/>
              </w:tabs>
              <w:spacing w:after="0"/>
              <w:jc w:val="center"/>
              <w:rPr>
                <w:rFonts w:ascii="Calibri Light" w:hAnsi="Calibri Light" w:cs="Calibri Light"/>
                <w:sz w:val="12"/>
                <w:szCs w:val="12"/>
              </w:rPr>
            </w:pPr>
            <w:r>
              <w:rPr>
                <w:rFonts w:ascii="Calibri Light" w:hAnsi="Calibri Light" w:cs="Calibri Light"/>
                <w:sz w:val="12"/>
                <w:szCs w:val="12"/>
              </w:rPr>
              <w:t>A</w:t>
            </w:r>
          </w:p>
        </w:tc>
        <w:tc>
          <w:tcPr>
            <w:tcW w:w="386" w:type="dxa"/>
            <w:shd w:val="clear" w:color="auto" w:fill="C5E0B3"/>
            <w:vAlign w:val="center"/>
          </w:tcPr>
          <w:p w14:paraId="44CDE671" w14:textId="04EAC812" w:rsidR="00E31B5E" w:rsidRPr="003065A8" w:rsidRDefault="002A29CB" w:rsidP="003065A8">
            <w:pPr>
              <w:tabs>
                <w:tab w:val="clear" w:pos="357"/>
              </w:tabs>
              <w:spacing w:after="0"/>
              <w:jc w:val="center"/>
              <w:rPr>
                <w:rFonts w:ascii="Calibri Light" w:hAnsi="Calibri Light" w:cs="Calibri Light"/>
                <w:sz w:val="12"/>
                <w:szCs w:val="12"/>
              </w:rPr>
            </w:pPr>
            <w:r>
              <w:rPr>
                <w:rFonts w:ascii="Calibri Light" w:hAnsi="Calibri Light" w:cs="Calibri Light"/>
                <w:sz w:val="12"/>
                <w:szCs w:val="12"/>
              </w:rPr>
              <w:t>A</w:t>
            </w:r>
          </w:p>
        </w:tc>
        <w:tc>
          <w:tcPr>
            <w:tcW w:w="385" w:type="dxa"/>
            <w:shd w:val="clear" w:color="auto" w:fill="D6E3BC" w:themeFill="accent3" w:themeFillTint="66"/>
            <w:vAlign w:val="center"/>
          </w:tcPr>
          <w:p w14:paraId="2A0E571E" w14:textId="3E0A06E6" w:rsidR="00E31B5E" w:rsidRPr="003065A8" w:rsidRDefault="002A29CB" w:rsidP="003065A8">
            <w:pPr>
              <w:tabs>
                <w:tab w:val="clear" w:pos="357"/>
              </w:tabs>
              <w:spacing w:after="0"/>
              <w:jc w:val="center"/>
              <w:rPr>
                <w:rFonts w:ascii="Calibri Light" w:hAnsi="Calibri Light" w:cs="Calibri Light"/>
                <w:sz w:val="12"/>
                <w:szCs w:val="12"/>
              </w:rPr>
            </w:pPr>
            <w:r>
              <w:rPr>
                <w:rFonts w:ascii="Calibri Light" w:hAnsi="Calibri Light" w:cs="Calibri Light"/>
                <w:sz w:val="12"/>
                <w:szCs w:val="12"/>
              </w:rPr>
              <w:t>D</w:t>
            </w:r>
          </w:p>
        </w:tc>
        <w:tc>
          <w:tcPr>
            <w:tcW w:w="386" w:type="dxa"/>
            <w:shd w:val="clear" w:color="auto" w:fill="FFFFFF" w:themeFill="background1"/>
            <w:vAlign w:val="center"/>
          </w:tcPr>
          <w:p w14:paraId="0330E594"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05E423C7"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6" w:type="dxa"/>
            <w:gridSpan w:val="2"/>
          </w:tcPr>
          <w:p w14:paraId="1C3D47F0"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385" w:type="dxa"/>
          </w:tcPr>
          <w:p w14:paraId="75FD86F6" w14:textId="77777777" w:rsidR="00E31B5E" w:rsidRPr="003065A8" w:rsidRDefault="00E31B5E" w:rsidP="003065A8">
            <w:pPr>
              <w:tabs>
                <w:tab w:val="clear" w:pos="357"/>
              </w:tabs>
              <w:spacing w:after="0"/>
              <w:jc w:val="center"/>
              <w:rPr>
                <w:rFonts w:ascii="Calibri Light" w:hAnsi="Calibri Light" w:cs="Calibri Light"/>
                <w:sz w:val="12"/>
                <w:szCs w:val="12"/>
              </w:rPr>
            </w:pPr>
          </w:p>
        </w:tc>
        <w:tc>
          <w:tcPr>
            <w:tcW w:w="427" w:type="dxa"/>
          </w:tcPr>
          <w:p w14:paraId="1A2F7295" w14:textId="77777777" w:rsidR="00E31B5E" w:rsidRPr="003065A8" w:rsidRDefault="00E31B5E" w:rsidP="003065A8">
            <w:pPr>
              <w:tabs>
                <w:tab w:val="clear" w:pos="357"/>
              </w:tabs>
              <w:spacing w:after="0"/>
              <w:jc w:val="center"/>
              <w:rPr>
                <w:rFonts w:ascii="Calibri Light" w:hAnsi="Calibri Light" w:cs="Calibri Light"/>
                <w:sz w:val="12"/>
                <w:szCs w:val="12"/>
              </w:rPr>
            </w:pPr>
          </w:p>
        </w:tc>
      </w:tr>
      <w:tr w:rsidR="003065A8" w:rsidRPr="003065A8" w14:paraId="605CC5D8" w14:textId="77777777" w:rsidTr="00AA16FB">
        <w:trPr>
          <w:gridAfter w:val="1"/>
          <w:wAfter w:w="13" w:type="dxa"/>
          <w:trHeight w:val="149"/>
        </w:trPr>
        <w:tc>
          <w:tcPr>
            <w:tcW w:w="3104" w:type="dxa"/>
            <w:shd w:val="clear" w:color="auto" w:fill="auto"/>
          </w:tcPr>
          <w:p w14:paraId="1260C85B"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Data analyses, writing papers and dissemination</w:t>
            </w:r>
          </w:p>
        </w:tc>
        <w:tc>
          <w:tcPr>
            <w:tcW w:w="384" w:type="dxa"/>
            <w:shd w:val="clear" w:color="auto" w:fill="auto"/>
            <w:vAlign w:val="center"/>
          </w:tcPr>
          <w:p w14:paraId="25F2FF83"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shd w:val="clear" w:color="auto" w:fill="auto"/>
            <w:vAlign w:val="center"/>
          </w:tcPr>
          <w:p w14:paraId="7640FDC2"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3653EC05"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4C924F10"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9" w:type="dxa"/>
            <w:shd w:val="clear" w:color="auto" w:fill="auto"/>
            <w:vAlign w:val="center"/>
          </w:tcPr>
          <w:p w14:paraId="23EFEB16"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FFFFFF"/>
            <w:vAlign w:val="center"/>
          </w:tcPr>
          <w:p w14:paraId="461A6F67"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FFFFFF"/>
            <w:vAlign w:val="center"/>
          </w:tcPr>
          <w:p w14:paraId="7F309609"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FFFFFF"/>
            <w:vAlign w:val="center"/>
          </w:tcPr>
          <w:p w14:paraId="05F8CC63"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gridSpan w:val="2"/>
            <w:shd w:val="clear" w:color="auto" w:fill="FFFFFF"/>
            <w:vAlign w:val="center"/>
          </w:tcPr>
          <w:p w14:paraId="34C5A1D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C5E0B3"/>
            <w:vAlign w:val="center"/>
          </w:tcPr>
          <w:p w14:paraId="1CDEB7EF" w14:textId="18301065" w:rsidR="003065A8" w:rsidRPr="003065A8" w:rsidRDefault="00E5166A" w:rsidP="003065A8">
            <w:pPr>
              <w:tabs>
                <w:tab w:val="clear" w:pos="357"/>
              </w:tabs>
              <w:spacing w:after="0"/>
              <w:jc w:val="center"/>
              <w:rPr>
                <w:rFonts w:ascii="Calibri Light" w:hAnsi="Calibri Light" w:cs="Calibri Light"/>
                <w:sz w:val="12"/>
                <w:szCs w:val="12"/>
              </w:rPr>
            </w:pPr>
            <w:r>
              <w:rPr>
                <w:rFonts w:ascii="Calibri Light" w:hAnsi="Calibri Light" w:cs="Calibri Light"/>
                <w:sz w:val="12"/>
                <w:szCs w:val="12"/>
              </w:rPr>
              <w:t>A</w:t>
            </w:r>
          </w:p>
        </w:tc>
        <w:tc>
          <w:tcPr>
            <w:tcW w:w="385" w:type="dxa"/>
            <w:shd w:val="clear" w:color="auto" w:fill="C5E0B3"/>
            <w:vAlign w:val="center"/>
          </w:tcPr>
          <w:p w14:paraId="274304D9"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C5E0B3"/>
            <w:vAlign w:val="center"/>
          </w:tcPr>
          <w:p w14:paraId="511DB513"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AD</w:t>
            </w:r>
          </w:p>
        </w:tc>
        <w:tc>
          <w:tcPr>
            <w:tcW w:w="385" w:type="dxa"/>
            <w:shd w:val="clear" w:color="auto" w:fill="C5E0B3"/>
            <w:vAlign w:val="center"/>
          </w:tcPr>
          <w:p w14:paraId="7BB8753D"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gridSpan w:val="2"/>
            <w:shd w:val="clear" w:color="auto" w:fill="C5E0B3"/>
          </w:tcPr>
          <w:p w14:paraId="6E768F1B"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AD</w:t>
            </w:r>
          </w:p>
        </w:tc>
        <w:tc>
          <w:tcPr>
            <w:tcW w:w="385" w:type="dxa"/>
            <w:shd w:val="clear" w:color="auto" w:fill="C5E0B3"/>
          </w:tcPr>
          <w:p w14:paraId="555CF904"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427" w:type="dxa"/>
            <w:shd w:val="clear" w:color="auto" w:fill="C5E0B3"/>
          </w:tcPr>
          <w:p w14:paraId="6AC9F22E"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AD</w:t>
            </w:r>
          </w:p>
        </w:tc>
      </w:tr>
      <w:tr w:rsidR="003065A8" w:rsidRPr="003065A8" w14:paraId="09FD016C" w14:textId="77777777" w:rsidTr="00AA16FB">
        <w:trPr>
          <w:trHeight w:val="106"/>
        </w:trPr>
        <w:tc>
          <w:tcPr>
            <w:tcW w:w="3104" w:type="dxa"/>
            <w:shd w:val="clear" w:color="auto" w:fill="FFE599"/>
          </w:tcPr>
          <w:p w14:paraId="621EE87A" w14:textId="77777777" w:rsidR="003065A8" w:rsidRPr="003065A8" w:rsidRDefault="003065A8" w:rsidP="003065A8">
            <w:pPr>
              <w:tabs>
                <w:tab w:val="clear" w:pos="357"/>
              </w:tabs>
              <w:spacing w:after="0"/>
              <w:jc w:val="left"/>
              <w:rPr>
                <w:rFonts w:ascii="Calibri Light" w:hAnsi="Calibri Light" w:cs="Calibri Light"/>
                <w:b/>
                <w:bCs/>
                <w:sz w:val="12"/>
                <w:szCs w:val="12"/>
              </w:rPr>
            </w:pPr>
            <w:r w:rsidRPr="003065A8">
              <w:rPr>
                <w:rFonts w:ascii="Calibri Light" w:hAnsi="Calibri Light" w:cs="Calibri Light"/>
                <w:b/>
                <w:bCs/>
                <w:sz w:val="12"/>
                <w:szCs w:val="12"/>
              </w:rPr>
              <w:t>Organisation and dissemination</w:t>
            </w:r>
          </w:p>
        </w:tc>
        <w:tc>
          <w:tcPr>
            <w:tcW w:w="6225" w:type="dxa"/>
            <w:gridSpan w:val="20"/>
            <w:shd w:val="clear" w:color="auto" w:fill="FFE599"/>
            <w:vAlign w:val="center"/>
          </w:tcPr>
          <w:p w14:paraId="56C97792"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3065A8" w:rsidRPr="003065A8" w14:paraId="1A7910CA" w14:textId="77777777" w:rsidTr="00AA16FB">
        <w:trPr>
          <w:gridAfter w:val="1"/>
          <w:wAfter w:w="13" w:type="dxa"/>
          <w:trHeight w:val="106"/>
        </w:trPr>
        <w:tc>
          <w:tcPr>
            <w:tcW w:w="3104" w:type="dxa"/>
            <w:shd w:val="clear" w:color="auto" w:fill="auto"/>
          </w:tcPr>
          <w:p w14:paraId="4A2C367E" w14:textId="77777777" w:rsidR="003065A8" w:rsidRPr="003065A8" w:rsidRDefault="003065A8" w:rsidP="003065A8">
            <w:pPr>
              <w:tabs>
                <w:tab w:val="clear" w:pos="357"/>
              </w:tabs>
              <w:spacing w:after="0"/>
              <w:jc w:val="left"/>
              <w:rPr>
                <w:rFonts w:ascii="Calibri Light" w:hAnsi="Calibri Light" w:cs="Calibri Light"/>
                <w:b/>
                <w:bCs/>
                <w:sz w:val="12"/>
                <w:szCs w:val="12"/>
              </w:rPr>
            </w:pPr>
            <w:r w:rsidRPr="003065A8">
              <w:rPr>
                <w:rFonts w:ascii="Calibri Light" w:hAnsi="Calibri Light" w:cs="Calibri Light"/>
                <w:sz w:val="12"/>
                <w:szCs w:val="12"/>
              </w:rPr>
              <w:t xml:space="preserve">Completion of trial protocol </w:t>
            </w:r>
          </w:p>
        </w:tc>
        <w:tc>
          <w:tcPr>
            <w:tcW w:w="384" w:type="dxa"/>
            <w:shd w:val="clear" w:color="auto" w:fill="FFE599"/>
            <w:vAlign w:val="center"/>
          </w:tcPr>
          <w:p w14:paraId="1D336AB3"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gridSpan w:val="2"/>
            <w:shd w:val="clear" w:color="auto" w:fill="FFE599"/>
            <w:vAlign w:val="center"/>
          </w:tcPr>
          <w:p w14:paraId="58911038"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shd w:val="clear" w:color="auto" w:fill="FFE599"/>
            <w:vAlign w:val="center"/>
          </w:tcPr>
          <w:p w14:paraId="50282137"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D</w:t>
            </w:r>
          </w:p>
        </w:tc>
        <w:tc>
          <w:tcPr>
            <w:tcW w:w="386" w:type="dxa"/>
            <w:shd w:val="clear" w:color="auto" w:fill="FFFFFF"/>
            <w:vAlign w:val="center"/>
          </w:tcPr>
          <w:p w14:paraId="2E8F11E6"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9" w:type="dxa"/>
            <w:shd w:val="clear" w:color="auto" w:fill="auto"/>
            <w:vAlign w:val="center"/>
          </w:tcPr>
          <w:p w14:paraId="41AE7301"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5C7ECE05"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07B27BC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6543FCC0"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gridSpan w:val="2"/>
            <w:shd w:val="clear" w:color="auto" w:fill="auto"/>
            <w:vAlign w:val="center"/>
          </w:tcPr>
          <w:p w14:paraId="7C444210"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61A76ABA"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6EB658C7"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6478CA1E"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08EEDC9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tcPr>
          <w:p w14:paraId="4E91FBE0"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tcPr>
          <w:p w14:paraId="5178AAD9"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427" w:type="dxa"/>
          </w:tcPr>
          <w:p w14:paraId="1D3F24F2"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3065A8" w:rsidRPr="003065A8" w14:paraId="748CEA8B" w14:textId="77777777" w:rsidTr="00AA16FB">
        <w:trPr>
          <w:gridAfter w:val="1"/>
          <w:wAfter w:w="13" w:type="dxa"/>
          <w:trHeight w:val="106"/>
        </w:trPr>
        <w:tc>
          <w:tcPr>
            <w:tcW w:w="3104" w:type="dxa"/>
            <w:shd w:val="clear" w:color="auto" w:fill="auto"/>
          </w:tcPr>
          <w:p w14:paraId="3185C3B1"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Establishment of collaborators</w:t>
            </w:r>
          </w:p>
        </w:tc>
        <w:tc>
          <w:tcPr>
            <w:tcW w:w="384" w:type="dxa"/>
            <w:shd w:val="clear" w:color="auto" w:fill="FFE599"/>
            <w:vAlign w:val="center"/>
          </w:tcPr>
          <w:p w14:paraId="73B11A84"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gridSpan w:val="2"/>
            <w:shd w:val="clear" w:color="auto" w:fill="FFE599"/>
            <w:vAlign w:val="center"/>
          </w:tcPr>
          <w:p w14:paraId="6C532326"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D</w:t>
            </w:r>
          </w:p>
        </w:tc>
        <w:tc>
          <w:tcPr>
            <w:tcW w:w="385" w:type="dxa"/>
            <w:shd w:val="clear" w:color="auto" w:fill="FFFFFF"/>
            <w:vAlign w:val="center"/>
          </w:tcPr>
          <w:p w14:paraId="4C7869E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FFFFFF"/>
            <w:vAlign w:val="center"/>
          </w:tcPr>
          <w:p w14:paraId="4283C1E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9" w:type="dxa"/>
            <w:shd w:val="clear" w:color="auto" w:fill="auto"/>
            <w:vAlign w:val="center"/>
          </w:tcPr>
          <w:p w14:paraId="53B35000"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211104F7"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24F83FF7"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62BA9E1A"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gridSpan w:val="2"/>
            <w:shd w:val="clear" w:color="auto" w:fill="auto"/>
            <w:vAlign w:val="center"/>
          </w:tcPr>
          <w:p w14:paraId="2C502E34"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1B0943CE"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4D7AF12E"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00834629"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47273B35"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tcPr>
          <w:p w14:paraId="47172F74"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tcPr>
          <w:p w14:paraId="5F845A3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427" w:type="dxa"/>
          </w:tcPr>
          <w:p w14:paraId="7385F174"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3065A8" w:rsidRPr="003065A8" w14:paraId="01F0828B" w14:textId="77777777" w:rsidTr="00AA16FB">
        <w:trPr>
          <w:gridAfter w:val="1"/>
          <w:wAfter w:w="13" w:type="dxa"/>
          <w:trHeight w:val="121"/>
        </w:trPr>
        <w:tc>
          <w:tcPr>
            <w:tcW w:w="3104" w:type="dxa"/>
            <w:shd w:val="clear" w:color="auto" w:fill="auto"/>
          </w:tcPr>
          <w:p w14:paraId="5D0EDCFE" w14:textId="77777777" w:rsidR="003065A8" w:rsidRPr="003065A8" w:rsidRDefault="003065A8" w:rsidP="003065A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Ethics approval and registration</w:t>
            </w:r>
          </w:p>
        </w:tc>
        <w:tc>
          <w:tcPr>
            <w:tcW w:w="384" w:type="dxa"/>
            <w:shd w:val="clear" w:color="auto" w:fill="FFE599"/>
            <w:vAlign w:val="center"/>
          </w:tcPr>
          <w:p w14:paraId="1E40D7EA"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gridSpan w:val="2"/>
            <w:shd w:val="clear" w:color="auto" w:fill="FFE599"/>
            <w:vAlign w:val="center"/>
          </w:tcPr>
          <w:p w14:paraId="38A7E51B" w14:textId="77777777" w:rsidR="003065A8" w:rsidRPr="003065A8" w:rsidRDefault="003065A8" w:rsidP="003065A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D</w:t>
            </w:r>
          </w:p>
        </w:tc>
        <w:tc>
          <w:tcPr>
            <w:tcW w:w="385" w:type="dxa"/>
            <w:shd w:val="clear" w:color="auto" w:fill="FFFFFF"/>
            <w:vAlign w:val="center"/>
          </w:tcPr>
          <w:p w14:paraId="1C0D0006"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39C69709"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9" w:type="dxa"/>
            <w:shd w:val="clear" w:color="auto" w:fill="auto"/>
            <w:vAlign w:val="center"/>
          </w:tcPr>
          <w:p w14:paraId="129CF83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2AEBBF9C"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312284C9"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144CE6F1"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gridSpan w:val="2"/>
            <w:shd w:val="clear" w:color="auto" w:fill="auto"/>
            <w:vAlign w:val="center"/>
          </w:tcPr>
          <w:p w14:paraId="65446FCF"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0D824440"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5980FBE1"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444BBC2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287E2712"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6" w:type="dxa"/>
            <w:gridSpan w:val="2"/>
          </w:tcPr>
          <w:p w14:paraId="0AAD9D88"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385" w:type="dxa"/>
          </w:tcPr>
          <w:p w14:paraId="41812287" w14:textId="77777777" w:rsidR="003065A8" w:rsidRPr="003065A8" w:rsidRDefault="003065A8" w:rsidP="003065A8">
            <w:pPr>
              <w:tabs>
                <w:tab w:val="clear" w:pos="357"/>
              </w:tabs>
              <w:spacing w:after="0"/>
              <w:jc w:val="center"/>
              <w:rPr>
                <w:rFonts w:ascii="Calibri Light" w:hAnsi="Calibri Light" w:cs="Calibri Light"/>
                <w:sz w:val="12"/>
                <w:szCs w:val="12"/>
              </w:rPr>
            </w:pPr>
          </w:p>
        </w:tc>
        <w:tc>
          <w:tcPr>
            <w:tcW w:w="427" w:type="dxa"/>
          </w:tcPr>
          <w:p w14:paraId="121670C2" w14:textId="77777777" w:rsidR="003065A8" w:rsidRPr="003065A8" w:rsidRDefault="003065A8" w:rsidP="003065A8">
            <w:pPr>
              <w:tabs>
                <w:tab w:val="clear" w:pos="357"/>
              </w:tabs>
              <w:spacing w:after="0"/>
              <w:jc w:val="center"/>
              <w:rPr>
                <w:rFonts w:ascii="Calibri Light" w:hAnsi="Calibri Light" w:cs="Calibri Light"/>
                <w:sz w:val="12"/>
                <w:szCs w:val="12"/>
              </w:rPr>
            </w:pPr>
          </w:p>
        </w:tc>
      </w:tr>
      <w:tr w:rsidR="005E0158" w:rsidRPr="003065A8" w14:paraId="484C2058" w14:textId="77777777" w:rsidTr="005C1471">
        <w:trPr>
          <w:gridAfter w:val="1"/>
          <w:wAfter w:w="13" w:type="dxa"/>
          <w:trHeight w:val="154"/>
        </w:trPr>
        <w:tc>
          <w:tcPr>
            <w:tcW w:w="3104" w:type="dxa"/>
            <w:shd w:val="clear" w:color="auto" w:fill="auto"/>
          </w:tcPr>
          <w:p w14:paraId="02CCCD97" w14:textId="77777777" w:rsidR="005E0158" w:rsidRPr="003065A8" w:rsidRDefault="005E0158" w:rsidP="005E015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Employ two PhD students</w:t>
            </w:r>
            <w:r w:rsidRPr="003065A8">
              <w:rPr>
                <w:rFonts w:ascii="Calibri Light" w:hAnsi="Calibri Light" w:cs="Calibri Light"/>
                <w:sz w:val="12"/>
                <w:szCs w:val="12"/>
                <w:vertAlign w:val="superscript"/>
              </w:rPr>
              <w:t xml:space="preserve"> </w:t>
            </w:r>
          </w:p>
        </w:tc>
        <w:tc>
          <w:tcPr>
            <w:tcW w:w="384" w:type="dxa"/>
            <w:shd w:val="clear" w:color="auto" w:fill="auto"/>
            <w:vAlign w:val="center"/>
          </w:tcPr>
          <w:p w14:paraId="05F7CB17" w14:textId="2DB3330A" w:rsidR="005E0158" w:rsidRPr="003065A8" w:rsidRDefault="005E0158" w:rsidP="005E0158">
            <w:pPr>
              <w:tabs>
                <w:tab w:val="clear" w:pos="357"/>
              </w:tabs>
              <w:spacing w:after="0"/>
              <w:jc w:val="center"/>
              <w:rPr>
                <w:rFonts w:ascii="Calibri Light" w:hAnsi="Calibri Light" w:cs="Calibri Light"/>
                <w:sz w:val="12"/>
                <w:szCs w:val="12"/>
              </w:rPr>
            </w:pPr>
          </w:p>
        </w:tc>
        <w:tc>
          <w:tcPr>
            <w:tcW w:w="386" w:type="dxa"/>
            <w:gridSpan w:val="2"/>
            <w:shd w:val="clear" w:color="auto" w:fill="FFE599"/>
            <w:vAlign w:val="center"/>
          </w:tcPr>
          <w:p w14:paraId="0E36E26F" w14:textId="15055DB2" w:rsidR="005E0158" w:rsidRPr="003065A8" w:rsidRDefault="005E0158" w:rsidP="005E015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shd w:val="clear" w:color="auto" w:fill="FFE599"/>
            <w:vAlign w:val="center"/>
          </w:tcPr>
          <w:p w14:paraId="6A996732" w14:textId="7A696066" w:rsidR="005E0158" w:rsidRPr="003065A8" w:rsidRDefault="005C1471" w:rsidP="005E0158">
            <w:pPr>
              <w:tabs>
                <w:tab w:val="clear" w:pos="357"/>
              </w:tabs>
              <w:spacing w:after="0"/>
              <w:jc w:val="center"/>
              <w:rPr>
                <w:rFonts w:ascii="Calibri Light" w:hAnsi="Calibri Light" w:cs="Calibri Light"/>
                <w:sz w:val="12"/>
                <w:szCs w:val="12"/>
              </w:rPr>
            </w:pPr>
            <w:r>
              <w:rPr>
                <w:rFonts w:ascii="Calibri Light" w:hAnsi="Calibri Light" w:cs="Calibri Light"/>
                <w:sz w:val="12"/>
                <w:szCs w:val="12"/>
              </w:rPr>
              <w:t>D</w:t>
            </w:r>
          </w:p>
        </w:tc>
        <w:tc>
          <w:tcPr>
            <w:tcW w:w="386" w:type="dxa"/>
            <w:shd w:val="clear" w:color="auto" w:fill="auto"/>
            <w:vAlign w:val="center"/>
          </w:tcPr>
          <w:p w14:paraId="1A18D600" w14:textId="37A41B2C" w:rsidR="005E0158" w:rsidRPr="003065A8" w:rsidRDefault="005E0158" w:rsidP="005E0158">
            <w:pPr>
              <w:tabs>
                <w:tab w:val="clear" w:pos="357"/>
              </w:tabs>
              <w:spacing w:after="0"/>
              <w:jc w:val="center"/>
              <w:rPr>
                <w:rFonts w:ascii="Calibri Light" w:hAnsi="Calibri Light" w:cs="Calibri Light"/>
                <w:sz w:val="12"/>
                <w:szCs w:val="12"/>
              </w:rPr>
            </w:pPr>
          </w:p>
        </w:tc>
        <w:tc>
          <w:tcPr>
            <w:tcW w:w="389" w:type="dxa"/>
            <w:shd w:val="clear" w:color="auto" w:fill="auto"/>
            <w:vAlign w:val="center"/>
          </w:tcPr>
          <w:p w14:paraId="45D67E4A"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50B7B0E0"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320972F8"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2F8C55A8"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5" w:type="dxa"/>
            <w:gridSpan w:val="2"/>
            <w:shd w:val="clear" w:color="auto" w:fill="auto"/>
            <w:vAlign w:val="center"/>
          </w:tcPr>
          <w:p w14:paraId="35BEE566"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77734BF3"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1D359793"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2C04A444"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491E9194" w14:textId="77777777" w:rsidR="005E0158" w:rsidRPr="003065A8" w:rsidRDefault="005E0158" w:rsidP="005E0158">
            <w:pPr>
              <w:tabs>
                <w:tab w:val="clear" w:pos="357"/>
              </w:tabs>
              <w:spacing w:after="0"/>
              <w:jc w:val="left"/>
              <w:rPr>
                <w:rFonts w:ascii="Calibri Light" w:hAnsi="Calibri Light" w:cs="Calibri Light"/>
                <w:sz w:val="12"/>
                <w:szCs w:val="12"/>
              </w:rPr>
            </w:pPr>
          </w:p>
        </w:tc>
        <w:tc>
          <w:tcPr>
            <w:tcW w:w="386" w:type="dxa"/>
            <w:gridSpan w:val="2"/>
          </w:tcPr>
          <w:p w14:paraId="34C3C28B" w14:textId="77777777" w:rsidR="005E0158" w:rsidRPr="003065A8" w:rsidRDefault="005E0158" w:rsidP="005E0158">
            <w:pPr>
              <w:tabs>
                <w:tab w:val="clear" w:pos="357"/>
              </w:tabs>
              <w:spacing w:after="0"/>
              <w:jc w:val="left"/>
              <w:rPr>
                <w:rFonts w:ascii="Calibri Light" w:hAnsi="Calibri Light" w:cs="Calibri Light"/>
                <w:sz w:val="12"/>
                <w:szCs w:val="12"/>
              </w:rPr>
            </w:pPr>
          </w:p>
        </w:tc>
        <w:tc>
          <w:tcPr>
            <w:tcW w:w="385" w:type="dxa"/>
          </w:tcPr>
          <w:p w14:paraId="550B17ED" w14:textId="77777777" w:rsidR="005E0158" w:rsidRPr="003065A8" w:rsidRDefault="005E0158" w:rsidP="005E0158">
            <w:pPr>
              <w:tabs>
                <w:tab w:val="clear" w:pos="357"/>
              </w:tabs>
              <w:spacing w:after="0"/>
              <w:jc w:val="left"/>
              <w:rPr>
                <w:rFonts w:ascii="Calibri Light" w:hAnsi="Calibri Light" w:cs="Calibri Light"/>
                <w:sz w:val="12"/>
                <w:szCs w:val="12"/>
              </w:rPr>
            </w:pPr>
          </w:p>
        </w:tc>
        <w:tc>
          <w:tcPr>
            <w:tcW w:w="427" w:type="dxa"/>
          </w:tcPr>
          <w:p w14:paraId="25A1B93D" w14:textId="77777777" w:rsidR="005E0158" w:rsidRPr="003065A8" w:rsidRDefault="005E0158" w:rsidP="005E0158">
            <w:pPr>
              <w:tabs>
                <w:tab w:val="clear" w:pos="357"/>
              </w:tabs>
              <w:spacing w:after="0"/>
              <w:jc w:val="left"/>
              <w:rPr>
                <w:rFonts w:ascii="Calibri Light" w:hAnsi="Calibri Light" w:cs="Calibri Light"/>
                <w:sz w:val="12"/>
                <w:szCs w:val="12"/>
              </w:rPr>
            </w:pPr>
          </w:p>
        </w:tc>
      </w:tr>
      <w:tr w:rsidR="005E0158" w:rsidRPr="003065A8" w14:paraId="7A6D7B2B" w14:textId="77777777" w:rsidTr="00AA16FB">
        <w:trPr>
          <w:gridAfter w:val="1"/>
          <w:wAfter w:w="13" w:type="dxa"/>
          <w:trHeight w:val="49"/>
        </w:trPr>
        <w:tc>
          <w:tcPr>
            <w:tcW w:w="3104" w:type="dxa"/>
            <w:shd w:val="clear" w:color="auto" w:fill="auto"/>
          </w:tcPr>
          <w:p w14:paraId="2B8198E0" w14:textId="77777777" w:rsidR="005E0158" w:rsidRPr="003065A8" w:rsidRDefault="005E0158" w:rsidP="005E0158">
            <w:pPr>
              <w:tabs>
                <w:tab w:val="clear" w:pos="357"/>
              </w:tabs>
              <w:spacing w:after="0"/>
              <w:jc w:val="left"/>
              <w:rPr>
                <w:rFonts w:ascii="Calibri Light" w:hAnsi="Calibri Light" w:cs="Calibri Light"/>
                <w:sz w:val="12"/>
                <w:szCs w:val="12"/>
              </w:rPr>
            </w:pPr>
            <w:r w:rsidRPr="003065A8">
              <w:rPr>
                <w:rFonts w:ascii="Calibri Light" w:hAnsi="Calibri Light" w:cs="Calibri Light"/>
                <w:sz w:val="12"/>
                <w:szCs w:val="12"/>
              </w:rPr>
              <w:t>PhD courses for candidates</w:t>
            </w:r>
          </w:p>
        </w:tc>
        <w:tc>
          <w:tcPr>
            <w:tcW w:w="384" w:type="dxa"/>
            <w:shd w:val="clear" w:color="auto" w:fill="auto"/>
            <w:vAlign w:val="center"/>
          </w:tcPr>
          <w:p w14:paraId="25D2991A"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6" w:type="dxa"/>
            <w:gridSpan w:val="2"/>
            <w:shd w:val="clear" w:color="auto" w:fill="FFFFFF"/>
            <w:vAlign w:val="center"/>
          </w:tcPr>
          <w:p w14:paraId="1B48381D"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5" w:type="dxa"/>
            <w:shd w:val="clear" w:color="auto" w:fill="FFE599"/>
            <w:vAlign w:val="center"/>
          </w:tcPr>
          <w:p w14:paraId="3C9D76D2" w14:textId="77777777" w:rsidR="005E0158" w:rsidRPr="003065A8" w:rsidRDefault="005E0158" w:rsidP="005E015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FFE599"/>
            <w:vAlign w:val="center"/>
          </w:tcPr>
          <w:p w14:paraId="7FE4184C" w14:textId="77777777" w:rsidR="005E0158" w:rsidRPr="003065A8" w:rsidRDefault="005E0158" w:rsidP="005E015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9" w:type="dxa"/>
            <w:shd w:val="clear" w:color="auto" w:fill="FFE599"/>
            <w:vAlign w:val="center"/>
          </w:tcPr>
          <w:p w14:paraId="6C851CC9" w14:textId="77777777" w:rsidR="005E0158" w:rsidRPr="003065A8" w:rsidRDefault="005E0158" w:rsidP="005E015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FFE599"/>
            <w:vAlign w:val="center"/>
          </w:tcPr>
          <w:p w14:paraId="49AE2A8E" w14:textId="77777777" w:rsidR="005E0158" w:rsidRPr="003065A8" w:rsidRDefault="005E0158" w:rsidP="005E015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shd w:val="clear" w:color="auto" w:fill="FFE599"/>
            <w:vAlign w:val="center"/>
          </w:tcPr>
          <w:p w14:paraId="39A353D7" w14:textId="77777777" w:rsidR="005E0158" w:rsidRPr="003065A8" w:rsidRDefault="005E0158" w:rsidP="005E015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FFE599"/>
            <w:vAlign w:val="center"/>
          </w:tcPr>
          <w:p w14:paraId="49D4392B" w14:textId="77777777" w:rsidR="005E0158" w:rsidRPr="003065A8" w:rsidRDefault="005E0158" w:rsidP="005E015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5" w:type="dxa"/>
            <w:gridSpan w:val="2"/>
            <w:shd w:val="clear" w:color="auto" w:fill="FFE599"/>
            <w:vAlign w:val="center"/>
          </w:tcPr>
          <w:p w14:paraId="6DA20D32" w14:textId="77777777" w:rsidR="005E0158" w:rsidRPr="003065A8" w:rsidRDefault="005E0158" w:rsidP="005E015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A</w:t>
            </w:r>
          </w:p>
        </w:tc>
        <w:tc>
          <w:tcPr>
            <w:tcW w:w="386" w:type="dxa"/>
            <w:shd w:val="clear" w:color="auto" w:fill="FFE599"/>
            <w:vAlign w:val="center"/>
          </w:tcPr>
          <w:p w14:paraId="7CE12A8D" w14:textId="77777777" w:rsidR="005E0158" w:rsidRPr="003065A8" w:rsidRDefault="005E0158" w:rsidP="005E0158">
            <w:pPr>
              <w:tabs>
                <w:tab w:val="clear" w:pos="357"/>
              </w:tabs>
              <w:spacing w:after="0"/>
              <w:jc w:val="center"/>
              <w:rPr>
                <w:rFonts w:ascii="Calibri Light" w:hAnsi="Calibri Light" w:cs="Calibri Light"/>
                <w:sz w:val="12"/>
                <w:szCs w:val="12"/>
              </w:rPr>
            </w:pPr>
            <w:r w:rsidRPr="003065A8">
              <w:rPr>
                <w:rFonts w:ascii="Calibri Light" w:hAnsi="Calibri Light" w:cs="Calibri Light"/>
                <w:sz w:val="12"/>
                <w:szCs w:val="12"/>
              </w:rPr>
              <w:t>D</w:t>
            </w:r>
          </w:p>
        </w:tc>
        <w:tc>
          <w:tcPr>
            <w:tcW w:w="385" w:type="dxa"/>
            <w:shd w:val="clear" w:color="auto" w:fill="auto"/>
            <w:vAlign w:val="center"/>
          </w:tcPr>
          <w:p w14:paraId="652A58EF"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6" w:type="dxa"/>
            <w:shd w:val="clear" w:color="auto" w:fill="auto"/>
            <w:vAlign w:val="center"/>
          </w:tcPr>
          <w:p w14:paraId="24A2B074"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5" w:type="dxa"/>
            <w:shd w:val="clear" w:color="auto" w:fill="auto"/>
            <w:vAlign w:val="center"/>
          </w:tcPr>
          <w:p w14:paraId="10580DA3"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6" w:type="dxa"/>
            <w:gridSpan w:val="2"/>
          </w:tcPr>
          <w:p w14:paraId="1D0FE23C"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385" w:type="dxa"/>
          </w:tcPr>
          <w:p w14:paraId="0566DE3C" w14:textId="77777777" w:rsidR="005E0158" w:rsidRPr="003065A8" w:rsidRDefault="005E0158" w:rsidP="005E0158">
            <w:pPr>
              <w:tabs>
                <w:tab w:val="clear" w:pos="357"/>
              </w:tabs>
              <w:spacing w:after="0"/>
              <w:jc w:val="center"/>
              <w:rPr>
                <w:rFonts w:ascii="Calibri Light" w:hAnsi="Calibri Light" w:cs="Calibri Light"/>
                <w:sz w:val="12"/>
                <w:szCs w:val="12"/>
              </w:rPr>
            </w:pPr>
          </w:p>
        </w:tc>
        <w:tc>
          <w:tcPr>
            <w:tcW w:w="427" w:type="dxa"/>
          </w:tcPr>
          <w:p w14:paraId="56684D62" w14:textId="77777777" w:rsidR="005E0158" w:rsidRPr="003065A8" w:rsidRDefault="005E0158" w:rsidP="005E0158">
            <w:pPr>
              <w:tabs>
                <w:tab w:val="clear" w:pos="357"/>
              </w:tabs>
              <w:spacing w:after="0"/>
              <w:jc w:val="center"/>
              <w:rPr>
                <w:rFonts w:ascii="Calibri Light" w:hAnsi="Calibri Light" w:cs="Calibri Light"/>
                <w:sz w:val="12"/>
                <w:szCs w:val="12"/>
              </w:rPr>
            </w:pPr>
          </w:p>
        </w:tc>
      </w:tr>
    </w:tbl>
    <w:bookmarkEnd w:id="62"/>
    <w:p w14:paraId="77EB2DF1" w14:textId="77777777" w:rsidR="00AA16FB" w:rsidRDefault="00AA16FB" w:rsidP="00AA16FB">
      <w:pPr>
        <w:autoSpaceDE w:val="0"/>
        <w:autoSpaceDN w:val="0"/>
        <w:adjustRightInd w:val="0"/>
        <w:spacing w:after="0"/>
        <w:rPr>
          <w:rFonts w:ascii="Times New Roman" w:hAnsi="Times New Roman"/>
          <w:b/>
          <w:bCs/>
          <w:color w:val="000000"/>
          <w:sz w:val="18"/>
          <w:szCs w:val="18"/>
        </w:rPr>
      </w:pPr>
      <w:r w:rsidRPr="00E70624">
        <w:rPr>
          <w:rFonts w:ascii="Times New Roman" w:hAnsi="Times New Roman"/>
          <w:b/>
          <w:bCs/>
          <w:color w:val="000000"/>
          <w:sz w:val="18"/>
          <w:szCs w:val="18"/>
        </w:rPr>
        <w:t>Figure 4. A=activity, M=milestone, D=delivery</w:t>
      </w:r>
    </w:p>
    <w:p w14:paraId="3913DB92"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641892F2"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75C68DB4"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6B0758B9"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14388FB9"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19650519"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506933A9"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73869587"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06AAF1F3"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6FBDCD42"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13E907B9"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326E8A5A"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5AC9334A"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364CE3B0"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2DFE08B4" w14:textId="77777777" w:rsidR="004629B5" w:rsidRDefault="004629B5" w:rsidP="00AA16FB">
      <w:pPr>
        <w:autoSpaceDE w:val="0"/>
        <w:autoSpaceDN w:val="0"/>
        <w:adjustRightInd w:val="0"/>
        <w:spacing w:after="0"/>
        <w:rPr>
          <w:rFonts w:ascii="Times New Roman" w:hAnsi="Times New Roman"/>
          <w:b/>
          <w:bCs/>
          <w:color w:val="000000"/>
          <w:sz w:val="18"/>
          <w:szCs w:val="18"/>
        </w:rPr>
      </w:pPr>
    </w:p>
    <w:p w14:paraId="2B55C4AE" w14:textId="77777777" w:rsidR="004629B5" w:rsidRPr="00E70624" w:rsidRDefault="004629B5" w:rsidP="00AA16FB">
      <w:pPr>
        <w:autoSpaceDE w:val="0"/>
        <w:autoSpaceDN w:val="0"/>
        <w:adjustRightInd w:val="0"/>
        <w:spacing w:after="0"/>
        <w:rPr>
          <w:rFonts w:ascii="Times New Roman" w:hAnsi="Times New Roman"/>
          <w:b/>
          <w:bCs/>
          <w:color w:val="000000"/>
          <w:sz w:val="18"/>
          <w:szCs w:val="18"/>
        </w:rPr>
      </w:pPr>
    </w:p>
    <w:p w14:paraId="554BA0D2" w14:textId="77777777" w:rsidR="00747C82" w:rsidRDefault="00747C82" w:rsidP="0053084C">
      <w:pPr>
        <w:pStyle w:val="Overskrift2"/>
        <w:jc w:val="left"/>
      </w:pPr>
      <w:bookmarkStart w:id="63" w:name="_Toc254270853"/>
      <w:bookmarkStart w:id="64" w:name="_Toc254271119"/>
      <w:bookmarkStart w:id="65" w:name="_Toc255376680"/>
      <w:bookmarkStart w:id="66" w:name="_Toc255391689"/>
      <w:bookmarkStart w:id="67" w:name="_Toc255391814"/>
      <w:bookmarkStart w:id="68" w:name="_Toc255453801"/>
      <w:bookmarkStart w:id="69" w:name="_Toc254270855"/>
      <w:bookmarkStart w:id="70" w:name="_Toc254271121"/>
      <w:bookmarkStart w:id="71" w:name="_Toc255376682"/>
      <w:bookmarkStart w:id="72" w:name="_Toc255391691"/>
      <w:bookmarkStart w:id="73" w:name="_Toc255391816"/>
      <w:bookmarkStart w:id="74" w:name="_Toc255453803"/>
      <w:bookmarkStart w:id="75" w:name="_Toc254270856"/>
      <w:bookmarkStart w:id="76" w:name="_Toc254271122"/>
      <w:bookmarkStart w:id="77" w:name="_Toc255376683"/>
      <w:bookmarkStart w:id="78" w:name="_Toc255391692"/>
      <w:bookmarkStart w:id="79" w:name="_Toc255391817"/>
      <w:bookmarkStart w:id="80" w:name="_Toc255453804"/>
      <w:bookmarkStart w:id="81" w:name="_Toc254270857"/>
      <w:bookmarkStart w:id="82" w:name="_Toc254271123"/>
      <w:bookmarkStart w:id="83" w:name="_Toc255376684"/>
      <w:bookmarkStart w:id="84" w:name="_Toc255391693"/>
      <w:bookmarkStart w:id="85" w:name="_Toc255391818"/>
      <w:bookmarkStart w:id="86" w:name="_Toc255453805"/>
      <w:bookmarkStart w:id="87" w:name="_Toc254270858"/>
      <w:bookmarkStart w:id="88" w:name="_Toc254271124"/>
      <w:bookmarkStart w:id="89" w:name="_Toc255376685"/>
      <w:bookmarkStart w:id="90" w:name="_Toc255391694"/>
      <w:bookmarkStart w:id="91" w:name="_Toc255391819"/>
      <w:bookmarkStart w:id="92" w:name="_Toc255453806"/>
      <w:bookmarkStart w:id="93" w:name="_Toc254270860"/>
      <w:bookmarkStart w:id="94" w:name="_Toc254271126"/>
      <w:bookmarkStart w:id="95" w:name="_Toc255376687"/>
      <w:bookmarkStart w:id="96" w:name="_Toc255391696"/>
      <w:bookmarkStart w:id="97" w:name="_Toc255391821"/>
      <w:bookmarkStart w:id="98" w:name="_Toc255453808"/>
      <w:bookmarkStart w:id="99" w:name="_Toc254270864"/>
      <w:bookmarkStart w:id="100" w:name="_Toc254271130"/>
      <w:bookmarkStart w:id="101" w:name="_Toc255376691"/>
      <w:bookmarkStart w:id="102" w:name="_Toc255391700"/>
      <w:bookmarkStart w:id="103" w:name="_Toc255391825"/>
      <w:bookmarkStart w:id="104" w:name="_Toc255453812"/>
      <w:bookmarkStart w:id="105" w:name="_Toc135729976"/>
      <w:bookmarkStart w:id="106" w:name="_Toc168045950"/>
      <w:bookmarkEnd w:id="47"/>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t>Flow Chart</w:t>
      </w:r>
      <w:bookmarkEnd w:id="105"/>
      <w:bookmarkEnd w:id="106"/>
    </w:p>
    <w:p w14:paraId="511BE0F5" w14:textId="7D26F7AC" w:rsidR="0020646E" w:rsidRDefault="00591989" w:rsidP="0053084C">
      <w:pPr>
        <w:jc w:val="left"/>
        <w:rPr>
          <w:rFonts w:ascii="Times New Roman" w:hAnsi="Times New Roman"/>
        </w:rPr>
      </w:pPr>
      <w:bookmarkStart w:id="107" w:name="_Toc257289650"/>
      <w:bookmarkStart w:id="108" w:name="_Toc204150612"/>
      <w:r w:rsidRPr="002F4E50">
        <w:rPr>
          <w:rFonts w:ascii="Times New Roman" w:hAnsi="Times New Roman"/>
        </w:rPr>
        <w:t>F</w:t>
      </w:r>
      <w:r w:rsidR="00747C82" w:rsidRPr="002F4E50">
        <w:rPr>
          <w:rFonts w:ascii="Times New Roman" w:hAnsi="Times New Roman"/>
        </w:rPr>
        <w:t xml:space="preserve">low chart of </w:t>
      </w:r>
      <w:r w:rsidRPr="002F4E50">
        <w:rPr>
          <w:rFonts w:ascii="Times New Roman" w:hAnsi="Times New Roman"/>
        </w:rPr>
        <w:t>trial organizatio</w:t>
      </w:r>
      <w:r w:rsidR="002F4E50" w:rsidRPr="002F4E50">
        <w:rPr>
          <w:rFonts w:ascii="Times New Roman" w:hAnsi="Times New Roman"/>
        </w:rPr>
        <w:t>n</w:t>
      </w:r>
      <w:r w:rsidR="00747C82" w:rsidRPr="002F4E50">
        <w:rPr>
          <w:rFonts w:ascii="Times New Roman" w:hAnsi="Times New Roman"/>
        </w:rPr>
        <w:t>.</w:t>
      </w:r>
    </w:p>
    <w:p w14:paraId="397B4F88" w14:textId="0166565E" w:rsidR="0020646E" w:rsidRDefault="00E83EF8" w:rsidP="0053084C">
      <w:pPr>
        <w:jc w:val="left"/>
        <w:rPr>
          <w:rFonts w:ascii="Times New Roman" w:hAnsi="Times New Roman"/>
        </w:rPr>
      </w:pPr>
      <w:r>
        <w:rPr>
          <w:rFonts w:ascii="Times New Roman" w:hAnsi="Times New Roman"/>
          <w:noProof/>
        </w:rPr>
        <w:drawing>
          <wp:inline distT="0" distB="0" distL="0" distR="0" wp14:anchorId="3F1FBCE4" wp14:editId="02C2ACA8">
            <wp:extent cx="5984130" cy="2581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96432" cy="2586730"/>
                    </a:xfrm>
                    <a:prstGeom prst="rect">
                      <a:avLst/>
                    </a:prstGeom>
                    <a:noFill/>
                  </pic:spPr>
                </pic:pic>
              </a:graphicData>
            </a:graphic>
          </wp:inline>
        </w:drawing>
      </w:r>
    </w:p>
    <w:p w14:paraId="29A6C958" w14:textId="77777777" w:rsidR="00FA1237" w:rsidRDefault="00FA1237" w:rsidP="0053084C">
      <w:pPr>
        <w:jc w:val="left"/>
        <w:rPr>
          <w:rFonts w:ascii="Times New Roman" w:hAnsi="Times New Roman"/>
        </w:rPr>
      </w:pPr>
    </w:p>
    <w:p w14:paraId="3C0ECB34" w14:textId="0AD3255A" w:rsidR="00747C82" w:rsidRDefault="00747C82" w:rsidP="0053084C">
      <w:pPr>
        <w:pStyle w:val="Overskrift2"/>
        <w:jc w:val="left"/>
      </w:pPr>
      <w:bookmarkStart w:id="109" w:name="_Toc135729977"/>
      <w:bookmarkStart w:id="110" w:name="_Toc168045951"/>
      <w:r>
        <w:t>In</w:t>
      </w:r>
      <w:r w:rsidR="008E7C74">
        <w:t xml:space="preserve">cluded </w:t>
      </w:r>
      <w:r>
        <w:t>Clusters</w:t>
      </w:r>
      <w:bookmarkEnd w:id="109"/>
      <w:bookmarkEnd w:id="110"/>
    </w:p>
    <w:p w14:paraId="1E9661B5" w14:textId="70E7938E" w:rsidR="00747C82" w:rsidRPr="002F4E50" w:rsidRDefault="00FB38FC" w:rsidP="0053084C">
      <w:pPr>
        <w:jc w:val="left"/>
        <w:rPr>
          <w:rFonts w:ascii="Times New Roman" w:hAnsi="Times New Roman"/>
          <w:sz w:val="24"/>
          <w:szCs w:val="24"/>
        </w:rPr>
      </w:pPr>
      <w:r>
        <w:rPr>
          <w:rFonts w:ascii="Times New Roman" w:hAnsi="Times New Roman"/>
          <w:sz w:val="24"/>
          <w:szCs w:val="24"/>
        </w:rPr>
        <w:t xml:space="preserve">The participating </w:t>
      </w:r>
      <w:r w:rsidR="00A16290" w:rsidRPr="002F4E50">
        <w:rPr>
          <w:rFonts w:ascii="Times New Roman" w:hAnsi="Times New Roman"/>
          <w:sz w:val="24"/>
          <w:szCs w:val="24"/>
        </w:rPr>
        <w:t>hospitals within the NORBIRTH network in</w:t>
      </w:r>
      <w:r w:rsidR="00747C82" w:rsidRPr="002F4E50">
        <w:rPr>
          <w:rFonts w:ascii="Times New Roman" w:hAnsi="Times New Roman"/>
          <w:sz w:val="24"/>
          <w:szCs w:val="24"/>
        </w:rPr>
        <w:t xml:space="preserve"> Norway will receive a concise edition of the protocol and a written invitation to participate in the trial.  </w:t>
      </w:r>
    </w:p>
    <w:p w14:paraId="0A2F321A" w14:textId="77777777" w:rsidR="00747C82" w:rsidRDefault="00747C82" w:rsidP="0053084C">
      <w:pPr>
        <w:pStyle w:val="Overskrift3"/>
        <w:jc w:val="left"/>
      </w:pPr>
      <w:bookmarkStart w:id="111" w:name="_Toc135729978"/>
      <w:bookmarkStart w:id="112" w:name="_Toc168045952"/>
      <w:bookmarkEnd w:id="107"/>
      <w:r>
        <w:t>Cooperation agreement</w:t>
      </w:r>
      <w:bookmarkEnd w:id="111"/>
      <w:bookmarkEnd w:id="112"/>
      <w:r>
        <w:t xml:space="preserve"> </w:t>
      </w:r>
    </w:p>
    <w:p w14:paraId="4FA1BEA6" w14:textId="679BB977" w:rsidR="00747C82" w:rsidRPr="002F4E50" w:rsidRDefault="00747C82" w:rsidP="0053084C">
      <w:pPr>
        <w:jc w:val="left"/>
        <w:rPr>
          <w:rFonts w:ascii="Times New Roman" w:hAnsi="Times New Roman"/>
          <w:sz w:val="24"/>
          <w:szCs w:val="24"/>
        </w:rPr>
      </w:pPr>
      <w:bookmarkStart w:id="113" w:name="_Toc254270898"/>
      <w:bookmarkStart w:id="114" w:name="_Toc254271163"/>
      <w:bookmarkStart w:id="115" w:name="_Toc255376724"/>
      <w:bookmarkStart w:id="116" w:name="_Toc255391733"/>
      <w:bookmarkStart w:id="117" w:name="_Toc255391858"/>
      <w:bookmarkStart w:id="118" w:name="_Toc255453845"/>
      <w:bookmarkStart w:id="119" w:name="_Toc255461344"/>
      <w:bookmarkStart w:id="120" w:name="_Toc255890603"/>
      <w:bookmarkStart w:id="121" w:name="_Toc257289651"/>
      <w:bookmarkEnd w:id="108"/>
      <w:bookmarkEnd w:id="113"/>
      <w:bookmarkEnd w:id="114"/>
      <w:bookmarkEnd w:id="115"/>
      <w:bookmarkEnd w:id="116"/>
      <w:bookmarkEnd w:id="117"/>
      <w:bookmarkEnd w:id="118"/>
      <w:bookmarkEnd w:id="119"/>
      <w:bookmarkEnd w:id="120"/>
      <w:r w:rsidRPr="002F4E50">
        <w:rPr>
          <w:rFonts w:ascii="Times New Roman" w:hAnsi="Times New Roman"/>
          <w:sz w:val="24"/>
          <w:szCs w:val="24"/>
        </w:rPr>
        <w:t xml:space="preserve">A cooperation agreement must be signed by </w:t>
      </w:r>
      <w:r w:rsidR="00611D41">
        <w:rPr>
          <w:rFonts w:ascii="Times New Roman" w:hAnsi="Times New Roman"/>
          <w:sz w:val="24"/>
          <w:szCs w:val="24"/>
        </w:rPr>
        <w:t xml:space="preserve">the </w:t>
      </w:r>
      <w:r w:rsidR="00FE5917">
        <w:rPr>
          <w:rFonts w:ascii="Times New Roman" w:hAnsi="Times New Roman"/>
          <w:sz w:val="24"/>
          <w:szCs w:val="24"/>
        </w:rPr>
        <w:t xml:space="preserve">study </w:t>
      </w:r>
      <w:r w:rsidR="00E71645">
        <w:rPr>
          <w:rFonts w:ascii="Times New Roman" w:hAnsi="Times New Roman"/>
          <w:sz w:val="24"/>
          <w:szCs w:val="24"/>
        </w:rPr>
        <w:t xml:space="preserve">responsible </w:t>
      </w:r>
      <w:r w:rsidR="00FE5917">
        <w:rPr>
          <w:rFonts w:ascii="Times New Roman" w:hAnsi="Times New Roman"/>
          <w:sz w:val="24"/>
          <w:szCs w:val="24"/>
        </w:rPr>
        <w:t xml:space="preserve">at </w:t>
      </w:r>
      <w:r w:rsidRPr="002F4E50">
        <w:rPr>
          <w:rFonts w:ascii="Times New Roman" w:hAnsi="Times New Roman"/>
          <w:sz w:val="24"/>
          <w:szCs w:val="24"/>
        </w:rPr>
        <w:t>each cluster at inclusion. Each cluster must provide one local coordinator, who will be responsible for the trial during the study period (see point 5.4).</w:t>
      </w:r>
    </w:p>
    <w:p w14:paraId="0B1BD0C8" w14:textId="52E3F327" w:rsidR="00747C82" w:rsidRDefault="00747C82" w:rsidP="0053084C">
      <w:pPr>
        <w:pStyle w:val="Overskrift3"/>
        <w:jc w:val="left"/>
      </w:pPr>
      <w:bookmarkStart w:id="122" w:name="_Toc135729979"/>
      <w:bookmarkStart w:id="123" w:name="_Toc168045953"/>
      <w:bookmarkEnd w:id="121"/>
      <w:r>
        <w:t>Baseline data</w:t>
      </w:r>
      <w:bookmarkEnd w:id="122"/>
      <w:r w:rsidR="008B2B00">
        <w:t xml:space="preserve"> for clusters</w:t>
      </w:r>
      <w:bookmarkEnd w:id="123"/>
    </w:p>
    <w:p w14:paraId="45254067" w14:textId="77777777" w:rsidR="00747C82" w:rsidRPr="00FA0F71" w:rsidRDefault="00747C82" w:rsidP="0053084C">
      <w:pPr>
        <w:jc w:val="left"/>
        <w:rPr>
          <w:rFonts w:ascii="Times New Roman" w:hAnsi="Times New Roman"/>
          <w:sz w:val="24"/>
          <w:szCs w:val="24"/>
        </w:rPr>
      </w:pPr>
      <w:bookmarkStart w:id="124" w:name="_Toc257289655"/>
      <w:r w:rsidRPr="00FA0F71">
        <w:rPr>
          <w:rFonts w:ascii="Times New Roman" w:hAnsi="Times New Roman"/>
          <w:sz w:val="24"/>
          <w:szCs w:val="24"/>
        </w:rPr>
        <w:t>The following baseline data will be collected for each cluster:</w:t>
      </w:r>
    </w:p>
    <w:p w14:paraId="41248EA7" w14:textId="1DB752C0" w:rsidR="00747C82" w:rsidRPr="00FA0F71" w:rsidRDefault="00747C82" w:rsidP="00FA0F71">
      <w:pPr>
        <w:pStyle w:val="StilPunktmerket"/>
        <w:spacing w:after="0"/>
        <w:jc w:val="left"/>
        <w:rPr>
          <w:rFonts w:ascii="Times New Roman" w:hAnsi="Times New Roman"/>
          <w:sz w:val="24"/>
          <w:szCs w:val="24"/>
        </w:rPr>
      </w:pPr>
      <w:r w:rsidRPr="00FA0F71">
        <w:rPr>
          <w:rFonts w:ascii="Times New Roman" w:hAnsi="Times New Roman"/>
          <w:sz w:val="24"/>
          <w:szCs w:val="24"/>
        </w:rPr>
        <w:t xml:space="preserve">Number of </w:t>
      </w:r>
      <w:r w:rsidR="00406DB9">
        <w:rPr>
          <w:rFonts w:ascii="Times New Roman" w:hAnsi="Times New Roman"/>
          <w:sz w:val="24"/>
          <w:szCs w:val="24"/>
        </w:rPr>
        <w:t>women with the need of a partograph</w:t>
      </w:r>
      <w:r w:rsidR="00D62A7C" w:rsidRPr="00FA0F71">
        <w:rPr>
          <w:rFonts w:ascii="Times New Roman" w:hAnsi="Times New Roman"/>
          <w:sz w:val="24"/>
          <w:szCs w:val="24"/>
        </w:rPr>
        <w:t xml:space="preserve"> </w:t>
      </w:r>
      <w:r w:rsidR="00FA0F71" w:rsidRPr="00FA0F71">
        <w:rPr>
          <w:rFonts w:ascii="Times New Roman" w:hAnsi="Times New Roman"/>
          <w:sz w:val="24"/>
          <w:szCs w:val="24"/>
        </w:rPr>
        <w:t>one year prior to trial commencement</w:t>
      </w:r>
    </w:p>
    <w:p w14:paraId="32817157" w14:textId="61299DCC" w:rsidR="00747C82" w:rsidRPr="00FA0F71" w:rsidRDefault="00747C82" w:rsidP="00FA0F71">
      <w:pPr>
        <w:pStyle w:val="StilPunktmerket"/>
        <w:spacing w:after="0"/>
        <w:jc w:val="left"/>
        <w:rPr>
          <w:rFonts w:ascii="Times New Roman" w:hAnsi="Times New Roman"/>
          <w:sz w:val="24"/>
          <w:szCs w:val="24"/>
        </w:rPr>
      </w:pPr>
      <w:r w:rsidRPr="00FA0F71">
        <w:rPr>
          <w:rFonts w:ascii="Times New Roman" w:hAnsi="Times New Roman"/>
          <w:sz w:val="24"/>
          <w:szCs w:val="24"/>
        </w:rPr>
        <w:t xml:space="preserve">The rate of </w:t>
      </w:r>
      <w:r w:rsidR="00D62A7C" w:rsidRPr="00FA0F71">
        <w:rPr>
          <w:rFonts w:ascii="Times New Roman" w:hAnsi="Times New Roman"/>
          <w:sz w:val="24"/>
          <w:szCs w:val="24"/>
        </w:rPr>
        <w:t>intrapartum</w:t>
      </w:r>
      <w:r w:rsidRPr="00FA0F71">
        <w:rPr>
          <w:rFonts w:ascii="Times New Roman" w:hAnsi="Times New Roman"/>
          <w:sz w:val="24"/>
          <w:szCs w:val="24"/>
        </w:rPr>
        <w:t xml:space="preserve"> caesarean sections </w:t>
      </w:r>
      <w:r w:rsidR="00FA0F71" w:rsidRPr="00FA0F71">
        <w:rPr>
          <w:rFonts w:ascii="Times New Roman" w:hAnsi="Times New Roman"/>
          <w:sz w:val="24"/>
          <w:szCs w:val="24"/>
        </w:rPr>
        <w:t>one year prior to trial commencement</w:t>
      </w:r>
    </w:p>
    <w:p w14:paraId="2AE5D3D3" w14:textId="77777777" w:rsidR="00747C82" w:rsidRDefault="00747C82" w:rsidP="0053084C">
      <w:pPr>
        <w:pStyle w:val="Overskrift2"/>
        <w:jc w:val="left"/>
      </w:pPr>
      <w:bookmarkStart w:id="125" w:name="_Toc135729980"/>
      <w:bookmarkStart w:id="126" w:name="_Toc168045954"/>
      <w:bookmarkEnd w:id="124"/>
      <w:r w:rsidRPr="0005467B">
        <w:t>Individuals</w:t>
      </w:r>
      <w:bookmarkEnd w:id="125"/>
      <w:bookmarkEnd w:id="126"/>
    </w:p>
    <w:p w14:paraId="374273C7" w14:textId="77777777" w:rsidR="00086147" w:rsidRDefault="00747C82" w:rsidP="0053084C">
      <w:pPr>
        <w:jc w:val="left"/>
        <w:rPr>
          <w:rFonts w:ascii="Times New Roman" w:hAnsi="Times New Roman"/>
          <w:sz w:val="24"/>
        </w:rPr>
      </w:pPr>
      <w:r w:rsidRPr="00E64E08">
        <w:rPr>
          <w:rFonts w:ascii="Times New Roman" w:hAnsi="Times New Roman"/>
          <w:sz w:val="24"/>
        </w:rPr>
        <w:t>All</w:t>
      </w:r>
      <w:r w:rsidR="00FA0F71" w:rsidRPr="00E64E08">
        <w:rPr>
          <w:rFonts w:ascii="Times New Roman" w:hAnsi="Times New Roman"/>
          <w:sz w:val="24"/>
        </w:rPr>
        <w:t xml:space="preserve"> </w:t>
      </w:r>
      <w:r w:rsidRPr="00E64E08">
        <w:rPr>
          <w:rFonts w:ascii="Times New Roman" w:hAnsi="Times New Roman"/>
          <w:sz w:val="24"/>
        </w:rPr>
        <w:t xml:space="preserve">women </w:t>
      </w:r>
      <w:r w:rsidR="00FA0F71" w:rsidRPr="00E64E08">
        <w:rPr>
          <w:rFonts w:ascii="Times New Roman" w:hAnsi="Times New Roman"/>
          <w:sz w:val="24"/>
        </w:rPr>
        <w:t>with the need of a partogr</w:t>
      </w:r>
      <w:r w:rsidR="00F46C21">
        <w:rPr>
          <w:rFonts w:ascii="Times New Roman" w:hAnsi="Times New Roman"/>
          <w:sz w:val="24"/>
        </w:rPr>
        <w:t>aph</w:t>
      </w:r>
      <w:r w:rsidR="00FA0F71" w:rsidRPr="00E64E08">
        <w:rPr>
          <w:rFonts w:ascii="Times New Roman" w:hAnsi="Times New Roman"/>
          <w:sz w:val="24"/>
        </w:rPr>
        <w:t xml:space="preserve"> </w:t>
      </w:r>
      <w:r w:rsidRPr="00E64E08">
        <w:rPr>
          <w:rFonts w:ascii="Times New Roman" w:hAnsi="Times New Roman"/>
          <w:sz w:val="24"/>
        </w:rPr>
        <w:t xml:space="preserve">giving birth at the included birth care units during the study period will adhere to the guidelines for </w:t>
      </w:r>
      <w:r w:rsidR="00C47F7F" w:rsidRPr="00E64E08">
        <w:rPr>
          <w:rFonts w:ascii="Times New Roman" w:hAnsi="Times New Roman"/>
          <w:sz w:val="24"/>
        </w:rPr>
        <w:t xml:space="preserve">monitoring labour and assessing </w:t>
      </w:r>
      <w:r w:rsidRPr="00E64E08">
        <w:rPr>
          <w:rFonts w:ascii="Times New Roman" w:hAnsi="Times New Roman"/>
          <w:sz w:val="24"/>
        </w:rPr>
        <w:t xml:space="preserve">labour progression, </w:t>
      </w:r>
      <w:r w:rsidR="00C47F7F" w:rsidRPr="00E64E08">
        <w:rPr>
          <w:rFonts w:ascii="Times New Roman" w:hAnsi="Times New Roman"/>
          <w:sz w:val="24"/>
        </w:rPr>
        <w:t xml:space="preserve">according to </w:t>
      </w:r>
      <w:r w:rsidRPr="00E64E08">
        <w:rPr>
          <w:rFonts w:ascii="Times New Roman" w:hAnsi="Times New Roman"/>
          <w:sz w:val="24"/>
        </w:rPr>
        <w:t>randomi</w:t>
      </w:r>
      <w:r w:rsidR="00AB4863">
        <w:rPr>
          <w:rFonts w:ascii="Times New Roman" w:hAnsi="Times New Roman"/>
          <w:sz w:val="24"/>
        </w:rPr>
        <w:t>z</w:t>
      </w:r>
      <w:r w:rsidR="00E64E08" w:rsidRPr="00E64E08">
        <w:rPr>
          <w:rFonts w:ascii="Times New Roman" w:hAnsi="Times New Roman"/>
          <w:sz w:val="24"/>
        </w:rPr>
        <w:t>ation</w:t>
      </w:r>
      <w:r w:rsidR="00086147">
        <w:rPr>
          <w:rFonts w:ascii="Times New Roman" w:hAnsi="Times New Roman"/>
          <w:sz w:val="24"/>
        </w:rPr>
        <w:t xml:space="preserve"> and hence be eligible to be included in the analyses.</w:t>
      </w:r>
    </w:p>
    <w:p w14:paraId="415C9F5F" w14:textId="299A7852" w:rsidR="00F3143B" w:rsidRDefault="00F3143B" w:rsidP="0053084C">
      <w:pPr>
        <w:jc w:val="left"/>
        <w:rPr>
          <w:rFonts w:ascii="Times New Roman" w:hAnsi="Times New Roman"/>
          <w:sz w:val="24"/>
        </w:rPr>
      </w:pPr>
      <w:r>
        <w:rPr>
          <w:rFonts w:ascii="Times New Roman" w:hAnsi="Times New Roman"/>
          <w:sz w:val="24"/>
        </w:rPr>
        <w:t xml:space="preserve">All women who </w:t>
      </w:r>
      <w:r w:rsidR="00C4571C">
        <w:rPr>
          <w:rFonts w:ascii="Times New Roman" w:hAnsi="Times New Roman"/>
          <w:sz w:val="24"/>
        </w:rPr>
        <w:t>consent to</w:t>
      </w:r>
      <w:r w:rsidR="00291B39">
        <w:rPr>
          <w:rFonts w:ascii="Times New Roman" w:hAnsi="Times New Roman"/>
          <w:sz w:val="24"/>
        </w:rPr>
        <w:t xml:space="preserve"> and </w:t>
      </w:r>
      <w:r>
        <w:rPr>
          <w:rFonts w:ascii="Times New Roman" w:hAnsi="Times New Roman"/>
          <w:sz w:val="24"/>
        </w:rPr>
        <w:t>answer the Childbirth experience Questionnaire</w:t>
      </w:r>
      <w:r w:rsidR="00A00FE7">
        <w:rPr>
          <w:rFonts w:ascii="Times New Roman" w:hAnsi="Times New Roman"/>
          <w:sz w:val="24"/>
        </w:rPr>
        <w:t xml:space="preserve">, will be </w:t>
      </w:r>
      <w:r w:rsidR="00656719">
        <w:rPr>
          <w:rFonts w:ascii="Times New Roman" w:hAnsi="Times New Roman"/>
          <w:sz w:val="24"/>
        </w:rPr>
        <w:t xml:space="preserve">included in the analyses </w:t>
      </w:r>
      <w:r w:rsidR="00A00FE7">
        <w:rPr>
          <w:rFonts w:ascii="Times New Roman" w:hAnsi="Times New Roman"/>
          <w:sz w:val="24"/>
        </w:rPr>
        <w:t>of childbirth experience</w:t>
      </w:r>
      <w:r w:rsidR="00836CCE">
        <w:rPr>
          <w:rFonts w:ascii="Times New Roman" w:hAnsi="Times New Roman"/>
          <w:sz w:val="24"/>
        </w:rPr>
        <w:t>.</w:t>
      </w:r>
    </w:p>
    <w:p w14:paraId="0273526D" w14:textId="45941E0B" w:rsidR="00B05C33" w:rsidRDefault="00B05C33" w:rsidP="0053084C">
      <w:pPr>
        <w:jc w:val="left"/>
        <w:rPr>
          <w:rFonts w:ascii="Times New Roman" w:hAnsi="Times New Roman"/>
          <w:sz w:val="24"/>
        </w:rPr>
      </w:pPr>
      <w:r>
        <w:rPr>
          <w:rFonts w:ascii="Times New Roman" w:hAnsi="Times New Roman"/>
          <w:sz w:val="24"/>
        </w:rPr>
        <w:t>All women who consent to participate</w:t>
      </w:r>
      <w:r w:rsidR="003639D0">
        <w:rPr>
          <w:rFonts w:ascii="Times New Roman" w:hAnsi="Times New Roman"/>
          <w:sz w:val="24"/>
        </w:rPr>
        <w:t xml:space="preserve"> in focus group interviews will be included in the qualitative analyses of childbirth experience.</w:t>
      </w:r>
    </w:p>
    <w:p w14:paraId="4DFC087D" w14:textId="2A19EC2E" w:rsidR="00747C82" w:rsidRDefault="00086147" w:rsidP="0053084C">
      <w:pPr>
        <w:jc w:val="left"/>
        <w:rPr>
          <w:rFonts w:ascii="Times New Roman" w:hAnsi="Times New Roman"/>
          <w:sz w:val="24"/>
        </w:rPr>
      </w:pPr>
      <w:r>
        <w:rPr>
          <w:rFonts w:ascii="Times New Roman" w:hAnsi="Times New Roman"/>
          <w:sz w:val="24"/>
        </w:rPr>
        <w:lastRenderedPageBreak/>
        <w:t xml:space="preserve">Health care workers </w:t>
      </w:r>
      <w:r w:rsidR="00AD56F7">
        <w:rPr>
          <w:rFonts w:ascii="Times New Roman" w:hAnsi="Times New Roman"/>
          <w:sz w:val="24"/>
        </w:rPr>
        <w:t xml:space="preserve">that work at </w:t>
      </w:r>
      <w:r w:rsidR="00351F6E">
        <w:rPr>
          <w:rFonts w:ascii="Times New Roman" w:hAnsi="Times New Roman"/>
          <w:sz w:val="24"/>
        </w:rPr>
        <w:t xml:space="preserve">one of the included </w:t>
      </w:r>
      <w:r w:rsidR="00AD56F7">
        <w:rPr>
          <w:rFonts w:ascii="Times New Roman" w:hAnsi="Times New Roman"/>
          <w:sz w:val="24"/>
        </w:rPr>
        <w:t>hospital</w:t>
      </w:r>
      <w:r w:rsidR="00351F6E">
        <w:rPr>
          <w:rFonts w:ascii="Times New Roman" w:hAnsi="Times New Roman"/>
          <w:sz w:val="24"/>
        </w:rPr>
        <w:t xml:space="preserve">s during the trial period, will be eligible for </w:t>
      </w:r>
      <w:r w:rsidR="006B3A28">
        <w:rPr>
          <w:rFonts w:ascii="Times New Roman" w:hAnsi="Times New Roman"/>
          <w:sz w:val="24"/>
        </w:rPr>
        <w:t>participation in</w:t>
      </w:r>
      <w:r w:rsidR="00836CCE">
        <w:rPr>
          <w:rFonts w:ascii="Times New Roman" w:hAnsi="Times New Roman"/>
          <w:sz w:val="24"/>
        </w:rPr>
        <w:t xml:space="preserve"> the </w:t>
      </w:r>
      <w:r w:rsidR="003A0881">
        <w:rPr>
          <w:rFonts w:ascii="Times New Roman" w:hAnsi="Times New Roman"/>
          <w:sz w:val="24"/>
        </w:rPr>
        <w:t xml:space="preserve">trial investigating </w:t>
      </w:r>
      <w:r w:rsidR="00836CCE">
        <w:rPr>
          <w:rFonts w:ascii="Times New Roman" w:hAnsi="Times New Roman"/>
          <w:sz w:val="24"/>
        </w:rPr>
        <w:t>experience</w:t>
      </w:r>
      <w:r w:rsidR="003A0881">
        <w:rPr>
          <w:rFonts w:ascii="Times New Roman" w:hAnsi="Times New Roman"/>
          <w:sz w:val="24"/>
        </w:rPr>
        <w:t xml:space="preserve"> of using the LCG.</w:t>
      </w:r>
    </w:p>
    <w:p w14:paraId="0CB3E226" w14:textId="330A34DB" w:rsidR="00141B1F" w:rsidRDefault="00141B1F" w:rsidP="00141B1F">
      <w:pPr>
        <w:jc w:val="left"/>
        <w:rPr>
          <w:rFonts w:ascii="Times New Roman" w:hAnsi="Times New Roman"/>
          <w:sz w:val="24"/>
        </w:rPr>
      </w:pPr>
      <w:r>
        <w:rPr>
          <w:rFonts w:ascii="Times New Roman" w:hAnsi="Times New Roman"/>
          <w:sz w:val="24"/>
        </w:rPr>
        <w:t xml:space="preserve">Health care workers who consent </w:t>
      </w:r>
      <w:r w:rsidR="00C66C91">
        <w:rPr>
          <w:rFonts w:ascii="Times New Roman" w:hAnsi="Times New Roman"/>
          <w:sz w:val="24"/>
        </w:rPr>
        <w:t>to and</w:t>
      </w:r>
      <w:r>
        <w:rPr>
          <w:rFonts w:ascii="Times New Roman" w:hAnsi="Times New Roman"/>
          <w:sz w:val="24"/>
        </w:rPr>
        <w:t xml:space="preserve"> answer the </w:t>
      </w:r>
      <w:r w:rsidR="00C66C91">
        <w:rPr>
          <w:rFonts w:ascii="Times New Roman" w:hAnsi="Times New Roman"/>
          <w:sz w:val="24"/>
        </w:rPr>
        <w:t>q</w:t>
      </w:r>
      <w:r>
        <w:rPr>
          <w:rFonts w:ascii="Times New Roman" w:hAnsi="Times New Roman"/>
          <w:sz w:val="24"/>
        </w:rPr>
        <w:t>uestionnaire</w:t>
      </w:r>
      <w:r w:rsidR="00C66C91">
        <w:rPr>
          <w:rFonts w:ascii="Times New Roman" w:hAnsi="Times New Roman"/>
          <w:sz w:val="24"/>
        </w:rPr>
        <w:t xml:space="preserve"> on experience with using the LCG</w:t>
      </w:r>
      <w:r>
        <w:rPr>
          <w:rFonts w:ascii="Times New Roman" w:hAnsi="Times New Roman"/>
          <w:sz w:val="24"/>
        </w:rPr>
        <w:t>, will be included in the analyses.</w:t>
      </w:r>
    </w:p>
    <w:p w14:paraId="262870E4" w14:textId="01A56F31" w:rsidR="00CB51CD" w:rsidRDefault="00C66C91" w:rsidP="0053084C">
      <w:pPr>
        <w:jc w:val="left"/>
        <w:rPr>
          <w:rFonts w:ascii="Times New Roman" w:hAnsi="Times New Roman"/>
          <w:sz w:val="24"/>
        </w:rPr>
      </w:pPr>
      <w:r>
        <w:rPr>
          <w:rFonts w:ascii="Times New Roman" w:hAnsi="Times New Roman"/>
          <w:sz w:val="24"/>
        </w:rPr>
        <w:t xml:space="preserve">Health care workers </w:t>
      </w:r>
      <w:r w:rsidR="00141B1F">
        <w:rPr>
          <w:rFonts w:ascii="Times New Roman" w:hAnsi="Times New Roman"/>
          <w:sz w:val="24"/>
        </w:rPr>
        <w:t>who consent to participate in focus group interviews</w:t>
      </w:r>
      <w:r>
        <w:rPr>
          <w:rFonts w:ascii="Times New Roman" w:hAnsi="Times New Roman"/>
          <w:sz w:val="24"/>
        </w:rPr>
        <w:t xml:space="preserve"> on experience with using the LCG</w:t>
      </w:r>
      <w:r w:rsidR="00141B1F">
        <w:rPr>
          <w:rFonts w:ascii="Times New Roman" w:hAnsi="Times New Roman"/>
          <w:sz w:val="24"/>
        </w:rPr>
        <w:t xml:space="preserve"> will be included in the qualitative analyses.</w:t>
      </w:r>
    </w:p>
    <w:p w14:paraId="68E096BD" w14:textId="6C507E4B" w:rsidR="00423338" w:rsidRPr="00423338" w:rsidRDefault="003A0881" w:rsidP="00423338">
      <w:pPr>
        <w:pStyle w:val="Overskrift3"/>
        <w:jc w:val="left"/>
      </w:pPr>
      <w:bookmarkStart w:id="127" w:name="_Toc135729981"/>
      <w:bookmarkStart w:id="128" w:name="_Toc168045955"/>
      <w:r>
        <w:t>C</w:t>
      </w:r>
      <w:r w:rsidR="00747C82" w:rsidRPr="00425574">
        <w:t>onsent</w:t>
      </w:r>
      <w:bookmarkStart w:id="129" w:name="_Toc367778209"/>
      <w:bookmarkEnd w:id="127"/>
      <w:bookmarkEnd w:id="129"/>
      <w:r w:rsidR="00685622">
        <w:t xml:space="preserve"> procedures</w:t>
      </w:r>
      <w:bookmarkEnd w:id="128"/>
    </w:p>
    <w:p w14:paraId="77FA91FF" w14:textId="4B4E4CAA" w:rsidR="003A0881" w:rsidRPr="003A0881" w:rsidRDefault="003A0881" w:rsidP="003A0881">
      <w:pPr>
        <w:spacing w:after="0"/>
        <w:jc w:val="left"/>
        <w:rPr>
          <w:rFonts w:ascii="Times New Roman" w:hAnsi="Times New Roman"/>
          <w:i/>
          <w:sz w:val="24"/>
          <w:szCs w:val="24"/>
          <w:u w:val="single"/>
          <w:lang w:eastAsia="nb-NO"/>
        </w:rPr>
      </w:pPr>
      <w:r w:rsidRPr="003A0881">
        <w:rPr>
          <w:rFonts w:ascii="Times New Roman" w:hAnsi="Times New Roman"/>
          <w:i/>
          <w:sz w:val="24"/>
          <w:szCs w:val="24"/>
          <w:u w:val="single"/>
          <w:lang w:eastAsia="nb-NO"/>
        </w:rPr>
        <w:t>Passive consent</w:t>
      </w:r>
    </w:p>
    <w:p w14:paraId="5ACE1F2B" w14:textId="26868EB1" w:rsidR="00121EA8" w:rsidRDefault="00747C82" w:rsidP="00DC116A">
      <w:pPr>
        <w:spacing w:after="0"/>
        <w:jc w:val="left"/>
        <w:rPr>
          <w:rFonts w:ascii="Times New Roman" w:hAnsi="Times New Roman"/>
          <w:iCs/>
          <w:sz w:val="24"/>
          <w:szCs w:val="24"/>
          <w:lang w:eastAsia="nb-NO"/>
        </w:rPr>
      </w:pPr>
      <w:r w:rsidRPr="005E2F07">
        <w:rPr>
          <w:rFonts w:ascii="Times New Roman" w:hAnsi="Times New Roman"/>
          <w:iCs/>
          <w:sz w:val="24"/>
          <w:szCs w:val="24"/>
          <w:lang w:eastAsia="nb-NO"/>
        </w:rPr>
        <w:t>All women at any of the included birth care units</w:t>
      </w:r>
      <w:r w:rsidR="00745232" w:rsidRPr="005E2F07">
        <w:rPr>
          <w:rFonts w:ascii="Times New Roman" w:hAnsi="Times New Roman"/>
          <w:iCs/>
          <w:sz w:val="24"/>
          <w:szCs w:val="24"/>
          <w:lang w:eastAsia="nb-NO"/>
        </w:rPr>
        <w:t xml:space="preserve"> </w:t>
      </w:r>
      <w:r w:rsidRPr="005E2F07">
        <w:rPr>
          <w:rFonts w:ascii="Times New Roman" w:hAnsi="Times New Roman"/>
          <w:iCs/>
          <w:sz w:val="24"/>
          <w:szCs w:val="24"/>
          <w:lang w:eastAsia="nb-NO"/>
        </w:rPr>
        <w:t>will receive written information about the trial from the midwife in antenatal care, when called for ultrasound</w:t>
      </w:r>
      <w:r w:rsidR="00C220BE" w:rsidRPr="005E2F07">
        <w:rPr>
          <w:rFonts w:ascii="Times New Roman" w:hAnsi="Times New Roman"/>
          <w:iCs/>
          <w:sz w:val="24"/>
          <w:szCs w:val="24"/>
          <w:lang w:eastAsia="nb-NO"/>
        </w:rPr>
        <w:t xml:space="preserve"> scan</w:t>
      </w:r>
      <w:r w:rsidRPr="005E2F07">
        <w:rPr>
          <w:rFonts w:ascii="Times New Roman" w:hAnsi="Times New Roman"/>
          <w:iCs/>
          <w:sz w:val="24"/>
          <w:szCs w:val="24"/>
          <w:lang w:eastAsia="nb-NO"/>
        </w:rPr>
        <w:t xml:space="preserve">, at the ultrasound </w:t>
      </w:r>
      <w:r w:rsidR="00757FDD" w:rsidRPr="005E2F07">
        <w:rPr>
          <w:rFonts w:ascii="Times New Roman" w:hAnsi="Times New Roman"/>
          <w:iCs/>
          <w:sz w:val="24"/>
          <w:szCs w:val="24"/>
          <w:lang w:eastAsia="nb-NO"/>
        </w:rPr>
        <w:t>scan</w:t>
      </w:r>
      <w:r w:rsidRPr="005E2F07">
        <w:rPr>
          <w:rFonts w:ascii="Times New Roman" w:hAnsi="Times New Roman"/>
          <w:iCs/>
          <w:sz w:val="24"/>
          <w:szCs w:val="24"/>
          <w:lang w:eastAsia="nb-NO"/>
        </w:rPr>
        <w:t xml:space="preserve"> or at the labour</w:t>
      </w:r>
      <w:r w:rsidR="00100F3C" w:rsidRPr="005E2F07">
        <w:rPr>
          <w:rFonts w:ascii="Times New Roman" w:hAnsi="Times New Roman"/>
          <w:iCs/>
          <w:sz w:val="24"/>
          <w:szCs w:val="24"/>
          <w:lang w:eastAsia="nb-NO"/>
        </w:rPr>
        <w:t>-</w:t>
      </w:r>
      <w:r w:rsidR="007A6B3D" w:rsidRPr="005E2F07">
        <w:rPr>
          <w:rFonts w:ascii="Times New Roman" w:hAnsi="Times New Roman"/>
          <w:iCs/>
          <w:sz w:val="24"/>
          <w:szCs w:val="24"/>
          <w:lang w:eastAsia="nb-NO"/>
        </w:rPr>
        <w:t xml:space="preserve"> or maternity</w:t>
      </w:r>
      <w:r w:rsidRPr="005E2F07">
        <w:rPr>
          <w:rFonts w:ascii="Times New Roman" w:hAnsi="Times New Roman"/>
          <w:iCs/>
          <w:sz w:val="24"/>
          <w:szCs w:val="24"/>
          <w:lang w:eastAsia="nb-NO"/>
        </w:rPr>
        <w:t xml:space="preserve"> ward. </w:t>
      </w:r>
      <w:r w:rsidR="00473516" w:rsidRPr="004143FE">
        <w:rPr>
          <w:rFonts w:ascii="Times New Roman" w:hAnsi="Times New Roman"/>
          <w:iCs/>
          <w:sz w:val="24"/>
          <w:szCs w:val="24"/>
          <w:lang w:eastAsia="nb-NO"/>
        </w:rPr>
        <w:t>Information w</w:t>
      </w:r>
      <w:r w:rsidR="00473516">
        <w:rPr>
          <w:rFonts w:ascii="Times New Roman" w:hAnsi="Times New Roman"/>
          <w:iCs/>
          <w:sz w:val="24"/>
          <w:szCs w:val="24"/>
          <w:lang w:eastAsia="nb-NO"/>
        </w:rPr>
        <w:t xml:space="preserve">ill </w:t>
      </w:r>
      <w:r w:rsidR="00EB764C" w:rsidRPr="004143FE">
        <w:rPr>
          <w:rFonts w:ascii="Times New Roman" w:hAnsi="Times New Roman"/>
          <w:iCs/>
          <w:sz w:val="24"/>
          <w:szCs w:val="24"/>
          <w:lang w:eastAsia="nb-NO"/>
        </w:rPr>
        <w:t>also be</w:t>
      </w:r>
      <w:r w:rsidR="00473516" w:rsidRPr="004143FE">
        <w:rPr>
          <w:rFonts w:ascii="Times New Roman" w:hAnsi="Times New Roman"/>
          <w:iCs/>
          <w:sz w:val="24"/>
          <w:szCs w:val="24"/>
          <w:lang w:eastAsia="nb-NO"/>
        </w:rPr>
        <w:t xml:space="preserve"> available in different languages on the </w:t>
      </w:r>
      <w:r w:rsidR="00473516">
        <w:rPr>
          <w:rFonts w:ascii="Times New Roman" w:hAnsi="Times New Roman"/>
          <w:iCs/>
          <w:sz w:val="24"/>
          <w:szCs w:val="24"/>
          <w:lang w:eastAsia="nb-NO"/>
        </w:rPr>
        <w:t>trial</w:t>
      </w:r>
      <w:r w:rsidR="00473516" w:rsidRPr="004143FE">
        <w:rPr>
          <w:rFonts w:ascii="Times New Roman" w:hAnsi="Times New Roman"/>
          <w:iCs/>
          <w:sz w:val="24"/>
          <w:szCs w:val="24"/>
          <w:lang w:eastAsia="nb-NO"/>
        </w:rPr>
        <w:t xml:space="preserve"> web </w:t>
      </w:r>
      <w:r w:rsidR="00473516" w:rsidRPr="00AF11D4">
        <w:rPr>
          <w:rFonts w:ascii="Times New Roman" w:hAnsi="Times New Roman"/>
          <w:iCs/>
          <w:sz w:val="24"/>
          <w:szCs w:val="24"/>
          <w:lang w:eastAsia="nb-NO"/>
        </w:rPr>
        <w:t>page (</w:t>
      </w:r>
      <w:hyperlink r:id="rId28" w:history="1">
        <w:r w:rsidR="00A61577" w:rsidRPr="00AF11D4">
          <w:rPr>
            <w:rStyle w:val="Hyperkobling"/>
            <w:rFonts w:ascii="Times New Roman" w:hAnsi="Times New Roman"/>
            <w:iCs/>
            <w:sz w:val="24"/>
            <w:szCs w:val="24"/>
            <w:lang w:eastAsia="nb-NO"/>
          </w:rPr>
          <w:t>www.norwelcg.oslomet.no</w:t>
        </w:r>
      </w:hyperlink>
      <w:r w:rsidR="00A61577" w:rsidRPr="00AF11D4">
        <w:rPr>
          <w:rFonts w:ascii="Times New Roman" w:hAnsi="Times New Roman"/>
          <w:iCs/>
          <w:sz w:val="24"/>
          <w:szCs w:val="24"/>
          <w:lang w:eastAsia="nb-NO"/>
        </w:rPr>
        <w:t xml:space="preserve">) </w:t>
      </w:r>
      <w:r w:rsidR="00045539" w:rsidRPr="00AF11D4">
        <w:rPr>
          <w:rFonts w:ascii="Times New Roman" w:hAnsi="Times New Roman"/>
          <w:iCs/>
          <w:sz w:val="24"/>
          <w:szCs w:val="24"/>
          <w:lang w:eastAsia="nb-NO"/>
        </w:rPr>
        <w:t>and on posters</w:t>
      </w:r>
      <w:r w:rsidR="00045539">
        <w:rPr>
          <w:rFonts w:ascii="Times New Roman" w:hAnsi="Times New Roman"/>
          <w:iCs/>
          <w:sz w:val="24"/>
          <w:szCs w:val="24"/>
          <w:lang w:eastAsia="nb-NO"/>
        </w:rPr>
        <w:t xml:space="preserve"> in antenatal clinics and at each hospital</w:t>
      </w:r>
      <w:r w:rsidR="0025528E">
        <w:rPr>
          <w:rFonts w:ascii="Times New Roman" w:hAnsi="Times New Roman"/>
          <w:iCs/>
          <w:sz w:val="24"/>
          <w:szCs w:val="24"/>
          <w:lang w:eastAsia="nb-NO"/>
        </w:rPr>
        <w:t>. The information document</w:t>
      </w:r>
      <w:r w:rsidR="00F5390B">
        <w:rPr>
          <w:rFonts w:ascii="Times New Roman" w:hAnsi="Times New Roman"/>
          <w:iCs/>
          <w:sz w:val="24"/>
          <w:szCs w:val="24"/>
          <w:lang w:eastAsia="nb-NO"/>
        </w:rPr>
        <w:t>s</w:t>
      </w:r>
      <w:r w:rsidR="0025528E">
        <w:rPr>
          <w:rFonts w:ascii="Times New Roman" w:hAnsi="Times New Roman"/>
          <w:iCs/>
          <w:sz w:val="24"/>
          <w:szCs w:val="24"/>
          <w:lang w:eastAsia="nb-NO"/>
        </w:rPr>
        <w:t xml:space="preserve"> and posters will have a QR code for direct link</w:t>
      </w:r>
      <w:r w:rsidR="0040726E">
        <w:rPr>
          <w:rFonts w:ascii="Times New Roman" w:hAnsi="Times New Roman"/>
          <w:iCs/>
          <w:sz w:val="24"/>
          <w:szCs w:val="24"/>
          <w:lang w:eastAsia="nb-NO"/>
        </w:rPr>
        <w:t>ing</w:t>
      </w:r>
      <w:r w:rsidR="0025528E">
        <w:rPr>
          <w:rFonts w:ascii="Times New Roman" w:hAnsi="Times New Roman"/>
          <w:iCs/>
          <w:sz w:val="24"/>
          <w:szCs w:val="24"/>
          <w:lang w:eastAsia="nb-NO"/>
        </w:rPr>
        <w:t xml:space="preserve"> t</w:t>
      </w:r>
      <w:r w:rsidR="008C243C">
        <w:rPr>
          <w:rFonts w:ascii="Times New Roman" w:hAnsi="Times New Roman"/>
          <w:iCs/>
          <w:sz w:val="24"/>
          <w:szCs w:val="24"/>
          <w:lang w:eastAsia="nb-NO"/>
        </w:rPr>
        <w:t>o the trial web page.</w:t>
      </w:r>
      <w:r w:rsidR="008140CF">
        <w:rPr>
          <w:rFonts w:ascii="Times New Roman" w:hAnsi="Times New Roman"/>
          <w:iCs/>
          <w:sz w:val="24"/>
          <w:szCs w:val="24"/>
          <w:lang w:eastAsia="nb-NO"/>
        </w:rPr>
        <w:t xml:space="preserve"> </w:t>
      </w:r>
    </w:p>
    <w:p w14:paraId="6AAB17A1" w14:textId="77777777" w:rsidR="00121EA8" w:rsidRDefault="00121EA8" w:rsidP="00DC116A">
      <w:pPr>
        <w:spacing w:after="0"/>
        <w:jc w:val="left"/>
        <w:rPr>
          <w:rFonts w:ascii="Times New Roman" w:hAnsi="Times New Roman"/>
          <w:iCs/>
          <w:sz w:val="24"/>
          <w:szCs w:val="24"/>
          <w:lang w:eastAsia="nb-NO"/>
        </w:rPr>
      </w:pPr>
    </w:p>
    <w:p w14:paraId="55FB7E81" w14:textId="6F0B8990" w:rsidR="00657F21" w:rsidRDefault="008C2D53" w:rsidP="00610586">
      <w:pPr>
        <w:spacing w:after="200"/>
        <w:jc w:val="left"/>
        <w:rPr>
          <w:rFonts w:ascii="Times New Roman" w:hAnsi="Times New Roman"/>
          <w:iCs/>
          <w:sz w:val="24"/>
          <w:szCs w:val="24"/>
          <w:lang w:eastAsia="nb-NO"/>
        </w:rPr>
      </w:pPr>
      <w:r>
        <w:rPr>
          <w:rFonts w:ascii="Times New Roman" w:hAnsi="Times New Roman"/>
          <w:iCs/>
          <w:sz w:val="24"/>
          <w:szCs w:val="24"/>
          <w:lang w:eastAsia="nb-NO"/>
        </w:rPr>
        <w:t xml:space="preserve">To ensure that </w:t>
      </w:r>
      <w:r w:rsidR="00F5495E">
        <w:rPr>
          <w:rFonts w:ascii="Times New Roman" w:hAnsi="Times New Roman"/>
          <w:iCs/>
          <w:sz w:val="24"/>
          <w:szCs w:val="24"/>
          <w:lang w:eastAsia="nb-NO"/>
        </w:rPr>
        <w:t>the results include information from all groups of women, knowing that</w:t>
      </w:r>
      <w:r w:rsidR="00567258">
        <w:rPr>
          <w:rFonts w:ascii="Times New Roman" w:hAnsi="Times New Roman"/>
          <w:iCs/>
          <w:sz w:val="24"/>
          <w:szCs w:val="24"/>
          <w:lang w:eastAsia="nb-NO"/>
        </w:rPr>
        <w:t xml:space="preserve"> w</w:t>
      </w:r>
      <w:r w:rsidR="00567258" w:rsidRPr="00567258">
        <w:rPr>
          <w:rFonts w:ascii="Times New Roman" w:hAnsi="Times New Roman"/>
          <w:iCs/>
          <w:sz w:val="24"/>
          <w:szCs w:val="24"/>
          <w:lang w:eastAsia="nb-NO"/>
        </w:rPr>
        <w:t>omen with other ethnic backgrounds</w:t>
      </w:r>
      <w:r w:rsidR="00C66C91">
        <w:rPr>
          <w:rFonts w:ascii="Times New Roman" w:hAnsi="Times New Roman"/>
          <w:iCs/>
          <w:sz w:val="24"/>
          <w:szCs w:val="24"/>
          <w:lang w:eastAsia="nb-NO"/>
        </w:rPr>
        <w:t xml:space="preserve"> than Scandinavian</w:t>
      </w:r>
      <w:r w:rsidR="00567258" w:rsidRPr="00567258">
        <w:rPr>
          <w:rFonts w:ascii="Times New Roman" w:hAnsi="Times New Roman"/>
          <w:iCs/>
          <w:sz w:val="24"/>
          <w:szCs w:val="24"/>
          <w:lang w:eastAsia="nb-NO"/>
        </w:rPr>
        <w:t>, low social status and low educational level are rarely included in research studies which implies that valuable information is absent</w:t>
      </w:r>
      <w:r w:rsidR="00567258">
        <w:rPr>
          <w:rFonts w:ascii="Times New Roman" w:hAnsi="Times New Roman"/>
          <w:iCs/>
          <w:sz w:val="24"/>
          <w:szCs w:val="24"/>
          <w:lang w:eastAsia="nb-NO"/>
        </w:rPr>
        <w:t xml:space="preserve">, </w:t>
      </w:r>
      <w:r w:rsidR="00657F21">
        <w:rPr>
          <w:rFonts w:ascii="Times New Roman" w:hAnsi="Times New Roman"/>
          <w:iCs/>
          <w:sz w:val="24"/>
          <w:szCs w:val="24"/>
          <w:lang w:eastAsia="nb-NO"/>
        </w:rPr>
        <w:t>passive consent is chosen.</w:t>
      </w:r>
      <w:r w:rsidR="004C51BC">
        <w:rPr>
          <w:rFonts w:ascii="Times New Roman" w:hAnsi="Times New Roman"/>
          <w:iCs/>
          <w:sz w:val="24"/>
          <w:szCs w:val="24"/>
          <w:lang w:eastAsia="nb-NO"/>
        </w:rPr>
        <w:t xml:space="preserve"> </w:t>
      </w:r>
      <w:r w:rsidR="004C51BC" w:rsidRPr="0040726E">
        <w:rPr>
          <w:rFonts w:ascii="Times New Roman" w:hAnsi="Times New Roman"/>
          <w:iCs/>
          <w:sz w:val="24"/>
          <w:szCs w:val="24"/>
          <w:lang w:eastAsia="nb-NO"/>
        </w:rPr>
        <w:t xml:space="preserve">Passive consent is the form of consent that will ensure that </w:t>
      </w:r>
      <w:r w:rsidR="004C51BC">
        <w:rPr>
          <w:rFonts w:ascii="Times New Roman" w:hAnsi="Times New Roman"/>
          <w:iCs/>
          <w:sz w:val="24"/>
          <w:szCs w:val="24"/>
          <w:lang w:eastAsia="nb-NO"/>
        </w:rPr>
        <w:t xml:space="preserve">data from all women regardless of ethnicity, social or educational status will be included in the analyses and consequently secure that the results will be </w:t>
      </w:r>
      <w:r w:rsidR="004C51BC" w:rsidRPr="006F3C46">
        <w:rPr>
          <w:rFonts w:ascii="Times New Roman" w:hAnsi="Times New Roman"/>
          <w:iCs/>
          <w:sz w:val="24"/>
          <w:szCs w:val="24"/>
          <w:lang w:eastAsia="nb-NO"/>
        </w:rPr>
        <w:t>generalizable</w:t>
      </w:r>
      <w:r w:rsidR="004C51BC">
        <w:rPr>
          <w:rFonts w:ascii="Times New Roman" w:hAnsi="Times New Roman"/>
          <w:iCs/>
          <w:sz w:val="24"/>
          <w:szCs w:val="24"/>
          <w:lang w:eastAsia="nb-NO"/>
        </w:rPr>
        <w:t xml:space="preserve"> and</w:t>
      </w:r>
      <w:r w:rsidR="004C51BC" w:rsidRPr="0040726E">
        <w:rPr>
          <w:rFonts w:ascii="Times New Roman" w:hAnsi="Times New Roman"/>
          <w:iCs/>
          <w:sz w:val="24"/>
          <w:szCs w:val="24"/>
          <w:lang w:eastAsia="nb-NO"/>
        </w:rPr>
        <w:t xml:space="preserve"> valid</w:t>
      </w:r>
      <w:r w:rsidR="00610586">
        <w:rPr>
          <w:rFonts w:ascii="Times New Roman" w:hAnsi="Times New Roman"/>
          <w:iCs/>
          <w:sz w:val="24"/>
          <w:szCs w:val="24"/>
          <w:lang w:eastAsia="nb-NO"/>
        </w:rPr>
        <w:t xml:space="preserve"> for the population in total</w:t>
      </w:r>
      <w:r w:rsidR="004C51BC">
        <w:rPr>
          <w:rFonts w:ascii="Times New Roman" w:hAnsi="Times New Roman"/>
          <w:iCs/>
          <w:sz w:val="24"/>
          <w:szCs w:val="24"/>
          <w:lang w:eastAsia="nb-NO"/>
        </w:rPr>
        <w:t xml:space="preserve">. </w:t>
      </w:r>
    </w:p>
    <w:p w14:paraId="04F9C451" w14:textId="6583992E" w:rsidR="00F61EBC" w:rsidRDefault="00610586" w:rsidP="00D16984">
      <w:pPr>
        <w:spacing w:after="0"/>
        <w:jc w:val="left"/>
        <w:rPr>
          <w:rFonts w:ascii="Times New Roman" w:hAnsi="Times New Roman"/>
          <w:iCs/>
          <w:sz w:val="24"/>
          <w:szCs w:val="24"/>
          <w:lang w:eastAsia="nb-NO"/>
        </w:rPr>
      </w:pPr>
      <w:r>
        <w:rPr>
          <w:rFonts w:ascii="Times New Roman" w:hAnsi="Times New Roman"/>
          <w:iCs/>
          <w:sz w:val="24"/>
          <w:szCs w:val="24"/>
          <w:lang w:eastAsia="nb-NO"/>
        </w:rPr>
        <w:t>Each</w:t>
      </w:r>
      <w:r w:rsidR="006D4178">
        <w:rPr>
          <w:rFonts w:ascii="Times New Roman" w:hAnsi="Times New Roman"/>
          <w:iCs/>
          <w:sz w:val="24"/>
          <w:szCs w:val="24"/>
          <w:lang w:eastAsia="nb-NO"/>
        </w:rPr>
        <w:t xml:space="preserve"> wom</w:t>
      </w:r>
      <w:r w:rsidR="0040726E">
        <w:rPr>
          <w:rFonts w:ascii="Times New Roman" w:hAnsi="Times New Roman"/>
          <w:iCs/>
          <w:sz w:val="24"/>
          <w:szCs w:val="24"/>
          <w:lang w:eastAsia="nb-NO"/>
        </w:rPr>
        <w:t>a</w:t>
      </w:r>
      <w:r w:rsidR="006D4178">
        <w:rPr>
          <w:rFonts w:ascii="Times New Roman" w:hAnsi="Times New Roman"/>
          <w:iCs/>
          <w:sz w:val="24"/>
          <w:szCs w:val="24"/>
          <w:lang w:eastAsia="nb-NO"/>
        </w:rPr>
        <w:t xml:space="preserve">n will be given </w:t>
      </w:r>
      <w:r w:rsidR="002101F5">
        <w:rPr>
          <w:rFonts w:ascii="Times New Roman" w:hAnsi="Times New Roman"/>
          <w:iCs/>
          <w:sz w:val="24"/>
          <w:szCs w:val="24"/>
          <w:lang w:eastAsia="nb-NO"/>
        </w:rPr>
        <w:t>the</w:t>
      </w:r>
      <w:r w:rsidR="006D4178">
        <w:rPr>
          <w:rFonts w:ascii="Times New Roman" w:hAnsi="Times New Roman"/>
          <w:iCs/>
          <w:sz w:val="24"/>
          <w:szCs w:val="24"/>
          <w:lang w:eastAsia="nb-NO"/>
        </w:rPr>
        <w:t xml:space="preserve"> opportunity to </w:t>
      </w:r>
      <w:r w:rsidR="0040726E">
        <w:rPr>
          <w:rFonts w:ascii="Times New Roman" w:hAnsi="Times New Roman"/>
          <w:iCs/>
          <w:sz w:val="24"/>
          <w:szCs w:val="24"/>
          <w:lang w:eastAsia="nb-NO"/>
        </w:rPr>
        <w:t xml:space="preserve">easily </w:t>
      </w:r>
      <w:r w:rsidR="006D4178">
        <w:rPr>
          <w:rFonts w:ascii="Times New Roman" w:hAnsi="Times New Roman"/>
          <w:iCs/>
          <w:sz w:val="24"/>
          <w:szCs w:val="24"/>
          <w:lang w:eastAsia="nb-NO"/>
        </w:rPr>
        <w:t>opt out if she does not want her data</w:t>
      </w:r>
      <w:r w:rsidR="002101F5">
        <w:rPr>
          <w:rFonts w:ascii="Times New Roman" w:hAnsi="Times New Roman"/>
          <w:iCs/>
          <w:sz w:val="24"/>
          <w:szCs w:val="24"/>
          <w:lang w:eastAsia="nb-NO"/>
        </w:rPr>
        <w:t xml:space="preserve"> to be included in the analyses. </w:t>
      </w:r>
      <w:r w:rsidR="0072764F" w:rsidRPr="0072764F">
        <w:rPr>
          <w:rFonts w:ascii="Times New Roman" w:hAnsi="Times New Roman"/>
          <w:iCs/>
          <w:sz w:val="24"/>
          <w:szCs w:val="24"/>
          <w:lang w:eastAsia="nb-NO"/>
        </w:rPr>
        <w:t>If a</w:t>
      </w:r>
      <w:r w:rsidR="0072764F">
        <w:rPr>
          <w:rFonts w:ascii="Times New Roman" w:hAnsi="Times New Roman"/>
          <w:iCs/>
          <w:sz w:val="24"/>
          <w:szCs w:val="24"/>
          <w:lang w:eastAsia="nb-NO"/>
        </w:rPr>
        <w:t xml:space="preserve"> </w:t>
      </w:r>
      <w:r w:rsidR="0072764F" w:rsidRPr="0072764F">
        <w:rPr>
          <w:rFonts w:ascii="Times New Roman" w:hAnsi="Times New Roman"/>
          <w:iCs/>
          <w:sz w:val="24"/>
          <w:szCs w:val="24"/>
          <w:lang w:eastAsia="nb-NO"/>
        </w:rPr>
        <w:t>woman does not wish to participate</w:t>
      </w:r>
      <w:r w:rsidR="0072764F">
        <w:rPr>
          <w:rFonts w:ascii="Times New Roman" w:hAnsi="Times New Roman"/>
          <w:iCs/>
          <w:sz w:val="24"/>
          <w:szCs w:val="24"/>
          <w:lang w:eastAsia="nb-NO"/>
        </w:rPr>
        <w:t xml:space="preserve"> by sharing her data</w:t>
      </w:r>
      <w:r w:rsidR="0072764F" w:rsidRPr="0072764F">
        <w:rPr>
          <w:rFonts w:ascii="Times New Roman" w:hAnsi="Times New Roman"/>
          <w:iCs/>
          <w:sz w:val="24"/>
          <w:szCs w:val="24"/>
          <w:lang w:eastAsia="nb-NO"/>
        </w:rPr>
        <w:t xml:space="preserve">, she </w:t>
      </w:r>
      <w:r w:rsidR="00440533">
        <w:rPr>
          <w:rFonts w:ascii="Times New Roman" w:hAnsi="Times New Roman"/>
          <w:iCs/>
          <w:sz w:val="24"/>
          <w:szCs w:val="24"/>
          <w:lang w:eastAsia="nb-NO"/>
        </w:rPr>
        <w:t>will</w:t>
      </w:r>
      <w:r w:rsidR="0072764F" w:rsidRPr="0072764F">
        <w:rPr>
          <w:rFonts w:ascii="Times New Roman" w:hAnsi="Times New Roman"/>
          <w:iCs/>
          <w:sz w:val="24"/>
          <w:szCs w:val="24"/>
          <w:lang w:eastAsia="nb-NO"/>
        </w:rPr>
        <w:t xml:space="preserve"> sign</w:t>
      </w:r>
      <w:r w:rsidR="00440533">
        <w:rPr>
          <w:rFonts w:ascii="Times New Roman" w:hAnsi="Times New Roman"/>
          <w:iCs/>
          <w:sz w:val="24"/>
          <w:szCs w:val="24"/>
          <w:lang w:eastAsia="nb-NO"/>
        </w:rPr>
        <w:t xml:space="preserve"> the</w:t>
      </w:r>
      <w:r w:rsidR="0072764F" w:rsidRPr="0072764F">
        <w:rPr>
          <w:rFonts w:ascii="Times New Roman" w:hAnsi="Times New Roman"/>
          <w:iCs/>
          <w:sz w:val="24"/>
          <w:szCs w:val="24"/>
          <w:lang w:eastAsia="nb-NO"/>
        </w:rPr>
        <w:t xml:space="preserve"> information letter </w:t>
      </w:r>
      <w:r w:rsidR="00440533">
        <w:rPr>
          <w:rFonts w:ascii="Times New Roman" w:hAnsi="Times New Roman"/>
          <w:iCs/>
          <w:sz w:val="24"/>
          <w:szCs w:val="24"/>
          <w:lang w:eastAsia="nb-NO"/>
        </w:rPr>
        <w:t xml:space="preserve">and </w:t>
      </w:r>
      <w:r w:rsidR="00440533" w:rsidRPr="0072764F">
        <w:rPr>
          <w:rFonts w:ascii="Times New Roman" w:hAnsi="Times New Roman"/>
          <w:iCs/>
          <w:sz w:val="24"/>
          <w:szCs w:val="24"/>
          <w:lang w:eastAsia="nb-NO"/>
        </w:rPr>
        <w:t xml:space="preserve">tick off </w:t>
      </w:r>
      <w:r w:rsidR="00440533">
        <w:rPr>
          <w:rFonts w:ascii="Times New Roman" w:hAnsi="Times New Roman"/>
          <w:iCs/>
          <w:sz w:val="24"/>
          <w:szCs w:val="24"/>
          <w:lang w:eastAsia="nb-NO"/>
        </w:rPr>
        <w:t>in the box for “</w:t>
      </w:r>
      <w:r w:rsidR="00440533" w:rsidRPr="0072764F">
        <w:rPr>
          <w:rFonts w:ascii="Times New Roman" w:hAnsi="Times New Roman"/>
          <w:iCs/>
          <w:sz w:val="24"/>
          <w:szCs w:val="24"/>
          <w:lang w:eastAsia="nb-NO"/>
        </w:rPr>
        <w:t xml:space="preserve">do not wish to participate in the </w:t>
      </w:r>
      <w:r w:rsidR="001609C7">
        <w:rPr>
          <w:rFonts w:ascii="Times New Roman" w:hAnsi="Times New Roman"/>
          <w:iCs/>
          <w:sz w:val="24"/>
          <w:szCs w:val="24"/>
          <w:lang w:eastAsia="nb-NO"/>
        </w:rPr>
        <w:t>trial</w:t>
      </w:r>
      <w:r w:rsidR="00440533">
        <w:rPr>
          <w:rFonts w:ascii="Times New Roman" w:hAnsi="Times New Roman"/>
          <w:iCs/>
          <w:sz w:val="24"/>
          <w:szCs w:val="24"/>
          <w:lang w:eastAsia="nb-NO"/>
        </w:rPr>
        <w:t>”</w:t>
      </w:r>
      <w:r w:rsidR="00440533" w:rsidRPr="0072764F">
        <w:rPr>
          <w:rFonts w:ascii="Times New Roman" w:hAnsi="Times New Roman"/>
          <w:iCs/>
          <w:sz w:val="24"/>
          <w:szCs w:val="24"/>
          <w:lang w:eastAsia="nb-NO"/>
        </w:rPr>
        <w:t xml:space="preserve">. This </w:t>
      </w:r>
      <w:r w:rsidR="005B2383">
        <w:rPr>
          <w:rFonts w:ascii="Times New Roman" w:hAnsi="Times New Roman"/>
          <w:iCs/>
          <w:sz w:val="24"/>
          <w:szCs w:val="24"/>
          <w:lang w:eastAsia="nb-NO"/>
        </w:rPr>
        <w:t>statement</w:t>
      </w:r>
      <w:r w:rsidR="00440533" w:rsidRPr="0072764F">
        <w:rPr>
          <w:rFonts w:ascii="Times New Roman" w:hAnsi="Times New Roman"/>
          <w:iCs/>
          <w:sz w:val="24"/>
          <w:szCs w:val="24"/>
          <w:lang w:eastAsia="nb-NO"/>
        </w:rPr>
        <w:t xml:space="preserve"> </w:t>
      </w:r>
      <w:r w:rsidR="00D16984">
        <w:rPr>
          <w:rFonts w:ascii="Times New Roman" w:hAnsi="Times New Roman"/>
          <w:iCs/>
          <w:sz w:val="24"/>
          <w:szCs w:val="24"/>
          <w:lang w:eastAsia="nb-NO"/>
        </w:rPr>
        <w:t>will</w:t>
      </w:r>
      <w:r w:rsidR="00440533" w:rsidRPr="0072764F">
        <w:rPr>
          <w:rFonts w:ascii="Times New Roman" w:hAnsi="Times New Roman"/>
          <w:iCs/>
          <w:sz w:val="24"/>
          <w:szCs w:val="24"/>
          <w:lang w:eastAsia="nb-NO"/>
        </w:rPr>
        <w:t xml:space="preserve"> then</w:t>
      </w:r>
      <w:r w:rsidR="00D16984">
        <w:rPr>
          <w:rFonts w:ascii="Times New Roman" w:hAnsi="Times New Roman"/>
          <w:iCs/>
          <w:sz w:val="24"/>
          <w:szCs w:val="24"/>
          <w:lang w:eastAsia="nb-NO"/>
        </w:rPr>
        <w:t xml:space="preserve"> be</w:t>
      </w:r>
      <w:r w:rsidR="00440533" w:rsidRPr="0072764F">
        <w:rPr>
          <w:rFonts w:ascii="Times New Roman" w:hAnsi="Times New Roman"/>
          <w:iCs/>
          <w:sz w:val="24"/>
          <w:szCs w:val="24"/>
          <w:lang w:eastAsia="nb-NO"/>
        </w:rPr>
        <w:t xml:space="preserve"> registered </w:t>
      </w:r>
      <w:r w:rsidR="004A673D">
        <w:rPr>
          <w:rFonts w:ascii="Times New Roman" w:hAnsi="Times New Roman"/>
          <w:iCs/>
          <w:sz w:val="24"/>
          <w:szCs w:val="24"/>
          <w:lang w:eastAsia="nb-NO"/>
        </w:rPr>
        <w:t xml:space="preserve">by the </w:t>
      </w:r>
      <w:r w:rsidR="00EA5225">
        <w:rPr>
          <w:rFonts w:ascii="Times New Roman" w:hAnsi="Times New Roman"/>
          <w:iCs/>
          <w:sz w:val="24"/>
          <w:szCs w:val="24"/>
          <w:lang w:eastAsia="nb-NO"/>
        </w:rPr>
        <w:t xml:space="preserve">local coordinator </w:t>
      </w:r>
      <w:r w:rsidR="00D16984">
        <w:rPr>
          <w:rFonts w:ascii="Times New Roman" w:hAnsi="Times New Roman"/>
          <w:iCs/>
          <w:sz w:val="24"/>
          <w:szCs w:val="24"/>
          <w:lang w:eastAsia="nb-NO"/>
        </w:rPr>
        <w:t xml:space="preserve">and </w:t>
      </w:r>
      <w:r w:rsidR="00EA5225">
        <w:rPr>
          <w:rFonts w:ascii="Times New Roman" w:hAnsi="Times New Roman"/>
          <w:iCs/>
          <w:sz w:val="24"/>
          <w:szCs w:val="24"/>
          <w:lang w:eastAsia="nb-NO"/>
        </w:rPr>
        <w:t>the woman’s</w:t>
      </w:r>
      <w:r w:rsidR="00D16984">
        <w:rPr>
          <w:rFonts w:ascii="Times New Roman" w:hAnsi="Times New Roman"/>
          <w:iCs/>
          <w:sz w:val="24"/>
          <w:szCs w:val="24"/>
          <w:lang w:eastAsia="nb-NO"/>
        </w:rPr>
        <w:t xml:space="preserve"> data will not be included in the analyses. N</w:t>
      </w:r>
      <w:r w:rsidR="007F2F4A">
        <w:rPr>
          <w:rFonts w:ascii="Times New Roman" w:hAnsi="Times New Roman"/>
          <w:iCs/>
          <w:sz w:val="24"/>
          <w:szCs w:val="24"/>
          <w:lang w:eastAsia="nb-NO"/>
        </w:rPr>
        <w:t>o reason for opting out will be needed.</w:t>
      </w:r>
      <w:r w:rsidR="00D16984">
        <w:rPr>
          <w:rFonts w:ascii="Times New Roman" w:hAnsi="Times New Roman"/>
          <w:iCs/>
          <w:sz w:val="24"/>
          <w:szCs w:val="24"/>
          <w:lang w:eastAsia="nb-NO"/>
        </w:rPr>
        <w:t xml:space="preserve"> </w:t>
      </w:r>
      <w:r w:rsidR="002101F5">
        <w:rPr>
          <w:rFonts w:ascii="Times New Roman" w:hAnsi="Times New Roman"/>
          <w:iCs/>
          <w:sz w:val="24"/>
          <w:szCs w:val="24"/>
          <w:lang w:eastAsia="nb-NO"/>
        </w:rPr>
        <w:t>The opt out process will be</w:t>
      </w:r>
      <w:r w:rsidR="00787FE7">
        <w:rPr>
          <w:rFonts w:ascii="Times New Roman" w:hAnsi="Times New Roman"/>
          <w:iCs/>
          <w:sz w:val="24"/>
          <w:szCs w:val="24"/>
          <w:lang w:eastAsia="nb-NO"/>
        </w:rPr>
        <w:t xml:space="preserve"> clearly presents through </w:t>
      </w:r>
      <w:r w:rsidR="007F2F4A">
        <w:rPr>
          <w:rFonts w:ascii="Times New Roman" w:hAnsi="Times New Roman"/>
          <w:iCs/>
          <w:sz w:val="24"/>
          <w:szCs w:val="24"/>
          <w:lang w:eastAsia="nb-NO"/>
        </w:rPr>
        <w:t xml:space="preserve">the </w:t>
      </w:r>
      <w:r w:rsidR="00787FE7">
        <w:rPr>
          <w:rFonts w:ascii="Times New Roman" w:hAnsi="Times New Roman"/>
          <w:iCs/>
          <w:sz w:val="24"/>
          <w:szCs w:val="24"/>
          <w:lang w:eastAsia="nb-NO"/>
        </w:rPr>
        <w:t>information document</w:t>
      </w:r>
      <w:r w:rsidR="007F2F4A">
        <w:rPr>
          <w:rFonts w:ascii="Times New Roman" w:hAnsi="Times New Roman"/>
          <w:iCs/>
          <w:sz w:val="24"/>
          <w:szCs w:val="24"/>
          <w:lang w:eastAsia="nb-NO"/>
        </w:rPr>
        <w:t>s</w:t>
      </w:r>
      <w:r w:rsidR="00787FE7">
        <w:rPr>
          <w:rFonts w:ascii="Times New Roman" w:hAnsi="Times New Roman"/>
          <w:iCs/>
          <w:sz w:val="24"/>
          <w:szCs w:val="24"/>
          <w:lang w:eastAsia="nb-NO"/>
        </w:rPr>
        <w:t>, the web page and on posters</w:t>
      </w:r>
      <w:r w:rsidR="007F2F4A">
        <w:rPr>
          <w:rFonts w:ascii="Times New Roman" w:hAnsi="Times New Roman"/>
          <w:iCs/>
          <w:sz w:val="24"/>
          <w:szCs w:val="24"/>
          <w:lang w:eastAsia="nb-NO"/>
        </w:rPr>
        <w:t xml:space="preserve">. </w:t>
      </w:r>
      <w:r w:rsidR="00D74F7E">
        <w:rPr>
          <w:rFonts w:ascii="Times New Roman" w:hAnsi="Times New Roman"/>
          <w:iCs/>
          <w:sz w:val="24"/>
          <w:szCs w:val="24"/>
          <w:lang w:eastAsia="nb-NO"/>
        </w:rPr>
        <w:t xml:space="preserve">Opting out will not affect </w:t>
      </w:r>
      <w:r w:rsidR="00F61EBC">
        <w:rPr>
          <w:rFonts w:ascii="Times New Roman" w:hAnsi="Times New Roman"/>
          <w:iCs/>
          <w:sz w:val="24"/>
          <w:szCs w:val="24"/>
          <w:lang w:eastAsia="nb-NO"/>
        </w:rPr>
        <w:t>her care</w:t>
      </w:r>
      <w:r w:rsidR="00FD2173">
        <w:rPr>
          <w:rFonts w:ascii="Times New Roman" w:hAnsi="Times New Roman"/>
          <w:iCs/>
          <w:sz w:val="24"/>
          <w:szCs w:val="24"/>
          <w:lang w:eastAsia="nb-NO"/>
        </w:rPr>
        <w:t xml:space="preserve"> and h</w:t>
      </w:r>
      <w:r w:rsidR="00F61EBC">
        <w:rPr>
          <w:rFonts w:ascii="Times New Roman" w:hAnsi="Times New Roman"/>
          <w:iCs/>
          <w:sz w:val="24"/>
          <w:szCs w:val="24"/>
          <w:lang w:eastAsia="nb-NO"/>
        </w:rPr>
        <w:t xml:space="preserve">ealth care workers will not have knowledge </w:t>
      </w:r>
      <w:r w:rsidR="000E18D5">
        <w:rPr>
          <w:rFonts w:ascii="Times New Roman" w:hAnsi="Times New Roman"/>
          <w:iCs/>
          <w:sz w:val="24"/>
          <w:szCs w:val="24"/>
          <w:lang w:eastAsia="nb-NO"/>
        </w:rPr>
        <w:t>about women’s decision to opt out</w:t>
      </w:r>
      <w:r w:rsidR="002A7E1E">
        <w:rPr>
          <w:rFonts w:ascii="Times New Roman" w:hAnsi="Times New Roman"/>
          <w:iCs/>
          <w:sz w:val="24"/>
          <w:szCs w:val="24"/>
          <w:lang w:eastAsia="nb-NO"/>
        </w:rPr>
        <w:t xml:space="preserve">. </w:t>
      </w:r>
    </w:p>
    <w:p w14:paraId="1E26BCD0" w14:textId="77777777" w:rsidR="00F335DB" w:rsidRPr="00C35B93" w:rsidRDefault="00F335DB" w:rsidP="00D16984">
      <w:pPr>
        <w:spacing w:after="0"/>
        <w:jc w:val="left"/>
        <w:rPr>
          <w:rFonts w:ascii="Times New Roman" w:hAnsi="Times New Roman"/>
          <w:iCs/>
          <w:sz w:val="24"/>
          <w:szCs w:val="24"/>
          <w:u w:val="single"/>
          <w:lang w:eastAsia="nb-NO"/>
        </w:rPr>
      </w:pPr>
    </w:p>
    <w:p w14:paraId="2A610817" w14:textId="0D23B514" w:rsidR="00790B21" w:rsidRPr="00C35B93" w:rsidRDefault="00790B21" w:rsidP="00D16984">
      <w:pPr>
        <w:spacing w:after="0"/>
        <w:jc w:val="left"/>
        <w:rPr>
          <w:rFonts w:ascii="Times New Roman" w:hAnsi="Times New Roman"/>
          <w:iCs/>
          <w:sz w:val="24"/>
          <w:szCs w:val="24"/>
          <w:u w:val="single"/>
          <w:lang w:eastAsia="nb-NO"/>
        </w:rPr>
      </w:pPr>
      <w:r w:rsidRPr="00EB6A2A">
        <w:rPr>
          <w:rFonts w:ascii="Times New Roman" w:hAnsi="Times New Roman"/>
          <w:b/>
          <w:bCs/>
          <w:iCs/>
          <w:sz w:val="24"/>
          <w:szCs w:val="24"/>
          <w:u w:val="single"/>
          <w:lang w:eastAsia="nb-NO"/>
        </w:rPr>
        <w:t xml:space="preserve">All </w:t>
      </w:r>
      <w:r w:rsidRPr="00EB6A2A">
        <w:rPr>
          <w:rFonts w:ascii="Times New Roman" w:hAnsi="Times New Roman"/>
          <w:iCs/>
          <w:sz w:val="24"/>
          <w:szCs w:val="24"/>
          <w:u w:val="single"/>
          <w:lang w:eastAsia="nb-NO"/>
        </w:rPr>
        <w:t>women will be treated according to the</w:t>
      </w:r>
      <w:r w:rsidR="009B3D3F" w:rsidRPr="00EB6A2A">
        <w:rPr>
          <w:rFonts w:ascii="Times New Roman" w:hAnsi="Times New Roman"/>
          <w:iCs/>
          <w:sz w:val="24"/>
          <w:szCs w:val="24"/>
          <w:u w:val="single"/>
          <w:lang w:eastAsia="nb-NO"/>
        </w:rPr>
        <w:t xml:space="preserve"> WHO partograph in the WHO partograph </w:t>
      </w:r>
      <w:proofErr w:type="gramStart"/>
      <w:r w:rsidR="009B3D3F" w:rsidRPr="00EB6A2A">
        <w:rPr>
          <w:rFonts w:ascii="Times New Roman" w:hAnsi="Times New Roman"/>
          <w:iCs/>
          <w:sz w:val="24"/>
          <w:szCs w:val="24"/>
          <w:u w:val="single"/>
          <w:lang w:eastAsia="nb-NO"/>
        </w:rPr>
        <w:t>period</w:t>
      </w:r>
      <w:proofErr w:type="gramEnd"/>
      <w:r w:rsidR="009B3D3F" w:rsidRPr="00EB6A2A">
        <w:rPr>
          <w:rFonts w:ascii="Times New Roman" w:hAnsi="Times New Roman"/>
          <w:iCs/>
          <w:sz w:val="24"/>
          <w:szCs w:val="24"/>
          <w:u w:val="single"/>
          <w:lang w:eastAsia="nb-NO"/>
        </w:rPr>
        <w:t xml:space="preserve"> and </w:t>
      </w:r>
      <w:r w:rsidR="009B3D3F" w:rsidRPr="00EB6A2A">
        <w:rPr>
          <w:rFonts w:ascii="Times New Roman" w:hAnsi="Times New Roman"/>
          <w:b/>
          <w:bCs/>
          <w:iCs/>
          <w:sz w:val="24"/>
          <w:szCs w:val="24"/>
          <w:u w:val="single"/>
          <w:lang w:eastAsia="nb-NO"/>
        </w:rPr>
        <w:t xml:space="preserve">all </w:t>
      </w:r>
      <w:r w:rsidR="009B3D3F" w:rsidRPr="00EB6A2A">
        <w:rPr>
          <w:rFonts w:ascii="Times New Roman" w:hAnsi="Times New Roman"/>
          <w:iCs/>
          <w:sz w:val="24"/>
          <w:szCs w:val="24"/>
          <w:u w:val="single"/>
          <w:lang w:eastAsia="nb-NO"/>
        </w:rPr>
        <w:t>women will be treated according to the LCG</w:t>
      </w:r>
      <w:r w:rsidR="00DD33C9" w:rsidRPr="00EB6A2A">
        <w:rPr>
          <w:rFonts w:ascii="Times New Roman" w:hAnsi="Times New Roman"/>
          <w:iCs/>
          <w:sz w:val="24"/>
          <w:szCs w:val="24"/>
          <w:u w:val="single"/>
          <w:lang w:eastAsia="nb-NO"/>
        </w:rPr>
        <w:t xml:space="preserve"> in the LCG period, hence opting out or not will not affect the methods used for </w:t>
      </w:r>
      <w:r w:rsidR="00F50C6D" w:rsidRPr="00EB6A2A">
        <w:rPr>
          <w:rFonts w:ascii="Times New Roman" w:hAnsi="Times New Roman"/>
          <w:iCs/>
          <w:sz w:val="24"/>
          <w:szCs w:val="24"/>
          <w:u w:val="single"/>
          <w:lang w:eastAsia="nb-NO"/>
        </w:rPr>
        <w:t>monitoring labour and labour progression.</w:t>
      </w:r>
    </w:p>
    <w:p w14:paraId="5A6E79FE" w14:textId="77777777" w:rsidR="005E2F07" w:rsidRDefault="005E2F07" w:rsidP="0053084C">
      <w:pPr>
        <w:spacing w:after="200"/>
        <w:jc w:val="left"/>
        <w:rPr>
          <w:rFonts w:ascii="Times New Roman" w:hAnsi="Times New Roman"/>
          <w:iCs/>
          <w:sz w:val="24"/>
          <w:szCs w:val="24"/>
          <w:lang w:eastAsia="nb-NO"/>
        </w:rPr>
      </w:pPr>
    </w:p>
    <w:p w14:paraId="60F1FB98" w14:textId="26252D87" w:rsidR="003A0881" w:rsidRPr="003A0881" w:rsidRDefault="003A0881" w:rsidP="003A0881">
      <w:pPr>
        <w:spacing w:after="0"/>
        <w:jc w:val="left"/>
        <w:rPr>
          <w:rFonts w:ascii="Times New Roman" w:hAnsi="Times New Roman"/>
          <w:i/>
          <w:sz w:val="24"/>
          <w:szCs w:val="24"/>
          <w:u w:val="single"/>
          <w:lang w:eastAsia="nb-NO"/>
        </w:rPr>
      </w:pPr>
      <w:r w:rsidRPr="003A0881">
        <w:rPr>
          <w:rFonts w:ascii="Times New Roman" w:hAnsi="Times New Roman"/>
          <w:i/>
          <w:sz w:val="24"/>
          <w:szCs w:val="24"/>
          <w:u w:val="single"/>
          <w:lang w:eastAsia="nb-NO"/>
        </w:rPr>
        <w:t>Active consent</w:t>
      </w:r>
    </w:p>
    <w:p w14:paraId="023ED191" w14:textId="126D1C45" w:rsidR="003A0881" w:rsidRDefault="00F05B32" w:rsidP="00C569E1">
      <w:pPr>
        <w:spacing w:after="0"/>
        <w:jc w:val="left"/>
        <w:rPr>
          <w:rFonts w:ascii="Times New Roman" w:hAnsi="Times New Roman"/>
          <w:iCs/>
          <w:sz w:val="24"/>
          <w:szCs w:val="24"/>
          <w:lang w:eastAsia="nb-NO"/>
        </w:rPr>
      </w:pPr>
      <w:r w:rsidRPr="00BA2247">
        <w:rPr>
          <w:rFonts w:ascii="Times New Roman" w:hAnsi="Times New Roman"/>
          <w:iCs/>
          <w:sz w:val="24"/>
          <w:szCs w:val="24"/>
          <w:lang w:eastAsia="nb-NO"/>
        </w:rPr>
        <w:t>W</w:t>
      </w:r>
      <w:r w:rsidR="003A0881" w:rsidRPr="00BA2247">
        <w:rPr>
          <w:rFonts w:ascii="Times New Roman" w:hAnsi="Times New Roman"/>
          <w:iCs/>
          <w:sz w:val="24"/>
          <w:szCs w:val="24"/>
          <w:lang w:eastAsia="nb-NO"/>
        </w:rPr>
        <w:t xml:space="preserve">omen who </w:t>
      </w:r>
      <w:r w:rsidRPr="00BA2247">
        <w:rPr>
          <w:rFonts w:ascii="Times New Roman" w:hAnsi="Times New Roman"/>
          <w:iCs/>
          <w:sz w:val="24"/>
          <w:szCs w:val="24"/>
          <w:lang w:eastAsia="nb-NO"/>
        </w:rPr>
        <w:t>ha</w:t>
      </w:r>
      <w:r w:rsidR="00DF290A" w:rsidRPr="00BA2247">
        <w:rPr>
          <w:rFonts w:ascii="Times New Roman" w:hAnsi="Times New Roman"/>
          <w:iCs/>
          <w:sz w:val="24"/>
          <w:szCs w:val="24"/>
          <w:lang w:eastAsia="nb-NO"/>
        </w:rPr>
        <w:t>ve</w:t>
      </w:r>
      <w:r w:rsidRPr="00BA2247">
        <w:rPr>
          <w:rFonts w:ascii="Times New Roman" w:hAnsi="Times New Roman"/>
          <w:iCs/>
          <w:sz w:val="24"/>
          <w:szCs w:val="24"/>
          <w:lang w:eastAsia="nb-NO"/>
        </w:rPr>
        <w:t xml:space="preserve"> not opted out will be </w:t>
      </w:r>
      <w:r w:rsidR="00DF290A" w:rsidRPr="00BA2247">
        <w:rPr>
          <w:rFonts w:ascii="Times New Roman" w:hAnsi="Times New Roman"/>
          <w:iCs/>
          <w:sz w:val="24"/>
          <w:szCs w:val="24"/>
          <w:lang w:eastAsia="nb-NO"/>
        </w:rPr>
        <w:t>sent a</w:t>
      </w:r>
      <w:r w:rsidR="00681D12" w:rsidRPr="00BA2247">
        <w:rPr>
          <w:rFonts w:ascii="Times New Roman" w:hAnsi="Times New Roman"/>
          <w:iCs/>
          <w:sz w:val="24"/>
          <w:szCs w:val="24"/>
          <w:lang w:eastAsia="nb-NO"/>
        </w:rPr>
        <w:t>n SMS with information</w:t>
      </w:r>
      <w:r w:rsidR="00681D12">
        <w:rPr>
          <w:rFonts w:ascii="Times New Roman" w:hAnsi="Times New Roman"/>
          <w:iCs/>
          <w:sz w:val="24"/>
          <w:szCs w:val="24"/>
          <w:lang w:eastAsia="nb-NO"/>
        </w:rPr>
        <w:t xml:space="preserve"> about</w:t>
      </w:r>
      <w:r w:rsidR="0047352F">
        <w:rPr>
          <w:rFonts w:ascii="Times New Roman" w:hAnsi="Times New Roman"/>
          <w:iCs/>
          <w:sz w:val="24"/>
          <w:szCs w:val="24"/>
          <w:lang w:eastAsia="nb-NO"/>
        </w:rPr>
        <w:t xml:space="preserve">- </w:t>
      </w:r>
      <w:r w:rsidR="00681D12">
        <w:rPr>
          <w:rFonts w:ascii="Times New Roman" w:hAnsi="Times New Roman"/>
          <w:iCs/>
          <w:sz w:val="24"/>
          <w:szCs w:val="24"/>
          <w:lang w:eastAsia="nb-NO"/>
        </w:rPr>
        <w:t>and a</w:t>
      </w:r>
      <w:r w:rsidR="00DF290A">
        <w:rPr>
          <w:rFonts w:ascii="Times New Roman" w:hAnsi="Times New Roman"/>
          <w:iCs/>
          <w:sz w:val="24"/>
          <w:szCs w:val="24"/>
          <w:lang w:eastAsia="nb-NO"/>
        </w:rPr>
        <w:t xml:space="preserve"> link to the </w:t>
      </w:r>
      <w:r w:rsidR="004938E0">
        <w:rPr>
          <w:rFonts w:ascii="Times New Roman" w:hAnsi="Times New Roman"/>
          <w:iCs/>
          <w:sz w:val="24"/>
          <w:szCs w:val="24"/>
          <w:lang w:eastAsia="nb-NO"/>
        </w:rPr>
        <w:t xml:space="preserve">questionnaire regarding childbirth </w:t>
      </w:r>
      <w:r w:rsidR="003727AD">
        <w:rPr>
          <w:rFonts w:ascii="Times New Roman" w:hAnsi="Times New Roman"/>
          <w:iCs/>
          <w:sz w:val="24"/>
          <w:szCs w:val="24"/>
          <w:lang w:eastAsia="nb-NO"/>
        </w:rPr>
        <w:t>e</w:t>
      </w:r>
      <w:r w:rsidR="004938E0">
        <w:rPr>
          <w:rFonts w:ascii="Times New Roman" w:hAnsi="Times New Roman"/>
          <w:iCs/>
          <w:sz w:val="24"/>
          <w:szCs w:val="24"/>
          <w:lang w:eastAsia="nb-NO"/>
        </w:rPr>
        <w:t>xperience</w:t>
      </w:r>
      <w:r w:rsidR="000732C1">
        <w:rPr>
          <w:rFonts w:ascii="Times New Roman" w:hAnsi="Times New Roman"/>
          <w:iCs/>
          <w:sz w:val="24"/>
          <w:szCs w:val="24"/>
          <w:lang w:eastAsia="nb-NO"/>
        </w:rPr>
        <w:t xml:space="preserve"> </w:t>
      </w:r>
      <w:r w:rsidR="000732C1" w:rsidRPr="000732C1">
        <w:rPr>
          <w:rFonts w:ascii="Times New Roman" w:hAnsi="Times New Roman"/>
          <w:iCs/>
          <w:sz w:val="24"/>
          <w:szCs w:val="24"/>
          <w:lang w:eastAsia="nb-NO"/>
        </w:rPr>
        <w:t xml:space="preserve">approximately four weeks after birth. </w:t>
      </w:r>
      <w:r w:rsidR="00DE31EB">
        <w:rPr>
          <w:rFonts w:ascii="Times New Roman" w:hAnsi="Times New Roman"/>
          <w:iCs/>
          <w:sz w:val="24"/>
          <w:szCs w:val="24"/>
          <w:lang w:eastAsia="nb-NO"/>
        </w:rPr>
        <w:t xml:space="preserve">Answering the </w:t>
      </w:r>
      <w:r w:rsidR="00C569E1">
        <w:rPr>
          <w:rFonts w:ascii="Times New Roman" w:hAnsi="Times New Roman"/>
          <w:iCs/>
          <w:sz w:val="24"/>
          <w:szCs w:val="24"/>
          <w:lang w:eastAsia="nb-NO"/>
        </w:rPr>
        <w:t>questionnaire</w:t>
      </w:r>
      <w:r w:rsidR="00DE31EB">
        <w:rPr>
          <w:rFonts w:ascii="Times New Roman" w:hAnsi="Times New Roman"/>
          <w:iCs/>
          <w:sz w:val="24"/>
          <w:szCs w:val="24"/>
          <w:lang w:eastAsia="nb-NO"/>
        </w:rPr>
        <w:t xml:space="preserve"> will be considered as consent </w:t>
      </w:r>
      <w:r w:rsidR="0047352F">
        <w:rPr>
          <w:rFonts w:ascii="Times New Roman" w:hAnsi="Times New Roman"/>
          <w:iCs/>
          <w:sz w:val="24"/>
          <w:szCs w:val="24"/>
          <w:lang w:eastAsia="nb-NO"/>
        </w:rPr>
        <w:t xml:space="preserve">to participate </w:t>
      </w:r>
      <w:r w:rsidR="00DE31EB">
        <w:rPr>
          <w:rFonts w:ascii="Times New Roman" w:hAnsi="Times New Roman"/>
          <w:iCs/>
          <w:sz w:val="24"/>
          <w:szCs w:val="24"/>
          <w:lang w:eastAsia="nb-NO"/>
        </w:rPr>
        <w:t>and their data on childbirth experience will</w:t>
      </w:r>
      <w:r w:rsidR="004938E0">
        <w:rPr>
          <w:rFonts w:ascii="Times New Roman" w:hAnsi="Times New Roman"/>
          <w:iCs/>
          <w:sz w:val="24"/>
          <w:szCs w:val="24"/>
          <w:lang w:eastAsia="nb-NO"/>
        </w:rPr>
        <w:t xml:space="preserve"> be included in the analyses</w:t>
      </w:r>
      <w:r w:rsidR="00C569E1">
        <w:rPr>
          <w:rFonts w:ascii="Times New Roman" w:hAnsi="Times New Roman"/>
          <w:iCs/>
          <w:sz w:val="24"/>
          <w:szCs w:val="24"/>
          <w:lang w:eastAsia="nb-NO"/>
        </w:rPr>
        <w:t>.</w:t>
      </w:r>
    </w:p>
    <w:p w14:paraId="440AA319" w14:textId="3301E3FE" w:rsidR="00C569E1" w:rsidRDefault="008A658B" w:rsidP="007607B2">
      <w:pPr>
        <w:spacing w:after="200"/>
        <w:jc w:val="left"/>
        <w:rPr>
          <w:rFonts w:ascii="Times New Roman" w:hAnsi="Times New Roman"/>
          <w:iCs/>
          <w:sz w:val="24"/>
          <w:szCs w:val="24"/>
          <w:lang w:eastAsia="nb-NO"/>
        </w:rPr>
      </w:pPr>
      <w:r w:rsidRPr="008A658B">
        <w:rPr>
          <w:rFonts w:ascii="Times New Roman" w:hAnsi="Times New Roman"/>
          <w:iCs/>
          <w:sz w:val="24"/>
          <w:szCs w:val="24"/>
          <w:lang w:eastAsia="nb-NO"/>
        </w:rPr>
        <w:t xml:space="preserve">A random selection of women will be </w:t>
      </w:r>
      <w:r w:rsidR="0047352F">
        <w:rPr>
          <w:rFonts w:ascii="Times New Roman" w:hAnsi="Times New Roman"/>
          <w:iCs/>
          <w:sz w:val="24"/>
          <w:szCs w:val="24"/>
          <w:lang w:eastAsia="nb-NO"/>
        </w:rPr>
        <w:t xml:space="preserve">sent an SMS </w:t>
      </w:r>
      <w:r w:rsidR="004C51A4">
        <w:rPr>
          <w:rFonts w:ascii="Times New Roman" w:hAnsi="Times New Roman"/>
          <w:iCs/>
          <w:sz w:val="24"/>
          <w:szCs w:val="24"/>
          <w:lang w:eastAsia="nb-NO"/>
        </w:rPr>
        <w:t xml:space="preserve">with information about- and </w:t>
      </w:r>
      <w:r w:rsidRPr="008A658B">
        <w:rPr>
          <w:rFonts w:ascii="Times New Roman" w:hAnsi="Times New Roman"/>
          <w:iCs/>
          <w:sz w:val="24"/>
          <w:szCs w:val="24"/>
          <w:lang w:eastAsia="nb-NO"/>
        </w:rPr>
        <w:t xml:space="preserve">asked to participate in focus group interviews regarding the </w:t>
      </w:r>
      <w:r w:rsidR="004C51A4">
        <w:rPr>
          <w:rFonts w:ascii="Times New Roman" w:hAnsi="Times New Roman"/>
          <w:iCs/>
          <w:sz w:val="24"/>
          <w:szCs w:val="24"/>
          <w:lang w:eastAsia="nb-NO"/>
        </w:rPr>
        <w:t xml:space="preserve">childbirth </w:t>
      </w:r>
      <w:r w:rsidRPr="008A658B">
        <w:rPr>
          <w:rFonts w:ascii="Times New Roman" w:hAnsi="Times New Roman"/>
          <w:iCs/>
          <w:sz w:val="24"/>
          <w:szCs w:val="24"/>
          <w:lang w:eastAsia="nb-NO"/>
        </w:rPr>
        <w:t xml:space="preserve">experience </w:t>
      </w:r>
      <w:r w:rsidRPr="007271B7">
        <w:rPr>
          <w:rFonts w:ascii="Times New Roman" w:hAnsi="Times New Roman"/>
          <w:iCs/>
          <w:sz w:val="24"/>
          <w:szCs w:val="24"/>
          <w:lang w:eastAsia="nb-NO"/>
        </w:rPr>
        <w:t xml:space="preserve">and sign </w:t>
      </w:r>
      <w:r w:rsidR="005F2439">
        <w:rPr>
          <w:rFonts w:ascii="Times New Roman" w:hAnsi="Times New Roman"/>
          <w:iCs/>
          <w:sz w:val="24"/>
          <w:szCs w:val="24"/>
          <w:lang w:eastAsia="nb-NO"/>
        </w:rPr>
        <w:t xml:space="preserve">informed </w:t>
      </w:r>
      <w:r w:rsidRPr="007271B7">
        <w:rPr>
          <w:rFonts w:ascii="Times New Roman" w:hAnsi="Times New Roman"/>
          <w:iCs/>
          <w:sz w:val="24"/>
          <w:szCs w:val="24"/>
          <w:lang w:eastAsia="nb-NO"/>
        </w:rPr>
        <w:t>consent forms accordingly.</w:t>
      </w:r>
      <w:r>
        <w:rPr>
          <w:rFonts w:ascii="Times New Roman" w:hAnsi="Times New Roman"/>
          <w:iCs/>
          <w:sz w:val="24"/>
          <w:szCs w:val="24"/>
          <w:lang w:eastAsia="nb-NO"/>
        </w:rPr>
        <w:t xml:space="preserve"> </w:t>
      </w:r>
    </w:p>
    <w:p w14:paraId="0D2A6804" w14:textId="08F7E0B5" w:rsidR="005670B8" w:rsidRDefault="003C7D56" w:rsidP="005670B8">
      <w:pPr>
        <w:spacing w:after="0"/>
        <w:jc w:val="left"/>
        <w:rPr>
          <w:rFonts w:ascii="Times New Roman" w:hAnsi="Times New Roman"/>
          <w:iCs/>
          <w:sz w:val="24"/>
          <w:szCs w:val="24"/>
          <w:lang w:eastAsia="nb-NO"/>
        </w:rPr>
      </w:pPr>
      <w:r>
        <w:rPr>
          <w:rFonts w:ascii="Times New Roman" w:hAnsi="Times New Roman"/>
          <w:iCs/>
          <w:sz w:val="24"/>
          <w:szCs w:val="24"/>
          <w:lang w:eastAsia="nb-NO"/>
        </w:rPr>
        <w:t>Health care workers (</w:t>
      </w:r>
      <w:r w:rsidR="007271B7" w:rsidRPr="007271B7">
        <w:rPr>
          <w:rFonts w:ascii="Times New Roman" w:hAnsi="Times New Roman"/>
          <w:iCs/>
          <w:sz w:val="24"/>
          <w:szCs w:val="24"/>
          <w:lang w:eastAsia="nb-NO"/>
        </w:rPr>
        <w:t>midwives and obstetricians</w:t>
      </w:r>
      <w:r>
        <w:rPr>
          <w:rFonts w:ascii="Times New Roman" w:hAnsi="Times New Roman"/>
          <w:iCs/>
          <w:sz w:val="24"/>
          <w:szCs w:val="24"/>
          <w:lang w:eastAsia="nb-NO"/>
        </w:rPr>
        <w:t>)</w:t>
      </w:r>
      <w:r w:rsidR="007271B7" w:rsidRPr="007271B7">
        <w:rPr>
          <w:rFonts w:ascii="Times New Roman" w:hAnsi="Times New Roman"/>
          <w:iCs/>
          <w:sz w:val="24"/>
          <w:szCs w:val="24"/>
          <w:lang w:eastAsia="nb-NO"/>
        </w:rPr>
        <w:t xml:space="preserve"> </w:t>
      </w:r>
      <w:r w:rsidR="00710E2D">
        <w:rPr>
          <w:rFonts w:ascii="Times New Roman" w:hAnsi="Times New Roman"/>
          <w:iCs/>
          <w:sz w:val="24"/>
          <w:szCs w:val="24"/>
          <w:lang w:eastAsia="nb-NO"/>
        </w:rPr>
        <w:t xml:space="preserve">working at the included hospitals </w:t>
      </w:r>
      <w:r w:rsidR="007271B7" w:rsidRPr="007271B7">
        <w:rPr>
          <w:rFonts w:ascii="Times New Roman" w:hAnsi="Times New Roman"/>
          <w:iCs/>
          <w:sz w:val="24"/>
          <w:szCs w:val="24"/>
          <w:lang w:eastAsia="nb-NO"/>
        </w:rPr>
        <w:t>will receive written information about the trial</w:t>
      </w:r>
      <w:r w:rsidR="00710E2D">
        <w:rPr>
          <w:rFonts w:ascii="Times New Roman" w:hAnsi="Times New Roman"/>
          <w:iCs/>
          <w:sz w:val="24"/>
          <w:szCs w:val="24"/>
          <w:lang w:eastAsia="nb-NO"/>
        </w:rPr>
        <w:t xml:space="preserve"> through e-mail</w:t>
      </w:r>
      <w:r w:rsidR="00EB4B6D">
        <w:rPr>
          <w:rFonts w:ascii="Times New Roman" w:hAnsi="Times New Roman"/>
          <w:iCs/>
          <w:sz w:val="24"/>
          <w:szCs w:val="24"/>
          <w:lang w:eastAsia="nb-NO"/>
        </w:rPr>
        <w:t xml:space="preserve">. </w:t>
      </w:r>
      <w:r w:rsidR="005670B8">
        <w:rPr>
          <w:rFonts w:ascii="Times New Roman" w:hAnsi="Times New Roman"/>
          <w:iCs/>
          <w:sz w:val="24"/>
          <w:szCs w:val="24"/>
          <w:lang w:eastAsia="nb-NO"/>
        </w:rPr>
        <w:t xml:space="preserve">Health care workers </w:t>
      </w:r>
      <w:r w:rsidR="00EB4B6D">
        <w:rPr>
          <w:rFonts w:ascii="Times New Roman" w:hAnsi="Times New Roman"/>
          <w:iCs/>
          <w:sz w:val="24"/>
          <w:szCs w:val="24"/>
          <w:lang w:eastAsia="nb-NO"/>
        </w:rPr>
        <w:t xml:space="preserve">will </w:t>
      </w:r>
      <w:r w:rsidR="005670B8">
        <w:rPr>
          <w:rFonts w:ascii="Times New Roman" w:hAnsi="Times New Roman"/>
          <w:iCs/>
          <w:sz w:val="24"/>
          <w:szCs w:val="24"/>
          <w:lang w:eastAsia="nb-NO"/>
        </w:rPr>
        <w:t>be sent an SMS with information about- and a link to a questionnaire regarding experience in using the LCG in clinical practice. Answering the questionnaire will be considered as consent to participate and their data on experience in using the LCG will be included in the analyses.</w:t>
      </w:r>
    </w:p>
    <w:p w14:paraId="44F2F2F2" w14:textId="67B71DD6" w:rsidR="005670B8" w:rsidRDefault="007271B7" w:rsidP="0053084C">
      <w:pPr>
        <w:spacing w:after="200"/>
        <w:jc w:val="left"/>
        <w:rPr>
          <w:rFonts w:ascii="Times New Roman" w:hAnsi="Times New Roman"/>
          <w:iCs/>
          <w:sz w:val="24"/>
          <w:szCs w:val="24"/>
          <w:lang w:eastAsia="nb-NO"/>
        </w:rPr>
      </w:pPr>
      <w:r w:rsidRPr="007271B7">
        <w:rPr>
          <w:rFonts w:ascii="Times New Roman" w:hAnsi="Times New Roman"/>
          <w:iCs/>
          <w:sz w:val="24"/>
          <w:szCs w:val="24"/>
          <w:lang w:eastAsia="nb-NO"/>
        </w:rPr>
        <w:lastRenderedPageBreak/>
        <w:t xml:space="preserve">A random selection of health care workers will </w:t>
      </w:r>
      <w:r w:rsidR="005670B8" w:rsidRPr="008A658B">
        <w:rPr>
          <w:rFonts w:ascii="Times New Roman" w:hAnsi="Times New Roman"/>
          <w:iCs/>
          <w:sz w:val="24"/>
          <w:szCs w:val="24"/>
          <w:lang w:eastAsia="nb-NO"/>
        </w:rPr>
        <w:t xml:space="preserve">be </w:t>
      </w:r>
      <w:r w:rsidR="005670B8">
        <w:rPr>
          <w:rFonts w:ascii="Times New Roman" w:hAnsi="Times New Roman"/>
          <w:iCs/>
          <w:sz w:val="24"/>
          <w:szCs w:val="24"/>
          <w:lang w:eastAsia="nb-NO"/>
        </w:rPr>
        <w:t xml:space="preserve">sent an SMS with information about- and </w:t>
      </w:r>
      <w:r w:rsidR="005670B8" w:rsidRPr="008A658B">
        <w:rPr>
          <w:rFonts w:ascii="Times New Roman" w:hAnsi="Times New Roman"/>
          <w:iCs/>
          <w:sz w:val="24"/>
          <w:szCs w:val="24"/>
          <w:lang w:eastAsia="nb-NO"/>
        </w:rPr>
        <w:t>asked to participate in focus group interviews regarding the experience</w:t>
      </w:r>
      <w:r w:rsidR="005670B8">
        <w:rPr>
          <w:rFonts w:ascii="Times New Roman" w:hAnsi="Times New Roman"/>
          <w:iCs/>
          <w:sz w:val="24"/>
          <w:szCs w:val="24"/>
          <w:lang w:eastAsia="nb-NO"/>
        </w:rPr>
        <w:t xml:space="preserve"> in using the LCG</w:t>
      </w:r>
      <w:r w:rsidR="005670B8" w:rsidRPr="008A658B">
        <w:rPr>
          <w:rFonts w:ascii="Times New Roman" w:hAnsi="Times New Roman"/>
          <w:iCs/>
          <w:sz w:val="24"/>
          <w:szCs w:val="24"/>
          <w:lang w:eastAsia="nb-NO"/>
        </w:rPr>
        <w:t xml:space="preserve"> </w:t>
      </w:r>
      <w:r w:rsidR="005670B8" w:rsidRPr="007271B7">
        <w:rPr>
          <w:rFonts w:ascii="Times New Roman" w:hAnsi="Times New Roman"/>
          <w:iCs/>
          <w:sz w:val="24"/>
          <w:szCs w:val="24"/>
          <w:lang w:eastAsia="nb-NO"/>
        </w:rPr>
        <w:t xml:space="preserve">and sign </w:t>
      </w:r>
      <w:r w:rsidR="005670B8">
        <w:rPr>
          <w:rFonts w:ascii="Times New Roman" w:hAnsi="Times New Roman"/>
          <w:iCs/>
          <w:sz w:val="24"/>
          <w:szCs w:val="24"/>
          <w:lang w:eastAsia="nb-NO"/>
        </w:rPr>
        <w:t xml:space="preserve">informed </w:t>
      </w:r>
      <w:r w:rsidR="005670B8" w:rsidRPr="007271B7">
        <w:rPr>
          <w:rFonts w:ascii="Times New Roman" w:hAnsi="Times New Roman"/>
          <w:iCs/>
          <w:sz w:val="24"/>
          <w:szCs w:val="24"/>
          <w:lang w:eastAsia="nb-NO"/>
        </w:rPr>
        <w:t>consent forms accordingly.</w:t>
      </w:r>
      <w:r w:rsidR="005670B8">
        <w:rPr>
          <w:rFonts w:ascii="Times New Roman" w:hAnsi="Times New Roman"/>
          <w:iCs/>
          <w:sz w:val="24"/>
          <w:szCs w:val="24"/>
          <w:lang w:eastAsia="nb-NO"/>
        </w:rPr>
        <w:t xml:space="preserve"> </w:t>
      </w:r>
    </w:p>
    <w:p w14:paraId="3D0A1AD0" w14:textId="77777777" w:rsidR="00747C82" w:rsidRDefault="00747C82" w:rsidP="00E15125">
      <w:pPr>
        <w:tabs>
          <w:tab w:val="clear" w:pos="357"/>
        </w:tabs>
        <w:spacing w:after="0"/>
        <w:jc w:val="left"/>
        <w:rPr>
          <w:rFonts w:ascii="Candara" w:hAnsi="Candara"/>
          <w:color w:val="000000"/>
          <w:sz w:val="20"/>
          <w:lang w:eastAsia="nb-NO"/>
        </w:rPr>
      </w:pPr>
      <w:r w:rsidRPr="00D77367">
        <w:rPr>
          <w:rFonts w:ascii="Candara" w:hAnsi="Candara"/>
          <w:color w:val="000000"/>
          <w:sz w:val="20"/>
          <w:lang w:eastAsia="nb-NO"/>
        </w:rPr>
        <w:t> </w:t>
      </w:r>
    </w:p>
    <w:p w14:paraId="559CA51C" w14:textId="77777777" w:rsidR="004629B5" w:rsidRPr="00FF125B" w:rsidRDefault="004629B5" w:rsidP="00E15125">
      <w:pPr>
        <w:tabs>
          <w:tab w:val="clear" w:pos="357"/>
        </w:tabs>
        <w:spacing w:after="0"/>
        <w:jc w:val="left"/>
        <w:rPr>
          <w:rFonts w:ascii="Candara" w:hAnsi="Candara"/>
          <w:color w:val="000000"/>
          <w:sz w:val="20"/>
          <w:lang w:eastAsia="nb-NO"/>
        </w:rPr>
      </w:pPr>
    </w:p>
    <w:p w14:paraId="47B37048" w14:textId="0DEBC770" w:rsidR="00747C82" w:rsidRPr="008D41E4" w:rsidRDefault="00747C82" w:rsidP="0053084C">
      <w:pPr>
        <w:pStyle w:val="Overskrift3"/>
        <w:jc w:val="left"/>
      </w:pPr>
      <w:bookmarkStart w:id="130" w:name="_Toc367778210"/>
      <w:bookmarkStart w:id="131" w:name="_Toc368297959"/>
      <w:bookmarkStart w:id="132" w:name="_Toc135729982"/>
      <w:bookmarkStart w:id="133" w:name="_Toc168045956"/>
      <w:bookmarkEnd w:id="130"/>
      <w:bookmarkEnd w:id="131"/>
      <w:r w:rsidRPr="008D41E4">
        <w:t>Baseline data</w:t>
      </w:r>
      <w:bookmarkEnd w:id="132"/>
      <w:r w:rsidR="008B2B00" w:rsidRPr="008D41E4">
        <w:t xml:space="preserve"> for individuals</w:t>
      </w:r>
      <w:r w:rsidR="00AB2384">
        <w:t xml:space="preserve"> (women)</w:t>
      </w:r>
      <w:bookmarkEnd w:id="133"/>
    </w:p>
    <w:p w14:paraId="49E76860" w14:textId="77777777" w:rsidR="00747C82" w:rsidRPr="008D41E4" w:rsidRDefault="00747C82" w:rsidP="008D41E4">
      <w:pPr>
        <w:pStyle w:val="StilPunktmerket"/>
        <w:spacing w:after="0"/>
        <w:jc w:val="left"/>
        <w:rPr>
          <w:rFonts w:ascii="Times New Roman" w:hAnsi="Times New Roman"/>
          <w:sz w:val="24"/>
          <w:szCs w:val="24"/>
        </w:rPr>
      </w:pPr>
      <w:r w:rsidRPr="008D41E4">
        <w:rPr>
          <w:rFonts w:ascii="Times New Roman" w:hAnsi="Times New Roman"/>
          <w:sz w:val="24"/>
          <w:szCs w:val="24"/>
        </w:rPr>
        <w:t>Age</w:t>
      </w:r>
    </w:p>
    <w:p w14:paraId="4D9C0C22" w14:textId="77777777" w:rsidR="00747C82" w:rsidRPr="008D41E4" w:rsidRDefault="00747C82" w:rsidP="008D41E4">
      <w:pPr>
        <w:pStyle w:val="StilPunktmerket"/>
        <w:spacing w:after="0"/>
        <w:jc w:val="left"/>
        <w:rPr>
          <w:rFonts w:ascii="Times New Roman" w:hAnsi="Times New Roman"/>
          <w:sz w:val="24"/>
          <w:szCs w:val="24"/>
        </w:rPr>
      </w:pPr>
      <w:r w:rsidRPr="008D41E4">
        <w:rPr>
          <w:rFonts w:ascii="Times New Roman" w:hAnsi="Times New Roman"/>
          <w:sz w:val="24"/>
          <w:szCs w:val="24"/>
        </w:rPr>
        <w:t>Height</w:t>
      </w:r>
    </w:p>
    <w:p w14:paraId="768A4559" w14:textId="77777777" w:rsidR="00747C82" w:rsidRPr="008D41E4" w:rsidRDefault="00747C82" w:rsidP="008D41E4">
      <w:pPr>
        <w:pStyle w:val="StilPunktmerket"/>
        <w:spacing w:after="0"/>
        <w:jc w:val="left"/>
        <w:rPr>
          <w:rFonts w:ascii="Times New Roman" w:hAnsi="Times New Roman"/>
          <w:sz w:val="24"/>
          <w:szCs w:val="24"/>
        </w:rPr>
      </w:pPr>
      <w:r w:rsidRPr="008D41E4">
        <w:rPr>
          <w:rFonts w:ascii="Times New Roman" w:hAnsi="Times New Roman"/>
          <w:sz w:val="24"/>
          <w:szCs w:val="24"/>
        </w:rPr>
        <w:t>Prepregnant weight</w:t>
      </w:r>
    </w:p>
    <w:p w14:paraId="31934EBC" w14:textId="77777777" w:rsidR="00747C82" w:rsidRPr="008D41E4" w:rsidRDefault="00747C82" w:rsidP="008D41E4">
      <w:pPr>
        <w:pStyle w:val="StilPunktmerket"/>
        <w:spacing w:after="0"/>
        <w:jc w:val="left"/>
        <w:rPr>
          <w:rFonts w:ascii="Times New Roman" w:hAnsi="Times New Roman"/>
          <w:sz w:val="24"/>
          <w:szCs w:val="24"/>
        </w:rPr>
      </w:pPr>
      <w:r w:rsidRPr="008D41E4">
        <w:rPr>
          <w:rFonts w:ascii="Times New Roman" w:hAnsi="Times New Roman"/>
          <w:sz w:val="24"/>
          <w:szCs w:val="24"/>
        </w:rPr>
        <w:t>Civil status</w:t>
      </w:r>
    </w:p>
    <w:p w14:paraId="7B404F3F" w14:textId="77777777" w:rsidR="00747C82" w:rsidRPr="008D41E4" w:rsidRDefault="00747C82" w:rsidP="008D41E4">
      <w:pPr>
        <w:pStyle w:val="StilPunktmerket"/>
        <w:spacing w:after="0"/>
        <w:jc w:val="left"/>
        <w:rPr>
          <w:rFonts w:ascii="Times New Roman" w:hAnsi="Times New Roman"/>
          <w:sz w:val="24"/>
          <w:szCs w:val="24"/>
        </w:rPr>
      </w:pPr>
      <w:r w:rsidRPr="008D41E4">
        <w:rPr>
          <w:rFonts w:ascii="Times New Roman" w:hAnsi="Times New Roman"/>
          <w:sz w:val="24"/>
          <w:szCs w:val="24"/>
        </w:rPr>
        <w:t>Education</w:t>
      </w:r>
    </w:p>
    <w:p w14:paraId="6D2D12A1" w14:textId="77777777" w:rsidR="00747C82" w:rsidRDefault="00747C82" w:rsidP="008D41E4">
      <w:pPr>
        <w:pStyle w:val="StilPunktmerket"/>
        <w:spacing w:after="0"/>
        <w:jc w:val="left"/>
        <w:rPr>
          <w:rFonts w:ascii="Times New Roman" w:hAnsi="Times New Roman"/>
          <w:sz w:val="24"/>
          <w:szCs w:val="24"/>
        </w:rPr>
      </w:pPr>
      <w:r w:rsidRPr="008D41E4">
        <w:rPr>
          <w:rFonts w:ascii="Times New Roman" w:hAnsi="Times New Roman"/>
          <w:sz w:val="24"/>
          <w:szCs w:val="24"/>
        </w:rPr>
        <w:t>Smoking</w:t>
      </w:r>
    </w:p>
    <w:p w14:paraId="4BC7A236" w14:textId="68EF60C9" w:rsidR="009343E8" w:rsidRPr="008D41E4" w:rsidRDefault="009343E8" w:rsidP="008D41E4">
      <w:pPr>
        <w:pStyle w:val="StilPunktmerket"/>
        <w:spacing w:after="0"/>
        <w:jc w:val="left"/>
        <w:rPr>
          <w:rFonts w:ascii="Times New Roman" w:hAnsi="Times New Roman"/>
          <w:sz w:val="24"/>
          <w:szCs w:val="24"/>
        </w:rPr>
      </w:pPr>
      <w:r>
        <w:rPr>
          <w:rFonts w:ascii="Times New Roman" w:hAnsi="Times New Roman"/>
          <w:sz w:val="24"/>
          <w:szCs w:val="24"/>
        </w:rPr>
        <w:t>Snus</w:t>
      </w:r>
    </w:p>
    <w:p w14:paraId="7530964F" w14:textId="77777777" w:rsidR="00747C82" w:rsidRPr="008D41E4" w:rsidRDefault="00747C82" w:rsidP="008D41E4">
      <w:pPr>
        <w:pStyle w:val="StilPunktmerket"/>
        <w:spacing w:after="0"/>
        <w:jc w:val="left"/>
        <w:rPr>
          <w:rFonts w:ascii="Times New Roman" w:hAnsi="Times New Roman"/>
          <w:sz w:val="24"/>
          <w:szCs w:val="24"/>
        </w:rPr>
      </w:pPr>
      <w:r w:rsidRPr="008D41E4">
        <w:rPr>
          <w:rFonts w:ascii="Times New Roman" w:hAnsi="Times New Roman"/>
          <w:sz w:val="24"/>
          <w:szCs w:val="24"/>
        </w:rPr>
        <w:t>Gestational age at onset of spontaneous labour</w:t>
      </w:r>
    </w:p>
    <w:p w14:paraId="0D4C1A40" w14:textId="1B22E1D6" w:rsidR="00E05898" w:rsidRPr="008D41E4" w:rsidRDefault="00D90E2E" w:rsidP="008D41E4">
      <w:pPr>
        <w:pStyle w:val="StilPunktmerket"/>
        <w:spacing w:after="0"/>
        <w:jc w:val="left"/>
        <w:rPr>
          <w:rFonts w:ascii="Times New Roman" w:hAnsi="Times New Roman"/>
          <w:sz w:val="24"/>
          <w:szCs w:val="24"/>
        </w:rPr>
      </w:pPr>
      <w:bookmarkStart w:id="134" w:name="_Toc368297961"/>
      <w:bookmarkStart w:id="135" w:name="_Toc368297962"/>
      <w:bookmarkStart w:id="136" w:name="_Toc368297964"/>
      <w:bookmarkEnd w:id="134"/>
      <w:bookmarkEnd w:id="135"/>
      <w:bookmarkEnd w:id="136"/>
      <w:r w:rsidRPr="008D41E4">
        <w:rPr>
          <w:rFonts w:ascii="Times New Roman" w:hAnsi="Times New Roman"/>
          <w:sz w:val="24"/>
          <w:szCs w:val="24"/>
        </w:rPr>
        <w:t>Ethnicity</w:t>
      </w:r>
    </w:p>
    <w:p w14:paraId="12E41A1A" w14:textId="00C88FFD" w:rsidR="00E41AED" w:rsidRPr="008D41E4" w:rsidRDefault="00130A8D" w:rsidP="008D41E4">
      <w:pPr>
        <w:pStyle w:val="StilPunktmerket"/>
        <w:spacing w:after="0"/>
        <w:jc w:val="left"/>
        <w:rPr>
          <w:rFonts w:ascii="Times New Roman" w:hAnsi="Times New Roman"/>
          <w:sz w:val="24"/>
          <w:szCs w:val="24"/>
        </w:rPr>
      </w:pPr>
      <w:r w:rsidRPr="008D41E4">
        <w:rPr>
          <w:rFonts w:ascii="Times New Roman" w:hAnsi="Times New Roman"/>
          <w:sz w:val="24"/>
          <w:szCs w:val="24"/>
        </w:rPr>
        <w:t>Robson gr</w:t>
      </w:r>
      <w:r w:rsidR="00DC5158" w:rsidRPr="008D41E4">
        <w:rPr>
          <w:rFonts w:ascii="Times New Roman" w:hAnsi="Times New Roman"/>
          <w:sz w:val="24"/>
          <w:szCs w:val="24"/>
        </w:rPr>
        <w:t>oup</w:t>
      </w:r>
    </w:p>
    <w:p w14:paraId="0AF5F531" w14:textId="261F5376" w:rsidR="00130A8D" w:rsidRPr="008D41E4" w:rsidRDefault="00DC5158" w:rsidP="008D41E4">
      <w:pPr>
        <w:pStyle w:val="StilPunktmerket"/>
        <w:spacing w:after="0"/>
        <w:jc w:val="left"/>
        <w:rPr>
          <w:rFonts w:ascii="Times New Roman" w:hAnsi="Times New Roman"/>
          <w:sz w:val="24"/>
          <w:szCs w:val="24"/>
        </w:rPr>
      </w:pPr>
      <w:r w:rsidRPr="008D41E4">
        <w:rPr>
          <w:rFonts w:ascii="Times New Roman" w:hAnsi="Times New Roman"/>
          <w:sz w:val="24"/>
          <w:szCs w:val="24"/>
        </w:rPr>
        <w:t>Risk status</w:t>
      </w:r>
    </w:p>
    <w:p w14:paraId="64033D39" w14:textId="77777777" w:rsidR="00747C82" w:rsidRPr="00DC5158" w:rsidRDefault="00747C82" w:rsidP="0053084C">
      <w:pPr>
        <w:jc w:val="left"/>
        <w:rPr>
          <w:rFonts w:ascii="Times New Roman" w:hAnsi="Times New Roman"/>
        </w:rPr>
      </w:pPr>
    </w:p>
    <w:p w14:paraId="6B509C88" w14:textId="77777777" w:rsidR="00747C82" w:rsidRDefault="00747C82" w:rsidP="0053084C">
      <w:pPr>
        <w:pStyle w:val="Overskrift2"/>
        <w:jc w:val="left"/>
      </w:pPr>
      <w:bookmarkStart w:id="137" w:name="_Toc135729983"/>
      <w:bookmarkStart w:id="138" w:name="_Toc168045957"/>
      <w:r>
        <w:t>Guideline instruction and local coordinators</w:t>
      </w:r>
      <w:bookmarkEnd w:id="137"/>
      <w:bookmarkEnd w:id="138"/>
    </w:p>
    <w:p w14:paraId="2132F2A4" w14:textId="3A9350C0" w:rsidR="00572101" w:rsidRDefault="00572101" w:rsidP="0053084C">
      <w:pPr>
        <w:jc w:val="left"/>
        <w:rPr>
          <w:rFonts w:ascii="Times New Roman" w:hAnsi="Times New Roman"/>
          <w:sz w:val="24"/>
          <w:szCs w:val="24"/>
        </w:rPr>
      </w:pPr>
      <w:r w:rsidRPr="00662BBE">
        <w:rPr>
          <w:rFonts w:ascii="Times New Roman" w:eastAsia="Calibri" w:hAnsi="Times New Roman"/>
          <w:color w:val="000000"/>
          <w:sz w:val="24"/>
          <w:szCs w:val="24"/>
        </w:rPr>
        <w:t xml:space="preserve">The included hospitals will consent to </w:t>
      </w:r>
      <w:r w:rsidRPr="00662BBE">
        <w:rPr>
          <w:rFonts w:ascii="Times New Roman" w:eastAsia="Calibri" w:hAnsi="Times New Roman"/>
          <w:color w:val="131413"/>
          <w:sz w:val="24"/>
          <w:szCs w:val="24"/>
        </w:rPr>
        <w:t>adhere to the protocol in the trial period and state that they have the capacity to participate both logistically and practically.</w:t>
      </w:r>
    </w:p>
    <w:p w14:paraId="0E91EBAB" w14:textId="2DFF9A85" w:rsidR="00747C82" w:rsidRPr="00C5044E" w:rsidRDefault="00747C82" w:rsidP="0053084C">
      <w:pPr>
        <w:jc w:val="left"/>
        <w:rPr>
          <w:rFonts w:ascii="Times New Roman" w:hAnsi="Times New Roman"/>
          <w:color w:val="FF0000"/>
          <w:sz w:val="24"/>
          <w:szCs w:val="24"/>
        </w:rPr>
      </w:pPr>
      <w:r w:rsidRPr="005402F6">
        <w:rPr>
          <w:rFonts w:ascii="Times New Roman" w:hAnsi="Times New Roman"/>
          <w:sz w:val="24"/>
          <w:szCs w:val="24"/>
        </w:rPr>
        <w:t>The PI</w:t>
      </w:r>
      <w:r w:rsidR="00A16290" w:rsidRPr="005402F6">
        <w:rPr>
          <w:rFonts w:ascii="Times New Roman" w:hAnsi="Times New Roman"/>
          <w:sz w:val="24"/>
          <w:szCs w:val="24"/>
        </w:rPr>
        <w:t xml:space="preserve"> and co-workers</w:t>
      </w:r>
      <w:r w:rsidRPr="005402F6">
        <w:rPr>
          <w:rFonts w:ascii="Times New Roman" w:hAnsi="Times New Roman"/>
          <w:sz w:val="24"/>
          <w:szCs w:val="24"/>
        </w:rPr>
        <w:t xml:space="preserve"> will introduce the </w:t>
      </w:r>
      <w:r w:rsidR="005402F6" w:rsidRPr="005402F6">
        <w:rPr>
          <w:rFonts w:ascii="Times New Roman" w:hAnsi="Times New Roman"/>
          <w:sz w:val="24"/>
          <w:szCs w:val="24"/>
        </w:rPr>
        <w:t>LCG</w:t>
      </w:r>
      <w:r w:rsidRPr="005402F6">
        <w:rPr>
          <w:rFonts w:ascii="Times New Roman" w:hAnsi="Times New Roman"/>
          <w:sz w:val="24"/>
          <w:szCs w:val="24"/>
        </w:rPr>
        <w:t xml:space="preserve"> to each cluster. At each cluster, one person responsible for the trial at the specific birth care unit (local coordinator) will be designated. The local coordinator is responsible for the local implementation of the trial. The local coordinators will act as contact persons to PI, and they must report any challenges to her.</w:t>
      </w:r>
      <w:r w:rsidR="00440463">
        <w:rPr>
          <w:rFonts w:ascii="Times New Roman" w:hAnsi="Times New Roman"/>
          <w:sz w:val="24"/>
          <w:szCs w:val="24"/>
        </w:rPr>
        <w:t xml:space="preserve"> </w:t>
      </w:r>
    </w:p>
    <w:p w14:paraId="0F0AC615" w14:textId="77777777" w:rsidR="00747C82" w:rsidRDefault="00747C82" w:rsidP="0053084C">
      <w:pPr>
        <w:pStyle w:val="Overskrift2"/>
        <w:jc w:val="left"/>
      </w:pPr>
      <w:bookmarkStart w:id="139" w:name="_Toc257289658"/>
      <w:bookmarkStart w:id="140" w:name="_Toc135729984"/>
      <w:bookmarkStart w:id="141" w:name="_Toc168045958"/>
      <w:r>
        <w:t>Procedures for Discontinuation</w:t>
      </w:r>
      <w:bookmarkEnd w:id="139"/>
      <w:bookmarkEnd w:id="140"/>
      <w:bookmarkEnd w:id="141"/>
    </w:p>
    <w:p w14:paraId="2B5DC7A1" w14:textId="77777777" w:rsidR="00747C82" w:rsidRDefault="00747C82" w:rsidP="0053084C">
      <w:pPr>
        <w:pStyle w:val="Overskrift3"/>
        <w:jc w:val="left"/>
      </w:pPr>
      <w:bookmarkStart w:id="142" w:name="_Toc135729985"/>
      <w:bookmarkStart w:id="143" w:name="_Toc168045959"/>
      <w:r>
        <w:t>Cluster Discontinuation</w:t>
      </w:r>
      <w:bookmarkEnd w:id="142"/>
      <w:bookmarkEnd w:id="143"/>
    </w:p>
    <w:p w14:paraId="47C04793" w14:textId="77777777" w:rsidR="00747C82" w:rsidRPr="005402F6" w:rsidRDefault="00747C82" w:rsidP="0053084C">
      <w:pPr>
        <w:jc w:val="left"/>
        <w:rPr>
          <w:rFonts w:ascii="Times New Roman" w:hAnsi="Times New Roman"/>
          <w:sz w:val="24"/>
          <w:szCs w:val="24"/>
        </w:rPr>
      </w:pPr>
      <w:r w:rsidRPr="005402F6">
        <w:rPr>
          <w:rFonts w:ascii="Times New Roman" w:hAnsi="Times New Roman"/>
          <w:sz w:val="24"/>
          <w:szCs w:val="24"/>
        </w:rPr>
        <w:t>The reason for discontinuation of included clusters will be recorded. Clusters who withdraw from the trial after randomisation will be sought replaced by an equivalent cluster.</w:t>
      </w:r>
      <w:bookmarkStart w:id="144" w:name="_Toc367778216"/>
      <w:bookmarkStart w:id="145" w:name="_Toc367778217"/>
      <w:bookmarkEnd w:id="144"/>
      <w:bookmarkEnd w:id="145"/>
    </w:p>
    <w:p w14:paraId="3686B54F" w14:textId="77777777" w:rsidR="00747C82" w:rsidRDefault="00747C82" w:rsidP="0053084C">
      <w:pPr>
        <w:pStyle w:val="Overskrift3"/>
        <w:jc w:val="left"/>
      </w:pPr>
      <w:bookmarkStart w:id="146" w:name="_Toc257289660"/>
      <w:bookmarkStart w:id="147" w:name="_Toc135729986"/>
      <w:bookmarkStart w:id="148" w:name="_Toc168045960"/>
      <w:r>
        <w:t>Trial Discontinuation</w:t>
      </w:r>
      <w:bookmarkEnd w:id="146"/>
      <w:bookmarkEnd w:id="147"/>
      <w:bookmarkEnd w:id="148"/>
    </w:p>
    <w:p w14:paraId="68E6688B" w14:textId="26F61A57" w:rsidR="00747C82" w:rsidRPr="00FB1862" w:rsidRDefault="00747C82" w:rsidP="0053084C">
      <w:pPr>
        <w:jc w:val="left"/>
        <w:rPr>
          <w:rFonts w:ascii="Times New Roman" w:hAnsi="Times New Roman"/>
          <w:sz w:val="24"/>
          <w:szCs w:val="24"/>
        </w:rPr>
      </w:pPr>
      <w:r w:rsidRPr="00FB1862">
        <w:rPr>
          <w:rFonts w:ascii="Times New Roman" w:hAnsi="Times New Roman"/>
          <w:sz w:val="24"/>
          <w:szCs w:val="24"/>
        </w:rPr>
        <w:t>The trial may be discontinued at the discretion of the trial manager in the event of any of the following:</w:t>
      </w:r>
    </w:p>
    <w:p w14:paraId="0B8AF159" w14:textId="77777777" w:rsidR="00747C82" w:rsidRPr="00FB1862" w:rsidRDefault="00747C82" w:rsidP="0053084C">
      <w:pPr>
        <w:pStyle w:val="Punktmerket"/>
        <w:spacing w:after="120"/>
        <w:ind w:left="357" w:hanging="357"/>
        <w:jc w:val="left"/>
        <w:rPr>
          <w:rFonts w:ascii="Times New Roman" w:hAnsi="Times New Roman"/>
          <w:sz w:val="24"/>
          <w:szCs w:val="24"/>
        </w:rPr>
      </w:pPr>
      <w:r w:rsidRPr="00FB1862">
        <w:rPr>
          <w:rFonts w:ascii="Times New Roman" w:hAnsi="Times New Roman"/>
          <w:sz w:val="24"/>
          <w:szCs w:val="24"/>
        </w:rPr>
        <w:t>Medical or ethical reasons affecting the continued performance of the trial</w:t>
      </w:r>
    </w:p>
    <w:p w14:paraId="6C59AAF6" w14:textId="41D7A075" w:rsidR="00747C82" w:rsidRPr="00FB1862" w:rsidRDefault="00747C82" w:rsidP="0053084C">
      <w:pPr>
        <w:pStyle w:val="Punktmerket"/>
        <w:spacing w:after="120"/>
        <w:ind w:left="357" w:hanging="357"/>
        <w:jc w:val="left"/>
        <w:rPr>
          <w:rFonts w:ascii="Times New Roman" w:hAnsi="Times New Roman"/>
          <w:sz w:val="24"/>
          <w:szCs w:val="24"/>
        </w:rPr>
      </w:pPr>
      <w:r w:rsidRPr="00FB1862">
        <w:rPr>
          <w:rFonts w:ascii="Times New Roman" w:hAnsi="Times New Roman"/>
          <w:sz w:val="24"/>
          <w:szCs w:val="24"/>
        </w:rPr>
        <w:t xml:space="preserve">Difficulties in the recruitment </w:t>
      </w:r>
    </w:p>
    <w:p w14:paraId="47009215" w14:textId="77777777" w:rsidR="00747C82" w:rsidRDefault="00747C82" w:rsidP="0053084C">
      <w:pPr>
        <w:pStyle w:val="Punktmerket"/>
        <w:numPr>
          <w:ilvl w:val="0"/>
          <w:numId w:val="0"/>
        </w:numPr>
        <w:spacing w:after="120"/>
        <w:jc w:val="left"/>
      </w:pPr>
    </w:p>
    <w:p w14:paraId="7BF10D10" w14:textId="77777777" w:rsidR="00747C82" w:rsidRPr="00FB1862" w:rsidRDefault="00747C82" w:rsidP="0053084C">
      <w:pPr>
        <w:pStyle w:val="Punktmerket"/>
        <w:numPr>
          <w:ilvl w:val="0"/>
          <w:numId w:val="0"/>
        </w:numPr>
        <w:spacing w:after="120"/>
        <w:jc w:val="left"/>
        <w:rPr>
          <w:rFonts w:ascii="Times New Roman" w:hAnsi="Times New Roman"/>
          <w:sz w:val="24"/>
          <w:szCs w:val="24"/>
        </w:rPr>
      </w:pPr>
      <w:r w:rsidRPr="00FB1862">
        <w:rPr>
          <w:rFonts w:ascii="Times New Roman" w:hAnsi="Times New Roman"/>
          <w:sz w:val="24"/>
          <w:szCs w:val="24"/>
        </w:rPr>
        <w:t xml:space="preserve">The trial manager and PI will inform all investigators, the relevant Competent Authorities and Ethics Committees of the termination of the trial along with the reasons for such action. </w:t>
      </w:r>
    </w:p>
    <w:p w14:paraId="698F0C0E" w14:textId="77777777" w:rsidR="00747C82" w:rsidRDefault="00747C82" w:rsidP="00E15125">
      <w:pPr>
        <w:pStyle w:val="Overskrift1"/>
      </w:pPr>
      <w:bookmarkStart w:id="149" w:name="_Toc257289682"/>
      <w:bookmarkStart w:id="150" w:name="_Toc135729987"/>
      <w:bookmarkStart w:id="151" w:name="_Toc168045961"/>
      <w:r>
        <w:lastRenderedPageBreak/>
        <w:t>assessments</w:t>
      </w:r>
      <w:bookmarkEnd w:id="149"/>
      <w:bookmarkEnd w:id="150"/>
      <w:bookmarkEnd w:id="151"/>
      <w:r>
        <w:t xml:space="preserve"> </w:t>
      </w:r>
    </w:p>
    <w:p w14:paraId="2FCE6EFF" w14:textId="77777777" w:rsidR="00747C82" w:rsidRDefault="00747C82" w:rsidP="0053084C">
      <w:pPr>
        <w:pStyle w:val="Overskrift2"/>
        <w:jc w:val="left"/>
      </w:pPr>
      <w:bookmarkStart w:id="152" w:name="_Toc269676236"/>
      <w:bookmarkStart w:id="153" w:name="_Toc269725686"/>
      <w:bookmarkStart w:id="154" w:name="_Toc269730154"/>
      <w:bookmarkStart w:id="155" w:name="_Toc269730247"/>
      <w:bookmarkStart w:id="156" w:name="_Toc269730340"/>
      <w:bookmarkStart w:id="157" w:name="_Toc269676238"/>
      <w:bookmarkStart w:id="158" w:name="_Toc269725688"/>
      <w:bookmarkStart w:id="159" w:name="_Toc269730156"/>
      <w:bookmarkStart w:id="160" w:name="_Toc269730249"/>
      <w:bookmarkStart w:id="161" w:name="_Toc269730342"/>
      <w:bookmarkStart w:id="162" w:name="_Toc269676239"/>
      <w:bookmarkStart w:id="163" w:name="_Toc269725689"/>
      <w:bookmarkStart w:id="164" w:name="_Toc269730157"/>
      <w:bookmarkStart w:id="165" w:name="_Toc269730250"/>
      <w:bookmarkStart w:id="166" w:name="_Toc269730343"/>
      <w:bookmarkStart w:id="167" w:name="_Toc269676242"/>
      <w:bookmarkStart w:id="168" w:name="_Toc269725692"/>
      <w:bookmarkStart w:id="169" w:name="_Toc269730160"/>
      <w:bookmarkStart w:id="170" w:name="_Toc269730253"/>
      <w:bookmarkStart w:id="171" w:name="_Toc269730346"/>
      <w:bookmarkStart w:id="172" w:name="_Toc269676243"/>
      <w:bookmarkStart w:id="173" w:name="_Toc269725693"/>
      <w:bookmarkStart w:id="174" w:name="_Toc269730161"/>
      <w:bookmarkStart w:id="175" w:name="_Toc269730254"/>
      <w:bookmarkStart w:id="176" w:name="_Toc269730347"/>
      <w:bookmarkStart w:id="177" w:name="_Toc269676244"/>
      <w:bookmarkStart w:id="178" w:name="_Toc269725694"/>
      <w:bookmarkStart w:id="179" w:name="_Toc269730162"/>
      <w:bookmarkStart w:id="180" w:name="_Toc269730255"/>
      <w:bookmarkStart w:id="181" w:name="_Toc269730348"/>
      <w:bookmarkStart w:id="182" w:name="_Toc135729988"/>
      <w:bookmarkStart w:id="183" w:name="_Toc168045962"/>
      <w:bookmarkStart w:id="184" w:name="_Toc25728969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r w:rsidRPr="004810DB">
        <w:t>Consecutively</w:t>
      </w:r>
      <w:r>
        <w:t xml:space="preserve"> Assessments</w:t>
      </w:r>
      <w:bookmarkEnd w:id="182"/>
      <w:bookmarkEnd w:id="183"/>
      <w:r>
        <w:t xml:space="preserve"> </w:t>
      </w:r>
      <w:bookmarkEnd w:id="184"/>
    </w:p>
    <w:p w14:paraId="1D84F46C" w14:textId="3E65A8AE" w:rsidR="00747C82" w:rsidRPr="008E1C06" w:rsidRDefault="00747C82" w:rsidP="008D41E4">
      <w:pPr>
        <w:rPr>
          <w:rFonts w:ascii="Times New Roman" w:hAnsi="Times New Roman"/>
          <w:sz w:val="24"/>
          <w:szCs w:val="24"/>
        </w:rPr>
      </w:pPr>
      <w:r w:rsidRPr="008E1C06">
        <w:rPr>
          <w:rFonts w:ascii="Times New Roman" w:hAnsi="Times New Roman"/>
          <w:sz w:val="24"/>
          <w:szCs w:val="24"/>
        </w:rPr>
        <w:t xml:space="preserve">Consecutively assessments e.g. vaginal explorations, </w:t>
      </w:r>
      <w:proofErr w:type="spellStart"/>
      <w:r w:rsidRPr="008E1C06">
        <w:rPr>
          <w:rFonts w:ascii="Times New Roman" w:hAnsi="Times New Roman"/>
          <w:sz w:val="24"/>
          <w:szCs w:val="24"/>
        </w:rPr>
        <w:t>fetal</w:t>
      </w:r>
      <w:proofErr w:type="spellEnd"/>
      <w:r w:rsidRPr="008E1C06">
        <w:rPr>
          <w:rFonts w:ascii="Times New Roman" w:hAnsi="Times New Roman"/>
          <w:sz w:val="24"/>
          <w:szCs w:val="24"/>
        </w:rPr>
        <w:t xml:space="preserve"> monitoring and interventions will be conducted throughout labour</w:t>
      </w:r>
      <w:r w:rsidR="00EC0B4E">
        <w:rPr>
          <w:rFonts w:ascii="Times New Roman" w:hAnsi="Times New Roman"/>
          <w:sz w:val="24"/>
          <w:szCs w:val="24"/>
        </w:rPr>
        <w:t xml:space="preserve"> according to</w:t>
      </w:r>
      <w:r w:rsidR="004F666F" w:rsidRPr="000838C7">
        <w:rPr>
          <w:rFonts w:ascii="Times New Roman" w:hAnsi="Times New Roman"/>
          <w:sz w:val="24"/>
          <w:szCs w:val="24"/>
        </w:rPr>
        <w:t xml:space="preserve"> individual needs and local medical procedures as standard of care</w:t>
      </w:r>
      <w:r w:rsidR="00BD4D4B">
        <w:rPr>
          <w:rFonts w:ascii="Times New Roman" w:hAnsi="Times New Roman"/>
          <w:sz w:val="24"/>
          <w:szCs w:val="24"/>
        </w:rPr>
        <w:t xml:space="preserve"> in both periods</w:t>
      </w:r>
      <w:r w:rsidR="004F666F" w:rsidRPr="000838C7">
        <w:rPr>
          <w:rFonts w:ascii="Times New Roman" w:hAnsi="Times New Roman"/>
          <w:sz w:val="24"/>
          <w:szCs w:val="24"/>
        </w:rPr>
        <w:t>.</w:t>
      </w:r>
      <w:r w:rsidR="004F666F">
        <w:rPr>
          <w:rFonts w:ascii="Times New Roman" w:hAnsi="Times New Roman"/>
          <w:sz w:val="24"/>
          <w:szCs w:val="24"/>
        </w:rPr>
        <w:t xml:space="preserve">  </w:t>
      </w:r>
    </w:p>
    <w:p w14:paraId="10A1872A" w14:textId="77777777" w:rsidR="00747C82" w:rsidRDefault="00747C82" w:rsidP="0053084C">
      <w:pPr>
        <w:pStyle w:val="Overskrift2"/>
        <w:jc w:val="left"/>
      </w:pPr>
      <w:bookmarkStart w:id="185" w:name="_Toc135729989"/>
      <w:bookmarkStart w:id="186" w:name="_Toc168045963"/>
      <w:r w:rsidRPr="007520D8">
        <w:t>Safety Assessments</w:t>
      </w:r>
      <w:bookmarkEnd w:id="185"/>
      <w:bookmarkEnd w:id="186"/>
    </w:p>
    <w:p w14:paraId="355FB4BE" w14:textId="11489133" w:rsidR="0071532E" w:rsidRDefault="00747C82" w:rsidP="0053084C">
      <w:pPr>
        <w:jc w:val="left"/>
        <w:rPr>
          <w:rFonts w:ascii="Times New Roman" w:hAnsi="Times New Roman"/>
          <w:sz w:val="24"/>
          <w:szCs w:val="24"/>
        </w:rPr>
      </w:pPr>
      <w:r w:rsidRPr="00A231C2">
        <w:rPr>
          <w:rFonts w:ascii="Times New Roman" w:hAnsi="Times New Roman"/>
          <w:sz w:val="24"/>
          <w:szCs w:val="24"/>
        </w:rPr>
        <w:t>All women in th</w:t>
      </w:r>
      <w:r w:rsidR="0017654D" w:rsidRPr="00A231C2">
        <w:rPr>
          <w:rFonts w:ascii="Times New Roman" w:hAnsi="Times New Roman"/>
          <w:sz w:val="24"/>
          <w:szCs w:val="24"/>
        </w:rPr>
        <w:t>e trial</w:t>
      </w:r>
      <w:r w:rsidR="00BF14E3">
        <w:rPr>
          <w:rFonts w:ascii="Times New Roman" w:hAnsi="Times New Roman"/>
          <w:sz w:val="24"/>
          <w:szCs w:val="24"/>
        </w:rPr>
        <w:t xml:space="preserve"> period</w:t>
      </w:r>
      <w:r w:rsidR="000811F4">
        <w:rPr>
          <w:rFonts w:ascii="Times New Roman" w:hAnsi="Times New Roman"/>
          <w:sz w:val="24"/>
          <w:szCs w:val="24"/>
        </w:rPr>
        <w:t>s</w:t>
      </w:r>
      <w:r w:rsidR="0017654D" w:rsidRPr="00A231C2">
        <w:rPr>
          <w:rFonts w:ascii="Times New Roman" w:hAnsi="Times New Roman"/>
          <w:sz w:val="24"/>
          <w:szCs w:val="24"/>
        </w:rPr>
        <w:t xml:space="preserve"> </w:t>
      </w:r>
      <w:r w:rsidRPr="00A231C2">
        <w:rPr>
          <w:rFonts w:ascii="Times New Roman" w:hAnsi="Times New Roman"/>
          <w:sz w:val="24"/>
          <w:szCs w:val="24"/>
        </w:rPr>
        <w:t xml:space="preserve">will be cared for and monitored according to the procedures at each birth care unit. Necessary interventions due to the mother’s or the </w:t>
      </w:r>
      <w:r w:rsidR="00BC26D5" w:rsidRPr="00A231C2">
        <w:rPr>
          <w:rFonts w:ascii="Times New Roman" w:hAnsi="Times New Roman"/>
          <w:sz w:val="24"/>
          <w:szCs w:val="24"/>
        </w:rPr>
        <w:t>foetus</w:t>
      </w:r>
      <w:r w:rsidR="00BC26D5">
        <w:rPr>
          <w:rFonts w:ascii="Times New Roman" w:hAnsi="Times New Roman"/>
          <w:sz w:val="24"/>
          <w:szCs w:val="24"/>
        </w:rPr>
        <w:t>’s</w:t>
      </w:r>
      <w:r w:rsidRPr="00A231C2">
        <w:rPr>
          <w:rFonts w:ascii="Times New Roman" w:hAnsi="Times New Roman"/>
          <w:sz w:val="24"/>
          <w:szCs w:val="24"/>
        </w:rPr>
        <w:t xml:space="preserve"> needs, will be conducted regardless of the guidelines for labour </w:t>
      </w:r>
      <w:r w:rsidR="008D3C15">
        <w:rPr>
          <w:rFonts w:ascii="Times New Roman" w:hAnsi="Times New Roman"/>
          <w:sz w:val="24"/>
          <w:szCs w:val="24"/>
        </w:rPr>
        <w:t xml:space="preserve">monitoring and labour </w:t>
      </w:r>
      <w:r w:rsidRPr="00A231C2">
        <w:rPr>
          <w:rFonts w:ascii="Times New Roman" w:hAnsi="Times New Roman"/>
          <w:sz w:val="24"/>
          <w:szCs w:val="24"/>
        </w:rPr>
        <w:t>progression</w:t>
      </w:r>
      <w:r w:rsidR="00A231C2" w:rsidRPr="00A231C2">
        <w:rPr>
          <w:rFonts w:ascii="Times New Roman" w:hAnsi="Times New Roman"/>
          <w:sz w:val="24"/>
          <w:szCs w:val="24"/>
        </w:rPr>
        <w:t xml:space="preserve"> used</w:t>
      </w:r>
      <w:r w:rsidRPr="00A231C2">
        <w:rPr>
          <w:rFonts w:ascii="Times New Roman" w:hAnsi="Times New Roman"/>
          <w:sz w:val="24"/>
          <w:szCs w:val="24"/>
        </w:rPr>
        <w:t>.</w:t>
      </w:r>
    </w:p>
    <w:p w14:paraId="4A8C2B1E" w14:textId="77777777" w:rsidR="00747C82" w:rsidRDefault="00747C82" w:rsidP="0053084C">
      <w:pPr>
        <w:jc w:val="left"/>
      </w:pPr>
    </w:p>
    <w:p w14:paraId="7E5EEE5E" w14:textId="77777777" w:rsidR="00747C82" w:rsidRDefault="00747C82" w:rsidP="00E15125">
      <w:pPr>
        <w:pStyle w:val="Overskrift1"/>
      </w:pPr>
      <w:bookmarkStart w:id="187" w:name="_Toc135729990"/>
      <w:bookmarkStart w:id="188" w:name="_Toc168045964"/>
      <w:bookmarkStart w:id="189" w:name="_Toc257289677"/>
      <w:r>
        <w:t>Data management and monitoring</w:t>
      </w:r>
      <w:bookmarkEnd w:id="187"/>
      <w:bookmarkEnd w:id="188"/>
      <w:r>
        <w:t xml:space="preserve"> </w:t>
      </w:r>
      <w:bookmarkEnd w:id="189"/>
      <w:r>
        <w:t xml:space="preserve"> </w:t>
      </w:r>
    </w:p>
    <w:p w14:paraId="1AEB8F80" w14:textId="3E6D1495" w:rsidR="00747C82" w:rsidRPr="00BF7CE5" w:rsidRDefault="00747C82" w:rsidP="0053084C">
      <w:pPr>
        <w:pStyle w:val="Overskrift2"/>
        <w:jc w:val="left"/>
      </w:pPr>
      <w:bookmarkStart w:id="190" w:name="_Toc168045965"/>
      <w:bookmarkStart w:id="191" w:name="_Toc135729991"/>
      <w:r w:rsidRPr="00BF7CE5">
        <w:t>Data collection</w:t>
      </w:r>
      <w:bookmarkEnd w:id="190"/>
      <w:r w:rsidR="0086511A" w:rsidRPr="00BF7CE5">
        <w:t xml:space="preserve"> </w:t>
      </w:r>
      <w:bookmarkEnd w:id="191"/>
    </w:p>
    <w:p w14:paraId="3071ADE3" w14:textId="73B7B663" w:rsidR="007220F2" w:rsidRDefault="00747C82" w:rsidP="007E1AA4">
      <w:pPr>
        <w:jc w:val="left"/>
        <w:rPr>
          <w:rFonts w:ascii="Times New Roman" w:hAnsi="Times New Roman"/>
          <w:sz w:val="24"/>
          <w:szCs w:val="24"/>
        </w:rPr>
      </w:pPr>
      <w:r w:rsidRPr="007E1AA4">
        <w:rPr>
          <w:rFonts w:ascii="Times New Roman" w:hAnsi="Times New Roman"/>
          <w:sz w:val="24"/>
          <w:szCs w:val="24"/>
        </w:rPr>
        <w:t xml:space="preserve">At each </w:t>
      </w:r>
      <w:r w:rsidR="0036613A">
        <w:rPr>
          <w:rFonts w:ascii="Times New Roman" w:hAnsi="Times New Roman"/>
          <w:sz w:val="24"/>
          <w:szCs w:val="24"/>
        </w:rPr>
        <w:t xml:space="preserve">birth care </w:t>
      </w:r>
      <w:proofErr w:type="gramStart"/>
      <w:r w:rsidR="0036613A">
        <w:rPr>
          <w:rFonts w:ascii="Times New Roman" w:hAnsi="Times New Roman"/>
          <w:sz w:val="24"/>
          <w:szCs w:val="24"/>
        </w:rPr>
        <w:t>unit</w:t>
      </w:r>
      <w:proofErr w:type="gramEnd"/>
      <w:r w:rsidRPr="007E1AA4">
        <w:rPr>
          <w:rFonts w:ascii="Times New Roman" w:hAnsi="Times New Roman"/>
          <w:sz w:val="24"/>
          <w:szCs w:val="24"/>
        </w:rPr>
        <w:t xml:space="preserve"> the midwi</w:t>
      </w:r>
      <w:r w:rsidR="003308B5" w:rsidRPr="007E1AA4">
        <w:rPr>
          <w:rFonts w:ascii="Times New Roman" w:hAnsi="Times New Roman"/>
          <w:sz w:val="24"/>
          <w:szCs w:val="24"/>
        </w:rPr>
        <w:t>ves</w:t>
      </w:r>
      <w:r w:rsidR="00435276">
        <w:rPr>
          <w:rFonts w:ascii="Times New Roman" w:hAnsi="Times New Roman"/>
          <w:sz w:val="24"/>
          <w:szCs w:val="24"/>
        </w:rPr>
        <w:t xml:space="preserve"> and obstetricians</w:t>
      </w:r>
      <w:r w:rsidRPr="007E1AA4">
        <w:rPr>
          <w:rFonts w:ascii="Times New Roman" w:hAnsi="Times New Roman"/>
          <w:sz w:val="24"/>
          <w:szCs w:val="24"/>
        </w:rPr>
        <w:t xml:space="preserve"> on duty will make sure that the </w:t>
      </w:r>
      <w:r w:rsidR="00DF1251" w:rsidRPr="007E1AA4">
        <w:rPr>
          <w:rFonts w:ascii="Times New Roman" w:hAnsi="Times New Roman"/>
          <w:sz w:val="24"/>
          <w:szCs w:val="24"/>
        </w:rPr>
        <w:t>protocol</w:t>
      </w:r>
      <w:r w:rsidRPr="007E1AA4">
        <w:rPr>
          <w:rFonts w:ascii="Times New Roman" w:hAnsi="Times New Roman"/>
          <w:sz w:val="24"/>
          <w:szCs w:val="24"/>
        </w:rPr>
        <w:t xml:space="preserve"> is followed. During labour the midwife responsible for the</w:t>
      </w:r>
      <w:r w:rsidRPr="007E1AA4">
        <w:rPr>
          <w:rFonts w:ascii="Times New Roman" w:hAnsi="Times New Roman"/>
          <w:sz w:val="24"/>
          <w:szCs w:val="24"/>
          <w:lang w:val="en-ZA"/>
        </w:rPr>
        <w:t xml:space="preserve"> labour</w:t>
      </w:r>
      <w:r w:rsidRPr="007E1AA4">
        <w:rPr>
          <w:rFonts w:ascii="Times New Roman" w:hAnsi="Times New Roman"/>
          <w:sz w:val="24"/>
          <w:szCs w:val="24"/>
        </w:rPr>
        <w:t xml:space="preserve"> care, record </w:t>
      </w:r>
      <w:r w:rsidR="00293003">
        <w:rPr>
          <w:rFonts w:ascii="Times New Roman" w:hAnsi="Times New Roman"/>
          <w:sz w:val="24"/>
          <w:szCs w:val="24"/>
        </w:rPr>
        <w:t xml:space="preserve">data </w:t>
      </w:r>
      <w:r w:rsidRPr="007E1AA4">
        <w:rPr>
          <w:rFonts w:ascii="Times New Roman" w:hAnsi="Times New Roman"/>
          <w:sz w:val="24"/>
          <w:szCs w:val="24"/>
        </w:rPr>
        <w:t xml:space="preserve">as usual in the </w:t>
      </w:r>
      <w:r w:rsidR="007E1AA4" w:rsidRPr="007E1AA4">
        <w:rPr>
          <w:rFonts w:ascii="Times New Roman" w:hAnsi="Times New Roman"/>
          <w:sz w:val="24"/>
          <w:szCs w:val="24"/>
        </w:rPr>
        <w:t xml:space="preserve">hospital’s established </w:t>
      </w:r>
      <w:r w:rsidR="00435276">
        <w:rPr>
          <w:rFonts w:ascii="Times New Roman" w:hAnsi="Times New Roman"/>
          <w:sz w:val="24"/>
          <w:szCs w:val="24"/>
        </w:rPr>
        <w:t xml:space="preserve">electronic </w:t>
      </w:r>
      <w:r w:rsidR="007E1AA4" w:rsidRPr="007E1AA4">
        <w:rPr>
          <w:rFonts w:ascii="Times New Roman" w:hAnsi="Times New Roman"/>
          <w:sz w:val="24"/>
          <w:szCs w:val="24"/>
        </w:rPr>
        <w:t>medical record systems and o</w:t>
      </w:r>
      <w:r w:rsidR="00136129" w:rsidRPr="007E1AA4">
        <w:rPr>
          <w:rFonts w:ascii="Times New Roman" w:hAnsi="Times New Roman"/>
          <w:sz w:val="24"/>
          <w:szCs w:val="24"/>
        </w:rPr>
        <w:t>n paper</w:t>
      </w:r>
      <w:r w:rsidRPr="007E1AA4">
        <w:rPr>
          <w:rFonts w:ascii="Times New Roman" w:hAnsi="Times New Roman"/>
          <w:sz w:val="24"/>
          <w:szCs w:val="24"/>
        </w:rPr>
        <w:t xml:space="preserve"> </w:t>
      </w:r>
      <w:r w:rsidR="003421D9" w:rsidRPr="007E1AA4">
        <w:rPr>
          <w:rFonts w:ascii="Times New Roman" w:hAnsi="Times New Roman"/>
          <w:sz w:val="24"/>
          <w:szCs w:val="24"/>
        </w:rPr>
        <w:t xml:space="preserve">in both </w:t>
      </w:r>
      <w:r w:rsidR="008D3C15">
        <w:rPr>
          <w:rFonts w:ascii="Times New Roman" w:hAnsi="Times New Roman"/>
          <w:sz w:val="24"/>
          <w:szCs w:val="24"/>
        </w:rPr>
        <w:t>WHO partograph</w:t>
      </w:r>
      <w:r w:rsidR="007A5908">
        <w:rPr>
          <w:rFonts w:ascii="Times New Roman" w:hAnsi="Times New Roman"/>
          <w:sz w:val="24"/>
          <w:szCs w:val="24"/>
        </w:rPr>
        <w:t>-</w:t>
      </w:r>
      <w:r w:rsidR="008D3C15">
        <w:rPr>
          <w:rFonts w:ascii="Times New Roman" w:hAnsi="Times New Roman"/>
          <w:sz w:val="24"/>
          <w:szCs w:val="24"/>
        </w:rPr>
        <w:t xml:space="preserve"> </w:t>
      </w:r>
      <w:r w:rsidR="007A5908">
        <w:rPr>
          <w:rFonts w:ascii="Times New Roman" w:hAnsi="Times New Roman"/>
          <w:sz w:val="24"/>
          <w:szCs w:val="24"/>
        </w:rPr>
        <w:t>and LCG</w:t>
      </w:r>
      <w:r w:rsidR="003421D9" w:rsidRPr="007E1AA4">
        <w:rPr>
          <w:rFonts w:ascii="Times New Roman" w:hAnsi="Times New Roman"/>
          <w:sz w:val="24"/>
          <w:szCs w:val="24"/>
        </w:rPr>
        <w:t xml:space="preserve"> periods. </w:t>
      </w:r>
    </w:p>
    <w:p w14:paraId="3ADA1C5B" w14:textId="68BD3E35" w:rsidR="00D2759C" w:rsidRPr="001B3594" w:rsidRDefault="009861F0" w:rsidP="007E1AA4">
      <w:pPr>
        <w:jc w:val="left"/>
        <w:rPr>
          <w:rFonts w:ascii="Times New Roman" w:hAnsi="Times New Roman"/>
          <w:sz w:val="24"/>
          <w:szCs w:val="24"/>
        </w:rPr>
      </w:pPr>
      <w:r w:rsidRPr="00481C5E">
        <w:rPr>
          <w:rFonts w:ascii="Times New Roman" w:hAnsi="Times New Roman"/>
          <w:sz w:val="24"/>
          <w:szCs w:val="24"/>
        </w:rPr>
        <w:t>For women</w:t>
      </w:r>
      <w:r w:rsidR="00E8502E" w:rsidRPr="00481C5E">
        <w:rPr>
          <w:rFonts w:ascii="Times New Roman" w:hAnsi="Times New Roman"/>
          <w:sz w:val="24"/>
          <w:szCs w:val="24"/>
        </w:rPr>
        <w:t xml:space="preserve"> </w:t>
      </w:r>
      <w:r w:rsidR="00F4208F" w:rsidRPr="00481C5E">
        <w:rPr>
          <w:rFonts w:ascii="Times New Roman" w:hAnsi="Times New Roman"/>
          <w:sz w:val="24"/>
          <w:szCs w:val="24"/>
        </w:rPr>
        <w:t>who give birth at any of the included hospital during the trial period</w:t>
      </w:r>
      <w:r w:rsidR="00D50B62" w:rsidRPr="00481C5E">
        <w:rPr>
          <w:rFonts w:ascii="Times New Roman" w:hAnsi="Times New Roman"/>
          <w:sz w:val="24"/>
          <w:szCs w:val="24"/>
        </w:rPr>
        <w:t xml:space="preserve">, and </w:t>
      </w:r>
      <w:r w:rsidR="004D33B2">
        <w:rPr>
          <w:rFonts w:ascii="Times New Roman" w:hAnsi="Times New Roman"/>
          <w:sz w:val="24"/>
          <w:szCs w:val="24"/>
        </w:rPr>
        <w:t xml:space="preserve">who </w:t>
      </w:r>
      <w:r w:rsidR="00D50B62" w:rsidRPr="00481C5E">
        <w:rPr>
          <w:rFonts w:ascii="Times New Roman" w:hAnsi="Times New Roman"/>
          <w:sz w:val="24"/>
          <w:szCs w:val="24"/>
        </w:rPr>
        <w:t xml:space="preserve">have not </w:t>
      </w:r>
      <w:r w:rsidR="00481C5E" w:rsidRPr="001B3594">
        <w:rPr>
          <w:rFonts w:ascii="Times New Roman" w:hAnsi="Times New Roman"/>
          <w:sz w:val="24"/>
          <w:szCs w:val="24"/>
        </w:rPr>
        <w:t>chosen to opt out,</w:t>
      </w:r>
      <w:r w:rsidR="00F4208F" w:rsidRPr="001B3594">
        <w:rPr>
          <w:rFonts w:ascii="Times New Roman" w:hAnsi="Times New Roman"/>
          <w:sz w:val="24"/>
          <w:szCs w:val="24"/>
        </w:rPr>
        <w:t xml:space="preserve"> </w:t>
      </w:r>
      <w:r w:rsidRPr="001B3594">
        <w:rPr>
          <w:rFonts w:ascii="Times New Roman" w:hAnsi="Times New Roman"/>
          <w:sz w:val="24"/>
          <w:szCs w:val="24"/>
        </w:rPr>
        <w:t>data will be collected as follows:</w:t>
      </w:r>
    </w:p>
    <w:p w14:paraId="708BD96D" w14:textId="77777777" w:rsidR="001C0D23" w:rsidRPr="001B3594" w:rsidRDefault="007C6D30" w:rsidP="004727E1">
      <w:pPr>
        <w:spacing w:after="0"/>
        <w:jc w:val="left"/>
        <w:rPr>
          <w:rFonts w:ascii="Times New Roman" w:hAnsi="Times New Roman"/>
          <w:sz w:val="24"/>
          <w:szCs w:val="24"/>
        </w:rPr>
      </w:pPr>
      <w:r w:rsidRPr="001B3594">
        <w:rPr>
          <w:rFonts w:ascii="Times New Roman" w:hAnsi="Times New Roman"/>
          <w:sz w:val="24"/>
          <w:szCs w:val="24"/>
        </w:rPr>
        <w:t xml:space="preserve">Labour data: </w:t>
      </w:r>
    </w:p>
    <w:p w14:paraId="227AEC2B" w14:textId="392147BD" w:rsidR="0072759B" w:rsidRPr="001B3594" w:rsidRDefault="00D03EB9" w:rsidP="004727E1">
      <w:pPr>
        <w:pStyle w:val="Listeavsnitt"/>
        <w:numPr>
          <w:ilvl w:val="0"/>
          <w:numId w:val="35"/>
        </w:numPr>
        <w:spacing w:after="0"/>
        <w:rPr>
          <w:rFonts w:ascii="Times New Roman" w:hAnsi="Times New Roman"/>
          <w:sz w:val="24"/>
          <w:szCs w:val="24"/>
        </w:rPr>
      </w:pPr>
      <w:r w:rsidRPr="001B3594">
        <w:rPr>
          <w:rFonts w:ascii="Times New Roman" w:hAnsi="Times New Roman"/>
          <w:sz w:val="24"/>
          <w:szCs w:val="24"/>
        </w:rPr>
        <w:t>Collected from the</w:t>
      </w:r>
      <w:r w:rsidR="001C0D23" w:rsidRPr="001B3594">
        <w:rPr>
          <w:rFonts w:ascii="Times New Roman" w:hAnsi="Times New Roman"/>
          <w:sz w:val="24"/>
          <w:szCs w:val="24"/>
        </w:rPr>
        <w:t xml:space="preserve"> </w:t>
      </w:r>
      <w:r w:rsidR="0007112B" w:rsidRPr="001B3594">
        <w:rPr>
          <w:rFonts w:ascii="Times New Roman" w:hAnsi="Times New Roman"/>
          <w:sz w:val="24"/>
          <w:szCs w:val="24"/>
        </w:rPr>
        <w:t xml:space="preserve">participating hospitals </w:t>
      </w:r>
      <w:r w:rsidR="007A5908">
        <w:rPr>
          <w:rFonts w:ascii="Times New Roman" w:hAnsi="Times New Roman"/>
          <w:sz w:val="24"/>
          <w:szCs w:val="24"/>
        </w:rPr>
        <w:t xml:space="preserve">electronic </w:t>
      </w:r>
      <w:r w:rsidR="001C0D23" w:rsidRPr="001B3594">
        <w:rPr>
          <w:rFonts w:ascii="Times New Roman" w:hAnsi="Times New Roman"/>
          <w:sz w:val="24"/>
          <w:szCs w:val="24"/>
        </w:rPr>
        <w:t>medical record systems</w:t>
      </w:r>
    </w:p>
    <w:p w14:paraId="66071204" w14:textId="42129320" w:rsidR="001C0D23" w:rsidRPr="001B3594" w:rsidRDefault="001C0D23" w:rsidP="001C0D23">
      <w:pPr>
        <w:pStyle w:val="Listeavsnitt"/>
        <w:numPr>
          <w:ilvl w:val="0"/>
          <w:numId w:val="35"/>
        </w:numPr>
        <w:rPr>
          <w:rFonts w:ascii="Times New Roman" w:hAnsi="Times New Roman"/>
          <w:sz w:val="24"/>
          <w:szCs w:val="24"/>
        </w:rPr>
      </w:pPr>
      <w:r w:rsidRPr="001B3594">
        <w:rPr>
          <w:rFonts w:ascii="Times New Roman" w:hAnsi="Times New Roman"/>
          <w:sz w:val="24"/>
          <w:szCs w:val="24"/>
        </w:rPr>
        <w:t xml:space="preserve">Collected from </w:t>
      </w:r>
      <w:r w:rsidR="00B9786D" w:rsidRPr="001B3594">
        <w:rPr>
          <w:rFonts w:ascii="Times New Roman" w:hAnsi="Times New Roman"/>
          <w:sz w:val="24"/>
          <w:szCs w:val="24"/>
        </w:rPr>
        <w:t>the paper document</w:t>
      </w:r>
      <w:r w:rsidR="0007112B" w:rsidRPr="001B3594">
        <w:rPr>
          <w:rFonts w:ascii="Times New Roman" w:hAnsi="Times New Roman"/>
          <w:sz w:val="24"/>
          <w:szCs w:val="24"/>
        </w:rPr>
        <w:t>s</w:t>
      </w:r>
    </w:p>
    <w:p w14:paraId="27B84745" w14:textId="4D55FDA9" w:rsidR="006C56D6" w:rsidRDefault="006C4F30" w:rsidP="004727E1">
      <w:pPr>
        <w:spacing w:after="0"/>
        <w:jc w:val="left"/>
        <w:rPr>
          <w:rFonts w:ascii="Times New Roman" w:hAnsi="Times New Roman"/>
          <w:sz w:val="24"/>
          <w:szCs w:val="24"/>
        </w:rPr>
      </w:pPr>
      <w:r w:rsidRPr="001B3594">
        <w:rPr>
          <w:rFonts w:ascii="Times New Roman" w:hAnsi="Times New Roman"/>
          <w:sz w:val="24"/>
          <w:szCs w:val="24"/>
        </w:rPr>
        <w:t>Birth care experience</w:t>
      </w:r>
      <w:r w:rsidR="00B9786D" w:rsidRPr="001B3594">
        <w:rPr>
          <w:rFonts w:ascii="Times New Roman" w:hAnsi="Times New Roman"/>
          <w:sz w:val="24"/>
          <w:szCs w:val="24"/>
        </w:rPr>
        <w:t xml:space="preserve"> data</w:t>
      </w:r>
      <w:r w:rsidR="0013084B" w:rsidRPr="001B3594">
        <w:rPr>
          <w:rFonts w:ascii="Times New Roman" w:hAnsi="Times New Roman"/>
          <w:sz w:val="24"/>
          <w:szCs w:val="24"/>
        </w:rPr>
        <w:t>:</w:t>
      </w:r>
      <w:r w:rsidR="00001AA9" w:rsidRPr="001B3594">
        <w:rPr>
          <w:rFonts w:ascii="Times New Roman" w:hAnsi="Times New Roman"/>
          <w:sz w:val="24"/>
          <w:szCs w:val="24"/>
        </w:rPr>
        <w:t xml:space="preserve"> </w:t>
      </w:r>
    </w:p>
    <w:p w14:paraId="00EC7743" w14:textId="16E23379" w:rsidR="007A5908" w:rsidRDefault="007A5908" w:rsidP="007A5908">
      <w:pPr>
        <w:pStyle w:val="Listeavsnitt"/>
        <w:numPr>
          <w:ilvl w:val="0"/>
          <w:numId w:val="35"/>
        </w:numPr>
        <w:spacing w:after="0"/>
        <w:rPr>
          <w:rFonts w:ascii="Times New Roman" w:hAnsi="Times New Roman"/>
          <w:sz w:val="24"/>
          <w:szCs w:val="24"/>
        </w:rPr>
      </w:pPr>
      <w:r w:rsidRPr="001B3594">
        <w:rPr>
          <w:rFonts w:ascii="Times New Roman" w:hAnsi="Times New Roman"/>
          <w:sz w:val="24"/>
          <w:szCs w:val="24"/>
        </w:rPr>
        <w:t>Collected through the “Childbirth Experience Questionnaire (CEQ)</w:t>
      </w:r>
      <w:r w:rsidR="008C4A34">
        <w:rPr>
          <w:rFonts w:ascii="Times New Roman" w:hAnsi="Times New Roman"/>
          <w:sz w:val="24"/>
          <w:szCs w:val="24"/>
        </w:rPr>
        <w:t xml:space="preserve"> (consent by answering)</w:t>
      </w:r>
    </w:p>
    <w:p w14:paraId="7F8EDBA9" w14:textId="77777777" w:rsidR="007A5908" w:rsidRPr="007A5908" w:rsidRDefault="007A5908" w:rsidP="007A5908">
      <w:pPr>
        <w:pStyle w:val="Listeavsnitt"/>
        <w:numPr>
          <w:ilvl w:val="0"/>
          <w:numId w:val="35"/>
        </w:numPr>
        <w:rPr>
          <w:rFonts w:ascii="Times New Roman" w:hAnsi="Times New Roman"/>
          <w:sz w:val="24"/>
          <w:szCs w:val="24"/>
        </w:rPr>
      </w:pPr>
      <w:r w:rsidRPr="007A5908">
        <w:rPr>
          <w:rFonts w:ascii="Times New Roman" w:hAnsi="Times New Roman"/>
          <w:sz w:val="24"/>
          <w:szCs w:val="24"/>
        </w:rPr>
        <w:t>Collected through focus group interviews after signing an informed consent form</w:t>
      </w:r>
    </w:p>
    <w:p w14:paraId="31C43E78" w14:textId="7EDD72D5" w:rsidR="0036434A" w:rsidRPr="001B3594" w:rsidRDefault="0036434A" w:rsidP="0036434A">
      <w:pPr>
        <w:spacing w:after="0"/>
        <w:rPr>
          <w:rFonts w:ascii="Times New Roman" w:hAnsi="Times New Roman"/>
          <w:sz w:val="24"/>
          <w:szCs w:val="24"/>
        </w:rPr>
      </w:pPr>
      <w:r w:rsidRPr="001B3594">
        <w:rPr>
          <w:rFonts w:ascii="Times New Roman" w:hAnsi="Times New Roman"/>
          <w:sz w:val="24"/>
          <w:szCs w:val="24"/>
        </w:rPr>
        <w:t>For health care workers</w:t>
      </w:r>
      <w:r w:rsidR="00A613B8">
        <w:rPr>
          <w:rFonts w:ascii="Times New Roman" w:hAnsi="Times New Roman"/>
          <w:sz w:val="24"/>
          <w:szCs w:val="24"/>
        </w:rPr>
        <w:t>,</w:t>
      </w:r>
      <w:r w:rsidR="006539ED" w:rsidRPr="001B3594">
        <w:rPr>
          <w:rFonts w:ascii="Times New Roman" w:hAnsi="Times New Roman"/>
          <w:sz w:val="24"/>
          <w:szCs w:val="24"/>
        </w:rPr>
        <w:t xml:space="preserve"> data will be collected as follows:</w:t>
      </w:r>
    </w:p>
    <w:p w14:paraId="1F3A238B" w14:textId="77777777" w:rsidR="0036434A" w:rsidRPr="001B3594" w:rsidRDefault="0036434A" w:rsidP="0036434A">
      <w:pPr>
        <w:spacing w:after="0"/>
        <w:rPr>
          <w:rFonts w:ascii="Times New Roman" w:hAnsi="Times New Roman"/>
          <w:sz w:val="24"/>
          <w:szCs w:val="24"/>
        </w:rPr>
      </w:pPr>
    </w:p>
    <w:p w14:paraId="19587EE4" w14:textId="7E584E43" w:rsidR="00566DFB" w:rsidRPr="001B3594" w:rsidRDefault="00065B4D" w:rsidP="004727E1">
      <w:pPr>
        <w:pStyle w:val="Listeavsnitt"/>
        <w:numPr>
          <w:ilvl w:val="0"/>
          <w:numId w:val="35"/>
        </w:numPr>
        <w:spacing w:after="0"/>
        <w:rPr>
          <w:rFonts w:ascii="Times New Roman" w:hAnsi="Times New Roman"/>
          <w:sz w:val="24"/>
          <w:szCs w:val="24"/>
        </w:rPr>
      </w:pPr>
      <w:r w:rsidRPr="001B3594">
        <w:rPr>
          <w:rFonts w:ascii="Times New Roman" w:hAnsi="Times New Roman"/>
          <w:sz w:val="24"/>
          <w:szCs w:val="24"/>
        </w:rPr>
        <w:t xml:space="preserve">Collected through a </w:t>
      </w:r>
      <w:r w:rsidR="0072759B" w:rsidRPr="001B3594">
        <w:rPr>
          <w:rFonts w:ascii="Times New Roman" w:hAnsi="Times New Roman"/>
          <w:sz w:val="24"/>
          <w:szCs w:val="24"/>
        </w:rPr>
        <w:t xml:space="preserve">customized </w:t>
      </w:r>
      <w:r w:rsidRPr="001B3594">
        <w:rPr>
          <w:rFonts w:ascii="Times New Roman" w:hAnsi="Times New Roman"/>
          <w:sz w:val="24"/>
          <w:szCs w:val="24"/>
        </w:rPr>
        <w:t>questionnaire</w:t>
      </w:r>
      <w:r w:rsidR="00EC798D" w:rsidRPr="001B3594">
        <w:rPr>
          <w:rFonts w:ascii="Times New Roman" w:hAnsi="Times New Roman"/>
          <w:sz w:val="24"/>
          <w:szCs w:val="24"/>
        </w:rPr>
        <w:t xml:space="preserve"> </w:t>
      </w:r>
      <w:r w:rsidR="001B3594" w:rsidRPr="001B3594">
        <w:rPr>
          <w:rFonts w:ascii="Times New Roman" w:hAnsi="Times New Roman"/>
          <w:sz w:val="24"/>
          <w:szCs w:val="24"/>
        </w:rPr>
        <w:t>on experience using the LCG</w:t>
      </w:r>
      <w:r w:rsidR="008C4A34">
        <w:rPr>
          <w:rFonts w:ascii="Times New Roman" w:hAnsi="Times New Roman"/>
          <w:sz w:val="24"/>
          <w:szCs w:val="24"/>
        </w:rPr>
        <w:t xml:space="preserve"> (consent by answering)</w:t>
      </w:r>
    </w:p>
    <w:p w14:paraId="5A023982" w14:textId="721AA877" w:rsidR="006C7B79" w:rsidRPr="001B3594" w:rsidRDefault="0072759B" w:rsidP="007E1AA4">
      <w:pPr>
        <w:pStyle w:val="Listeavsnitt"/>
        <w:numPr>
          <w:ilvl w:val="0"/>
          <w:numId w:val="35"/>
        </w:numPr>
        <w:rPr>
          <w:rFonts w:ascii="Times New Roman" w:hAnsi="Times New Roman"/>
          <w:sz w:val="24"/>
          <w:szCs w:val="24"/>
        </w:rPr>
      </w:pPr>
      <w:r w:rsidRPr="001B3594">
        <w:rPr>
          <w:rFonts w:ascii="Times New Roman" w:hAnsi="Times New Roman"/>
          <w:sz w:val="24"/>
          <w:szCs w:val="24"/>
        </w:rPr>
        <w:t xml:space="preserve">Collected through focus group interviews </w:t>
      </w:r>
      <w:r w:rsidR="001B3594" w:rsidRPr="001B3594">
        <w:rPr>
          <w:rFonts w:ascii="Times New Roman" w:hAnsi="Times New Roman"/>
          <w:sz w:val="24"/>
          <w:szCs w:val="24"/>
        </w:rPr>
        <w:t>on experience using the LCG</w:t>
      </w:r>
      <w:r w:rsidR="008C4A34">
        <w:rPr>
          <w:rFonts w:ascii="Times New Roman" w:hAnsi="Times New Roman"/>
          <w:sz w:val="24"/>
          <w:szCs w:val="24"/>
        </w:rPr>
        <w:t xml:space="preserve"> </w:t>
      </w:r>
      <w:r w:rsidR="008C4A34" w:rsidRPr="007A5908">
        <w:rPr>
          <w:rFonts w:ascii="Times New Roman" w:hAnsi="Times New Roman"/>
          <w:sz w:val="24"/>
          <w:szCs w:val="24"/>
        </w:rPr>
        <w:t>after signing an informed consent form</w:t>
      </w:r>
    </w:p>
    <w:p w14:paraId="6BBB7DC1" w14:textId="69BAD53E" w:rsidR="00AC4FA5" w:rsidRPr="008D41E4" w:rsidRDefault="00502FEC" w:rsidP="008D41E4">
      <w:pPr>
        <w:pStyle w:val="Overskrift2"/>
        <w:jc w:val="left"/>
      </w:pPr>
      <w:bookmarkStart w:id="192" w:name="_Toc168045966"/>
      <w:bookmarkStart w:id="193" w:name="_Toc257289678"/>
      <w:bookmarkStart w:id="194" w:name="_Toc135729992"/>
      <w:r>
        <w:t>Management</w:t>
      </w:r>
      <w:r w:rsidR="00AC4FA5" w:rsidRPr="00AC4FA5">
        <w:t xml:space="preserve"> of study data</w:t>
      </w:r>
      <w:bookmarkEnd w:id="192"/>
      <w:r w:rsidR="00AC4FA5" w:rsidRPr="00AC4FA5">
        <w:t xml:space="preserve"> </w:t>
      </w:r>
      <w:bookmarkEnd w:id="193"/>
      <w:bookmarkEnd w:id="194"/>
    </w:p>
    <w:p w14:paraId="6F6B8C52" w14:textId="395BB3BC" w:rsidR="000906CB" w:rsidRPr="001B3594" w:rsidRDefault="000906CB" w:rsidP="000906CB">
      <w:pPr>
        <w:jc w:val="left"/>
        <w:rPr>
          <w:rFonts w:ascii="Times New Roman" w:hAnsi="Times New Roman"/>
          <w:sz w:val="24"/>
          <w:szCs w:val="24"/>
        </w:rPr>
      </w:pPr>
      <w:r w:rsidRPr="00481C5E">
        <w:rPr>
          <w:rFonts w:ascii="Times New Roman" w:hAnsi="Times New Roman"/>
          <w:sz w:val="24"/>
          <w:szCs w:val="24"/>
        </w:rPr>
        <w:t xml:space="preserve">For women who give birth at any of the included hospital during the trial period, and </w:t>
      </w:r>
      <w:r>
        <w:rPr>
          <w:rFonts w:ascii="Times New Roman" w:hAnsi="Times New Roman"/>
          <w:sz w:val="24"/>
          <w:szCs w:val="24"/>
        </w:rPr>
        <w:t xml:space="preserve">who </w:t>
      </w:r>
      <w:r w:rsidRPr="00481C5E">
        <w:rPr>
          <w:rFonts w:ascii="Times New Roman" w:hAnsi="Times New Roman"/>
          <w:sz w:val="24"/>
          <w:szCs w:val="24"/>
        </w:rPr>
        <w:t xml:space="preserve">have not </w:t>
      </w:r>
      <w:r w:rsidRPr="001B3594">
        <w:rPr>
          <w:rFonts w:ascii="Times New Roman" w:hAnsi="Times New Roman"/>
          <w:sz w:val="24"/>
          <w:szCs w:val="24"/>
        </w:rPr>
        <w:t xml:space="preserve">chosen to opt out, data will be </w:t>
      </w:r>
      <w:r w:rsidR="00A5770B">
        <w:rPr>
          <w:rFonts w:ascii="Times New Roman" w:hAnsi="Times New Roman"/>
          <w:sz w:val="24"/>
          <w:szCs w:val="24"/>
        </w:rPr>
        <w:t>managed</w:t>
      </w:r>
      <w:r w:rsidRPr="001B3594">
        <w:rPr>
          <w:rFonts w:ascii="Times New Roman" w:hAnsi="Times New Roman"/>
          <w:sz w:val="24"/>
          <w:szCs w:val="24"/>
        </w:rPr>
        <w:t xml:space="preserve"> as follows:</w:t>
      </w:r>
    </w:p>
    <w:p w14:paraId="3E09547E" w14:textId="0E3205A6" w:rsidR="00DE6A1A" w:rsidRPr="00A5770B" w:rsidRDefault="00DE6A1A" w:rsidP="008D41E4">
      <w:pPr>
        <w:pStyle w:val="Listeavsnitt"/>
        <w:numPr>
          <w:ilvl w:val="0"/>
          <w:numId w:val="35"/>
        </w:numPr>
        <w:rPr>
          <w:rFonts w:ascii="Times New Roman" w:hAnsi="Times New Roman"/>
          <w:sz w:val="24"/>
          <w:szCs w:val="24"/>
        </w:rPr>
      </w:pPr>
      <w:r w:rsidRPr="00A5770B">
        <w:rPr>
          <w:rFonts w:ascii="Times New Roman" w:hAnsi="Times New Roman"/>
          <w:sz w:val="24"/>
          <w:szCs w:val="24"/>
        </w:rPr>
        <w:t>Labour data</w:t>
      </w:r>
      <w:r w:rsidR="00FE7ADC" w:rsidRPr="00A5770B">
        <w:rPr>
          <w:rFonts w:ascii="Times New Roman" w:hAnsi="Times New Roman"/>
          <w:sz w:val="24"/>
          <w:szCs w:val="24"/>
        </w:rPr>
        <w:t xml:space="preserve"> c</w:t>
      </w:r>
      <w:r w:rsidRPr="00A5770B">
        <w:rPr>
          <w:rFonts w:ascii="Times New Roman" w:hAnsi="Times New Roman"/>
          <w:sz w:val="24"/>
          <w:szCs w:val="24"/>
        </w:rPr>
        <w:t xml:space="preserve">ollected from the </w:t>
      </w:r>
      <w:r w:rsidR="004D0D9F">
        <w:rPr>
          <w:rFonts w:ascii="Times New Roman" w:hAnsi="Times New Roman"/>
          <w:sz w:val="24"/>
          <w:szCs w:val="24"/>
        </w:rPr>
        <w:t xml:space="preserve">electronic </w:t>
      </w:r>
      <w:r w:rsidRPr="00A5770B">
        <w:rPr>
          <w:rFonts w:ascii="Times New Roman" w:hAnsi="Times New Roman"/>
          <w:sz w:val="24"/>
          <w:szCs w:val="24"/>
        </w:rPr>
        <w:t>medical record systems</w:t>
      </w:r>
      <w:r w:rsidR="00FE7ADC" w:rsidRPr="00A5770B">
        <w:rPr>
          <w:rFonts w:ascii="Times New Roman" w:hAnsi="Times New Roman"/>
          <w:sz w:val="24"/>
          <w:szCs w:val="24"/>
        </w:rPr>
        <w:t xml:space="preserve"> </w:t>
      </w:r>
      <w:r w:rsidR="002F3FBF" w:rsidRPr="00A5770B">
        <w:rPr>
          <w:rFonts w:ascii="Times New Roman" w:hAnsi="Times New Roman"/>
          <w:sz w:val="24"/>
          <w:szCs w:val="24"/>
        </w:rPr>
        <w:t xml:space="preserve">at the </w:t>
      </w:r>
      <w:r w:rsidR="00A75D24" w:rsidRPr="00A5770B">
        <w:rPr>
          <w:rFonts w:ascii="Times New Roman" w:hAnsi="Times New Roman"/>
          <w:sz w:val="24"/>
          <w:szCs w:val="24"/>
        </w:rPr>
        <w:t xml:space="preserve">participating hospitals </w:t>
      </w:r>
      <w:r w:rsidR="00FE7ADC" w:rsidRPr="00A5770B">
        <w:rPr>
          <w:rFonts w:ascii="Times New Roman" w:hAnsi="Times New Roman"/>
          <w:sz w:val="24"/>
          <w:szCs w:val="24"/>
        </w:rPr>
        <w:t xml:space="preserve">will be </w:t>
      </w:r>
      <w:r w:rsidR="006A1B85" w:rsidRPr="00A5770B">
        <w:rPr>
          <w:rFonts w:ascii="Times New Roman" w:hAnsi="Times New Roman"/>
          <w:sz w:val="24"/>
          <w:szCs w:val="24"/>
        </w:rPr>
        <w:t xml:space="preserve">extracted for each </w:t>
      </w:r>
      <w:r w:rsidR="00A613B8" w:rsidRPr="00A5770B">
        <w:rPr>
          <w:rFonts w:ascii="Times New Roman" w:hAnsi="Times New Roman"/>
          <w:sz w:val="24"/>
          <w:szCs w:val="24"/>
        </w:rPr>
        <w:t>woman</w:t>
      </w:r>
      <w:r w:rsidR="006A1B85" w:rsidRPr="00A5770B">
        <w:rPr>
          <w:rFonts w:ascii="Times New Roman" w:hAnsi="Times New Roman"/>
          <w:sz w:val="24"/>
          <w:szCs w:val="24"/>
        </w:rPr>
        <w:t xml:space="preserve"> and included in </w:t>
      </w:r>
      <w:r w:rsidR="00734E35" w:rsidRPr="00A5770B">
        <w:rPr>
          <w:rFonts w:ascii="Times New Roman" w:hAnsi="Times New Roman"/>
          <w:sz w:val="24"/>
          <w:szCs w:val="24"/>
        </w:rPr>
        <w:t xml:space="preserve">a merged </w:t>
      </w:r>
      <w:r w:rsidR="00A75D24" w:rsidRPr="00A5770B">
        <w:rPr>
          <w:rFonts w:ascii="Times New Roman" w:hAnsi="Times New Roman"/>
          <w:sz w:val="24"/>
          <w:szCs w:val="24"/>
        </w:rPr>
        <w:t>study-</w:t>
      </w:r>
      <w:r w:rsidR="00734E35" w:rsidRPr="00A5770B">
        <w:rPr>
          <w:rFonts w:ascii="Times New Roman" w:hAnsi="Times New Roman"/>
          <w:sz w:val="24"/>
          <w:szCs w:val="24"/>
        </w:rPr>
        <w:t>datafile</w:t>
      </w:r>
      <w:r w:rsidR="00963C3F" w:rsidRPr="00A5770B">
        <w:rPr>
          <w:rFonts w:ascii="Times New Roman" w:hAnsi="Times New Roman"/>
          <w:sz w:val="24"/>
          <w:szCs w:val="24"/>
        </w:rPr>
        <w:t xml:space="preserve">, stored at the Østfold Hospital Trust’s </w:t>
      </w:r>
      <w:r w:rsidR="002F3FBF" w:rsidRPr="00A5770B">
        <w:rPr>
          <w:rFonts w:ascii="Times New Roman" w:hAnsi="Times New Roman"/>
          <w:sz w:val="24"/>
          <w:szCs w:val="24"/>
        </w:rPr>
        <w:t xml:space="preserve">secure </w:t>
      </w:r>
      <w:r w:rsidR="006B702B" w:rsidRPr="00A5770B">
        <w:rPr>
          <w:rFonts w:ascii="Times New Roman" w:hAnsi="Times New Roman"/>
          <w:sz w:val="24"/>
          <w:szCs w:val="24"/>
        </w:rPr>
        <w:t xml:space="preserve">record </w:t>
      </w:r>
      <w:r w:rsidR="00A46D95" w:rsidRPr="00A5770B">
        <w:rPr>
          <w:rFonts w:ascii="Times New Roman" w:hAnsi="Times New Roman"/>
          <w:sz w:val="24"/>
          <w:szCs w:val="24"/>
        </w:rPr>
        <w:t>system, in accordance with the GDPR rules</w:t>
      </w:r>
      <w:r w:rsidR="00A75D24" w:rsidRPr="00A5770B">
        <w:rPr>
          <w:rFonts w:ascii="Times New Roman" w:hAnsi="Times New Roman"/>
          <w:sz w:val="24"/>
          <w:szCs w:val="24"/>
        </w:rPr>
        <w:t>.</w:t>
      </w:r>
    </w:p>
    <w:p w14:paraId="16D18B46" w14:textId="77777777" w:rsidR="008D41E4" w:rsidRPr="00A34E7D" w:rsidRDefault="008D41E4" w:rsidP="008D41E4">
      <w:pPr>
        <w:pStyle w:val="Listeavsnitt"/>
        <w:ind w:left="420"/>
        <w:rPr>
          <w:rFonts w:ascii="Times New Roman" w:hAnsi="Times New Roman"/>
          <w:sz w:val="24"/>
          <w:szCs w:val="24"/>
          <w:highlight w:val="cyan"/>
        </w:rPr>
      </w:pPr>
    </w:p>
    <w:p w14:paraId="3026D3F9" w14:textId="0E0B0054" w:rsidR="008D41E4" w:rsidRPr="00A5770B" w:rsidRDefault="006655ED" w:rsidP="00DD1D27">
      <w:pPr>
        <w:pStyle w:val="Listeavsnitt"/>
        <w:numPr>
          <w:ilvl w:val="0"/>
          <w:numId w:val="35"/>
        </w:numPr>
        <w:rPr>
          <w:rFonts w:ascii="Times New Roman" w:hAnsi="Times New Roman"/>
          <w:sz w:val="24"/>
          <w:szCs w:val="24"/>
        </w:rPr>
      </w:pPr>
      <w:r w:rsidRPr="00A5770B">
        <w:rPr>
          <w:rFonts w:ascii="Times New Roman" w:hAnsi="Times New Roman"/>
          <w:sz w:val="24"/>
          <w:szCs w:val="24"/>
        </w:rPr>
        <w:t xml:space="preserve">Data collected from the paper documents will be </w:t>
      </w:r>
      <w:r w:rsidR="009E2097" w:rsidRPr="00A5770B">
        <w:rPr>
          <w:rFonts w:ascii="Times New Roman" w:hAnsi="Times New Roman"/>
          <w:sz w:val="24"/>
          <w:szCs w:val="24"/>
        </w:rPr>
        <w:t>recorde</w:t>
      </w:r>
      <w:r w:rsidR="00170390" w:rsidRPr="00A5770B">
        <w:rPr>
          <w:rFonts w:ascii="Times New Roman" w:hAnsi="Times New Roman"/>
          <w:sz w:val="24"/>
          <w:szCs w:val="24"/>
        </w:rPr>
        <w:t xml:space="preserve">d by the local coordinators in the </w:t>
      </w:r>
      <w:r w:rsidR="002F3FBF" w:rsidRPr="00A5770B">
        <w:rPr>
          <w:rFonts w:ascii="Times New Roman" w:hAnsi="Times New Roman"/>
          <w:sz w:val="24"/>
          <w:szCs w:val="24"/>
        </w:rPr>
        <w:t>Web</w:t>
      </w:r>
      <w:r w:rsidR="00CC201A" w:rsidRPr="00A5770B">
        <w:rPr>
          <w:rFonts w:ascii="Times New Roman" w:hAnsi="Times New Roman"/>
          <w:sz w:val="24"/>
          <w:szCs w:val="24"/>
        </w:rPr>
        <w:t xml:space="preserve"> case </w:t>
      </w:r>
      <w:r w:rsidR="00DF0D63" w:rsidRPr="00A5770B">
        <w:rPr>
          <w:rFonts w:ascii="Times New Roman" w:hAnsi="Times New Roman"/>
          <w:sz w:val="24"/>
          <w:szCs w:val="24"/>
        </w:rPr>
        <w:t>report form (Web-</w:t>
      </w:r>
      <w:r w:rsidR="002F3FBF" w:rsidRPr="00A5770B">
        <w:rPr>
          <w:rFonts w:ascii="Times New Roman" w:hAnsi="Times New Roman"/>
          <w:sz w:val="24"/>
          <w:szCs w:val="24"/>
        </w:rPr>
        <w:t>CRF</w:t>
      </w:r>
      <w:r w:rsidR="00DF0D63" w:rsidRPr="00A5770B">
        <w:rPr>
          <w:rFonts w:ascii="Times New Roman" w:hAnsi="Times New Roman"/>
          <w:sz w:val="24"/>
          <w:szCs w:val="24"/>
        </w:rPr>
        <w:t>)</w:t>
      </w:r>
      <w:r w:rsidR="002F3FBF" w:rsidRPr="00A5770B">
        <w:rPr>
          <w:rFonts w:ascii="Times New Roman" w:hAnsi="Times New Roman"/>
          <w:sz w:val="24"/>
          <w:szCs w:val="24"/>
        </w:rPr>
        <w:t xml:space="preserve"> established in </w:t>
      </w:r>
      <w:r w:rsidR="002F3FBF" w:rsidRPr="00A5770B">
        <w:rPr>
          <w:rFonts w:ascii="Times New Roman" w:hAnsi="Times New Roman"/>
          <w:iCs/>
          <w:sz w:val="24"/>
          <w:szCs w:val="24"/>
          <w:lang w:eastAsia="nb-NO"/>
        </w:rPr>
        <w:t xml:space="preserve">“The Integrated Solution for Collecting Sensitive </w:t>
      </w:r>
      <w:r w:rsidR="002F3FBF" w:rsidRPr="00A5770B">
        <w:rPr>
          <w:rFonts w:ascii="Times New Roman" w:hAnsi="Times New Roman"/>
          <w:iCs/>
          <w:sz w:val="24"/>
          <w:szCs w:val="24"/>
          <w:lang w:eastAsia="nb-NO"/>
        </w:rPr>
        <w:lastRenderedPageBreak/>
        <w:t xml:space="preserve">Data”, Nettskjema </w:t>
      </w:r>
      <w:r w:rsidR="00423057" w:rsidRPr="00A5770B">
        <w:rPr>
          <w:rFonts w:ascii="Times New Roman" w:hAnsi="Times New Roman"/>
          <w:iCs/>
          <w:sz w:val="24"/>
          <w:szCs w:val="24"/>
          <w:lang w:eastAsia="nb-NO"/>
        </w:rPr>
        <w:t xml:space="preserve">and securely </w:t>
      </w:r>
      <w:r w:rsidR="002F3FBF" w:rsidRPr="00A5770B">
        <w:rPr>
          <w:rFonts w:ascii="Times New Roman" w:hAnsi="Times New Roman"/>
          <w:iCs/>
          <w:sz w:val="24"/>
          <w:szCs w:val="24"/>
          <w:lang w:eastAsia="nb-NO"/>
        </w:rPr>
        <w:t xml:space="preserve">stored at “The Services for Sensitive Data”, TSD. </w:t>
      </w:r>
      <w:r w:rsidR="007F2AB2" w:rsidRPr="00A5770B">
        <w:rPr>
          <w:rFonts w:ascii="Times New Roman" w:hAnsi="Times New Roman"/>
          <w:sz w:val="24"/>
          <w:szCs w:val="24"/>
        </w:rPr>
        <w:t xml:space="preserve">The local coordinators will ensure that the required data documented on paper is entered into the web-CRF, that the data is complete and accurate, and that entry is performed in a timely manner. </w:t>
      </w:r>
      <w:r w:rsidR="00940E6A" w:rsidRPr="00A5770B">
        <w:rPr>
          <w:rFonts w:ascii="Times New Roman" w:hAnsi="Times New Roman"/>
          <w:sz w:val="24"/>
          <w:szCs w:val="24"/>
        </w:rPr>
        <w:t>The signature of the local coordinators will attest the accuracy of the data on each web-CRF. If any assessments are omitted, the reason for such omissions will be</w:t>
      </w:r>
      <w:r w:rsidR="00940E6A" w:rsidRPr="00A5770B">
        <w:rPr>
          <w:rFonts w:ascii="Times New Roman" w:hAnsi="Times New Roman"/>
          <w:sz w:val="24"/>
          <w:szCs w:val="24"/>
          <w:lang w:val="en-ZA"/>
        </w:rPr>
        <w:t xml:space="preserve"> registered</w:t>
      </w:r>
      <w:r w:rsidR="00940E6A" w:rsidRPr="00A5770B">
        <w:rPr>
          <w:rFonts w:ascii="Times New Roman" w:hAnsi="Times New Roman"/>
          <w:sz w:val="24"/>
          <w:szCs w:val="24"/>
        </w:rPr>
        <w:t xml:space="preserve"> in the web-CRF.</w:t>
      </w:r>
    </w:p>
    <w:p w14:paraId="48E0233D" w14:textId="77777777" w:rsidR="00DD1D27" w:rsidRPr="00A34E7D" w:rsidRDefault="00DD1D27" w:rsidP="00DD1D27">
      <w:pPr>
        <w:pStyle w:val="Listeavsnitt"/>
        <w:ind w:left="420"/>
        <w:rPr>
          <w:rFonts w:ascii="Times New Roman" w:hAnsi="Times New Roman"/>
          <w:sz w:val="24"/>
          <w:szCs w:val="24"/>
          <w:highlight w:val="cyan"/>
        </w:rPr>
      </w:pPr>
    </w:p>
    <w:p w14:paraId="7F2C6E3A" w14:textId="0057F1B3" w:rsidR="00426BD3" w:rsidRPr="00A5770B" w:rsidRDefault="00426BD3" w:rsidP="008D41E4">
      <w:pPr>
        <w:pStyle w:val="Listeavsnitt"/>
        <w:numPr>
          <w:ilvl w:val="0"/>
          <w:numId w:val="35"/>
        </w:numPr>
        <w:rPr>
          <w:rFonts w:ascii="Times New Roman" w:hAnsi="Times New Roman"/>
          <w:sz w:val="24"/>
          <w:szCs w:val="24"/>
        </w:rPr>
      </w:pPr>
      <w:r w:rsidRPr="00A5770B">
        <w:rPr>
          <w:rFonts w:ascii="Times New Roman" w:hAnsi="Times New Roman"/>
          <w:sz w:val="24"/>
          <w:szCs w:val="24"/>
        </w:rPr>
        <w:t xml:space="preserve">Data collected through the “Childbirth Experience Questionnaire (CEQ) will be plotted by each </w:t>
      </w:r>
      <w:r w:rsidR="00423057" w:rsidRPr="00A5770B">
        <w:rPr>
          <w:rFonts w:ascii="Times New Roman" w:hAnsi="Times New Roman"/>
          <w:sz w:val="24"/>
          <w:szCs w:val="24"/>
        </w:rPr>
        <w:t xml:space="preserve">participating </w:t>
      </w:r>
      <w:r w:rsidRPr="00A5770B">
        <w:rPr>
          <w:rFonts w:ascii="Times New Roman" w:hAnsi="Times New Roman"/>
          <w:sz w:val="24"/>
          <w:szCs w:val="24"/>
        </w:rPr>
        <w:t>woman in “Nettskjema” and stored in TSD</w:t>
      </w:r>
      <w:r w:rsidR="00423057" w:rsidRPr="00A5770B">
        <w:rPr>
          <w:rFonts w:ascii="Times New Roman" w:hAnsi="Times New Roman"/>
          <w:sz w:val="24"/>
          <w:szCs w:val="24"/>
        </w:rPr>
        <w:t>.</w:t>
      </w:r>
    </w:p>
    <w:p w14:paraId="6B0A2C72" w14:textId="77777777" w:rsidR="00DD1D27" w:rsidRPr="00A34E7D" w:rsidRDefault="00DD1D27" w:rsidP="00DD1D27">
      <w:pPr>
        <w:pStyle w:val="Listeavsnitt"/>
        <w:ind w:left="420"/>
        <w:rPr>
          <w:rFonts w:ascii="Times New Roman" w:hAnsi="Times New Roman"/>
          <w:sz w:val="24"/>
          <w:szCs w:val="24"/>
          <w:highlight w:val="cyan"/>
        </w:rPr>
      </w:pPr>
    </w:p>
    <w:p w14:paraId="668DA2C6" w14:textId="0CC62BCC" w:rsidR="00426BD3" w:rsidRPr="00A5770B" w:rsidRDefault="00F107D5" w:rsidP="008D41E4">
      <w:pPr>
        <w:pStyle w:val="Listeavsnitt"/>
        <w:numPr>
          <w:ilvl w:val="0"/>
          <w:numId w:val="35"/>
        </w:numPr>
        <w:rPr>
          <w:rFonts w:ascii="Times New Roman" w:hAnsi="Times New Roman"/>
          <w:sz w:val="24"/>
          <w:szCs w:val="24"/>
        </w:rPr>
      </w:pPr>
      <w:r w:rsidRPr="00A5770B">
        <w:rPr>
          <w:rFonts w:ascii="Times New Roman" w:hAnsi="Times New Roman"/>
          <w:sz w:val="24"/>
          <w:szCs w:val="24"/>
        </w:rPr>
        <w:t>F</w:t>
      </w:r>
      <w:r w:rsidR="00F42DFB" w:rsidRPr="00A5770B">
        <w:rPr>
          <w:rFonts w:ascii="Times New Roman" w:hAnsi="Times New Roman"/>
          <w:sz w:val="24"/>
          <w:szCs w:val="24"/>
        </w:rPr>
        <w:t>ocus gr</w:t>
      </w:r>
      <w:r w:rsidR="00DB0795" w:rsidRPr="00A5770B">
        <w:rPr>
          <w:rFonts w:ascii="Times New Roman" w:hAnsi="Times New Roman"/>
          <w:sz w:val="24"/>
          <w:szCs w:val="24"/>
        </w:rPr>
        <w:t xml:space="preserve">oup interviews with </w:t>
      </w:r>
      <w:r w:rsidR="000D2F8F" w:rsidRPr="00A5770B">
        <w:rPr>
          <w:rFonts w:ascii="Times New Roman" w:hAnsi="Times New Roman"/>
          <w:sz w:val="24"/>
          <w:szCs w:val="24"/>
        </w:rPr>
        <w:t xml:space="preserve">participating </w:t>
      </w:r>
      <w:r w:rsidR="00DB0795" w:rsidRPr="00A5770B">
        <w:rPr>
          <w:rFonts w:ascii="Times New Roman" w:hAnsi="Times New Roman"/>
          <w:sz w:val="24"/>
          <w:szCs w:val="24"/>
        </w:rPr>
        <w:t>women will</w:t>
      </w:r>
      <w:r w:rsidR="00FF4B09" w:rsidRPr="00A5770B">
        <w:rPr>
          <w:rFonts w:ascii="Times New Roman" w:hAnsi="Times New Roman"/>
          <w:sz w:val="24"/>
          <w:szCs w:val="24"/>
        </w:rPr>
        <w:t xml:space="preserve"> </w:t>
      </w:r>
      <w:r w:rsidRPr="00A5770B">
        <w:rPr>
          <w:rFonts w:ascii="Times New Roman" w:hAnsi="Times New Roman"/>
          <w:sz w:val="24"/>
          <w:szCs w:val="24"/>
        </w:rPr>
        <w:t>be recorded through the TSD secure system for recording sensitive data and stored in TSD</w:t>
      </w:r>
      <w:r w:rsidR="002078C0" w:rsidRPr="00A5770B">
        <w:rPr>
          <w:rFonts w:ascii="Times New Roman" w:hAnsi="Times New Roman"/>
          <w:sz w:val="24"/>
          <w:szCs w:val="24"/>
        </w:rPr>
        <w:t>.</w:t>
      </w:r>
    </w:p>
    <w:p w14:paraId="1BAD0D78" w14:textId="77777777" w:rsidR="00DD1D27" w:rsidRPr="00A34E7D" w:rsidRDefault="00DD1D27" w:rsidP="00DD1D27">
      <w:pPr>
        <w:pStyle w:val="Listeavsnitt"/>
        <w:ind w:left="420"/>
        <w:rPr>
          <w:rFonts w:ascii="Times New Roman" w:hAnsi="Times New Roman"/>
          <w:sz w:val="24"/>
          <w:szCs w:val="24"/>
          <w:highlight w:val="cyan"/>
        </w:rPr>
      </w:pPr>
    </w:p>
    <w:p w14:paraId="1A3A0E00" w14:textId="57183F80" w:rsidR="002078C0" w:rsidRPr="00A5770B" w:rsidRDefault="00DE039D" w:rsidP="008D41E4">
      <w:pPr>
        <w:pStyle w:val="Listeavsnitt"/>
        <w:numPr>
          <w:ilvl w:val="0"/>
          <w:numId w:val="35"/>
        </w:numPr>
        <w:rPr>
          <w:rFonts w:ascii="Times New Roman" w:hAnsi="Times New Roman"/>
          <w:sz w:val="24"/>
          <w:szCs w:val="24"/>
        </w:rPr>
      </w:pPr>
      <w:r w:rsidRPr="00A5770B">
        <w:rPr>
          <w:rFonts w:ascii="Times New Roman" w:hAnsi="Times New Roman"/>
          <w:sz w:val="24"/>
          <w:szCs w:val="24"/>
        </w:rPr>
        <w:t xml:space="preserve">All data </w:t>
      </w:r>
      <w:r w:rsidR="00036F26" w:rsidRPr="00A5770B">
        <w:rPr>
          <w:rFonts w:ascii="Times New Roman" w:hAnsi="Times New Roman"/>
          <w:sz w:val="24"/>
          <w:szCs w:val="24"/>
        </w:rPr>
        <w:t>stored in TSD will be merged with</w:t>
      </w:r>
      <w:r w:rsidR="005F3B5C" w:rsidRPr="00A5770B">
        <w:rPr>
          <w:rFonts w:ascii="Times New Roman" w:hAnsi="Times New Roman"/>
          <w:sz w:val="24"/>
          <w:szCs w:val="24"/>
        </w:rPr>
        <w:t xml:space="preserve"> data from the medical record systems</w:t>
      </w:r>
      <w:r w:rsidR="00BD00E0" w:rsidRPr="00A5770B">
        <w:rPr>
          <w:rFonts w:ascii="Times New Roman" w:hAnsi="Times New Roman"/>
          <w:sz w:val="24"/>
          <w:szCs w:val="24"/>
        </w:rPr>
        <w:t xml:space="preserve"> and </w:t>
      </w:r>
      <w:r w:rsidR="001E3272" w:rsidRPr="00A5770B">
        <w:rPr>
          <w:rFonts w:ascii="Times New Roman" w:hAnsi="Times New Roman"/>
          <w:sz w:val="24"/>
          <w:szCs w:val="24"/>
        </w:rPr>
        <w:t>merged with the study-datafile, stored at the Østfold Hospital Trust’s secure record system</w:t>
      </w:r>
      <w:r w:rsidR="00245BDC" w:rsidRPr="00A5770B">
        <w:rPr>
          <w:rFonts w:ascii="Times New Roman" w:hAnsi="Times New Roman"/>
          <w:sz w:val="24"/>
          <w:szCs w:val="24"/>
        </w:rPr>
        <w:t>.</w:t>
      </w:r>
    </w:p>
    <w:p w14:paraId="34F4BD36" w14:textId="77777777" w:rsidR="00DD1D27" w:rsidRPr="00A34E7D" w:rsidRDefault="00DD1D27" w:rsidP="00DD1D27">
      <w:pPr>
        <w:pStyle w:val="Listeavsnitt"/>
        <w:ind w:left="420"/>
        <w:rPr>
          <w:rFonts w:ascii="Times New Roman" w:hAnsi="Times New Roman"/>
          <w:sz w:val="24"/>
          <w:szCs w:val="24"/>
          <w:highlight w:val="cyan"/>
        </w:rPr>
      </w:pPr>
    </w:p>
    <w:p w14:paraId="62AA81EF" w14:textId="58EA70C3" w:rsidR="00426BD3" w:rsidRPr="00A5770B" w:rsidRDefault="0021261C" w:rsidP="008D41E4">
      <w:pPr>
        <w:pStyle w:val="Listeavsnitt"/>
        <w:numPr>
          <w:ilvl w:val="0"/>
          <w:numId w:val="35"/>
        </w:numPr>
        <w:rPr>
          <w:rFonts w:ascii="Times New Roman" w:hAnsi="Times New Roman"/>
          <w:sz w:val="24"/>
          <w:szCs w:val="24"/>
        </w:rPr>
      </w:pPr>
      <w:r w:rsidRPr="00A5770B">
        <w:rPr>
          <w:rFonts w:ascii="Times New Roman" w:hAnsi="Times New Roman"/>
          <w:sz w:val="24"/>
          <w:szCs w:val="24"/>
        </w:rPr>
        <w:t>Data from h</w:t>
      </w:r>
      <w:r w:rsidR="00426BD3" w:rsidRPr="00A5770B">
        <w:rPr>
          <w:rFonts w:ascii="Times New Roman" w:hAnsi="Times New Roman"/>
          <w:sz w:val="24"/>
          <w:szCs w:val="24"/>
        </w:rPr>
        <w:t>ealth care workers</w:t>
      </w:r>
      <w:r w:rsidR="00F9240F" w:rsidRPr="00A5770B">
        <w:rPr>
          <w:rFonts w:ascii="Times New Roman" w:hAnsi="Times New Roman"/>
          <w:sz w:val="24"/>
          <w:szCs w:val="24"/>
        </w:rPr>
        <w:t>’</w:t>
      </w:r>
      <w:r w:rsidRPr="00A5770B">
        <w:rPr>
          <w:rFonts w:ascii="Times New Roman" w:hAnsi="Times New Roman"/>
          <w:sz w:val="24"/>
          <w:szCs w:val="24"/>
        </w:rPr>
        <w:t xml:space="preserve"> </w:t>
      </w:r>
      <w:r w:rsidR="00426BD3" w:rsidRPr="00A5770B">
        <w:rPr>
          <w:rFonts w:ascii="Times New Roman" w:hAnsi="Times New Roman"/>
          <w:sz w:val="24"/>
          <w:szCs w:val="24"/>
        </w:rPr>
        <w:t xml:space="preserve">experience </w:t>
      </w:r>
      <w:r w:rsidRPr="00A5770B">
        <w:rPr>
          <w:rFonts w:ascii="Times New Roman" w:hAnsi="Times New Roman"/>
          <w:sz w:val="24"/>
          <w:szCs w:val="24"/>
        </w:rPr>
        <w:t xml:space="preserve">of </w:t>
      </w:r>
      <w:r w:rsidR="00426BD3" w:rsidRPr="00A5770B">
        <w:rPr>
          <w:rFonts w:ascii="Times New Roman" w:hAnsi="Times New Roman"/>
          <w:sz w:val="24"/>
          <w:szCs w:val="24"/>
        </w:rPr>
        <w:t>using the LCG</w:t>
      </w:r>
      <w:r w:rsidR="00E3704F" w:rsidRPr="00A5770B">
        <w:rPr>
          <w:rFonts w:ascii="Times New Roman" w:hAnsi="Times New Roman"/>
          <w:sz w:val="24"/>
          <w:szCs w:val="24"/>
        </w:rPr>
        <w:t xml:space="preserve"> </w:t>
      </w:r>
      <w:r w:rsidRPr="00A5770B">
        <w:rPr>
          <w:rFonts w:ascii="Times New Roman" w:hAnsi="Times New Roman"/>
          <w:sz w:val="24"/>
          <w:szCs w:val="24"/>
        </w:rPr>
        <w:t xml:space="preserve">will be </w:t>
      </w:r>
      <w:r w:rsidR="00CF1DFE" w:rsidRPr="00A5770B">
        <w:rPr>
          <w:rFonts w:ascii="Times New Roman" w:hAnsi="Times New Roman"/>
          <w:sz w:val="24"/>
          <w:szCs w:val="24"/>
        </w:rPr>
        <w:t>plotted by each participating health care worker in “Nettskjema” and stored in TSD.</w:t>
      </w:r>
    </w:p>
    <w:p w14:paraId="5179AB79" w14:textId="77777777" w:rsidR="00DD1D27" w:rsidRPr="00A34E7D" w:rsidRDefault="00DD1D27" w:rsidP="00DD1D27">
      <w:pPr>
        <w:pStyle w:val="Listeavsnitt"/>
        <w:ind w:left="420"/>
        <w:rPr>
          <w:rFonts w:ascii="Times New Roman" w:hAnsi="Times New Roman"/>
          <w:sz w:val="24"/>
          <w:szCs w:val="24"/>
          <w:highlight w:val="cyan"/>
        </w:rPr>
      </w:pPr>
    </w:p>
    <w:p w14:paraId="1C0127D3" w14:textId="1AFE5B35" w:rsidR="002F3FBF" w:rsidRPr="00A5770B" w:rsidRDefault="00CF1DFE" w:rsidP="008D41E4">
      <w:pPr>
        <w:pStyle w:val="Listeavsnitt"/>
        <w:numPr>
          <w:ilvl w:val="0"/>
          <w:numId w:val="35"/>
        </w:numPr>
        <w:rPr>
          <w:rFonts w:ascii="Times New Roman" w:hAnsi="Times New Roman"/>
          <w:sz w:val="24"/>
          <w:szCs w:val="24"/>
        </w:rPr>
      </w:pPr>
      <w:r w:rsidRPr="00A5770B">
        <w:rPr>
          <w:rFonts w:ascii="Times New Roman" w:hAnsi="Times New Roman"/>
          <w:sz w:val="24"/>
          <w:szCs w:val="24"/>
        </w:rPr>
        <w:t>Focus group interviews with health care workers will be recorded through the TSD secure system for recording sensitive data and stored in TSD</w:t>
      </w:r>
      <w:r w:rsidR="00AA18A1">
        <w:rPr>
          <w:rFonts w:ascii="Times New Roman" w:hAnsi="Times New Roman"/>
          <w:sz w:val="24"/>
          <w:szCs w:val="24"/>
        </w:rPr>
        <w:t>.</w:t>
      </w:r>
      <w:r w:rsidRPr="00A5770B">
        <w:rPr>
          <w:rFonts w:ascii="Times New Roman" w:hAnsi="Times New Roman"/>
          <w:sz w:val="24"/>
          <w:szCs w:val="24"/>
        </w:rPr>
        <w:t xml:space="preserve"> </w:t>
      </w:r>
    </w:p>
    <w:p w14:paraId="30A0E1B6" w14:textId="7E06E3EB" w:rsidR="00DE6A1A" w:rsidRPr="00DD1D27" w:rsidRDefault="002F3FBF" w:rsidP="00DD1D27">
      <w:pPr>
        <w:tabs>
          <w:tab w:val="clear" w:pos="357"/>
        </w:tabs>
        <w:autoSpaceDE w:val="0"/>
        <w:autoSpaceDN w:val="0"/>
        <w:adjustRightInd w:val="0"/>
        <w:spacing w:after="0"/>
        <w:jc w:val="left"/>
        <w:rPr>
          <w:rFonts w:ascii="Times New Roman" w:eastAsia="Calibri" w:hAnsi="Times New Roman"/>
          <w:color w:val="131413"/>
          <w:sz w:val="24"/>
          <w:szCs w:val="24"/>
        </w:rPr>
      </w:pPr>
      <w:r w:rsidRPr="00662BBE">
        <w:rPr>
          <w:rFonts w:ascii="Times New Roman" w:eastAsia="Calibri" w:hAnsi="Times New Roman"/>
          <w:color w:val="131413"/>
          <w:sz w:val="24"/>
          <w:szCs w:val="24"/>
        </w:rPr>
        <w:t>Local coordinators will be appointed with the responsibility of monitoring the trial and secure a thorough documentation according to the protocol</w:t>
      </w:r>
      <w:r>
        <w:rPr>
          <w:rFonts w:ascii="Times New Roman" w:eastAsia="Calibri" w:hAnsi="Times New Roman"/>
          <w:color w:val="131413"/>
          <w:sz w:val="24"/>
          <w:szCs w:val="24"/>
        </w:rPr>
        <w:t xml:space="preserve"> </w:t>
      </w:r>
      <w:r w:rsidRPr="00662BBE">
        <w:rPr>
          <w:rFonts w:ascii="Times New Roman" w:eastAsia="Calibri" w:hAnsi="Times New Roman"/>
          <w:color w:val="000000"/>
          <w:sz w:val="24"/>
          <w:szCs w:val="24"/>
        </w:rPr>
        <w:t>and provide support to the clinic upon implementing the LCG</w:t>
      </w:r>
      <w:r w:rsidRPr="00662BBE">
        <w:rPr>
          <w:rFonts w:ascii="Times New Roman" w:eastAsia="Calibri" w:hAnsi="Times New Roman"/>
          <w:color w:val="131413"/>
          <w:sz w:val="24"/>
          <w:szCs w:val="24"/>
        </w:rPr>
        <w:t>.</w:t>
      </w:r>
    </w:p>
    <w:p w14:paraId="2548E475" w14:textId="77777777" w:rsidR="00B9786D" w:rsidRDefault="00B9786D" w:rsidP="00B9786D">
      <w:pPr>
        <w:spacing w:after="0"/>
        <w:rPr>
          <w:rFonts w:ascii="Times New Roman" w:hAnsi="Times New Roman"/>
          <w:sz w:val="24"/>
          <w:szCs w:val="24"/>
        </w:rPr>
      </w:pPr>
    </w:p>
    <w:p w14:paraId="5FA7CF91" w14:textId="69A57604" w:rsidR="00D45D6E" w:rsidRPr="00E24214" w:rsidRDefault="007F2AB2" w:rsidP="00DD1D27">
      <w:pPr>
        <w:jc w:val="left"/>
        <w:rPr>
          <w:rFonts w:ascii="Times New Roman" w:hAnsi="Times New Roman"/>
          <w:sz w:val="24"/>
          <w:szCs w:val="24"/>
          <w:u w:val="single"/>
        </w:rPr>
      </w:pPr>
      <w:r w:rsidRPr="00E24214">
        <w:rPr>
          <w:rFonts w:ascii="Times New Roman" w:hAnsi="Times New Roman"/>
          <w:sz w:val="24"/>
          <w:szCs w:val="24"/>
          <w:u w:val="single"/>
        </w:rPr>
        <w:t xml:space="preserve">For women who do not </w:t>
      </w:r>
      <w:r w:rsidR="00E24214">
        <w:rPr>
          <w:rFonts w:ascii="Times New Roman" w:hAnsi="Times New Roman"/>
          <w:sz w:val="24"/>
          <w:szCs w:val="24"/>
          <w:u w:val="single"/>
        </w:rPr>
        <w:t xml:space="preserve">want their </w:t>
      </w:r>
      <w:r w:rsidRPr="00E24214">
        <w:rPr>
          <w:rFonts w:ascii="Times New Roman" w:hAnsi="Times New Roman"/>
          <w:sz w:val="24"/>
          <w:szCs w:val="24"/>
          <w:u w:val="single"/>
        </w:rPr>
        <w:t xml:space="preserve">data being used in this research project, no data will be </w:t>
      </w:r>
      <w:r w:rsidR="00CB6787" w:rsidRPr="00E24214">
        <w:rPr>
          <w:rFonts w:ascii="Times New Roman" w:hAnsi="Times New Roman"/>
          <w:sz w:val="24"/>
          <w:szCs w:val="24"/>
          <w:u w:val="single"/>
        </w:rPr>
        <w:t xml:space="preserve">registered in the Web-CRF </w:t>
      </w:r>
      <w:r w:rsidR="00652965" w:rsidRPr="00E24214">
        <w:rPr>
          <w:rFonts w:ascii="Times New Roman" w:hAnsi="Times New Roman"/>
          <w:sz w:val="24"/>
          <w:szCs w:val="24"/>
          <w:u w:val="single"/>
        </w:rPr>
        <w:t xml:space="preserve">hence not </w:t>
      </w:r>
      <w:r w:rsidRPr="00E24214">
        <w:rPr>
          <w:rFonts w:ascii="Times New Roman" w:hAnsi="Times New Roman"/>
          <w:sz w:val="24"/>
          <w:szCs w:val="24"/>
          <w:u w:val="single"/>
        </w:rPr>
        <w:t>included in the analys</w:t>
      </w:r>
      <w:r w:rsidR="00E470F3">
        <w:rPr>
          <w:rFonts w:ascii="Times New Roman" w:hAnsi="Times New Roman"/>
          <w:sz w:val="24"/>
          <w:szCs w:val="24"/>
          <w:u w:val="single"/>
        </w:rPr>
        <w:t>e</w:t>
      </w:r>
      <w:r w:rsidRPr="00E24214">
        <w:rPr>
          <w:rFonts w:ascii="Times New Roman" w:hAnsi="Times New Roman"/>
          <w:sz w:val="24"/>
          <w:szCs w:val="24"/>
          <w:u w:val="single"/>
        </w:rPr>
        <w:t>s.</w:t>
      </w:r>
    </w:p>
    <w:p w14:paraId="43D2C498" w14:textId="77777777" w:rsidR="00D45D6E" w:rsidRDefault="00D45D6E" w:rsidP="00D45D6E">
      <w:pPr>
        <w:spacing w:after="0"/>
        <w:rPr>
          <w:rFonts w:ascii="Times New Roman" w:hAnsi="Times New Roman"/>
          <w:i/>
          <w:iCs/>
          <w:sz w:val="24"/>
          <w:szCs w:val="24"/>
          <w:u w:val="single"/>
        </w:rPr>
      </w:pPr>
      <w:r w:rsidRPr="00FD2F08">
        <w:rPr>
          <w:rFonts w:ascii="Times New Roman" w:hAnsi="Times New Roman"/>
          <w:sz w:val="24"/>
          <w:szCs w:val="24"/>
        </w:rPr>
        <w:t xml:space="preserve">The trial will be conducted according to the CONSORT statement for planning and implementation of cluster randomised trials </w:t>
      </w:r>
      <w:r w:rsidRPr="00FD2F08">
        <w:rPr>
          <w:rFonts w:ascii="Times New Roman" w:hAnsi="Times New Roman"/>
          <w:sz w:val="24"/>
          <w:szCs w:val="24"/>
        </w:rPr>
        <w:fldChar w:fldCharType="begin"/>
      </w:r>
      <w:r w:rsidRPr="00FD2F08">
        <w:rPr>
          <w:rFonts w:ascii="Times New Roman" w:hAnsi="Times New Roman"/>
          <w:sz w:val="24"/>
          <w:szCs w:val="24"/>
        </w:rPr>
        <w:instrText xml:space="preserve"> ADDIN EN.CITE &lt;EndNote&gt;&lt;Cite&gt;&lt;Author&gt;Campbell&lt;/Author&gt;&lt;Year&gt;2012&lt;/Year&gt;&lt;RecNum&gt;340&lt;/RecNum&gt;&lt;DisplayText&gt;(18)&lt;/DisplayText&gt;&lt;record&gt;&lt;rec-number&gt;340&lt;/rec-number&gt;&lt;foreign-keys&gt;&lt;key app="EN" db-id="vre5tdsz3s500wevr0k52sfbvtf2z9rvxevv" timestamp="1421742712"&gt;340&lt;/key&gt;&lt;/foreign-keys&gt;&lt;ref-type name="Journal Article"&gt;17&lt;/ref-type&gt;&lt;contributors&gt;&lt;authors&gt;&lt;author&gt;Campbell, M. K.&lt;/author&gt;&lt;author&gt;Piaggio, G.&lt;/author&gt;&lt;author&gt;Elbourne, D. R.&lt;/author&gt;&lt;author&gt;Altman, D. G.&lt;/author&gt;&lt;author&gt;Consort Group&lt;/author&gt;&lt;/authors&gt;&lt;/contributors&gt;&lt;auth-address&gt;Health Services Research Unit, University of Aberdeen, UK. m.k.campbell@abdn.ac.uk&lt;/auth-address&gt;&lt;titles&gt;&lt;title&gt;Consort 2010 statement: extension to cluster randomised trials&lt;/title&gt;&lt;secondary-title&gt;BMJ (Clinical research ed.)&lt;/secondary-title&gt;&lt;/titles&gt;&lt;periodical&gt;&lt;full-title&gt;BMJ (Clinical research ed.)&lt;/full-title&gt;&lt;/periodical&gt;&lt;pages&gt;e5661&lt;/pages&gt;&lt;volume&gt;345&lt;/volume&gt;&lt;keywords&gt;&lt;keyword&gt;Cluster Analysis&lt;/keyword&gt;&lt;keyword&gt;Data Interpretation, Statistical&lt;/keyword&gt;&lt;keyword&gt;Humans&lt;/keyword&gt;&lt;keyword&gt;Random Allocation&lt;/keyword&gt;&lt;keyword&gt;Randomized Controlled Trials as Topic/methods/standards&lt;/keyword&gt;&lt;keyword&gt;Sample Size&lt;/keyword&gt;&lt;/keywords&gt;&lt;dates&gt;&lt;year&gt;2012&lt;/year&gt;&lt;/dates&gt;&lt;pub-location&gt;England&lt;/pub-location&gt;&lt;isbn&gt;1756-1833; 0959-535X&lt;/isbn&gt;&lt;urls&gt;&lt;/urls&gt;&lt;electronic-resource-num&gt;10.1136/bmj.e5661&lt;/electronic-resource-num&gt;&lt;access-date&gt;Sep 4&lt;/access-date&gt;&lt;/record&gt;&lt;/Cite&gt;&lt;/EndNote&gt;</w:instrText>
      </w:r>
      <w:r w:rsidRPr="00FD2F08">
        <w:rPr>
          <w:rFonts w:ascii="Times New Roman" w:hAnsi="Times New Roman"/>
          <w:sz w:val="24"/>
          <w:szCs w:val="24"/>
        </w:rPr>
        <w:fldChar w:fldCharType="separate"/>
      </w:r>
      <w:r w:rsidRPr="00FD2F08">
        <w:rPr>
          <w:rFonts w:ascii="Times New Roman" w:hAnsi="Times New Roman"/>
          <w:noProof/>
          <w:sz w:val="24"/>
          <w:szCs w:val="24"/>
        </w:rPr>
        <w:t>(18)</w:t>
      </w:r>
      <w:r w:rsidRPr="00FD2F08">
        <w:rPr>
          <w:rFonts w:ascii="Times New Roman" w:hAnsi="Times New Roman"/>
          <w:sz w:val="24"/>
          <w:szCs w:val="24"/>
        </w:rPr>
        <w:fldChar w:fldCharType="end"/>
      </w:r>
      <w:r w:rsidRPr="00FD2F08">
        <w:rPr>
          <w:rFonts w:ascii="Times New Roman" w:hAnsi="Times New Roman"/>
          <w:sz w:val="24"/>
          <w:szCs w:val="24"/>
        </w:rPr>
        <w:t>.</w:t>
      </w:r>
    </w:p>
    <w:p w14:paraId="34EE6B2F" w14:textId="77777777" w:rsidR="00747C82" w:rsidRDefault="00747C82" w:rsidP="0053084C">
      <w:pPr>
        <w:jc w:val="left"/>
      </w:pPr>
    </w:p>
    <w:p w14:paraId="3992C0D8" w14:textId="77777777" w:rsidR="00747C82" w:rsidRDefault="00747C82" w:rsidP="0053084C">
      <w:pPr>
        <w:pStyle w:val="Overskrift2"/>
        <w:jc w:val="left"/>
      </w:pPr>
      <w:bookmarkStart w:id="195" w:name="_Toc135729994"/>
      <w:bookmarkStart w:id="196" w:name="_Toc168045967"/>
      <w:r>
        <w:t>Confidentiality</w:t>
      </w:r>
      <w:bookmarkEnd w:id="195"/>
      <w:bookmarkEnd w:id="196"/>
    </w:p>
    <w:p w14:paraId="4DFCDEFB" w14:textId="471EE0A5" w:rsidR="00747C82" w:rsidRPr="007F3C07" w:rsidRDefault="00747C82" w:rsidP="0053084C">
      <w:pPr>
        <w:jc w:val="left"/>
        <w:rPr>
          <w:rFonts w:ascii="Times New Roman" w:hAnsi="Times New Roman"/>
          <w:sz w:val="24"/>
          <w:szCs w:val="24"/>
        </w:rPr>
      </w:pPr>
      <w:r w:rsidRPr="00292C2B">
        <w:rPr>
          <w:rFonts w:ascii="Times New Roman" w:hAnsi="Times New Roman"/>
          <w:sz w:val="24"/>
          <w:szCs w:val="24"/>
        </w:rPr>
        <w:t xml:space="preserve">The </w:t>
      </w:r>
      <w:r w:rsidR="003138E5" w:rsidRPr="00292C2B">
        <w:rPr>
          <w:rFonts w:ascii="Times New Roman" w:hAnsi="Times New Roman"/>
          <w:sz w:val="24"/>
          <w:szCs w:val="24"/>
        </w:rPr>
        <w:t>Principal</w:t>
      </w:r>
      <w:r w:rsidR="006C30D8" w:rsidRPr="00292C2B">
        <w:rPr>
          <w:rFonts w:ascii="Times New Roman" w:hAnsi="Times New Roman"/>
          <w:sz w:val="24"/>
          <w:szCs w:val="24"/>
        </w:rPr>
        <w:t xml:space="preserve"> Investigator</w:t>
      </w:r>
      <w:r w:rsidRPr="00292C2B">
        <w:rPr>
          <w:rFonts w:ascii="Times New Roman" w:hAnsi="Times New Roman"/>
          <w:sz w:val="24"/>
          <w:szCs w:val="24"/>
        </w:rPr>
        <w:t xml:space="preserve"> shall </w:t>
      </w:r>
      <w:r w:rsidR="00830899" w:rsidRPr="00292C2B">
        <w:rPr>
          <w:rFonts w:ascii="Times New Roman" w:hAnsi="Times New Roman"/>
          <w:sz w:val="24"/>
          <w:szCs w:val="24"/>
        </w:rPr>
        <w:t>make sure that e</w:t>
      </w:r>
      <w:r w:rsidR="00A377C2" w:rsidRPr="00292C2B">
        <w:rPr>
          <w:rFonts w:ascii="Times New Roman" w:hAnsi="Times New Roman"/>
          <w:sz w:val="24"/>
          <w:szCs w:val="24"/>
        </w:rPr>
        <w:t xml:space="preserve">ach site </w:t>
      </w:r>
      <w:r w:rsidR="00AA766D" w:rsidRPr="00292C2B">
        <w:rPr>
          <w:rFonts w:ascii="Times New Roman" w:hAnsi="Times New Roman"/>
          <w:sz w:val="24"/>
          <w:szCs w:val="24"/>
        </w:rPr>
        <w:t>ha</w:t>
      </w:r>
      <w:r w:rsidR="00A54726">
        <w:rPr>
          <w:rFonts w:ascii="Times New Roman" w:hAnsi="Times New Roman"/>
          <w:sz w:val="24"/>
          <w:szCs w:val="24"/>
        </w:rPr>
        <w:t>s</w:t>
      </w:r>
      <w:r w:rsidR="00AA766D" w:rsidRPr="00292C2B">
        <w:rPr>
          <w:rFonts w:ascii="Times New Roman" w:hAnsi="Times New Roman"/>
          <w:sz w:val="24"/>
          <w:szCs w:val="24"/>
        </w:rPr>
        <w:t xml:space="preserve"> a </w:t>
      </w:r>
      <w:r w:rsidRPr="00292C2B">
        <w:rPr>
          <w:rFonts w:ascii="Times New Roman" w:hAnsi="Times New Roman"/>
          <w:sz w:val="24"/>
          <w:szCs w:val="24"/>
        </w:rPr>
        <w:t>secure retention of the participant identification and the code list. Participant</w:t>
      </w:r>
      <w:r w:rsidRPr="007F3C07">
        <w:rPr>
          <w:rFonts w:ascii="Times New Roman" w:hAnsi="Times New Roman"/>
          <w:sz w:val="24"/>
          <w:szCs w:val="24"/>
        </w:rPr>
        <w:t xml:space="preserve"> files shall be kept for the maximum </w:t>
      </w:r>
      <w:proofErr w:type="gramStart"/>
      <w:r w:rsidRPr="007F3C07">
        <w:rPr>
          <w:rFonts w:ascii="Times New Roman" w:hAnsi="Times New Roman"/>
          <w:sz w:val="24"/>
          <w:szCs w:val="24"/>
        </w:rPr>
        <w:t>period of time</w:t>
      </w:r>
      <w:proofErr w:type="gramEnd"/>
      <w:r w:rsidRPr="007F3C07">
        <w:rPr>
          <w:rFonts w:ascii="Times New Roman" w:hAnsi="Times New Roman"/>
          <w:sz w:val="24"/>
          <w:szCs w:val="24"/>
        </w:rPr>
        <w:t xml:space="preserve"> permitted by each birth care unit. The trial documentation shall be retained and stored during the trial and for </w:t>
      </w:r>
      <w:r w:rsidR="00A43C3E">
        <w:rPr>
          <w:rFonts w:ascii="Times New Roman" w:hAnsi="Times New Roman"/>
          <w:sz w:val="24"/>
          <w:szCs w:val="24"/>
        </w:rPr>
        <w:t>5</w:t>
      </w:r>
      <w:r w:rsidRPr="007F3C07">
        <w:rPr>
          <w:rFonts w:ascii="Times New Roman" w:hAnsi="Times New Roman"/>
          <w:sz w:val="24"/>
          <w:szCs w:val="24"/>
        </w:rPr>
        <w:t xml:space="preserve"> years after trial closure. All information concerning the trial will be stored in a safe place inaccessible to unauthorized personnel</w:t>
      </w:r>
      <w:r w:rsidR="006C30D8">
        <w:rPr>
          <w:rFonts w:ascii="Times New Roman" w:hAnsi="Times New Roman"/>
          <w:sz w:val="24"/>
          <w:szCs w:val="24"/>
        </w:rPr>
        <w:t xml:space="preserve"> as routine at each unit</w:t>
      </w:r>
      <w:r w:rsidRPr="007F3C07">
        <w:rPr>
          <w:rFonts w:ascii="Times New Roman" w:hAnsi="Times New Roman"/>
          <w:sz w:val="24"/>
          <w:szCs w:val="24"/>
        </w:rPr>
        <w:t>.</w:t>
      </w:r>
    </w:p>
    <w:p w14:paraId="79032C14" w14:textId="77777777" w:rsidR="00747C82" w:rsidRDefault="00747C82" w:rsidP="0053084C">
      <w:pPr>
        <w:jc w:val="left"/>
      </w:pPr>
    </w:p>
    <w:p w14:paraId="09BF06DC" w14:textId="77777777" w:rsidR="00747C82" w:rsidRDefault="00747C82" w:rsidP="00E15125">
      <w:pPr>
        <w:pStyle w:val="Overskrift1"/>
      </w:pPr>
      <w:bookmarkStart w:id="197" w:name="_Toc204150623"/>
      <w:bookmarkStart w:id="198" w:name="_Toc257289692"/>
      <w:bookmarkStart w:id="199" w:name="_Toc135729995"/>
      <w:bookmarkStart w:id="200" w:name="_Toc168045968"/>
      <w:bookmarkEnd w:id="3"/>
      <w:r>
        <w:t>Statistical methods and data analysis</w:t>
      </w:r>
      <w:bookmarkEnd w:id="197"/>
      <w:bookmarkEnd w:id="198"/>
      <w:bookmarkEnd w:id="199"/>
      <w:bookmarkEnd w:id="200"/>
    </w:p>
    <w:p w14:paraId="0076E8B0" w14:textId="77777777" w:rsidR="00747C82" w:rsidRPr="00B45406" w:rsidRDefault="00747C82" w:rsidP="0053084C">
      <w:pPr>
        <w:pStyle w:val="Overskrift2"/>
        <w:jc w:val="left"/>
      </w:pPr>
      <w:bookmarkStart w:id="201" w:name="_Toc257289693"/>
      <w:bookmarkStart w:id="202" w:name="_Toc135729996"/>
      <w:bookmarkStart w:id="203" w:name="_Toc168045969"/>
      <w:r w:rsidRPr="00B45406">
        <w:t>Determination of Sample Size</w:t>
      </w:r>
      <w:bookmarkEnd w:id="201"/>
      <w:bookmarkEnd w:id="202"/>
      <w:bookmarkEnd w:id="203"/>
    </w:p>
    <w:p w14:paraId="0961E75C" w14:textId="6F83F164" w:rsidR="00351B5C" w:rsidRPr="009C4AE5" w:rsidRDefault="00351B5C" w:rsidP="00351B5C">
      <w:pPr>
        <w:autoSpaceDE w:val="0"/>
        <w:autoSpaceDN w:val="0"/>
        <w:adjustRightInd w:val="0"/>
        <w:spacing w:after="0"/>
        <w:rPr>
          <w:rFonts w:ascii="Times New Roman" w:hAnsi="Times New Roman"/>
          <w:color w:val="000000"/>
          <w:sz w:val="24"/>
          <w:szCs w:val="24"/>
        </w:rPr>
      </w:pPr>
      <w:bookmarkStart w:id="204" w:name="_Toc257289694"/>
      <w:bookmarkStart w:id="205" w:name="_Toc261345971"/>
      <w:r w:rsidRPr="009C4AE5">
        <w:rPr>
          <w:rFonts w:ascii="Times New Roman" w:hAnsi="Times New Roman"/>
          <w:color w:val="000000"/>
          <w:sz w:val="24"/>
          <w:szCs w:val="24"/>
        </w:rPr>
        <w:t xml:space="preserve">Our power calculation is based on the average rate of intrapartum caesarean section of 10.5 % in the NORBIRTH network. If the 95% confidence interval of the difference in the proportions of caesarean section between the </w:t>
      </w:r>
      <w:r w:rsidR="000E3BD1">
        <w:rPr>
          <w:rFonts w:ascii="Times New Roman" w:hAnsi="Times New Roman"/>
          <w:color w:val="000000"/>
          <w:sz w:val="24"/>
          <w:szCs w:val="24"/>
        </w:rPr>
        <w:t>LCG</w:t>
      </w:r>
      <w:r w:rsidRPr="009C4AE5">
        <w:rPr>
          <w:rFonts w:ascii="Times New Roman" w:hAnsi="Times New Roman"/>
          <w:color w:val="000000"/>
          <w:sz w:val="24"/>
          <w:szCs w:val="24"/>
        </w:rPr>
        <w:t xml:space="preserve"> and </w:t>
      </w:r>
      <w:r w:rsidR="000E3BD1">
        <w:rPr>
          <w:rFonts w:ascii="Times New Roman" w:hAnsi="Times New Roman"/>
          <w:color w:val="000000"/>
          <w:sz w:val="24"/>
          <w:szCs w:val="24"/>
        </w:rPr>
        <w:t>the WHO partograph</w:t>
      </w:r>
      <w:r w:rsidRPr="009C4AE5">
        <w:rPr>
          <w:rFonts w:ascii="Times New Roman" w:hAnsi="Times New Roman"/>
          <w:color w:val="000000"/>
          <w:sz w:val="24"/>
          <w:szCs w:val="24"/>
        </w:rPr>
        <w:t xml:space="preserve"> lies completely within -delta to +delta margins of equivalence, then the two treatment</w:t>
      </w:r>
      <w:r w:rsidR="005360F6">
        <w:rPr>
          <w:rFonts w:ascii="Times New Roman" w:hAnsi="Times New Roman"/>
          <w:color w:val="000000"/>
          <w:sz w:val="24"/>
          <w:szCs w:val="24"/>
        </w:rPr>
        <w:t>s</w:t>
      </w:r>
      <w:r w:rsidRPr="009C4AE5">
        <w:rPr>
          <w:rFonts w:ascii="Times New Roman" w:hAnsi="Times New Roman"/>
          <w:color w:val="000000"/>
          <w:sz w:val="24"/>
          <w:szCs w:val="24"/>
        </w:rPr>
        <w:t xml:space="preserve"> are considered equivalent. With a power of 80%, a significance level (alpha) of 5% and a delta margin of equivalence of ± 1.5 percentage points</w:t>
      </w:r>
      <w:r w:rsidRPr="002E7F3B">
        <w:rPr>
          <w:rFonts w:ascii="Times New Roman" w:hAnsi="Times New Roman"/>
          <w:color w:val="000000"/>
          <w:sz w:val="24"/>
          <w:szCs w:val="24"/>
        </w:rPr>
        <w:t xml:space="preserve">, </w:t>
      </w:r>
      <w:r w:rsidR="00F175A1" w:rsidRPr="002E7F3B">
        <w:rPr>
          <w:rFonts w:ascii="Times New Roman" w:hAnsi="Times New Roman"/>
          <w:color w:val="000000"/>
          <w:sz w:val="24"/>
          <w:szCs w:val="24"/>
        </w:rPr>
        <w:t>the analysis</w:t>
      </w:r>
      <w:r w:rsidRPr="002E7F3B">
        <w:rPr>
          <w:rFonts w:ascii="Times New Roman" w:hAnsi="Times New Roman"/>
          <w:color w:val="000000"/>
          <w:sz w:val="24"/>
          <w:szCs w:val="24"/>
        </w:rPr>
        <w:t xml:space="preserve"> need to include</w:t>
      </w:r>
      <w:r w:rsidR="00F60903" w:rsidRPr="002E7F3B">
        <w:rPr>
          <w:rFonts w:ascii="Times New Roman" w:hAnsi="Times New Roman"/>
          <w:color w:val="000000"/>
          <w:sz w:val="24"/>
          <w:szCs w:val="24"/>
        </w:rPr>
        <w:t xml:space="preserve"> 23 650 </w:t>
      </w:r>
      <w:r w:rsidRPr="002E7F3B">
        <w:rPr>
          <w:rFonts w:ascii="Times New Roman" w:hAnsi="Times New Roman"/>
          <w:color w:val="000000"/>
          <w:sz w:val="24"/>
          <w:szCs w:val="24"/>
        </w:rPr>
        <w:t>women considered the cluster effect and an estimated intracl</w:t>
      </w:r>
      <w:r w:rsidRPr="009C4AE5">
        <w:rPr>
          <w:rFonts w:ascii="Times New Roman" w:hAnsi="Times New Roman"/>
          <w:color w:val="000000"/>
          <w:sz w:val="24"/>
          <w:szCs w:val="24"/>
        </w:rPr>
        <w:t xml:space="preserve">ass </w:t>
      </w:r>
      <w:r w:rsidRPr="009C4AE5">
        <w:rPr>
          <w:rFonts w:ascii="Times New Roman" w:hAnsi="Times New Roman"/>
          <w:color w:val="000000"/>
          <w:sz w:val="24"/>
          <w:szCs w:val="24"/>
        </w:rPr>
        <w:lastRenderedPageBreak/>
        <w:t xml:space="preserve">correlation coefficient (ICC) of approximately 0.0001 as described by Henrichs et al. </w:t>
      </w:r>
      <w:r w:rsidRPr="009C4AE5">
        <w:rPr>
          <w:rFonts w:ascii="Times New Roman" w:hAnsi="Times New Roman"/>
          <w:color w:val="000000"/>
          <w:sz w:val="24"/>
          <w:szCs w:val="24"/>
        </w:rPr>
        <w:fldChar w:fldCharType="begin">
          <w:fldData xml:space="preserve">PEVuZE5vdGU+PENpdGU+PEF1dGhvcj5IZW5yaWNoczwvQXV0aG9yPjxZZWFyPjIwMTY8L1llYXI+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</w:fldData>
        </w:fldChar>
      </w:r>
      <w:r w:rsidR="00FC7B65">
        <w:rPr>
          <w:rFonts w:ascii="Times New Roman" w:hAnsi="Times New Roman"/>
          <w:color w:val="000000"/>
          <w:sz w:val="24"/>
          <w:szCs w:val="24"/>
        </w:rPr>
        <w:instrText xml:space="preserve"> ADDIN EN.CITE </w:instrText>
      </w:r>
      <w:r w:rsidR="00FC7B65">
        <w:rPr>
          <w:rFonts w:ascii="Times New Roman" w:hAnsi="Times New Roman"/>
          <w:color w:val="000000"/>
          <w:sz w:val="24"/>
          <w:szCs w:val="24"/>
        </w:rPr>
        <w:fldChar w:fldCharType="begin">
          <w:fldData xml:space="preserve">PEVuZE5vdGU+PENpdGU+PEF1dGhvcj5IZW5yaWNoczwvQXV0aG9yPjxZZWFyPjIwMTY8L1llYXI+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</w:fldData>
        </w:fldChar>
      </w:r>
      <w:r w:rsidR="00FC7B65">
        <w:rPr>
          <w:rFonts w:ascii="Times New Roman" w:hAnsi="Times New Roman"/>
          <w:color w:val="000000"/>
          <w:sz w:val="24"/>
          <w:szCs w:val="24"/>
        </w:rPr>
        <w:instrText xml:space="preserve"> ADDIN EN.CITE.DATA </w:instrText>
      </w:r>
      <w:r w:rsidR="00FC7B65">
        <w:rPr>
          <w:rFonts w:ascii="Times New Roman" w:hAnsi="Times New Roman"/>
          <w:color w:val="000000"/>
          <w:sz w:val="24"/>
          <w:szCs w:val="24"/>
        </w:rPr>
      </w:r>
      <w:r w:rsidR="00FC7B65">
        <w:rPr>
          <w:rFonts w:ascii="Times New Roman" w:hAnsi="Times New Roman"/>
          <w:color w:val="000000"/>
          <w:sz w:val="24"/>
          <w:szCs w:val="24"/>
        </w:rPr>
        <w:fldChar w:fldCharType="end"/>
      </w:r>
      <w:r w:rsidRPr="009C4AE5">
        <w:rPr>
          <w:rFonts w:ascii="Times New Roman" w:hAnsi="Times New Roman"/>
          <w:color w:val="000000"/>
          <w:sz w:val="24"/>
          <w:szCs w:val="24"/>
        </w:rPr>
      </w:r>
      <w:r w:rsidRPr="009C4AE5">
        <w:rPr>
          <w:rFonts w:ascii="Times New Roman" w:hAnsi="Times New Roman"/>
          <w:color w:val="000000"/>
          <w:sz w:val="24"/>
          <w:szCs w:val="24"/>
        </w:rPr>
        <w:fldChar w:fldCharType="separate"/>
      </w:r>
      <w:r w:rsidR="00FC7B65">
        <w:rPr>
          <w:rFonts w:ascii="Times New Roman" w:hAnsi="Times New Roman"/>
          <w:noProof/>
          <w:color w:val="000000"/>
          <w:sz w:val="24"/>
          <w:szCs w:val="24"/>
        </w:rPr>
        <w:t>(19)</w:t>
      </w:r>
      <w:r w:rsidRPr="009C4AE5">
        <w:rPr>
          <w:rFonts w:ascii="Times New Roman" w:hAnsi="Times New Roman"/>
          <w:color w:val="000000"/>
          <w:sz w:val="24"/>
          <w:szCs w:val="24"/>
        </w:rPr>
        <w:fldChar w:fldCharType="end"/>
      </w:r>
      <w:r w:rsidRPr="009C4AE5">
        <w:rPr>
          <w:rFonts w:ascii="Times New Roman" w:hAnsi="Times New Roman"/>
          <w:color w:val="000000"/>
          <w:sz w:val="24"/>
          <w:szCs w:val="24"/>
        </w:rPr>
        <w:t xml:space="preserve">. Within the NORBIRTH network approximately </w:t>
      </w:r>
      <w:r w:rsidRPr="002E7F3B">
        <w:rPr>
          <w:rFonts w:ascii="Times New Roman" w:hAnsi="Times New Roman"/>
          <w:color w:val="000000"/>
          <w:sz w:val="24"/>
          <w:szCs w:val="24"/>
        </w:rPr>
        <w:t>28.950</w:t>
      </w:r>
      <w:r w:rsidRPr="009C4AE5">
        <w:rPr>
          <w:rFonts w:ascii="Times New Roman" w:hAnsi="Times New Roman"/>
          <w:color w:val="000000"/>
          <w:sz w:val="24"/>
          <w:szCs w:val="24"/>
        </w:rPr>
        <w:t xml:space="preserve"> women use a partograph each year</w:t>
      </w:r>
      <w:r w:rsidR="007B1A37">
        <w:rPr>
          <w:rFonts w:ascii="Times New Roman" w:hAnsi="Times New Roman"/>
          <w:color w:val="000000"/>
          <w:sz w:val="24"/>
          <w:szCs w:val="24"/>
        </w:rPr>
        <w:t xml:space="preserve">. </w:t>
      </w:r>
      <w:r w:rsidR="00C767AE">
        <w:rPr>
          <w:rFonts w:ascii="Times New Roman" w:hAnsi="Times New Roman"/>
          <w:color w:val="000000"/>
          <w:sz w:val="24"/>
          <w:szCs w:val="24"/>
        </w:rPr>
        <w:t xml:space="preserve">To secure </w:t>
      </w:r>
      <w:proofErr w:type="gramStart"/>
      <w:r w:rsidR="00C767AE">
        <w:rPr>
          <w:rFonts w:ascii="Times New Roman" w:hAnsi="Times New Roman"/>
          <w:color w:val="000000"/>
          <w:sz w:val="24"/>
          <w:szCs w:val="24"/>
        </w:rPr>
        <w:t xml:space="preserve">a </w:t>
      </w:r>
      <w:r w:rsidR="003C204D">
        <w:rPr>
          <w:rFonts w:ascii="Times New Roman" w:hAnsi="Times New Roman"/>
          <w:color w:val="000000"/>
          <w:sz w:val="24"/>
          <w:szCs w:val="24"/>
        </w:rPr>
        <w:t>sufficient number of</w:t>
      </w:r>
      <w:proofErr w:type="gramEnd"/>
      <w:r w:rsidR="003C204D">
        <w:rPr>
          <w:rFonts w:ascii="Times New Roman" w:hAnsi="Times New Roman"/>
          <w:color w:val="000000"/>
          <w:sz w:val="24"/>
          <w:szCs w:val="24"/>
        </w:rPr>
        <w:t xml:space="preserve"> </w:t>
      </w:r>
      <w:r w:rsidR="00F175A1" w:rsidRPr="002E7F3B">
        <w:rPr>
          <w:rFonts w:ascii="Times New Roman" w:hAnsi="Times New Roman"/>
          <w:color w:val="000000"/>
          <w:sz w:val="24"/>
          <w:szCs w:val="24"/>
        </w:rPr>
        <w:t>individuals</w:t>
      </w:r>
      <w:r w:rsidR="005360F6">
        <w:rPr>
          <w:rFonts w:ascii="Times New Roman" w:hAnsi="Times New Roman"/>
          <w:color w:val="000000"/>
          <w:sz w:val="24"/>
          <w:szCs w:val="24"/>
        </w:rPr>
        <w:t xml:space="preserve"> in the analyses</w:t>
      </w:r>
      <w:r w:rsidR="003C204D">
        <w:rPr>
          <w:rFonts w:ascii="Times New Roman" w:hAnsi="Times New Roman"/>
          <w:color w:val="000000"/>
          <w:sz w:val="24"/>
          <w:szCs w:val="24"/>
        </w:rPr>
        <w:t xml:space="preserve">, the inclusion period is </w:t>
      </w:r>
      <w:r w:rsidR="00021D55">
        <w:rPr>
          <w:rFonts w:ascii="Times New Roman" w:hAnsi="Times New Roman"/>
          <w:color w:val="000000"/>
          <w:sz w:val="24"/>
          <w:szCs w:val="24"/>
        </w:rPr>
        <w:t>e</w:t>
      </w:r>
      <w:r w:rsidRPr="009C4AE5">
        <w:rPr>
          <w:rFonts w:ascii="Times New Roman" w:hAnsi="Times New Roman"/>
          <w:color w:val="000000"/>
          <w:sz w:val="24"/>
          <w:szCs w:val="24"/>
        </w:rPr>
        <w:t xml:space="preserve">stimated to last for one </w:t>
      </w:r>
      <w:r w:rsidRPr="00321CC1">
        <w:rPr>
          <w:rFonts w:ascii="Times New Roman" w:hAnsi="Times New Roman"/>
          <w:color w:val="000000"/>
          <w:sz w:val="24"/>
          <w:szCs w:val="24"/>
        </w:rPr>
        <w:t xml:space="preserve">year and </w:t>
      </w:r>
      <w:r w:rsidR="007F0C0E" w:rsidRPr="00321CC1">
        <w:rPr>
          <w:rFonts w:ascii="Times New Roman" w:hAnsi="Times New Roman"/>
          <w:color w:val="000000"/>
          <w:sz w:val="24"/>
          <w:szCs w:val="24"/>
        </w:rPr>
        <w:t>t</w:t>
      </w:r>
      <w:r w:rsidR="00321CC1" w:rsidRPr="00321CC1">
        <w:rPr>
          <w:rFonts w:ascii="Times New Roman" w:hAnsi="Times New Roman"/>
          <w:color w:val="000000"/>
          <w:sz w:val="24"/>
          <w:szCs w:val="24"/>
        </w:rPr>
        <w:t>wo</w:t>
      </w:r>
      <w:r w:rsidRPr="00321CC1">
        <w:rPr>
          <w:rFonts w:ascii="Times New Roman" w:hAnsi="Times New Roman"/>
          <w:color w:val="000000"/>
          <w:sz w:val="24"/>
          <w:szCs w:val="24"/>
        </w:rPr>
        <w:t xml:space="preserve"> months (</w:t>
      </w:r>
      <w:r w:rsidR="007F0C0E" w:rsidRPr="00321CC1">
        <w:rPr>
          <w:rFonts w:ascii="Times New Roman" w:hAnsi="Times New Roman"/>
          <w:color w:val="000000"/>
          <w:sz w:val="24"/>
          <w:szCs w:val="24"/>
        </w:rPr>
        <w:t>60</w:t>
      </w:r>
      <w:r w:rsidRPr="00321CC1">
        <w:rPr>
          <w:rFonts w:ascii="Times New Roman" w:hAnsi="Times New Roman"/>
          <w:color w:val="000000"/>
          <w:sz w:val="24"/>
          <w:szCs w:val="24"/>
        </w:rPr>
        <w:t xml:space="preserve"> weeks).</w:t>
      </w:r>
      <w:r w:rsidRPr="009C4AE5">
        <w:rPr>
          <w:rFonts w:ascii="Times New Roman" w:hAnsi="Times New Roman"/>
          <w:color w:val="000000"/>
          <w:sz w:val="24"/>
          <w:szCs w:val="24"/>
        </w:rPr>
        <w:t xml:space="preserve"> Each hospital will cross from </w:t>
      </w:r>
      <w:r w:rsidR="007F0C0E">
        <w:rPr>
          <w:rFonts w:ascii="Times New Roman" w:hAnsi="Times New Roman"/>
          <w:color w:val="000000"/>
          <w:sz w:val="24"/>
          <w:szCs w:val="24"/>
        </w:rPr>
        <w:t xml:space="preserve">WHO partograph </w:t>
      </w:r>
      <w:r w:rsidRPr="009C4AE5">
        <w:rPr>
          <w:rFonts w:ascii="Times New Roman" w:hAnsi="Times New Roman"/>
          <w:color w:val="000000"/>
          <w:sz w:val="24"/>
          <w:szCs w:val="24"/>
        </w:rPr>
        <w:t xml:space="preserve">to </w:t>
      </w:r>
      <w:r w:rsidR="007F0C0E">
        <w:rPr>
          <w:rFonts w:ascii="Times New Roman" w:hAnsi="Times New Roman"/>
          <w:color w:val="000000"/>
          <w:sz w:val="24"/>
          <w:szCs w:val="24"/>
        </w:rPr>
        <w:t>the LCG</w:t>
      </w:r>
      <w:r w:rsidRPr="009C4AE5">
        <w:rPr>
          <w:rFonts w:ascii="Times New Roman" w:hAnsi="Times New Roman"/>
          <w:color w:val="000000"/>
          <w:sz w:val="24"/>
          <w:szCs w:val="24"/>
        </w:rPr>
        <w:t xml:space="preserve"> at equal time intervals until all hospitals have crossed, which corresponds to </w:t>
      </w:r>
      <w:r w:rsidR="007F0C0E">
        <w:rPr>
          <w:rFonts w:ascii="Times New Roman" w:hAnsi="Times New Roman"/>
          <w:color w:val="000000"/>
          <w:sz w:val="24"/>
          <w:szCs w:val="24"/>
        </w:rPr>
        <w:t>five</w:t>
      </w:r>
      <w:r w:rsidRPr="009C4AE5">
        <w:rPr>
          <w:rFonts w:ascii="Times New Roman" w:hAnsi="Times New Roman"/>
          <w:color w:val="000000"/>
          <w:sz w:val="24"/>
          <w:szCs w:val="24"/>
        </w:rPr>
        <w:t xml:space="preserve"> weeks per step </w:t>
      </w:r>
      <w:proofErr w:type="gramStart"/>
      <w:r w:rsidRPr="009C4AE5">
        <w:rPr>
          <w:rFonts w:ascii="Times New Roman" w:hAnsi="Times New Roman"/>
          <w:color w:val="000000"/>
          <w:sz w:val="24"/>
          <w:szCs w:val="24"/>
        </w:rPr>
        <w:t>taken into account</w:t>
      </w:r>
      <w:proofErr w:type="gramEnd"/>
      <w:r w:rsidRPr="009C4AE5">
        <w:rPr>
          <w:rFonts w:ascii="Times New Roman" w:hAnsi="Times New Roman"/>
          <w:color w:val="000000"/>
          <w:sz w:val="24"/>
          <w:szCs w:val="24"/>
        </w:rPr>
        <w:t xml:space="preserve"> a normal variation of annual deliveries and potential </w:t>
      </w:r>
      <w:r w:rsidR="00E968BE">
        <w:rPr>
          <w:rFonts w:ascii="Times New Roman" w:hAnsi="Times New Roman"/>
          <w:color w:val="000000"/>
          <w:sz w:val="24"/>
          <w:szCs w:val="24"/>
        </w:rPr>
        <w:t>opt outs</w:t>
      </w:r>
      <w:r w:rsidRPr="009C4AE5">
        <w:rPr>
          <w:rFonts w:ascii="Times New Roman" w:hAnsi="Times New Roman"/>
          <w:color w:val="000000"/>
          <w:sz w:val="24"/>
          <w:szCs w:val="24"/>
        </w:rPr>
        <w:t>.</w:t>
      </w:r>
    </w:p>
    <w:p w14:paraId="327DA568" w14:textId="77777777" w:rsidR="00747C82" w:rsidRDefault="00747C82" w:rsidP="0053084C">
      <w:pPr>
        <w:pStyle w:val="Overskrift2"/>
        <w:jc w:val="left"/>
      </w:pPr>
      <w:bookmarkStart w:id="206" w:name="_Toc135729997"/>
      <w:bookmarkStart w:id="207" w:name="_Toc168045970"/>
      <w:r w:rsidRPr="008C036E">
        <w:t>Randomisation</w:t>
      </w:r>
      <w:bookmarkEnd w:id="206"/>
      <w:bookmarkEnd w:id="207"/>
      <w:r>
        <w:t xml:space="preserve"> </w:t>
      </w:r>
    </w:p>
    <w:p w14:paraId="193F4A72" w14:textId="77777777" w:rsidR="00747C82" w:rsidRDefault="00747C82" w:rsidP="0053084C">
      <w:pPr>
        <w:pStyle w:val="Overskrift3"/>
        <w:jc w:val="left"/>
      </w:pPr>
      <w:bookmarkStart w:id="208" w:name="_Toc135729998"/>
      <w:bookmarkStart w:id="209" w:name="_Toc168045971"/>
      <w:r w:rsidRPr="00762100">
        <w:t>Allocation-sequence generation</w:t>
      </w:r>
      <w:bookmarkEnd w:id="208"/>
      <w:bookmarkEnd w:id="209"/>
    </w:p>
    <w:p w14:paraId="2C17ABB7" w14:textId="77777777" w:rsidR="00747C82" w:rsidRPr="00D75D87" w:rsidRDefault="00747C82" w:rsidP="0053084C">
      <w:pPr>
        <w:jc w:val="left"/>
        <w:rPr>
          <w:rFonts w:ascii="Times New Roman" w:hAnsi="Times New Roman"/>
          <w:sz w:val="24"/>
          <w:szCs w:val="24"/>
        </w:rPr>
      </w:pPr>
      <w:r w:rsidRPr="00D75D87">
        <w:rPr>
          <w:rFonts w:ascii="Times New Roman" w:hAnsi="Times New Roman"/>
          <w:sz w:val="24"/>
          <w:szCs w:val="24"/>
        </w:rPr>
        <w:t>Key elements to specify regarding allocation of treatment are:</w:t>
      </w:r>
    </w:p>
    <w:p w14:paraId="23235D14" w14:textId="77777777" w:rsidR="00747C82" w:rsidRPr="00D75D87" w:rsidRDefault="00747C82" w:rsidP="00D75D87">
      <w:pPr>
        <w:numPr>
          <w:ilvl w:val="0"/>
          <w:numId w:val="18"/>
        </w:numPr>
        <w:spacing w:after="0"/>
        <w:jc w:val="left"/>
        <w:rPr>
          <w:rFonts w:ascii="Times New Roman" w:hAnsi="Times New Roman"/>
          <w:sz w:val="24"/>
          <w:szCs w:val="24"/>
        </w:rPr>
      </w:pPr>
      <w:r w:rsidRPr="00D75D87">
        <w:rPr>
          <w:rFonts w:ascii="Times New Roman" w:hAnsi="Times New Roman"/>
          <w:sz w:val="24"/>
          <w:szCs w:val="24"/>
        </w:rPr>
        <w:t>The method of generating the allocation sequence is computer-generated</w:t>
      </w:r>
    </w:p>
    <w:p w14:paraId="1EB69AB0" w14:textId="77777777" w:rsidR="00747C82" w:rsidRPr="00D75D87" w:rsidRDefault="00747C82" w:rsidP="00D75D87">
      <w:pPr>
        <w:numPr>
          <w:ilvl w:val="0"/>
          <w:numId w:val="18"/>
        </w:numPr>
        <w:spacing w:after="0"/>
        <w:jc w:val="left"/>
        <w:rPr>
          <w:rFonts w:ascii="Times New Roman" w:hAnsi="Times New Roman"/>
          <w:sz w:val="24"/>
          <w:szCs w:val="24"/>
        </w:rPr>
      </w:pPr>
      <w:r w:rsidRPr="00D75D87">
        <w:rPr>
          <w:rFonts w:ascii="Times New Roman" w:hAnsi="Times New Roman"/>
          <w:sz w:val="24"/>
          <w:szCs w:val="24"/>
        </w:rPr>
        <w:t xml:space="preserve">The allocation ratio is equal to one </w:t>
      </w:r>
    </w:p>
    <w:p w14:paraId="5E592448" w14:textId="77777777" w:rsidR="00747C82" w:rsidRPr="00D75D87" w:rsidRDefault="00747C82" w:rsidP="00D75D87">
      <w:pPr>
        <w:numPr>
          <w:ilvl w:val="0"/>
          <w:numId w:val="18"/>
        </w:numPr>
        <w:spacing w:after="0"/>
        <w:jc w:val="left"/>
        <w:rPr>
          <w:rFonts w:ascii="Times New Roman" w:hAnsi="Times New Roman"/>
          <w:sz w:val="24"/>
          <w:szCs w:val="24"/>
        </w:rPr>
      </w:pPr>
      <w:r w:rsidRPr="00D75D87">
        <w:rPr>
          <w:rFonts w:ascii="Times New Roman" w:hAnsi="Times New Roman"/>
          <w:sz w:val="24"/>
          <w:szCs w:val="24"/>
        </w:rPr>
        <w:t xml:space="preserve">The type of randomisation is restricted </w:t>
      </w:r>
    </w:p>
    <w:p w14:paraId="1CD1CFE6" w14:textId="2213513D" w:rsidR="00747C82" w:rsidRPr="00D75D87" w:rsidRDefault="00747C82" w:rsidP="00D75D87">
      <w:pPr>
        <w:numPr>
          <w:ilvl w:val="0"/>
          <w:numId w:val="18"/>
        </w:numPr>
        <w:spacing w:after="0"/>
        <w:jc w:val="left"/>
        <w:rPr>
          <w:rFonts w:ascii="Times New Roman" w:hAnsi="Times New Roman"/>
          <w:sz w:val="24"/>
          <w:szCs w:val="24"/>
        </w:rPr>
      </w:pPr>
      <w:r w:rsidRPr="00D75D87">
        <w:rPr>
          <w:rFonts w:ascii="Times New Roman" w:hAnsi="Times New Roman"/>
          <w:sz w:val="24"/>
          <w:szCs w:val="24"/>
        </w:rPr>
        <w:t xml:space="preserve">The </w:t>
      </w:r>
      <w:proofErr w:type="gramStart"/>
      <w:r w:rsidRPr="00D75D87">
        <w:rPr>
          <w:rFonts w:ascii="Times New Roman" w:hAnsi="Times New Roman"/>
          <w:sz w:val="24"/>
          <w:szCs w:val="24"/>
        </w:rPr>
        <w:t>factor;</w:t>
      </w:r>
      <w:proofErr w:type="gramEnd"/>
      <w:r w:rsidRPr="00D75D87">
        <w:rPr>
          <w:rFonts w:ascii="Times New Roman" w:hAnsi="Times New Roman"/>
          <w:sz w:val="24"/>
          <w:szCs w:val="24"/>
        </w:rPr>
        <w:t xml:space="preserve"> </w:t>
      </w:r>
      <w:r w:rsidR="007D3872">
        <w:rPr>
          <w:rFonts w:ascii="Times New Roman" w:hAnsi="Times New Roman"/>
          <w:sz w:val="24"/>
          <w:szCs w:val="24"/>
        </w:rPr>
        <w:t xml:space="preserve">annual number of deliveries </w:t>
      </w:r>
      <w:r w:rsidRPr="00D75D87">
        <w:rPr>
          <w:rFonts w:ascii="Times New Roman" w:hAnsi="Times New Roman"/>
          <w:sz w:val="24"/>
          <w:szCs w:val="24"/>
        </w:rPr>
        <w:t xml:space="preserve">and rate of emergency caesarean sections </w:t>
      </w:r>
      <w:r w:rsidR="007D3872">
        <w:rPr>
          <w:rFonts w:ascii="Times New Roman" w:hAnsi="Times New Roman"/>
          <w:sz w:val="24"/>
          <w:szCs w:val="24"/>
        </w:rPr>
        <w:t>at each</w:t>
      </w:r>
      <w:r w:rsidR="007D3872" w:rsidRPr="00D75D87">
        <w:rPr>
          <w:rFonts w:ascii="Times New Roman" w:hAnsi="Times New Roman"/>
          <w:sz w:val="24"/>
          <w:szCs w:val="24"/>
        </w:rPr>
        <w:t xml:space="preserve"> birth care unit </w:t>
      </w:r>
      <w:r w:rsidRPr="00D75D87">
        <w:rPr>
          <w:rFonts w:ascii="Times New Roman" w:hAnsi="Times New Roman"/>
          <w:sz w:val="24"/>
          <w:szCs w:val="24"/>
        </w:rPr>
        <w:t>will be used for stratification</w:t>
      </w:r>
      <w:r w:rsidR="007D3872">
        <w:rPr>
          <w:rFonts w:ascii="Times New Roman" w:hAnsi="Times New Roman"/>
          <w:sz w:val="24"/>
          <w:szCs w:val="24"/>
        </w:rPr>
        <w:t>.</w:t>
      </w:r>
    </w:p>
    <w:p w14:paraId="38217A0E" w14:textId="510CD120" w:rsidR="00747C82" w:rsidRDefault="00747C82" w:rsidP="00E15125">
      <w:pPr>
        <w:pStyle w:val="Overskrift2"/>
        <w:spacing w:before="360" w:after="240"/>
        <w:jc w:val="left"/>
      </w:pPr>
      <w:bookmarkStart w:id="210" w:name="_Toc342371464"/>
      <w:bookmarkStart w:id="211" w:name="_Toc135729999"/>
      <w:bookmarkStart w:id="212" w:name="_Toc168045972"/>
      <w:r>
        <w:t xml:space="preserve">Planned </w:t>
      </w:r>
      <w:r w:rsidR="00A54726">
        <w:t>A</w:t>
      </w:r>
      <w:r>
        <w:t>nalyses</w:t>
      </w:r>
      <w:bookmarkEnd w:id="210"/>
      <w:bookmarkEnd w:id="211"/>
      <w:bookmarkEnd w:id="212"/>
    </w:p>
    <w:p w14:paraId="7549FC43" w14:textId="3D6E5157" w:rsidR="00747C82" w:rsidRPr="00FD0EB2" w:rsidRDefault="007D05F9" w:rsidP="0053084C">
      <w:pPr>
        <w:jc w:val="left"/>
        <w:rPr>
          <w:rFonts w:ascii="Times New Roman" w:hAnsi="Times New Roman"/>
          <w:sz w:val="24"/>
          <w:szCs w:val="24"/>
        </w:rPr>
      </w:pPr>
      <w:r>
        <w:rPr>
          <w:rFonts w:ascii="Times New Roman" w:hAnsi="Times New Roman"/>
          <w:sz w:val="24"/>
          <w:szCs w:val="24"/>
        </w:rPr>
        <w:t xml:space="preserve">Prior to commencement of the </w:t>
      </w:r>
      <w:r w:rsidR="003F531F">
        <w:rPr>
          <w:rFonts w:ascii="Times New Roman" w:hAnsi="Times New Roman"/>
          <w:sz w:val="24"/>
          <w:szCs w:val="24"/>
        </w:rPr>
        <w:t>analysis</w:t>
      </w:r>
      <w:r w:rsidR="00336BD0" w:rsidRPr="00336BD0">
        <w:rPr>
          <w:rFonts w:ascii="Times New Roman" w:hAnsi="Times New Roman"/>
          <w:sz w:val="24"/>
          <w:szCs w:val="24"/>
        </w:rPr>
        <w:t xml:space="preserve"> and without knowledge of allocation, a </w:t>
      </w:r>
      <w:r w:rsidR="00537D9A">
        <w:rPr>
          <w:rFonts w:ascii="Times New Roman" w:hAnsi="Times New Roman"/>
          <w:sz w:val="24"/>
          <w:szCs w:val="24"/>
        </w:rPr>
        <w:t xml:space="preserve">detailed </w:t>
      </w:r>
      <w:r w:rsidR="00336BD0" w:rsidRPr="00336BD0">
        <w:rPr>
          <w:rFonts w:ascii="Times New Roman" w:hAnsi="Times New Roman"/>
          <w:sz w:val="24"/>
          <w:szCs w:val="24"/>
        </w:rPr>
        <w:t xml:space="preserve">statistical analysis plan </w:t>
      </w:r>
      <w:r w:rsidR="00537D9A">
        <w:rPr>
          <w:rFonts w:ascii="Times New Roman" w:hAnsi="Times New Roman"/>
          <w:sz w:val="24"/>
          <w:szCs w:val="24"/>
        </w:rPr>
        <w:t xml:space="preserve">(SAP) </w:t>
      </w:r>
      <w:r w:rsidR="00AB5E98">
        <w:rPr>
          <w:rFonts w:ascii="Times New Roman" w:hAnsi="Times New Roman"/>
          <w:sz w:val="24"/>
          <w:szCs w:val="24"/>
        </w:rPr>
        <w:t xml:space="preserve">will be </w:t>
      </w:r>
      <w:r w:rsidR="00336BD0" w:rsidRPr="00336BD0">
        <w:rPr>
          <w:rFonts w:ascii="Times New Roman" w:hAnsi="Times New Roman"/>
          <w:sz w:val="24"/>
          <w:szCs w:val="24"/>
        </w:rPr>
        <w:t>written and approved, prespecifying all analyses to be done</w:t>
      </w:r>
      <w:r w:rsidR="00C5525F">
        <w:rPr>
          <w:rFonts w:ascii="Times New Roman" w:hAnsi="Times New Roman"/>
          <w:sz w:val="24"/>
          <w:szCs w:val="24"/>
        </w:rPr>
        <w:t>.</w:t>
      </w:r>
      <w:r w:rsidR="00011259">
        <w:rPr>
          <w:rFonts w:ascii="Times New Roman" w:hAnsi="Times New Roman"/>
          <w:sz w:val="24"/>
          <w:szCs w:val="24"/>
        </w:rPr>
        <w:t xml:space="preserve"> </w:t>
      </w:r>
      <w:r w:rsidR="00747C82" w:rsidRPr="00FD0EB2">
        <w:rPr>
          <w:rFonts w:ascii="Times New Roman" w:hAnsi="Times New Roman"/>
          <w:sz w:val="24"/>
          <w:szCs w:val="24"/>
        </w:rPr>
        <w:t xml:space="preserve">Deviation from the original statistical </w:t>
      </w:r>
      <w:r w:rsidR="0010056F">
        <w:rPr>
          <w:rFonts w:ascii="Times New Roman" w:hAnsi="Times New Roman"/>
          <w:sz w:val="24"/>
          <w:szCs w:val="24"/>
        </w:rPr>
        <w:t xml:space="preserve">analysis </w:t>
      </w:r>
      <w:r w:rsidR="00747C82" w:rsidRPr="00FD0EB2">
        <w:rPr>
          <w:rFonts w:ascii="Times New Roman" w:hAnsi="Times New Roman"/>
          <w:sz w:val="24"/>
          <w:szCs w:val="24"/>
        </w:rPr>
        <w:t>plan will be described and justified in the Clinical Study Report. Amendments to plan can be done until day of data base lock. The statistician will perform analysis blinded to the participant’s affiliation to the groups as a control of the analysis.</w:t>
      </w:r>
    </w:p>
    <w:p w14:paraId="60CF9868" w14:textId="5BD6A4C0" w:rsidR="008D41E4" w:rsidRPr="008D41E4" w:rsidRDefault="00747C82" w:rsidP="008D41E4">
      <w:pPr>
        <w:pStyle w:val="Overskrift2"/>
        <w:spacing w:before="0"/>
        <w:jc w:val="left"/>
      </w:pPr>
      <w:bookmarkStart w:id="213" w:name="_Toc320792166"/>
      <w:bookmarkStart w:id="214" w:name="_Toc320177575"/>
      <w:bookmarkStart w:id="215" w:name="_Toc342371465"/>
      <w:bookmarkStart w:id="216" w:name="_Toc135730000"/>
      <w:bookmarkStart w:id="217" w:name="_Toc168045973"/>
      <w:bookmarkEnd w:id="213"/>
      <w:r w:rsidRPr="00C5663B">
        <w:t>Statistical Analys</w:t>
      </w:r>
      <w:r w:rsidR="00E839C8">
        <w:t>e</w:t>
      </w:r>
      <w:r w:rsidRPr="00C5663B">
        <w:t>s</w:t>
      </w:r>
      <w:bookmarkStart w:id="218" w:name="_Toc320792170"/>
      <w:bookmarkStart w:id="219" w:name="_Toc351024197"/>
      <w:bookmarkStart w:id="220" w:name="_Toc353261442"/>
      <w:bookmarkStart w:id="221" w:name="_Toc351024198"/>
      <w:bookmarkStart w:id="222" w:name="_Toc353261443"/>
      <w:bookmarkStart w:id="223" w:name="_Toc257289696"/>
      <w:bookmarkEnd w:id="204"/>
      <w:bookmarkEnd w:id="205"/>
      <w:bookmarkEnd w:id="214"/>
      <w:bookmarkEnd w:id="215"/>
      <w:bookmarkEnd w:id="216"/>
      <w:bookmarkEnd w:id="217"/>
      <w:bookmarkEnd w:id="218"/>
      <w:bookmarkEnd w:id="219"/>
      <w:bookmarkEnd w:id="220"/>
      <w:bookmarkEnd w:id="221"/>
      <w:bookmarkEnd w:id="222"/>
    </w:p>
    <w:p w14:paraId="218A03E6" w14:textId="4132AAD9" w:rsidR="00A279F5" w:rsidRPr="00C92B3F" w:rsidRDefault="00A279F5" w:rsidP="00C92B3F">
      <w:pPr>
        <w:tabs>
          <w:tab w:val="clear" w:pos="357"/>
        </w:tabs>
        <w:autoSpaceDE w:val="0"/>
        <w:autoSpaceDN w:val="0"/>
        <w:adjustRightInd w:val="0"/>
        <w:spacing w:after="120"/>
        <w:jc w:val="left"/>
        <w:rPr>
          <w:rFonts w:ascii="Times New Roman" w:eastAsia="Calibri" w:hAnsi="Times New Roman"/>
          <w:sz w:val="24"/>
          <w:szCs w:val="24"/>
        </w:rPr>
      </w:pPr>
      <w:r w:rsidRPr="00A279F5">
        <w:rPr>
          <w:rFonts w:ascii="Times New Roman" w:eastAsia="Calibri" w:hAnsi="Times New Roman"/>
          <w:sz w:val="24"/>
          <w:szCs w:val="24"/>
        </w:rPr>
        <w:t xml:space="preserve">The overall effect of the LCG on intrapartum interventions, maternal and neonatal outcomes and childbirth experience will be analysed. </w:t>
      </w:r>
      <w:r w:rsidRPr="00A279F5">
        <w:rPr>
          <w:rFonts w:ascii="Times New Roman" w:eastAsia="Calibri" w:hAnsi="Times New Roman"/>
          <w:color w:val="000000"/>
          <w:sz w:val="24"/>
          <w:szCs w:val="24"/>
        </w:rPr>
        <w:t xml:space="preserve">A generalized linear mixed model with a random term for cluster and fixed effects of treatment and time interval will be our primary statistical approach. To test the effect of </w:t>
      </w:r>
      <w:r w:rsidRPr="00A279F5">
        <w:rPr>
          <w:rFonts w:ascii="Times New Roman" w:eastAsia="Calibri" w:hAnsi="Times New Roman"/>
          <w:sz w:val="24"/>
          <w:szCs w:val="24"/>
        </w:rPr>
        <w:t xml:space="preserve">specific elements of the LCG that differs from the WHO partograph, subgroup analyses will be conducted. The subgroup analyses will evaluate the effect of the following parameters: start of active labour at five centimetres, labour progression according to cervical dilatation assessed by time intervals and shared decision making on labour interventions, maternal and neonatal outcomes, and experience of labour. </w:t>
      </w:r>
    </w:p>
    <w:p w14:paraId="7428876D" w14:textId="77777777" w:rsidR="00A279F5" w:rsidRDefault="00A279F5" w:rsidP="0053084C">
      <w:pPr>
        <w:spacing w:after="0"/>
        <w:jc w:val="left"/>
        <w:rPr>
          <w:rFonts w:ascii="Times New Roman" w:hAnsi="Times New Roman"/>
          <w:sz w:val="24"/>
          <w:szCs w:val="24"/>
        </w:rPr>
      </w:pPr>
    </w:p>
    <w:p w14:paraId="5A06E36F" w14:textId="088C6453" w:rsidR="00574541" w:rsidRPr="00E422BC" w:rsidRDefault="00747C82" w:rsidP="0053084C">
      <w:pPr>
        <w:spacing w:after="0"/>
        <w:jc w:val="left"/>
        <w:rPr>
          <w:rFonts w:ascii="Times New Roman" w:hAnsi="Times New Roman"/>
          <w:sz w:val="24"/>
          <w:szCs w:val="24"/>
        </w:rPr>
      </w:pPr>
      <w:r w:rsidRPr="00E422BC">
        <w:rPr>
          <w:rFonts w:ascii="Times New Roman" w:hAnsi="Times New Roman"/>
          <w:sz w:val="24"/>
          <w:szCs w:val="24"/>
        </w:rPr>
        <w:t xml:space="preserve">The analyses will be conducted according to the principle of intention-to-treat to estimate the effect of </w:t>
      </w:r>
      <w:r w:rsidR="00FD0EB2" w:rsidRPr="00E422BC">
        <w:rPr>
          <w:rFonts w:ascii="Times New Roman" w:hAnsi="Times New Roman"/>
          <w:sz w:val="24"/>
          <w:szCs w:val="24"/>
        </w:rPr>
        <w:t xml:space="preserve">the </w:t>
      </w:r>
      <w:r w:rsidRPr="00E422BC">
        <w:rPr>
          <w:rFonts w:ascii="Times New Roman" w:hAnsi="Times New Roman"/>
          <w:sz w:val="24"/>
          <w:szCs w:val="24"/>
        </w:rPr>
        <w:t>guideline</w:t>
      </w:r>
      <w:r w:rsidR="00FD0EB2" w:rsidRPr="00E422BC">
        <w:rPr>
          <w:rFonts w:ascii="Times New Roman" w:hAnsi="Times New Roman"/>
          <w:sz w:val="24"/>
          <w:szCs w:val="24"/>
        </w:rPr>
        <w:t>s</w:t>
      </w:r>
      <w:r w:rsidRPr="00E422BC">
        <w:rPr>
          <w:rFonts w:ascii="Times New Roman" w:hAnsi="Times New Roman"/>
          <w:sz w:val="24"/>
          <w:szCs w:val="24"/>
        </w:rPr>
        <w:t xml:space="preserve">. The difference between groups will be presented with a risk ratio (RR) and a 95 % confidence interval (95% CI). For dichotomous efficacy variables a significance test taking into account the cluster structure of the data will be used </w:t>
      </w:r>
      <w:r w:rsidR="0098783A">
        <w:rPr>
          <w:rFonts w:ascii="Times New Roman" w:hAnsi="Times New Roman"/>
          <w:sz w:val="24"/>
          <w:szCs w:val="24"/>
        </w:rPr>
        <w:fldChar w:fldCharType="begin"/>
      </w:r>
      <w:r w:rsidR="0098783A">
        <w:rPr>
          <w:rFonts w:ascii="Times New Roman" w:hAnsi="Times New Roman"/>
          <w:sz w:val="24"/>
          <w:szCs w:val="24"/>
        </w:rPr>
        <w:instrText xml:space="preserve"> ADDIN EN.CITE &lt;EndNote&gt;&lt;Cite&gt;&lt;Author&gt;Bennett&lt;/Author&gt;&lt;Year&gt;2002&lt;/Year&gt;&lt;RecNum&gt;334&lt;/RecNum&gt;&lt;DisplayText&gt;(20)&lt;/DisplayText&gt;&lt;record&gt;&lt;rec-number&gt;334&lt;/rec-number&gt;&lt;foreign-keys&gt;&lt;key app="EN" db-id="vre5tdsz3s500wevr0k52sfbvtf2z9rvxevv" timestamp="1421742712"&gt;334&lt;/key&gt;&lt;/foreign-keys&gt;&lt;ref-type name="Journal Article"&gt;17&lt;/ref-type&gt;&lt;contributors&gt;&lt;authors&gt;&lt;author&gt;Bennett, S.&lt;/author&gt;&lt;author&gt;Parpia, T.&lt;/author&gt;&lt;author&gt;Hayes, R.&lt;/author&gt;&lt;author&gt;Cousens, S.&lt;/author&gt;&lt;/authors&gt;&lt;/contributors&gt;&lt;auth-address&gt;MRC Tropical Epidemiology Group, Department of Infectious and Tropical Diseases, London School of Hygiene and Tropical Medicine, Keppel St, London WC1E 7HT, UK.&lt;/auth-address&gt;&lt;titles&gt;&lt;title&gt;Methods for the analysis of incidence rates in cluster randomized trials&lt;/title&gt;&lt;secondary-title&gt;International journal of epidemiology&lt;/secondary-title&gt;&lt;/titles&gt;&lt;periodical&gt;&lt;full-title&gt;International journal of epidemiology&lt;/full-title&gt;&lt;/periodical&gt;&lt;pages&gt;839-846&lt;/pages&gt;&lt;volume&gt;31&lt;/volume&gt;&lt;number&gt;4&lt;/number&gt;&lt;keywords&gt;&lt;keyword&gt;Cluster Analysis&lt;/keyword&gt;&lt;keyword&gt;Data Interpretation, Statistical&lt;/keyword&gt;&lt;keyword&gt;Epidemiologic Methods&lt;/keyword&gt;&lt;keyword&gt;Humans&lt;/keyword&gt;&lt;keyword&gt;Incidence&lt;/keyword&gt;&lt;keyword&gt;Mortality&lt;/keyword&gt;&lt;keyword&gt;Randomized Controlled Trials as Topic/methods&lt;/keyword&gt;&lt;/keywords&gt;&lt;dates&gt;&lt;year&gt;2002&lt;/year&gt;&lt;/dates&gt;&lt;pub-location&gt;England&lt;/pub-location&gt;&lt;isbn&gt;0300-5771; 0300-5771&lt;/isbn&gt;&lt;urls&gt;&lt;/urls&gt;&lt;access-date&gt;Aug&lt;/access-date&gt;&lt;/record&gt;&lt;/Cite&gt;&lt;/EndNote&gt;</w:instrText>
      </w:r>
      <w:r w:rsidR="0098783A">
        <w:rPr>
          <w:rFonts w:ascii="Times New Roman" w:hAnsi="Times New Roman"/>
          <w:sz w:val="24"/>
          <w:szCs w:val="24"/>
        </w:rPr>
        <w:fldChar w:fldCharType="separate"/>
      </w:r>
      <w:r w:rsidR="0098783A">
        <w:rPr>
          <w:rFonts w:ascii="Times New Roman" w:hAnsi="Times New Roman"/>
          <w:noProof/>
          <w:sz w:val="24"/>
          <w:szCs w:val="24"/>
        </w:rPr>
        <w:t>(20)</w:t>
      </w:r>
      <w:r w:rsidR="0098783A">
        <w:rPr>
          <w:rFonts w:ascii="Times New Roman" w:hAnsi="Times New Roman"/>
          <w:sz w:val="24"/>
          <w:szCs w:val="24"/>
        </w:rPr>
        <w:fldChar w:fldCharType="end"/>
      </w:r>
      <w:r w:rsidR="0098783A">
        <w:rPr>
          <w:rFonts w:ascii="Times New Roman" w:hAnsi="Times New Roman"/>
          <w:sz w:val="24"/>
          <w:szCs w:val="24"/>
        </w:rPr>
        <w:t>.</w:t>
      </w:r>
    </w:p>
    <w:p w14:paraId="7AB13B94" w14:textId="77777777" w:rsidR="00574541" w:rsidRPr="00E422BC" w:rsidRDefault="00574541" w:rsidP="0053084C">
      <w:pPr>
        <w:spacing w:after="0"/>
        <w:jc w:val="left"/>
        <w:rPr>
          <w:rFonts w:ascii="Times New Roman" w:hAnsi="Times New Roman"/>
          <w:sz w:val="24"/>
          <w:szCs w:val="24"/>
        </w:rPr>
      </w:pPr>
    </w:p>
    <w:p w14:paraId="1464CF2F" w14:textId="63ED8F16" w:rsidR="00747C82" w:rsidRPr="00E422BC" w:rsidRDefault="00747C82" w:rsidP="0098783A">
      <w:pPr>
        <w:spacing w:after="0"/>
        <w:jc w:val="left"/>
        <w:rPr>
          <w:rFonts w:ascii="Times New Roman" w:eastAsia="MS Mincho" w:hAnsi="Times New Roman"/>
          <w:sz w:val="24"/>
          <w:szCs w:val="24"/>
          <w:lang w:eastAsia="ja-JP"/>
        </w:rPr>
      </w:pPr>
      <w:r w:rsidRPr="00E422BC">
        <w:rPr>
          <w:rFonts w:ascii="Times New Roman" w:eastAsia="MS Mincho" w:hAnsi="Times New Roman"/>
          <w:sz w:val="24"/>
          <w:szCs w:val="24"/>
          <w:lang w:eastAsia="ja-JP"/>
        </w:rPr>
        <w:t xml:space="preserve">In the case of a substantial lack of adherence due to missing data, also ‘as treated’ or ‘per protocol’ analyses will be performed to estimate the effect of </w:t>
      </w:r>
      <w:r w:rsidR="00743207" w:rsidRPr="00E422BC">
        <w:rPr>
          <w:rFonts w:ascii="Times New Roman" w:eastAsia="MS Mincho" w:hAnsi="Times New Roman"/>
          <w:sz w:val="24"/>
          <w:szCs w:val="24"/>
          <w:lang w:eastAsia="ja-JP"/>
        </w:rPr>
        <w:t xml:space="preserve">the </w:t>
      </w:r>
      <w:r w:rsidRPr="00E422BC">
        <w:rPr>
          <w:rFonts w:ascii="Times New Roman" w:eastAsia="MS Mincho" w:hAnsi="Times New Roman"/>
          <w:sz w:val="24"/>
          <w:szCs w:val="24"/>
          <w:lang w:eastAsia="ja-JP"/>
        </w:rPr>
        <w:t>used guideline, after appropriate adjustment via inverse probability weighting or g-estimation</w:t>
      </w:r>
      <w:r w:rsidR="00D71D25" w:rsidRPr="00E422BC">
        <w:rPr>
          <w:rFonts w:ascii="Times New Roman" w:eastAsia="MS Mincho" w:hAnsi="Times New Roman"/>
          <w:sz w:val="24"/>
          <w:szCs w:val="24"/>
          <w:lang w:eastAsia="ja-JP"/>
        </w:rPr>
        <w:t xml:space="preserve"> </w:t>
      </w:r>
      <w:r w:rsidR="0098783A">
        <w:rPr>
          <w:rFonts w:ascii="Times New Roman" w:eastAsia="MS Mincho" w:hAnsi="Times New Roman"/>
          <w:sz w:val="24"/>
          <w:szCs w:val="24"/>
          <w:lang w:eastAsia="ja-JP"/>
        </w:rPr>
        <w:fldChar w:fldCharType="begin">
          <w:fldData xml:space="preserve">PEVuZE5vdGU+PENpdGU+PEF1dGhvcj5IZXJuYW48L0F1dGhvcj48WWVhcj4yMDEyPC9ZZWFyPjxS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</w:fldData>
        </w:fldChar>
      </w:r>
      <w:r w:rsidR="0098783A">
        <w:rPr>
          <w:rFonts w:ascii="Times New Roman" w:eastAsia="MS Mincho" w:hAnsi="Times New Roman"/>
          <w:sz w:val="24"/>
          <w:szCs w:val="24"/>
          <w:lang w:eastAsia="ja-JP"/>
        </w:rPr>
        <w:instrText xml:space="preserve"> ADDIN EN.CITE </w:instrText>
      </w:r>
      <w:r w:rsidR="0098783A">
        <w:rPr>
          <w:rFonts w:ascii="Times New Roman" w:eastAsia="MS Mincho" w:hAnsi="Times New Roman"/>
          <w:sz w:val="24"/>
          <w:szCs w:val="24"/>
          <w:lang w:eastAsia="ja-JP"/>
        </w:rPr>
        <w:fldChar w:fldCharType="begin">
          <w:fldData xml:space="preserve">PEVuZE5vdGU+PENpdGU+PEF1dGhvcj5IZXJuYW48L0F1dGhvcj48WWVhcj4yMDEyPC9ZZWFyPjxS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</w:fldData>
        </w:fldChar>
      </w:r>
      <w:r w:rsidR="0098783A">
        <w:rPr>
          <w:rFonts w:ascii="Times New Roman" w:eastAsia="MS Mincho" w:hAnsi="Times New Roman"/>
          <w:sz w:val="24"/>
          <w:szCs w:val="24"/>
          <w:lang w:eastAsia="ja-JP"/>
        </w:rPr>
        <w:instrText xml:space="preserve"> ADDIN EN.CITE.DATA </w:instrText>
      </w:r>
      <w:r w:rsidR="0098783A">
        <w:rPr>
          <w:rFonts w:ascii="Times New Roman" w:eastAsia="MS Mincho" w:hAnsi="Times New Roman"/>
          <w:sz w:val="24"/>
          <w:szCs w:val="24"/>
          <w:lang w:eastAsia="ja-JP"/>
        </w:rPr>
      </w:r>
      <w:r w:rsidR="0098783A">
        <w:rPr>
          <w:rFonts w:ascii="Times New Roman" w:eastAsia="MS Mincho" w:hAnsi="Times New Roman"/>
          <w:sz w:val="24"/>
          <w:szCs w:val="24"/>
          <w:lang w:eastAsia="ja-JP"/>
        </w:rPr>
        <w:fldChar w:fldCharType="end"/>
      </w:r>
      <w:r w:rsidR="0098783A">
        <w:rPr>
          <w:rFonts w:ascii="Times New Roman" w:eastAsia="MS Mincho" w:hAnsi="Times New Roman"/>
          <w:sz w:val="24"/>
          <w:szCs w:val="24"/>
          <w:lang w:eastAsia="ja-JP"/>
        </w:rPr>
      </w:r>
      <w:r w:rsidR="0098783A">
        <w:rPr>
          <w:rFonts w:ascii="Times New Roman" w:eastAsia="MS Mincho" w:hAnsi="Times New Roman"/>
          <w:sz w:val="24"/>
          <w:szCs w:val="24"/>
          <w:lang w:eastAsia="ja-JP"/>
        </w:rPr>
        <w:fldChar w:fldCharType="separate"/>
      </w:r>
      <w:r w:rsidR="0098783A">
        <w:rPr>
          <w:rFonts w:ascii="Times New Roman" w:eastAsia="MS Mincho" w:hAnsi="Times New Roman"/>
          <w:noProof/>
          <w:sz w:val="24"/>
          <w:szCs w:val="24"/>
          <w:lang w:eastAsia="ja-JP"/>
        </w:rPr>
        <w:t>(21, 22)</w:t>
      </w:r>
      <w:r w:rsidR="0098783A">
        <w:rPr>
          <w:rFonts w:ascii="Times New Roman" w:eastAsia="MS Mincho" w:hAnsi="Times New Roman"/>
          <w:sz w:val="24"/>
          <w:szCs w:val="24"/>
          <w:lang w:eastAsia="ja-JP"/>
        </w:rPr>
        <w:fldChar w:fldCharType="end"/>
      </w:r>
      <w:r w:rsidR="0098783A">
        <w:rPr>
          <w:rFonts w:ascii="Times New Roman" w:eastAsia="MS Mincho" w:hAnsi="Times New Roman"/>
          <w:sz w:val="24"/>
          <w:szCs w:val="24"/>
          <w:lang w:eastAsia="ja-JP"/>
        </w:rPr>
        <w:t>.</w:t>
      </w:r>
      <w:r w:rsidRPr="00E422BC">
        <w:rPr>
          <w:rFonts w:ascii="Times New Roman" w:eastAsia="MS Mincho" w:hAnsi="Times New Roman"/>
          <w:sz w:val="24"/>
          <w:szCs w:val="24"/>
          <w:lang w:eastAsia="ja-JP"/>
        </w:rPr>
        <w:t xml:space="preserve"> </w:t>
      </w:r>
    </w:p>
    <w:p w14:paraId="7A6CEB2E" w14:textId="77777777" w:rsidR="00747C82" w:rsidRPr="00E422BC" w:rsidRDefault="00747C82" w:rsidP="0053084C">
      <w:pPr>
        <w:spacing w:after="0"/>
        <w:jc w:val="left"/>
        <w:rPr>
          <w:rFonts w:ascii="Times New Roman" w:eastAsia="MS Mincho" w:hAnsi="Times New Roman"/>
          <w:sz w:val="24"/>
          <w:szCs w:val="24"/>
          <w:lang w:eastAsia="ja-JP"/>
        </w:rPr>
      </w:pPr>
    </w:p>
    <w:p w14:paraId="3F872AE3" w14:textId="77777777" w:rsidR="00747C82" w:rsidRDefault="00747C82" w:rsidP="0053084C">
      <w:pPr>
        <w:spacing w:after="0"/>
        <w:jc w:val="left"/>
        <w:rPr>
          <w:rFonts w:ascii="Arial" w:eastAsia="MS Mincho" w:hAnsi="Arial" w:cs="Arial"/>
          <w:szCs w:val="22"/>
          <w:lang w:eastAsia="ja-JP"/>
        </w:rPr>
      </w:pPr>
    </w:p>
    <w:p w14:paraId="3F8524F3" w14:textId="77777777" w:rsidR="00747C82" w:rsidRDefault="00747C82" w:rsidP="00E15125">
      <w:pPr>
        <w:pStyle w:val="Overskrift1"/>
      </w:pPr>
      <w:bookmarkStart w:id="224" w:name="_Toc135730001"/>
      <w:bookmarkStart w:id="225" w:name="_Toc168045974"/>
      <w:r w:rsidRPr="005F5F08">
        <w:t>STUDY MANAGEMENT</w:t>
      </w:r>
      <w:bookmarkEnd w:id="223"/>
      <w:bookmarkEnd w:id="224"/>
      <w:bookmarkEnd w:id="225"/>
    </w:p>
    <w:p w14:paraId="0A1549F4" w14:textId="5A77D0B3" w:rsidR="00A07FD6" w:rsidRPr="00FA73F6" w:rsidRDefault="00A07FD6" w:rsidP="00A07FD6">
      <w:pPr>
        <w:autoSpaceDE w:val="0"/>
        <w:autoSpaceDN w:val="0"/>
        <w:adjustRightInd w:val="0"/>
        <w:spacing w:after="0"/>
        <w:rPr>
          <w:rFonts w:ascii="Times New Roman" w:hAnsi="Times New Roman"/>
          <w:color w:val="000000"/>
          <w:sz w:val="24"/>
          <w:szCs w:val="24"/>
        </w:rPr>
      </w:pPr>
      <w:r w:rsidRPr="00FA73F6">
        <w:rPr>
          <w:rFonts w:ascii="Times New Roman" w:hAnsi="Times New Roman"/>
          <w:color w:val="000000"/>
          <w:sz w:val="24"/>
          <w:szCs w:val="24"/>
        </w:rPr>
        <w:t>The research group (Figure</w:t>
      </w:r>
      <w:r>
        <w:rPr>
          <w:rFonts w:ascii="Times New Roman" w:hAnsi="Times New Roman"/>
          <w:color w:val="000000"/>
          <w:sz w:val="24"/>
          <w:szCs w:val="24"/>
        </w:rPr>
        <w:t xml:space="preserve"> 2</w:t>
      </w:r>
      <w:r w:rsidRPr="00FA73F6">
        <w:rPr>
          <w:rFonts w:ascii="Times New Roman" w:hAnsi="Times New Roman"/>
          <w:color w:val="000000"/>
          <w:sz w:val="24"/>
          <w:szCs w:val="24"/>
        </w:rPr>
        <w:t>) consists of dedicated researchers, all with solid track records. The robust research environment with experience in designing, conducting and implementing large</w:t>
      </w:r>
      <w:r>
        <w:rPr>
          <w:rFonts w:ascii="Times New Roman" w:hAnsi="Times New Roman"/>
          <w:color w:val="000000"/>
          <w:sz w:val="24"/>
          <w:szCs w:val="24"/>
        </w:rPr>
        <w:t>-</w:t>
      </w:r>
      <w:r w:rsidRPr="00FA73F6">
        <w:rPr>
          <w:rFonts w:ascii="Times New Roman" w:hAnsi="Times New Roman"/>
          <w:color w:val="000000"/>
          <w:sz w:val="24"/>
          <w:szCs w:val="24"/>
        </w:rPr>
        <w:lastRenderedPageBreak/>
        <w:t xml:space="preserve">scale projects will secure a thorough implementation of the project and thus ensuring that publication in high-impact journals is achievable. </w:t>
      </w:r>
    </w:p>
    <w:p w14:paraId="6DC2C3B8" w14:textId="77777777" w:rsidR="00A07FD6" w:rsidRPr="00FA73F6" w:rsidRDefault="00A07FD6" w:rsidP="00A07FD6">
      <w:pPr>
        <w:autoSpaceDE w:val="0"/>
        <w:autoSpaceDN w:val="0"/>
        <w:adjustRightInd w:val="0"/>
        <w:spacing w:after="0"/>
        <w:rPr>
          <w:rFonts w:ascii="Times New Roman" w:hAnsi="Times New Roman"/>
          <w:color w:val="000000"/>
          <w:sz w:val="24"/>
          <w:szCs w:val="24"/>
        </w:rPr>
      </w:pPr>
    </w:p>
    <w:p w14:paraId="45441CC3" w14:textId="1E171401" w:rsidR="00F55E37" w:rsidRDefault="00AF4085" w:rsidP="00A07FD6">
      <w:pPr>
        <w:autoSpaceDE w:val="0"/>
        <w:autoSpaceDN w:val="0"/>
        <w:adjustRightInd w:val="0"/>
        <w:spacing w:after="0"/>
        <w:rPr>
          <w:rFonts w:ascii="Times New Roman" w:hAnsi="Times New Roman"/>
          <w:color w:val="000000"/>
          <w:sz w:val="24"/>
          <w:szCs w:val="24"/>
        </w:rPr>
      </w:pPr>
      <w:r w:rsidRPr="00FA73F6">
        <w:rPr>
          <w:rFonts w:ascii="Times New Roman" w:hAnsi="Times New Roman"/>
          <w:color w:val="000000"/>
          <w:sz w:val="24"/>
          <w:szCs w:val="24"/>
        </w:rPr>
        <w:t>Associate Professor</w:t>
      </w:r>
      <w:r w:rsidRPr="00FA73F6">
        <w:rPr>
          <w:rFonts w:ascii="Times New Roman" w:hAnsi="Times New Roman"/>
          <w:b/>
          <w:bCs/>
          <w:color w:val="000000"/>
          <w:sz w:val="24"/>
          <w:szCs w:val="24"/>
        </w:rPr>
        <w:t xml:space="preserve"> Rebecka Dalbye</w:t>
      </w:r>
      <w:r w:rsidRPr="00FA73F6">
        <w:rPr>
          <w:rFonts w:ascii="Times New Roman" w:hAnsi="Times New Roman"/>
          <w:color w:val="000000"/>
          <w:sz w:val="24"/>
          <w:szCs w:val="24"/>
        </w:rPr>
        <w:t xml:space="preserve"> is an experienced </w:t>
      </w:r>
      <w:proofErr w:type="gramStart"/>
      <w:r w:rsidRPr="00FA73F6">
        <w:rPr>
          <w:rFonts w:ascii="Times New Roman" w:hAnsi="Times New Roman"/>
          <w:color w:val="000000"/>
          <w:sz w:val="24"/>
          <w:szCs w:val="24"/>
        </w:rPr>
        <w:t>midwife</w:t>
      </w:r>
      <w:proofErr w:type="gramEnd"/>
      <w:r>
        <w:rPr>
          <w:rFonts w:ascii="Times New Roman" w:hAnsi="Times New Roman"/>
          <w:color w:val="000000"/>
          <w:sz w:val="24"/>
          <w:szCs w:val="24"/>
        </w:rPr>
        <w:t xml:space="preserve"> and she will be the main supervisor for one PhD candidate</w:t>
      </w:r>
      <w:r w:rsidRPr="00FA73F6">
        <w:rPr>
          <w:rFonts w:ascii="Times New Roman" w:hAnsi="Times New Roman"/>
          <w:color w:val="000000"/>
          <w:sz w:val="24"/>
          <w:szCs w:val="24"/>
        </w:rPr>
        <w:t xml:space="preserve">. She has experience in implementing a large cluster randomised trial and completed her PhD degree with a publication in The Lancet </w:t>
      </w:r>
      <w:r w:rsidRPr="00FA73F6">
        <w:rPr>
          <w:rFonts w:ascii="Times New Roman" w:hAnsi="Times New Roman"/>
          <w:color w:val="000000"/>
          <w:sz w:val="24"/>
          <w:szCs w:val="24"/>
        </w:rPr>
        <w:fldChar w:fldCharType="begin">
          <w:fldData xml:space="preserve">PEVuZE5vdGU+PENpdGU+PEF1dGhvcj5CZXJuaXR6PC9BdXRob3I+PFllYXI+MjAxOTwvWWVhcj48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</w:fldData>
        </w:fldChar>
      </w:r>
      <w:r>
        <w:rPr>
          <w:rFonts w:ascii="Times New Roman" w:hAnsi="Times New Roman"/>
          <w:color w:val="000000"/>
          <w:sz w:val="24"/>
          <w:szCs w:val="24"/>
        </w:rPr>
        <w:instrText xml:space="preserve"> ADDIN EN.CITE </w:instrText>
      </w:r>
      <w:r>
        <w:rPr>
          <w:rFonts w:ascii="Times New Roman" w:hAnsi="Times New Roman"/>
          <w:color w:val="000000"/>
          <w:sz w:val="24"/>
          <w:szCs w:val="24"/>
        </w:rPr>
        <w:fldChar w:fldCharType="begin">
          <w:fldData xml:space="preserve">PEVuZE5vdGU+PENpdGU+PEF1dGhvcj5CZXJuaXR6PC9BdXRob3I+PFllYXI+MjAxOTwvWWVhcj48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</w:fldData>
        </w:fldChar>
      </w:r>
      <w:r>
        <w:rPr>
          <w:rFonts w:ascii="Times New Roman" w:hAnsi="Times New Roman"/>
          <w:color w:val="000000"/>
          <w:sz w:val="24"/>
          <w:szCs w:val="24"/>
        </w:rPr>
        <w:instrText xml:space="preserve"> ADDIN EN.CITE.DATA </w:instrText>
      </w:r>
      <w:r>
        <w:rPr>
          <w:rFonts w:ascii="Times New Roman" w:hAnsi="Times New Roman"/>
          <w:color w:val="000000"/>
          <w:sz w:val="24"/>
          <w:szCs w:val="24"/>
        </w:rPr>
      </w:r>
      <w:r>
        <w:rPr>
          <w:rFonts w:ascii="Times New Roman" w:hAnsi="Times New Roman"/>
          <w:color w:val="000000"/>
          <w:sz w:val="24"/>
          <w:szCs w:val="24"/>
        </w:rPr>
        <w:fldChar w:fldCharType="end"/>
      </w:r>
      <w:r w:rsidRPr="00FA73F6">
        <w:rPr>
          <w:rFonts w:ascii="Times New Roman" w:hAnsi="Times New Roman"/>
          <w:color w:val="000000"/>
          <w:sz w:val="24"/>
          <w:szCs w:val="24"/>
        </w:rPr>
      </w:r>
      <w:r w:rsidRPr="00FA73F6">
        <w:rPr>
          <w:rFonts w:ascii="Times New Roman" w:hAnsi="Times New Roman"/>
          <w:color w:val="000000"/>
          <w:sz w:val="24"/>
          <w:szCs w:val="24"/>
        </w:rPr>
        <w:fldChar w:fldCharType="separate"/>
      </w:r>
      <w:r>
        <w:rPr>
          <w:rFonts w:ascii="Times New Roman" w:hAnsi="Times New Roman"/>
          <w:noProof/>
          <w:color w:val="000000"/>
          <w:sz w:val="24"/>
          <w:szCs w:val="24"/>
        </w:rPr>
        <w:t>(17)</w:t>
      </w:r>
      <w:r w:rsidRPr="00FA73F6">
        <w:rPr>
          <w:rFonts w:ascii="Times New Roman" w:hAnsi="Times New Roman"/>
          <w:color w:val="000000"/>
          <w:sz w:val="24"/>
          <w:szCs w:val="24"/>
        </w:rPr>
        <w:fldChar w:fldCharType="end"/>
      </w:r>
      <w:r>
        <w:rPr>
          <w:rFonts w:ascii="Times New Roman" w:hAnsi="Times New Roman"/>
          <w:color w:val="000000"/>
          <w:sz w:val="24"/>
          <w:szCs w:val="24"/>
        </w:rPr>
        <w:t>.</w:t>
      </w:r>
      <w:r w:rsidRPr="00FA73F6">
        <w:rPr>
          <w:rFonts w:ascii="Times New Roman" w:hAnsi="Times New Roman"/>
          <w:color w:val="000000"/>
          <w:sz w:val="24"/>
          <w:szCs w:val="24"/>
        </w:rPr>
        <w:t xml:space="preserve"> </w:t>
      </w:r>
      <w:r w:rsidR="00A07FD6" w:rsidRPr="00FA73F6">
        <w:rPr>
          <w:rFonts w:ascii="Times New Roman" w:hAnsi="Times New Roman"/>
          <w:color w:val="000000"/>
          <w:sz w:val="24"/>
          <w:szCs w:val="24"/>
        </w:rPr>
        <w:t>Professor</w:t>
      </w:r>
      <w:r w:rsidR="00A07FD6" w:rsidRPr="00FA73F6">
        <w:rPr>
          <w:rFonts w:ascii="Times New Roman" w:hAnsi="Times New Roman"/>
          <w:b/>
          <w:bCs/>
          <w:color w:val="000000"/>
          <w:sz w:val="24"/>
          <w:szCs w:val="24"/>
        </w:rPr>
        <w:t xml:space="preserve"> Stine Bernitz</w:t>
      </w:r>
      <w:r w:rsidR="00A07FD6" w:rsidRPr="00FA73F6">
        <w:rPr>
          <w:rFonts w:ascii="Times New Roman" w:hAnsi="Times New Roman"/>
          <w:color w:val="000000"/>
          <w:sz w:val="24"/>
          <w:szCs w:val="24"/>
        </w:rPr>
        <w:t xml:space="preserve"> is a midwife, researcher and an acknowledged member of national and international expert advisory committees. She has designed, conducted and completed two large research projects with randomised controlled study design. </w:t>
      </w:r>
      <w:proofErr w:type="gramStart"/>
      <w:r w:rsidR="00A07FD6" w:rsidRPr="00FA73F6">
        <w:rPr>
          <w:rFonts w:ascii="Times New Roman" w:hAnsi="Times New Roman"/>
          <w:color w:val="000000"/>
          <w:sz w:val="24"/>
          <w:szCs w:val="24"/>
        </w:rPr>
        <w:t>The Labour Progression Study,</w:t>
      </w:r>
      <w:proofErr w:type="gramEnd"/>
      <w:r w:rsidR="00A07FD6" w:rsidRPr="00FA73F6">
        <w:rPr>
          <w:rFonts w:ascii="Times New Roman" w:hAnsi="Times New Roman"/>
          <w:color w:val="000000"/>
          <w:sz w:val="24"/>
          <w:szCs w:val="24"/>
        </w:rPr>
        <w:t xml:space="preserve"> was published in The Lancet </w:t>
      </w:r>
      <w:r w:rsidR="00A07FD6" w:rsidRPr="00FA73F6">
        <w:rPr>
          <w:rFonts w:ascii="Times New Roman" w:hAnsi="Times New Roman"/>
          <w:color w:val="000000"/>
          <w:sz w:val="24"/>
          <w:szCs w:val="24"/>
        </w:rPr>
        <w:fldChar w:fldCharType="begin">
          <w:fldData xml:space="preserve">PEVuZE5vdGU+PENpdGU+PEF1dGhvcj5CZXJuaXR6PC9BdXRob3I+PFllYXI+MjAxOTwvWWVhcj48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</w:fldData>
        </w:fldChar>
      </w:r>
      <w:r w:rsidR="00DE7EF9">
        <w:rPr>
          <w:rFonts w:ascii="Times New Roman" w:hAnsi="Times New Roman"/>
          <w:color w:val="000000"/>
          <w:sz w:val="24"/>
          <w:szCs w:val="24"/>
        </w:rPr>
        <w:instrText xml:space="preserve"> ADDIN EN.CITE </w:instrText>
      </w:r>
      <w:r w:rsidR="00DE7EF9">
        <w:rPr>
          <w:rFonts w:ascii="Times New Roman" w:hAnsi="Times New Roman"/>
          <w:color w:val="000000"/>
          <w:sz w:val="24"/>
          <w:szCs w:val="24"/>
        </w:rPr>
        <w:fldChar w:fldCharType="begin">
          <w:fldData xml:space="preserve">PEVuZE5vdGU+PENpdGU+PEF1dGhvcj5CZXJuaXR6PC9BdXRob3I+PFllYXI+MjAxOTwvWWVhcj48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</w:fldData>
        </w:fldChar>
      </w:r>
      <w:r w:rsidR="00DE7EF9">
        <w:rPr>
          <w:rFonts w:ascii="Times New Roman" w:hAnsi="Times New Roman"/>
          <w:color w:val="000000"/>
          <w:sz w:val="24"/>
          <w:szCs w:val="24"/>
        </w:rPr>
        <w:instrText xml:space="preserve"> ADDIN EN.CITE.DATA </w:instrText>
      </w:r>
      <w:r w:rsidR="00DE7EF9">
        <w:rPr>
          <w:rFonts w:ascii="Times New Roman" w:hAnsi="Times New Roman"/>
          <w:color w:val="000000"/>
          <w:sz w:val="24"/>
          <w:szCs w:val="24"/>
        </w:rPr>
      </w:r>
      <w:r w:rsidR="00DE7EF9">
        <w:rPr>
          <w:rFonts w:ascii="Times New Roman" w:hAnsi="Times New Roman"/>
          <w:color w:val="000000"/>
          <w:sz w:val="24"/>
          <w:szCs w:val="24"/>
        </w:rPr>
        <w:fldChar w:fldCharType="end"/>
      </w:r>
      <w:r w:rsidR="00A07FD6" w:rsidRPr="00FA73F6">
        <w:rPr>
          <w:rFonts w:ascii="Times New Roman" w:hAnsi="Times New Roman"/>
          <w:color w:val="000000"/>
          <w:sz w:val="24"/>
          <w:szCs w:val="24"/>
        </w:rPr>
      </w:r>
      <w:r w:rsidR="00A07FD6" w:rsidRPr="00FA73F6">
        <w:rPr>
          <w:rFonts w:ascii="Times New Roman" w:hAnsi="Times New Roman"/>
          <w:color w:val="000000"/>
          <w:sz w:val="24"/>
          <w:szCs w:val="24"/>
        </w:rPr>
        <w:fldChar w:fldCharType="separate"/>
      </w:r>
      <w:r w:rsidR="00DE7EF9">
        <w:rPr>
          <w:rFonts w:ascii="Times New Roman" w:hAnsi="Times New Roman"/>
          <w:noProof/>
          <w:color w:val="000000"/>
          <w:sz w:val="24"/>
          <w:szCs w:val="24"/>
        </w:rPr>
        <w:t>(17)</w:t>
      </w:r>
      <w:r w:rsidR="00A07FD6" w:rsidRPr="00FA73F6">
        <w:rPr>
          <w:rFonts w:ascii="Times New Roman" w:hAnsi="Times New Roman"/>
          <w:color w:val="000000"/>
          <w:sz w:val="24"/>
          <w:szCs w:val="24"/>
        </w:rPr>
        <w:fldChar w:fldCharType="end"/>
      </w:r>
      <w:r w:rsidR="00A07FD6" w:rsidRPr="00FA73F6">
        <w:rPr>
          <w:rFonts w:ascii="Times New Roman" w:hAnsi="Times New Roman"/>
          <w:color w:val="000000"/>
          <w:sz w:val="24"/>
          <w:szCs w:val="24"/>
        </w:rPr>
        <w:t>.</w:t>
      </w:r>
      <w:r w:rsidR="00A07FD6">
        <w:rPr>
          <w:rFonts w:ascii="Times New Roman" w:hAnsi="Times New Roman"/>
          <w:color w:val="000000"/>
          <w:sz w:val="24"/>
          <w:szCs w:val="24"/>
        </w:rPr>
        <w:t xml:space="preserve"> Bernitz will be main supervisor for </w:t>
      </w:r>
      <w:r w:rsidR="005F6412">
        <w:rPr>
          <w:rFonts w:ascii="Times New Roman" w:hAnsi="Times New Roman"/>
          <w:color w:val="000000"/>
          <w:sz w:val="24"/>
          <w:szCs w:val="24"/>
        </w:rPr>
        <w:t>one</w:t>
      </w:r>
      <w:r w:rsidR="00A07FD6">
        <w:rPr>
          <w:rFonts w:ascii="Times New Roman" w:hAnsi="Times New Roman"/>
          <w:color w:val="000000"/>
          <w:sz w:val="24"/>
          <w:szCs w:val="24"/>
        </w:rPr>
        <w:t xml:space="preserve"> PhD candidate.</w:t>
      </w:r>
      <w:r w:rsidR="00A07FD6" w:rsidRPr="00FA73F6">
        <w:rPr>
          <w:rFonts w:ascii="Times New Roman" w:hAnsi="Times New Roman"/>
          <w:color w:val="000000"/>
          <w:sz w:val="24"/>
          <w:szCs w:val="24"/>
        </w:rPr>
        <w:t xml:space="preserve"> </w:t>
      </w:r>
      <w:r w:rsidR="00A07FD6" w:rsidRPr="00FA73F6">
        <w:rPr>
          <w:rFonts w:ascii="Times New Roman" w:hAnsi="Times New Roman"/>
          <w:b/>
          <w:bCs/>
          <w:color w:val="000000"/>
          <w:sz w:val="24"/>
          <w:szCs w:val="24"/>
        </w:rPr>
        <w:t>Pål Øian</w:t>
      </w:r>
      <w:r w:rsidR="00A07FD6" w:rsidRPr="00FA73F6">
        <w:rPr>
          <w:rFonts w:ascii="Times New Roman" w:hAnsi="Times New Roman"/>
          <w:color w:val="000000"/>
          <w:sz w:val="24"/>
          <w:szCs w:val="24"/>
        </w:rPr>
        <w:t xml:space="preserve"> is Professor emeritus and a former senior consultant in obstetrics and gynaecology. He has a broad experience in clinical practice and in obstetric research and holds a solid publication track record. </w:t>
      </w:r>
      <w:r w:rsidR="00A07FD6" w:rsidRPr="00FA73F6">
        <w:rPr>
          <w:rFonts w:ascii="Times New Roman" w:hAnsi="Times New Roman"/>
          <w:b/>
          <w:bCs/>
          <w:color w:val="000000"/>
          <w:sz w:val="24"/>
          <w:szCs w:val="24"/>
        </w:rPr>
        <w:t>Torbjørn Moe</w:t>
      </w:r>
      <w:r w:rsidR="00A07FD6" w:rsidRPr="00FA73F6">
        <w:rPr>
          <w:rFonts w:ascii="Times New Roman" w:hAnsi="Times New Roman"/>
          <w:color w:val="000000"/>
          <w:sz w:val="24"/>
          <w:szCs w:val="24"/>
        </w:rPr>
        <w:t xml:space="preserve"> </w:t>
      </w:r>
      <w:r w:rsidR="00A07FD6" w:rsidRPr="00FA73F6">
        <w:rPr>
          <w:rFonts w:ascii="Times New Roman" w:hAnsi="Times New Roman"/>
          <w:b/>
          <w:bCs/>
          <w:color w:val="000000"/>
          <w:sz w:val="24"/>
          <w:szCs w:val="24"/>
        </w:rPr>
        <w:t>Eggebø</w:t>
      </w:r>
      <w:r w:rsidR="00A07FD6" w:rsidRPr="00FA73F6">
        <w:rPr>
          <w:rFonts w:ascii="Times New Roman" w:hAnsi="Times New Roman"/>
          <w:color w:val="000000"/>
          <w:sz w:val="24"/>
          <w:szCs w:val="24"/>
        </w:rPr>
        <w:t xml:space="preserve"> is professor emeritus at the Norwegian University of Science and Technology and consultant at the National cent</w:t>
      </w:r>
      <w:r w:rsidR="00A07FD6">
        <w:rPr>
          <w:rFonts w:ascii="Times New Roman" w:hAnsi="Times New Roman"/>
          <w:color w:val="000000"/>
          <w:sz w:val="24"/>
          <w:szCs w:val="24"/>
        </w:rPr>
        <w:t>re</w:t>
      </w:r>
      <w:r w:rsidR="00A07FD6" w:rsidRPr="00FA73F6">
        <w:rPr>
          <w:rFonts w:ascii="Times New Roman" w:hAnsi="Times New Roman"/>
          <w:color w:val="000000"/>
          <w:sz w:val="24"/>
          <w:szCs w:val="24"/>
        </w:rPr>
        <w:t xml:space="preserve"> of foetal medicine at </w:t>
      </w:r>
      <w:proofErr w:type="spellStart"/>
      <w:r w:rsidR="00A07FD6" w:rsidRPr="00FA73F6">
        <w:rPr>
          <w:rFonts w:ascii="Times New Roman" w:hAnsi="Times New Roman"/>
          <w:color w:val="000000"/>
          <w:sz w:val="24"/>
          <w:szCs w:val="24"/>
        </w:rPr>
        <w:t>St.Olavs</w:t>
      </w:r>
      <w:proofErr w:type="spellEnd"/>
      <w:r w:rsidR="00A07FD6" w:rsidRPr="00FA73F6">
        <w:rPr>
          <w:rFonts w:ascii="Times New Roman" w:hAnsi="Times New Roman"/>
          <w:color w:val="000000"/>
          <w:sz w:val="24"/>
          <w:szCs w:val="24"/>
        </w:rPr>
        <w:t xml:space="preserve"> Hospital, Trondheim, Norway. He is part of an international research group (London, Berlin, Zurich and Rome) studying the use of ultrasound during the active labour phase. </w:t>
      </w:r>
      <w:r w:rsidR="00A07FD6" w:rsidRPr="00FA73F6">
        <w:rPr>
          <w:rFonts w:ascii="Times New Roman" w:hAnsi="Times New Roman"/>
          <w:b/>
          <w:bCs/>
          <w:color w:val="000000"/>
          <w:sz w:val="24"/>
          <w:szCs w:val="24"/>
        </w:rPr>
        <w:t>Anne</w:t>
      </w:r>
      <w:r w:rsidR="00376F74">
        <w:rPr>
          <w:rFonts w:ascii="Times New Roman" w:hAnsi="Times New Roman"/>
          <w:b/>
          <w:bCs/>
          <w:color w:val="000000"/>
          <w:sz w:val="24"/>
          <w:szCs w:val="24"/>
        </w:rPr>
        <w:t xml:space="preserve"> Cathrine </w:t>
      </w:r>
      <w:r w:rsidR="00A07FD6" w:rsidRPr="00FA73F6">
        <w:rPr>
          <w:rFonts w:ascii="Times New Roman" w:hAnsi="Times New Roman"/>
          <w:b/>
          <w:bCs/>
          <w:color w:val="000000"/>
          <w:sz w:val="24"/>
          <w:szCs w:val="24"/>
        </w:rPr>
        <w:t>Staff</w:t>
      </w:r>
      <w:r w:rsidR="00A07FD6" w:rsidRPr="00FA73F6">
        <w:rPr>
          <w:rFonts w:ascii="Times New Roman" w:hAnsi="Times New Roman"/>
          <w:color w:val="000000"/>
          <w:sz w:val="24"/>
          <w:szCs w:val="24"/>
        </w:rPr>
        <w:t xml:space="preserve"> is Professor in Women’s Health and Research leader at the Division of Obstetrics and Gynaecology at the Oslo University Hospital. She is a merited researcher with large international collaboration networks and </w:t>
      </w:r>
      <w:r w:rsidR="00A07FD6" w:rsidRPr="00EB2B92">
        <w:rPr>
          <w:rFonts w:ascii="Times New Roman" w:hAnsi="Times New Roman"/>
          <w:color w:val="000000"/>
          <w:sz w:val="24"/>
          <w:szCs w:val="24"/>
        </w:rPr>
        <w:t xml:space="preserve">publications, and recent experience in </w:t>
      </w:r>
      <w:r w:rsidR="00074F82">
        <w:rPr>
          <w:rFonts w:ascii="Times New Roman" w:hAnsi="Times New Roman"/>
          <w:color w:val="000000"/>
          <w:sz w:val="24"/>
          <w:szCs w:val="24"/>
        </w:rPr>
        <w:t>Randomise</w:t>
      </w:r>
      <w:r w:rsidR="00A07FD6" w:rsidRPr="00EB2B92">
        <w:rPr>
          <w:rFonts w:ascii="Times New Roman" w:hAnsi="Times New Roman"/>
          <w:color w:val="000000"/>
          <w:sz w:val="24"/>
          <w:szCs w:val="24"/>
        </w:rPr>
        <w:t xml:space="preserve">d Clinical Trial studies of maternal-foetal health. </w:t>
      </w:r>
      <w:r w:rsidR="00265ED0" w:rsidRPr="00EB2B92">
        <w:rPr>
          <w:rFonts w:ascii="Times New Roman" w:hAnsi="Times New Roman"/>
          <w:b/>
          <w:bCs/>
          <w:color w:val="000000"/>
          <w:sz w:val="24"/>
          <w:szCs w:val="24"/>
        </w:rPr>
        <w:t xml:space="preserve">Dame </w:t>
      </w:r>
      <w:r w:rsidR="009E2FB4" w:rsidRPr="00EB2B92">
        <w:rPr>
          <w:rFonts w:ascii="Times New Roman" w:hAnsi="Times New Roman"/>
          <w:b/>
          <w:bCs/>
          <w:color w:val="000000"/>
          <w:sz w:val="24"/>
          <w:szCs w:val="24"/>
        </w:rPr>
        <w:t xml:space="preserve">Tina </w:t>
      </w:r>
      <w:r w:rsidR="00E07293" w:rsidRPr="00EB2B92">
        <w:rPr>
          <w:rFonts w:ascii="Times New Roman" w:hAnsi="Times New Roman"/>
          <w:b/>
          <w:bCs/>
          <w:color w:val="000000"/>
          <w:sz w:val="24"/>
          <w:szCs w:val="24"/>
        </w:rPr>
        <w:t>L</w:t>
      </w:r>
      <w:r w:rsidR="009E2FB4" w:rsidRPr="00EB2B92">
        <w:rPr>
          <w:rFonts w:ascii="Times New Roman" w:hAnsi="Times New Roman"/>
          <w:b/>
          <w:bCs/>
          <w:color w:val="000000"/>
          <w:sz w:val="24"/>
          <w:szCs w:val="24"/>
        </w:rPr>
        <w:t>avender</w:t>
      </w:r>
      <w:r w:rsidR="00265ED0" w:rsidRPr="00EB2B92">
        <w:rPr>
          <w:rFonts w:ascii="Times New Roman" w:hAnsi="Times New Roman"/>
          <w:b/>
          <w:bCs/>
          <w:color w:val="000000"/>
          <w:sz w:val="24"/>
          <w:szCs w:val="24"/>
        </w:rPr>
        <w:t xml:space="preserve"> </w:t>
      </w:r>
      <w:r w:rsidR="00265ED0" w:rsidRPr="00EB2B92">
        <w:rPr>
          <w:rFonts w:ascii="Times New Roman" w:hAnsi="Times New Roman"/>
          <w:color w:val="000000"/>
          <w:sz w:val="24"/>
          <w:szCs w:val="24"/>
        </w:rPr>
        <w:t>is</w:t>
      </w:r>
      <w:r w:rsidR="00B578FE" w:rsidRPr="00EB2B92">
        <w:rPr>
          <w:rFonts w:ascii="Times New Roman" w:hAnsi="Times New Roman"/>
          <w:color w:val="000000"/>
          <w:sz w:val="24"/>
          <w:szCs w:val="24"/>
        </w:rPr>
        <w:t xml:space="preserve"> a </w:t>
      </w:r>
      <w:r w:rsidR="00530C85" w:rsidRPr="00EB2B92">
        <w:rPr>
          <w:rFonts w:ascii="Times New Roman" w:hAnsi="Times New Roman"/>
          <w:color w:val="000000"/>
          <w:sz w:val="24"/>
          <w:szCs w:val="24"/>
        </w:rPr>
        <w:t xml:space="preserve">Professor of Maternal and Newborn Health </w:t>
      </w:r>
      <w:r w:rsidR="00531264" w:rsidRPr="00EB2B92">
        <w:rPr>
          <w:rFonts w:ascii="Times New Roman" w:hAnsi="Times New Roman"/>
          <w:color w:val="000000"/>
          <w:sz w:val="24"/>
          <w:szCs w:val="24"/>
        </w:rPr>
        <w:t xml:space="preserve">at the Liverpool School of Tropical Medicine in the United Kingdom. </w:t>
      </w:r>
      <w:r w:rsidR="00AB0F03" w:rsidRPr="00EB2B92">
        <w:rPr>
          <w:rFonts w:ascii="Times New Roman" w:hAnsi="Times New Roman"/>
          <w:color w:val="000000"/>
          <w:sz w:val="24"/>
          <w:szCs w:val="24"/>
        </w:rPr>
        <w:t xml:space="preserve">She is also </w:t>
      </w:r>
      <w:r w:rsidR="00530C85" w:rsidRPr="00EB2B92">
        <w:rPr>
          <w:rFonts w:ascii="Times New Roman" w:hAnsi="Times New Roman"/>
          <w:color w:val="000000"/>
          <w:sz w:val="24"/>
          <w:szCs w:val="24"/>
        </w:rPr>
        <w:t>Director of a World Health Organisation Collaborating Centre.</w:t>
      </w:r>
      <w:r w:rsidR="00AB0F03" w:rsidRPr="00EB2B92">
        <w:rPr>
          <w:rFonts w:ascii="Times New Roman" w:hAnsi="Times New Roman"/>
          <w:color w:val="000000"/>
          <w:sz w:val="24"/>
          <w:szCs w:val="24"/>
        </w:rPr>
        <w:t xml:space="preserve"> She holds an impressive track record</w:t>
      </w:r>
      <w:r w:rsidR="007B63D8" w:rsidRPr="00EB2B92">
        <w:rPr>
          <w:rFonts w:ascii="Times New Roman" w:hAnsi="Times New Roman"/>
          <w:color w:val="000000"/>
          <w:sz w:val="24"/>
          <w:szCs w:val="24"/>
        </w:rPr>
        <w:t xml:space="preserve"> of publications on labour progress</w:t>
      </w:r>
      <w:r w:rsidR="00CD6893" w:rsidRPr="00EB2B92">
        <w:rPr>
          <w:rFonts w:ascii="Times New Roman" w:hAnsi="Times New Roman"/>
          <w:color w:val="000000"/>
          <w:sz w:val="24"/>
          <w:szCs w:val="24"/>
        </w:rPr>
        <w:t>ion</w:t>
      </w:r>
      <w:r w:rsidR="007B63D8" w:rsidRPr="00EB2B92">
        <w:rPr>
          <w:rFonts w:ascii="Times New Roman" w:hAnsi="Times New Roman"/>
          <w:color w:val="000000"/>
          <w:sz w:val="24"/>
          <w:szCs w:val="24"/>
        </w:rPr>
        <w:t xml:space="preserve"> and </w:t>
      </w:r>
      <w:r w:rsidR="00CD6893" w:rsidRPr="00EB2B92">
        <w:rPr>
          <w:rFonts w:ascii="Times New Roman" w:hAnsi="Times New Roman"/>
          <w:color w:val="000000"/>
          <w:sz w:val="24"/>
          <w:szCs w:val="24"/>
        </w:rPr>
        <w:t xml:space="preserve">is the </w:t>
      </w:r>
      <w:r w:rsidR="00180E10" w:rsidRPr="00EB2B92">
        <w:rPr>
          <w:rFonts w:ascii="Times New Roman" w:hAnsi="Times New Roman"/>
          <w:color w:val="000000"/>
          <w:sz w:val="24"/>
          <w:szCs w:val="24"/>
        </w:rPr>
        <w:t>editor</w:t>
      </w:r>
      <w:r w:rsidR="006F0941" w:rsidRPr="00EB2B92">
        <w:rPr>
          <w:rFonts w:ascii="Times New Roman" w:hAnsi="Times New Roman"/>
          <w:color w:val="000000"/>
          <w:sz w:val="24"/>
          <w:szCs w:val="24"/>
        </w:rPr>
        <w:t xml:space="preserve"> of the Cochrane review on the use of partographs.</w:t>
      </w:r>
      <w:r w:rsidR="00EB2B92">
        <w:rPr>
          <w:rFonts w:ascii="Times New Roman" w:hAnsi="Times New Roman"/>
          <w:color w:val="000000"/>
          <w:sz w:val="24"/>
          <w:szCs w:val="24"/>
        </w:rPr>
        <w:t xml:space="preserve"> </w:t>
      </w:r>
      <w:r w:rsidR="009E2FB4" w:rsidRPr="00EB2B92">
        <w:rPr>
          <w:rFonts w:ascii="Times New Roman" w:hAnsi="Times New Roman"/>
          <w:b/>
          <w:bCs/>
          <w:color w:val="000000"/>
          <w:sz w:val="24"/>
          <w:szCs w:val="24"/>
        </w:rPr>
        <w:t>I</w:t>
      </w:r>
      <w:r w:rsidR="00293684" w:rsidRPr="00EB2B92">
        <w:rPr>
          <w:rFonts w:ascii="Times New Roman" w:hAnsi="Times New Roman"/>
          <w:b/>
          <w:bCs/>
          <w:color w:val="000000"/>
          <w:sz w:val="24"/>
          <w:szCs w:val="24"/>
        </w:rPr>
        <w:t>nge Christoffer Olsen</w:t>
      </w:r>
      <w:r w:rsidR="00293684" w:rsidRPr="00EB2B92">
        <w:rPr>
          <w:rFonts w:ascii="Times New Roman" w:hAnsi="Times New Roman"/>
          <w:color w:val="000000"/>
          <w:sz w:val="24"/>
          <w:szCs w:val="24"/>
        </w:rPr>
        <w:t xml:space="preserve"> is</w:t>
      </w:r>
      <w:r w:rsidR="00F54444" w:rsidRPr="00EB2B92">
        <w:rPr>
          <w:rFonts w:ascii="Times New Roman" w:hAnsi="Times New Roman"/>
          <w:color w:val="000000"/>
          <w:sz w:val="24"/>
          <w:szCs w:val="24"/>
        </w:rPr>
        <w:t xml:space="preserve"> a merited statistician and researche</w:t>
      </w:r>
      <w:r w:rsidR="005837FF" w:rsidRPr="00EB2B92">
        <w:rPr>
          <w:rFonts w:ascii="Times New Roman" w:hAnsi="Times New Roman"/>
          <w:color w:val="000000"/>
          <w:sz w:val="24"/>
          <w:szCs w:val="24"/>
        </w:rPr>
        <w:t>r</w:t>
      </w:r>
      <w:r w:rsidR="00440DE9" w:rsidRPr="00EB2B92">
        <w:rPr>
          <w:rFonts w:ascii="Times New Roman" w:hAnsi="Times New Roman"/>
          <w:color w:val="000000"/>
          <w:sz w:val="24"/>
          <w:szCs w:val="24"/>
        </w:rPr>
        <w:t xml:space="preserve"> at the Clinical Trial Unit at Oslo University Hospital</w:t>
      </w:r>
      <w:r w:rsidR="00004DB9" w:rsidRPr="00EB2B92">
        <w:rPr>
          <w:rFonts w:ascii="Times New Roman" w:hAnsi="Times New Roman"/>
          <w:color w:val="000000"/>
          <w:sz w:val="24"/>
          <w:szCs w:val="24"/>
        </w:rPr>
        <w:t xml:space="preserve">, Norway. He </w:t>
      </w:r>
      <w:r w:rsidR="00D00EE8" w:rsidRPr="00EB2B92">
        <w:rPr>
          <w:rFonts w:ascii="Times New Roman" w:hAnsi="Times New Roman"/>
          <w:color w:val="000000"/>
          <w:sz w:val="24"/>
          <w:szCs w:val="24"/>
        </w:rPr>
        <w:t xml:space="preserve">is an expert on </w:t>
      </w:r>
      <w:r w:rsidR="00440DE9" w:rsidRPr="00EB2B92">
        <w:rPr>
          <w:rFonts w:ascii="Times New Roman" w:hAnsi="Times New Roman"/>
          <w:color w:val="000000"/>
          <w:sz w:val="24"/>
          <w:szCs w:val="24"/>
        </w:rPr>
        <w:t>cluster</w:t>
      </w:r>
      <w:r w:rsidR="00440DE9">
        <w:rPr>
          <w:rFonts w:ascii="Times New Roman" w:hAnsi="Times New Roman"/>
          <w:color w:val="000000"/>
          <w:sz w:val="24"/>
          <w:szCs w:val="24"/>
        </w:rPr>
        <w:t xml:space="preserve"> randomised trials</w:t>
      </w:r>
      <w:r w:rsidR="00BA0B9A">
        <w:rPr>
          <w:rFonts w:ascii="Times New Roman" w:hAnsi="Times New Roman"/>
          <w:color w:val="000000"/>
          <w:sz w:val="24"/>
          <w:szCs w:val="24"/>
        </w:rPr>
        <w:t xml:space="preserve"> and experience with </w:t>
      </w:r>
      <w:r w:rsidR="00800FB2">
        <w:rPr>
          <w:rFonts w:ascii="Times New Roman" w:hAnsi="Times New Roman"/>
          <w:color w:val="000000"/>
          <w:sz w:val="24"/>
          <w:szCs w:val="24"/>
        </w:rPr>
        <w:t xml:space="preserve">the topic through The Labour </w:t>
      </w:r>
      <w:r w:rsidR="00C2345F">
        <w:rPr>
          <w:rFonts w:ascii="Times New Roman" w:hAnsi="Times New Roman"/>
          <w:color w:val="000000"/>
          <w:sz w:val="24"/>
          <w:szCs w:val="24"/>
        </w:rPr>
        <w:t>P</w:t>
      </w:r>
      <w:r w:rsidR="00800FB2">
        <w:rPr>
          <w:rFonts w:ascii="Times New Roman" w:hAnsi="Times New Roman"/>
          <w:color w:val="000000"/>
          <w:sz w:val="24"/>
          <w:szCs w:val="24"/>
        </w:rPr>
        <w:t>rogression Study.</w:t>
      </w:r>
    </w:p>
    <w:p w14:paraId="0EA8C4EB" w14:textId="77777777" w:rsidR="00AC333E" w:rsidRDefault="00AC333E" w:rsidP="00A07FD6">
      <w:pPr>
        <w:autoSpaceDE w:val="0"/>
        <w:autoSpaceDN w:val="0"/>
        <w:adjustRightInd w:val="0"/>
        <w:spacing w:after="0"/>
        <w:rPr>
          <w:rFonts w:ascii="Times New Roman" w:hAnsi="Times New Roman"/>
          <w:color w:val="000000"/>
          <w:sz w:val="24"/>
          <w:szCs w:val="24"/>
        </w:rPr>
      </w:pPr>
    </w:p>
    <w:p w14:paraId="31CA0E01" w14:textId="77777777" w:rsidR="00AC333E" w:rsidRDefault="00AC333E" w:rsidP="00A07FD6">
      <w:pPr>
        <w:autoSpaceDE w:val="0"/>
        <w:autoSpaceDN w:val="0"/>
        <w:adjustRightInd w:val="0"/>
        <w:spacing w:after="0"/>
        <w:rPr>
          <w:rFonts w:ascii="Times New Roman" w:hAnsi="Times New Roman"/>
          <w:color w:val="000000"/>
          <w:sz w:val="24"/>
          <w:szCs w:val="24"/>
        </w:rPr>
      </w:pPr>
    </w:p>
    <w:p w14:paraId="59A98B1E" w14:textId="3F8AA761" w:rsidR="004228B8" w:rsidRPr="007E548F" w:rsidRDefault="00F55E37" w:rsidP="00A07FD6">
      <w:pPr>
        <w:autoSpaceDE w:val="0"/>
        <w:autoSpaceDN w:val="0"/>
        <w:adjustRightInd w:val="0"/>
        <w:spacing w:after="0"/>
        <w:rPr>
          <w:rFonts w:ascii="Times New Roman" w:hAnsi="Times New Roman"/>
          <w:b/>
          <w:bCs/>
          <w:color w:val="000000"/>
          <w:sz w:val="24"/>
          <w:szCs w:val="24"/>
        </w:rPr>
      </w:pPr>
      <w:r w:rsidRPr="007E548F">
        <w:rPr>
          <w:rFonts w:ascii="Times New Roman" w:hAnsi="Times New Roman"/>
          <w:b/>
          <w:bCs/>
          <w:color w:val="000000"/>
          <w:sz w:val="24"/>
          <w:szCs w:val="24"/>
        </w:rPr>
        <w:t>Trial co-workers</w:t>
      </w:r>
    </w:p>
    <w:p w14:paraId="4E75A968" w14:textId="192A3DE0" w:rsidR="002E0AC9" w:rsidRDefault="00A07FD6" w:rsidP="00A07FD6">
      <w:pPr>
        <w:autoSpaceDE w:val="0"/>
        <w:autoSpaceDN w:val="0"/>
        <w:adjustRightInd w:val="0"/>
        <w:spacing w:after="0"/>
        <w:rPr>
          <w:rFonts w:ascii="Times New Roman" w:hAnsi="Times New Roman"/>
          <w:color w:val="000000"/>
          <w:sz w:val="24"/>
          <w:szCs w:val="24"/>
        </w:rPr>
      </w:pPr>
      <w:r w:rsidRPr="00A35C6B">
        <w:rPr>
          <w:rFonts w:ascii="Times New Roman" w:hAnsi="Times New Roman"/>
          <w:b/>
          <w:color w:val="000000"/>
          <w:sz w:val="24"/>
          <w:szCs w:val="24"/>
        </w:rPr>
        <w:t>Ingvil K. Sørbye</w:t>
      </w:r>
      <w:r w:rsidRPr="00A35C6B">
        <w:rPr>
          <w:rFonts w:ascii="Times New Roman" w:hAnsi="Times New Roman"/>
          <w:color w:val="000000"/>
          <w:sz w:val="24"/>
          <w:szCs w:val="24"/>
        </w:rPr>
        <w:t xml:space="preserve"> </w:t>
      </w:r>
      <w:r w:rsidR="00376F74">
        <w:rPr>
          <w:rFonts w:ascii="Times New Roman" w:hAnsi="Times New Roman"/>
          <w:color w:val="000000"/>
          <w:sz w:val="24"/>
          <w:szCs w:val="24"/>
        </w:rPr>
        <w:t xml:space="preserve">is </w:t>
      </w:r>
      <w:r w:rsidR="00800FB2">
        <w:rPr>
          <w:rFonts w:ascii="Times New Roman" w:hAnsi="Times New Roman"/>
          <w:color w:val="000000"/>
          <w:sz w:val="24"/>
          <w:szCs w:val="24"/>
        </w:rPr>
        <w:t xml:space="preserve">a Professor in Obstetrics </w:t>
      </w:r>
      <w:r w:rsidRPr="00A35C6B">
        <w:rPr>
          <w:rFonts w:ascii="Times New Roman" w:hAnsi="Times New Roman"/>
          <w:color w:val="000000"/>
          <w:sz w:val="24"/>
          <w:szCs w:val="24"/>
        </w:rPr>
        <w:t xml:space="preserve">and Head of Department of Research and Development at </w:t>
      </w:r>
      <w:r w:rsidR="00804402">
        <w:rPr>
          <w:rFonts w:ascii="Times New Roman" w:hAnsi="Times New Roman"/>
          <w:color w:val="000000"/>
          <w:sz w:val="24"/>
          <w:szCs w:val="24"/>
        </w:rPr>
        <w:t xml:space="preserve">the </w:t>
      </w:r>
      <w:r w:rsidRPr="00A35C6B">
        <w:rPr>
          <w:rFonts w:ascii="Times New Roman" w:hAnsi="Times New Roman"/>
          <w:color w:val="000000"/>
          <w:sz w:val="24"/>
          <w:szCs w:val="24"/>
        </w:rPr>
        <w:t>Division of Obstetrics and Gyn</w:t>
      </w:r>
      <w:r>
        <w:rPr>
          <w:rFonts w:ascii="Times New Roman" w:hAnsi="Times New Roman"/>
          <w:color w:val="000000"/>
          <w:sz w:val="24"/>
          <w:szCs w:val="24"/>
        </w:rPr>
        <w:t>a</w:t>
      </w:r>
      <w:r w:rsidRPr="00A35C6B">
        <w:rPr>
          <w:rFonts w:ascii="Times New Roman" w:hAnsi="Times New Roman"/>
          <w:color w:val="000000"/>
          <w:sz w:val="24"/>
          <w:szCs w:val="24"/>
        </w:rPr>
        <w:t>ecology at Oslo University Hospital.</w:t>
      </w:r>
      <w:r>
        <w:rPr>
          <w:rFonts w:ascii="Times New Roman" w:hAnsi="Times New Roman"/>
          <w:color w:val="000000"/>
          <w:sz w:val="24"/>
          <w:szCs w:val="24"/>
        </w:rPr>
        <w:t xml:space="preserve"> She is the leader of the NORTBIRTH network together with</w:t>
      </w:r>
      <w:r w:rsidRPr="00A35C6B">
        <w:rPr>
          <w:rFonts w:ascii="Times New Roman" w:hAnsi="Times New Roman"/>
          <w:color w:val="000000"/>
          <w:sz w:val="24"/>
          <w:szCs w:val="24"/>
        </w:rPr>
        <w:t xml:space="preserve"> </w:t>
      </w:r>
      <w:r w:rsidRPr="00A35C6B">
        <w:rPr>
          <w:rFonts w:ascii="Times New Roman" w:hAnsi="Times New Roman"/>
          <w:b/>
          <w:color w:val="000000"/>
          <w:sz w:val="24"/>
          <w:szCs w:val="24"/>
        </w:rPr>
        <w:t>Trond M.</w:t>
      </w:r>
      <w:r w:rsidRPr="00FA73F6">
        <w:rPr>
          <w:rFonts w:ascii="Times New Roman" w:hAnsi="Times New Roman"/>
          <w:b/>
          <w:color w:val="000000"/>
          <w:sz w:val="24"/>
          <w:szCs w:val="24"/>
        </w:rPr>
        <w:t xml:space="preserve"> Michelsen</w:t>
      </w:r>
      <w:r w:rsidRPr="00FA73F6">
        <w:rPr>
          <w:rFonts w:ascii="Times New Roman" w:hAnsi="Times New Roman"/>
          <w:color w:val="000000"/>
          <w:sz w:val="24"/>
          <w:szCs w:val="24"/>
        </w:rPr>
        <w:t xml:space="preserve"> </w:t>
      </w:r>
      <w:r>
        <w:rPr>
          <w:rFonts w:ascii="Times New Roman" w:hAnsi="Times New Roman"/>
          <w:color w:val="000000"/>
          <w:sz w:val="24"/>
          <w:szCs w:val="24"/>
        </w:rPr>
        <w:t xml:space="preserve">who </w:t>
      </w:r>
      <w:r w:rsidRPr="00FA73F6">
        <w:rPr>
          <w:rFonts w:ascii="Times New Roman" w:hAnsi="Times New Roman"/>
          <w:color w:val="000000"/>
          <w:sz w:val="24"/>
          <w:szCs w:val="24"/>
        </w:rPr>
        <w:t xml:space="preserve">is Professor </w:t>
      </w:r>
      <w:r w:rsidR="00800FB2">
        <w:rPr>
          <w:rFonts w:ascii="Times New Roman" w:hAnsi="Times New Roman"/>
          <w:color w:val="000000"/>
          <w:sz w:val="24"/>
          <w:szCs w:val="24"/>
        </w:rPr>
        <w:t>in</w:t>
      </w:r>
      <w:r w:rsidRPr="00FA73F6">
        <w:rPr>
          <w:rFonts w:ascii="Times New Roman" w:hAnsi="Times New Roman"/>
          <w:color w:val="000000"/>
          <w:sz w:val="24"/>
          <w:szCs w:val="24"/>
        </w:rPr>
        <w:t xml:space="preserve"> Obstetrics, Research Group Leader</w:t>
      </w:r>
      <w:r>
        <w:rPr>
          <w:rFonts w:ascii="Times New Roman" w:hAnsi="Times New Roman"/>
          <w:color w:val="000000"/>
          <w:sz w:val="24"/>
          <w:szCs w:val="24"/>
        </w:rPr>
        <w:t>,</w:t>
      </w:r>
      <w:r w:rsidRPr="00FA73F6">
        <w:rPr>
          <w:rFonts w:ascii="Times New Roman" w:hAnsi="Times New Roman"/>
          <w:color w:val="000000"/>
          <w:sz w:val="24"/>
          <w:szCs w:val="24"/>
        </w:rPr>
        <w:t xml:space="preserve"> and Head of Department at University of Oslo. </w:t>
      </w:r>
      <w:r>
        <w:rPr>
          <w:rFonts w:ascii="Times New Roman" w:hAnsi="Times New Roman"/>
          <w:color w:val="000000"/>
          <w:sz w:val="24"/>
          <w:szCs w:val="24"/>
        </w:rPr>
        <w:t>Two t</w:t>
      </w:r>
      <w:r w:rsidRPr="00FA73F6">
        <w:rPr>
          <w:rFonts w:ascii="Times New Roman" w:hAnsi="Times New Roman"/>
          <w:color w:val="000000"/>
          <w:sz w:val="24"/>
          <w:szCs w:val="24"/>
        </w:rPr>
        <w:t>echnical advisors</w:t>
      </w:r>
      <w:r>
        <w:rPr>
          <w:rFonts w:ascii="Times New Roman" w:hAnsi="Times New Roman"/>
          <w:color w:val="000000"/>
          <w:sz w:val="24"/>
          <w:szCs w:val="24"/>
        </w:rPr>
        <w:t xml:space="preserve">, both from the </w:t>
      </w:r>
      <w:r w:rsidRPr="00FA73F6">
        <w:rPr>
          <w:rFonts w:ascii="Times New Roman" w:hAnsi="Times New Roman"/>
          <w:color w:val="000000"/>
          <w:sz w:val="24"/>
          <w:szCs w:val="24"/>
        </w:rPr>
        <w:t>Maternal and Perinatal Health, Sexual and Reproductive Health and Research, WHO Headquarters, Geneva, Switzerland</w:t>
      </w:r>
      <w:r>
        <w:rPr>
          <w:rFonts w:ascii="Times New Roman" w:hAnsi="Times New Roman"/>
          <w:color w:val="000000"/>
          <w:sz w:val="24"/>
          <w:szCs w:val="24"/>
        </w:rPr>
        <w:t>,</w:t>
      </w:r>
      <w:r w:rsidRPr="00FA73F6">
        <w:rPr>
          <w:rFonts w:ascii="Times New Roman" w:hAnsi="Times New Roman"/>
          <w:color w:val="000000"/>
          <w:sz w:val="24"/>
          <w:szCs w:val="24"/>
        </w:rPr>
        <w:t xml:space="preserve"> will act as advisors throughout the project, and include: </w:t>
      </w:r>
      <w:r w:rsidRPr="00FA73F6">
        <w:rPr>
          <w:rFonts w:ascii="Times New Roman" w:hAnsi="Times New Roman"/>
          <w:b/>
          <w:bCs/>
          <w:color w:val="000000"/>
          <w:sz w:val="24"/>
          <w:szCs w:val="24"/>
        </w:rPr>
        <w:t>Olufemi Taiwo Oladapo</w:t>
      </w:r>
      <w:r>
        <w:rPr>
          <w:rFonts w:ascii="Times New Roman" w:hAnsi="Times New Roman"/>
          <w:color w:val="000000"/>
          <w:sz w:val="24"/>
          <w:szCs w:val="24"/>
        </w:rPr>
        <w:t xml:space="preserve"> unit head and </w:t>
      </w:r>
      <w:r w:rsidRPr="00FA73F6">
        <w:rPr>
          <w:rFonts w:ascii="Times New Roman" w:hAnsi="Times New Roman"/>
          <w:color w:val="000000"/>
          <w:sz w:val="24"/>
          <w:szCs w:val="24"/>
        </w:rPr>
        <w:t>Medical Officer</w:t>
      </w:r>
      <w:r w:rsidRPr="00B81515">
        <w:rPr>
          <w:rFonts w:ascii="Times New Roman" w:hAnsi="Times New Roman"/>
          <w:color w:val="000000"/>
          <w:sz w:val="24"/>
          <w:szCs w:val="24"/>
        </w:rPr>
        <w:t xml:space="preserve"> and</w:t>
      </w:r>
      <w:r>
        <w:rPr>
          <w:rFonts w:ascii="Times New Roman" w:hAnsi="Times New Roman"/>
          <w:b/>
          <w:bCs/>
          <w:color w:val="000000"/>
          <w:sz w:val="24"/>
          <w:szCs w:val="24"/>
        </w:rPr>
        <w:t xml:space="preserve"> </w:t>
      </w:r>
      <w:r w:rsidRPr="00FA73F6">
        <w:rPr>
          <w:rFonts w:ascii="Times New Roman" w:hAnsi="Times New Roman"/>
          <w:b/>
          <w:bCs/>
          <w:color w:val="000000"/>
          <w:sz w:val="24"/>
          <w:szCs w:val="24"/>
        </w:rPr>
        <w:t xml:space="preserve">Ana Pilar Betran </w:t>
      </w:r>
      <w:r w:rsidRPr="00FA73F6">
        <w:rPr>
          <w:rFonts w:ascii="Times New Roman" w:hAnsi="Times New Roman"/>
          <w:color w:val="000000"/>
          <w:sz w:val="24"/>
          <w:szCs w:val="24"/>
        </w:rPr>
        <w:t xml:space="preserve">Medical Officer. </w:t>
      </w:r>
    </w:p>
    <w:p w14:paraId="3ECB8A65" w14:textId="77777777" w:rsidR="002E0AC9" w:rsidRDefault="002E0AC9" w:rsidP="00A07FD6">
      <w:pPr>
        <w:autoSpaceDE w:val="0"/>
        <w:autoSpaceDN w:val="0"/>
        <w:adjustRightInd w:val="0"/>
        <w:spacing w:after="0"/>
        <w:rPr>
          <w:rFonts w:ascii="Times New Roman" w:hAnsi="Times New Roman"/>
          <w:color w:val="000000"/>
          <w:sz w:val="24"/>
          <w:szCs w:val="24"/>
        </w:rPr>
      </w:pPr>
    </w:p>
    <w:p w14:paraId="63DB5EE1" w14:textId="40E3F600" w:rsidR="00A07FD6" w:rsidRPr="00C137F9" w:rsidRDefault="00A07FD6" w:rsidP="00A07FD6">
      <w:pPr>
        <w:autoSpaceDE w:val="0"/>
        <w:autoSpaceDN w:val="0"/>
        <w:adjustRightInd w:val="0"/>
        <w:spacing w:after="0"/>
        <w:rPr>
          <w:rFonts w:ascii="Times New Roman" w:hAnsi="Times New Roman"/>
          <w:color w:val="000000"/>
          <w:sz w:val="24"/>
          <w:szCs w:val="24"/>
        </w:rPr>
      </w:pPr>
      <w:r w:rsidRPr="00FA73F6">
        <w:rPr>
          <w:rFonts w:ascii="Times New Roman" w:hAnsi="Times New Roman"/>
          <w:color w:val="000000"/>
          <w:sz w:val="24"/>
          <w:szCs w:val="24"/>
        </w:rPr>
        <w:t xml:space="preserve">The project proposal includes two PhD positions, and the candidates will be members of the active and robust research group: “Women and children’s health” at OsloMet and supervised by members of the research group. </w:t>
      </w:r>
    </w:p>
    <w:p w14:paraId="4EF7729F" w14:textId="0BF39A21" w:rsidR="00A07FD6" w:rsidRDefault="00A07FD6" w:rsidP="00A07FD6">
      <w:pPr>
        <w:autoSpaceDE w:val="0"/>
        <w:autoSpaceDN w:val="0"/>
        <w:adjustRightInd w:val="0"/>
        <w:spacing w:after="0"/>
        <w:rPr>
          <w:rFonts w:ascii="Times New Roman" w:hAnsi="Times New Roman"/>
          <w:color w:val="000000"/>
          <w:sz w:val="24"/>
          <w:szCs w:val="24"/>
        </w:rPr>
      </w:pPr>
      <w:r w:rsidRPr="00FA73F6">
        <w:rPr>
          <w:rFonts w:ascii="Times New Roman" w:hAnsi="Times New Roman"/>
          <w:noProof/>
          <w:color w:val="000000"/>
          <w:sz w:val="24"/>
          <w:szCs w:val="24"/>
          <w:lang w:val="nb-NO" w:eastAsia="nb-NO"/>
        </w:rPr>
        <w:drawing>
          <wp:anchor distT="0" distB="0" distL="114300" distR="114300" simplePos="0" relativeHeight="251658240" behindDoc="0" locked="0" layoutInCell="1" allowOverlap="1" wp14:anchorId="294081F8" wp14:editId="18B1E2B4">
            <wp:simplePos x="0" y="0"/>
            <wp:positionH relativeFrom="margin">
              <wp:posOffset>19050</wp:posOffset>
            </wp:positionH>
            <wp:positionV relativeFrom="paragraph">
              <wp:posOffset>288505</wp:posOffset>
            </wp:positionV>
            <wp:extent cx="2288540" cy="1743075"/>
            <wp:effectExtent l="19050" t="19050" r="1651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88540" cy="174307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FA73F6">
        <w:rPr>
          <w:rFonts w:ascii="Times New Roman" w:hAnsi="Times New Roman"/>
          <w:color w:val="000000"/>
          <w:sz w:val="24"/>
          <w:szCs w:val="24"/>
        </w:rPr>
        <w:t>The Norwegian Research Network for Clinical Studies in Obstetrics NORBIRTH</w:t>
      </w:r>
      <w:r w:rsidR="003F61D4">
        <w:rPr>
          <w:rFonts w:ascii="Times New Roman" w:hAnsi="Times New Roman"/>
          <w:color w:val="000000"/>
          <w:sz w:val="24"/>
          <w:szCs w:val="24"/>
        </w:rPr>
        <w:t xml:space="preserve"> (</w:t>
      </w:r>
      <w:r w:rsidR="003F61D4" w:rsidRPr="00204289">
        <w:rPr>
          <w:rFonts w:ascii="Times New Roman" w:hAnsi="Times New Roman"/>
          <w:color w:val="000000"/>
          <w:sz w:val="24"/>
          <w:szCs w:val="24"/>
        </w:rPr>
        <w:t>Figure 3</w:t>
      </w:r>
      <w:r w:rsidR="003F61D4">
        <w:rPr>
          <w:rFonts w:ascii="Times New Roman" w:hAnsi="Times New Roman"/>
          <w:color w:val="000000"/>
          <w:sz w:val="24"/>
          <w:szCs w:val="24"/>
        </w:rPr>
        <w:t>)</w:t>
      </w:r>
      <w:r w:rsidRPr="00FA73F6">
        <w:rPr>
          <w:rFonts w:ascii="Times New Roman" w:hAnsi="Times New Roman"/>
          <w:color w:val="000000"/>
          <w:sz w:val="24"/>
          <w:szCs w:val="24"/>
        </w:rPr>
        <w:t xml:space="preserve"> represents ten labour wards within all health regions in Norway. The NORBIRTH network contributes to increased capacity for clinical intervention trials, according to existing rules and regulations, and according to the highest quality standards. </w:t>
      </w:r>
    </w:p>
    <w:p w14:paraId="4C20F99A" w14:textId="7ECB76B5" w:rsidR="00A815AC" w:rsidRDefault="00A07FD6" w:rsidP="00A07FD6">
      <w:pPr>
        <w:autoSpaceDE w:val="0"/>
        <w:autoSpaceDN w:val="0"/>
        <w:adjustRightInd w:val="0"/>
        <w:spacing w:after="0"/>
        <w:rPr>
          <w:rFonts w:ascii="Times New Roman" w:hAnsi="Times New Roman"/>
          <w:color w:val="000000"/>
          <w:sz w:val="24"/>
          <w:szCs w:val="24"/>
        </w:rPr>
      </w:pPr>
      <w:r w:rsidRPr="00FA73F6">
        <w:rPr>
          <w:rFonts w:ascii="Times New Roman" w:hAnsi="Times New Roman"/>
          <w:color w:val="000000"/>
          <w:sz w:val="24"/>
          <w:szCs w:val="24"/>
        </w:rPr>
        <w:t>The mandate for this novel network is to promote and conduct research in a field of rapid change and</w:t>
      </w:r>
      <w:r>
        <w:rPr>
          <w:rFonts w:ascii="Times New Roman" w:hAnsi="Times New Roman"/>
          <w:color w:val="000000"/>
          <w:sz w:val="24"/>
          <w:szCs w:val="24"/>
        </w:rPr>
        <w:t xml:space="preserve"> </w:t>
      </w:r>
      <w:r w:rsidRPr="00FA73F6">
        <w:rPr>
          <w:rFonts w:ascii="Times New Roman" w:hAnsi="Times New Roman"/>
          <w:color w:val="000000"/>
          <w:sz w:val="24"/>
          <w:szCs w:val="24"/>
        </w:rPr>
        <w:t xml:space="preserve">assures broad participation in establishing critical research questions, research implementation and national implementation of findings into practice to increase standards of care across Norway. </w:t>
      </w:r>
    </w:p>
    <w:p w14:paraId="7FE6A123" w14:textId="77777777" w:rsidR="00A815AC" w:rsidRDefault="00A815AC" w:rsidP="00A815AC">
      <w:pPr>
        <w:autoSpaceDE w:val="0"/>
        <w:autoSpaceDN w:val="0"/>
        <w:adjustRightInd w:val="0"/>
        <w:spacing w:after="0"/>
        <w:rPr>
          <w:rFonts w:ascii="Times New Roman" w:hAnsi="Times New Roman"/>
          <w:b/>
          <w:bCs/>
          <w:color w:val="000000"/>
          <w:sz w:val="18"/>
          <w:szCs w:val="18"/>
        </w:rPr>
      </w:pPr>
    </w:p>
    <w:p w14:paraId="05F5295D" w14:textId="262BF10E" w:rsidR="00A07FD6" w:rsidRDefault="00A815AC" w:rsidP="00A07FD6">
      <w:pPr>
        <w:autoSpaceDE w:val="0"/>
        <w:autoSpaceDN w:val="0"/>
        <w:adjustRightInd w:val="0"/>
        <w:spacing w:after="0"/>
        <w:rPr>
          <w:rFonts w:ascii="Times New Roman" w:hAnsi="Times New Roman"/>
          <w:color w:val="000000"/>
          <w:sz w:val="24"/>
          <w:szCs w:val="24"/>
        </w:rPr>
      </w:pPr>
      <w:r w:rsidRPr="00B0645F">
        <w:rPr>
          <w:rFonts w:ascii="Times New Roman" w:hAnsi="Times New Roman"/>
          <w:b/>
          <w:bCs/>
          <w:color w:val="000000"/>
          <w:sz w:val="18"/>
          <w:szCs w:val="18"/>
        </w:rPr>
        <w:lastRenderedPageBreak/>
        <w:t>Figure 3. The NORBIRTH network</w:t>
      </w:r>
      <w:r w:rsidR="00AA6040">
        <w:rPr>
          <w:rFonts w:ascii="Times New Roman" w:hAnsi="Times New Roman"/>
          <w:b/>
          <w:bCs/>
          <w:color w:val="000000"/>
          <w:sz w:val="18"/>
          <w:szCs w:val="18"/>
        </w:rPr>
        <w:t xml:space="preserve">                     </w:t>
      </w:r>
    </w:p>
    <w:p w14:paraId="1318B182" w14:textId="77777777" w:rsidR="00716A9E" w:rsidRDefault="00716A9E" w:rsidP="00A07FD6">
      <w:pPr>
        <w:autoSpaceDE w:val="0"/>
        <w:autoSpaceDN w:val="0"/>
        <w:adjustRightInd w:val="0"/>
        <w:spacing w:after="0"/>
        <w:rPr>
          <w:rFonts w:ascii="Times New Roman" w:hAnsi="Times New Roman"/>
          <w:color w:val="000000"/>
          <w:sz w:val="24"/>
          <w:szCs w:val="24"/>
        </w:rPr>
      </w:pPr>
    </w:p>
    <w:p w14:paraId="13A03CE9" w14:textId="6366D362" w:rsidR="00716A9E" w:rsidRPr="00716A9E" w:rsidRDefault="00716A9E" w:rsidP="00716A9E">
      <w:pPr>
        <w:tabs>
          <w:tab w:val="clear" w:pos="357"/>
        </w:tabs>
        <w:autoSpaceDE w:val="0"/>
        <w:autoSpaceDN w:val="0"/>
        <w:adjustRightInd w:val="0"/>
        <w:spacing w:after="0"/>
        <w:jc w:val="left"/>
        <w:rPr>
          <w:rFonts w:ascii="Times New Roman" w:eastAsia="Calibri" w:hAnsi="Times New Roman"/>
          <w:color w:val="000000"/>
          <w:sz w:val="24"/>
          <w:szCs w:val="24"/>
        </w:rPr>
      </w:pPr>
      <w:r w:rsidRPr="00716A9E">
        <w:rPr>
          <w:rFonts w:ascii="Times New Roman" w:eastAsia="Calibri" w:hAnsi="Times New Roman"/>
          <w:color w:val="000000"/>
          <w:sz w:val="24"/>
          <w:szCs w:val="24"/>
        </w:rPr>
        <w:t xml:space="preserve">The end users of the birth care service are labouring women and their families/partners, and users’ contribution is highly valued. </w:t>
      </w:r>
      <w:r w:rsidRPr="007702E9">
        <w:rPr>
          <w:rFonts w:ascii="Times New Roman" w:eastAsia="Calibri" w:hAnsi="Times New Roman"/>
          <w:b/>
          <w:bCs/>
          <w:color w:val="000000"/>
          <w:sz w:val="24"/>
          <w:szCs w:val="24"/>
        </w:rPr>
        <w:t>Lena Yri Engelsen</w:t>
      </w:r>
      <w:r w:rsidRPr="00716A9E">
        <w:rPr>
          <w:rFonts w:ascii="Times New Roman" w:eastAsia="Calibri" w:hAnsi="Times New Roman"/>
          <w:b/>
          <w:bCs/>
          <w:color w:val="000000"/>
          <w:sz w:val="24"/>
          <w:szCs w:val="24"/>
        </w:rPr>
        <w:t xml:space="preserve"> </w:t>
      </w:r>
      <w:r w:rsidRPr="00716A9E">
        <w:rPr>
          <w:rFonts w:ascii="Times New Roman" w:eastAsia="Calibri" w:hAnsi="Times New Roman"/>
          <w:color w:val="000000"/>
          <w:sz w:val="24"/>
          <w:szCs w:val="24"/>
        </w:rPr>
        <w:t>is an experienced user representative appointed by the large perinatal user organisation “1001 D</w:t>
      </w:r>
      <w:r w:rsidR="00214B0E">
        <w:rPr>
          <w:rFonts w:ascii="Times New Roman" w:eastAsia="Calibri" w:hAnsi="Times New Roman"/>
          <w:color w:val="000000"/>
          <w:sz w:val="24"/>
          <w:szCs w:val="24"/>
        </w:rPr>
        <w:t>ays</w:t>
      </w:r>
      <w:r w:rsidRPr="00716A9E">
        <w:rPr>
          <w:rFonts w:ascii="Times New Roman" w:eastAsia="Calibri" w:hAnsi="Times New Roman"/>
          <w:color w:val="000000"/>
          <w:sz w:val="24"/>
          <w:szCs w:val="24"/>
        </w:rPr>
        <w:t xml:space="preserve">” in Norway, she will contribute throughout the project as advisor to the research group. </w:t>
      </w:r>
    </w:p>
    <w:p w14:paraId="6F054F50" w14:textId="77777777" w:rsidR="00660445" w:rsidRDefault="00660445" w:rsidP="00716A9E">
      <w:pPr>
        <w:tabs>
          <w:tab w:val="clear" w:pos="357"/>
        </w:tabs>
        <w:autoSpaceDE w:val="0"/>
        <w:autoSpaceDN w:val="0"/>
        <w:adjustRightInd w:val="0"/>
        <w:spacing w:after="0"/>
        <w:jc w:val="left"/>
        <w:rPr>
          <w:rFonts w:ascii="Times New Roman" w:eastAsia="Calibri" w:hAnsi="Times New Roman"/>
          <w:color w:val="000000"/>
          <w:sz w:val="24"/>
          <w:szCs w:val="24"/>
        </w:rPr>
      </w:pPr>
    </w:p>
    <w:p w14:paraId="2EC70301" w14:textId="3019DB4C" w:rsidR="00660445" w:rsidRPr="00716A9E" w:rsidRDefault="00660445" w:rsidP="00716A9E">
      <w:pPr>
        <w:tabs>
          <w:tab w:val="clear" w:pos="357"/>
        </w:tabs>
        <w:autoSpaceDE w:val="0"/>
        <w:autoSpaceDN w:val="0"/>
        <w:adjustRightInd w:val="0"/>
        <w:spacing w:after="0"/>
        <w:jc w:val="left"/>
        <w:rPr>
          <w:rFonts w:ascii="Times New Roman" w:eastAsia="Calibri" w:hAnsi="Times New Roman"/>
          <w:color w:val="000000"/>
          <w:sz w:val="24"/>
          <w:szCs w:val="24"/>
        </w:rPr>
      </w:pPr>
      <w:r>
        <w:rPr>
          <w:rFonts w:ascii="Times New Roman" w:eastAsia="Calibri" w:hAnsi="Times New Roman"/>
          <w:color w:val="000000"/>
          <w:sz w:val="24"/>
          <w:szCs w:val="24"/>
        </w:rPr>
        <w:t>Local coordinators will be employed</w:t>
      </w:r>
      <w:r w:rsidR="0052041A">
        <w:rPr>
          <w:rFonts w:ascii="Times New Roman" w:eastAsia="Calibri" w:hAnsi="Times New Roman"/>
          <w:color w:val="000000"/>
          <w:sz w:val="24"/>
          <w:szCs w:val="24"/>
        </w:rPr>
        <w:t>,</w:t>
      </w:r>
      <w:r w:rsidR="00617036">
        <w:rPr>
          <w:rFonts w:ascii="Times New Roman" w:eastAsia="Calibri" w:hAnsi="Times New Roman"/>
          <w:color w:val="000000"/>
          <w:sz w:val="24"/>
          <w:szCs w:val="24"/>
        </w:rPr>
        <w:t xml:space="preserve"> according to </w:t>
      </w:r>
      <w:r w:rsidR="0052041A">
        <w:rPr>
          <w:rFonts w:ascii="Times New Roman" w:eastAsia="Calibri" w:hAnsi="Times New Roman"/>
          <w:color w:val="000000"/>
          <w:sz w:val="24"/>
          <w:szCs w:val="24"/>
        </w:rPr>
        <w:t>the funding plan,</w:t>
      </w:r>
      <w:r w:rsidR="006352A8">
        <w:rPr>
          <w:rFonts w:ascii="Times New Roman" w:eastAsia="Calibri" w:hAnsi="Times New Roman"/>
          <w:color w:val="000000"/>
          <w:sz w:val="24"/>
          <w:szCs w:val="24"/>
        </w:rPr>
        <w:t xml:space="preserve"> at each site under the</w:t>
      </w:r>
      <w:r w:rsidR="00617036">
        <w:rPr>
          <w:rFonts w:ascii="Times New Roman" w:eastAsia="Calibri" w:hAnsi="Times New Roman"/>
          <w:color w:val="000000"/>
          <w:sz w:val="24"/>
          <w:szCs w:val="24"/>
        </w:rPr>
        <w:t xml:space="preserve"> </w:t>
      </w:r>
      <w:r w:rsidR="006352A8">
        <w:rPr>
          <w:rFonts w:ascii="Times New Roman" w:eastAsia="Calibri" w:hAnsi="Times New Roman"/>
          <w:color w:val="000000"/>
          <w:sz w:val="24"/>
          <w:szCs w:val="24"/>
        </w:rPr>
        <w:t>administration of the respective departments.</w:t>
      </w:r>
    </w:p>
    <w:p w14:paraId="4EFB4114" w14:textId="77777777" w:rsidR="002D2394" w:rsidRPr="002D2394" w:rsidRDefault="002D2394" w:rsidP="002D2394"/>
    <w:p w14:paraId="71E759FD" w14:textId="77777777" w:rsidR="00747C82" w:rsidRDefault="00747C82" w:rsidP="0053084C">
      <w:pPr>
        <w:pStyle w:val="Overskrift2"/>
        <w:jc w:val="left"/>
      </w:pPr>
      <w:bookmarkStart w:id="226" w:name="_Toc257289697"/>
      <w:bookmarkStart w:id="227" w:name="_Toc135730002"/>
      <w:bookmarkStart w:id="228" w:name="_Toc168045975"/>
      <w:r>
        <w:t>Investigator Delegation Procedure</w:t>
      </w:r>
      <w:bookmarkEnd w:id="226"/>
      <w:bookmarkEnd w:id="227"/>
      <w:bookmarkEnd w:id="228"/>
    </w:p>
    <w:p w14:paraId="53742556" w14:textId="3EFB4200" w:rsidR="00747C82" w:rsidRPr="00E422BC" w:rsidRDefault="00747C82" w:rsidP="0053084C">
      <w:pPr>
        <w:jc w:val="left"/>
        <w:rPr>
          <w:rFonts w:ascii="Times New Roman" w:hAnsi="Times New Roman"/>
          <w:sz w:val="24"/>
          <w:szCs w:val="24"/>
        </w:rPr>
      </w:pPr>
      <w:r w:rsidRPr="00E422BC">
        <w:rPr>
          <w:rFonts w:ascii="Times New Roman" w:hAnsi="Times New Roman"/>
          <w:sz w:val="24"/>
          <w:szCs w:val="24"/>
        </w:rPr>
        <w:t xml:space="preserve">The </w:t>
      </w:r>
      <w:r w:rsidR="00214B0E">
        <w:rPr>
          <w:rFonts w:ascii="Times New Roman" w:hAnsi="Times New Roman"/>
          <w:sz w:val="24"/>
          <w:szCs w:val="24"/>
        </w:rPr>
        <w:t>Principal Investigator</w:t>
      </w:r>
      <w:r w:rsidRPr="00E422BC">
        <w:rPr>
          <w:rFonts w:ascii="Times New Roman" w:hAnsi="Times New Roman"/>
          <w:sz w:val="24"/>
          <w:szCs w:val="24"/>
        </w:rPr>
        <w:t xml:space="preserve"> is responsible for making and updating a “delegation of tasks” with the listing of all the involved co-workers and their role in the project. The PI will ensure appropriate introduction and continuous updating, if relevant, of the study at each cluster.</w:t>
      </w:r>
    </w:p>
    <w:p w14:paraId="29C939C6" w14:textId="77777777" w:rsidR="00747C82" w:rsidRDefault="00747C82" w:rsidP="00E15125">
      <w:pPr>
        <w:pStyle w:val="Overskrift2"/>
        <w:jc w:val="left"/>
      </w:pPr>
      <w:bookmarkStart w:id="229" w:name="_Toc342371473"/>
      <w:bookmarkStart w:id="230" w:name="_Toc135730003"/>
      <w:bookmarkStart w:id="231" w:name="_Toc168045976"/>
      <w:r>
        <w:t>Protocol Adherence</w:t>
      </w:r>
      <w:bookmarkEnd w:id="229"/>
      <w:bookmarkEnd w:id="230"/>
      <w:bookmarkEnd w:id="231"/>
    </w:p>
    <w:p w14:paraId="27BA1921" w14:textId="77777777" w:rsidR="00747C82" w:rsidRPr="00E422BC" w:rsidRDefault="00747C82" w:rsidP="0053084C">
      <w:pPr>
        <w:tabs>
          <w:tab w:val="clear" w:pos="357"/>
        </w:tabs>
        <w:autoSpaceDE w:val="0"/>
        <w:autoSpaceDN w:val="0"/>
        <w:adjustRightInd w:val="0"/>
        <w:spacing w:after="0"/>
        <w:jc w:val="left"/>
        <w:rPr>
          <w:rFonts w:ascii="Times New Roman" w:hAnsi="Times New Roman"/>
          <w:sz w:val="24"/>
          <w:szCs w:val="24"/>
        </w:rPr>
      </w:pPr>
      <w:r w:rsidRPr="00E422BC">
        <w:rPr>
          <w:rFonts w:ascii="Times New Roman" w:hAnsi="Times New Roman"/>
          <w:sz w:val="24"/>
          <w:szCs w:val="24"/>
        </w:rPr>
        <w:t xml:space="preserve">Investigators ascertain they will apply due diligence to avoid protocol deviations. </w:t>
      </w:r>
    </w:p>
    <w:p w14:paraId="2962C34F" w14:textId="78D9F71D" w:rsidR="00747C82" w:rsidRPr="00E422BC" w:rsidRDefault="00747C82" w:rsidP="0053084C">
      <w:pPr>
        <w:tabs>
          <w:tab w:val="clear" w:pos="357"/>
        </w:tabs>
        <w:autoSpaceDE w:val="0"/>
        <w:autoSpaceDN w:val="0"/>
        <w:adjustRightInd w:val="0"/>
        <w:jc w:val="left"/>
        <w:rPr>
          <w:rFonts w:ascii="Times New Roman" w:hAnsi="Times New Roman"/>
          <w:sz w:val="24"/>
          <w:szCs w:val="24"/>
        </w:rPr>
      </w:pPr>
      <w:r w:rsidRPr="00E422BC">
        <w:rPr>
          <w:rFonts w:ascii="Times New Roman" w:hAnsi="Times New Roman"/>
          <w:sz w:val="24"/>
          <w:szCs w:val="24"/>
        </w:rPr>
        <w:t>If any, significant protocol deviations will be recorded and reported</w:t>
      </w:r>
      <w:r w:rsidR="00D940E6">
        <w:rPr>
          <w:rFonts w:ascii="Times New Roman" w:hAnsi="Times New Roman"/>
          <w:sz w:val="24"/>
          <w:szCs w:val="24"/>
        </w:rPr>
        <w:t>.</w:t>
      </w:r>
    </w:p>
    <w:p w14:paraId="4CEB69A4" w14:textId="77777777" w:rsidR="00747C82" w:rsidRDefault="00747C82" w:rsidP="0053084C">
      <w:pPr>
        <w:pStyle w:val="Overskrift2"/>
        <w:jc w:val="left"/>
      </w:pPr>
      <w:bookmarkStart w:id="232" w:name="_Toc257289698"/>
      <w:bookmarkStart w:id="233" w:name="_Toc135730004"/>
      <w:bookmarkStart w:id="234" w:name="_Toc168045977"/>
      <w:r>
        <w:t>Study Amendments</w:t>
      </w:r>
      <w:bookmarkEnd w:id="232"/>
      <w:bookmarkEnd w:id="233"/>
      <w:bookmarkEnd w:id="234"/>
    </w:p>
    <w:p w14:paraId="7E409E67" w14:textId="6DA46E5B" w:rsidR="00747C82" w:rsidRPr="00064162" w:rsidRDefault="00747C82" w:rsidP="0053084C">
      <w:pPr>
        <w:jc w:val="left"/>
        <w:rPr>
          <w:rFonts w:ascii="Times New Roman" w:hAnsi="Times New Roman"/>
          <w:sz w:val="24"/>
          <w:szCs w:val="24"/>
        </w:rPr>
      </w:pPr>
      <w:bookmarkStart w:id="235" w:name="_Toc257289699"/>
      <w:r w:rsidRPr="00064162">
        <w:rPr>
          <w:rFonts w:ascii="Times New Roman" w:hAnsi="Times New Roman"/>
          <w:sz w:val="24"/>
          <w:szCs w:val="24"/>
        </w:rPr>
        <w:t xml:space="preserve">If the study protocol is revised, the amendment and/or a new version of the protocol (Amended Protocol) </w:t>
      </w:r>
      <w:r w:rsidR="00026CD3">
        <w:rPr>
          <w:rFonts w:ascii="Times New Roman" w:hAnsi="Times New Roman"/>
          <w:sz w:val="24"/>
          <w:szCs w:val="24"/>
        </w:rPr>
        <w:t>will</w:t>
      </w:r>
      <w:r w:rsidRPr="00064162">
        <w:rPr>
          <w:rFonts w:ascii="Times New Roman" w:hAnsi="Times New Roman"/>
          <w:sz w:val="24"/>
          <w:szCs w:val="24"/>
        </w:rPr>
        <w:t xml:space="preserve"> be notified to and approved by the Competent Authority and the ethics committees according to EU and national regulations.</w:t>
      </w:r>
    </w:p>
    <w:p w14:paraId="1009CFDB" w14:textId="77777777" w:rsidR="00747C82" w:rsidRDefault="00747C82" w:rsidP="0053084C">
      <w:pPr>
        <w:pStyle w:val="Overskrift2"/>
        <w:jc w:val="left"/>
      </w:pPr>
      <w:bookmarkStart w:id="236" w:name="_Toc135730005"/>
      <w:bookmarkStart w:id="237" w:name="_Toc168045978"/>
      <w:r>
        <w:t>Audit and Inspections</w:t>
      </w:r>
      <w:bookmarkEnd w:id="235"/>
      <w:bookmarkEnd w:id="236"/>
      <w:bookmarkEnd w:id="237"/>
    </w:p>
    <w:p w14:paraId="6377B08A" w14:textId="58C67D3F" w:rsidR="00747C82" w:rsidRPr="009B4693" w:rsidRDefault="00747C82" w:rsidP="0053084C">
      <w:pPr>
        <w:jc w:val="left"/>
        <w:rPr>
          <w:rFonts w:ascii="Times New Roman" w:hAnsi="Times New Roman"/>
          <w:sz w:val="24"/>
          <w:szCs w:val="24"/>
        </w:rPr>
      </w:pPr>
      <w:r w:rsidRPr="009B4693">
        <w:rPr>
          <w:rFonts w:ascii="Times New Roman" w:hAnsi="Times New Roman"/>
          <w:sz w:val="24"/>
          <w:szCs w:val="24"/>
        </w:rPr>
        <w:t xml:space="preserve">Authorized representatives of a competent authority and ethics committee may visit the centres to perform inspections, including source data verification. The purpose of an inspection is to systematically and independently examine all study-related activities and documents to determine whether these activities were conducted, and data were recorded, </w:t>
      </w:r>
      <w:r w:rsidR="00284C48" w:rsidRPr="009B4693">
        <w:rPr>
          <w:rFonts w:ascii="Times New Roman" w:hAnsi="Times New Roman"/>
          <w:sz w:val="24"/>
          <w:szCs w:val="24"/>
        </w:rPr>
        <w:t>analysed</w:t>
      </w:r>
      <w:r w:rsidRPr="009B4693">
        <w:rPr>
          <w:rFonts w:ascii="Times New Roman" w:hAnsi="Times New Roman"/>
          <w:sz w:val="24"/>
          <w:szCs w:val="24"/>
        </w:rPr>
        <w:t>, and accurately reported according to the protocol</w:t>
      </w:r>
      <w:r w:rsidR="00721A2D" w:rsidRPr="009B4693">
        <w:rPr>
          <w:rFonts w:ascii="Times New Roman" w:hAnsi="Times New Roman"/>
          <w:sz w:val="24"/>
          <w:szCs w:val="24"/>
        </w:rPr>
        <w:t xml:space="preserve"> </w:t>
      </w:r>
      <w:r w:rsidRPr="009B4693">
        <w:rPr>
          <w:rFonts w:ascii="Times New Roman" w:hAnsi="Times New Roman"/>
          <w:sz w:val="24"/>
          <w:szCs w:val="24"/>
        </w:rPr>
        <w:t>and any applicable regulatory requirements. The PI will ensure that the inspectors and auditors will be provided with access to source data/documents.</w:t>
      </w:r>
    </w:p>
    <w:p w14:paraId="01BC8FE1" w14:textId="77777777" w:rsidR="00747C82" w:rsidRDefault="00747C82" w:rsidP="0053084C">
      <w:pPr>
        <w:jc w:val="left"/>
      </w:pPr>
    </w:p>
    <w:p w14:paraId="39E853E0" w14:textId="77777777" w:rsidR="00747C82" w:rsidRDefault="00747C82" w:rsidP="00E15125">
      <w:pPr>
        <w:pStyle w:val="Overskrift1"/>
        <w:ind w:left="0" w:firstLine="0"/>
      </w:pPr>
      <w:bookmarkStart w:id="238" w:name="_Toc257289700"/>
      <w:bookmarkStart w:id="239" w:name="_Toc135730006"/>
      <w:bookmarkStart w:id="240" w:name="_Toc168045979"/>
      <w:r>
        <w:t>Ethical and regulatory requirements</w:t>
      </w:r>
      <w:bookmarkEnd w:id="238"/>
      <w:bookmarkEnd w:id="239"/>
      <w:bookmarkEnd w:id="240"/>
    </w:p>
    <w:p w14:paraId="0E47A400" w14:textId="5FE4E170" w:rsidR="001866D3" w:rsidRDefault="001866D3" w:rsidP="001866D3">
      <w:pPr>
        <w:tabs>
          <w:tab w:val="clear" w:pos="357"/>
        </w:tabs>
        <w:autoSpaceDE w:val="0"/>
        <w:autoSpaceDN w:val="0"/>
        <w:adjustRightInd w:val="0"/>
        <w:spacing w:after="0"/>
        <w:jc w:val="left"/>
        <w:rPr>
          <w:rFonts w:ascii="Times New Roman" w:eastAsia="Calibri" w:hAnsi="Times New Roman"/>
          <w:color w:val="000000"/>
          <w:sz w:val="24"/>
          <w:szCs w:val="24"/>
        </w:rPr>
      </w:pPr>
      <w:r w:rsidRPr="003D5D6C">
        <w:rPr>
          <w:rFonts w:ascii="Times New Roman" w:eastAsia="Calibri" w:hAnsi="Times New Roman"/>
          <w:color w:val="000000"/>
          <w:sz w:val="24"/>
          <w:szCs w:val="24"/>
        </w:rPr>
        <w:t>The trial will be conducted in accordance with ethical principles that have their origin in the Declaration of Helsinki and applicable regulatory requirements. Registration of individual data will be carried out in accordance with national personal data laws. Research approvals will be obtained from</w:t>
      </w:r>
      <w:r w:rsidR="004D7C7E">
        <w:rPr>
          <w:rFonts w:ascii="Times New Roman" w:eastAsia="Calibri" w:hAnsi="Times New Roman"/>
          <w:color w:val="000000"/>
          <w:sz w:val="24"/>
          <w:szCs w:val="24"/>
        </w:rPr>
        <w:t xml:space="preserve"> the</w:t>
      </w:r>
      <w:r w:rsidRPr="003D5D6C">
        <w:rPr>
          <w:rFonts w:ascii="Times New Roman" w:eastAsia="Calibri" w:hAnsi="Times New Roman"/>
          <w:color w:val="000000"/>
          <w:sz w:val="24"/>
          <w:szCs w:val="24"/>
        </w:rPr>
        <w:t xml:space="preserve"> </w:t>
      </w:r>
      <w:r w:rsidR="004D7C7E" w:rsidRPr="004D7C7E">
        <w:rPr>
          <w:rFonts w:ascii="Times New Roman" w:eastAsia="Calibri" w:hAnsi="Times New Roman"/>
          <w:color w:val="000000"/>
          <w:sz w:val="24"/>
          <w:szCs w:val="24"/>
        </w:rPr>
        <w:t>Norwegian Agency for Shared Services in Education and Research</w:t>
      </w:r>
      <w:r w:rsidRPr="003D5D6C">
        <w:rPr>
          <w:rFonts w:ascii="Times New Roman" w:eastAsia="Calibri" w:hAnsi="Times New Roman"/>
          <w:color w:val="000000"/>
          <w:sz w:val="24"/>
          <w:szCs w:val="24"/>
        </w:rPr>
        <w:t xml:space="preserve"> </w:t>
      </w:r>
      <w:r w:rsidR="004D7C7E">
        <w:rPr>
          <w:rFonts w:ascii="Times New Roman" w:eastAsia="Calibri" w:hAnsi="Times New Roman"/>
          <w:color w:val="000000"/>
          <w:sz w:val="24"/>
          <w:szCs w:val="24"/>
        </w:rPr>
        <w:t xml:space="preserve">(SIKT) </w:t>
      </w:r>
      <w:r w:rsidR="006946C2">
        <w:rPr>
          <w:rFonts w:ascii="Times New Roman" w:eastAsia="Calibri" w:hAnsi="Times New Roman"/>
          <w:color w:val="000000"/>
          <w:sz w:val="24"/>
          <w:szCs w:val="24"/>
        </w:rPr>
        <w:t xml:space="preserve">and/or the </w:t>
      </w:r>
      <w:r w:rsidRPr="003D5D6C">
        <w:rPr>
          <w:rFonts w:ascii="Times New Roman" w:eastAsia="Calibri" w:hAnsi="Times New Roman"/>
          <w:color w:val="000000"/>
          <w:sz w:val="24"/>
          <w:szCs w:val="24"/>
        </w:rPr>
        <w:t xml:space="preserve">local Data Protection Officer at all participating hospitals. </w:t>
      </w:r>
    </w:p>
    <w:p w14:paraId="3CC684D4" w14:textId="77777777" w:rsidR="00745A52" w:rsidRDefault="00745A52" w:rsidP="00745A52">
      <w:pPr>
        <w:tabs>
          <w:tab w:val="clear" w:pos="357"/>
        </w:tabs>
        <w:spacing w:after="160" w:line="259" w:lineRule="auto"/>
        <w:jc w:val="left"/>
        <w:rPr>
          <w:rFonts w:ascii="Times New Roman" w:eastAsia="Calibri" w:hAnsi="Times New Roman"/>
          <w:color w:val="000000"/>
          <w:sz w:val="24"/>
          <w:szCs w:val="24"/>
        </w:rPr>
      </w:pPr>
    </w:p>
    <w:p w14:paraId="4432892A" w14:textId="2F025245" w:rsidR="00745A52" w:rsidRDefault="00745A52" w:rsidP="00901BBB">
      <w:pPr>
        <w:tabs>
          <w:tab w:val="clear" w:pos="357"/>
        </w:tabs>
        <w:spacing w:after="160" w:line="259" w:lineRule="auto"/>
        <w:jc w:val="left"/>
        <w:rPr>
          <w:rFonts w:ascii="Times New Roman" w:eastAsia="Calibri" w:hAnsi="Times New Roman"/>
          <w:color w:val="000000"/>
          <w:sz w:val="24"/>
          <w:szCs w:val="24"/>
        </w:rPr>
      </w:pPr>
      <w:r w:rsidRPr="003D5D6C">
        <w:rPr>
          <w:rFonts w:ascii="Times New Roman" w:eastAsia="Calibri" w:hAnsi="Times New Roman"/>
          <w:color w:val="000000"/>
          <w:sz w:val="24"/>
          <w:szCs w:val="24"/>
        </w:rPr>
        <w:t>The LCG is evidence based, developed through several expert consultations, iterative prototype development and testing, and is recommended by the WHO to be used</w:t>
      </w:r>
      <w:r w:rsidR="00901BBB" w:rsidRPr="00901BBB">
        <w:t xml:space="preserve"> </w:t>
      </w:r>
      <w:r w:rsidR="00901BBB" w:rsidRPr="00901BBB">
        <w:rPr>
          <w:rFonts w:ascii="Times New Roman" w:eastAsia="Calibri" w:hAnsi="Times New Roman"/>
          <w:color w:val="000000"/>
          <w:sz w:val="24"/>
          <w:szCs w:val="24"/>
        </w:rPr>
        <w:t>for the care of all</w:t>
      </w:r>
      <w:r w:rsidR="00901BBB">
        <w:rPr>
          <w:rFonts w:ascii="Times New Roman" w:eastAsia="Calibri" w:hAnsi="Times New Roman"/>
          <w:color w:val="000000"/>
          <w:sz w:val="24"/>
          <w:szCs w:val="24"/>
        </w:rPr>
        <w:t xml:space="preserve"> </w:t>
      </w:r>
      <w:r w:rsidR="00901BBB" w:rsidRPr="00901BBB">
        <w:rPr>
          <w:rFonts w:ascii="Times New Roman" w:eastAsia="Calibri" w:hAnsi="Times New Roman"/>
          <w:color w:val="000000"/>
          <w:sz w:val="24"/>
          <w:szCs w:val="24"/>
        </w:rPr>
        <w:t>pregnant women, regardless of their risk status</w:t>
      </w:r>
      <w:r w:rsidRPr="003D5D6C">
        <w:rPr>
          <w:rFonts w:ascii="Times New Roman" w:eastAsia="Calibri" w:hAnsi="Times New Roman"/>
          <w:color w:val="000000"/>
          <w:sz w:val="24"/>
          <w:szCs w:val="24"/>
        </w:rPr>
        <w:t xml:space="preserve"> in all settings globally as standard of care to improve the quality of labour and childbirth care and hence poses low or no risk to women </w:t>
      </w:r>
      <w:r w:rsidRPr="003D5D6C">
        <w:rPr>
          <w:rFonts w:ascii="Times New Roman" w:eastAsia="Calibri" w:hAnsi="Times New Roman"/>
          <w:color w:val="000000"/>
          <w:sz w:val="24"/>
          <w:szCs w:val="24"/>
        </w:rPr>
        <w:fldChar w:fldCharType="begin">
          <w:fldData xml:space="preserve">PEVuZE5vdGU+PENpdGU+PEF1dGhvcj5Ib2ZtZXlyPC9BdXRob3I+PFllYXI+MjAyMTwvWWVhcj48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</w:fldData>
        </w:fldChar>
      </w:r>
      <w:r w:rsidRPr="003D5D6C">
        <w:rPr>
          <w:rFonts w:ascii="Times New Roman" w:eastAsia="Calibri" w:hAnsi="Times New Roman"/>
          <w:color w:val="000000"/>
          <w:sz w:val="24"/>
          <w:szCs w:val="24"/>
        </w:rPr>
        <w:instrText xml:space="preserve"> ADDIN EN.CITE </w:instrText>
      </w:r>
      <w:r w:rsidRPr="003D5D6C">
        <w:rPr>
          <w:rFonts w:ascii="Times New Roman" w:eastAsia="Calibri" w:hAnsi="Times New Roman"/>
          <w:color w:val="000000"/>
          <w:sz w:val="24"/>
          <w:szCs w:val="24"/>
        </w:rPr>
        <w:fldChar w:fldCharType="begin">
          <w:fldData xml:space="preserve">PEVuZE5vdGU+PENpdGU+PEF1dGhvcj5Ib2ZtZXlyPC9BdXRob3I+PFllYXI+MjAyMTwvWWVhcj48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</w:fldData>
        </w:fldChar>
      </w:r>
      <w:r w:rsidRPr="003D5D6C">
        <w:rPr>
          <w:rFonts w:ascii="Times New Roman" w:eastAsia="Calibri" w:hAnsi="Times New Roman"/>
          <w:color w:val="000000"/>
          <w:sz w:val="24"/>
          <w:szCs w:val="24"/>
        </w:rPr>
        <w:instrText xml:space="preserve"> ADDIN EN.CITE.DATA </w:instrText>
      </w:r>
      <w:r w:rsidRPr="003D5D6C">
        <w:rPr>
          <w:rFonts w:ascii="Times New Roman" w:eastAsia="Calibri" w:hAnsi="Times New Roman"/>
          <w:color w:val="000000"/>
          <w:sz w:val="24"/>
          <w:szCs w:val="24"/>
        </w:rPr>
      </w:r>
      <w:r w:rsidRPr="003D5D6C">
        <w:rPr>
          <w:rFonts w:ascii="Times New Roman" w:eastAsia="Calibri" w:hAnsi="Times New Roman"/>
          <w:color w:val="000000"/>
          <w:sz w:val="24"/>
          <w:szCs w:val="24"/>
        </w:rPr>
        <w:fldChar w:fldCharType="end"/>
      </w:r>
      <w:r w:rsidRPr="003D5D6C">
        <w:rPr>
          <w:rFonts w:ascii="Times New Roman" w:eastAsia="Calibri" w:hAnsi="Times New Roman"/>
          <w:color w:val="000000"/>
          <w:sz w:val="24"/>
          <w:szCs w:val="24"/>
        </w:rPr>
      </w:r>
      <w:r w:rsidRPr="003D5D6C">
        <w:rPr>
          <w:rFonts w:ascii="Times New Roman" w:eastAsia="Calibri" w:hAnsi="Times New Roman"/>
          <w:color w:val="000000"/>
          <w:sz w:val="24"/>
          <w:szCs w:val="24"/>
        </w:rPr>
        <w:fldChar w:fldCharType="separate"/>
      </w:r>
      <w:r w:rsidRPr="003D5D6C">
        <w:rPr>
          <w:rFonts w:ascii="Times New Roman" w:eastAsia="Calibri" w:hAnsi="Times New Roman"/>
          <w:noProof/>
          <w:color w:val="000000"/>
          <w:sz w:val="24"/>
          <w:szCs w:val="24"/>
        </w:rPr>
        <w:t>(11)</w:t>
      </w:r>
      <w:r w:rsidRPr="003D5D6C">
        <w:rPr>
          <w:rFonts w:ascii="Times New Roman" w:eastAsia="Calibri" w:hAnsi="Times New Roman"/>
          <w:color w:val="000000"/>
          <w:sz w:val="24"/>
          <w:szCs w:val="24"/>
        </w:rPr>
        <w:fldChar w:fldCharType="end"/>
      </w:r>
      <w:r w:rsidRPr="003D5D6C">
        <w:rPr>
          <w:rFonts w:ascii="Times New Roman" w:eastAsia="Calibri" w:hAnsi="Times New Roman"/>
          <w:color w:val="000000"/>
          <w:sz w:val="24"/>
          <w:szCs w:val="24"/>
        </w:rPr>
        <w:t xml:space="preserve">. </w:t>
      </w:r>
      <w:r w:rsidR="00901BBB" w:rsidRPr="00901BBB">
        <w:rPr>
          <w:rFonts w:ascii="Times New Roman" w:eastAsia="Calibri" w:hAnsi="Times New Roman"/>
          <w:color w:val="000000"/>
          <w:sz w:val="24"/>
          <w:szCs w:val="24"/>
        </w:rPr>
        <w:t xml:space="preserve">Women at high risk of developing labour </w:t>
      </w:r>
      <w:r w:rsidR="00746E57">
        <w:rPr>
          <w:rFonts w:ascii="Times New Roman" w:eastAsia="Calibri" w:hAnsi="Times New Roman"/>
          <w:color w:val="000000"/>
          <w:sz w:val="24"/>
          <w:szCs w:val="24"/>
        </w:rPr>
        <w:t>c</w:t>
      </w:r>
      <w:r w:rsidR="00901BBB" w:rsidRPr="00901BBB">
        <w:rPr>
          <w:rFonts w:ascii="Times New Roman" w:eastAsia="Calibri" w:hAnsi="Times New Roman"/>
          <w:color w:val="000000"/>
          <w:sz w:val="24"/>
          <w:szCs w:val="24"/>
        </w:rPr>
        <w:t>omplications may</w:t>
      </w:r>
      <w:r w:rsidR="00746E57">
        <w:rPr>
          <w:rFonts w:ascii="Times New Roman" w:eastAsia="Calibri" w:hAnsi="Times New Roman"/>
          <w:color w:val="000000"/>
          <w:sz w:val="24"/>
          <w:szCs w:val="24"/>
        </w:rPr>
        <w:t xml:space="preserve"> </w:t>
      </w:r>
      <w:r w:rsidR="00901BBB" w:rsidRPr="00901BBB">
        <w:rPr>
          <w:rFonts w:ascii="Times New Roman" w:eastAsia="Calibri" w:hAnsi="Times New Roman"/>
          <w:color w:val="000000"/>
          <w:sz w:val="24"/>
          <w:szCs w:val="24"/>
        </w:rPr>
        <w:t>require additional specialized monitoring and care</w:t>
      </w:r>
      <w:r w:rsidR="00592414">
        <w:rPr>
          <w:rFonts w:ascii="Times New Roman" w:eastAsia="Calibri" w:hAnsi="Times New Roman"/>
          <w:color w:val="000000"/>
          <w:sz w:val="24"/>
          <w:szCs w:val="24"/>
        </w:rPr>
        <w:t xml:space="preserve"> </w:t>
      </w:r>
      <w:r w:rsidR="00233F72">
        <w:rPr>
          <w:rFonts w:ascii="Times New Roman" w:eastAsia="Calibri" w:hAnsi="Times New Roman"/>
          <w:color w:val="000000"/>
          <w:sz w:val="24"/>
          <w:szCs w:val="24"/>
        </w:rPr>
        <w:fldChar w:fldCharType="begin"/>
      </w:r>
      <w:r w:rsidR="00233F72">
        <w:rPr>
          <w:rFonts w:ascii="Times New Roman" w:eastAsia="Calibri" w:hAnsi="Times New Roman"/>
          <w:color w:val="000000"/>
          <w:sz w:val="24"/>
          <w:szCs w:val="24"/>
        </w:rPr>
        <w:instrText xml:space="preserve"> ADDIN EN.CITE &lt;EndNote&gt;&lt;Cite&gt;&lt;Author&gt;Organization&lt;/Author&gt;&lt;Year&gt;2017&lt;/Year&gt;&lt;RecNum&gt;2544&lt;/RecNum&gt;&lt;DisplayText&gt;(23)&lt;/DisplayText&gt;&lt;record&gt;&lt;rec-number&gt;2544&lt;/rec-number&gt;&lt;foreign-keys&gt;&lt;key app="EN" db-id="vre5tdsz3s500wevr0k52sfbvtf2z9rvxevv" timestamp="1701351727"&gt;2544&lt;/key&gt;&lt;/foreign-keys&gt;&lt;ref-type name="Report"&gt;27&lt;/ref-type&gt;&lt;contributors&gt;&lt;authors&gt;&lt;author&gt;World Health Organization&lt;/author&gt;&lt;/authors&gt;&lt;tertiary-authors&gt;&lt;author&gt;WHO&lt;/author&gt;&lt;/tertiary-authors&gt;&lt;/contributors&gt;&lt;titles&gt;&lt;title&gt;Managing complications in pregnancy and childbirth: a guide for midwives and&amp;#xD;doctors.&lt;/title&gt;&lt;/titles&gt;&lt;dates&gt;&lt;year&gt;2017&lt;/year&gt;&lt;/dates&gt;&lt;publisher&gt;WHO&lt;/publisher&gt;&lt;urls&gt;&lt;related-urls&gt;&lt;url&gt;https://www.who.int/publications/i/item/9789241565493&lt;/url&gt;&lt;/related-urls&gt;&lt;/urls&gt;&lt;/record&gt;&lt;/Cite&gt;&lt;/EndNote&gt;</w:instrText>
      </w:r>
      <w:r w:rsidR="00233F72">
        <w:rPr>
          <w:rFonts w:ascii="Times New Roman" w:eastAsia="Calibri" w:hAnsi="Times New Roman"/>
          <w:color w:val="000000"/>
          <w:sz w:val="24"/>
          <w:szCs w:val="24"/>
        </w:rPr>
        <w:fldChar w:fldCharType="separate"/>
      </w:r>
      <w:r w:rsidR="00233F72">
        <w:rPr>
          <w:rFonts w:ascii="Times New Roman" w:eastAsia="Calibri" w:hAnsi="Times New Roman"/>
          <w:noProof/>
          <w:color w:val="000000"/>
          <w:sz w:val="24"/>
          <w:szCs w:val="24"/>
        </w:rPr>
        <w:t>(23)</w:t>
      </w:r>
      <w:r w:rsidR="00233F72">
        <w:rPr>
          <w:rFonts w:ascii="Times New Roman" w:eastAsia="Calibri" w:hAnsi="Times New Roman"/>
          <w:color w:val="000000"/>
          <w:sz w:val="24"/>
          <w:szCs w:val="24"/>
        </w:rPr>
        <w:fldChar w:fldCharType="end"/>
      </w:r>
      <w:r w:rsidR="00233F72">
        <w:rPr>
          <w:rFonts w:ascii="Times New Roman" w:eastAsia="Calibri" w:hAnsi="Times New Roman"/>
          <w:color w:val="000000"/>
          <w:sz w:val="24"/>
          <w:szCs w:val="24"/>
        </w:rPr>
        <w:t>.</w:t>
      </w:r>
      <w:r w:rsidR="00E00362">
        <w:rPr>
          <w:rFonts w:ascii="Times New Roman" w:eastAsia="Calibri" w:hAnsi="Times New Roman"/>
          <w:color w:val="000000"/>
          <w:sz w:val="24"/>
          <w:szCs w:val="24"/>
        </w:rPr>
        <w:t xml:space="preserve"> </w:t>
      </w:r>
    </w:p>
    <w:p w14:paraId="78F646FD" w14:textId="77777777" w:rsidR="00747C82" w:rsidRDefault="00747C82" w:rsidP="0053084C">
      <w:pPr>
        <w:jc w:val="left"/>
      </w:pPr>
    </w:p>
    <w:p w14:paraId="1B0E3E1D" w14:textId="77777777" w:rsidR="00747C82" w:rsidRDefault="00747C82" w:rsidP="00663ABE">
      <w:pPr>
        <w:pStyle w:val="Overskrift2"/>
      </w:pPr>
      <w:bookmarkStart w:id="241" w:name="_Toc257289701"/>
      <w:bookmarkStart w:id="242" w:name="_Toc135730007"/>
      <w:bookmarkStart w:id="243" w:name="_Toc168045980"/>
      <w:r>
        <w:t xml:space="preserve">Ethics </w:t>
      </w:r>
      <w:r w:rsidRPr="00663ABE">
        <w:t>Committee</w:t>
      </w:r>
      <w:r>
        <w:t xml:space="preserve"> Approval</w:t>
      </w:r>
      <w:bookmarkEnd w:id="241"/>
      <w:bookmarkEnd w:id="242"/>
      <w:bookmarkEnd w:id="243"/>
    </w:p>
    <w:p w14:paraId="00569C96" w14:textId="077C26FA" w:rsidR="00747C82" w:rsidRDefault="00305F61" w:rsidP="00F50BF4">
      <w:pPr>
        <w:tabs>
          <w:tab w:val="clear" w:pos="357"/>
        </w:tabs>
        <w:autoSpaceDE w:val="0"/>
        <w:autoSpaceDN w:val="0"/>
        <w:adjustRightInd w:val="0"/>
        <w:spacing w:after="0"/>
        <w:jc w:val="left"/>
        <w:rPr>
          <w:rFonts w:ascii="Times New Roman" w:hAnsi="Times New Roman"/>
        </w:rPr>
      </w:pPr>
      <w:r w:rsidRPr="003D5D6C">
        <w:rPr>
          <w:rFonts w:ascii="Times New Roman" w:eastAsia="Calibri" w:hAnsi="Times New Roman"/>
          <w:color w:val="000000"/>
          <w:sz w:val="24"/>
          <w:szCs w:val="24"/>
        </w:rPr>
        <w:t>Ethical approval</w:t>
      </w:r>
      <w:r w:rsidR="00961DAE">
        <w:rPr>
          <w:rFonts w:ascii="Times New Roman" w:eastAsia="Calibri" w:hAnsi="Times New Roman"/>
          <w:color w:val="000000"/>
          <w:sz w:val="24"/>
          <w:szCs w:val="24"/>
        </w:rPr>
        <w:t xml:space="preserve"> was</w:t>
      </w:r>
      <w:r w:rsidRPr="003D5D6C">
        <w:rPr>
          <w:rFonts w:ascii="Times New Roman" w:eastAsia="Calibri" w:hAnsi="Times New Roman"/>
          <w:color w:val="000000"/>
          <w:sz w:val="24"/>
          <w:szCs w:val="24"/>
        </w:rPr>
        <w:t xml:space="preserve"> obtained from the Regional Committee for Medical and Health Research Ethics in South-Eastern Norway prior to study start</w:t>
      </w:r>
      <w:r w:rsidR="00961DAE">
        <w:rPr>
          <w:rFonts w:ascii="Times New Roman" w:eastAsia="Calibri" w:hAnsi="Times New Roman"/>
          <w:color w:val="000000"/>
          <w:sz w:val="24"/>
          <w:szCs w:val="24"/>
        </w:rPr>
        <w:t xml:space="preserve"> </w:t>
      </w:r>
      <w:r w:rsidR="00961DAE" w:rsidRPr="00961DAE">
        <w:rPr>
          <w:rFonts w:ascii="Times New Roman" w:eastAsia="Calibri" w:hAnsi="Times New Roman"/>
          <w:color w:val="000000"/>
          <w:sz w:val="24"/>
          <w:szCs w:val="24"/>
        </w:rPr>
        <w:t>(REK 2024/</w:t>
      </w:r>
      <w:r w:rsidR="00CF4DA5">
        <w:rPr>
          <w:rFonts w:ascii="Times New Roman" w:eastAsia="Calibri" w:hAnsi="Times New Roman"/>
          <w:color w:val="000000"/>
          <w:sz w:val="24"/>
          <w:szCs w:val="24"/>
        </w:rPr>
        <w:t>603063</w:t>
      </w:r>
      <w:r w:rsidR="00961DAE" w:rsidRPr="00961DAE">
        <w:rPr>
          <w:rFonts w:ascii="Times New Roman" w:eastAsia="Calibri" w:hAnsi="Times New Roman"/>
          <w:color w:val="000000"/>
          <w:sz w:val="24"/>
          <w:szCs w:val="24"/>
        </w:rPr>
        <w:t xml:space="preserve">). </w:t>
      </w:r>
      <w:r w:rsidR="00961DAE">
        <w:rPr>
          <w:rFonts w:ascii="Times New Roman" w:eastAsia="Calibri" w:hAnsi="Times New Roman"/>
          <w:color w:val="000000"/>
          <w:sz w:val="24"/>
          <w:szCs w:val="24"/>
        </w:rPr>
        <w:t xml:space="preserve"> </w:t>
      </w:r>
      <w:r w:rsidRPr="003D5D6C">
        <w:rPr>
          <w:rFonts w:ascii="Times New Roman" w:eastAsia="Calibri" w:hAnsi="Times New Roman"/>
          <w:color w:val="000000"/>
          <w:sz w:val="24"/>
          <w:szCs w:val="24"/>
        </w:rPr>
        <w:t>The data from the hospitals’ electronic medical record system will be transferred to a SPSS</w:t>
      </w:r>
      <w:r w:rsidR="008473D3">
        <w:rPr>
          <w:rFonts w:ascii="Times New Roman" w:eastAsia="Calibri" w:hAnsi="Times New Roman"/>
          <w:color w:val="000000"/>
          <w:sz w:val="24"/>
          <w:szCs w:val="24"/>
        </w:rPr>
        <w:t>/STATA</w:t>
      </w:r>
      <w:r w:rsidRPr="003D5D6C">
        <w:rPr>
          <w:rFonts w:ascii="Times New Roman" w:eastAsia="Calibri" w:hAnsi="Times New Roman"/>
          <w:color w:val="000000"/>
          <w:sz w:val="24"/>
          <w:szCs w:val="24"/>
        </w:rPr>
        <w:t xml:space="preserve"> file, securely stored at Østfold Hospital Trust.</w:t>
      </w:r>
      <w:r w:rsidR="00F50BF4">
        <w:rPr>
          <w:rFonts w:ascii="Times New Roman" w:eastAsia="Calibri" w:hAnsi="Times New Roman"/>
          <w:color w:val="000000"/>
          <w:sz w:val="24"/>
          <w:szCs w:val="24"/>
        </w:rPr>
        <w:t xml:space="preserve"> </w:t>
      </w:r>
    </w:p>
    <w:p w14:paraId="64C0BBDF" w14:textId="50F45066" w:rsidR="00F97899" w:rsidRPr="00F50BF4" w:rsidRDefault="00F97899" w:rsidP="00F50BF4">
      <w:pPr>
        <w:tabs>
          <w:tab w:val="clear" w:pos="357"/>
        </w:tabs>
        <w:autoSpaceDE w:val="0"/>
        <w:autoSpaceDN w:val="0"/>
        <w:adjustRightInd w:val="0"/>
        <w:spacing w:after="0"/>
        <w:jc w:val="left"/>
        <w:rPr>
          <w:rFonts w:ascii="Times New Roman" w:eastAsia="Calibri" w:hAnsi="Times New Roman"/>
          <w:color w:val="000000"/>
          <w:sz w:val="24"/>
          <w:szCs w:val="24"/>
        </w:rPr>
      </w:pPr>
      <w:r w:rsidRPr="003D5D6C">
        <w:rPr>
          <w:rFonts w:ascii="Times New Roman" w:eastAsia="Calibri" w:hAnsi="Times New Roman"/>
          <w:color w:val="000000"/>
          <w:sz w:val="24"/>
          <w:szCs w:val="24"/>
        </w:rPr>
        <w:t xml:space="preserve">The </w:t>
      </w:r>
      <w:r w:rsidRPr="00D92F20">
        <w:rPr>
          <w:rFonts w:ascii="Times New Roman" w:eastAsia="Calibri" w:hAnsi="Times New Roman"/>
          <w:color w:val="000000"/>
          <w:sz w:val="24"/>
          <w:szCs w:val="24"/>
        </w:rPr>
        <w:t>PI</w:t>
      </w:r>
      <w:r w:rsidRPr="003D5D6C">
        <w:rPr>
          <w:rFonts w:ascii="Times New Roman" w:eastAsia="Calibri" w:hAnsi="Times New Roman"/>
          <w:color w:val="000000"/>
          <w:sz w:val="24"/>
          <w:szCs w:val="24"/>
        </w:rPr>
        <w:t xml:space="preserve"> is responsible for informing the Regional Committee for Medical and Health Research Ethics of any serious</w:t>
      </w:r>
      <w:r w:rsidRPr="003D5D6C">
        <w:rPr>
          <w:rFonts w:ascii="Cambria" w:eastAsia="Calibri" w:hAnsi="Cambria" w:cs="Cambria"/>
          <w:color w:val="000000"/>
          <w:szCs w:val="22"/>
        </w:rPr>
        <w:t xml:space="preserve"> </w:t>
      </w:r>
      <w:r w:rsidRPr="003D5D6C">
        <w:rPr>
          <w:rFonts w:ascii="Times New Roman" w:eastAsia="Calibri" w:hAnsi="Times New Roman"/>
          <w:color w:val="000000"/>
          <w:sz w:val="24"/>
          <w:szCs w:val="24"/>
        </w:rPr>
        <w:t>and unexpected adverse events and/or major amendments to the protocol as per national requirements.</w:t>
      </w:r>
    </w:p>
    <w:p w14:paraId="15C1E5CF" w14:textId="77777777" w:rsidR="00747C82" w:rsidRDefault="00747C82" w:rsidP="0053084C">
      <w:pPr>
        <w:pStyle w:val="Overskrift2"/>
        <w:jc w:val="left"/>
      </w:pPr>
      <w:bookmarkStart w:id="244" w:name="_Toc257289702"/>
      <w:bookmarkStart w:id="245" w:name="_Toc135730008"/>
      <w:bookmarkStart w:id="246" w:name="_Toc168045981"/>
      <w:r>
        <w:t>Other Regulatory Approvals</w:t>
      </w:r>
      <w:bookmarkEnd w:id="244"/>
      <w:bookmarkEnd w:id="245"/>
      <w:bookmarkEnd w:id="246"/>
    </w:p>
    <w:p w14:paraId="4A99FC55" w14:textId="77777777" w:rsidR="00747C82" w:rsidRPr="007B24BB" w:rsidRDefault="00747C82" w:rsidP="0053084C">
      <w:pPr>
        <w:jc w:val="left"/>
        <w:rPr>
          <w:rFonts w:ascii="Times New Roman" w:hAnsi="Times New Roman"/>
          <w:sz w:val="24"/>
          <w:szCs w:val="24"/>
        </w:rPr>
      </w:pPr>
      <w:r w:rsidRPr="007B24BB">
        <w:rPr>
          <w:rFonts w:ascii="Times New Roman" w:hAnsi="Times New Roman"/>
          <w:sz w:val="24"/>
          <w:szCs w:val="24"/>
        </w:rPr>
        <w:t>The management at each birth care unit must agree to follow the protocol before commencement of the trial.</w:t>
      </w:r>
    </w:p>
    <w:p w14:paraId="2B93511A" w14:textId="02A7E229" w:rsidR="00DB5324" w:rsidRPr="007B24BB" w:rsidRDefault="00B222C1" w:rsidP="00DB5324">
      <w:pPr>
        <w:tabs>
          <w:tab w:val="clear" w:pos="357"/>
        </w:tabs>
        <w:spacing w:after="160" w:line="259" w:lineRule="auto"/>
        <w:jc w:val="left"/>
        <w:rPr>
          <w:rFonts w:ascii="Times New Roman" w:eastAsia="Calibri" w:hAnsi="Times New Roman"/>
          <w:color w:val="000000"/>
          <w:sz w:val="24"/>
          <w:szCs w:val="24"/>
        </w:rPr>
      </w:pPr>
      <w:r w:rsidRPr="003D5D6C">
        <w:rPr>
          <w:rFonts w:ascii="Times New Roman" w:eastAsia="Calibri" w:hAnsi="Times New Roman"/>
          <w:color w:val="000000"/>
          <w:sz w:val="24"/>
          <w:szCs w:val="24"/>
        </w:rPr>
        <w:t>All women will receive</w:t>
      </w:r>
      <w:r w:rsidRPr="003D5D6C">
        <w:rPr>
          <w:rFonts w:ascii="Cambria" w:eastAsia="Calibri" w:hAnsi="Cambria" w:cs="Cambria"/>
          <w:color w:val="000000"/>
          <w:sz w:val="24"/>
          <w:szCs w:val="24"/>
        </w:rPr>
        <w:t xml:space="preserve"> </w:t>
      </w:r>
      <w:r w:rsidRPr="003D5D6C">
        <w:rPr>
          <w:rFonts w:ascii="Times New Roman" w:eastAsia="Calibri" w:hAnsi="Times New Roman"/>
          <w:color w:val="000000"/>
          <w:sz w:val="24"/>
          <w:szCs w:val="24"/>
        </w:rPr>
        <w:t>care according to her needs and the clinical procedures according to routine at all sites</w:t>
      </w:r>
      <w:r w:rsidR="00E00362">
        <w:rPr>
          <w:rFonts w:ascii="Times New Roman" w:eastAsia="Calibri" w:hAnsi="Times New Roman"/>
          <w:color w:val="000000"/>
          <w:sz w:val="24"/>
          <w:szCs w:val="24"/>
        </w:rPr>
        <w:t xml:space="preserve"> regardless of </w:t>
      </w:r>
      <w:r w:rsidR="00592414">
        <w:rPr>
          <w:rFonts w:ascii="Times New Roman" w:eastAsia="Calibri" w:hAnsi="Times New Roman"/>
          <w:color w:val="000000"/>
          <w:sz w:val="24"/>
          <w:szCs w:val="24"/>
        </w:rPr>
        <w:t xml:space="preserve">which </w:t>
      </w:r>
      <w:r w:rsidR="007B5883">
        <w:rPr>
          <w:rFonts w:ascii="Times New Roman" w:eastAsia="Calibri" w:hAnsi="Times New Roman"/>
          <w:color w:val="000000"/>
          <w:sz w:val="24"/>
          <w:szCs w:val="24"/>
        </w:rPr>
        <w:t xml:space="preserve">guideline </w:t>
      </w:r>
      <w:r w:rsidR="00592414">
        <w:rPr>
          <w:rFonts w:ascii="Times New Roman" w:eastAsia="Calibri" w:hAnsi="Times New Roman"/>
          <w:color w:val="000000"/>
          <w:sz w:val="24"/>
          <w:szCs w:val="24"/>
        </w:rPr>
        <w:t>is used in the trial periods.</w:t>
      </w:r>
      <w:r w:rsidRPr="003D5D6C">
        <w:rPr>
          <w:rFonts w:ascii="Times New Roman" w:eastAsia="Calibri" w:hAnsi="Times New Roman"/>
          <w:color w:val="000000"/>
          <w:sz w:val="24"/>
          <w:szCs w:val="24"/>
        </w:rPr>
        <w:t xml:space="preserve"> </w:t>
      </w:r>
    </w:p>
    <w:p w14:paraId="107231B0" w14:textId="775F3F26" w:rsidR="00747C82" w:rsidRPr="007B24BB" w:rsidRDefault="00747C82" w:rsidP="00DB5324">
      <w:pPr>
        <w:tabs>
          <w:tab w:val="clear" w:pos="357"/>
        </w:tabs>
        <w:spacing w:after="160" w:line="259" w:lineRule="auto"/>
        <w:jc w:val="left"/>
        <w:rPr>
          <w:rFonts w:ascii="Times New Roman" w:eastAsia="Calibri" w:hAnsi="Times New Roman"/>
          <w:color w:val="000000"/>
          <w:sz w:val="24"/>
          <w:szCs w:val="24"/>
        </w:rPr>
      </w:pPr>
      <w:r w:rsidRPr="007B24BB">
        <w:rPr>
          <w:rFonts w:ascii="Times New Roman" w:hAnsi="Times New Roman"/>
          <w:sz w:val="24"/>
          <w:szCs w:val="24"/>
        </w:rPr>
        <w:t xml:space="preserve">The protocol </w:t>
      </w:r>
      <w:r w:rsidR="00CB2D9A" w:rsidRPr="007B24BB">
        <w:rPr>
          <w:rFonts w:ascii="Times New Roman" w:hAnsi="Times New Roman"/>
          <w:sz w:val="24"/>
          <w:szCs w:val="24"/>
        </w:rPr>
        <w:t>was</w:t>
      </w:r>
      <w:r w:rsidRPr="007B24BB">
        <w:rPr>
          <w:rFonts w:ascii="Times New Roman" w:hAnsi="Times New Roman"/>
          <w:sz w:val="24"/>
          <w:szCs w:val="24"/>
        </w:rPr>
        <w:t xml:space="preserve"> registered in www.clinicaltrials.gov before commencement of the study</w:t>
      </w:r>
      <w:r w:rsidR="00CB2D9A" w:rsidRPr="007B24BB">
        <w:rPr>
          <w:rFonts w:ascii="Times New Roman" w:hAnsi="Times New Roman"/>
          <w:sz w:val="24"/>
          <w:szCs w:val="24"/>
        </w:rPr>
        <w:t xml:space="preserve"> nr</w:t>
      </w:r>
      <w:r w:rsidR="001027AA" w:rsidRPr="001027AA">
        <w:t xml:space="preserve"> </w:t>
      </w:r>
      <w:r w:rsidR="001027AA" w:rsidRPr="004E3728">
        <w:rPr>
          <w:rFonts w:ascii="Times New Roman" w:hAnsi="Times New Roman"/>
          <w:sz w:val="24"/>
          <w:szCs w:val="24"/>
        </w:rPr>
        <w:t>NCT05791630</w:t>
      </w:r>
      <w:r w:rsidR="004E3728">
        <w:rPr>
          <w:rFonts w:ascii="Times New Roman" w:hAnsi="Times New Roman"/>
          <w:sz w:val="24"/>
          <w:szCs w:val="24"/>
        </w:rPr>
        <w:t>.</w:t>
      </w:r>
    </w:p>
    <w:p w14:paraId="36445B8F" w14:textId="77777777" w:rsidR="007B24BB" w:rsidRPr="007B24BB" w:rsidRDefault="007B24BB" w:rsidP="004746DC"/>
    <w:p w14:paraId="390823C1" w14:textId="77777777" w:rsidR="00747C82" w:rsidRDefault="00747C82" w:rsidP="0053084C">
      <w:pPr>
        <w:pStyle w:val="Overskrift2"/>
        <w:jc w:val="left"/>
      </w:pPr>
      <w:bookmarkStart w:id="247" w:name="_Toc257289704"/>
      <w:bookmarkStart w:id="248" w:name="_Toc135730010"/>
      <w:bookmarkStart w:id="249" w:name="_Toc168045982"/>
      <w:r>
        <w:t>Subject Identification</w:t>
      </w:r>
      <w:bookmarkEnd w:id="247"/>
      <w:bookmarkEnd w:id="248"/>
      <w:bookmarkEnd w:id="249"/>
    </w:p>
    <w:p w14:paraId="31A58198" w14:textId="57B57ECE" w:rsidR="00634537" w:rsidRPr="00E23DFE" w:rsidRDefault="00634537" w:rsidP="0053084C">
      <w:pPr>
        <w:jc w:val="left"/>
        <w:rPr>
          <w:rFonts w:ascii="Times New Roman" w:hAnsi="Times New Roman"/>
          <w:sz w:val="24"/>
          <w:szCs w:val="24"/>
        </w:rPr>
      </w:pPr>
      <w:r>
        <w:rPr>
          <w:rFonts w:ascii="Times New Roman" w:hAnsi="Times New Roman"/>
          <w:sz w:val="24"/>
          <w:szCs w:val="24"/>
        </w:rPr>
        <w:t xml:space="preserve">All women will have their </w:t>
      </w:r>
      <w:r w:rsidR="00382EC6">
        <w:rPr>
          <w:rFonts w:ascii="Times New Roman" w:hAnsi="Times New Roman"/>
          <w:sz w:val="24"/>
          <w:szCs w:val="24"/>
        </w:rPr>
        <w:t xml:space="preserve">data recorded in the electronic journals as routine at each site. Additional data </w:t>
      </w:r>
      <w:r w:rsidR="00EE370B">
        <w:rPr>
          <w:rFonts w:ascii="Times New Roman" w:hAnsi="Times New Roman"/>
          <w:sz w:val="24"/>
          <w:szCs w:val="24"/>
        </w:rPr>
        <w:t>for the NORWELCG</w:t>
      </w:r>
      <w:r w:rsidR="00BC6F83">
        <w:rPr>
          <w:rFonts w:ascii="Times New Roman" w:hAnsi="Times New Roman"/>
          <w:sz w:val="24"/>
          <w:szCs w:val="24"/>
        </w:rPr>
        <w:t xml:space="preserve"> trial</w:t>
      </w:r>
      <w:r w:rsidR="00EE370B">
        <w:rPr>
          <w:rFonts w:ascii="Times New Roman" w:hAnsi="Times New Roman"/>
          <w:sz w:val="24"/>
          <w:szCs w:val="24"/>
        </w:rPr>
        <w:t xml:space="preserve"> concerning the LCG will be recorded </w:t>
      </w:r>
      <w:r w:rsidR="00E6316D">
        <w:rPr>
          <w:rFonts w:ascii="Times New Roman" w:hAnsi="Times New Roman"/>
          <w:sz w:val="24"/>
          <w:szCs w:val="24"/>
        </w:rPr>
        <w:t>o</w:t>
      </w:r>
      <w:r w:rsidR="00EE370B">
        <w:rPr>
          <w:rFonts w:ascii="Times New Roman" w:hAnsi="Times New Roman"/>
          <w:sz w:val="24"/>
          <w:szCs w:val="24"/>
        </w:rPr>
        <w:t xml:space="preserve">n </w:t>
      </w:r>
      <w:r w:rsidR="00E6316D">
        <w:rPr>
          <w:rFonts w:ascii="Times New Roman" w:hAnsi="Times New Roman"/>
          <w:sz w:val="24"/>
          <w:szCs w:val="24"/>
        </w:rPr>
        <w:t xml:space="preserve">paper and stored in the women’s medical </w:t>
      </w:r>
      <w:r w:rsidR="00C425B6">
        <w:rPr>
          <w:rFonts w:ascii="Times New Roman" w:hAnsi="Times New Roman"/>
          <w:sz w:val="24"/>
          <w:szCs w:val="24"/>
        </w:rPr>
        <w:t xml:space="preserve">record. </w:t>
      </w:r>
      <w:r w:rsidR="00DE5CED">
        <w:rPr>
          <w:rFonts w:ascii="Times New Roman" w:hAnsi="Times New Roman"/>
          <w:sz w:val="24"/>
          <w:szCs w:val="24"/>
        </w:rPr>
        <w:t xml:space="preserve">All subject identification will be based on the personal identification numbers and stored according to regulations and in accordance with GDPR. </w:t>
      </w:r>
      <w:r w:rsidR="00241908">
        <w:rPr>
          <w:rFonts w:ascii="Times New Roman" w:hAnsi="Times New Roman"/>
          <w:sz w:val="24"/>
          <w:szCs w:val="24"/>
        </w:rPr>
        <w:t xml:space="preserve">The research date files will </w:t>
      </w:r>
      <w:r w:rsidR="00F94AA5">
        <w:rPr>
          <w:rFonts w:ascii="Times New Roman" w:hAnsi="Times New Roman"/>
          <w:sz w:val="24"/>
          <w:szCs w:val="24"/>
        </w:rPr>
        <w:t>be deidentified</w:t>
      </w:r>
      <w:r w:rsidR="007D7074">
        <w:rPr>
          <w:rFonts w:ascii="Times New Roman" w:hAnsi="Times New Roman"/>
          <w:sz w:val="24"/>
          <w:szCs w:val="24"/>
        </w:rPr>
        <w:t xml:space="preserve"> and </w:t>
      </w:r>
      <w:r w:rsidR="008A74B5">
        <w:rPr>
          <w:rFonts w:ascii="Times New Roman" w:hAnsi="Times New Roman"/>
          <w:sz w:val="24"/>
          <w:szCs w:val="24"/>
        </w:rPr>
        <w:t>the key will be stored</w:t>
      </w:r>
      <w:r w:rsidR="008F5F9A">
        <w:rPr>
          <w:rFonts w:ascii="Times New Roman" w:hAnsi="Times New Roman"/>
          <w:sz w:val="24"/>
          <w:szCs w:val="24"/>
        </w:rPr>
        <w:t xml:space="preserve"> in</w:t>
      </w:r>
      <w:r w:rsidR="008A74B5">
        <w:rPr>
          <w:rFonts w:ascii="Times New Roman" w:hAnsi="Times New Roman"/>
          <w:sz w:val="24"/>
          <w:szCs w:val="24"/>
        </w:rPr>
        <w:t xml:space="preserve"> Østfold Hospital Trust’s secure</w:t>
      </w:r>
      <w:r w:rsidR="008F5F9A">
        <w:rPr>
          <w:rFonts w:ascii="Times New Roman" w:hAnsi="Times New Roman"/>
          <w:sz w:val="24"/>
          <w:szCs w:val="24"/>
        </w:rPr>
        <w:t xml:space="preserve"> systems.</w:t>
      </w:r>
    </w:p>
    <w:p w14:paraId="378AB905" w14:textId="77777777" w:rsidR="003D5D6C" w:rsidRPr="003D5D6C" w:rsidRDefault="003D5D6C" w:rsidP="003D5D6C">
      <w:pPr>
        <w:tabs>
          <w:tab w:val="clear" w:pos="357"/>
        </w:tabs>
        <w:autoSpaceDE w:val="0"/>
        <w:autoSpaceDN w:val="0"/>
        <w:adjustRightInd w:val="0"/>
        <w:spacing w:after="0"/>
        <w:jc w:val="left"/>
        <w:rPr>
          <w:rFonts w:ascii="Times New Roman" w:eastAsia="Calibri" w:hAnsi="Times New Roman"/>
          <w:color w:val="000000"/>
          <w:sz w:val="24"/>
          <w:szCs w:val="24"/>
        </w:rPr>
      </w:pPr>
    </w:p>
    <w:p w14:paraId="5E82DE22" w14:textId="77777777" w:rsidR="00747C82" w:rsidRPr="00FD02CC" w:rsidRDefault="00747C82" w:rsidP="00E15125">
      <w:pPr>
        <w:pStyle w:val="Overskrift1"/>
      </w:pPr>
      <w:bookmarkStart w:id="250" w:name="_Toc257289705"/>
      <w:bookmarkStart w:id="251" w:name="_Toc135730011"/>
      <w:bookmarkStart w:id="252" w:name="_Toc168045983"/>
      <w:r w:rsidRPr="00FD02CC">
        <w:t>Trial sponsorship and financing</w:t>
      </w:r>
      <w:bookmarkEnd w:id="250"/>
      <w:bookmarkEnd w:id="251"/>
      <w:bookmarkEnd w:id="252"/>
    </w:p>
    <w:p w14:paraId="12673C3B" w14:textId="6D0EB3E1" w:rsidR="00747C82" w:rsidRDefault="009544C4" w:rsidP="0053084C">
      <w:pPr>
        <w:jc w:val="left"/>
        <w:rPr>
          <w:rFonts w:ascii="Times New Roman" w:hAnsi="Times New Roman"/>
          <w:sz w:val="24"/>
          <w:szCs w:val="24"/>
        </w:rPr>
      </w:pPr>
      <w:r>
        <w:rPr>
          <w:rFonts w:ascii="Times New Roman" w:hAnsi="Times New Roman"/>
          <w:sz w:val="24"/>
          <w:szCs w:val="24"/>
        </w:rPr>
        <w:t xml:space="preserve">The trial is </w:t>
      </w:r>
      <w:r>
        <w:rPr>
          <w:rFonts w:ascii="Times New Roman" w:hAnsi="Times New Roman"/>
          <w:sz w:val="24"/>
          <w:szCs w:val="24"/>
        </w:rPr>
        <w:t xml:space="preserve">financed through </w:t>
      </w:r>
      <w:r w:rsidR="00E67BC9">
        <w:rPr>
          <w:rFonts w:ascii="Times New Roman" w:hAnsi="Times New Roman"/>
          <w:sz w:val="24"/>
          <w:szCs w:val="24"/>
        </w:rPr>
        <w:t xml:space="preserve">funds from the </w:t>
      </w:r>
      <w:r w:rsidR="008E517B" w:rsidRPr="002774C7">
        <w:rPr>
          <w:rFonts w:ascii="Times New Roman" w:hAnsi="Times New Roman"/>
          <w:sz w:val="24"/>
          <w:szCs w:val="24"/>
        </w:rPr>
        <w:t>Southeastern</w:t>
      </w:r>
      <w:r w:rsidR="00E67BC9" w:rsidRPr="002774C7">
        <w:rPr>
          <w:rFonts w:ascii="Times New Roman" w:hAnsi="Times New Roman"/>
          <w:sz w:val="24"/>
          <w:szCs w:val="24"/>
        </w:rPr>
        <w:t xml:space="preserve"> Regional Health Trust</w:t>
      </w:r>
      <w:r w:rsidR="00E67BC9">
        <w:rPr>
          <w:rFonts w:ascii="Times New Roman" w:hAnsi="Times New Roman"/>
          <w:sz w:val="24"/>
          <w:szCs w:val="24"/>
        </w:rPr>
        <w:t xml:space="preserve"> </w:t>
      </w:r>
      <w:r w:rsidR="00E67BC9" w:rsidRPr="002774C7">
        <w:rPr>
          <w:rFonts w:ascii="Times New Roman" w:hAnsi="Times New Roman"/>
          <w:sz w:val="24"/>
          <w:szCs w:val="24"/>
        </w:rPr>
        <w:t xml:space="preserve">(Helse </w:t>
      </w:r>
      <w:proofErr w:type="spellStart"/>
      <w:r w:rsidR="00E67BC9" w:rsidRPr="002774C7">
        <w:rPr>
          <w:rFonts w:ascii="Times New Roman" w:hAnsi="Times New Roman"/>
          <w:sz w:val="24"/>
          <w:szCs w:val="24"/>
        </w:rPr>
        <w:t>Sør</w:t>
      </w:r>
      <w:proofErr w:type="spellEnd"/>
      <w:r w:rsidR="00E67BC9">
        <w:rPr>
          <w:rFonts w:ascii="Times New Roman" w:hAnsi="Times New Roman"/>
          <w:sz w:val="24"/>
          <w:szCs w:val="24"/>
        </w:rPr>
        <w:t>-</w:t>
      </w:r>
      <w:r w:rsidR="00E67BC9" w:rsidRPr="002774C7">
        <w:rPr>
          <w:rFonts w:ascii="Times New Roman" w:hAnsi="Times New Roman"/>
          <w:sz w:val="24"/>
          <w:szCs w:val="24"/>
        </w:rPr>
        <w:t>Øst)</w:t>
      </w:r>
      <w:r w:rsidR="00E67BC9">
        <w:rPr>
          <w:rFonts w:ascii="Times New Roman" w:hAnsi="Times New Roman"/>
          <w:sz w:val="24"/>
          <w:szCs w:val="24"/>
        </w:rPr>
        <w:t xml:space="preserve">, and </w:t>
      </w:r>
      <w:r w:rsidR="00DA2D85">
        <w:rPr>
          <w:rFonts w:ascii="Times New Roman" w:eastAsia="Calibri" w:hAnsi="Times New Roman"/>
          <w:sz w:val="24"/>
          <w:szCs w:val="24"/>
        </w:rPr>
        <w:t>the Norw</w:t>
      </w:r>
      <w:r w:rsidR="005617FE">
        <w:rPr>
          <w:rFonts w:ascii="Times New Roman" w:eastAsia="Calibri" w:hAnsi="Times New Roman"/>
          <w:sz w:val="24"/>
          <w:szCs w:val="24"/>
        </w:rPr>
        <w:t>egian research Council (NFR).</w:t>
      </w:r>
      <w:r w:rsidR="00E67BC9">
        <w:rPr>
          <w:rFonts w:ascii="Times New Roman" w:hAnsi="Times New Roman"/>
          <w:sz w:val="24"/>
          <w:szCs w:val="24"/>
        </w:rPr>
        <w:t xml:space="preserve"> </w:t>
      </w:r>
      <w:r w:rsidR="003D5FEA" w:rsidRPr="002774C7">
        <w:rPr>
          <w:rFonts w:ascii="Times New Roman" w:hAnsi="Times New Roman"/>
          <w:sz w:val="24"/>
          <w:szCs w:val="24"/>
        </w:rPr>
        <w:t xml:space="preserve">The trial </w:t>
      </w:r>
      <w:r w:rsidR="0058671C" w:rsidRPr="002774C7">
        <w:rPr>
          <w:rFonts w:ascii="Times New Roman" w:eastAsia="Calibri" w:hAnsi="Times New Roman"/>
          <w:sz w:val="24"/>
          <w:szCs w:val="24"/>
        </w:rPr>
        <w:t xml:space="preserve">includes </w:t>
      </w:r>
      <w:r w:rsidR="00AE25C6">
        <w:rPr>
          <w:rFonts w:ascii="Times New Roman" w:eastAsia="Calibri" w:hAnsi="Times New Roman"/>
          <w:sz w:val="24"/>
          <w:szCs w:val="24"/>
        </w:rPr>
        <w:t>three</w:t>
      </w:r>
      <w:r w:rsidR="0058671C" w:rsidRPr="002774C7">
        <w:rPr>
          <w:rFonts w:ascii="Times New Roman" w:eastAsia="Calibri" w:hAnsi="Times New Roman"/>
          <w:sz w:val="24"/>
          <w:szCs w:val="24"/>
        </w:rPr>
        <w:t xml:space="preserve"> PhD positions of which </w:t>
      </w:r>
      <w:r w:rsidR="00EF028D">
        <w:rPr>
          <w:rFonts w:ascii="Times New Roman" w:eastAsia="Calibri" w:hAnsi="Times New Roman"/>
          <w:sz w:val="24"/>
          <w:szCs w:val="24"/>
        </w:rPr>
        <w:t>two</w:t>
      </w:r>
      <w:r w:rsidR="001722AC">
        <w:rPr>
          <w:rFonts w:ascii="Times New Roman" w:eastAsia="Calibri" w:hAnsi="Times New Roman"/>
          <w:sz w:val="24"/>
          <w:szCs w:val="24"/>
        </w:rPr>
        <w:t xml:space="preserve"> are </w:t>
      </w:r>
      <w:r w:rsidR="0058671C" w:rsidRPr="002774C7">
        <w:rPr>
          <w:rFonts w:ascii="Times New Roman" w:eastAsia="Calibri" w:hAnsi="Times New Roman"/>
          <w:sz w:val="24"/>
          <w:szCs w:val="24"/>
        </w:rPr>
        <w:t>funded by</w:t>
      </w:r>
      <w:r w:rsidR="0058671C" w:rsidRPr="002774C7">
        <w:rPr>
          <w:rFonts w:ascii="Times New Roman" w:hAnsi="Times New Roman"/>
          <w:sz w:val="24"/>
          <w:szCs w:val="24"/>
        </w:rPr>
        <w:t xml:space="preserve"> Helse </w:t>
      </w:r>
      <w:proofErr w:type="spellStart"/>
      <w:r w:rsidR="0058671C" w:rsidRPr="002774C7">
        <w:rPr>
          <w:rFonts w:ascii="Times New Roman" w:hAnsi="Times New Roman"/>
          <w:sz w:val="24"/>
          <w:szCs w:val="24"/>
        </w:rPr>
        <w:t>Sør</w:t>
      </w:r>
      <w:proofErr w:type="spellEnd"/>
      <w:r>
        <w:rPr>
          <w:rFonts w:ascii="Times New Roman" w:hAnsi="Times New Roman"/>
          <w:sz w:val="24"/>
          <w:szCs w:val="24"/>
        </w:rPr>
        <w:t>-</w:t>
      </w:r>
      <w:r w:rsidR="0058671C" w:rsidRPr="002774C7">
        <w:rPr>
          <w:rFonts w:ascii="Times New Roman" w:hAnsi="Times New Roman"/>
          <w:sz w:val="24"/>
          <w:szCs w:val="24"/>
        </w:rPr>
        <w:t xml:space="preserve">Øst and </w:t>
      </w:r>
      <w:r w:rsidR="00DB7712" w:rsidRPr="002774C7">
        <w:rPr>
          <w:rFonts w:ascii="Times New Roman" w:hAnsi="Times New Roman"/>
          <w:sz w:val="24"/>
          <w:szCs w:val="24"/>
        </w:rPr>
        <w:t xml:space="preserve">one is funded by </w:t>
      </w:r>
      <w:r w:rsidR="008E517B">
        <w:rPr>
          <w:rFonts w:ascii="Times New Roman" w:hAnsi="Times New Roman"/>
          <w:sz w:val="24"/>
          <w:szCs w:val="24"/>
        </w:rPr>
        <w:t xml:space="preserve">the </w:t>
      </w:r>
      <w:r w:rsidR="005617FE">
        <w:rPr>
          <w:rFonts w:ascii="Times New Roman" w:hAnsi="Times New Roman"/>
          <w:sz w:val="24"/>
          <w:szCs w:val="24"/>
        </w:rPr>
        <w:t>NFR</w:t>
      </w:r>
      <w:r w:rsidR="000E0E6A" w:rsidRPr="002774C7">
        <w:rPr>
          <w:rFonts w:ascii="Times New Roman" w:hAnsi="Times New Roman"/>
          <w:sz w:val="24"/>
          <w:szCs w:val="24"/>
        </w:rPr>
        <w:t>.</w:t>
      </w:r>
    </w:p>
    <w:p w14:paraId="414A71B9" w14:textId="77777777" w:rsidR="000E0E6A" w:rsidRDefault="000E0E6A" w:rsidP="0053084C">
      <w:pPr>
        <w:jc w:val="left"/>
      </w:pPr>
    </w:p>
    <w:p w14:paraId="1D7E58DC" w14:textId="77777777" w:rsidR="00747C82" w:rsidRDefault="00747C82" w:rsidP="00E15125">
      <w:pPr>
        <w:pStyle w:val="Overskrift1"/>
      </w:pPr>
      <w:bookmarkStart w:id="253" w:name="_Toc257289706"/>
      <w:bookmarkStart w:id="254" w:name="_Toc135730012"/>
      <w:bookmarkStart w:id="255" w:name="_Toc168045984"/>
      <w:r>
        <w:t>Trial insurance</w:t>
      </w:r>
      <w:bookmarkEnd w:id="253"/>
      <w:bookmarkEnd w:id="254"/>
      <w:bookmarkEnd w:id="255"/>
    </w:p>
    <w:p w14:paraId="1323B6F5" w14:textId="77777777" w:rsidR="00747C82" w:rsidRDefault="00747C82" w:rsidP="0053084C">
      <w:pPr>
        <w:jc w:val="left"/>
        <w:rPr>
          <w:rFonts w:ascii="Times New Roman" w:hAnsi="Times New Roman"/>
          <w:sz w:val="24"/>
          <w:szCs w:val="24"/>
        </w:rPr>
      </w:pPr>
      <w:r w:rsidRPr="00316AAE">
        <w:rPr>
          <w:rFonts w:ascii="Times New Roman" w:hAnsi="Times New Roman"/>
          <w:sz w:val="24"/>
          <w:szCs w:val="24"/>
        </w:rPr>
        <w:t>Participants are covered by the Norwegian Patient Compensation System.</w:t>
      </w:r>
    </w:p>
    <w:p w14:paraId="4095CC37" w14:textId="77777777" w:rsidR="007E548F" w:rsidRPr="00316AAE" w:rsidRDefault="007E548F" w:rsidP="0053084C">
      <w:pPr>
        <w:jc w:val="left"/>
        <w:rPr>
          <w:rFonts w:ascii="Times New Roman" w:hAnsi="Times New Roman"/>
          <w:sz w:val="24"/>
          <w:szCs w:val="24"/>
        </w:rPr>
      </w:pPr>
    </w:p>
    <w:p w14:paraId="5C2E8FF9" w14:textId="77777777" w:rsidR="00747C82" w:rsidRDefault="00747C82" w:rsidP="00E15125">
      <w:pPr>
        <w:pStyle w:val="Overskrift1"/>
      </w:pPr>
      <w:bookmarkStart w:id="256" w:name="_Toc257289707"/>
      <w:bookmarkStart w:id="257" w:name="_Toc135730013"/>
      <w:bookmarkStart w:id="258" w:name="_Toc168045985"/>
      <w:r>
        <w:t>Publication policy</w:t>
      </w:r>
      <w:bookmarkEnd w:id="256"/>
      <w:bookmarkEnd w:id="257"/>
      <w:bookmarkEnd w:id="258"/>
    </w:p>
    <w:p w14:paraId="02CF11CC" w14:textId="593F3F6A" w:rsidR="001546B6" w:rsidRPr="00204289" w:rsidRDefault="001546B6" w:rsidP="001546B6">
      <w:pPr>
        <w:autoSpaceDE w:val="0"/>
        <w:autoSpaceDN w:val="0"/>
        <w:adjustRightInd w:val="0"/>
        <w:spacing w:after="0"/>
        <w:rPr>
          <w:rFonts w:ascii="Times New Roman" w:hAnsi="Times New Roman"/>
          <w:color w:val="000000"/>
          <w:sz w:val="24"/>
          <w:szCs w:val="24"/>
        </w:rPr>
      </w:pPr>
      <w:r w:rsidRPr="00204289">
        <w:rPr>
          <w:rFonts w:ascii="Times New Roman" w:hAnsi="Times New Roman"/>
          <w:color w:val="000000"/>
          <w:sz w:val="24"/>
          <w:szCs w:val="24"/>
        </w:rPr>
        <w:t xml:space="preserve">The results from the Norwegian </w:t>
      </w:r>
      <w:r w:rsidR="008E517B">
        <w:rPr>
          <w:rFonts w:ascii="Times New Roman" w:hAnsi="Times New Roman"/>
          <w:color w:val="000000"/>
          <w:sz w:val="24"/>
          <w:szCs w:val="24"/>
        </w:rPr>
        <w:t xml:space="preserve">WHO </w:t>
      </w:r>
      <w:r w:rsidRPr="00204289">
        <w:rPr>
          <w:rFonts w:ascii="Times New Roman" w:hAnsi="Times New Roman"/>
          <w:color w:val="000000"/>
          <w:sz w:val="24"/>
          <w:szCs w:val="24"/>
        </w:rPr>
        <w:t>LCG trial will form the foundation of knowledge in the discussion of implementing the LCG on a national level. The Norwegian Association of Obstetrics and Gyn</w:t>
      </w:r>
      <w:r>
        <w:rPr>
          <w:rFonts w:ascii="Times New Roman" w:hAnsi="Times New Roman"/>
          <w:color w:val="000000"/>
          <w:sz w:val="24"/>
          <w:szCs w:val="24"/>
        </w:rPr>
        <w:t>a</w:t>
      </w:r>
      <w:r w:rsidRPr="00204289">
        <w:rPr>
          <w:rFonts w:ascii="Times New Roman" w:hAnsi="Times New Roman"/>
          <w:color w:val="000000"/>
          <w:sz w:val="24"/>
          <w:szCs w:val="24"/>
        </w:rPr>
        <w:t xml:space="preserve">ecology, who publishes recommendations for intrapartum care, awaits results from robust designed and conducted research on LCG prior to consider a recommendation of implementing the </w:t>
      </w:r>
      <w:r w:rsidRPr="00204289">
        <w:rPr>
          <w:rFonts w:ascii="Times New Roman" w:hAnsi="Times New Roman"/>
          <w:color w:val="000000"/>
          <w:sz w:val="24"/>
          <w:szCs w:val="24"/>
        </w:rPr>
        <w:lastRenderedPageBreak/>
        <w:t>LCG in Norway. The results will be published in high rated peer reviewed international journals and presented at national and international congresses</w:t>
      </w:r>
      <w:r w:rsidRPr="00204289">
        <w:rPr>
          <w:rFonts w:ascii="Times New Roman" w:hAnsi="Times New Roman"/>
          <w:sz w:val="24"/>
          <w:szCs w:val="24"/>
        </w:rPr>
        <w:t xml:space="preserve">. The </w:t>
      </w:r>
      <w:r w:rsidRPr="00204289">
        <w:rPr>
          <w:rFonts w:ascii="Times New Roman" w:hAnsi="Times New Roman"/>
          <w:color w:val="000000"/>
          <w:sz w:val="24"/>
          <w:szCs w:val="24"/>
        </w:rPr>
        <w:t>results may be included in reviews of WHO LCG research projects internationally, contributing to insight of LCG effects in both low-, middle- and high-income countries.</w:t>
      </w:r>
    </w:p>
    <w:p w14:paraId="635584AA" w14:textId="77777777" w:rsidR="001546B6" w:rsidRDefault="001546B6" w:rsidP="0053084C">
      <w:pPr>
        <w:jc w:val="left"/>
        <w:rPr>
          <w:rFonts w:ascii="Times New Roman" w:hAnsi="Times New Roman"/>
          <w:sz w:val="24"/>
          <w:szCs w:val="24"/>
        </w:rPr>
      </w:pPr>
    </w:p>
    <w:p w14:paraId="01561B6D" w14:textId="0833553B" w:rsidR="00747C82" w:rsidRDefault="00747C82" w:rsidP="0053084C">
      <w:pPr>
        <w:jc w:val="left"/>
        <w:rPr>
          <w:rFonts w:ascii="Times New Roman" w:hAnsi="Times New Roman"/>
          <w:sz w:val="24"/>
          <w:szCs w:val="24"/>
        </w:rPr>
      </w:pPr>
      <w:r w:rsidRPr="00316AAE">
        <w:rPr>
          <w:rFonts w:ascii="Times New Roman" w:hAnsi="Times New Roman"/>
          <w:sz w:val="24"/>
          <w:szCs w:val="24"/>
        </w:rPr>
        <w:t>All colleagues, who have contributed significantly with the planning and/or performance of the study</w:t>
      </w:r>
      <w:r w:rsidR="00F93CBC">
        <w:rPr>
          <w:rFonts w:ascii="Times New Roman" w:hAnsi="Times New Roman"/>
          <w:sz w:val="24"/>
          <w:szCs w:val="24"/>
        </w:rPr>
        <w:t>, analyses</w:t>
      </w:r>
      <w:r w:rsidR="00321D27">
        <w:rPr>
          <w:rFonts w:ascii="Times New Roman" w:hAnsi="Times New Roman"/>
          <w:sz w:val="24"/>
          <w:szCs w:val="24"/>
        </w:rPr>
        <w:t>,</w:t>
      </w:r>
      <w:r w:rsidR="00F93CBC">
        <w:rPr>
          <w:rFonts w:ascii="Times New Roman" w:hAnsi="Times New Roman"/>
          <w:sz w:val="24"/>
          <w:szCs w:val="24"/>
        </w:rPr>
        <w:t xml:space="preserve"> and writing </w:t>
      </w:r>
      <w:r w:rsidRPr="00316AAE">
        <w:rPr>
          <w:rFonts w:ascii="Times New Roman" w:hAnsi="Times New Roman"/>
          <w:sz w:val="24"/>
          <w:szCs w:val="24"/>
        </w:rPr>
        <w:t>(</w:t>
      </w:r>
      <w:r w:rsidR="000F2817">
        <w:rPr>
          <w:rFonts w:ascii="Times New Roman" w:hAnsi="Times New Roman"/>
          <w:sz w:val="24"/>
          <w:szCs w:val="24"/>
        </w:rPr>
        <w:t xml:space="preserve">according to </w:t>
      </w:r>
      <w:r w:rsidRPr="00316AAE">
        <w:rPr>
          <w:rFonts w:ascii="Times New Roman" w:hAnsi="Times New Roman"/>
          <w:sz w:val="24"/>
          <w:szCs w:val="24"/>
        </w:rPr>
        <w:t>Vancouver convention 1988), may be included in the list of authors.</w:t>
      </w:r>
    </w:p>
    <w:p w14:paraId="5F66E183" w14:textId="1FC5475A" w:rsidR="00747C82" w:rsidRPr="000A44F0" w:rsidRDefault="00747C82" w:rsidP="00E15125">
      <w:pPr>
        <w:tabs>
          <w:tab w:val="clear" w:pos="357"/>
        </w:tabs>
        <w:spacing w:after="0"/>
        <w:jc w:val="left"/>
        <w:rPr>
          <w:rFonts w:ascii="Times New Roman" w:hAnsi="Times New Roman"/>
          <w:color w:val="000000"/>
          <w:sz w:val="24"/>
          <w:szCs w:val="24"/>
          <w:lang w:eastAsia="nb-NO"/>
        </w:rPr>
      </w:pPr>
      <w:r w:rsidRPr="000A44F0">
        <w:rPr>
          <w:rFonts w:ascii="Times New Roman" w:hAnsi="Times New Roman"/>
          <w:color w:val="000000"/>
          <w:sz w:val="24"/>
          <w:szCs w:val="24"/>
          <w:u w:val="single"/>
          <w:lang w:eastAsia="nb-NO"/>
        </w:rPr>
        <w:t>P</w:t>
      </w:r>
      <w:r w:rsidR="00E95BF0">
        <w:rPr>
          <w:rFonts w:ascii="Times New Roman" w:hAnsi="Times New Roman"/>
          <w:color w:val="000000"/>
          <w:sz w:val="24"/>
          <w:szCs w:val="24"/>
          <w:u w:val="single"/>
          <w:lang w:eastAsia="nb-NO"/>
        </w:rPr>
        <w:t>reliminary planned topics for p</w:t>
      </w:r>
      <w:r w:rsidRPr="000A44F0">
        <w:rPr>
          <w:rFonts w:ascii="Times New Roman" w:hAnsi="Times New Roman"/>
          <w:color w:val="000000"/>
          <w:sz w:val="24"/>
          <w:szCs w:val="24"/>
          <w:u w:val="single"/>
          <w:lang w:eastAsia="nb-NO"/>
        </w:rPr>
        <w:t>ublications</w:t>
      </w:r>
      <w:r w:rsidR="000A44F0">
        <w:rPr>
          <w:rFonts w:ascii="Times New Roman" w:hAnsi="Times New Roman"/>
          <w:color w:val="000000"/>
          <w:sz w:val="24"/>
          <w:szCs w:val="24"/>
          <w:u w:val="single"/>
          <w:lang w:eastAsia="nb-NO"/>
        </w:rPr>
        <w:t xml:space="preserve"> </w:t>
      </w:r>
      <w:r w:rsidRPr="000A44F0">
        <w:rPr>
          <w:rFonts w:ascii="Times New Roman" w:hAnsi="Times New Roman"/>
          <w:color w:val="000000"/>
          <w:sz w:val="24"/>
          <w:szCs w:val="24"/>
          <w:lang w:eastAsia="nb-NO"/>
        </w:rPr>
        <w:t xml:space="preserve">: </w:t>
      </w:r>
    </w:p>
    <w:p w14:paraId="7B40C0B5" w14:textId="6A6003FF" w:rsidR="000044F4" w:rsidRDefault="0058098F" w:rsidP="00E95BF0">
      <w:pPr>
        <w:tabs>
          <w:tab w:val="clear" w:pos="357"/>
          <w:tab w:val="left" w:pos="708"/>
        </w:tabs>
        <w:spacing w:after="0"/>
        <w:ind w:left="720" w:hanging="360"/>
        <w:jc w:val="left"/>
        <w:rPr>
          <w:rFonts w:ascii="Times New Roman" w:hAnsi="Times New Roman"/>
          <w:iCs/>
          <w:color w:val="000000"/>
          <w:sz w:val="24"/>
          <w:szCs w:val="24"/>
          <w:lang w:eastAsia="nb-NO"/>
        </w:rPr>
      </w:pPr>
      <w:r w:rsidRPr="000A44F0">
        <w:rPr>
          <w:rFonts w:ascii="Times New Roman" w:hAnsi="Times New Roman"/>
          <w:iCs/>
          <w:color w:val="000000"/>
          <w:sz w:val="24"/>
          <w:szCs w:val="24"/>
          <w:lang w:eastAsia="nb-NO"/>
        </w:rPr>
        <w:t>Protocol</w:t>
      </w:r>
      <w:r w:rsidR="00D55EF6">
        <w:rPr>
          <w:rFonts w:ascii="Times New Roman" w:hAnsi="Times New Roman"/>
          <w:iCs/>
          <w:color w:val="000000"/>
          <w:sz w:val="24"/>
          <w:szCs w:val="24"/>
          <w:lang w:eastAsia="nb-NO"/>
        </w:rPr>
        <w:t xml:space="preserve">, </w:t>
      </w:r>
      <w:r w:rsidRPr="000A44F0">
        <w:rPr>
          <w:rFonts w:ascii="Times New Roman" w:hAnsi="Times New Roman"/>
          <w:color w:val="000000"/>
          <w:sz w:val="24"/>
          <w:szCs w:val="24"/>
          <w:lang w:eastAsia="nb-NO"/>
        </w:rPr>
        <w:t xml:space="preserve">Main outcome </w:t>
      </w:r>
      <w:r w:rsidR="00E84083" w:rsidRPr="000A44F0">
        <w:rPr>
          <w:rFonts w:ascii="Times New Roman" w:hAnsi="Times New Roman"/>
          <w:color w:val="000000"/>
          <w:sz w:val="24"/>
          <w:szCs w:val="24"/>
          <w:lang w:eastAsia="nb-NO"/>
        </w:rPr>
        <w:t>(RCT)</w:t>
      </w:r>
      <w:r w:rsidR="00D55EF6">
        <w:rPr>
          <w:rFonts w:ascii="Times New Roman" w:hAnsi="Times New Roman"/>
          <w:color w:val="000000"/>
          <w:sz w:val="24"/>
          <w:szCs w:val="24"/>
          <w:lang w:eastAsia="nb-NO"/>
        </w:rPr>
        <w:t xml:space="preserve">, </w:t>
      </w:r>
      <w:r w:rsidR="005240E1">
        <w:rPr>
          <w:rFonts w:ascii="Times New Roman" w:hAnsi="Times New Roman"/>
          <w:color w:val="000000"/>
          <w:sz w:val="24"/>
          <w:szCs w:val="24"/>
          <w:lang w:eastAsia="nb-NO"/>
        </w:rPr>
        <w:t>maternal and neonatal</w:t>
      </w:r>
      <w:r w:rsidR="00553400" w:rsidRPr="00D077AE">
        <w:rPr>
          <w:rFonts w:ascii="Times New Roman" w:hAnsi="Times New Roman"/>
          <w:iCs/>
          <w:color w:val="000000"/>
          <w:sz w:val="24"/>
          <w:szCs w:val="24"/>
          <w:lang w:eastAsia="nb-NO"/>
        </w:rPr>
        <w:t xml:space="preserve"> outcome</w:t>
      </w:r>
      <w:r w:rsidR="00562369">
        <w:rPr>
          <w:rFonts w:ascii="Times New Roman" w:hAnsi="Times New Roman"/>
          <w:iCs/>
          <w:color w:val="000000"/>
          <w:sz w:val="24"/>
          <w:szCs w:val="24"/>
          <w:lang w:eastAsia="nb-NO"/>
        </w:rPr>
        <w:t>s</w:t>
      </w:r>
      <w:r w:rsidR="00553400" w:rsidRPr="00D077AE">
        <w:rPr>
          <w:rFonts w:ascii="Times New Roman" w:hAnsi="Times New Roman"/>
          <w:iCs/>
          <w:color w:val="000000"/>
          <w:sz w:val="24"/>
          <w:szCs w:val="24"/>
          <w:lang w:eastAsia="nb-NO"/>
        </w:rPr>
        <w:t xml:space="preserve"> in detail</w:t>
      </w:r>
      <w:r w:rsidR="008327D5" w:rsidRPr="00D077AE">
        <w:rPr>
          <w:rFonts w:ascii="Times New Roman" w:hAnsi="Times New Roman"/>
          <w:iCs/>
          <w:color w:val="000000"/>
          <w:sz w:val="24"/>
          <w:szCs w:val="24"/>
          <w:lang w:eastAsia="nb-NO"/>
        </w:rPr>
        <w:t xml:space="preserve"> (RCT)</w:t>
      </w:r>
      <w:r w:rsidR="00D55EF6">
        <w:rPr>
          <w:rFonts w:ascii="Times New Roman" w:hAnsi="Times New Roman"/>
          <w:iCs/>
          <w:color w:val="000000"/>
          <w:sz w:val="24"/>
          <w:szCs w:val="24"/>
          <w:lang w:eastAsia="nb-NO"/>
        </w:rPr>
        <w:t xml:space="preserve">, </w:t>
      </w:r>
      <w:r w:rsidR="00521721" w:rsidRPr="00FE02B5">
        <w:rPr>
          <w:rFonts w:ascii="Times New Roman" w:hAnsi="Times New Roman"/>
          <w:iCs/>
          <w:color w:val="000000"/>
          <w:sz w:val="24"/>
          <w:szCs w:val="24"/>
          <w:lang w:eastAsia="nb-NO"/>
        </w:rPr>
        <w:t xml:space="preserve">Duration </w:t>
      </w:r>
      <w:r w:rsidR="00562369">
        <w:rPr>
          <w:rFonts w:ascii="Times New Roman" w:hAnsi="Times New Roman"/>
          <w:iCs/>
          <w:color w:val="000000"/>
          <w:sz w:val="24"/>
          <w:szCs w:val="24"/>
          <w:lang w:eastAsia="nb-NO"/>
        </w:rPr>
        <w:t>of labour</w:t>
      </w:r>
      <w:r w:rsidR="009049C6">
        <w:rPr>
          <w:rFonts w:ascii="Times New Roman" w:hAnsi="Times New Roman"/>
          <w:iCs/>
          <w:color w:val="000000"/>
          <w:sz w:val="24"/>
          <w:szCs w:val="24"/>
          <w:lang w:eastAsia="nb-NO"/>
        </w:rPr>
        <w:t>, the use of</w:t>
      </w:r>
      <w:r w:rsidR="00521721" w:rsidRPr="00FE02B5">
        <w:rPr>
          <w:rFonts w:ascii="Times New Roman" w:hAnsi="Times New Roman"/>
          <w:iCs/>
          <w:color w:val="000000"/>
          <w:sz w:val="24"/>
          <w:szCs w:val="24"/>
          <w:lang w:eastAsia="nb-NO"/>
        </w:rPr>
        <w:t xml:space="preserve"> oxytocin</w:t>
      </w:r>
      <w:r w:rsidR="008B541B">
        <w:rPr>
          <w:rFonts w:ascii="Times New Roman" w:hAnsi="Times New Roman"/>
          <w:iCs/>
          <w:color w:val="000000"/>
          <w:sz w:val="24"/>
          <w:szCs w:val="24"/>
          <w:lang w:eastAsia="nb-NO"/>
        </w:rPr>
        <w:t xml:space="preserve">, </w:t>
      </w:r>
      <w:r w:rsidR="001A79A0" w:rsidRPr="00FE02B5">
        <w:rPr>
          <w:rFonts w:ascii="Times New Roman" w:hAnsi="Times New Roman"/>
          <w:iCs/>
          <w:color w:val="000000"/>
          <w:sz w:val="24"/>
          <w:szCs w:val="24"/>
          <w:lang w:eastAsia="nb-NO"/>
        </w:rPr>
        <w:t>(RCT)</w:t>
      </w:r>
      <w:r w:rsidR="00394F00">
        <w:rPr>
          <w:rFonts w:ascii="Times New Roman" w:hAnsi="Times New Roman"/>
          <w:iCs/>
          <w:color w:val="000000"/>
          <w:sz w:val="24"/>
          <w:szCs w:val="24"/>
          <w:lang w:eastAsia="nb-NO"/>
        </w:rPr>
        <w:t xml:space="preserve">, </w:t>
      </w:r>
      <w:r w:rsidR="006F3DA0" w:rsidRPr="00FE02B5">
        <w:rPr>
          <w:rFonts w:ascii="Times New Roman" w:hAnsi="Times New Roman"/>
          <w:iCs/>
          <w:color w:val="000000"/>
          <w:sz w:val="24"/>
          <w:szCs w:val="24"/>
          <w:lang w:eastAsia="nb-NO"/>
        </w:rPr>
        <w:t>Childbirth experience (RCT)</w:t>
      </w:r>
      <w:r w:rsidR="00394F00">
        <w:rPr>
          <w:rFonts w:ascii="Times New Roman" w:hAnsi="Times New Roman"/>
          <w:iCs/>
          <w:color w:val="000000"/>
          <w:sz w:val="24"/>
          <w:szCs w:val="24"/>
          <w:lang w:eastAsia="nb-NO"/>
        </w:rPr>
        <w:t xml:space="preserve">, </w:t>
      </w:r>
      <w:r w:rsidR="006F3DA0" w:rsidRPr="00FE02B5">
        <w:rPr>
          <w:rFonts w:ascii="Times New Roman" w:hAnsi="Times New Roman"/>
          <w:iCs/>
          <w:color w:val="000000"/>
          <w:sz w:val="24"/>
          <w:szCs w:val="24"/>
          <w:lang w:eastAsia="nb-NO"/>
        </w:rPr>
        <w:t>Health care workers experience with using the LCG</w:t>
      </w:r>
      <w:r w:rsidR="00502F4B">
        <w:rPr>
          <w:rFonts w:ascii="Times New Roman" w:hAnsi="Times New Roman"/>
          <w:iCs/>
          <w:color w:val="000000"/>
          <w:sz w:val="24"/>
          <w:szCs w:val="24"/>
          <w:lang w:eastAsia="nb-NO"/>
        </w:rPr>
        <w:t xml:space="preserve"> </w:t>
      </w:r>
      <w:r w:rsidR="006F3DA0" w:rsidRPr="00FE02B5">
        <w:rPr>
          <w:rFonts w:ascii="Times New Roman" w:hAnsi="Times New Roman"/>
          <w:iCs/>
          <w:color w:val="000000"/>
          <w:sz w:val="24"/>
          <w:szCs w:val="24"/>
          <w:lang w:eastAsia="nb-NO"/>
        </w:rPr>
        <w:t>(</w:t>
      </w:r>
      <w:r w:rsidR="00E84083" w:rsidRPr="00FE02B5">
        <w:rPr>
          <w:rFonts w:ascii="Times New Roman" w:hAnsi="Times New Roman"/>
          <w:iCs/>
          <w:color w:val="000000"/>
          <w:sz w:val="24"/>
          <w:szCs w:val="24"/>
          <w:lang w:eastAsia="nb-NO"/>
        </w:rPr>
        <w:t>Quantitative)</w:t>
      </w:r>
      <w:r w:rsidR="00D62812">
        <w:rPr>
          <w:rFonts w:ascii="Times New Roman" w:hAnsi="Times New Roman"/>
          <w:iCs/>
          <w:color w:val="000000"/>
          <w:sz w:val="24"/>
          <w:szCs w:val="24"/>
          <w:lang w:eastAsia="nb-NO"/>
        </w:rPr>
        <w:t xml:space="preserve">, </w:t>
      </w:r>
      <w:r w:rsidR="00FD3F36" w:rsidRPr="00FE02B5">
        <w:rPr>
          <w:rFonts w:ascii="Times New Roman" w:hAnsi="Times New Roman"/>
          <w:iCs/>
          <w:color w:val="000000"/>
          <w:sz w:val="24"/>
          <w:szCs w:val="24"/>
          <w:lang w:eastAsia="nb-NO"/>
        </w:rPr>
        <w:t>Health care workers experience with using the LCG</w:t>
      </w:r>
      <w:r w:rsidR="006F3DA0" w:rsidRPr="00FE02B5">
        <w:rPr>
          <w:rFonts w:ascii="Times New Roman" w:hAnsi="Times New Roman"/>
          <w:iCs/>
          <w:color w:val="000000"/>
          <w:sz w:val="24"/>
          <w:szCs w:val="24"/>
          <w:lang w:eastAsia="nb-NO"/>
        </w:rPr>
        <w:t xml:space="preserve"> (</w:t>
      </w:r>
      <w:r w:rsidR="00E84083" w:rsidRPr="00FE02B5">
        <w:rPr>
          <w:rFonts w:ascii="Times New Roman" w:hAnsi="Times New Roman"/>
          <w:iCs/>
          <w:color w:val="000000"/>
          <w:sz w:val="24"/>
          <w:szCs w:val="24"/>
          <w:lang w:eastAsia="nb-NO"/>
        </w:rPr>
        <w:t>Qualitative)</w:t>
      </w:r>
      <w:r w:rsidR="00F45E17">
        <w:rPr>
          <w:rFonts w:ascii="Times New Roman" w:hAnsi="Times New Roman"/>
          <w:iCs/>
          <w:color w:val="000000"/>
          <w:sz w:val="24"/>
          <w:szCs w:val="24"/>
          <w:lang w:eastAsia="nb-NO"/>
        </w:rPr>
        <w:t xml:space="preserve">, </w:t>
      </w:r>
      <w:r w:rsidR="00521721" w:rsidRPr="00D55EF6">
        <w:rPr>
          <w:rFonts w:ascii="Times New Roman" w:hAnsi="Times New Roman"/>
          <w:iCs/>
          <w:color w:val="000000"/>
          <w:sz w:val="24"/>
          <w:szCs w:val="24"/>
          <w:lang w:eastAsia="nb-NO"/>
        </w:rPr>
        <w:t xml:space="preserve">The rate of </w:t>
      </w:r>
      <w:proofErr w:type="gramStart"/>
      <w:r w:rsidR="00521721" w:rsidRPr="00D55EF6">
        <w:rPr>
          <w:rFonts w:ascii="Times New Roman" w:hAnsi="Times New Roman"/>
          <w:iCs/>
          <w:color w:val="000000"/>
          <w:sz w:val="24"/>
          <w:szCs w:val="24"/>
          <w:lang w:eastAsia="nb-NO"/>
        </w:rPr>
        <w:t>skin to skin</w:t>
      </w:r>
      <w:proofErr w:type="gramEnd"/>
      <w:r w:rsidR="00521721" w:rsidRPr="00D55EF6">
        <w:rPr>
          <w:rFonts w:ascii="Times New Roman" w:hAnsi="Times New Roman"/>
          <w:iCs/>
          <w:color w:val="000000"/>
          <w:sz w:val="24"/>
          <w:szCs w:val="24"/>
          <w:lang w:eastAsia="nb-NO"/>
        </w:rPr>
        <w:t xml:space="preserve"> contact and breastfeeding (RCT)</w:t>
      </w:r>
      <w:r w:rsidR="00E95BF0">
        <w:rPr>
          <w:rFonts w:ascii="Times New Roman" w:hAnsi="Times New Roman"/>
          <w:iCs/>
          <w:color w:val="000000"/>
          <w:sz w:val="24"/>
          <w:szCs w:val="24"/>
          <w:lang w:eastAsia="nb-NO"/>
        </w:rPr>
        <w:t>.</w:t>
      </w:r>
    </w:p>
    <w:p w14:paraId="1626FD2C" w14:textId="77777777" w:rsidR="0048290B" w:rsidRPr="00E95BF0" w:rsidRDefault="0048290B" w:rsidP="00E95BF0">
      <w:pPr>
        <w:tabs>
          <w:tab w:val="clear" w:pos="357"/>
          <w:tab w:val="left" w:pos="708"/>
        </w:tabs>
        <w:spacing w:after="0"/>
        <w:ind w:left="720" w:hanging="360"/>
        <w:jc w:val="left"/>
        <w:rPr>
          <w:rFonts w:ascii="Times New Roman" w:hAnsi="Times New Roman"/>
          <w:iCs/>
          <w:color w:val="000000"/>
          <w:sz w:val="24"/>
          <w:szCs w:val="24"/>
          <w:lang w:eastAsia="nb-NO"/>
        </w:rPr>
      </w:pPr>
    </w:p>
    <w:p w14:paraId="6FB5913D" w14:textId="13E535AD" w:rsidR="00747C82" w:rsidRPr="00F93CBC" w:rsidRDefault="00747C82" w:rsidP="00F93CBC">
      <w:pPr>
        <w:tabs>
          <w:tab w:val="clear" w:pos="357"/>
          <w:tab w:val="left" w:pos="708"/>
        </w:tabs>
        <w:spacing w:after="0"/>
        <w:jc w:val="left"/>
        <w:rPr>
          <w:rFonts w:ascii="Times New Roman" w:hAnsi="Times New Roman"/>
          <w:color w:val="000000"/>
          <w:sz w:val="24"/>
          <w:szCs w:val="24"/>
          <w:u w:val="single"/>
          <w:lang w:eastAsia="nb-NO"/>
        </w:rPr>
      </w:pPr>
      <w:r w:rsidRPr="00316AAE">
        <w:rPr>
          <w:rFonts w:ascii="Times New Roman" w:hAnsi="Times New Roman"/>
          <w:color w:val="000000"/>
          <w:sz w:val="24"/>
          <w:szCs w:val="24"/>
          <w:u w:val="single"/>
          <w:lang w:eastAsia="nb-NO"/>
        </w:rPr>
        <w:t>Ownership and use of data:</w:t>
      </w:r>
    </w:p>
    <w:p w14:paraId="37EA7ED8" w14:textId="621D1A04" w:rsidR="00747C82" w:rsidRPr="00316AAE" w:rsidRDefault="00747C82" w:rsidP="00E15125">
      <w:pPr>
        <w:tabs>
          <w:tab w:val="clear" w:pos="357"/>
          <w:tab w:val="left" w:pos="708"/>
        </w:tabs>
        <w:spacing w:after="0"/>
        <w:ind w:left="720" w:hanging="360"/>
        <w:jc w:val="left"/>
        <w:rPr>
          <w:rFonts w:ascii="Times New Roman" w:hAnsi="Times New Roman"/>
          <w:color w:val="000000"/>
          <w:sz w:val="24"/>
          <w:szCs w:val="24"/>
          <w:lang w:eastAsia="nb-NO"/>
        </w:rPr>
      </w:pPr>
      <w:r w:rsidRPr="00316AAE">
        <w:rPr>
          <w:rFonts w:ascii="Times New Roman" w:hAnsi="Times New Roman"/>
          <w:color w:val="000000"/>
          <w:sz w:val="24"/>
          <w:szCs w:val="24"/>
        </w:rPr>
        <w:tab/>
        <w:t xml:space="preserve">The ownership of the data generated at each unit belongs to each of the included hospitals. The project group has managerial prerogative over the </w:t>
      </w:r>
      <w:r w:rsidR="001023B9">
        <w:rPr>
          <w:rFonts w:ascii="Times New Roman" w:hAnsi="Times New Roman"/>
          <w:color w:val="000000"/>
          <w:sz w:val="24"/>
          <w:szCs w:val="24"/>
        </w:rPr>
        <w:t xml:space="preserve">study </w:t>
      </w:r>
      <w:r w:rsidRPr="00316AAE">
        <w:rPr>
          <w:rFonts w:ascii="Times New Roman" w:hAnsi="Times New Roman"/>
          <w:color w:val="000000"/>
          <w:sz w:val="24"/>
          <w:szCs w:val="24"/>
        </w:rPr>
        <w:t xml:space="preserve">data. The managerial prerogative is not in hindrance with each hospital’s right to publish their own data after publication of planned articles, </w:t>
      </w:r>
      <w:proofErr w:type="gramStart"/>
      <w:r w:rsidRPr="00316AAE">
        <w:rPr>
          <w:rFonts w:ascii="Times New Roman" w:hAnsi="Times New Roman"/>
          <w:color w:val="000000"/>
          <w:sz w:val="24"/>
          <w:szCs w:val="24"/>
        </w:rPr>
        <w:t>provided that</w:t>
      </w:r>
      <w:proofErr w:type="gramEnd"/>
      <w:r w:rsidRPr="00316AAE">
        <w:rPr>
          <w:rFonts w:ascii="Times New Roman" w:hAnsi="Times New Roman"/>
          <w:color w:val="000000"/>
          <w:sz w:val="24"/>
          <w:szCs w:val="24"/>
        </w:rPr>
        <w:t xml:space="preserve"> it is not in conflict with planned publications. Provided that the </w:t>
      </w:r>
      <w:r w:rsidR="0042523A" w:rsidRPr="00316AAE">
        <w:rPr>
          <w:rFonts w:ascii="Times New Roman" w:hAnsi="Times New Roman"/>
          <w:color w:val="000000"/>
          <w:sz w:val="24"/>
          <w:szCs w:val="24"/>
        </w:rPr>
        <w:t>criterion</w:t>
      </w:r>
      <w:r w:rsidRPr="00316AAE">
        <w:rPr>
          <w:rFonts w:ascii="Times New Roman" w:hAnsi="Times New Roman"/>
          <w:color w:val="000000"/>
          <w:sz w:val="24"/>
          <w:szCs w:val="24"/>
        </w:rPr>
        <w:t xml:space="preserve"> for authorship is fulfilled, according to the International Committee of Medical Journal Editors (ICMJE</w:t>
      </w:r>
      <w:r w:rsidRPr="0007614F">
        <w:rPr>
          <w:rFonts w:ascii="Times New Roman" w:hAnsi="Times New Roman"/>
          <w:color w:val="000000"/>
          <w:sz w:val="24"/>
          <w:szCs w:val="24"/>
        </w:rPr>
        <w:t xml:space="preserve">), one author from each hospital is invited to participate as </w:t>
      </w:r>
      <w:r w:rsidR="0042523A" w:rsidRPr="0007614F">
        <w:rPr>
          <w:rFonts w:ascii="Times New Roman" w:hAnsi="Times New Roman"/>
          <w:color w:val="000000"/>
          <w:sz w:val="24"/>
          <w:szCs w:val="24"/>
        </w:rPr>
        <w:t>co-author</w:t>
      </w:r>
      <w:r w:rsidRPr="0007614F">
        <w:rPr>
          <w:rFonts w:ascii="Times New Roman" w:hAnsi="Times New Roman"/>
          <w:color w:val="000000"/>
          <w:sz w:val="24"/>
          <w:szCs w:val="24"/>
        </w:rPr>
        <w:t xml:space="preserve"> of one of the planned publications.</w:t>
      </w:r>
    </w:p>
    <w:p w14:paraId="3A10F46B" w14:textId="77777777" w:rsidR="00747C82" w:rsidRPr="00316AAE" w:rsidRDefault="00747C82" w:rsidP="00E15125">
      <w:pPr>
        <w:tabs>
          <w:tab w:val="clear" w:pos="357"/>
          <w:tab w:val="left" w:pos="708"/>
        </w:tabs>
        <w:spacing w:after="0"/>
        <w:ind w:left="720" w:hanging="360"/>
        <w:jc w:val="left"/>
        <w:rPr>
          <w:rFonts w:ascii="Times New Roman" w:hAnsi="Times New Roman"/>
          <w:color w:val="000000"/>
          <w:sz w:val="24"/>
          <w:szCs w:val="24"/>
          <w:lang w:eastAsia="nb-NO"/>
        </w:rPr>
      </w:pPr>
    </w:p>
    <w:p w14:paraId="377D7F71" w14:textId="77777777" w:rsidR="00747C82" w:rsidRDefault="00747C82" w:rsidP="0053084C">
      <w:pPr>
        <w:jc w:val="left"/>
        <w:rPr>
          <w:szCs w:val="22"/>
        </w:rPr>
      </w:pPr>
    </w:p>
    <w:p w14:paraId="648EF255" w14:textId="77777777" w:rsidR="00747C82" w:rsidRDefault="00747C82" w:rsidP="004A7FDA">
      <w:pPr>
        <w:pStyle w:val="Overskrift1"/>
      </w:pPr>
      <w:bookmarkStart w:id="259" w:name="_Toc257289708"/>
      <w:bookmarkStart w:id="260" w:name="_Toc135730014"/>
      <w:bookmarkStart w:id="261" w:name="_Toc168045986"/>
      <w:r>
        <w:t>REFERENCES</w:t>
      </w:r>
      <w:bookmarkStart w:id="262" w:name="_Toc368297999"/>
      <w:bookmarkEnd w:id="259"/>
      <w:bookmarkEnd w:id="260"/>
      <w:bookmarkEnd w:id="261"/>
      <w:bookmarkEnd w:id="262"/>
    </w:p>
    <w:p w14:paraId="1098DAFA" w14:textId="64246C19" w:rsidR="00233F72" w:rsidRPr="00233F72" w:rsidRDefault="004C0378" w:rsidP="00233F72">
      <w:pPr>
        <w:pStyle w:val="EndNoteBibliography"/>
        <w:spacing w:after="0"/>
      </w:pPr>
      <w:r>
        <w:rPr>
          <w:lang w:eastAsia="nb-NO"/>
        </w:rPr>
        <w:fldChar w:fldCharType="begin"/>
      </w:r>
      <w:r>
        <w:rPr>
          <w:lang w:eastAsia="nb-NO"/>
        </w:rPr>
        <w:instrText xml:space="preserve"> ADDIN EN.REFLIST </w:instrText>
      </w:r>
      <w:r>
        <w:rPr>
          <w:lang w:eastAsia="nb-NO"/>
        </w:rPr>
        <w:fldChar w:fldCharType="separate"/>
      </w:r>
      <w:r w:rsidR="00233F72" w:rsidRPr="00233F72">
        <w:t>1.</w:t>
      </w:r>
      <w:r w:rsidR="00233F72" w:rsidRPr="00233F72">
        <w:tab/>
        <w:t xml:space="preserve">Nations U. Sustainable development goals [web page]. 2020 [Available from: </w:t>
      </w:r>
      <w:hyperlink r:id="rId30" w:history="1">
        <w:r w:rsidR="00233F72" w:rsidRPr="00233F72">
          <w:rPr>
            <w:rStyle w:val="Hyperkobling"/>
          </w:rPr>
          <w:t>https://www.un.org/sustainabledevelopment/health/</w:t>
        </w:r>
      </w:hyperlink>
      <w:r w:rsidR="00233F72" w:rsidRPr="00233F72">
        <w:t>.</w:t>
      </w:r>
    </w:p>
    <w:p w14:paraId="765197F7" w14:textId="77777777" w:rsidR="00233F72" w:rsidRPr="00233F72" w:rsidRDefault="00233F72" w:rsidP="00233F72">
      <w:pPr>
        <w:pStyle w:val="EndNoteBibliography"/>
        <w:spacing w:after="0"/>
      </w:pPr>
      <w:r w:rsidRPr="00233F72">
        <w:t>2.</w:t>
      </w:r>
      <w:r w:rsidRPr="00233F72">
        <w:tab/>
        <w:t>Care in normal birth: a practical guide. Technical Working Group, World Health Organization. Birth. 1997;24(2):121-3.</w:t>
      </w:r>
    </w:p>
    <w:p w14:paraId="39A6AF2F" w14:textId="1C74C4C1" w:rsidR="00233F72" w:rsidRPr="00233F72" w:rsidRDefault="00233F72" w:rsidP="00233F72">
      <w:pPr>
        <w:pStyle w:val="EndNoteBibliography"/>
        <w:spacing w:after="0"/>
      </w:pPr>
      <w:r w:rsidRPr="00233F72">
        <w:t>3.</w:t>
      </w:r>
      <w:r w:rsidRPr="00233F72">
        <w:tab/>
        <w:t xml:space="preserve">Norwegian Society of Gynecology and Obstetrics. Veileder i fødselshjelp/guideline in obstetrics [Internet]. </w:t>
      </w:r>
      <w:hyperlink r:id="rId31" w:history="1">
        <w:r w:rsidRPr="00233F72">
          <w:rPr>
            <w:rStyle w:val="Hyperkobling"/>
          </w:rPr>
          <w:t>http://legeforeningen.no/Fagmed/Norsk-gynekologisk-forening/Veiledere/Veileder-i-fodselshjelp2020</w:t>
        </w:r>
      </w:hyperlink>
      <w:r w:rsidRPr="00233F72">
        <w:t xml:space="preserve"> [updated 2022.01.10. 2020.19.06:[</w:t>
      </w:r>
    </w:p>
    <w:p w14:paraId="3735AD79" w14:textId="77777777" w:rsidR="00233F72" w:rsidRPr="00233F72" w:rsidRDefault="00233F72" w:rsidP="00233F72">
      <w:pPr>
        <w:pStyle w:val="EndNoteBibliography"/>
        <w:spacing w:after="0"/>
      </w:pPr>
      <w:r w:rsidRPr="00233F72">
        <w:t>4.</w:t>
      </w:r>
      <w:r w:rsidRPr="00233F72">
        <w:tab/>
        <w:t>Risque OMdlSDdlSdlFPSMeMs, Motherhood S, Weltgesundheitsorganisation, Maternal WHO, Unit NHSM, WHO., et al. Care in Normal Birth: A Practical Guide : Report of a Technical Working Group: World Health Organization; 1996.</w:t>
      </w:r>
    </w:p>
    <w:p w14:paraId="29A2FF60" w14:textId="77777777" w:rsidR="00233F72" w:rsidRPr="00233F72" w:rsidRDefault="00233F72" w:rsidP="00233F72">
      <w:pPr>
        <w:pStyle w:val="EndNoteBibliography"/>
        <w:spacing w:after="0"/>
      </w:pPr>
      <w:r w:rsidRPr="00233F72">
        <w:t>5.</w:t>
      </w:r>
      <w:r w:rsidRPr="00233F72">
        <w:tab/>
        <w:t>WHO. Intrapartum care for a positive childbirth experience. Geneva; 2018. Report No.: 9789241550215.</w:t>
      </w:r>
    </w:p>
    <w:p w14:paraId="3337FD25" w14:textId="77777777" w:rsidR="00233F72" w:rsidRPr="00233F72" w:rsidRDefault="00233F72" w:rsidP="00233F72">
      <w:pPr>
        <w:pStyle w:val="EndNoteBibliography"/>
        <w:spacing w:after="0"/>
      </w:pPr>
      <w:r w:rsidRPr="00233F72">
        <w:t>6.</w:t>
      </w:r>
      <w:r w:rsidRPr="00233F72">
        <w:tab/>
        <w:t>Oladapo OT, Diaz V, Bonet M, Abalos E, Thwin SS, Souza H, et al. Cervical dilatation patterns of 'low-risk' women with spontaneous labour and normal perinatal outcomes: a systematic review. BJOG : an international journal of obstetrics and gynaecology. 2017.</w:t>
      </w:r>
    </w:p>
    <w:p w14:paraId="18BE0755" w14:textId="77777777" w:rsidR="00233F72" w:rsidRPr="00233F72" w:rsidRDefault="00233F72" w:rsidP="00233F72">
      <w:pPr>
        <w:pStyle w:val="EndNoteBibliography"/>
        <w:spacing w:after="0"/>
      </w:pPr>
      <w:r w:rsidRPr="00233F72">
        <w:t>7.</w:t>
      </w:r>
      <w:r w:rsidRPr="00233F72">
        <w:tab/>
        <w:t>Abalos E, Oladapo OT, Chamillard M, Diaz V, Pasquale J, Bonet M, et al. Duration of spontaneous labour in 'low-risk' women with 'normal' perinatal outcomes: A systematic review. Eur J Obstet Gynecol Reprod Biol. 2018;223:123-32.</w:t>
      </w:r>
    </w:p>
    <w:p w14:paraId="5D5344E2" w14:textId="77777777" w:rsidR="00233F72" w:rsidRPr="00233F72" w:rsidRDefault="00233F72" w:rsidP="00233F72">
      <w:pPr>
        <w:pStyle w:val="EndNoteBibliography"/>
        <w:spacing w:after="0"/>
      </w:pPr>
      <w:r w:rsidRPr="00233F72">
        <w:t>8.</w:t>
      </w:r>
      <w:r w:rsidRPr="00233F72">
        <w:tab/>
        <w:t>Oladapo OT, Tuncalp O, Bonet M, Lawrie TA, Portela A, Downe S, et al. WHO model of intrapartum care for a positive childbirth experience: transforming care of women and babies for improved health and wellbeing. BJOG : an international journal of obstetrics and gynaecology. 2018;125(8):918-22.</w:t>
      </w:r>
    </w:p>
    <w:p w14:paraId="168CCDDE" w14:textId="77777777" w:rsidR="00233F72" w:rsidRPr="00233F72" w:rsidRDefault="00233F72" w:rsidP="00233F72">
      <w:pPr>
        <w:pStyle w:val="EndNoteBibliography"/>
        <w:spacing w:after="0"/>
      </w:pPr>
      <w:r w:rsidRPr="00233F72">
        <w:t>9.</w:t>
      </w:r>
      <w:r w:rsidRPr="00233F72">
        <w:tab/>
        <w:t>Coulm B, Tessier V. Oxytocin administration during spontaneous labor: Guidelines for clinical practice. Chapter 4: Oxytocin efficiency according to implementation in insufficient spontaneous labor. J Gynecol Obstet Hum Reprod. 2017;46(6):499-507.</w:t>
      </w:r>
    </w:p>
    <w:p w14:paraId="44A5C4C9" w14:textId="77777777" w:rsidR="00233F72" w:rsidRPr="00233F72" w:rsidRDefault="00233F72" w:rsidP="00233F72">
      <w:pPr>
        <w:pStyle w:val="EndNoteBibliography"/>
        <w:spacing w:after="0"/>
      </w:pPr>
      <w:r w:rsidRPr="00233F72">
        <w:t>10.</w:t>
      </w:r>
      <w:r w:rsidRPr="00233F72">
        <w:tab/>
        <w:t>Sandall J, Tribe RM, Avery L, Mola G, Visser GH, Homer CS, et al. Short-term and long-term effects of caesarean section on the health of women and children. Lancet. 2018;392(10155):1349-57.</w:t>
      </w:r>
    </w:p>
    <w:p w14:paraId="5E43E7CA" w14:textId="77777777" w:rsidR="00233F72" w:rsidRPr="00233F72" w:rsidRDefault="00233F72" w:rsidP="00233F72">
      <w:pPr>
        <w:pStyle w:val="EndNoteBibliography"/>
        <w:spacing w:after="0"/>
      </w:pPr>
      <w:r w:rsidRPr="00233F72">
        <w:t>11.</w:t>
      </w:r>
      <w:r w:rsidRPr="00233F72">
        <w:tab/>
        <w:t>Hofmeyr GJ, Bernitz S, Bonet M, Bucagu M, Dao B, Downe S, et al. WHO next-generation partograph: revolutionary steps towards individualised labour care. BJOG : an international journal of obstetrics and gynaecology. 2021.</w:t>
      </w:r>
    </w:p>
    <w:p w14:paraId="52C2251C" w14:textId="599DF0AD" w:rsidR="00233F72" w:rsidRPr="00233F72" w:rsidRDefault="00233F72" w:rsidP="00233F72">
      <w:pPr>
        <w:pStyle w:val="EndNoteBibliography"/>
        <w:spacing w:after="0"/>
      </w:pPr>
      <w:r w:rsidRPr="00233F72">
        <w:lastRenderedPageBreak/>
        <w:t>12.</w:t>
      </w:r>
      <w:r w:rsidRPr="00233F72">
        <w:tab/>
        <w:t xml:space="preserve">WHO. WHO labour care guide: user’s manual. In: WHO, editor. WHO Int. 1. ed. </w:t>
      </w:r>
      <w:hyperlink r:id="rId32" w:history="1">
        <w:r w:rsidRPr="00233F72">
          <w:rPr>
            <w:rStyle w:val="Hyperkobling"/>
          </w:rPr>
          <w:t>https://www.who.int/publications/i/item/9789240017566</w:t>
        </w:r>
      </w:hyperlink>
      <w:r w:rsidRPr="00233F72">
        <w:t>: WHO; 2020. p. 1-34.</w:t>
      </w:r>
    </w:p>
    <w:p w14:paraId="3624940A" w14:textId="77777777" w:rsidR="00233F72" w:rsidRPr="00233F72" w:rsidRDefault="00233F72" w:rsidP="00233F72">
      <w:pPr>
        <w:pStyle w:val="EndNoteBibliography"/>
        <w:spacing w:after="0"/>
      </w:pPr>
      <w:r w:rsidRPr="00233F72">
        <w:t>13.</w:t>
      </w:r>
      <w:r w:rsidRPr="00233F72">
        <w:tab/>
        <w:t>Vogel JP, Comrie-Thomson L, Pingray V, Gadama L, Galadanci H, Goudar S, et al. Usability, acceptability, and feasibility of the World Health Organization Labour Care Guide: A mixed-methods, multicountry evaluation. Birth. 2021;48(1):66-75.</w:t>
      </w:r>
    </w:p>
    <w:p w14:paraId="5B55AC53" w14:textId="57A3AF57" w:rsidR="00233F72" w:rsidRPr="00233F72" w:rsidRDefault="00233F72" w:rsidP="00233F72">
      <w:pPr>
        <w:pStyle w:val="EndNoteBibliography"/>
        <w:spacing w:after="0"/>
      </w:pPr>
      <w:r w:rsidRPr="00233F72">
        <w:t>14.</w:t>
      </w:r>
      <w:r w:rsidRPr="00233F72">
        <w:tab/>
        <w:t xml:space="preserve">Bank TW. Maternal Mortality Ratio: The World Bank; 2017 [Available from: </w:t>
      </w:r>
      <w:hyperlink r:id="rId33" w:history="1">
        <w:r w:rsidRPr="00233F72">
          <w:rPr>
            <w:rStyle w:val="Hyperkobling"/>
          </w:rPr>
          <w:t>https://data.worldbank.org/indicator/SH.STA.MMRT</w:t>
        </w:r>
      </w:hyperlink>
      <w:r w:rsidRPr="00233F72">
        <w:t>.</w:t>
      </w:r>
    </w:p>
    <w:p w14:paraId="7DC07B38" w14:textId="4A97680F" w:rsidR="00233F72" w:rsidRPr="00233F72" w:rsidRDefault="00233F72" w:rsidP="00233F72">
      <w:pPr>
        <w:pStyle w:val="EndNoteBibliography"/>
        <w:spacing w:after="0"/>
      </w:pPr>
      <w:r w:rsidRPr="00233F72">
        <w:t>15.</w:t>
      </w:r>
      <w:r w:rsidRPr="00233F72">
        <w:tab/>
        <w:t xml:space="preserve">Bank TW. Neonatal Mortality Rate: The World Bank; 2020 [Available from: </w:t>
      </w:r>
      <w:hyperlink r:id="rId34" w:history="1">
        <w:r w:rsidRPr="00233F72">
          <w:rPr>
            <w:rStyle w:val="Hyperkobling"/>
          </w:rPr>
          <w:t>https://data.worldbank.org/indicator/SH.DYN.NMRT</w:t>
        </w:r>
      </w:hyperlink>
      <w:r w:rsidRPr="00233F72">
        <w:t>.</w:t>
      </w:r>
    </w:p>
    <w:p w14:paraId="35A6D968" w14:textId="77777777" w:rsidR="00233F72" w:rsidRPr="00233F72" w:rsidRDefault="00233F72" w:rsidP="00233F72">
      <w:pPr>
        <w:pStyle w:val="EndNoteBibliography"/>
        <w:spacing w:after="0"/>
      </w:pPr>
      <w:r w:rsidRPr="00233F72">
        <w:t>16.</w:t>
      </w:r>
      <w:r w:rsidRPr="00233F72">
        <w:tab/>
        <w:t>Dencker A, Taft C, Bergqvist L, Lilja H, Berg M. Childbirth experience questionnaire (CEQ): development and evaluation of a multidimensional instrument. BMC pregnancy and childbirth. 2010;10:81-2393-10-81.</w:t>
      </w:r>
    </w:p>
    <w:p w14:paraId="5350F85B" w14:textId="77777777" w:rsidR="00233F72" w:rsidRPr="00233F72" w:rsidRDefault="00233F72" w:rsidP="00233F72">
      <w:pPr>
        <w:pStyle w:val="EndNoteBibliography"/>
        <w:spacing w:after="0"/>
      </w:pPr>
      <w:r w:rsidRPr="00233F72">
        <w:t>17.</w:t>
      </w:r>
      <w:r w:rsidRPr="00233F72">
        <w:tab/>
        <w:t>Bernitz S, Dalbye R, Zhang J, Eggebo TM, Froslie KF, Olsen IC, et al. The frequency of intrapartum caesarean section use with the WHO partograph versus Zhang's guideline in the Labour Progression Study (LaPS): a multicentre, cluster-randomised controlled trial. Lancet. 2019;393(10169):340-8.</w:t>
      </w:r>
    </w:p>
    <w:p w14:paraId="6E1C0CB4" w14:textId="77777777" w:rsidR="00233F72" w:rsidRPr="00233F72" w:rsidRDefault="00233F72" w:rsidP="00233F72">
      <w:pPr>
        <w:pStyle w:val="EndNoteBibliography"/>
        <w:spacing w:after="0"/>
      </w:pPr>
      <w:r w:rsidRPr="00233F72">
        <w:t>18.</w:t>
      </w:r>
      <w:r w:rsidRPr="00233F72">
        <w:tab/>
        <w:t>Campbell MK, Piaggio G, Elbourne DR, Altman DG, Group C. Consort 2010 statement: extension to cluster randomised trials. BMJ (Clinical research ed). 2012;345:e5661.</w:t>
      </w:r>
    </w:p>
    <w:p w14:paraId="58685233" w14:textId="77777777" w:rsidR="00233F72" w:rsidRPr="00233F72" w:rsidRDefault="00233F72" w:rsidP="00233F72">
      <w:pPr>
        <w:pStyle w:val="EndNoteBibliography"/>
        <w:spacing w:after="0"/>
      </w:pPr>
      <w:r w:rsidRPr="00233F72">
        <w:t>19.</w:t>
      </w:r>
      <w:r w:rsidRPr="00233F72">
        <w:tab/>
        <w:t>Henrichs J, Verfaille V, Viester L, Westerneng M, Molewijk B, Franx A, et al. Effectiveness and cost-effectiveness of routine third trimester ultrasound screening for intrauterine growth restriction: study protocol of a nationwide stepped wedge cluster-randomized trial in The Netherlands (The IRIS Study). BMC Pregnancy Childbirth. 2016;16(1):310.</w:t>
      </w:r>
    </w:p>
    <w:p w14:paraId="130D4C71" w14:textId="77777777" w:rsidR="00233F72" w:rsidRPr="00233F72" w:rsidRDefault="00233F72" w:rsidP="00233F72">
      <w:pPr>
        <w:pStyle w:val="EndNoteBibliography"/>
        <w:spacing w:after="0"/>
      </w:pPr>
      <w:r w:rsidRPr="00233F72">
        <w:t>20.</w:t>
      </w:r>
      <w:r w:rsidRPr="00233F72">
        <w:tab/>
        <w:t>Bennett S, Parpia T, Hayes R, Cousens S. Methods for the analysis of incidence rates in cluster randomized trials. International journal of epidemiology. 2002;31(4):839-46.</w:t>
      </w:r>
    </w:p>
    <w:p w14:paraId="594C06DF" w14:textId="77777777" w:rsidR="00233F72" w:rsidRPr="00233F72" w:rsidRDefault="00233F72" w:rsidP="00233F72">
      <w:pPr>
        <w:pStyle w:val="EndNoteBibliography"/>
        <w:spacing w:after="0"/>
      </w:pPr>
      <w:r w:rsidRPr="00233F72">
        <w:t>21.</w:t>
      </w:r>
      <w:r w:rsidRPr="00233F72">
        <w:tab/>
        <w:t>Hernan MA, Hernandez-Diaz S. Beyond the intention-to-treat in comparative effectiveness research. Clinical trials (London, England). 2012;9(1):48-55.</w:t>
      </w:r>
    </w:p>
    <w:p w14:paraId="448EC52C" w14:textId="77777777" w:rsidR="00233F72" w:rsidRPr="00233F72" w:rsidRDefault="00233F72" w:rsidP="00233F72">
      <w:pPr>
        <w:pStyle w:val="EndNoteBibliography"/>
        <w:spacing w:after="0"/>
      </w:pPr>
      <w:r w:rsidRPr="00233F72">
        <w:t>22.</w:t>
      </w:r>
      <w:r w:rsidRPr="00233F72">
        <w:tab/>
        <w:t>Hernan MA, Hernandez-Diaz S, Robins JM. Randomized trials analyzed as observational studies. Annals of Internal Medicine. 2013;159(8):560-2.</w:t>
      </w:r>
    </w:p>
    <w:p w14:paraId="0A2A6EBA" w14:textId="77777777" w:rsidR="00233F72" w:rsidRPr="00233F72" w:rsidRDefault="00233F72" w:rsidP="00233F72">
      <w:pPr>
        <w:pStyle w:val="EndNoteBibliography"/>
      </w:pPr>
      <w:r w:rsidRPr="00233F72">
        <w:t>23.</w:t>
      </w:r>
      <w:r w:rsidRPr="00233F72">
        <w:tab/>
        <w:t>Organization WH. Managing complications in pregnancy and childbirth: a guide for midwives and</w:t>
      </w:r>
    </w:p>
    <w:p w14:paraId="5D137AD3" w14:textId="77777777" w:rsidR="00233F72" w:rsidRPr="00233F72" w:rsidRDefault="00233F72" w:rsidP="00233F72">
      <w:pPr>
        <w:pStyle w:val="EndNoteBibliography"/>
      </w:pPr>
      <w:r w:rsidRPr="00233F72">
        <w:t>doctors.: WHO; 2017.</w:t>
      </w:r>
    </w:p>
    <w:p w14:paraId="606739B5" w14:textId="09999589" w:rsidR="00805F09" w:rsidRPr="00663ABE" w:rsidRDefault="004C0378" w:rsidP="00E64F68">
      <w:pPr>
        <w:outlineLvl w:val="1"/>
        <w:rPr>
          <w:lang w:eastAsia="nb-NO"/>
        </w:rPr>
      </w:pPr>
      <w:r>
        <w:rPr>
          <w:lang w:eastAsia="nb-NO"/>
        </w:rPr>
        <w:fldChar w:fldCharType="end"/>
      </w:r>
    </w:p>
    <w:sectPr w:rsidR="00805F09" w:rsidRPr="00663ABE" w:rsidSect="00154443">
      <w:type w:val="continuous"/>
      <w:pgSz w:w="11907" w:h="16840" w:code="9"/>
      <w:pgMar w:top="1134" w:right="1134" w:bottom="1134" w:left="1134" w:header="567" w:footer="45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E6788" w14:textId="77777777" w:rsidR="00470878" w:rsidRDefault="00470878">
      <w:r>
        <w:separator/>
      </w:r>
    </w:p>
  </w:endnote>
  <w:endnote w:type="continuationSeparator" w:id="0">
    <w:p w14:paraId="098997DC" w14:textId="77777777" w:rsidR="00470878" w:rsidRDefault="00470878">
      <w:r>
        <w:continuationSeparator/>
      </w:r>
    </w:p>
  </w:endnote>
  <w:endnote w:type="continuationNotice" w:id="1">
    <w:p w14:paraId="7F4C898E" w14:textId="77777777" w:rsidR="00470878" w:rsidRDefault="0047087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 RH SemiBold">
    <w:altName w:val="Courier New"/>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olonna MT">
    <w:panose1 w:val="0402080506020203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D1BDA" w14:textId="77777777" w:rsidR="006A5323" w:rsidRDefault="006A5323">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Pr>
        <w:rStyle w:val="Sidetall"/>
        <w:noProof/>
      </w:rPr>
      <w:t>25</w:t>
    </w:r>
    <w:r>
      <w:rPr>
        <w:rStyle w:val="Sidetall"/>
      </w:rPr>
      <w:fldChar w:fldCharType="end"/>
    </w:r>
  </w:p>
  <w:p w14:paraId="0D526799" w14:textId="77777777" w:rsidR="006A5323" w:rsidRDefault="006A532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97A92" w14:textId="08E1389D" w:rsidR="006A5323" w:rsidRDefault="005331E7">
    <w:pPr>
      <w:pStyle w:val="Bunntekst"/>
      <w:tabs>
        <w:tab w:val="clear" w:pos="4536"/>
        <w:tab w:val="clear" w:pos="9072"/>
        <w:tab w:val="right" w:pos="9639"/>
      </w:tabs>
      <w:spacing w:after="0"/>
      <w:rPr>
        <w:szCs w:val="14"/>
      </w:rPr>
    </w:pPr>
    <w:r>
      <w:rPr>
        <w:sz w:val="18"/>
        <w:szCs w:val="18"/>
      </w:rPr>
      <w:t xml:space="preserve">NORWELCG The Norwegian WHO Labour Care Trail </w:t>
    </w:r>
    <w:r w:rsidR="006A5323">
      <w:rPr>
        <w:sz w:val="18"/>
        <w:szCs w:val="18"/>
      </w:rPr>
      <w:t xml:space="preserve">Version no. 1 - </w:t>
    </w:r>
    <w:r w:rsidR="00BF6429">
      <w:rPr>
        <w:sz w:val="18"/>
        <w:szCs w:val="18"/>
      </w:rPr>
      <w:t>0</w:t>
    </w:r>
    <w:r w:rsidR="005F3C39">
      <w:rPr>
        <w:sz w:val="18"/>
        <w:szCs w:val="18"/>
      </w:rPr>
      <w:t>6</w:t>
    </w:r>
    <w:r w:rsidR="006A5323">
      <w:rPr>
        <w:sz w:val="18"/>
        <w:szCs w:val="18"/>
      </w:rPr>
      <w:tab/>
      <w:t xml:space="preserve">Page </w:t>
    </w:r>
    <w:r w:rsidR="006A5323">
      <w:rPr>
        <w:rStyle w:val="Sidetall"/>
        <w:rFonts w:cs="Arial"/>
        <w:sz w:val="18"/>
        <w:szCs w:val="18"/>
      </w:rPr>
      <w:fldChar w:fldCharType="begin"/>
    </w:r>
    <w:r w:rsidR="006A5323">
      <w:rPr>
        <w:rStyle w:val="Sidetall"/>
        <w:rFonts w:cs="Arial"/>
        <w:sz w:val="18"/>
        <w:szCs w:val="18"/>
      </w:rPr>
      <w:instrText xml:space="preserve"> PAGE </w:instrText>
    </w:r>
    <w:r w:rsidR="006A5323">
      <w:rPr>
        <w:rStyle w:val="Sidetall"/>
        <w:rFonts w:cs="Arial"/>
        <w:sz w:val="18"/>
        <w:szCs w:val="18"/>
      </w:rPr>
      <w:fldChar w:fldCharType="separate"/>
    </w:r>
    <w:r w:rsidR="00F0161B">
      <w:rPr>
        <w:rStyle w:val="Sidetall"/>
        <w:rFonts w:cs="Arial"/>
        <w:noProof/>
        <w:sz w:val="18"/>
        <w:szCs w:val="18"/>
      </w:rPr>
      <w:t>2</w:t>
    </w:r>
    <w:r w:rsidR="006A5323">
      <w:rPr>
        <w:rStyle w:val="Sidetall"/>
        <w:rFonts w:cs="Arial"/>
        <w:sz w:val="18"/>
        <w:szCs w:val="18"/>
      </w:rPr>
      <w:fldChar w:fldCharType="end"/>
    </w:r>
    <w:r w:rsidR="006A5323">
      <w:rPr>
        <w:rStyle w:val="Sidetall"/>
        <w:rFonts w:cs="Arial"/>
        <w:sz w:val="18"/>
        <w:szCs w:val="18"/>
      </w:rPr>
      <w:t xml:space="preserve"> of </w:t>
    </w:r>
    <w:r w:rsidR="006A5323">
      <w:rPr>
        <w:rStyle w:val="Sidetall"/>
        <w:sz w:val="18"/>
        <w:szCs w:val="18"/>
      </w:rPr>
      <w:fldChar w:fldCharType="begin"/>
    </w:r>
    <w:r w:rsidR="006A5323">
      <w:rPr>
        <w:rStyle w:val="Sidetall"/>
        <w:sz w:val="18"/>
        <w:szCs w:val="18"/>
      </w:rPr>
      <w:instrText xml:space="preserve"> NUMPAGES </w:instrText>
    </w:r>
    <w:r w:rsidR="006A5323">
      <w:rPr>
        <w:rStyle w:val="Sidetall"/>
        <w:sz w:val="18"/>
        <w:szCs w:val="18"/>
      </w:rPr>
      <w:fldChar w:fldCharType="separate"/>
    </w:r>
    <w:r w:rsidR="00F0161B">
      <w:rPr>
        <w:rStyle w:val="Sidetall"/>
        <w:noProof/>
        <w:sz w:val="18"/>
        <w:szCs w:val="18"/>
      </w:rPr>
      <w:t>18</w:t>
    </w:r>
    <w:r w:rsidR="006A5323">
      <w:rPr>
        <w:rStyle w:val="Sidetal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255A5" w14:textId="77777777" w:rsidR="006A5323" w:rsidRDefault="006A5323">
    <w:pPr>
      <w:pStyle w:val="Topptekst"/>
      <w:tabs>
        <w:tab w:val="right" w:pos="9639"/>
      </w:tabs>
      <w:rPr>
        <w:sz w:val="6"/>
        <w:szCs w:val="6"/>
      </w:rPr>
    </w:pPr>
    <w:r>
      <w:rPr>
        <w:color w:val="808080"/>
        <w:sz w:val="16"/>
      </w:rPr>
      <w:t xml:space="preserve">Version: version number 1, 16 </w:t>
    </w:r>
    <w:proofErr w:type="gramStart"/>
    <w:r>
      <w:rPr>
        <w:color w:val="808080"/>
        <w:sz w:val="16"/>
      </w:rPr>
      <w:t>October,</w:t>
    </w:r>
    <w:proofErr w:type="gramEnd"/>
    <w:r>
      <w:rPr>
        <w:color w:val="808080"/>
        <w:sz w:val="16"/>
      </w:rPr>
      <w:t xml:space="preserve"> 2008</w:t>
    </w:r>
    <w:r>
      <w:rPr>
        <w:color w:val="808080"/>
        <w:sz w:val="16"/>
      </w:rPr>
      <w:tab/>
      <w:t>Side</w:t>
    </w:r>
    <w:r>
      <w:rPr>
        <w:szCs w:val="16"/>
      </w:rPr>
      <w:t xml:space="preserve"> </w:t>
    </w:r>
    <w:r>
      <w:rPr>
        <w:rStyle w:val="Sidetall"/>
        <w:sz w:val="16"/>
        <w:szCs w:val="16"/>
      </w:rPr>
      <w:fldChar w:fldCharType="begin"/>
    </w:r>
    <w:r>
      <w:rPr>
        <w:rStyle w:val="Sidetall"/>
        <w:sz w:val="16"/>
        <w:szCs w:val="16"/>
      </w:rPr>
      <w:instrText xml:space="preserve"> PAGE </w:instrText>
    </w:r>
    <w:r>
      <w:rPr>
        <w:rStyle w:val="Sidetall"/>
        <w:sz w:val="16"/>
        <w:szCs w:val="16"/>
      </w:rPr>
      <w:fldChar w:fldCharType="separate"/>
    </w:r>
    <w:r>
      <w:rPr>
        <w:rStyle w:val="Sidetall"/>
        <w:noProof/>
        <w:sz w:val="16"/>
        <w:szCs w:val="16"/>
      </w:rPr>
      <w:t>25</w:t>
    </w:r>
    <w:r>
      <w:rPr>
        <w:rStyle w:val="Sidetall"/>
        <w:sz w:val="16"/>
        <w:szCs w:val="16"/>
      </w:rPr>
      <w:fldChar w:fldCharType="end"/>
    </w:r>
    <w:r>
      <w:rPr>
        <w:rStyle w:val="Sidetall"/>
        <w:sz w:val="16"/>
        <w:szCs w:val="16"/>
      </w:rPr>
      <w:t xml:space="preserve"> </w:t>
    </w:r>
    <w:proofErr w:type="spellStart"/>
    <w:r>
      <w:rPr>
        <w:rStyle w:val="Sidetall"/>
        <w:sz w:val="16"/>
        <w:szCs w:val="16"/>
      </w:rPr>
      <w:t>av</w:t>
    </w:r>
    <w:proofErr w:type="spellEnd"/>
    <w:r>
      <w:rPr>
        <w:rStyle w:val="Sidetall"/>
        <w:sz w:val="16"/>
        <w:szCs w:val="16"/>
      </w:rPr>
      <w:t xml:space="preserve"> </w:t>
    </w:r>
    <w:r>
      <w:rPr>
        <w:rStyle w:val="Sidetall"/>
        <w:sz w:val="16"/>
        <w:szCs w:val="16"/>
      </w:rPr>
      <w:fldChar w:fldCharType="begin"/>
    </w:r>
    <w:r>
      <w:rPr>
        <w:rStyle w:val="Sidetall"/>
        <w:sz w:val="16"/>
        <w:szCs w:val="16"/>
      </w:rPr>
      <w:instrText xml:space="preserve"> NUMPAGES </w:instrText>
    </w:r>
    <w:r>
      <w:rPr>
        <w:rStyle w:val="Sidetall"/>
        <w:sz w:val="16"/>
        <w:szCs w:val="16"/>
      </w:rPr>
      <w:fldChar w:fldCharType="separate"/>
    </w:r>
    <w:r w:rsidR="00DA7FAC">
      <w:rPr>
        <w:rStyle w:val="Sidetall"/>
        <w:noProof/>
        <w:sz w:val="16"/>
        <w:szCs w:val="16"/>
      </w:rPr>
      <w:t>18</w:t>
    </w:r>
    <w:r>
      <w:rPr>
        <w:rStyle w:val="Sidetal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4FD25" w14:textId="77777777" w:rsidR="00470878" w:rsidRDefault="00470878">
      <w:r>
        <w:separator/>
      </w:r>
    </w:p>
  </w:footnote>
  <w:footnote w:type="continuationSeparator" w:id="0">
    <w:p w14:paraId="06281917" w14:textId="77777777" w:rsidR="00470878" w:rsidRDefault="00470878">
      <w:r>
        <w:continuationSeparator/>
      </w:r>
    </w:p>
  </w:footnote>
  <w:footnote w:type="continuationNotice" w:id="1">
    <w:p w14:paraId="6D7E7A46" w14:textId="77777777" w:rsidR="00470878" w:rsidRDefault="0047087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EC4C" w14:textId="77777777" w:rsidR="006A5323" w:rsidRDefault="006A5323">
    <w:pPr>
      <w:pStyle w:val="Topptekst"/>
      <w:rPr>
        <w:szCs w:val="26"/>
        <w:lang w:val="nb-N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9ACE" w14:textId="77777777" w:rsidR="006A5323" w:rsidRDefault="006A5323">
    <w:pPr>
      <w:pStyle w:val="Topptekst"/>
      <w:rPr>
        <w:rFonts w:ascii="Tahoma" w:hAnsi="Tahoma" w:cs="Tahoma"/>
        <w:highlight w:val="yellow"/>
      </w:rPr>
    </w:pPr>
  </w:p>
  <w:p w14:paraId="592DB191" w14:textId="77777777" w:rsidR="006A5323" w:rsidRDefault="006A5323">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B6A5FE"/>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C1D2145C"/>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62F6FB2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13249FA0"/>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4CB429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9FEAA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DCA52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5A211C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A509F1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7E09F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32FB9"/>
    <w:multiLevelType w:val="hybridMultilevel"/>
    <w:tmpl w:val="B1267B22"/>
    <w:lvl w:ilvl="0" w:tplc="7DFEF858">
      <w:start w:val="1"/>
      <w:numFmt w:val="decimal"/>
      <w:lvlText w:val="%1."/>
      <w:lvlJc w:val="left"/>
      <w:pPr>
        <w:tabs>
          <w:tab w:val="num" w:pos="502"/>
        </w:tabs>
        <w:ind w:left="502" w:hanging="360"/>
      </w:pPr>
      <w:rPr>
        <w:rFonts w:ascii="Arial Narrow" w:hAnsi="Arial Narrow" w:cs="Times New Roman" w:hint="default"/>
        <w:sz w:val="18"/>
        <w:szCs w:val="18"/>
      </w:rPr>
    </w:lvl>
    <w:lvl w:ilvl="1" w:tplc="3348B1D6">
      <w:start w:val="1"/>
      <w:numFmt w:val="decimal"/>
      <w:lvlText w:val="%2-"/>
      <w:lvlJc w:val="left"/>
      <w:pPr>
        <w:tabs>
          <w:tab w:val="num" w:pos="1298"/>
        </w:tabs>
        <w:ind w:left="1298" w:hanging="360"/>
      </w:pPr>
      <w:rPr>
        <w:rFonts w:cs="Times New Roman" w:hint="default"/>
      </w:rPr>
    </w:lvl>
    <w:lvl w:ilvl="2" w:tplc="0414001B" w:tentative="1">
      <w:start w:val="1"/>
      <w:numFmt w:val="lowerRoman"/>
      <w:lvlText w:val="%3."/>
      <w:lvlJc w:val="right"/>
      <w:pPr>
        <w:tabs>
          <w:tab w:val="num" w:pos="2018"/>
        </w:tabs>
        <w:ind w:left="2018" w:hanging="180"/>
      </w:pPr>
      <w:rPr>
        <w:rFonts w:cs="Times New Roman"/>
      </w:rPr>
    </w:lvl>
    <w:lvl w:ilvl="3" w:tplc="0414000F" w:tentative="1">
      <w:start w:val="1"/>
      <w:numFmt w:val="decimal"/>
      <w:lvlText w:val="%4."/>
      <w:lvlJc w:val="left"/>
      <w:pPr>
        <w:tabs>
          <w:tab w:val="num" w:pos="2738"/>
        </w:tabs>
        <w:ind w:left="2738" w:hanging="360"/>
      </w:pPr>
      <w:rPr>
        <w:rFonts w:cs="Times New Roman"/>
      </w:rPr>
    </w:lvl>
    <w:lvl w:ilvl="4" w:tplc="04140019" w:tentative="1">
      <w:start w:val="1"/>
      <w:numFmt w:val="lowerLetter"/>
      <w:lvlText w:val="%5."/>
      <w:lvlJc w:val="left"/>
      <w:pPr>
        <w:tabs>
          <w:tab w:val="num" w:pos="3458"/>
        </w:tabs>
        <w:ind w:left="3458" w:hanging="360"/>
      </w:pPr>
      <w:rPr>
        <w:rFonts w:cs="Times New Roman"/>
      </w:rPr>
    </w:lvl>
    <w:lvl w:ilvl="5" w:tplc="0414001B" w:tentative="1">
      <w:start w:val="1"/>
      <w:numFmt w:val="lowerRoman"/>
      <w:lvlText w:val="%6."/>
      <w:lvlJc w:val="right"/>
      <w:pPr>
        <w:tabs>
          <w:tab w:val="num" w:pos="4178"/>
        </w:tabs>
        <w:ind w:left="4178" w:hanging="180"/>
      </w:pPr>
      <w:rPr>
        <w:rFonts w:cs="Times New Roman"/>
      </w:rPr>
    </w:lvl>
    <w:lvl w:ilvl="6" w:tplc="0414000F" w:tentative="1">
      <w:start w:val="1"/>
      <w:numFmt w:val="decimal"/>
      <w:lvlText w:val="%7."/>
      <w:lvlJc w:val="left"/>
      <w:pPr>
        <w:tabs>
          <w:tab w:val="num" w:pos="4898"/>
        </w:tabs>
        <w:ind w:left="4898" w:hanging="360"/>
      </w:pPr>
      <w:rPr>
        <w:rFonts w:cs="Times New Roman"/>
      </w:rPr>
    </w:lvl>
    <w:lvl w:ilvl="7" w:tplc="04140019" w:tentative="1">
      <w:start w:val="1"/>
      <w:numFmt w:val="lowerLetter"/>
      <w:lvlText w:val="%8."/>
      <w:lvlJc w:val="left"/>
      <w:pPr>
        <w:tabs>
          <w:tab w:val="num" w:pos="5618"/>
        </w:tabs>
        <w:ind w:left="5618" w:hanging="360"/>
      </w:pPr>
      <w:rPr>
        <w:rFonts w:cs="Times New Roman"/>
      </w:rPr>
    </w:lvl>
    <w:lvl w:ilvl="8" w:tplc="0414001B" w:tentative="1">
      <w:start w:val="1"/>
      <w:numFmt w:val="lowerRoman"/>
      <w:lvlText w:val="%9."/>
      <w:lvlJc w:val="right"/>
      <w:pPr>
        <w:tabs>
          <w:tab w:val="num" w:pos="6338"/>
        </w:tabs>
        <w:ind w:left="6338" w:hanging="180"/>
      </w:pPr>
      <w:rPr>
        <w:rFonts w:cs="Times New Roman"/>
      </w:rPr>
    </w:lvl>
  </w:abstractNum>
  <w:abstractNum w:abstractNumId="11" w15:restartNumberingAfterBreak="0">
    <w:nsid w:val="099D71DA"/>
    <w:multiLevelType w:val="hybridMultilevel"/>
    <w:tmpl w:val="FFA4BA7C"/>
    <w:lvl w:ilvl="0" w:tplc="04140001">
      <w:start w:val="1"/>
      <w:numFmt w:val="bullet"/>
      <w:lvlText w:val=""/>
      <w:lvlJc w:val="left"/>
      <w:pPr>
        <w:tabs>
          <w:tab w:val="num" w:pos="720"/>
        </w:tabs>
        <w:ind w:left="720" w:hanging="360"/>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547876"/>
    <w:multiLevelType w:val="singleLevel"/>
    <w:tmpl w:val="522E0E5C"/>
    <w:lvl w:ilvl="0">
      <w:start w:val="1"/>
      <w:numFmt w:val="bullet"/>
      <w:pStyle w:val="StilPunktmerket"/>
      <w:lvlText w:val=""/>
      <w:lvlJc w:val="left"/>
      <w:pPr>
        <w:tabs>
          <w:tab w:val="num" w:pos="360"/>
        </w:tabs>
        <w:ind w:left="360" w:hanging="360"/>
      </w:pPr>
      <w:rPr>
        <w:rFonts w:ascii="Symbol" w:hAnsi="Symbol" w:hint="default"/>
        <w:color w:val="auto"/>
        <w:sz w:val="22"/>
      </w:rPr>
    </w:lvl>
  </w:abstractNum>
  <w:abstractNum w:abstractNumId="13" w15:restartNumberingAfterBreak="0">
    <w:nsid w:val="281977AC"/>
    <w:multiLevelType w:val="hybridMultilevel"/>
    <w:tmpl w:val="8372465C"/>
    <w:lvl w:ilvl="0" w:tplc="549A270E">
      <w:start w:val="1"/>
      <w:numFmt w:val="bullet"/>
      <w:lvlText w:val=""/>
      <w:lvlJc w:val="left"/>
      <w:pPr>
        <w:tabs>
          <w:tab w:val="num" w:pos="1069"/>
        </w:tabs>
        <w:ind w:left="1069" w:hanging="360"/>
      </w:pPr>
      <w:rPr>
        <w:rFonts w:ascii="Symbol" w:hAnsi="Symbol" w:hint="default"/>
      </w:rPr>
    </w:lvl>
    <w:lvl w:ilvl="1" w:tplc="04140003" w:tentative="1">
      <w:start w:val="1"/>
      <w:numFmt w:val="bullet"/>
      <w:lvlText w:val="o"/>
      <w:lvlJc w:val="left"/>
      <w:pPr>
        <w:tabs>
          <w:tab w:val="num" w:pos="2149"/>
        </w:tabs>
        <w:ind w:left="2149" w:hanging="360"/>
      </w:pPr>
      <w:rPr>
        <w:rFonts w:ascii="Courier New" w:hAnsi="Courier New" w:hint="default"/>
      </w:rPr>
    </w:lvl>
    <w:lvl w:ilvl="2" w:tplc="04140005" w:tentative="1">
      <w:start w:val="1"/>
      <w:numFmt w:val="bullet"/>
      <w:lvlText w:val=""/>
      <w:lvlJc w:val="left"/>
      <w:pPr>
        <w:tabs>
          <w:tab w:val="num" w:pos="2869"/>
        </w:tabs>
        <w:ind w:left="2869" w:hanging="360"/>
      </w:pPr>
      <w:rPr>
        <w:rFonts w:ascii="Wingdings" w:hAnsi="Wingdings" w:hint="default"/>
      </w:rPr>
    </w:lvl>
    <w:lvl w:ilvl="3" w:tplc="04140001" w:tentative="1">
      <w:start w:val="1"/>
      <w:numFmt w:val="bullet"/>
      <w:lvlText w:val=""/>
      <w:lvlJc w:val="left"/>
      <w:pPr>
        <w:tabs>
          <w:tab w:val="num" w:pos="3589"/>
        </w:tabs>
        <w:ind w:left="3589" w:hanging="360"/>
      </w:pPr>
      <w:rPr>
        <w:rFonts w:ascii="Symbol" w:hAnsi="Symbol" w:hint="default"/>
      </w:rPr>
    </w:lvl>
    <w:lvl w:ilvl="4" w:tplc="04140003" w:tentative="1">
      <w:start w:val="1"/>
      <w:numFmt w:val="bullet"/>
      <w:lvlText w:val="o"/>
      <w:lvlJc w:val="left"/>
      <w:pPr>
        <w:tabs>
          <w:tab w:val="num" w:pos="4309"/>
        </w:tabs>
        <w:ind w:left="4309" w:hanging="360"/>
      </w:pPr>
      <w:rPr>
        <w:rFonts w:ascii="Courier New" w:hAnsi="Courier New" w:hint="default"/>
      </w:rPr>
    </w:lvl>
    <w:lvl w:ilvl="5" w:tplc="04140005" w:tentative="1">
      <w:start w:val="1"/>
      <w:numFmt w:val="bullet"/>
      <w:lvlText w:val=""/>
      <w:lvlJc w:val="left"/>
      <w:pPr>
        <w:tabs>
          <w:tab w:val="num" w:pos="5029"/>
        </w:tabs>
        <w:ind w:left="5029" w:hanging="360"/>
      </w:pPr>
      <w:rPr>
        <w:rFonts w:ascii="Wingdings" w:hAnsi="Wingdings" w:hint="default"/>
      </w:rPr>
    </w:lvl>
    <w:lvl w:ilvl="6" w:tplc="04140001" w:tentative="1">
      <w:start w:val="1"/>
      <w:numFmt w:val="bullet"/>
      <w:lvlText w:val=""/>
      <w:lvlJc w:val="left"/>
      <w:pPr>
        <w:tabs>
          <w:tab w:val="num" w:pos="5749"/>
        </w:tabs>
        <w:ind w:left="5749" w:hanging="360"/>
      </w:pPr>
      <w:rPr>
        <w:rFonts w:ascii="Symbol" w:hAnsi="Symbol" w:hint="default"/>
      </w:rPr>
    </w:lvl>
    <w:lvl w:ilvl="7" w:tplc="04140003" w:tentative="1">
      <w:start w:val="1"/>
      <w:numFmt w:val="bullet"/>
      <w:lvlText w:val="o"/>
      <w:lvlJc w:val="left"/>
      <w:pPr>
        <w:tabs>
          <w:tab w:val="num" w:pos="6469"/>
        </w:tabs>
        <w:ind w:left="6469" w:hanging="360"/>
      </w:pPr>
      <w:rPr>
        <w:rFonts w:ascii="Courier New" w:hAnsi="Courier New" w:hint="default"/>
      </w:rPr>
    </w:lvl>
    <w:lvl w:ilvl="8" w:tplc="04140005" w:tentative="1">
      <w:start w:val="1"/>
      <w:numFmt w:val="bullet"/>
      <w:lvlText w:val=""/>
      <w:lvlJc w:val="left"/>
      <w:pPr>
        <w:tabs>
          <w:tab w:val="num" w:pos="7189"/>
        </w:tabs>
        <w:ind w:left="7189" w:hanging="360"/>
      </w:pPr>
      <w:rPr>
        <w:rFonts w:ascii="Wingdings" w:hAnsi="Wingdings" w:hint="default"/>
      </w:rPr>
    </w:lvl>
  </w:abstractNum>
  <w:abstractNum w:abstractNumId="14" w15:restartNumberingAfterBreak="0">
    <w:nsid w:val="311C4771"/>
    <w:multiLevelType w:val="hybridMultilevel"/>
    <w:tmpl w:val="9B187074"/>
    <w:lvl w:ilvl="0" w:tplc="549A270E">
      <w:start w:val="1"/>
      <w:numFmt w:val="bullet"/>
      <w:lvlText w:val=""/>
      <w:lvlJc w:val="left"/>
      <w:pPr>
        <w:tabs>
          <w:tab w:val="num" w:pos="360"/>
        </w:tabs>
        <w:ind w:left="360" w:hanging="360"/>
      </w:pPr>
      <w:rPr>
        <w:rFonts w:ascii="Symbol" w:hAnsi="Symbol" w:hint="default"/>
      </w:rPr>
    </w:lvl>
    <w:lvl w:ilvl="1" w:tplc="04140003">
      <w:start w:val="1"/>
      <w:numFmt w:val="bullet"/>
      <w:lvlText w:val="o"/>
      <w:lvlJc w:val="left"/>
      <w:pPr>
        <w:tabs>
          <w:tab w:val="num" w:pos="1440"/>
        </w:tabs>
        <w:ind w:left="1440" w:hanging="360"/>
      </w:pPr>
      <w:rPr>
        <w:rFonts w:ascii="Courier New" w:hAnsi="Courier New" w:hint="default"/>
      </w:rPr>
    </w:lvl>
    <w:lvl w:ilvl="2" w:tplc="04140005">
      <w:start w:val="1"/>
      <w:numFmt w:val="bullet"/>
      <w:lvlText w:val=""/>
      <w:lvlJc w:val="left"/>
      <w:pPr>
        <w:tabs>
          <w:tab w:val="num" w:pos="2160"/>
        </w:tabs>
        <w:ind w:left="2160" w:hanging="360"/>
      </w:pPr>
      <w:rPr>
        <w:rFonts w:ascii="Wingdings" w:hAnsi="Wingdings" w:hint="default"/>
      </w:rPr>
    </w:lvl>
    <w:lvl w:ilvl="3" w:tplc="04140001">
      <w:start w:val="1"/>
      <w:numFmt w:val="bullet"/>
      <w:lvlText w:val=""/>
      <w:lvlJc w:val="left"/>
      <w:pPr>
        <w:tabs>
          <w:tab w:val="num" w:pos="2880"/>
        </w:tabs>
        <w:ind w:left="2880" w:hanging="360"/>
      </w:pPr>
      <w:rPr>
        <w:rFonts w:ascii="Symbol" w:hAnsi="Symbol" w:hint="default"/>
      </w:rPr>
    </w:lvl>
    <w:lvl w:ilvl="4" w:tplc="04140003">
      <w:start w:val="1"/>
      <w:numFmt w:val="bullet"/>
      <w:lvlText w:val="o"/>
      <w:lvlJc w:val="left"/>
      <w:pPr>
        <w:tabs>
          <w:tab w:val="num" w:pos="3600"/>
        </w:tabs>
        <w:ind w:left="3600" w:hanging="360"/>
      </w:pPr>
      <w:rPr>
        <w:rFonts w:ascii="Courier New" w:hAnsi="Courier New" w:hint="default"/>
      </w:rPr>
    </w:lvl>
    <w:lvl w:ilvl="5" w:tplc="04140005">
      <w:start w:val="1"/>
      <w:numFmt w:val="bullet"/>
      <w:lvlText w:val=""/>
      <w:lvlJc w:val="left"/>
      <w:pPr>
        <w:tabs>
          <w:tab w:val="num" w:pos="4320"/>
        </w:tabs>
        <w:ind w:left="4320" w:hanging="360"/>
      </w:pPr>
      <w:rPr>
        <w:rFonts w:ascii="Wingdings" w:hAnsi="Wingdings" w:hint="default"/>
      </w:rPr>
    </w:lvl>
    <w:lvl w:ilvl="6" w:tplc="04140001">
      <w:start w:val="1"/>
      <w:numFmt w:val="bullet"/>
      <w:lvlText w:val=""/>
      <w:lvlJc w:val="left"/>
      <w:pPr>
        <w:tabs>
          <w:tab w:val="num" w:pos="5040"/>
        </w:tabs>
        <w:ind w:left="5040" w:hanging="360"/>
      </w:pPr>
      <w:rPr>
        <w:rFonts w:ascii="Symbol" w:hAnsi="Symbol" w:hint="default"/>
      </w:rPr>
    </w:lvl>
    <w:lvl w:ilvl="7" w:tplc="04140003">
      <w:start w:val="1"/>
      <w:numFmt w:val="bullet"/>
      <w:lvlText w:val="o"/>
      <w:lvlJc w:val="left"/>
      <w:pPr>
        <w:tabs>
          <w:tab w:val="num" w:pos="5760"/>
        </w:tabs>
        <w:ind w:left="5760" w:hanging="360"/>
      </w:pPr>
      <w:rPr>
        <w:rFonts w:ascii="Courier New" w:hAnsi="Courier New" w:hint="default"/>
      </w:rPr>
    </w:lvl>
    <w:lvl w:ilvl="8" w:tplc="0414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BC37D8"/>
    <w:multiLevelType w:val="hybridMultilevel"/>
    <w:tmpl w:val="1A50B1D8"/>
    <w:lvl w:ilvl="0" w:tplc="7DFEF858">
      <w:start w:val="1"/>
      <w:numFmt w:val="decimal"/>
      <w:lvlText w:val="%1."/>
      <w:lvlJc w:val="left"/>
      <w:pPr>
        <w:tabs>
          <w:tab w:val="num" w:pos="502"/>
        </w:tabs>
        <w:ind w:left="502" w:hanging="360"/>
      </w:pPr>
      <w:rPr>
        <w:rFonts w:ascii="Arial Narrow" w:hAnsi="Arial Narrow" w:cs="Times New Roman" w:hint="default"/>
        <w:sz w:val="18"/>
        <w:szCs w:val="18"/>
      </w:rPr>
    </w:lvl>
    <w:lvl w:ilvl="1" w:tplc="04140019" w:tentative="1">
      <w:start w:val="1"/>
      <w:numFmt w:val="lowerLetter"/>
      <w:lvlText w:val="%2."/>
      <w:lvlJc w:val="left"/>
      <w:pPr>
        <w:tabs>
          <w:tab w:val="num" w:pos="1440"/>
        </w:tabs>
        <w:ind w:left="1440" w:hanging="360"/>
      </w:pPr>
      <w:rPr>
        <w:rFonts w:cs="Times New Roman"/>
      </w:rPr>
    </w:lvl>
    <w:lvl w:ilvl="2" w:tplc="0414001B" w:tentative="1">
      <w:start w:val="1"/>
      <w:numFmt w:val="lowerRoman"/>
      <w:lvlText w:val="%3."/>
      <w:lvlJc w:val="right"/>
      <w:pPr>
        <w:tabs>
          <w:tab w:val="num" w:pos="2160"/>
        </w:tabs>
        <w:ind w:left="2160" w:hanging="180"/>
      </w:pPr>
      <w:rPr>
        <w:rFonts w:cs="Times New Roman"/>
      </w:rPr>
    </w:lvl>
    <w:lvl w:ilvl="3" w:tplc="0414000F" w:tentative="1">
      <w:start w:val="1"/>
      <w:numFmt w:val="decimal"/>
      <w:lvlText w:val="%4."/>
      <w:lvlJc w:val="left"/>
      <w:pPr>
        <w:tabs>
          <w:tab w:val="num" w:pos="2880"/>
        </w:tabs>
        <w:ind w:left="2880" w:hanging="360"/>
      </w:pPr>
      <w:rPr>
        <w:rFonts w:cs="Times New Roman"/>
      </w:rPr>
    </w:lvl>
    <w:lvl w:ilvl="4" w:tplc="04140019" w:tentative="1">
      <w:start w:val="1"/>
      <w:numFmt w:val="lowerLetter"/>
      <w:lvlText w:val="%5."/>
      <w:lvlJc w:val="left"/>
      <w:pPr>
        <w:tabs>
          <w:tab w:val="num" w:pos="3600"/>
        </w:tabs>
        <w:ind w:left="3600" w:hanging="360"/>
      </w:pPr>
      <w:rPr>
        <w:rFonts w:cs="Times New Roman"/>
      </w:rPr>
    </w:lvl>
    <w:lvl w:ilvl="5" w:tplc="0414001B" w:tentative="1">
      <w:start w:val="1"/>
      <w:numFmt w:val="lowerRoman"/>
      <w:lvlText w:val="%6."/>
      <w:lvlJc w:val="right"/>
      <w:pPr>
        <w:tabs>
          <w:tab w:val="num" w:pos="4320"/>
        </w:tabs>
        <w:ind w:left="4320" w:hanging="180"/>
      </w:pPr>
      <w:rPr>
        <w:rFonts w:cs="Times New Roman"/>
      </w:rPr>
    </w:lvl>
    <w:lvl w:ilvl="6" w:tplc="0414000F" w:tentative="1">
      <w:start w:val="1"/>
      <w:numFmt w:val="decimal"/>
      <w:lvlText w:val="%7."/>
      <w:lvlJc w:val="left"/>
      <w:pPr>
        <w:tabs>
          <w:tab w:val="num" w:pos="5040"/>
        </w:tabs>
        <w:ind w:left="5040" w:hanging="360"/>
      </w:pPr>
      <w:rPr>
        <w:rFonts w:cs="Times New Roman"/>
      </w:rPr>
    </w:lvl>
    <w:lvl w:ilvl="7" w:tplc="04140019" w:tentative="1">
      <w:start w:val="1"/>
      <w:numFmt w:val="lowerLetter"/>
      <w:lvlText w:val="%8."/>
      <w:lvlJc w:val="left"/>
      <w:pPr>
        <w:tabs>
          <w:tab w:val="num" w:pos="5760"/>
        </w:tabs>
        <w:ind w:left="5760" w:hanging="360"/>
      </w:pPr>
      <w:rPr>
        <w:rFonts w:cs="Times New Roman"/>
      </w:rPr>
    </w:lvl>
    <w:lvl w:ilvl="8" w:tplc="0414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1D87B26"/>
    <w:multiLevelType w:val="hybridMultilevel"/>
    <w:tmpl w:val="F14A66C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323B465A"/>
    <w:multiLevelType w:val="hybridMultilevel"/>
    <w:tmpl w:val="850A48EE"/>
    <w:lvl w:ilvl="0" w:tplc="5D0C2504">
      <w:start w:val="7"/>
      <w:numFmt w:val="bullet"/>
      <w:lvlText w:val="-"/>
      <w:lvlJc w:val="left"/>
      <w:pPr>
        <w:ind w:left="420" w:hanging="360"/>
      </w:pPr>
      <w:rPr>
        <w:rFonts w:ascii="Times New Roman" w:eastAsiaTheme="minorHAnsi" w:hAnsi="Times New Roman" w:cs="Times New Roman" w:hint="default"/>
      </w:rPr>
    </w:lvl>
    <w:lvl w:ilvl="1" w:tplc="04140003" w:tentative="1">
      <w:start w:val="1"/>
      <w:numFmt w:val="bullet"/>
      <w:lvlText w:val="o"/>
      <w:lvlJc w:val="left"/>
      <w:pPr>
        <w:ind w:left="1140" w:hanging="360"/>
      </w:pPr>
      <w:rPr>
        <w:rFonts w:ascii="Courier New" w:hAnsi="Courier New" w:cs="Courier New" w:hint="default"/>
      </w:rPr>
    </w:lvl>
    <w:lvl w:ilvl="2" w:tplc="04140005" w:tentative="1">
      <w:start w:val="1"/>
      <w:numFmt w:val="bullet"/>
      <w:lvlText w:val=""/>
      <w:lvlJc w:val="left"/>
      <w:pPr>
        <w:ind w:left="1860" w:hanging="360"/>
      </w:pPr>
      <w:rPr>
        <w:rFonts w:ascii="Wingdings" w:hAnsi="Wingdings" w:hint="default"/>
      </w:rPr>
    </w:lvl>
    <w:lvl w:ilvl="3" w:tplc="04140001" w:tentative="1">
      <w:start w:val="1"/>
      <w:numFmt w:val="bullet"/>
      <w:lvlText w:val=""/>
      <w:lvlJc w:val="left"/>
      <w:pPr>
        <w:ind w:left="2580" w:hanging="360"/>
      </w:pPr>
      <w:rPr>
        <w:rFonts w:ascii="Symbol" w:hAnsi="Symbol" w:hint="default"/>
      </w:rPr>
    </w:lvl>
    <w:lvl w:ilvl="4" w:tplc="04140003" w:tentative="1">
      <w:start w:val="1"/>
      <w:numFmt w:val="bullet"/>
      <w:lvlText w:val="o"/>
      <w:lvlJc w:val="left"/>
      <w:pPr>
        <w:ind w:left="3300" w:hanging="360"/>
      </w:pPr>
      <w:rPr>
        <w:rFonts w:ascii="Courier New" w:hAnsi="Courier New" w:cs="Courier New" w:hint="default"/>
      </w:rPr>
    </w:lvl>
    <w:lvl w:ilvl="5" w:tplc="04140005" w:tentative="1">
      <w:start w:val="1"/>
      <w:numFmt w:val="bullet"/>
      <w:lvlText w:val=""/>
      <w:lvlJc w:val="left"/>
      <w:pPr>
        <w:ind w:left="4020" w:hanging="360"/>
      </w:pPr>
      <w:rPr>
        <w:rFonts w:ascii="Wingdings" w:hAnsi="Wingdings" w:hint="default"/>
      </w:rPr>
    </w:lvl>
    <w:lvl w:ilvl="6" w:tplc="04140001" w:tentative="1">
      <w:start w:val="1"/>
      <w:numFmt w:val="bullet"/>
      <w:lvlText w:val=""/>
      <w:lvlJc w:val="left"/>
      <w:pPr>
        <w:ind w:left="4740" w:hanging="360"/>
      </w:pPr>
      <w:rPr>
        <w:rFonts w:ascii="Symbol" w:hAnsi="Symbol" w:hint="default"/>
      </w:rPr>
    </w:lvl>
    <w:lvl w:ilvl="7" w:tplc="04140003" w:tentative="1">
      <w:start w:val="1"/>
      <w:numFmt w:val="bullet"/>
      <w:lvlText w:val="o"/>
      <w:lvlJc w:val="left"/>
      <w:pPr>
        <w:ind w:left="5460" w:hanging="360"/>
      </w:pPr>
      <w:rPr>
        <w:rFonts w:ascii="Courier New" w:hAnsi="Courier New" w:cs="Courier New" w:hint="default"/>
      </w:rPr>
    </w:lvl>
    <w:lvl w:ilvl="8" w:tplc="04140005" w:tentative="1">
      <w:start w:val="1"/>
      <w:numFmt w:val="bullet"/>
      <w:lvlText w:val=""/>
      <w:lvlJc w:val="left"/>
      <w:pPr>
        <w:ind w:left="6180" w:hanging="360"/>
      </w:pPr>
      <w:rPr>
        <w:rFonts w:ascii="Wingdings" w:hAnsi="Wingdings" w:hint="default"/>
      </w:rPr>
    </w:lvl>
  </w:abstractNum>
  <w:abstractNum w:abstractNumId="18" w15:restartNumberingAfterBreak="0">
    <w:nsid w:val="34026753"/>
    <w:multiLevelType w:val="hybridMultilevel"/>
    <w:tmpl w:val="34F0327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34345AB8"/>
    <w:multiLevelType w:val="hybridMultilevel"/>
    <w:tmpl w:val="0D8C0A3E"/>
    <w:lvl w:ilvl="0" w:tplc="04140001">
      <w:start w:val="1"/>
      <w:numFmt w:val="bullet"/>
      <w:lvlText w:val=""/>
      <w:lvlJc w:val="left"/>
      <w:pPr>
        <w:tabs>
          <w:tab w:val="num" w:pos="720"/>
        </w:tabs>
        <w:ind w:left="720" w:hanging="360"/>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E43C30"/>
    <w:multiLevelType w:val="hybridMultilevel"/>
    <w:tmpl w:val="D748717C"/>
    <w:lvl w:ilvl="0" w:tplc="6DD2ACEE">
      <w:start w:val="1"/>
      <w:numFmt w:val="bullet"/>
      <w:pStyle w:val="Punktmerket"/>
      <w:lvlText w:val=""/>
      <w:lvlJc w:val="left"/>
      <w:pPr>
        <w:tabs>
          <w:tab w:val="num" w:pos="360"/>
        </w:tabs>
        <w:ind w:left="360" w:hanging="360"/>
      </w:pPr>
      <w:rPr>
        <w:rFonts w:ascii="Symbol" w:hAnsi="Symbol" w:hint="default"/>
        <w:color w:val="auto"/>
      </w:rPr>
    </w:lvl>
    <w:lvl w:ilvl="1" w:tplc="04140003">
      <w:start w:val="1"/>
      <w:numFmt w:val="bullet"/>
      <w:lvlText w:val="o"/>
      <w:lvlJc w:val="left"/>
      <w:pPr>
        <w:tabs>
          <w:tab w:val="num" w:pos="51"/>
        </w:tabs>
        <w:ind w:left="51" w:hanging="360"/>
      </w:pPr>
      <w:rPr>
        <w:rFonts w:ascii="Courier New" w:hAnsi="Courier New" w:hint="default"/>
      </w:rPr>
    </w:lvl>
    <w:lvl w:ilvl="2" w:tplc="04140005" w:tentative="1">
      <w:start w:val="1"/>
      <w:numFmt w:val="bullet"/>
      <w:lvlText w:val=""/>
      <w:lvlJc w:val="left"/>
      <w:pPr>
        <w:tabs>
          <w:tab w:val="num" w:pos="771"/>
        </w:tabs>
        <w:ind w:left="771" w:hanging="360"/>
      </w:pPr>
      <w:rPr>
        <w:rFonts w:ascii="Wingdings" w:hAnsi="Wingdings" w:hint="default"/>
      </w:rPr>
    </w:lvl>
    <w:lvl w:ilvl="3" w:tplc="04140001" w:tentative="1">
      <w:start w:val="1"/>
      <w:numFmt w:val="bullet"/>
      <w:lvlText w:val=""/>
      <w:lvlJc w:val="left"/>
      <w:pPr>
        <w:tabs>
          <w:tab w:val="num" w:pos="1491"/>
        </w:tabs>
        <w:ind w:left="1491" w:hanging="360"/>
      </w:pPr>
      <w:rPr>
        <w:rFonts w:ascii="Symbol" w:hAnsi="Symbol" w:hint="default"/>
      </w:rPr>
    </w:lvl>
    <w:lvl w:ilvl="4" w:tplc="04140003" w:tentative="1">
      <w:start w:val="1"/>
      <w:numFmt w:val="bullet"/>
      <w:lvlText w:val="o"/>
      <w:lvlJc w:val="left"/>
      <w:pPr>
        <w:tabs>
          <w:tab w:val="num" w:pos="2211"/>
        </w:tabs>
        <w:ind w:left="2211" w:hanging="360"/>
      </w:pPr>
      <w:rPr>
        <w:rFonts w:ascii="Courier New" w:hAnsi="Courier New" w:hint="default"/>
      </w:rPr>
    </w:lvl>
    <w:lvl w:ilvl="5" w:tplc="04140005" w:tentative="1">
      <w:start w:val="1"/>
      <w:numFmt w:val="bullet"/>
      <w:lvlText w:val=""/>
      <w:lvlJc w:val="left"/>
      <w:pPr>
        <w:tabs>
          <w:tab w:val="num" w:pos="2931"/>
        </w:tabs>
        <w:ind w:left="2931" w:hanging="360"/>
      </w:pPr>
      <w:rPr>
        <w:rFonts w:ascii="Wingdings" w:hAnsi="Wingdings" w:hint="default"/>
      </w:rPr>
    </w:lvl>
    <w:lvl w:ilvl="6" w:tplc="04140001" w:tentative="1">
      <w:start w:val="1"/>
      <w:numFmt w:val="bullet"/>
      <w:lvlText w:val=""/>
      <w:lvlJc w:val="left"/>
      <w:pPr>
        <w:tabs>
          <w:tab w:val="num" w:pos="3651"/>
        </w:tabs>
        <w:ind w:left="3651" w:hanging="360"/>
      </w:pPr>
      <w:rPr>
        <w:rFonts w:ascii="Symbol" w:hAnsi="Symbol" w:hint="default"/>
      </w:rPr>
    </w:lvl>
    <w:lvl w:ilvl="7" w:tplc="04140003" w:tentative="1">
      <w:start w:val="1"/>
      <w:numFmt w:val="bullet"/>
      <w:lvlText w:val="o"/>
      <w:lvlJc w:val="left"/>
      <w:pPr>
        <w:tabs>
          <w:tab w:val="num" w:pos="4371"/>
        </w:tabs>
        <w:ind w:left="4371" w:hanging="360"/>
      </w:pPr>
      <w:rPr>
        <w:rFonts w:ascii="Courier New" w:hAnsi="Courier New" w:hint="default"/>
      </w:rPr>
    </w:lvl>
    <w:lvl w:ilvl="8" w:tplc="04140005" w:tentative="1">
      <w:start w:val="1"/>
      <w:numFmt w:val="bullet"/>
      <w:lvlText w:val=""/>
      <w:lvlJc w:val="left"/>
      <w:pPr>
        <w:tabs>
          <w:tab w:val="num" w:pos="5091"/>
        </w:tabs>
        <w:ind w:left="5091" w:hanging="360"/>
      </w:pPr>
      <w:rPr>
        <w:rFonts w:ascii="Wingdings" w:hAnsi="Wingdings" w:hint="default"/>
      </w:rPr>
    </w:lvl>
  </w:abstractNum>
  <w:abstractNum w:abstractNumId="21" w15:restartNumberingAfterBreak="0">
    <w:nsid w:val="35B05CC7"/>
    <w:multiLevelType w:val="hybridMultilevel"/>
    <w:tmpl w:val="167A94AA"/>
    <w:lvl w:ilvl="0" w:tplc="04140001">
      <w:start w:val="1"/>
      <w:numFmt w:val="bullet"/>
      <w:lvlText w:val=""/>
      <w:lvlJc w:val="left"/>
      <w:pPr>
        <w:ind w:left="360" w:hanging="360"/>
      </w:pPr>
      <w:rPr>
        <w:rFonts w:ascii="Symbol" w:hAnsi="Symbol" w:hint="default"/>
      </w:rPr>
    </w:lvl>
    <w:lvl w:ilvl="1" w:tplc="04140019">
      <w:start w:val="1"/>
      <w:numFmt w:val="lowerLetter"/>
      <w:lvlText w:val="%2."/>
      <w:lvlJc w:val="left"/>
      <w:pPr>
        <w:ind w:left="1080" w:hanging="360"/>
      </w:pPr>
      <w:rPr>
        <w:rFonts w:cs="Times New Roman"/>
      </w:rPr>
    </w:lvl>
    <w:lvl w:ilvl="2" w:tplc="0414001B">
      <w:start w:val="1"/>
      <w:numFmt w:val="lowerRoman"/>
      <w:lvlText w:val="%3."/>
      <w:lvlJc w:val="right"/>
      <w:pPr>
        <w:ind w:left="1800" w:hanging="180"/>
      </w:pPr>
      <w:rPr>
        <w:rFonts w:cs="Times New Roman"/>
      </w:rPr>
    </w:lvl>
    <w:lvl w:ilvl="3" w:tplc="0414000F">
      <w:start w:val="1"/>
      <w:numFmt w:val="decimal"/>
      <w:lvlText w:val="%4."/>
      <w:lvlJc w:val="left"/>
      <w:pPr>
        <w:ind w:left="2520" w:hanging="360"/>
      </w:pPr>
      <w:rPr>
        <w:rFonts w:cs="Times New Roman"/>
      </w:rPr>
    </w:lvl>
    <w:lvl w:ilvl="4" w:tplc="04140019">
      <w:start w:val="1"/>
      <w:numFmt w:val="lowerLetter"/>
      <w:lvlText w:val="%5."/>
      <w:lvlJc w:val="left"/>
      <w:pPr>
        <w:ind w:left="3240" w:hanging="360"/>
      </w:pPr>
      <w:rPr>
        <w:rFonts w:cs="Times New Roman"/>
      </w:rPr>
    </w:lvl>
    <w:lvl w:ilvl="5" w:tplc="0414001B">
      <w:start w:val="1"/>
      <w:numFmt w:val="lowerRoman"/>
      <w:lvlText w:val="%6."/>
      <w:lvlJc w:val="right"/>
      <w:pPr>
        <w:ind w:left="3960" w:hanging="180"/>
      </w:pPr>
      <w:rPr>
        <w:rFonts w:cs="Times New Roman"/>
      </w:rPr>
    </w:lvl>
    <w:lvl w:ilvl="6" w:tplc="0414000F">
      <w:start w:val="1"/>
      <w:numFmt w:val="decimal"/>
      <w:lvlText w:val="%7."/>
      <w:lvlJc w:val="left"/>
      <w:pPr>
        <w:ind w:left="4680" w:hanging="360"/>
      </w:pPr>
      <w:rPr>
        <w:rFonts w:cs="Times New Roman"/>
      </w:rPr>
    </w:lvl>
    <w:lvl w:ilvl="7" w:tplc="04140019">
      <w:start w:val="1"/>
      <w:numFmt w:val="lowerLetter"/>
      <w:lvlText w:val="%8."/>
      <w:lvlJc w:val="left"/>
      <w:pPr>
        <w:ind w:left="5400" w:hanging="360"/>
      </w:pPr>
      <w:rPr>
        <w:rFonts w:cs="Times New Roman"/>
      </w:rPr>
    </w:lvl>
    <w:lvl w:ilvl="8" w:tplc="0414001B">
      <w:start w:val="1"/>
      <w:numFmt w:val="lowerRoman"/>
      <w:lvlText w:val="%9."/>
      <w:lvlJc w:val="right"/>
      <w:pPr>
        <w:ind w:left="6120" w:hanging="180"/>
      </w:pPr>
      <w:rPr>
        <w:rFonts w:cs="Times New Roman"/>
      </w:rPr>
    </w:lvl>
  </w:abstractNum>
  <w:abstractNum w:abstractNumId="22" w15:restartNumberingAfterBreak="0">
    <w:nsid w:val="35B100E0"/>
    <w:multiLevelType w:val="hybridMultilevel"/>
    <w:tmpl w:val="08F87862"/>
    <w:lvl w:ilvl="0" w:tplc="DFA8E1C6">
      <w:start w:val="1"/>
      <w:numFmt w:val="decimal"/>
      <w:lvlText w:val="%1."/>
      <w:lvlJc w:val="left"/>
      <w:pPr>
        <w:ind w:left="780" w:hanging="360"/>
      </w:pPr>
      <w:rPr>
        <w:rFonts w:hint="default"/>
      </w:rPr>
    </w:lvl>
    <w:lvl w:ilvl="1" w:tplc="04140019" w:tentative="1">
      <w:start w:val="1"/>
      <w:numFmt w:val="lowerLetter"/>
      <w:lvlText w:val="%2."/>
      <w:lvlJc w:val="left"/>
      <w:pPr>
        <w:ind w:left="1500" w:hanging="360"/>
      </w:pPr>
    </w:lvl>
    <w:lvl w:ilvl="2" w:tplc="0414001B" w:tentative="1">
      <w:start w:val="1"/>
      <w:numFmt w:val="lowerRoman"/>
      <w:lvlText w:val="%3."/>
      <w:lvlJc w:val="right"/>
      <w:pPr>
        <w:ind w:left="2220" w:hanging="180"/>
      </w:pPr>
    </w:lvl>
    <w:lvl w:ilvl="3" w:tplc="0414000F" w:tentative="1">
      <w:start w:val="1"/>
      <w:numFmt w:val="decimal"/>
      <w:lvlText w:val="%4."/>
      <w:lvlJc w:val="left"/>
      <w:pPr>
        <w:ind w:left="2940" w:hanging="360"/>
      </w:pPr>
    </w:lvl>
    <w:lvl w:ilvl="4" w:tplc="04140019" w:tentative="1">
      <w:start w:val="1"/>
      <w:numFmt w:val="lowerLetter"/>
      <w:lvlText w:val="%5."/>
      <w:lvlJc w:val="left"/>
      <w:pPr>
        <w:ind w:left="3660" w:hanging="360"/>
      </w:pPr>
    </w:lvl>
    <w:lvl w:ilvl="5" w:tplc="0414001B" w:tentative="1">
      <w:start w:val="1"/>
      <w:numFmt w:val="lowerRoman"/>
      <w:lvlText w:val="%6."/>
      <w:lvlJc w:val="right"/>
      <w:pPr>
        <w:ind w:left="4380" w:hanging="180"/>
      </w:pPr>
    </w:lvl>
    <w:lvl w:ilvl="6" w:tplc="0414000F" w:tentative="1">
      <w:start w:val="1"/>
      <w:numFmt w:val="decimal"/>
      <w:lvlText w:val="%7."/>
      <w:lvlJc w:val="left"/>
      <w:pPr>
        <w:ind w:left="5100" w:hanging="360"/>
      </w:pPr>
    </w:lvl>
    <w:lvl w:ilvl="7" w:tplc="04140019" w:tentative="1">
      <w:start w:val="1"/>
      <w:numFmt w:val="lowerLetter"/>
      <w:lvlText w:val="%8."/>
      <w:lvlJc w:val="left"/>
      <w:pPr>
        <w:ind w:left="5820" w:hanging="360"/>
      </w:pPr>
    </w:lvl>
    <w:lvl w:ilvl="8" w:tplc="0414001B" w:tentative="1">
      <w:start w:val="1"/>
      <w:numFmt w:val="lowerRoman"/>
      <w:lvlText w:val="%9."/>
      <w:lvlJc w:val="right"/>
      <w:pPr>
        <w:ind w:left="6540" w:hanging="180"/>
      </w:pPr>
    </w:lvl>
  </w:abstractNum>
  <w:abstractNum w:abstractNumId="23" w15:restartNumberingAfterBreak="0">
    <w:nsid w:val="440A7286"/>
    <w:multiLevelType w:val="multilevel"/>
    <w:tmpl w:val="39E22716"/>
    <w:lvl w:ilvl="0">
      <w:start w:val="1"/>
      <w:numFmt w:val="bullet"/>
      <w:pStyle w:val="Tekstpunktmerket"/>
      <w:lvlText w:val=""/>
      <w:lvlJc w:val="left"/>
      <w:pPr>
        <w:tabs>
          <w:tab w:val="num" w:pos="360"/>
        </w:tabs>
        <w:ind w:left="360" w:hanging="360"/>
      </w:pPr>
      <w:rPr>
        <w:rFonts w:ascii="Symbol" w:hAnsi="Symbol" w:hint="default"/>
        <w:sz w:val="22"/>
      </w:rPr>
    </w:lvl>
    <w:lvl w:ilvl="1">
      <w:start w:val="1"/>
      <w:numFmt w:val="bullet"/>
      <w:lvlText w:val="o"/>
      <w:lvlJc w:val="left"/>
      <w:pPr>
        <w:tabs>
          <w:tab w:val="num" w:pos="51"/>
        </w:tabs>
        <w:ind w:left="51" w:hanging="360"/>
      </w:pPr>
      <w:rPr>
        <w:rFonts w:ascii="Courier New" w:hAnsi="Courier New" w:hint="default"/>
      </w:rPr>
    </w:lvl>
    <w:lvl w:ilvl="2">
      <w:start w:val="1"/>
      <w:numFmt w:val="bullet"/>
      <w:lvlText w:val=""/>
      <w:lvlJc w:val="left"/>
      <w:pPr>
        <w:tabs>
          <w:tab w:val="num" w:pos="771"/>
        </w:tabs>
        <w:ind w:left="771" w:hanging="360"/>
      </w:pPr>
      <w:rPr>
        <w:rFonts w:ascii="Wingdings" w:hAnsi="Wingdings" w:hint="default"/>
      </w:rPr>
    </w:lvl>
    <w:lvl w:ilvl="3">
      <w:start w:val="1"/>
      <w:numFmt w:val="bullet"/>
      <w:lvlText w:val=""/>
      <w:lvlJc w:val="left"/>
      <w:pPr>
        <w:tabs>
          <w:tab w:val="num" w:pos="1491"/>
        </w:tabs>
        <w:ind w:left="1491" w:hanging="360"/>
      </w:pPr>
      <w:rPr>
        <w:rFonts w:ascii="Symbol" w:hAnsi="Symbol" w:hint="default"/>
      </w:rPr>
    </w:lvl>
    <w:lvl w:ilvl="4">
      <w:start w:val="1"/>
      <w:numFmt w:val="bullet"/>
      <w:lvlText w:val="o"/>
      <w:lvlJc w:val="left"/>
      <w:pPr>
        <w:tabs>
          <w:tab w:val="num" w:pos="2211"/>
        </w:tabs>
        <w:ind w:left="2211" w:hanging="360"/>
      </w:pPr>
      <w:rPr>
        <w:rFonts w:ascii="Courier New" w:hAnsi="Courier New" w:hint="default"/>
      </w:rPr>
    </w:lvl>
    <w:lvl w:ilvl="5">
      <w:start w:val="1"/>
      <w:numFmt w:val="bullet"/>
      <w:lvlText w:val=""/>
      <w:lvlJc w:val="left"/>
      <w:pPr>
        <w:tabs>
          <w:tab w:val="num" w:pos="2931"/>
        </w:tabs>
        <w:ind w:left="2931" w:hanging="360"/>
      </w:pPr>
      <w:rPr>
        <w:rFonts w:ascii="Wingdings" w:hAnsi="Wingdings" w:hint="default"/>
      </w:rPr>
    </w:lvl>
    <w:lvl w:ilvl="6">
      <w:start w:val="1"/>
      <w:numFmt w:val="bullet"/>
      <w:lvlText w:val=""/>
      <w:lvlJc w:val="left"/>
      <w:pPr>
        <w:tabs>
          <w:tab w:val="num" w:pos="3651"/>
        </w:tabs>
        <w:ind w:left="3651" w:hanging="360"/>
      </w:pPr>
      <w:rPr>
        <w:rFonts w:ascii="Symbol" w:hAnsi="Symbol" w:hint="default"/>
      </w:rPr>
    </w:lvl>
    <w:lvl w:ilvl="7">
      <w:start w:val="1"/>
      <w:numFmt w:val="bullet"/>
      <w:lvlText w:val="o"/>
      <w:lvlJc w:val="left"/>
      <w:pPr>
        <w:tabs>
          <w:tab w:val="num" w:pos="4371"/>
        </w:tabs>
        <w:ind w:left="4371" w:hanging="360"/>
      </w:pPr>
      <w:rPr>
        <w:rFonts w:ascii="Courier New" w:hAnsi="Courier New" w:hint="default"/>
      </w:rPr>
    </w:lvl>
    <w:lvl w:ilvl="8">
      <w:start w:val="1"/>
      <w:numFmt w:val="bullet"/>
      <w:lvlText w:val=""/>
      <w:lvlJc w:val="left"/>
      <w:pPr>
        <w:tabs>
          <w:tab w:val="num" w:pos="5091"/>
        </w:tabs>
        <w:ind w:left="5091" w:hanging="360"/>
      </w:pPr>
      <w:rPr>
        <w:rFonts w:ascii="Wingdings" w:hAnsi="Wingdings" w:hint="default"/>
      </w:rPr>
    </w:lvl>
  </w:abstractNum>
  <w:abstractNum w:abstractNumId="24" w15:restartNumberingAfterBreak="0">
    <w:nsid w:val="44262B2C"/>
    <w:multiLevelType w:val="hybridMultilevel"/>
    <w:tmpl w:val="DF8EC64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4A1D6F84"/>
    <w:multiLevelType w:val="hybridMultilevel"/>
    <w:tmpl w:val="18501EE6"/>
    <w:lvl w:ilvl="0" w:tplc="549A270E">
      <w:start w:val="1"/>
      <w:numFmt w:val="bullet"/>
      <w:lvlText w:val=""/>
      <w:lvlJc w:val="left"/>
      <w:pPr>
        <w:tabs>
          <w:tab w:val="num" w:pos="360"/>
        </w:tabs>
        <w:ind w:left="360" w:hanging="360"/>
      </w:pPr>
      <w:rPr>
        <w:rFonts w:ascii="Symbol" w:hAnsi="Symbol" w:hint="default"/>
      </w:rPr>
    </w:lvl>
    <w:lvl w:ilvl="1" w:tplc="04140003">
      <w:start w:val="1"/>
      <w:numFmt w:val="bullet"/>
      <w:lvlText w:val="o"/>
      <w:lvlJc w:val="left"/>
      <w:pPr>
        <w:tabs>
          <w:tab w:val="num" w:pos="1440"/>
        </w:tabs>
        <w:ind w:left="1440" w:hanging="360"/>
      </w:pPr>
      <w:rPr>
        <w:rFonts w:ascii="Courier New" w:hAnsi="Courier New" w:hint="default"/>
      </w:rPr>
    </w:lvl>
    <w:lvl w:ilvl="2" w:tplc="04140005">
      <w:start w:val="1"/>
      <w:numFmt w:val="bullet"/>
      <w:lvlText w:val=""/>
      <w:lvlJc w:val="left"/>
      <w:pPr>
        <w:tabs>
          <w:tab w:val="num" w:pos="2160"/>
        </w:tabs>
        <w:ind w:left="2160" w:hanging="360"/>
      </w:pPr>
      <w:rPr>
        <w:rFonts w:ascii="Wingdings" w:hAnsi="Wingdings" w:hint="default"/>
      </w:rPr>
    </w:lvl>
    <w:lvl w:ilvl="3" w:tplc="04140001">
      <w:start w:val="1"/>
      <w:numFmt w:val="bullet"/>
      <w:lvlText w:val=""/>
      <w:lvlJc w:val="left"/>
      <w:pPr>
        <w:tabs>
          <w:tab w:val="num" w:pos="2880"/>
        </w:tabs>
        <w:ind w:left="2880" w:hanging="360"/>
      </w:pPr>
      <w:rPr>
        <w:rFonts w:ascii="Symbol" w:hAnsi="Symbol" w:hint="default"/>
      </w:rPr>
    </w:lvl>
    <w:lvl w:ilvl="4" w:tplc="04140003">
      <w:start w:val="1"/>
      <w:numFmt w:val="bullet"/>
      <w:lvlText w:val="o"/>
      <w:lvlJc w:val="left"/>
      <w:pPr>
        <w:tabs>
          <w:tab w:val="num" w:pos="3600"/>
        </w:tabs>
        <w:ind w:left="3600" w:hanging="360"/>
      </w:pPr>
      <w:rPr>
        <w:rFonts w:ascii="Courier New" w:hAnsi="Courier New" w:hint="default"/>
      </w:rPr>
    </w:lvl>
    <w:lvl w:ilvl="5" w:tplc="04140005">
      <w:start w:val="1"/>
      <w:numFmt w:val="bullet"/>
      <w:lvlText w:val=""/>
      <w:lvlJc w:val="left"/>
      <w:pPr>
        <w:tabs>
          <w:tab w:val="num" w:pos="4320"/>
        </w:tabs>
        <w:ind w:left="4320" w:hanging="360"/>
      </w:pPr>
      <w:rPr>
        <w:rFonts w:ascii="Wingdings" w:hAnsi="Wingdings" w:hint="default"/>
      </w:rPr>
    </w:lvl>
    <w:lvl w:ilvl="6" w:tplc="04140001">
      <w:start w:val="1"/>
      <w:numFmt w:val="bullet"/>
      <w:lvlText w:val=""/>
      <w:lvlJc w:val="left"/>
      <w:pPr>
        <w:tabs>
          <w:tab w:val="num" w:pos="5040"/>
        </w:tabs>
        <w:ind w:left="5040" w:hanging="360"/>
      </w:pPr>
      <w:rPr>
        <w:rFonts w:ascii="Symbol" w:hAnsi="Symbol" w:hint="default"/>
      </w:rPr>
    </w:lvl>
    <w:lvl w:ilvl="7" w:tplc="04140003">
      <w:start w:val="1"/>
      <w:numFmt w:val="bullet"/>
      <w:lvlText w:val="o"/>
      <w:lvlJc w:val="left"/>
      <w:pPr>
        <w:tabs>
          <w:tab w:val="num" w:pos="5760"/>
        </w:tabs>
        <w:ind w:left="5760" w:hanging="360"/>
      </w:pPr>
      <w:rPr>
        <w:rFonts w:ascii="Courier New" w:hAnsi="Courier New" w:hint="default"/>
      </w:rPr>
    </w:lvl>
    <w:lvl w:ilvl="8" w:tplc="0414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1273BD"/>
    <w:multiLevelType w:val="hybridMultilevel"/>
    <w:tmpl w:val="F86839D2"/>
    <w:lvl w:ilvl="0" w:tplc="0414000F">
      <w:start w:val="1"/>
      <w:numFmt w:val="decimal"/>
      <w:lvlText w:val="%1."/>
      <w:lvlJc w:val="left"/>
      <w:pPr>
        <w:tabs>
          <w:tab w:val="num" w:pos="1080"/>
        </w:tabs>
        <w:ind w:left="1080" w:hanging="360"/>
      </w:pPr>
      <w:rPr>
        <w:rFonts w:cs="Times New Roman"/>
      </w:rPr>
    </w:lvl>
    <w:lvl w:ilvl="1" w:tplc="04140019" w:tentative="1">
      <w:start w:val="1"/>
      <w:numFmt w:val="lowerLetter"/>
      <w:lvlText w:val="%2."/>
      <w:lvlJc w:val="left"/>
      <w:pPr>
        <w:tabs>
          <w:tab w:val="num" w:pos="1800"/>
        </w:tabs>
        <w:ind w:left="1800" w:hanging="360"/>
      </w:pPr>
      <w:rPr>
        <w:rFonts w:cs="Times New Roman"/>
      </w:rPr>
    </w:lvl>
    <w:lvl w:ilvl="2" w:tplc="0414001B" w:tentative="1">
      <w:start w:val="1"/>
      <w:numFmt w:val="lowerRoman"/>
      <w:lvlText w:val="%3."/>
      <w:lvlJc w:val="right"/>
      <w:pPr>
        <w:tabs>
          <w:tab w:val="num" w:pos="2520"/>
        </w:tabs>
        <w:ind w:left="2520" w:hanging="180"/>
      </w:pPr>
      <w:rPr>
        <w:rFonts w:cs="Times New Roman"/>
      </w:rPr>
    </w:lvl>
    <w:lvl w:ilvl="3" w:tplc="0414000F" w:tentative="1">
      <w:start w:val="1"/>
      <w:numFmt w:val="decimal"/>
      <w:lvlText w:val="%4."/>
      <w:lvlJc w:val="left"/>
      <w:pPr>
        <w:tabs>
          <w:tab w:val="num" w:pos="3240"/>
        </w:tabs>
        <w:ind w:left="3240" w:hanging="360"/>
      </w:pPr>
      <w:rPr>
        <w:rFonts w:cs="Times New Roman"/>
      </w:rPr>
    </w:lvl>
    <w:lvl w:ilvl="4" w:tplc="04140019" w:tentative="1">
      <w:start w:val="1"/>
      <w:numFmt w:val="lowerLetter"/>
      <w:lvlText w:val="%5."/>
      <w:lvlJc w:val="left"/>
      <w:pPr>
        <w:tabs>
          <w:tab w:val="num" w:pos="3960"/>
        </w:tabs>
        <w:ind w:left="3960" w:hanging="360"/>
      </w:pPr>
      <w:rPr>
        <w:rFonts w:cs="Times New Roman"/>
      </w:rPr>
    </w:lvl>
    <w:lvl w:ilvl="5" w:tplc="0414001B" w:tentative="1">
      <w:start w:val="1"/>
      <w:numFmt w:val="lowerRoman"/>
      <w:lvlText w:val="%6."/>
      <w:lvlJc w:val="right"/>
      <w:pPr>
        <w:tabs>
          <w:tab w:val="num" w:pos="4680"/>
        </w:tabs>
        <w:ind w:left="4680" w:hanging="180"/>
      </w:pPr>
      <w:rPr>
        <w:rFonts w:cs="Times New Roman"/>
      </w:rPr>
    </w:lvl>
    <w:lvl w:ilvl="6" w:tplc="0414000F" w:tentative="1">
      <w:start w:val="1"/>
      <w:numFmt w:val="decimal"/>
      <w:lvlText w:val="%7."/>
      <w:lvlJc w:val="left"/>
      <w:pPr>
        <w:tabs>
          <w:tab w:val="num" w:pos="5400"/>
        </w:tabs>
        <w:ind w:left="5400" w:hanging="360"/>
      </w:pPr>
      <w:rPr>
        <w:rFonts w:cs="Times New Roman"/>
      </w:rPr>
    </w:lvl>
    <w:lvl w:ilvl="7" w:tplc="04140019" w:tentative="1">
      <w:start w:val="1"/>
      <w:numFmt w:val="lowerLetter"/>
      <w:lvlText w:val="%8."/>
      <w:lvlJc w:val="left"/>
      <w:pPr>
        <w:tabs>
          <w:tab w:val="num" w:pos="6120"/>
        </w:tabs>
        <w:ind w:left="6120" w:hanging="360"/>
      </w:pPr>
      <w:rPr>
        <w:rFonts w:cs="Times New Roman"/>
      </w:rPr>
    </w:lvl>
    <w:lvl w:ilvl="8" w:tplc="0414001B" w:tentative="1">
      <w:start w:val="1"/>
      <w:numFmt w:val="lowerRoman"/>
      <w:lvlText w:val="%9."/>
      <w:lvlJc w:val="right"/>
      <w:pPr>
        <w:tabs>
          <w:tab w:val="num" w:pos="6840"/>
        </w:tabs>
        <w:ind w:left="6840" w:hanging="180"/>
      </w:pPr>
      <w:rPr>
        <w:rFonts w:cs="Times New Roman"/>
      </w:rPr>
    </w:lvl>
  </w:abstractNum>
  <w:abstractNum w:abstractNumId="27" w15:restartNumberingAfterBreak="0">
    <w:nsid w:val="55C40CD1"/>
    <w:multiLevelType w:val="hybridMultilevel"/>
    <w:tmpl w:val="D800EFF4"/>
    <w:lvl w:ilvl="0" w:tplc="7DFEF858">
      <w:start w:val="1"/>
      <w:numFmt w:val="decimal"/>
      <w:lvlText w:val="%1."/>
      <w:lvlJc w:val="left"/>
      <w:pPr>
        <w:tabs>
          <w:tab w:val="num" w:pos="502"/>
        </w:tabs>
        <w:ind w:left="502" w:hanging="360"/>
      </w:pPr>
      <w:rPr>
        <w:rFonts w:ascii="Arial Narrow" w:hAnsi="Arial Narrow" w:cs="Times New Roman" w:hint="default"/>
        <w:sz w:val="18"/>
        <w:szCs w:val="18"/>
      </w:rPr>
    </w:lvl>
    <w:lvl w:ilvl="1" w:tplc="04140019" w:tentative="1">
      <w:start w:val="1"/>
      <w:numFmt w:val="lowerLetter"/>
      <w:lvlText w:val="%2."/>
      <w:lvlJc w:val="left"/>
      <w:pPr>
        <w:tabs>
          <w:tab w:val="num" w:pos="1440"/>
        </w:tabs>
        <w:ind w:left="1440" w:hanging="360"/>
      </w:pPr>
      <w:rPr>
        <w:rFonts w:cs="Times New Roman"/>
      </w:rPr>
    </w:lvl>
    <w:lvl w:ilvl="2" w:tplc="0414001B" w:tentative="1">
      <w:start w:val="1"/>
      <w:numFmt w:val="lowerRoman"/>
      <w:lvlText w:val="%3."/>
      <w:lvlJc w:val="right"/>
      <w:pPr>
        <w:tabs>
          <w:tab w:val="num" w:pos="2160"/>
        </w:tabs>
        <w:ind w:left="2160" w:hanging="180"/>
      </w:pPr>
      <w:rPr>
        <w:rFonts w:cs="Times New Roman"/>
      </w:rPr>
    </w:lvl>
    <w:lvl w:ilvl="3" w:tplc="0414000F" w:tentative="1">
      <w:start w:val="1"/>
      <w:numFmt w:val="decimal"/>
      <w:lvlText w:val="%4."/>
      <w:lvlJc w:val="left"/>
      <w:pPr>
        <w:tabs>
          <w:tab w:val="num" w:pos="2880"/>
        </w:tabs>
        <w:ind w:left="2880" w:hanging="360"/>
      </w:pPr>
      <w:rPr>
        <w:rFonts w:cs="Times New Roman"/>
      </w:rPr>
    </w:lvl>
    <w:lvl w:ilvl="4" w:tplc="04140019" w:tentative="1">
      <w:start w:val="1"/>
      <w:numFmt w:val="lowerLetter"/>
      <w:lvlText w:val="%5."/>
      <w:lvlJc w:val="left"/>
      <w:pPr>
        <w:tabs>
          <w:tab w:val="num" w:pos="3600"/>
        </w:tabs>
        <w:ind w:left="3600" w:hanging="360"/>
      </w:pPr>
      <w:rPr>
        <w:rFonts w:cs="Times New Roman"/>
      </w:rPr>
    </w:lvl>
    <w:lvl w:ilvl="5" w:tplc="0414001B" w:tentative="1">
      <w:start w:val="1"/>
      <w:numFmt w:val="lowerRoman"/>
      <w:lvlText w:val="%6."/>
      <w:lvlJc w:val="right"/>
      <w:pPr>
        <w:tabs>
          <w:tab w:val="num" w:pos="4320"/>
        </w:tabs>
        <w:ind w:left="4320" w:hanging="180"/>
      </w:pPr>
      <w:rPr>
        <w:rFonts w:cs="Times New Roman"/>
      </w:rPr>
    </w:lvl>
    <w:lvl w:ilvl="6" w:tplc="0414000F" w:tentative="1">
      <w:start w:val="1"/>
      <w:numFmt w:val="decimal"/>
      <w:lvlText w:val="%7."/>
      <w:lvlJc w:val="left"/>
      <w:pPr>
        <w:tabs>
          <w:tab w:val="num" w:pos="5040"/>
        </w:tabs>
        <w:ind w:left="5040" w:hanging="360"/>
      </w:pPr>
      <w:rPr>
        <w:rFonts w:cs="Times New Roman"/>
      </w:rPr>
    </w:lvl>
    <w:lvl w:ilvl="7" w:tplc="04140019" w:tentative="1">
      <w:start w:val="1"/>
      <w:numFmt w:val="lowerLetter"/>
      <w:lvlText w:val="%8."/>
      <w:lvlJc w:val="left"/>
      <w:pPr>
        <w:tabs>
          <w:tab w:val="num" w:pos="5760"/>
        </w:tabs>
        <w:ind w:left="5760" w:hanging="360"/>
      </w:pPr>
      <w:rPr>
        <w:rFonts w:cs="Times New Roman"/>
      </w:rPr>
    </w:lvl>
    <w:lvl w:ilvl="8" w:tplc="0414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59F42948"/>
    <w:multiLevelType w:val="hybridMultilevel"/>
    <w:tmpl w:val="D2EADEEE"/>
    <w:lvl w:ilvl="0" w:tplc="04140001">
      <w:start w:val="1"/>
      <w:numFmt w:val="bullet"/>
      <w:lvlText w:val=""/>
      <w:lvlJc w:val="left"/>
      <w:pPr>
        <w:tabs>
          <w:tab w:val="num" w:pos="720"/>
        </w:tabs>
        <w:ind w:left="720" w:hanging="360"/>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3C4830"/>
    <w:multiLevelType w:val="multilevel"/>
    <w:tmpl w:val="C6C2A97A"/>
    <w:lvl w:ilvl="0">
      <w:start w:val="1"/>
      <w:numFmt w:val="decimal"/>
      <w:pStyle w:val="Overskrift1"/>
      <w:lvlText w:val="%1"/>
      <w:lvlJc w:val="left"/>
      <w:pPr>
        <w:tabs>
          <w:tab w:val="num" w:pos="851"/>
        </w:tabs>
        <w:ind w:left="851" w:hanging="851"/>
      </w:pPr>
      <w:rPr>
        <w:rFonts w:cs="Times New Roman" w:hint="default"/>
      </w:rPr>
    </w:lvl>
    <w:lvl w:ilvl="1">
      <w:start w:val="1"/>
      <w:numFmt w:val="decimal"/>
      <w:pStyle w:val="Overskrift2"/>
      <w:lvlText w:val="%1.%2"/>
      <w:lvlJc w:val="left"/>
      <w:pPr>
        <w:tabs>
          <w:tab w:val="num" w:pos="3687"/>
        </w:tabs>
        <w:ind w:left="3687" w:hanging="851"/>
      </w:pPr>
      <w:rPr>
        <w:rFonts w:cs="Times New Roman" w:hint="default"/>
        <w:sz w:val="28"/>
        <w:szCs w:val="28"/>
      </w:rPr>
    </w:lvl>
    <w:lvl w:ilvl="2">
      <w:start w:val="1"/>
      <w:numFmt w:val="decimal"/>
      <w:pStyle w:val="Overskrift3"/>
      <w:lvlText w:val="%1.%2.%3"/>
      <w:lvlJc w:val="left"/>
      <w:pPr>
        <w:tabs>
          <w:tab w:val="num" w:pos="2411"/>
        </w:tabs>
        <w:ind w:left="2411" w:hanging="851"/>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30" w15:restartNumberingAfterBreak="0">
    <w:nsid w:val="666035BD"/>
    <w:multiLevelType w:val="hybridMultilevel"/>
    <w:tmpl w:val="A824F020"/>
    <w:lvl w:ilvl="0" w:tplc="549A270E">
      <w:start w:val="1"/>
      <w:numFmt w:val="bullet"/>
      <w:lvlText w:val=""/>
      <w:lvlJc w:val="left"/>
      <w:pPr>
        <w:tabs>
          <w:tab w:val="num" w:pos="360"/>
        </w:tabs>
        <w:ind w:left="360" w:hanging="360"/>
      </w:pPr>
      <w:rPr>
        <w:rFonts w:ascii="Symbol" w:hAnsi="Symbol" w:hint="default"/>
      </w:rPr>
    </w:lvl>
    <w:lvl w:ilvl="1" w:tplc="04140003">
      <w:start w:val="1"/>
      <w:numFmt w:val="bullet"/>
      <w:lvlText w:val="o"/>
      <w:lvlJc w:val="left"/>
      <w:pPr>
        <w:tabs>
          <w:tab w:val="num" w:pos="1440"/>
        </w:tabs>
        <w:ind w:left="1440" w:hanging="360"/>
      </w:pPr>
      <w:rPr>
        <w:rFonts w:ascii="Courier New" w:hAnsi="Courier New" w:hint="default"/>
      </w:rPr>
    </w:lvl>
    <w:lvl w:ilvl="2" w:tplc="04140005">
      <w:start w:val="1"/>
      <w:numFmt w:val="bullet"/>
      <w:lvlText w:val=""/>
      <w:lvlJc w:val="left"/>
      <w:pPr>
        <w:tabs>
          <w:tab w:val="num" w:pos="2160"/>
        </w:tabs>
        <w:ind w:left="2160" w:hanging="360"/>
      </w:pPr>
      <w:rPr>
        <w:rFonts w:ascii="Wingdings" w:hAnsi="Wingdings" w:hint="default"/>
      </w:rPr>
    </w:lvl>
    <w:lvl w:ilvl="3" w:tplc="04140001">
      <w:start w:val="1"/>
      <w:numFmt w:val="bullet"/>
      <w:lvlText w:val=""/>
      <w:lvlJc w:val="left"/>
      <w:pPr>
        <w:tabs>
          <w:tab w:val="num" w:pos="2880"/>
        </w:tabs>
        <w:ind w:left="2880" w:hanging="360"/>
      </w:pPr>
      <w:rPr>
        <w:rFonts w:ascii="Symbol" w:hAnsi="Symbol" w:hint="default"/>
      </w:rPr>
    </w:lvl>
    <w:lvl w:ilvl="4" w:tplc="04140003">
      <w:start w:val="1"/>
      <w:numFmt w:val="bullet"/>
      <w:lvlText w:val="o"/>
      <w:lvlJc w:val="left"/>
      <w:pPr>
        <w:tabs>
          <w:tab w:val="num" w:pos="3600"/>
        </w:tabs>
        <w:ind w:left="3600" w:hanging="360"/>
      </w:pPr>
      <w:rPr>
        <w:rFonts w:ascii="Courier New" w:hAnsi="Courier New" w:hint="default"/>
      </w:rPr>
    </w:lvl>
    <w:lvl w:ilvl="5" w:tplc="04140005">
      <w:start w:val="1"/>
      <w:numFmt w:val="bullet"/>
      <w:lvlText w:val=""/>
      <w:lvlJc w:val="left"/>
      <w:pPr>
        <w:tabs>
          <w:tab w:val="num" w:pos="4320"/>
        </w:tabs>
        <w:ind w:left="4320" w:hanging="360"/>
      </w:pPr>
      <w:rPr>
        <w:rFonts w:ascii="Wingdings" w:hAnsi="Wingdings" w:hint="default"/>
      </w:rPr>
    </w:lvl>
    <w:lvl w:ilvl="6" w:tplc="04140001">
      <w:start w:val="1"/>
      <w:numFmt w:val="bullet"/>
      <w:lvlText w:val=""/>
      <w:lvlJc w:val="left"/>
      <w:pPr>
        <w:tabs>
          <w:tab w:val="num" w:pos="5040"/>
        </w:tabs>
        <w:ind w:left="5040" w:hanging="360"/>
      </w:pPr>
      <w:rPr>
        <w:rFonts w:ascii="Symbol" w:hAnsi="Symbol" w:hint="default"/>
      </w:rPr>
    </w:lvl>
    <w:lvl w:ilvl="7" w:tplc="04140003">
      <w:start w:val="1"/>
      <w:numFmt w:val="bullet"/>
      <w:lvlText w:val="o"/>
      <w:lvlJc w:val="left"/>
      <w:pPr>
        <w:tabs>
          <w:tab w:val="num" w:pos="5760"/>
        </w:tabs>
        <w:ind w:left="5760" w:hanging="360"/>
      </w:pPr>
      <w:rPr>
        <w:rFonts w:ascii="Courier New" w:hAnsi="Courier New" w:hint="default"/>
      </w:rPr>
    </w:lvl>
    <w:lvl w:ilvl="8" w:tplc="0414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ADF31B0"/>
    <w:multiLevelType w:val="hybridMultilevel"/>
    <w:tmpl w:val="C36CAF62"/>
    <w:lvl w:ilvl="0" w:tplc="549A270E">
      <w:start w:val="1"/>
      <w:numFmt w:val="bullet"/>
      <w:lvlText w:val=""/>
      <w:lvlJc w:val="left"/>
      <w:pPr>
        <w:tabs>
          <w:tab w:val="num" w:pos="360"/>
        </w:tabs>
        <w:ind w:left="360" w:hanging="360"/>
      </w:pPr>
      <w:rPr>
        <w:rFonts w:ascii="Symbol" w:hAnsi="Symbol" w:hint="default"/>
      </w:rPr>
    </w:lvl>
    <w:lvl w:ilvl="1" w:tplc="04140003">
      <w:start w:val="1"/>
      <w:numFmt w:val="bullet"/>
      <w:lvlText w:val="o"/>
      <w:lvlJc w:val="left"/>
      <w:pPr>
        <w:tabs>
          <w:tab w:val="num" w:pos="1440"/>
        </w:tabs>
        <w:ind w:left="1440" w:hanging="360"/>
      </w:pPr>
      <w:rPr>
        <w:rFonts w:ascii="Courier New" w:hAnsi="Courier New" w:hint="default"/>
      </w:rPr>
    </w:lvl>
    <w:lvl w:ilvl="2" w:tplc="04140005">
      <w:start w:val="1"/>
      <w:numFmt w:val="bullet"/>
      <w:lvlText w:val=""/>
      <w:lvlJc w:val="left"/>
      <w:pPr>
        <w:tabs>
          <w:tab w:val="num" w:pos="2160"/>
        </w:tabs>
        <w:ind w:left="2160" w:hanging="360"/>
      </w:pPr>
      <w:rPr>
        <w:rFonts w:ascii="Wingdings" w:hAnsi="Wingdings" w:hint="default"/>
      </w:rPr>
    </w:lvl>
    <w:lvl w:ilvl="3" w:tplc="04140001">
      <w:start w:val="1"/>
      <w:numFmt w:val="bullet"/>
      <w:lvlText w:val=""/>
      <w:lvlJc w:val="left"/>
      <w:pPr>
        <w:tabs>
          <w:tab w:val="num" w:pos="2880"/>
        </w:tabs>
        <w:ind w:left="2880" w:hanging="360"/>
      </w:pPr>
      <w:rPr>
        <w:rFonts w:ascii="Symbol" w:hAnsi="Symbol" w:hint="default"/>
      </w:rPr>
    </w:lvl>
    <w:lvl w:ilvl="4" w:tplc="04140003">
      <w:start w:val="1"/>
      <w:numFmt w:val="bullet"/>
      <w:lvlText w:val="o"/>
      <w:lvlJc w:val="left"/>
      <w:pPr>
        <w:tabs>
          <w:tab w:val="num" w:pos="3600"/>
        </w:tabs>
        <w:ind w:left="3600" w:hanging="360"/>
      </w:pPr>
      <w:rPr>
        <w:rFonts w:ascii="Courier New" w:hAnsi="Courier New" w:hint="default"/>
      </w:rPr>
    </w:lvl>
    <w:lvl w:ilvl="5" w:tplc="04140005">
      <w:start w:val="1"/>
      <w:numFmt w:val="bullet"/>
      <w:lvlText w:val=""/>
      <w:lvlJc w:val="left"/>
      <w:pPr>
        <w:tabs>
          <w:tab w:val="num" w:pos="4320"/>
        </w:tabs>
        <w:ind w:left="4320" w:hanging="360"/>
      </w:pPr>
      <w:rPr>
        <w:rFonts w:ascii="Wingdings" w:hAnsi="Wingdings" w:hint="default"/>
      </w:rPr>
    </w:lvl>
    <w:lvl w:ilvl="6" w:tplc="04140001">
      <w:start w:val="1"/>
      <w:numFmt w:val="bullet"/>
      <w:lvlText w:val=""/>
      <w:lvlJc w:val="left"/>
      <w:pPr>
        <w:tabs>
          <w:tab w:val="num" w:pos="5040"/>
        </w:tabs>
        <w:ind w:left="5040" w:hanging="360"/>
      </w:pPr>
      <w:rPr>
        <w:rFonts w:ascii="Symbol" w:hAnsi="Symbol" w:hint="default"/>
      </w:rPr>
    </w:lvl>
    <w:lvl w:ilvl="7" w:tplc="04140003">
      <w:start w:val="1"/>
      <w:numFmt w:val="bullet"/>
      <w:lvlText w:val="o"/>
      <w:lvlJc w:val="left"/>
      <w:pPr>
        <w:tabs>
          <w:tab w:val="num" w:pos="5760"/>
        </w:tabs>
        <w:ind w:left="5760" w:hanging="360"/>
      </w:pPr>
      <w:rPr>
        <w:rFonts w:ascii="Courier New" w:hAnsi="Courier New" w:hint="default"/>
      </w:rPr>
    </w:lvl>
    <w:lvl w:ilvl="8" w:tplc="0414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FD708B"/>
    <w:multiLevelType w:val="hybridMultilevel"/>
    <w:tmpl w:val="954A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2B712D"/>
    <w:multiLevelType w:val="hybridMultilevel"/>
    <w:tmpl w:val="D200EE62"/>
    <w:lvl w:ilvl="0" w:tplc="E0C2350C">
      <w:numFmt w:val="bullet"/>
      <w:lvlText w:val="-"/>
      <w:lvlJc w:val="left"/>
      <w:pPr>
        <w:ind w:left="720" w:hanging="360"/>
      </w:pPr>
      <w:rPr>
        <w:rFonts w:ascii="Arial Narrow" w:eastAsia="Times New Roman" w:hAnsi="Arial Narrow" w:hint="default"/>
      </w:rPr>
    </w:lvl>
    <w:lvl w:ilvl="1" w:tplc="04140003">
      <w:start w:val="1"/>
      <w:numFmt w:val="bullet"/>
      <w:lvlText w:val="o"/>
      <w:lvlJc w:val="left"/>
      <w:pPr>
        <w:ind w:left="1440" w:hanging="360"/>
      </w:pPr>
      <w:rPr>
        <w:rFonts w:ascii="Courier New" w:hAnsi="Courier New" w:hint="default"/>
      </w:rPr>
    </w:lvl>
    <w:lvl w:ilvl="2" w:tplc="7DFEF858">
      <w:start w:val="1"/>
      <w:numFmt w:val="decimal"/>
      <w:lvlText w:val="%3."/>
      <w:lvlJc w:val="left"/>
      <w:pPr>
        <w:tabs>
          <w:tab w:val="num" w:pos="2160"/>
        </w:tabs>
        <w:ind w:left="2160" w:hanging="360"/>
      </w:pPr>
      <w:rPr>
        <w:rFonts w:ascii="Arial Narrow" w:hAnsi="Arial Narrow" w:cs="Times New Roman" w:hint="default"/>
        <w:sz w:val="18"/>
        <w:szCs w:val="18"/>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F2B5D75"/>
    <w:multiLevelType w:val="hybridMultilevel"/>
    <w:tmpl w:val="386A8A28"/>
    <w:lvl w:ilvl="0" w:tplc="89D095B2">
      <w:numFmt w:val="bullet"/>
      <w:lvlText w:val="-"/>
      <w:lvlJc w:val="left"/>
      <w:pPr>
        <w:ind w:left="420" w:hanging="360"/>
      </w:pPr>
      <w:rPr>
        <w:rFonts w:ascii="Times New Roman" w:eastAsiaTheme="minorHAnsi" w:hAnsi="Times New Roman" w:cs="Times New Roman" w:hint="default"/>
      </w:rPr>
    </w:lvl>
    <w:lvl w:ilvl="1" w:tplc="04140003" w:tentative="1">
      <w:start w:val="1"/>
      <w:numFmt w:val="bullet"/>
      <w:lvlText w:val="o"/>
      <w:lvlJc w:val="left"/>
      <w:pPr>
        <w:ind w:left="1140" w:hanging="360"/>
      </w:pPr>
      <w:rPr>
        <w:rFonts w:ascii="Courier New" w:hAnsi="Courier New" w:cs="Courier New" w:hint="default"/>
      </w:rPr>
    </w:lvl>
    <w:lvl w:ilvl="2" w:tplc="04140005" w:tentative="1">
      <w:start w:val="1"/>
      <w:numFmt w:val="bullet"/>
      <w:lvlText w:val=""/>
      <w:lvlJc w:val="left"/>
      <w:pPr>
        <w:ind w:left="1860" w:hanging="360"/>
      </w:pPr>
      <w:rPr>
        <w:rFonts w:ascii="Wingdings" w:hAnsi="Wingdings" w:hint="default"/>
      </w:rPr>
    </w:lvl>
    <w:lvl w:ilvl="3" w:tplc="04140001" w:tentative="1">
      <w:start w:val="1"/>
      <w:numFmt w:val="bullet"/>
      <w:lvlText w:val=""/>
      <w:lvlJc w:val="left"/>
      <w:pPr>
        <w:ind w:left="2580" w:hanging="360"/>
      </w:pPr>
      <w:rPr>
        <w:rFonts w:ascii="Symbol" w:hAnsi="Symbol" w:hint="default"/>
      </w:rPr>
    </w:lvl>
    <w:lvl w:ilvl="4" w:tplc="04140003" w:tentative="1">
      <w:start w:val="1"/>
      <w:numFmt w:val="bullet"/>
      <w:lvlText w:val="o"/>
      <w:lvlJc w:val="left"/>
      <w:pPr>
        <w:ind w:left="3300" w:hanging="360"/>
      </w:pPr>
      <w:rPr>
        <w:rFonts w:ascii="Courier New" w:hAnsi="Courier New" w:cs="Courier New" w:hint="default"/>
      </w:rPr>
    </w:lvl>
    <w:lvl w:ilvl="5" w:tplc="04140005" w:tentative="1">
      <w:start w:val="1"/>
      <w:numFmt w:val="bullet"/>
      <w:lvlText w:val=""/>
      <w:lvlJc w:val="left"/>
      <w:pPr>
        <w:ind w:left="4020" w:hanging="360"/>
      </w:pPr>
      <w:rPr>
        <w:rFonts w:ascii="Wingdings" w:hAnsi="Wingdings" w:hint="default"/>
      </w:rPr>
    </w:lvl>
    <w:lvl w:ilvl="6" w:tplc="04140001" w:tentative="1">
      <w:start w:val="1"/>
      <w:numFmt w:val="bullet"/>
      <w:lvlText w:val=""/>
      <w:lvlJc w:val="left"/>
      <w:pPr>
        <w:ind w:left="4740" w:hanging="360"/>
      </w:pPr>
      <w:rPr>
        <w:rFonts w:ascii="Symbol" w:hAnsi="Symbol" w:hint="default"/>
      </w:rPr>
    </w:lvl>
    <w:lvl w:ilvl="7" w:tplc="04140003" w:tentative="1">
      <w:start w:val="1"/>
      <w:numFmt w:val="bullet"/>
      <w:lvlText w:val="o"/>
      <w:lvlJc w:val="left"/>
      <w:pPr>
        <w:ind w:left="5460" w:hanging="360"/>
      </w:pPr>
      <w:rPr>
        <w:rFonts w:ascii="Courier New" w:hAnsi="Courier New" w:cs="Courier New" w:hint="default"/>
      </w:rPr>
    </w:lvl>
    <w:lvl w:ilvl="8" w:tplc="04140005" w:tentative="1">
      <w:start w:val="1"/>
      <w:numFmt w:val="bullet"/>
      <w:lvlText w:val=""/>
      <w:lvlJc w:val="left"/>
      <w:pPr>
        <w:ind w:left="6180" w:hanging="360"/>
      </w:pPr>
      <w:rPr>
        <w:rFonts w:ascii="Wingdings" w:hAnsi="Wingdings" w:hint="default"/>
      </w:rPr>
    </w:lvl>
  </w:abstractNum>
  <w:num w:numId="1" w16cid:durableId="222520970">
    <w:abstractNumId w:val="23"/>
  </w:num>
  <w:num w:numId="2" w16cid:durableId="453600759">
    <w:abstractNumId w:val="12"/>
  </w:num>
  <w:num w:numId="3" w16cid:durableId="1067341584">
    <w:abstractNumId w:val="29"/>
  </w:num>
  <w:num w:numId="4" w16cid:durableId="502356580">
    <w:abstractNumId w:val="13"/>
  </w:num>
  <w:num w:numId="5" w16cid:durableId="91248714">
    <w:abstractNumId w:val="10"/>
  </w:num>
  <w:num w:numId="6" w16cid:durableId="693506009">
    <w:abstractNumId w:val="20"/>
  </w:num>
  <w:num w:numId="7" w16cid:durableId="1550458750">
    <w:abstractNumId w:val="19"/>
  </w:num>
  <w:num w:numId="8" w16cid:durableId="1802965013">
    <w:abstractNumId w:val="11"/>
  </w:num>
  <w:num w:numId="9" w16cid:durableId="1941798118">
    <w:abstractNumId w:val="14"/>
  </w:num>
  <w:num w:numId="10" w16cid:durableId="185291833">
    <w:abstractNumId w:val="25"/>
  </w:num>
  <w:num w:numId="11" w16cid:durableId="1280644628">
    <w:abstractNumId w:val="31"/>
  </w:num>
  <w:num w:numId="12" w16cid:durableId="1381781317">
    <w:abstractNumId w:val="30"/>
  </w:num>
  <w:num w:numId="13" w16cid:durableId="1641034788">
    <w:abstractNumId w:val="32"/>
  </w:num>
  <w:num w:numId="14" w16cid:durableId="828063728">
    <w:abstractNumId w:val="33"/>
  </w:num>
  <w:num w:numId="15" w16cid:durableId="811295359">
    <w:abstractNumId w:val="12"/>
  </w:num>
  <w:num w:numId="16" w16cid:durableId="285700899">
    <w:abstractNumId w:val="12"/>
  </w:num>
  <w:num w:numId="17" w16cid:durableId="29385539">
    <w:abstractNumId w:val="29"/>
  </w:num>
  <w:num w:numId="18" w16cid:durableId="889803000">
    <w:abstractNumId w:val="28"/>
  </w:num>
  <w:num w:numId="19" w16cid:durableId="1233350745">
    <w:abstractNumId w:val="8"/>
  </w:num>
  <w:num w:numId="20" w16cid:durableId="2026780240">
    <w:abstractNumId w:val="3"/>
  </w:num>
  <w:num w:numId="21" w16cid:durableId="1705014424">
    <w:abstractNumId w:val="2"/>
  </w:num>
  <w:num w:numId="22" w16cid:durableId="1866672877">
    <w:abstractNumId w:val="1"/>
  </w:num>
  <w:num w:numId="23" w16cid:durableId="1463042027">
    <w:abstractNumId w:val="0"/>
  </w:num>
  <w:num w:numId="24" w16cid:durableId="1781493287">
    <w:abstractNumId w:val="9"/>
  </w:num>
  <w:num w:numId="25" w16cid:durableId="1940139418">
    <w:abstractNumId w:val="7"/>
  </w:num>
  <w:num w:numId="26" w16cid:durableId="1153569165">
    <w:abstractNumId w:val="6"/>
  </w:num>
  <w:num w:numId="27" w16cid:durableId="1736663291">
    <w:abstractNumId w:val="5"/>
  </w:num>
  <w:num w:numId="28" w16cid:durableId="1112240261">
    <w:abstractNumId w:val="4"/>
  </w:num>
  <w:num w:numId="29" w16cid:durableId="1914315454">
    <w:abstractNumId w:val="26"/>
  </w:num>
  <w:num w:numId="30" w16cid:durableId="1127940954">
    <w:abstractNumId w:val="27"/>
  </w:num>
  <w:num w:numId="31" w16cid:durableId="1090589988">
    <w:abstractNumId w:val="15"/>
  </w:num>
  <w:num w:numId="32" w16cid:durableId="2030451393">
    <w:abstractNumId w:val="21"/>
  </w:num>
  <w:num w:numId="33" w16cid:durableId="637994417">
    <w:abstractNumId w:val="12"/>
  </w:num>
  <w:num w:numId="34" w16cid:durableId="1053508241">
    <w:abstractNumId w:val="24"/>
  </w:num>
  <w:num w:numId="35" w16cid:durableId="1351489629">
    <w:abstractNumId w:val="34"/>
  </w:num>
  <w:num w:numId="36" w16cid:durableId="983697115">
    <w:abstractNumId w:val="17"/>
  </w:num>
  <w:num w:numId="37" w16cid:durableId="1392924388">
    <w:abstractNumId w:val="22"/>
  </w:num>
  <w:num w:numId="38" w16cid:durableId="698313925">
    <w:abstractNumId w:val="16"/>
  </w:num>
  <w:num w:numId="39" w16cid:durableId="2418376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 Narrow&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e5tdsz3s500wevr0k52sfbvtf2z9rvxevv&quot;&gt;My EndNote Library-Converted&lt;record-ids&gt;&lt;item&gt;334&lt;/item&gt;&lt;item&gt;340&lt;/item&gt;&lt;item&gt;342&lt;/item&gt;&lt;item&gt;345&lt;/item&gt;&lt;item&gt;346&lt;/item&gt;&lt;item&gt;381&lt;/item&gt;&lt;item&gt;400&lt;/item&gt;&lt;item&gt;418&lt;/item&gt;&lt;item&gt;551&lt;/item&gt;&lt;item&gt;552&lt;/item&gt;&lt;item&gt;553&lt;/item&gt;&lt;item&gt;2132&lt;/item&gt;&lt;item&gt;2256&lt;/item&gt;&lt;item&gt;2522&lt;/item&gt;&lt;item&gt;2523&lt;/item&gt;&lt;item&gt;2526&lt;/item&gt;&lt;item&gt;2528&lt;/item&gt;&lt;item&gt;2529&lt;/item&gt;&lt;item&gt;2531&lt;/item&gt;&lt;item&gt;2532&lt;/item&gt;&lt;item&gt;2537&lt;/item&gt;&lt;item&gt;2538&lt;/item&gt;&lt;item&gt;2544&lt;/item&gt;&lt;/record-ids&gt;&lt;/item&gt;&lt;/Libraries&gt;"/>
  </w:docVars>
  <w:rsids>
    <w:rsidRoot w:val="000824A6"/>
    <w:rsid w:val="00000110"/>
    <w:rsid w:val="00000594"/>
    <w:rsid w:val="00000740"/>
    <w:rsid w:val="00000B1C"/>
    <w:rsid w:val="000011B5"/>
    <w:rsid w:val="00001733"/>
    <w:rsid w:val="00001AA9"/>
    <w:rsid w:val="00002585"/>
    <w:rsid w:val="000027BB"/>
    <w:rsid w:val="00003308"/>
    <w:rsid w:val="000044F4"/>
    <w:rsid w:val="00004515"/>
    <w:rsid w:val="00004BCB"/>
    <w:rsid w:val="00004D34"/>
    <w:rsid w:val="00004D69"/>
    <w:rsid w:val="00004DB9"/>
    <w:rsid w:val="00004EFE"/>
    <w:rsid w:val="00005484"/>
    <w:rsid w:val="000063C6"/>
    <w:rsid w:val="0000658A"/>
    <w:rsid w:val="00006837"/>
    <w:rsid w:val="00006C7C"/>
    <w:rsid w:val="00006F2B"/>
    <w:rsid w:val="0000701B"/>
    <w:rsid w:val="00010995"/>
    <w:rsid w:val="00010FF4"/>
    <w:rsid w:val="00011259"/>
    <w:rsid w:val="00011AE8"/>
    <w:rsid w:val="00012178"/>
    <w:rsid w:val="00012C1E"/>
    <w:rsid w:val="0001329E"/>
    <w:rsid w:val="00014B20"/>
    <w:rsid w:val="00015E0B"/>
    <w:rsid w:val="00015EAF"/>
    <w:rsid w:val="0001688F"/>
    <w:rsid w:val="0001756A"/>
    <w:rsid w:val="00020E76"/>
    <w:rsid w:val="00021455"/>
    <w:rsid w:val="00021C69"/>
    <w:rsid w:val="00021D55"/>
    <w:rsid w:val="000226A2"/>
    <w:rsid w:val="00022ED9"/>
    <w:rsid w:val="00023401"/>
    <w:rsid w:val="00023CA0"/>
    <w:rsid w:val="00024683"/>
    <w:rsid w:val="000247CD"/>
    <w:rsid w:val="0002535B"/>
    <w:rsid w:val="00025D3F"/>
    <w:rsid w:val="00025D64"/>
    <w:rsid w:val="00025F98"/>
    <w:rsid w:val="0002669B"/>
    <w:rsid w:val="00026CD3"/>
    <w:rsid w:val="00027086"/>
    <w:rsid w:val="000272D0"/>
    <w:rsid w:val="0003019F"/>
    <w:rsid w:val="0003168F"/>
    <w:rsid w:val="00031767"/>
    <w:rsid w:val="00031D0D"/>
    <w:rsid w:val="00031DF8"/>
    <w:rsid w:val="00032490"/>
    <w:rsid w:val="0003321D"/>
    <w:rsid w:val="000332EF"/>
    <w:rsid w:val="0003375C"/>
    <w:rsid w:val="00033B23"/>
    <w:rsid w:val="0003480B"/>
    <w:rsid w:val="00035B18"/>
    <w:rsid w:val="00036C84"/>
    <w:rsid w:val="00036F26"/>
    <w:rsid w:val="00037C16"/>
    <w:rsid w:val="00040B2A"/>
    <w:rsid w:val="00040E1E"/>
    <w:rsid w:val="0004191E"/>
    <w:rsid w:val="00041A5E"/>
    <w:rsid w:val="00041AC7"/>
    <w:rsid w:val="00043B4B"/>
    <w:rsid w:val="00043F0F"/>
    <w:rsid w:val="0004432D"/>
    <w:rsid w:val="00044777"/>
    <w:rsid w:val="00045539"/>
    <w:rsid w:val="000456BB"/>
    <w:rsid w:val="0004647E"/>
    <w:rsid w:val="00046A96"/>
    <w:rsid w:val="00047073"/>
    <w:rsid w:val="00047CCF"/>
    <w:rsid w:val="00050902"/>
    <w:rsid w:val="000513A2"/>
    <w:rsid w:val="00052B92"/>
    <w:rsid w:val="00052E29"/>
    <w:rsid w:val="000543F4"/>
    <w:rsid w:val="0005467B"/>
    <w:rsid w:val="000546FE"/>
    <w:rsid w:val="000563D1"/>
    <w:rsid w:val="00056578"/>
    <w:rsid w:val="00057025"/>
    <w:rsid w:val="000612BE"/>
    <w:rsid w:val="0006138C"/>
    <w:rsid w:val="00061412"/>
    <w:rsid w:val="00061D39"/>
    <w:rsid w:val="00062D5E"/>
    <w:rsid w:val="00063314"/>
    <w:rsid w:val="00063712"/>
    <w:rsid w:val="00063FA7"/>
    <w:rsid w:val="00064162"/>
    <w:rsid w:val="00064CF6"/>
    <w:rsid w:val="000655A9"/>
    <w:rsid w:val="00065800"/>
    <w:rsid w:val="00065B4D"/>
    <w:rsid w:val="00066043"/>
    <w:rsid w:val="00066E50"/>
    <w:rsid w:val="000673FF"/>
    <w:rsid w:val="0006764F"/>
    <w:rsid w:val="00067773"/>
    <w:rsid w:val="00070251"/>
    <w:rsid w:val="000708F4"/>
    <w:rsid w:val="00070F77"/>
    <w:rsid w:val="0007112B"/>
    <w:rsid w:val="0007264B"/>
    <w:rsid w:val="000732C1"/>
    <w:rsid w:val="00073BD0"/>
    <w:rsid w:val="00074F82"/>
    <w:rsid w:val="0007614F"/>
    <w:rsid w:val="000770E1"/>
    <w:rsid w:val="00077307"/>
    <w:rsid w:val="000777AA"/>
    <w:rsid w:val="000811F4"/>
    <w:rsid w:val="000824A6"/>
    <w:rsid w:val="000838C7"/>
    <w:rsid w:val="00083C24"/>
    <w:rsid w:val="000848C7"/>
    <w:rsid w:val="00086147"/>
    <w:rsid w:val="000901ED"/>
    <w:rsid w:val="000906CB"/>
    <w:rsid w:val="00090BC0"/>
    <w:rsid w:val="0009165C"/>
    <w:rsid w:val="00092627"/>
    <w:rsid w:val="00092A39"/>
    <w:rsid w:val="0009366F"/>
    <w:rsid w:val="000938AA"/>
    <w:rsid w:val="00095A25"/>
    <w:rsid w:val="000960FC"/>
    <w:rsid w:val="00096691"/>
    <w:rsid w:val="0009684B"/>
    <w:rsid w:val="000979D2"/>
    <w:rsid w:val="00097D10"/>
    <w:rsid w:val="000A19F9"/>
    <w:rsid w:val="000A20EE"/>
    <w:rsid w:val="000A26D5"/>
    <w:rsid w:val="000A3887"/>
    <w:rsid w:val="000A3EC8"/>
    <w:rsid w:val="000A44F0"/>
    <w:rsid w:val="000A464F"/>
    <w:rsid w:val="000A59C8"/>
    <w:rsid w:val="000A61C4"/>
    <w:rsid w:val="000A68AB"/>
    <w:rsid w:val="000A6B48"/>
    <w:rsid w:val="000A6EC2"/>
    <w:rsid w:val="000A76FD"/>
    <w:rsid w:val="000A77E4"/>
    <w:rsid w:val="000B0252"/>
    <w:rsid w:val="000B0FB2"/>
    <w:rsid w:val="000B14A1"/>
    <w:rsid w:val="000B1AD4"/>
    <w:rsid w:val="000B1C5D"/>
    <w:rsid w:val="000B2EDD"/>
    <w:rsid w:val="000B36A5"/>
    <w:rsid w:val="000B5F70"/>
    <w:rsid w:val="000B6ACA"/>
    <w:rsid w:val="000B70C8"/>
    <w:rsid w:val="000B7C1C"/>
    <w:rsid w:val="000B7DFD"/>
    <w:rsid w:val="000C053A"/>
    <w:rsid w:val="000C0582"/>
    <w:rsid w:val="000C1A3D"/>
    <w:rsid w:val="000C303E"/>
    <w:rsid w:val="000C3217"/>
    <w:rsid w:val="000C34F9"/>
    <w:rsid w:val="000C360F"/>
    <w:rsid w:val="000C38A5"/>
    <w:rsid w:val="000C4C3D"/>
    <w:rsid w:val="000C5C34"/>
    <w:rsid w:val="000C67B7"/>
    <w:rsid w:val="000C6930"/>
    <w:rsid w:val="000C6FA9"/>
    <w:rsid w:val="000D01E6"/>
    <w:rsid w:val="000D0B5D"/>
    <w:rsid w:val="000D1436"/>
    <w:rsid w:val="000D17E6"/>
    <w:rsid w:val="000D1B0A"/>
    <w:rsid w:val="000D2F8F"/>
    <w:rsid w:val="000D3A09"/>
    <w:rsid w:val="000D3C4C"/>
    <w:rsid w:val="000D4554"/>
    <w:rsid w:val="000D48BC"/>
    <w:rsid w:val="000D4B6B"/>
    <w:rsid w:val="000D5A27"/>
    <w:rsid w:val="000D693A"/>
    <w:rsid w:val="000D72C1"/>
    <w:rsid w:val="000D7EE2"/>
    <w:rsid w:val="000E015A"/>
    <w:rsid w:val="000E01BD"/>
    <w:rsid w:val="000E0328"/>
    <w:rsid w:val="000E0552"/>
    <w:rsid w:val="000E0E6A"/>
    <w:rsid w:val="000E18D5"/>
    <w:rsid w:val="000E1F7B"/>
    <w:rsid w:val="000E220E"/>
    <w:rsid w:val="000E2258"/>
    <w:rsid w:val="000E24CB"/>
    <w:rsid w:val="000E334C"/>
    <w:rsid w:val="000E3870"/>
    <w:rsid w:val="000E3984"/>
    <w:rsid w:val="000E3BA4"/>
    <w:rsid w:val="000E3BD1"/>
    <w:rsid w:val="000E42A4"/>
    <w:rsid w:val="000E4B5B"/>
    <w:rsid w:val="000E4DC2"/>
    <w:rsid w:val="000E53E7"/>
    <w:rsid w:val="000F02E4"/>
    <w:rsid w:val="000F03D5"/>
    <w:rsid w:val="000F10CB"/>
    <w:rsid w:val="000F2817"/>
    <w:rsid w:val="000F2889"/>
    <w:rsid w:val="000F30FA"/>
    <w:rsid w:val="000F57D3"/>
    <w:rsid w:val="000F5D6B"/>
    <w:rsid w:val="000F61C6"/>
    <w:rsid w:val="000F7066"/>
    <w:rsid w:val="000F7BAC"/>
    <w:rsid w:val="0010056F"/>
    <w:rsid w:val="001005D3"/>
    <w:rsid w:val="00100F3C"/>
    <w:rsid w:val="001018EC"/>
    <w:rsid w:val="00101A85"/>
    <w:rsid w:val="001023B9"/>
    <w:rsid w:val="001027AA"/>
    <w:rsid w:val="00102FF4"/>
    <w:rsid w:val="001041CB"/>
    <w:rsid w:val="00105F59"/>
    <w:rsid w:val="001077F1"/>
    <w:rsid w:val="0011089C"/>
    <w:rsid w:val="00110CD0"/>
    <w:rsid w:val="00110FF6"/>
    <w:rsid w:val="001114F4"/>
    <w:rsid w:val="0011348E"/>
    <w:rsid w:val="00113FCC"/>
    <w:rsid w:val="00114130"/>
    <w:rsid w:val="001147C9"/>
    <w:rsid w:val="00115DB9"/>
    <w:rsid w:val="00117D9D"/>
    <w:rsid w:val="00120FFF"/>
    <w:rsid w:val="0012105C"/>
    <w:rsid w:val="001216C4"/>
    <w:rsid w:val="00121EA8"/>
    <w:rsid w:val="00122B21"/>
    <w:rsid w:val="00122DE0"/>
    <w:rsid w:val="00124783"/>
    <w:rsid w:val="00124E7B"/>
    <w:rsid w:val="00125424"/>
    <w:rsid w:val="0012584C"/>
    <w:rsid w:val="00125C3D"/>
    <w:rsid w:val="0012606C"/>
    <w:rsid w:val="0013084B"/>
    <w:rsid w:val="00130A8D"/>
    <w:rsid w:val="001319C1"/>
    <w:rsid w:val="00131C74"/>
    <w:rsid w:val="001321D2"/>
    <w:rsid w:val="00132B26"/>
    <w:rsid w:val="00133700"/>
    <w:rsid w:val="00133C9B"/>
    <w:rsid w:val="0013455D"/>
    <w:rsid w:val="00134D64"/>
    <w:rsid w:val="00136129"/>
    <w:rsid w:val="0013685A"/>
    <w:rsid w:val="001379B5"/>
    <w:rsid w:val="0014043A"/>
    <w:rsid w:val="0014195F"/>
    <w:rsid w:val="00141B1F"/>
    <w:rsid w:val="00141DDB"/>
    <w:rsid w:val="00141DF2"/>
    <w:rsid w:val="00142FCC"/>
    <w:rsid w:val="00143857"/>
    <w:rsid w:val="00143DE5"/>
    <w:rsid w:val="00146295"/>
    <w:rsid w:val="00146955"/>
    <w:rsid w:val="00146DE9"/>
    <w:rsid w:val="00146E3F"/>
    <w:rsid w:val="00151940"/>
    <w:rsid w:val="001534A1"/>
    <w:rsid w:val="0015378A"/>
    <w:rsid w:val="00154443"/>
    <w:rsid w:val="001546B6"/>
    <w:rsid w:val="00154A67"/>
    <w:rsid w:val="00154D41"/>
    <w:rsid w:val="00155088"/>
    <w:rsid w:val="00155BC7"/>
    <w:rsid w:val="00157F16"/>
    <w:rsid w:val="00160099"/>
    <w:rsid w:val="001609C7"/>
    <w:rsid w:val="00161377"/>
    <w:rsid w:val="0016209C"/>
    <w:rsid w:val="001621C0"/>
    <w:rsid w:val="0016381A"/>
    <w:rsid w:val="00163ED1"/>
    <w:rsid w:val="00164CBF"/>
    <w:rsid w:val="001651D5"/>
    <w:rsid w:val="00165305"/>
    <w:rsid w:val="00165DA1"/>
    <w:rsid w:val="001667F2"/>
    <w:rsid w:val="00167B31"/>
    <w:rsid w:val="00170246"/>
    <w:rsid w:val="00170390"/>
    <w:rsid w:val="00170B1B"/>
    <w:rsid w:val="001712A9"/>
    <w:rsid w:val="00171728"/>
    <w:rsid w:val="00171BF2"/>
    <w:rsid w:val="001722AC"/>
    <w:rsid w:val="00174B42"/>
    <w:rsid w:val="00175BDF"/>
    <w:rsid w:val="0017654D"/>
    <w:rsid w:val="00177180"/>
    <w:rsid w:val="0017765A"/>
    <w:rsid w:val="001801B4"/>
    <w:rsid w:val="00180E10"/>
    <w:rsid w:val="001815BF"/>
    <w:rsid w:val="00181A98"/>
    <w:rsid w:val="00182654"/>
    <w:rsid w:val="001828A8"/>
    <w:rsid w:val="00182C61"/>
    <w:rsid w:val="00183764"/>
    <w:rsid w:val="00183D94"/>
    <w:rsid w:val="0018404D"/>
    <w:rsid w:val="00184A53"/>
    <w:rsid w:val="00185783"/>
    <w:rsid w:val="00185BA4"/>
    <w:rsid w:val="00185BB8"/>
    <w:rsid w:val="00186357"/>
    <w:rsid w:val="00186593"/>
    <w:rsid w:val="001866D3"/>
    <w:rsid w:val="00187089"/>
    <w:rsid w:val="001902CA"/>
    <w:rsid w:val="001904D1"/>
    <w:rsid w:val="00190C03"/>
    <w:rsid w:val="00191411"/>
    <w:rsid w:val="00191865"/>
    <w:rsid w:val="0019198C"/>
    <w:rsid w:val="00192034"/>
    <w:rsid w:val="0019298D"/>
    <w:rsid w:val="00192B7B"/>
    <w:rsid w:val="0019321E"/>
    <w:rsid w:val="001932BF"/>
    <w:rsid w:val="001936B7"/>
    <w:rsid w:val="00193C2B"/>
    <w:rsid w:val="001950F3"/>
    <w:rsid w:val="00197E46"/>
    <w:rsid w:val="001A1C87"/>
    <w:rsid w:val="001A2D1D"/>
    <w:rsid w:val="001A3675"/>
    <w:rsid w:val="001A37FE"/>
    <w:rsid w:val="001A45C7"/>
    <w:rsid w:val="001A5364"/>
    <w:rsid w:val="001A5E4C"/>
    <w:rsid w:val="001A6535"/>
    <w:rsid w:val="001A79A0"/>
    <w:rsid w:val="001B01DC"/>
    <w:rsid w:val="001B054F"/>
    <w:rsid w:val="001B0CBC"/>
    <w:rsid w:val="001B2088"/>
    <w:rsid w:val="001B2A89"/>
    <w:rsid w:val="001B3519"/>
    <w:rsid w:val="001B3594"/>
    <w:rsid w:val="001B4167"/>
    <w:rsid w:val="001B4535"/>
    <w:rsid w:val="001B5044"/>
    <w:rsid w:val="001B5740"/>
    <w:rsid w:val="001B59F7"/>
    <w:rsid w:val="001B7999"/>
    <w:rsid w:val="001B7E0B"/>
    <w:rsid w:val="001C0595"/>
    <w:rsid w:val="001C0D23"/>
    <w:rsid w:val="001C1117"/>
    <w:rsid w:val="001C1731"/>
    <w:rsid w:val="001C17CD"/>
    <w:rsid w:val="001C1995"/>
    <w:rsid w:val="001C1A35"/>
    <w:rsid w:val="001C1DEC"/>
    <w:rsid w:val="001C2116"/>
    <w:rsid w:val="001C2723"/>
    <w:rsid w:val="001C2A43"/>
    <w:rsid w:val="001C2B68"/>
    <w:rsid w:val="001C2D77"/>
    <w:rsid w:val="001C3C0C"/>
    <w:rsid w:val="001C3DC3"/>
    <w:rsid w:val="001C3EDD"/>
    <w:rsid w:val="001C428F"/>
    <w:rsid w:val="001C4C3F"/>
    <w:rsid w:val="001C4E39"/>
    <w:rsid w:val="001C5723"/>
    <w:rsid w:val="001D0791"/>
    <w:rsid w:val="001D0AE8"/>
    <w:rsid w:val="001D0B1B"/>
    <w:rsid w:val="001D0C53"/>
    <w:rsid w:val="001D1320"/>
    <w:rsid w:val="001D2292"/>
    <w:rsid w:val="001D2C31"/>
    <w:rsid w:val="001D2F9D"/>
    <w:rsid w:val="001D3511"/>
    <w:rsid w:val="001D466A"/>
    <w:rsid w:val="001D48F7"/>
    <w:rsid w:val="001D4D9D"/>
    <w:rsid w:val="001D555F"/>
    <w:rsid w:val="001D57D2"/>
    <w:rsid w:val="001D5927"/>
    <w:rsid w:val="001D7B1C"/>
    <w:rsid w:val="001D7E2C"/>
    <w:rsid w:val="001D7FF8"/>
    <w:rsid w:val="001E05D9"/>
    <w:rsid w:val="001E0A4F"/>
    <w:rsid w:val="001E0C7D"/>
    <w:rsid w:val="001E108C"/>
    <w:rsid w:val="001E14C0"/>
    <w:rsid w:val="001E1C62"/>
    <w:rsid w:val="001E3272"/>
    <w:rsid w:val="001E5DB2"/>
    <w:rsid w:val="001E5DC8"/>
    <w:rsid w:val="001E65BA"/>
    <w:rsid w:val="001E67FB"/>
    <w:rsid w:val="001E6FDF"/>
    <w:rsid w:val="001E7970"/>
    <w:rsid w:val="001F14BE"/>
    <w:rsid w:val="001F184E"/>
    <w:rsid w:val="001F1E46"/>
    <w:rsid w:val="001F32B5"/>
    <w:rsid w:val="001F3508"/>
    <w:rsid w:val="001F373B"/>
    <w:rsid w:val="001F3BA4"/>
    <w:rsid w:val="001F41EF"/>
    <w:rsid w:val="001F66D4"/>
    <w:rsid w:val="00200747"/>
    <w:rsid w:val="00201745"/>
    <w:rsid w:val="00201E7E"/>
    <w:rsid w:val="002032E0"/>
    <w:rsid w:val="00203510"/>
    <w:rsid w:val="00203624"/>
    <w:rsid w:val="00203A4B"/>
    <w:rsid w:val="0020415F"/>
    <w:rsid w:val="002045BC"/>
    <w:rsid w:val="00204741"/>
    <w:rsid w:val="0020646E"/>
    <w:rsid w:val="0020694A"/>
    <w:rsid w:val="002078C0"/>
    <w:rsid w:val="00207CE4"/>
    <w:rsid w:val="002101F5"/>
    <w:rsid w:val="002111BE"/>
    <w:rsid w:val="002121DD"/>
    <w:rsid w:val="0021261C"/>
    <w:rsid w:val="0021294B"/>
    <w:rsid w:val="00212C9C"/>
    <w:rsid w:val="00213CB5"/>
    <w:rsid w:val="00214494"/>
    <w:rsid w:val="00214AD9"/>
    <w:rsid w:val="00214B0E"/>
    <w:rsid w:val="00214CB4"/>
    <w:rsid w:val="00214D59"/>
    <w:rsid w:val="00214D95"/>
    <w:rsid w:val="002153C9"/>
    <w:rsid w:val="002156A6"/>
    <w:rsid w:val="00215D79"/>
    <w:rsid w:val="0021607C"/>
    <w:rsid w:val="002166BE"/>
    <w:rsid w:val="00217E3F"/>
    <w:rsid w:val="002208F6"/>
    <w:rsid w:val="00221727"/>
    <w:rsid w:val="0022191F"/>
    <w:rsid w:val="00221BA9"/>
    <w:rsid w:val="00222115"/>
    <w:rsid w:val="00222CA9"/>
    <w:rsid w:val="00223590"/>
    <w:rsid w:val="0022466D"/>
    <w:rsid w:val="002253F6"/>
    <w:rsid w:val="002264E3"/>
    <w:rsid w:val="00227AA5"/>
    <w:rsid w:val="00230B57"/>
    <w:rsid w:val="00231210"/>
    <w:rsid w:val="0023151B"/>
    <w:rsid w:val="00231C27"/>
    <w:rsid w:val="002335C2"/>
    <w:rsid w:val="00233F72"/>
    <w:rsid w:val="0023409F"/>
    <w:rsid w:val="00234CFD"/>
    <w:rsid w:val="00234ECA"/>
    <w:rsid w:val="00235327"/>
    <w:rsid w:val="002360EB"/>
    <w:rsid w:val="00236967"/>
    <w:rsid w:val="00237DE4"/>
    <w:rsid w:val="0024018F"/>
    <w:rsid w:val="00240651"/>
    <w:rsid w:val="002417D4"/>
    <w:rsid w:val="00241908"/>
    <w:rsid w:val="00241B8F"/>
    <w:rsid w:val="002427C0"/>
    <w:rsid w:val="00242D8E"/>
    <w:rsid w:val="00242F6D"/>
    <w:rsid w:val="00243FE9"/>
    <w:rsid w:val="00244B85"/>
    <w:rsid w:val="00244C7E"/>
    <w:rsid w:val="002455B6"/>
    <w:rsid w:val="00245BDC"/>
    <w:rsid w:val="002475C7"/>
    <w:rsid w:val="002479FB"/>
    <w:rsid w:val="00250541"/>
    <w:rsid w:val="00250C35"/>
    <w:rsid w:val="0025108A"/>
    <w:rsid w:val="00251132"/>
    <w:rsid w:val="00251380"/>
    <w:rsid w:val="0025316F"/>
    <w:rsid w:val="002536AA"/>
    <w:rsid w:val="002544F0"/>
    <w:rsid w:val="0025528E"/>
    <w:rsid w:val="0025646A"/>
    <w:rsid w:val="0025661E"/>
    <w:rsid w:val="00257800"/>
    <w:rsid w:val="00257960"/>
    <w:rsid w:val="00257EE4"/>
    <w:rsid w:val="00261B21"/>
    <w:rsid w:val="00261ED3"/>
    <w:rsid w:val="0026228A"/>
    <w:rsid w:val="002623B7"/>
    <w:rsid w:val="00262AAD"/>
    <w:rsid w:val="00263809"/>
    <w:rsid w:val="002641C0"/>
    <w:rsid w:val="00265ED0"/>
    <w:rsid w:val="002666E2"/>
    <w:rsid w:val="002675C4"/>
    <w:rsid w:val="002706D6"/>
    <w:rsid w:val="002711EC"/>
    <w:rsid w:val="0027179E"/>
    <w:rsid w:val="00271F41"/>
    <w:rsid w:val="00272319"/>
    <w:rsid w:val="00272473"/>
    <w:rsid w:val="00272ED0"/>
    <w:rsid w:val="00274DC9"/>
    <w:rsid w:val="0027580A"/>
    <w:rsid w:val="002772AC"/>
    <w:rsid w:val="002774C7"/>
    <w:rsid w:val="002774E1"/>
    <w:rsid w:val="00280298"/>
    <w:rsid w:val="00280A71"/>
    <w:rsid w:val="002820A0"/>
    <w:rsid w:val="00282386"/>
    <w:rsid w:val="00282CB9"/>
    <w:rsid w:val="00283135"/>
    <w:rsid w:val="002831E6"/>
    <w:rsid w:val="00283478"/>
    <w:rsid w:val="00283F81"/>
    <w:rsid w:val="00284C48"/>
    <w:rsid w:val="002856B2"/>
    <w:rsid w:val="00285E24"/>
    <w:rsid w:val="00285E76"/>
    <w:rsid w:val="00285E79"/>
    <w:rsid w:val="0028651E"/>
    <w:rsid w:val="00287371"/>
    <w:rsid w:val="002877B2"/>
    <w:rsid w:val="0028784F"/>
    <w:rsid w:val="002878DF"/>
    <w:rsid w:val="002902D7"/>
    <w:rsid w:val="0029124A"/>
    <w:rsid w:val="0029126B"/>
    <w:rsid w:val="00291311"/>
    <w:rsid w:val="00291B39"/>
    <w:rsid w:val="002926B9"/>
    <w:rsid w:val="00292913"/>
    <w:rsid w:val="00292C2B"/>
    <w:rsid w:val="00292C50"/>
    <w:rsid w:val="00292F44"/>
    <w:rsid w:val="00292FCA"/>
    <w:rsid w:val="00293003"/>
    <w:rsid w:val="00293684"/>
    <w:rsid w:val="0029395F"/>
    <w:rsid w:val="0029631C"/>
    <w:rsid w:val="002A0030"/>
    <w:rsid w:val="002A039B"/>
    <w:rsid w:val="002A0917"/>
    <w:rsid w:val="002A0C0E"/>
    <w:rsid w:val="002A29CB"/>
    <w:rsid w:val="002A30A8"/>
    <w:rsid w:val="002A3783"/>
    <w:rsid w:val="002A3901"/>
    <w:rsid w:val="002A3DDD"/>
    <w:rsid w:val="002A4EDF"/>
    <w:rsid w:val="002A5680"/>
    <w:rsid w:val="002A5B25"/>
    <w:rsid w:val="002A5F48"/>
    <w:rsid w:val="002A653E"/>
    <w:rsid w:val="002A692B"/>
    <w:rsid w:val="002A7171"/>
    <w:rsid w:val="002A773B"/>
    <w:rsid w:val="002A7E1E"/>
    <w:rsid w:val="002A7EB8"/>
    <w:rsid w:val="002B08ED"/>
    <w:rsid w:val="002B0EDF"/>
    <w:rsid w:val="002B1603"/>
    <w:rsid w:val="002B2470"/>
    <w:rsid w:val="002B2E10"/>
    <w:rsid w:val="002B3008"/>
    <w:rsid w:val="002B4284"/>
    <w:rsid w:val="002B56D3"/>
    <w:rsid w:val="002B71AB"/>
    <w:rsid w:val="002B796C"/>
    <w:rsid w:val="002B7DA4"/>
    <w:rsid w:val="002C03DB"/>
    <w:rsid w:val="002C1001"/>
    <w:rsid w:val="002C1EC7"/>
    <w:rsid w:val="002C31D9"/>
    <w:rsid w:val="002C456C"/>
    <w:rsid w:val="002C4A14"/>
    <w:rsid w:val="002C52F0"/>
    <w:rsid w:val="002C53BC"/>
    <w:rsid w:val="002C5E1E"/>
    <w:rsid w:val="002D0796"/>
    <w:rsid w:val="002D089F"/>
    <w:rsid w:val="002D0EC2"/>
    <w:rsid w:val="002D128E"/>
    <w:rsid w:val="002D1B09"/>
    <w:rsid w:val="002D230D"/>
    <w:rsid w:val="002D2394"/>
    <w:rsid w:val="002D2E66"/>
    <w:rsid w:val="002D363B"/>
    <w:rsid w:val="002D3B68"/>
    <w:rsid w:val="002D3D01"/>
    <w:rsid w:val="002D63C5"/>
    <w:rsid w:val="002E036C"/>
    <w:rsid w:val="002E0AC9"/>
    <w:rsid w:val="002E0EEB"/>
    <w:rsid w:val="002E13EA"/>
    <w:rsid w:val="002E254E"/>
    <w:rsid w:val="002E265C"/>
    <w:rsid w:val="002E2CA7"/>
    <w:rsid w:val="002E2D22"/>
    <w:rsid w:val="002E3BE2"/>
    <w:rsid w:val="002E3D99"/>
    <w:rsid w:val="002E3E25"/>
    <w:rsid w:val="002E3EDA"/>
    <w:rsid w:val="002E4282"/>
    <w:rsid w:val="002E6020"/>
    <w:rsid w:val="002E6B12"/>
    <w:rsid w:val="002E7D83"/>
    <w:rsid w:val="002E7F3B"/>
    <w:rsid w:val="002F184B"/>
    <w:rsid w:val="002F1CA0"/>
    <w:rsid w:val="002F2B91"/>
    <w:rsid w:val="002F2B9B"/>
    <w:rsid w:val="002F2F7C"/>
    <w:rsid w:val="002F372D"/>
    <w:rsid w:val="002F3FBF"/>
    <w:rsid w:val="002F4E50"/>
    <w:rsid w:val="002F5FBC"/>
    <w:rsid w:val="002F60EB"/>
    <w:rsid w:val="002F68AD"/>
    <w:rsid w:val="002F758C"/>
    <w:rsid w:val="002F78F8"/>
    <w:rsid w:val="002F7B3F"/>
    <w:rsid w:val="003005BE"/>
    <w:rsid w:val="00301F40"/>
    <w:rsid w:val="0030208C"/>
    <w:rsid w:val="00302787"/>
    <w:rsid w:val="00302A7A"/>
    <w:rsid w:val="00302F8F"/>
    <w:rsid w:val="00303E12"/>
    <w:rsid w:val="00304364"/>
    <w:rsid w:val="00304A6D"/>
    <w:rsid w:val="00305F61"/>
    <w:rsid w:val="0030615E"/>
    <w:rsid w:val="003065A8"/>
    <w:rsid w:val="00307447"/>
    <w:rsid w:val="00307690"/>
    <w:rsid w:val="00310D97"/>
    <w:rsid w:val="00310F03"/>
    <w:rsid w:val="00310F23"/>
    <w:rsid w:val="0031267E"/>
    <w:rsid w:val="00312A4E"/>
    <w:rsid w:val="003138E5"/>
    <w:rsid w:val="0031421B"/>
    <w:rsid w:val="003142E2"/>
    <w:rsid w:val="00314466"/>
    <w:rsid w:val="003149A7"/>
    <w:rsid w:val="00315869"/>
    <w:rsid w:val="00316708"/>
    <w:rsid w:val="00316AAE"/>
    <w:rsid w:val="00316D4D"/>
    <w:rsid w:val="00317691"/>
    <w:rsid w:val="00317B03"/>
    <w:rsid w:val="00317B05"/>
    <w:rsid w:val="00317EA2"/>
    <w:rsid w:val="003206EE"/>
    <w:rsid w:val="00321AE0"/>
    <w:rsid w:val="00321CC1"/>
    <w:rsid w:val="00321D27"/>
    <w:rsid w:val="003224F7"/>
    <w:rsid w:val="00323C24"/>
    <w:rsid w:val="00324F17"/>
    <w:rsid w:val="003254D9"/>
    <w:rsid w:val="00325A96"/>
    <w:rsid w:val="003264E3"/>
    <w:rsid w:val="0032664D"/>
    <w:rsid w:val="00326C5A"/>
    <w:rsid w:val="00326D57"/>
    <w:rsid w:val="00327733"/>
    <w:rsid w:val="00327A74"/>
    <w:rsid w:val="0033014E"/>
    <w:rsid w:val="00330434"/>
    <w:rsid w:val="003304E6"/>
    <w:rsid w:val="003308B5"/>
    <w:rsid w:val="0033176D"/>
    <w:rsid w:val="00332F0B"/>
    <w:rsid w:val="0033334E"/>
    <w:rsid w:val="003342DE"/>
    <w:rsid w:val="003347EC"/>
    <w:rsid w:val="0033539E"/>
    <w:rsid w:val="00335F88"/>
    <w:rsid w:val="00336BD0"/>
    <w:rsid w:val="00336BFF"/>
    <w:rsid w:val="00337ECA"/>
    <w:rsid w:val="00340316"/>
    <w:rsid w:val="00340BBC"/>
    <w:rsid w:val="003412EC"/>
    <w:rsid w:val="00341860"/>
    <w:rsid w:val="003421D9"/>
    <w:rsid w:val="00343333"/>
    <w:rsid w:val="00343A32"/>
    <w:rsid w:val="00343BEF"/>
    <w:rsid w:val="0034471A"/>
    <w:rsid w:val="0034634B"/>
    <w:rsid w:val="003467B5"/>
    <w:rsid w:val="003474FC"/>
    <w:rsid w:val="00347891"/>
    <w:rsid w:val="0035013B"/>
    <w:rsid w:val="003507C7"/>
    <w:rsid w:val="0035116E"/>
    <w:rsid w:val="00351B5C"/>
    <w:rsid w:val="00351F6E"/>
    <w:rsid w:val="00352155"/>
    <w:rsid w:val="0035343A"/>
    <w:rsid w:val="0035346C"/>
    <w:rsid w:val="0035459C"/>
    <w:rsid w:val="00354E1A"/>
    <w:rsid w:val="003550C9"/>
    <w:rsid w:val="00355735"/>
    <w:rsid w:val="00355B98"/>
    <w:rsid w:val="00355D77"/>
    <w:rsid w:val="00356EA3"/>
    <w:rsid w:val="0035760B"/>
    <w:rsid w:val="00360B0C"/>
    <w:rsid w:val="00361AEA"/>
    <w:rsid w:val="00362621"/>
    <w:rsid w:val="003639D0"/>
    <w:rsid w:val="00363F57"/>
    <w:rsid w:val="0036434A"/>
    <w:rsid w:val="003645EB"/>
    <w:rsid w:val="00364917"/>
    <w:rsid w:val="00364A78"/>
    <w:rsid w:val="003656CC"/>
    <w:rsid w:val="00365D02"/>
    <w:rsid w:val="0036613A"/>
    <w:rsid w:val="00366AE0"/>
    <w:rsid w:val="00366DE5"/>
    <w:rsid w:val="0036734D"/>
    <w:rsid w:val="003677F7"/>
    <w:rsid w:val="00370BFB"/>
    <w:rsid w:val="003724BD"/>
    <w:rsid w:val="003727AD"/>
    <w:rsid w:val="003731B1"/>
    <w:rsid w:val="0037417A"/>
    <w:rsid w:val="003747E9"/>
    <w:rsid w:val="00374FBD"/>
    <w:rsid w:val="00375DDC"/>
    <w:rsid w:val="00376983"/>
    <w:rsid w:val="00376F74"/>
    <w:rsid w:val="00377807"/>
    <w:rsid w:val="00377DC9"/>
    <w:rsid w:val="003802DC"/>
    <w:rsid w:val="00381DEF"/>
    <w:rsid w:val="00382675"/>
    <w:rsid w:val="00382A41"/>
    <w:rsid w:val="00382EC6"/>
    <w:rsid w:val="003858CA"/>
    <w:rsid w:val="00386315"/>
    <w:rsid w:val="0038670C"/>
    <w:rsid w:val="00386DCA"/>
    <w:rsid w:val="00387FFB"/>
    <w:rsid w:val="00391B57"/>
    <w:rsid w:val="003927B8"/>
    <w:rsid w:val="00392D81"/>
    <w:rsid w:val="0039323E"/>
    <w:rsid w:val="003935ED"/>
    <w:rsid w:val="0039369E"/>
    <w:rsid w:val="00393860"/>
    <w:rsid w:val="003942FE"/>
    <w:rsid w:val="0039452D"/>
    <w:rsid w:val="00394A5F"/>
    <w:rsid w:val="00394A77"/>
    <w:rsid w:val="00394D71"/>
    <w:rsid w:val="00394F00"/>
    <w:rsid w:val="00395833"/>
    <w:rsid w:val="003959C8"/>
    <w:rsid w:val="00395D8D"/>
    <w:rsid w:val="00396873"/>
    <w:rsid w:val="00396E47"/>
    <w:rsid w:val="00397609"/>
    <w:rsid w:val="003A012D"/>
    <w:rsid w:val="003A084C"/>
    <w:rsid w:val="003A0881"/>
    <w:rsid w:val="003A1170"/>
    <w:rsid w:val="003A147B"/>
    <w:rsid w:val="003A16BA"/>
    <w:rsid w:val="003A1A4A"/>
    <w:rsid w:val="003A2194"/>
    <w:rsid w:val="003A22D2"/>
    <w:rsid w:val="003A2344"/>
    <w:rsid w:val="003A2B20"/>
    <w:rsid w:val="003A2B8C"/>
    <w:rsid w:val="003A3551"/>
    <w:rsid w:val="003A3882"/>
    <w:rsid w:val="003A41FB"/>
    <w:rsid w:val="003A4B30"/>
    <w:rsid w:val="003A5BFD"/>
    <w:rsid w:val="003A767E"/>
    <w:rsid w:val="003B0380"/>
    <w:rsid w:val="003B0ADB"/>
    <w:rsid w:val="003B18CE"/>
    <w:rsid w:val="003B1DB8"/>
    <w:rsid w:val="003B22C2"/>
    <w:rsid w:val="003B3ABF"/>
    <w:rsid w:val="003B4177"/>
    <w:rsid w:val="003B48FB"/>
    <w:rsid w:val="003B5822"/>
    <w:rsid w:val="003B64FB"/>
    <w:rsid w:val="003B6C43"/>
    <w:rsid w:val="003B7019"/>
    <w:rsid w:val="003B7595"/>
    <w:rsid w:val="003B7BBB"/>
    <w:rsid w:val="003C003D"/>
    <w:rsid w:val="003C014A"/>
    <w:rsid w:val="003C0431"/>
    <w:rsid w:val="003C0AB2"/>
    <w:rsid w:val="003C1C23"/>
    <w:rsid w:val="003C1DE2"/>
    <w:rsid w:val="003C204D"/>
    <w:rsid w:val="003C30BC"/>
    <w:rsid w:val="003C3A41"/>
    <w:rsid w:val="003C3DA3"/>
    <w:rsid w:val="003C5458"/>
    <w:rsid w:val="003C59E5"/>
    <w:rsid w:val="003C6597"/>
    <w:rsid w:val="003C6965"/>
    <w:rsid w:val="003C6E27"/>
    <w:rsid w:val="003C7552"/>
    <w:rsid w:val="003C790F"/>
    <w:rsid w:val="003C7D56"/>
    <w:rsid w:val="003D20F3"/>
    <w:rsid w:val="003D270B"/>
    <w:rsid w:val="003D2D7E"/>
    <w:rsid w:val="003D2E94"/>
    <w:rsid w:val="003D35B7"/>
    <w:rsid w:val="003D3AC4"/>
    <w:rsid w:val="003D3FA5"/>
    <w:rsid w:val="003D4294"/>
    <w:rsid w:val="003D453C"/>
    <w:rsid w:val="003D5106"/>
    <w:rsid w:val="003D5D6C"/>
    <w:rsid w:val="003D5FEA"/>
    <w:rsid w:val="003D7173"/>
    <w:rsid w:val="003D76A4"/>
    <w:rsid w:val="003D7BB3"/>
    <w:rsid w:val="003D7D18"/>
    <w:rsid w:val="003E0289"/>
    <w:rsid w:val="003E0488"/>
    <w:rsid w:val="003E0D05"/>
    <w:rsid w:val="003E1939"/>
    <w:rsid w:val="003E1F53"/>
    <w:rsid w:val="003E2F8F"/>
    <w:rsid w:val="003E3979"/>
    <w:rsid w:val="003E458F"/>
    <w:rsid w:val="003E5E17"/>
    <w:rsid w:val="003E6D4B"/>
    <w:rsid w:val="003E7F89"/>
    <w:rsid w:val="003F0085"/>
    <w:rsid w:val="003F0478"/>
    <w:rsid w:val="003F0F22"/>
    <w:rsid w:val="003F1004"/>
    <w:rsid w:val="003F10D4"/>
    <w:rsid w:val="003F1856"/>
    <w:rsid w:val="003F2E86"/>
    <w:rsid w:val="003F3117"/>
    <w:rsid w:val="003F33BB"/>
    <w:rsid w:val="003F34AA"/>
    <w:rsid w:val="003F4682"/>
    <w:rsid w:val="003F4737"/>
    <w:rsid w:val="003F531F"/>
    <w:rsid w:val="003F5488"/>
    <w:rsid w:val="003F61D4"/>
    <w:rsid w:val="003F6259"/>
    <w:rsid w:val="003F62AA"/>
    <w:rsid w:val="003F661C"/>
    <w:rsid w:val="003F6915"/>
    <w:rsid w:val="003F7771"/>
    <w:rsid w:val="00400E29"/>
    <w:rsid w:val="00401094"/>
    <w:rsid w:val="00401680"/>
    <w:rsid w:val="00402195"/>
    <w:rsid w:val="00402E8A"/>
    <w:rsid w:val="00402FFD"/>
    <w:rsid w:val="00403095"/>
    <w:rsid w:val="004032A2"/>
    <w:rsid w:val="0040339A"/>
    <w:rsid w:val="00403EA3"/>
    <w:rsid w:val="004041A5"/>
    <w:rsid w:val="0040463D"/>
    <w:rsid w:val="004069B0"/>
    <w:rsid w:val="00406DB9"/>
    <w:rsid w:val="00406EFA"/>
    <w:rsid w:val="00406FB7"/>
    <w:rsid w:val="0040726E"/>
    <w:rsid w:val="004074FF"/>
    <w:rsid w:val="0041197C"/>
    <w:rsid w:val="00411DE7"/>
    <w:rsid w:val="004143FE"/>
    <w:rsid w:val="00415735"/>
    <w:rsid w:val="00415E45"/>
    <w:rsid w:val="0041607D"/>
    <w:rsid w:val="004167D7"/>
    <w:rsid w:val="00416866"/>
    <w:rsid w:val="00416AE6"/>
    <w:rsid w:val="00417394"/>
    <w:rsid w:val="00417B09"/>
    <w:rsid w:val="00420D32"/>
    <w:rsid w:val="0042246D"/>
    <w:rsid w:val="00422761"/>
    <w:rsid w:val="004228B8"/>
    <w:rsid w:val="00423057"/>
    <w:rsid w:val="004231C0"/>
    <w:rsid w:val="00423338"/>
    <w:rsid w:val="0042337A"/>
    <w:rsid w:val="0042523A"/>
    <w:rsid w:val="00425574"/>
    <w:rsid w:val="00425812"/>
    <w:rsid w:val="00425830"/>
    <w:rsid w:val="00426BD3"/>
    <w:rsid w:val="004275F7"/>
    <w:rsid w:val="00427B95"/>
    <w:rsid w:val="0043003F"/>
    <w:rsid w:val="00431A37"/>
    <w:rsid w:val="00432289"/>
    <w:rsid w:val="004329E9"/>
    <w:rsid w:val="00432C35"/>
    <w:rsid w:val="00432FB5"/>
    <w:rsid w:val="0043342C"/>
    <w:rsid w:val="00433543"/>
    <w:rsid w:val="004344A0"/>
    <w:rsid w:val="00434516"/>
    <w:rsid w:val="004348B2"/>
    <w:rsid w:val="00434943"/>
    <w:rsid w:val="00434976"/>
    <w:rsid w:val="00435276"/>
    <w:rsid w:val="00436820"/>
    <w:rsid w:val="00437366"/>
    <w:rsid w:val="00437476"/>
    <w:rsid w:val="00440132"/>
    <w:rsid w:val="00440438"/>
    <w:rsid w:val="00440463"/>
    <w:rsid w:val="00440533"/>
    <w:rsid w:val="00440DE9"/>
    <w:rsid w:val="004411E7"/>
    <w:rsid w:val="004417E4"/>
    <w:rsid w:val="004418E4"/>
    <w:rsid w:val="00441BDF"/>
    <w:rsid w:val="00441D97"/>
    <w:rsid w:val="00441F82"/>
    <w:rsid w:val="004420A9"/>
    <w:rsid w:val="004421A9"/>
    <w:rsid w:val="004427EE"/>
    <w:rsid w:val="00443CC5"/>
    <w:rsid w:val="00443DA3"/>
    <w:rsid w:val="00444599"/>
    <w:rsid w:val="004449A9"/>
    <w:rsid w:val="00444D89"/>
    <w:rsid w:val="00444EDD"/>
    <w:rsid w:val="004473B6"/>
    <w:rsid w:val="00447573"/>
    <w:rsid w:val="00447D2D"/>
    <w:rsid w:val="00447DF0"/>
    <w:rsid w:val="00450E54"/>
    <w:rsid w:val="00451D9A"/>
    <w:rsid w:val="00452966"/>
    <w:rsid w:val="00452BBE"/>
    <w:rsid w:val="00453597"/>
    <w:rsid w:val="004543B7"/>
    <w:rsid w:val="00455663"/>
    <w:rsid w:val="004556E5"/>
    <w:rsid w:val="00455817"/>
    <w:rsid w:val="004559F8"/>
    <w:rsid w:val="00455E53"/>
    <w:rsid w:val="00456E14"/>
    <w:rsid w:val="00457797"/>
    <w:rsid w:val="004579B7"/>
    <w:rsid w:val="00460E3C"/>
    <w:rsid w:val="00461166"/>
    <w:rsid w:val="004616F9"/>
    <w:rsid w:val="00461B08"/>
    <w:rsid w:val="004629B5"/>
    <w:rsid w:val="00462BD3"/>
    <w:rsid w:val="00462D91"/>
    <w:rsid w:val="004633BC"/>
    <w:rsid w:val="00463A90"/>
    <w:rsid w:val="004645F2"/>
    <w:rsid w:val="0046531A"/>
    <w:rsid w:val="00465803"/>
    <w:rsid w:val="00470878"/>
    <w:rsid w:val="004717F4"/>
    <w:rsid w:val="00472383"/>
    <w:rsid w:val="004727E1"/>
    <w:rsid w:val="00473516"/>
    <w:rsid w:val="0047352F"/>
    <w:rsid w:val="004735A0"/>
    <w:rsid w:val="00473714"/>
    <w:rsid w:val="00473734"/>
    <w:rsid w:val="00473CDE"/>
    <w:rsid w:val="004746DC"/>
    <w:rsid w:val="00474BFC"/>
    <w:rsid w:val="00475570"/>
    <w:rsid w:val="0047601A"/>
    <w:rsid w:val="00476425"/>
    <w:rsid w:val="004770A1"/>
    <w:rsid w:val="004777DF"/>
    <w:rsid w:val="00477D8C"/>
    <w:rsid w:val="0048088A"/>
    <w:rsid w:val="00481075"/>
    <w:rsid w:val="004810DB"/>
    <w:rsid w:val="00481C5E"/>
    <w:rsid w:val="00481D6E"/>
    <w:rsid w:val="0048290B"/>
    <w:rsid w:val="00483028"/>
    <w:rsid w:val="00483269"/>
    <w:rsid w:val="00484141"/>
    <w:rsid w:val="0048577C"/>
    <w:rsid w:val="00485F84"/>
    <w:rsid w:val="004861F9"/>
    <w:rsid w:val="00486AE8"/>
    <w:rsid w:val="004872A0"/>
    <w:rsid w:val="004872F7"/>
    <w:rsid w:val="0048734E"/>
    <w:rsid w:val="00490794"/>
    <w:rsid w:val="00491739"/>
    <w:rsid w:val="00491A76"/>
    <w:rsid w:val="00491D5F"/>
    <w:rsid w:val="004926BC"/>
    <w:rsid w:val="00492B5A"/>
    <w:rsid w:val="00493487"/>
    <w:rsid w:val="0049350C"/>
    <w:rsid w:val="004938E0"/>
    <w:rsid w:val="00494532"/>
    <w:rsid w:val="004953BF"/>
    <w:rsid w:val="00495429"/>
    <w:rsid w:val="00495CFD"/>
    <w:rsid w:val="0049646C"/>
    <w:rsid w:val="004966F6"/>
    <w:rsid w:val="00496F7B"/>
    <w:rsid w:val="0049719A"/>
    <w:rsid w:val="004A01A1"/>
    <w:rsid w:val="004A027F"/>
    <w:rsid w:val="004A0DF9"/>
    <w:rsid w:val="004A15F0"/>
    <w:rsid w:val="004A257E"/>
    <w:rsid w:val="004A2B5F"/>
    <w:rsid w:val="004A36A7"/>
    <w:rsid w:val="004A3B2E"/>
    <w:rsid w:val="004A4BAB"/>
    <w:rsid w:val="004A57D0"/>
    <w:rsid w:val="004A5B4C"/>
    <w:rsid w:val="004A5D2A"/>
    <w:rsid w:val="004A673D"/>
    <w:rsid w:val="004A6DA8"/>
    <w:rsid w:val="004A6E35"/>
    <w:rsid w:val="004A70E7"/>
    <w:rsid w:val="004A7FDA"/>
    <w:rsid w:val="004B0080"/>
    <w:rsid w:val="004B04DC"/>
    <w:rsid w:val="004B12D3"/>
    <w:rsid w:val="004B2464"/>
    <w:rsid w:val="004B2C96"/>
    <w:rsid w:val="004B385F"/>
    <w:rsid w:val="004B4407"/>
    <w:rsid w:val="004B4945"/>
    <w:rsid w:val="004B546C"/>
    <w:rsid w:val="004B5E27"/>
    <w:rsid w:val="004B66F1"/>
    <w:rsid w:val="004B6B34"/>
    <w:rsid w:val="004B6E7B"/>
    <w:rsid w:val="004B7281"/>
    <w:rsid w:val="004B7718"/>
    <w:rsid w:val="004B79AE"/>
    <w:rsid w:val="004B7B6E"/>
    <w:rsid w:val="004B7ECE"/>
    <w:rsid w:val="004C0378"/>
    <w:rsid w:val="004C123D"/>
    <w:rsid w:val="004C2E02"/>
    <w:rsid w:val="004C51A4"/>
    <w:rsid w:val="004C51BC"/>
    <w:rsid w:val="004C6EEC"/>
    <w:rsid w:val="004C75A1"/>
    <w:rsid w:val="004D0034"/>
    <w:rsid w:val="004D064B"/>
    <w:rsid w:val="004D0738"/>
    <w:rsid w:val="004D0D9F"/>
    <w:rsid w:val="004D0E21"/>
    <w:rsid w:val="004D1B2B"/>
    <w:rsid w:val="004D301C"/>
    <w:rsid w:val="004D30F5"/>
    <w:rsid w:val="004D33B2"/>
    <w:rsid w:val="004D3550"/>
    <w:rsid w:val="004D3D79"/>
    <w:rsid w:val="004D5508"/>
    <w:rsid w:val="004D699F"/>
    <w:rsid w:val="004D7C06"/>
    <w:rsid w:val="004D7C7E"/>
    <w:rsid w:val="004E01F6"/>
    <w:rsid w:val="004E0924"/>
    <w:rsid w:val="004E0C73"/>
    <w:rsid w:val="004E0E05"/>
    <w:rsid w:val="004E10F2"/>
    <w:rsid w:val="004E1312"/>
    <w:rsid w:val="004E2A1B"/>
    <w:rsid w:val="004E3384"/>
    <w:rsid w:val="004E3728"/>
    <w:rsid w:val="004E3DB7"/>
    <w:rsid w:val="004E5722"/>
    <w:rsid w:val="004E58EF"/>
    <w:rsid w:val="004E5F39"/>
    <w:rsid w:val="004E6479"/>
    <w:rsid w:val="004E6701"/>
    <w:rsid w:val="004E6868"/>
    <w:rsid w:val="004E7EFA"/>
    <w:rsid w:val="004F0547"/>
    <w:rsid w:val="004F07E5"/>
    <w:rsid w:val="004F0EF7"/>
    <w:rsid w:val="004F1397"/>
    <w:rsid w:val="004F20E2"/>
    <w:rsid w:val="004F31A3"/>
    <w:rsid w:val="004F3F69"/>
    <w:rsid w:val="004F4059"/>
    <w:rsid w:val="004F4CE9"/>
    <w:rsid w:val="004F589D"/>
    <w:rsid w:val="004F5BF4"/>
    <w:rsid w:val="004F666F"/>
    <w:rsid w:val="004F72D7"/>
    <w:rsid w:val="004F7940"/>
    <w:rsid w:val="00500166"/>
    <w:rsid w:val="005001AE"/>
    <w:rsid w:val="0050078B"/>
    <w:rsid w:val="00500DF0"/>
    <w:rsid w:val="00501885"/>
    <w:rsid w:val="00501CB0"/>
    <w:rsid w:val="005028E9"/>
    <w:rsid w:val="00502F4B"/>
    <w:rsid w:val="00502FEC"/>
    <w:rsid w:val="00503E65"/>
    <w:rsid w:val="00504160"/>
    <w:rsid w:val="00504841"/>
    <w:rsid w:val="00504A94"/>
    <w:rsid w:val="005058BE"/>
    <w:rsid w:val="00505D01"/>
    <w:rsid w:val="0050616B"/>
    <w:rsid w:val="00506BAA"/>
    <w:rsid w:val="005107A6"/>
    <w:rsid w:val="00510E09"/>
    <w:rsid w:val="0051183D"/>
    <w:rsid w:val="00513923"/>
    <w:rsid w:val="00513A5E"/>
    <w:rsid w:val="00514661"/>
    <w:rsid w:val="00514BFD"/>
    <w:rsid w:val="00515F62"/>
    <w:rsid w:val="0051600E"/>
    <w:rsid w:val="00516042"/>
    <w:rsid w:val="00517075"/>
    <w:rsid w:val="00517F48"/>
    <w:rsid w:val="0052041A"/>
    <w:rsid w:val="00521721"/>
    <w:rsid w:val="00521BFC"/>
    <w:rsid w:val="00522756"/>
    <w:rsid w:val="0052310D"/>
    <w:rsid w:val="005240E1"/>
    <w:rsid w:val="00524666"/>
    <w:rsid w:val="00524DE6"/>
    <w:rsid w:val="00525328"/>
    <w:rsid w:val="00525FB7"/>
    <w:rsid w:val="005276FE"/>
    <w:rsid w:val="0053006C"/>
    <w:rsid w:val="00530328"/>
    <w:rsid w:val="00530733"/>
    <w:rsid w:val="0053084C"/>
    <w:rsid w:val="00530BB8"/>
    <w:rsid w:val="00530C85"/>
    <w:rsid w:val="00531264"/>
    <w:rsid w:val="00531470"/>
    <w:rsid w:val="00531D74"/>
    <w:rsid w:val="00531FAB"/>
    <w:rsid w:val="0053232D"/>
    <w:rsid w:val="005326E9"/>
    <w:rsid w:val="005331E7"/>
    <w:rsid w:val="00533526"/>
    <w:rsid w:val="005335DB"/>
    <w:rsid w:val="0053388D"/>
    <w:rsid w:val="00533EC4"/>
    <w:rsid w:val="00534318"/>
    <w:rsid w:val="00534DC5"/>
    <w:rsid w:val="005360F6"/>
    <w:rsid w:val="00536501"/>
    <w:rsid w:val="00537D9A"/>
    <w:rsid w:val="00537FF8"/>
    <w:rsid w:val="005402F6"/>
    <w:rsid w:val="00540794"/>
    <w:rsid w:val="00541B75"/>
    <w:rsid w:val="00543683"/>
    <w:rsid w:val="005437D1"/>
    <w:rsid w:val="00543893"/>
    <w:rsid w:val="00544577"/>
    <w:rsid w:val="00544D6E"/>
    <w:rsid w:val="0054558F"/>
    <w:rsid w:val="00546AAA"/>
    <w:rsid w:val="005500B8"/>
    <w:rsid w:val="005502DB"/>
    <w:rsid w:val="00551156"/>
    <w:rsid w:val="0055120C"/>
    <w:rsid w:val="00551225"/>
    <w:rsid w:val="00551BCC"/>
    <w:rsid w:val="00552527"/>
    <w:rsid w:val="00552C17"/>
    <w:rsid w:val="00553400"/>
    <w:rsid w:val="00553676"/>
    <w:rsid w:val="005542A5"/>
    <w:rsid w:val="00554421"/>
    <w:rsid w:val="00554486"/>
    <w:rsid w:val="00555343"/>
    <w:rsid w:val="00555FF8"/>
    <w:rsid w:val="00556463"/>
    <w:rsid w:val="0055658C"/>
    <w:rsid w:val="005576F8"/>
    <w:rsid w:val="00557B29"/>
    <w:rsid w:val="0056075B"/>
    <w:rsid w:val="00561576"/>
    <w:rsid w:val="005617FE"/>
    <w:rsid w:val="00561CAB"/>
    <w:rsid w:val="00562369"/>
    <w:rsid w:val="00562D40"/>
    <w:rsid w:val="005633A1"/>
    <w:rsid w:val="00563AB7"/>
    <w:rsid w:val="00564261"/>
    <w:rsid w:val="005649F7"/>
    <w:rsid w:val="005657DE"/>
    <w:rsid w:val="00566DFB"/>
    <w:rsid w:val="00566F92"/>
    <w:rsid w:val="005670B8"/>
    <w:rsid w:val="00567258"/>
    <w:rsid w:val="00567565"/>
    <w:rsid w:val="00570439"/>
    <w:rsid w:val="00571278"/>
    <w:rsid w:val="0057139C"/>
    <w:rsid w:val="005716C8"/>
    <w:rsid w:val="005718B2"/>
    <w:rsid w:val="00571C1E"/>
    <w:rsid w:val="00571D56"/>
    <w:rsid w:val="00572101"/>
    <w:rsid w:val="00572591"/>
    <w:rsid w:val="00574541"/>
    <w:rsid w:val="0057478C"/>
    <w:rsid w:val="00574843"/>
    <w:rsid w:val="00575CF2"/>
    <w:rsid w:val="005761A7"/>
    <w:rsid w:val="0057739F"/>
    <w:rsid w:val="0057799B"/>
    <w:rsid w:val="0058098F"/>
    <w:rsid w:val="00580C05"/>
    <w:rsid w:val="00580D6E"/>
    <w:rsid w:val="00580E16"/>
    <w:rsid w:val="005831FE"/>
    <w:rsid w:val="00583338"/>
    <w:rsid w:val="005836D0"/>
    <w:rsid w:val="005836E7"/>
    <w:rsid w:val="005837FF"/>
    <w:rsid w:val="00584750"/>
    <w:rsid w:val="00586070"/>
    <w:rsid w:val="0058671C"/>
    <w:rsid w:val="00586D65"/>
    <w:rsid w:val="00587252"/>
    <w:rsid w:val="00590431"/>
    <w:rsid w:val="00590CC1"/>
    <w:rsid w:val="00590D24"/>
    <w:rsid w:val="00591989"/>
    <w:rsid w:val="00591DD3"/>
    <w:rsid w:val="00592036"/>
    <w:rsid w:val="00592414"/>
    <w:rsid w:val="0059242A"/>
    <w:rsid w:val="005924D1"/>
    <w:rsid w:val="00594FE3"/>
    <w:rsid w:val="00595DBC"/>
    <w:rsid w:val="00595E47"/>
    <w:rsid w:val="0059633C"/>
    <w:rsid w:val="00597DA6"/>
    <w:rsid w:val="005A00BD"/>
    <w:rsid w:val="005A0B64"/>
    <w:rsid w:val="005A0E88"/>
    <w:rsid w:val="005A1743"/>
    <w:rsid w:val="005A1B0F"/>
    <w:rsid w:val="005A1D12"/>
    <w:rsid w:val="005A2025"/>
    <w:rsid w:val="005A2434"/>
    <w:rsid w:val="005A28D1"/>
    <w:rsid w:val="005A2E88"/>
    <w:rsid w:val="005A3410"/>
    <w:rsid w:val="005A4F5F"/>
    <w:rsid w:val="005A53CA"/>
    <w:rsid w:val="005A6B24"/>
    <w:rsid w:val="005A79D0"/>
    <w:rsid w:val="005A7D8B"/>
    <w:rsid w:val="005B02E4"/>
    <w:rsid w:val="005B06D1"/>
    <w:rsid w:val="005B158C"/>
    <w:rsid w:val="005B17DD"/>
    <w:rsid w:val="005B19C4"/>
    <w:rsid w:val="005B2383"/>
    <w:rsid w:val="005B29B9"/>
    <w:rsid w:val="005B35C6"/>
    <w:rsid w:val="005B3797"/>
    <w:rsid w:val="005B55DB"/>
    <w:rsid w:val="005B58BF"/>
    <w:rsid w:val="005B6469"/>
    <w:rsid w:val="005B6D43"/>
    <w:rsid w:val="005C0D92"/>
    <w:rsid w:val="005C1471"/>
    <w:rsid w:val="005C1D0A"/>
    <w:rsid w:val="005C20FA"/>
    <w:rsid w:val="005C22FE"/>
    <w:rsid w:val="005C2B39"/>
    <w:rsid w:val="005C33C6"/>
    <w:rsid w:val="005C53E2"/>
    <w:rsid w:val="005C553B"/>
    <w:rsid w:val="005C6770"/>
    <w:rsid w:val="005C6BF6"/>
    <w:rsid w:val="005D0C2A"/>
    <w:rsid w:val="005D1699"/>
    <w:rsid w:val="005D1E55"/>
    <w:rsid w:val="005D33BF"/>
    <w:rsid w:val="005D3439"/>
    <w:rsid w:val="005D39DC"/>
    <w:rsid w:val="005D4522"/>
    <w:rsid w:val="005D4E2C"/>
    <w:rsid w:val="005D51AF"/>
    <w:rsid w:val="005D52E5"/>
    <w:rsid w:val="005D5F03"/>
    <w:rsid w:val="005D638F"/>
    <w:rsid w:val="005D6726"/>
    <w:rsid w:val="005D6739"/>
    <w:rsid w:val="005D6751"/>
    <w:rsid w:val="005D6A81"/>
    <w:rsid w:val="005D72A6"/>
    <w:rsid w:val="005D75A1"/>
    <w:rsid w:val="005D7E3F"/>
    <w:rsid w:val="005E0158"/>
    <w:rsid w:val="005E02C7"/>
    <w:rsid w:val="005E0E92"/>
    <w:rsid w:val="005E1FC0"/>
    <w:rsid w:val="005E27D0"/>
    <w:rsid w:val="005E2F07"/>
    <w:rsid w:val="005E44B7"/>
    <w:rsid w:val="005E4644"/>
    <w:rsid w:val="005E4AFA"/>
    <w:rsid w:val="005E4E94"/>
    <w:rsid w:val="005E4F21"/>
    <w:rsid w:val="005E4F52"/>
    <w:rsid w:val="005E502B"/>
    <w:rsid w:val="005E5B04"/>
    <w:rsid w:val="005F02EF"/>
    <w:rsid w:val="005F030E"/>
    <w:rsid w:val="005F0FC0"/>
    <w:rsid w:val="005F1EBB"/>
    <w:rsid w:val="005F2439"/>
    <w:rsid w:val="005F2C05"/>
    <w:rsid w:val="005F2F60"/>
    <w:rsid w:val="005F374D"/>
    <w:rsid w:val="005F37D9"/>
    <w:rsid w:val="005F3B5C"/>
    <w:rsid w:val="005F3B83"/>
    <w:rsid w:val="005F3BA5"/>
    <w:rsid w:val="005F3C39"/>
    <w:rsid w:val="005F4F7B"/>
    <w:rsid w:val="005F5240"/>
    <w:rsid w:val="005F58B9"/>
    <w:rsid w:val="005F5F08"/>
    <w:rsid w:val="005F5F6F"/>
    <w:rsid w:val="005F6412"/>
    <w:rsid w:val="00600862"/>
    <w:rsid w:val="00601DA1"/>
    <w:rsid w:val="00601E6C"/>
    <w:rsid w:val="0060365B"/>
    <w:rsid w:val="00606446"/>
    <w:rsid w:val="00606C65"/>
    <w:rsid w:val="00606CE7"/>
    <w:rsid w:val="006071AE"/>
    <w:rsid w:val="00607614"/>
    <w:rsid w:val="00607D31"/>
    <w:rsid w:val="00610586"/>
    <w:rsid w:val="0061075D"/>
    <w:rsid w:val="006109EA"/>
    <w:rsid w:val="00611234"/>
    <w:rsid w:val="00611D41"/>
    <w:rsid w:val="00612FE5"/>
    <w:rsid w:val="006137D1"/>
    <w:rsid w:val="0061412B"/>
    <w:rsid w:val="006157BE"/>
    <w:rsid w:val="00615AC7"/>
    <w:rsid w:val="00615B4E"/>
    <w:rsid w:val="006160D0"/>
    <w:rsid w:val="00616B59"/>
    <w:rsid w:val="00616C29"/>
    <w:rsid w:val="00617036"/>
    <w:rsid w:val="00620939"/>
    <w:rsid w:val="00620F3B"/>
    <w:rsid w:val="006213DE"/>
    <w:rsid w:val="00621883"/>
    <w:rsid w:val="00621FDD"/>
    <w:rsid w:val="00622514"/>
    <w:rsid w:val="0062309E"/>
    <w:rsid w:val="00623FED"/>
    <w:rsid w:val="00625469"/>
    <w:rsid w:val="00627B5A"/>
    <w:rsid w:val="00630182"/>
    <w:rsid w:val="00632831"/>
    <w:rsid w:val="00632B08"/>
    <w:rsid w:val="006333FE"/>
    <w:rsid w:val="0063436C"/>
    <w:rsid w:val="00634537"/>
    <w:rsid w:val="006352A8"/>
    <w:rsid w:val="00636FE4"/>
    <w:rsid w:val="00637863"/>
    <w:rsid w:val="0064017C"/>
    <w:rsid w:val="00640B0D"/>
    <w:rsid w:val="00641C84"/>
    <w:rsid w:val="006421DE"/>
    <w:rsid w:val="0064257A"/>
    <w:rsid w:val="00642580"/>
    <w:rsid w:val="00642CD1"/>
    <w:rsid w:val="006432DC"/>
    <w:rsid w:val="00643650"/>
    <w:rsid w:val="00644FD6"/>
    <w:rsid w:val="0064544B"/>
    <w:rsid w:val="00645739"/>
    <w:rsid w:val="00645BC0"/>
    <w:rsid w:val="006474F1"/>
    <w:rsid w:val="00647E7F"/>
    <w:rsid w:val="00650B30"/>
    <w:rsid w:val="00652965"/>
    <w:rsid w:val="006530F1"/>
    <w:rsid w:val="006539ED"/>
    <w:rsid w:val="00653C7D"/>
    <w:rsid w:val="00655D36"/>
    <w:rsid w:val="0065662F"/>
    <w:rsid w:val="00656719"/>
    <w:rsid w:val="00657666"/>
    <w:rsid w:val="00657AE7"/>
    <w:rsid w:val="00657F21"/>
    <w:rsid w:val="00660445"/>
    <w:rsid w:val="006605E8"/>
    <w:rsid w:val="00660A6E"/>
    <w:rsid w:val="00660FEE"/>
    <w:rsid w:val="00661D07"/>
    <w:rsid w:val="00662BBE"/>
    <w:rsid w:val="00663A57"/>
    <w:rsid w:val="00663ABE"/>
    <w:rsid w:val="00664426"/>
    <w:rsid w:val="006645E8"/>
    <w:rsid w:val="00664CED"/>
    <w:rsid w:val="00665291"/>
    <w:rsid w:val="006655ED"/>
    <w:rsid w:val="00665AF5"/>
    <w:rsid w:val="00665CA0"/>
    <w:rsid w:val="0066672B"/>
    <w:rsid w:val="00666992"/>
    <w:rsid w:val="00667A40"/>
    <w:rsid w:val="00667AC0"/>
    <w:rsid w:val="0067046A"/>
    <w:rsid w:val="00671BB4"/>
    <w:rsid w:val="006720C8"/>
    <w:rsid w:val="00672204"/>
    <w:rsid w:val="006723AB"/>
    <w:rsid w:val="00672C7D"/>
    <w:rsid w:val="00675058"/>
    <w:rsid w:val="006758D9"/>
    <w:rsid w:val="00675E0F"/>
    <w:rsid w:val="00676110"/>
    <w:rsid w:val="006761B0"/>
    <w:rsid w:val="0067680D"/>
    <w:rsid w:val="0068098C"/>
    <w:rsid w:val="00681A26"/>
    <w:rsid w:val="00681D12"/>
    <w:rsid w:val="00682A61"/>
    <w:rsid w:val="00682C5E"/>
    <w:rsid w:val="0068343A"/>
    <w:rsid w:val="00683C25"/>
    <w:rsid w:val="00684714"/>
    <w:rsid w:val="00684888"/>
    <w:rsid w:val="00684A74"/>
    <w:rsid w:val="00685622"/>
    <w:rsid w:val="00685A90"/>
    <w:rsid w:val="00685AA7"/>
    <w:rsid w:val="006868BB"/>
    <w:rsid w:val="00686A0D"/>
    <w:rsid w:val="006879EF"/>
    <w:rsid w:val="00690192"/>
    <w:rsid w:val="00690310"/>
    <w:rsid w:val="0069055B"/>
    <w:rsid w:val="00691497"/>
    <w:rsid w:val="00691F10"/>
    <w:rsid w:val="00691FFD"/>
    <w:rsid w:val="006920A7"/>
    <w:rsid w:val="00692F3F"/>
    <w:rsid w:val="00693872"/>
    <w:rsid w:val="00693EAB"/>
    <w:rsid w:val="006941C6"/>
    <w:rsid w:val="006946C2"/>
    <w:rsid w:val="00695327"/>
    <w:rsid w:val="00695D9B"/>
    <w:rsid w:val="00695FE5"/>
    <w:rsid w:val="006960B6"/>
    <w:rsid w:val="006965EC"/>
    <w:rsid w:val="00696CD1"/>
    <w:rsid w:val="0069751C"/>
    <w:rsid w:val="006976C2"/>
    <w:rsid w:val="006A0A61"/>
    <w:rsid w:val="006A1B85"/>
    <w:rsid w:val="006A1F86"/>
    <w:rsid w:val="006A2A5B"/>
    <w:rsid w:val="006A2E74"/>
    <w:rsid w:val="006A2EB3"/>
    <w:rsid w:val="006A374A"/>
    <w:rsid w:val="006A3849"/>
    <w:rsid w:val="006A3AC7"/>
    <w:rsid w:val="006A4074"/>
    <w:rsid w:val="006A43D2"/>
    <w:rsid w:val="006A48AC"/>
    <w:rsid w:val="006A5323"/>
    <w:rsid w:val="006A7785"/>
    <w:rsid w:val="006B03C2"/>
    <w:rsid w:val="006B1FEC"/>
    <w:rsid w:val="006B226A"/>
    <w:rsid w:val="006B2988"/>
    <w:rsid w:val="006B30D3"/>
    <w:rsid w:val="006B3A28"/>
    <w:rsid w:val="006B4CD7"/>
    <w:rsid w:val="006B4E92"/>
    <w:rsid w:val="006B568D"/>
    <w:rsid w:val="006B5FA2"/>
    <w:rsid w:val="006B682F"/>
    <w:rsid w:val="006B702B"/>
    <w:rsid w:val="006B731E"/>
    <w:rsid w:val="006B7BD0"/>
    <w:rsid w:val="006B7CA1"/>
    <w:rsid w:val="006C19CF"/>
    <w:rsid w:val="006C30D8"/>
    <w:rsid w:val="006C4669"/>
    <w:rsid w:val="006C4712"/>
    <w:rsid w:val="006C4969"/>
    <w:rsid w:val="006C4F30"/>
    <w:rsid w:val="006C5647"/>
    <w:rsid w:val="006C56D6"/>
    <w:rsid w:val="006C76CF"/>
    <w:rsid w:val="006C78B3"/>
    <w:rsid w:val="006C7B79"/>
    <w:rsid w:val="006D0671"/>
    <w:rsid w:val="006D1865"/>
    <w:rsid w:val="006D187D"/>
    <w:rsid w:val="006D1985"/>
    <w:rsid w:val="006D2E7C"/>
    <w:rsid w:val="006D40B9"/>
    <w:rsid w:val="006D4178"/>
    <w:rsid w:val="006D485B"/>
    <w:rsid w:val="006D5331"/>
    <w:rsid w:val="006D6572"/>
    <w:rsid w:val="006D78C0"/>
    <w:rsid w:val="006E012B"/>
    <w:rsid w:val="006E03E9"/>
    <w:rsid w:val="006E05F9"/>
    <w:rsid w:val="006E09B8"/>
    <w:rsid w:val="006E12BE"/>
    <w:rsid w:val="006E130F"/>
    <w:rsid w:val="006E1932"/>
    <w:rsid w:val="006E2B32"/>
    <w:rsid w:val="006E2BC2"/>
    <w:rsid w:val="006E2D4F"/>
    <w:rsid w:val="006E303F"/>
    <w:rsid w:val="006E3833"/>
    <w:rsid w:val="006E386B"/>
    <w:rsid w:val="006E4305"/>
    <w:rsid w:val="006E4D28"/>
    <w:rsid w:val="006E4DEC"/>
    <w:rsid w:val="006E5A3C"/>
    <w:rsid w:val="006E6D19"/>
    <w:rsid w:val="006E778D"/>
    <w:rsid w:val="006E77CF"/>
    <w:rsid w:val="006F0941"/>
    <w:rsid w:val="006F19A5"/>
    <w:rsid w:val="006F1ED5"/>
    <w:rsid w:val="006F2048"/>
    <w:rsid w:val="006F2100"/>
    <w:rsid w:val="006F2F2B"/>
    <w:rsid w:val="006F3743"/>
    <w:rsid w:val="006F3980"/>
    <w:rsid w:val="006F3C46"/>
    <w:rsid w:val="006F3DA0"/>
    <w:rsid w:val="006F40D2"/>
    <w:rsid w:val="006F4124"/>
    <w:rsid w:val="006F47AA"/>
    <w:rsid w:val="006F62C7"/>
    <w:rsid w:val="006F64E7"/>
    <w:rsid w:val="006F6DF8"/>
    <w:rsid w:val="006F703A"/>
    <w:rsid w:val="006F7628"/>
    <w:rsid w:val="006F7689"/>
    <w:rsid w:val="006F7AE1"/>
    <w:rsid w:val="00700C3A"/>
    <w:rsid w:val="007011F1"/>
    <w:rsid w:val="00701B79"/>
    <w:rsid w:val="00701F44"/>
    <w:rsid w:val="0070207A"/>
    <w:rsid w:val="0070379C"/>
    <w:rsid w:val="00703DE7"/>
    <w:rsid w:val="00704270"/>
    <w:rsid w:val="00704333"/>
    <w:rsid w:val="00704BBB"/>
    <w:rsid w:val="00705105"/>
    <w:rsid w:val="00710419"/>
    <w:rsid w:val="00710486"/>
    <w:rsid w:val="00710660"/>
    <w:rsid w:val="00710E2D"/>
    <w:rsid w:val="00713328"/>
    <w:rsid w:val="00713C07"/>
    <w:rsid w:val="0071492D"/>
    <w:rsid w:val="0071532E"/>
    <w:rsid w:val="00716A9E"/>
    <w:rsid w:val="007177E9"/>
    <w:rsid w:val="007205B7"/>
    <w:rsid w:val="007208C7"/>
    <w:rsid w:val="007217F8"/>
    <w:rsid w:val="00721A2D"/>
    <w:rsid w:val="007220F2"/>
    <w:rsid w:val="00723448"/>
    <w:rsid w:val="00723C4A"/>
    <w:rsid w:val="0072488F"/>
    <w:rsid w:val="00724B35"/>
    <w:rsid w:val="00726003"/>
    <w:rsid w:val="00726682"/>
    <w:rsid w:val="007271B7"/>
    <w:rsid w:val="0072759B"/>
    <w:rsid w:val="0072764F"/>
    <w:rsid w:val="00727AD9"/>
    <w:rsid w:val="00727AF9"/>
    <w:rsid w:val="00731BF1"/>
    <w:rsid w:val="00732BEC"/>
    <w:rsid w:val="007330C9"/>
    <w:rsid w:val="00734BCA"/>
    <w:rsid w:val="00734E35"/>
    <w:rsid w:val="007352F6"/>
    <w:rsid w:val="00735C36"/>
    <w:rsid w:val="007369E2"/>
    <w:rsid w:val="0073706D"/>
    <w:rsid w:val="00737131"/>
    <w:rsid w:val="007413B3"/>
    <w:rsid w:val="0074232A"/>
    <w:rsid w:val="007424DA"/>
    <w:rsid w:val="00743207"/>
    <w:rsid w:val="00743BDC"/>
    <w:rsid w:val="00744106"/>
    <w:rsid w:val="0074461F"/>
    <w:rsid w:val="00745232"/>
    <w:rsid w:val="007459C4"/>
    <w:rsid w:val="00745A52"/>
    <w:rsid w:val="00746E2F"/>
    <w:rsid w:val="00746E57"/>
    <w:rsid w:val="00747975"/>
    <w:rsid w:val="00747C82"/>
    <w:rsid w:val="00747FCD"/>
    <w:rsid w:val="00750143"/>
    <w:rsid w:val="00750158"/>
    <w:rsid w:val="007504AA"/>
    <w:rsid w:val="007507C2"/>
    <w:rsid w:val="00751103"/>
    <w:rsid w:val="007520D8"/>
    <w:rsid w:val="007528FA"/>
    <w:rsid w:val="00752B9E"/>
    <w:rsid w:val="00753D6F"/>
    <w:rsid w:val="007546C8"/>
    <w:rsid w:val="00754A23"/>
    <w:rsid w:val="00755271"/>
    <w:rsid w:val="007556FF"/>
    <w:rsid w:val="00755701"/>
    <w:rsid w:val="007564E5"/>
    <w:rsid w:val="00757A56"/>
    <w:rsid w:val="00757FDD"/>
    <w:rsid w:val="00757FFB"/>
    <w:rsid w:val="00760082"/>
    <w:rsid w:val="00760096"/>
    <w:rsid w:val="007607B2"/>
    <w:rsid w:val="00760C77"/>
    <w:rsid w:val="00761117"/>
    <w:rsid w:val="007613B0"/>
    <w:rsid w:val="007615BB"/>
    <w:rsid w:val="00761954"/>
    <w:rsid w:val="00761F29"/>
    <w:rsid w:val="00762100"/>
    <w:rsid w:val="00762BCF"/>
    <w:rsid w:val="007631A3"/>
    <w:rsid w:val="007641F1"/>
    <w:rsid w:val="00764773"/>
    <w:rsid w:val="00765474"/>
    <w:rsid w:val="00765755"/>
    <w:rsid w:val="00765800"/>
    <w:rsid w:val="00765D42"/>
    <w:rsid w:val="00765D81"/>
    <w:rsid w:val="007661B2"/>
    <w:rsid w:val="00767042"/>
    <w:rsid w:val="00767AF2"/>
    <w:rsid w:val="007701FF"/>
    <w:rsid w:val="007702E9"/>
    <w:rsid w:val="0077079D"/>
    <w:rsid w:val="00770FD9"/>
    <w:rsid w:val="00771089"/>
    <w:rsid w:val="00771572"/>
    <w:rsid w:val="00771C87"/>
    <w:rsid w:val="00773AB2"/>
    <w:rsid w:val="00773C0F"/>
    <w:rsid w:val="00773D15"/>
    <w:rsid w:val="00774124"/>
    <w:rsid w:val="007750D6"/>
    <w:rsid w:val="007755EE"/>
    <w:rsid w:val="00775DF1"/>
    <w:rsid w:val="00776042"/>
    <w:rsid w:val="007770A6"/>
    <w:rsid w:val="00777581"/>
    <w:rsid w:val="00777A06"/>
    <w:rsid w:val="00777A81"/>
    <w:rsid w:val="007802F1"/>
    <w:rsid w:val="00781195"/>
    <w:rsid w:val="00781F14"/>
    <w:rsid w:val="00783435"/>
    <w:rsid w:val="007850EC"/>
    <w:rsid w:val="0078580C"/>
    <w:rsid w:val="00785D80"/>
    <w:rsid w:val="00786F97"/>
    <w:rsid w:val="00787027"/>
    <w:rsid w:val="00787276"/>
    <w:rsid w:val="0078756B"/>
    <w:rsid w:val="00787FE7"/>
    <w:rsid w:val="00790AAB"/>
    <w:rsid w:val="00790B21"/>
    <w:rsid w:val="007910CE"/>
    <w:rsid w:val="0079146D"/>
    <w:rsid w:val="007914CB"/>
    <w:rsid w:val="00791541"/>
    <w:rsid w:val="00792090"/>
    <w:rsid w:val="007923BE"/>
    <w:rsid w:val="00793861"/>
    <w:rsid w:val="00794B8C"/>
    <w:rsid w:val="00795351"/>
    <w:rsid w:val="00795BFF"/>
    <w:rsid w:val="007967EB"/>
    <w:rsid w:val="00796928"/>
    <w:rsid w:val="00797428"/>
    <w:rsid w:val="0079750B"/>
    <w:rsid w:val="00797CED"/>
    <w:rsid w:val="007A09D3"/>
    <w:rsid w:val="007A126F"/>
    <w:rsid w:val="007A1409"/>
    <w:rsid w:val="007A1B23"/>
    <w:rsid w:val="007A1C71"/>
    <w:rsid w:val="007A2AF3"/>
    <w:rsid w:val="007A2F1F"/>
    <w:rsid w:val="007A4D33"/>
    <w:rsid w:val="007A501A"/>
    <w:rsid w:val="007A52E4"/>
    <w:rsid w:val="007A5908"/>
    <w:rsid w:val="007A5AAA"/>
    <w:rsid w:val="007A5AE3"/>
    <w:rsid w:val="007A5C60"/>
    <w:rsid w:val="007A654F"/>
    <w:rsid w:val="007A6B3D"/>
    <w:rsid w:val="007A716A"/>
    <w:rsid w:val="007A783C"/>
    <w:rsid w:val="007B0387"/>
    <w:rsid w:val="007B045F"/>
    <w:rsid w:val="007B0CB6"/>
    <w:rsid w:val="007B1528"/>
    <w:rsid w:val="007B1A37"/>
    <w:rsid w:val="007B210B"/>
    <w:rsid w:val="007B24BB"/>
    <w:rsid w:val="007B37A6"/>
    <w:rsid w:val="007B38A6"/>
    <w:rsid w:val="007B3D80"/>
    <w:rsid w:val="007B467D"/>
    <w:rsid w:val="007B50DF"/>
    <w:rsid w:val="007B5647"/>
    <w:rsid w:val="007B5883"/>
    <w:rsid w:val="007B5A69"/>
    <w:rsid w:val="007B6092"/>
    <w:rsid w:val="007B63D8"/>
    <w:rsid w:val="007B6408"/>
    <w:rsid w:val="007B6940"/>
    <w:rsid w:val="007B6E0D"/>
    <w:rsid w:val="007B6E5E"/>
    <w:rsid w:val="007B7D3C"/>
    <w:rsid w:val="007B7E87"/>
    <w:rsid w:val="007C105A"/>
    <w:rsid w:val="007C1CCB"/>
    <w:rsid w:val="007C2536"/>
    <w:rsid w:val="007C3115"/>
    <w:rsid w:val="007C3CA2"/>
    <w:rsid w:val="007C5988"/>
    <w:rsid w:val="007C6D30"/>
    <w:rsid w:val="007D0344"/>
    <w:rsid w:val="007D05F9"/>
    <w:rsid w:val="007D0BF9"/>
    <w:rsid w:val="007D10BA"/>
    <w:rsid w:val="007D1444"/>
    <w:rsid w:val="007D1474"/>
    <w:rsid w:val="007D1611"/>
    <w:rsid w:val="007D166F"/>
    <w:rsid w:val="007D2029"/>
    <w:rsid w:val="007D2F6B"/>
    <w:rsid w:val="007D357D"/>
    <w:rsid w:val="007D3872"/>
    <w:rsid w:val="007D62FD"/>
    <w:rsid w:val="007D651E"/>
    <w:rsid w:val="007D7074"/>
    <w:rsid w:val="007D70C2"/>
    <w:rsid w:val="007D72B2"/>
    <w:rsid w:val="007D7307"/>
    <w:rsid w:val="007D779D"/>
    <w:rsid w:val="007E0183"/>
    <w:rsid w:val="007E099F"/>
    <w:rsid w:val="007E0AA8"/>
    <w:rsid w:val="007E1A3B"/>
    <w:rsid w:val="007E1AA4"/>
    <w:rsid w:val="007E2276"/>
    <w:rsid w:val="007E2EF8"/>
    <w:rsid w:val="007E3C2B"/>
    <w:rsid w:val="007E44EF"/>
    <w:rsid w:val="007E548F"/>
    <w:rsid w:val="007E5C94"/>
    <w:rsid w:val="007E601F"/>
    <w:rsid w:val="007E61B7"/>
    <w:rsid w:val="007E7452"/>
    <w:rsid w:val="007E7A6C"/>
    <w:rsid w:val="007E7CA2"/>
    <w:rsid w:val="007E7E84"/>
    <w:rsid w:val="007E7EE2"/>
    <w:rsid w:val="007F095B"/>
    <w:rsid w:val="007F0C0E"/>
    <w:rsid w:val="007F11F3"/>
    <w:rsid w:val="007F28A0"/>
    <w:rsid w:val="007F2AB2"/>
    <w:rsid w:val="007F2F4A"/>
    <w:rsid w:val="007F3937"/>
    <w:rsid w:val="007F39DB"/>
    <w:rsid w:val="007F3C07"/>
    <w:rsid w:val="007F5330"/>
    <w:rsid w:val="007F5A1D"/>
    <w:rsid w:val="007F6B53"/>
    <w:rsid w:val="007F6CA6"/>
    <w:rsid w:val="007F6E99"/>
    <w:rsid w:val="007F73AD"/>
    <w:rsid w:val="007F78A5"/>
    <w:rsid w:val="008008CC"/>
    <w:rsid w:val="00800FB2"/>
    <w:rsid w:val="008012E7"/>
    <w:rsid w:val="00801A28"/>
    <w:rsid w:val="00801F4F"/>
    <w:rsid w:val="0080207B"/>
    <w:rsid w:val="008025E4"/>
    <w:rsid w:val="00803383"/>
    <w:rsid w:val="00803930"/>
    <w:rsid w:val="00804314"/>
    <w:rsid w:val="008043BA"/>
    <w:rsid w:val="00804402"/>
    <w:rsid w:val="00804E42"/>
    <w:rsid w:val="00805369"/>
    <w:rsid w:val="00805F09"/>
    <w:rsid w:val="0080603F"/>
    <w:rsid w:val="0080621C"/>
    <w:rsid w:val="0080636A"/>
    <w:rsid w:val="00806FE6"/>
    <w:rsid w:val="00807966"/>
    <w:rsid w:val="00810C4D"/>
    <w:rsid w:val="00811391"/>
    <w:rsid w:val="00812596"/>
    <w:rsid w:val="00812C7C"/>
    <w:rsid w:val="008140CF"/>
    <w:rsid w:val="00814811"/>
    <w:rsid w:val="00814E31"/>
    <w:rsid w:val="00815143"/>
    <w:rsid w:val="00815950"/>
    <w:rsid w:val="00815C15"/>
    <w:rsid w:val="00816379"/>
    <w:rsid w:val="00816576"/>
    <w:rsid w:val="00816CAE"/>
    <w:rsid w:val="00816CCB"/>
    <w:rsid w:val="0081735E"/>
    <w:rsid w:val="008206FE"/>
    <w:rsid w:val="00821110"/>
    <w:rsid w:val="00821587"/>
    <w:rsid w:val="008225E1"/>
    <w:rsid w:val="008235E8"/>
    <w:rsid w:val="00823EE2"/>
    <w:rsid w:val="008241B8"/>
    <w:rsid w:val="00824237"/>
    <w:rsid w:val="008261C3"/>
    <w:rsid w:val="00826539"/>
    <w:rsid w:val="00827640"/>
    <w:rsid w:val="00830677"/>
    <w:rsid w:val="00830740"/>
    <w:rsid w:val="00830899"/>
    <w:rsid w:val="00831C60"/>
    <w:rsid w:val="0083276A"/>
    <w:rsid w:val="008327D5"/>
    <w:rsid w:val="0083307F"/>
    <w:rsid w:val="0083318E"/>
    <w:rsid w:val="008331B5"/>
    <w:rsid w:val="008332EE"/>
    <w:rsid w:val="00834680"/>
    <w:rsid w:val="008355E6"/>
    <w:rsid w:val="00835B10"/>
    <w:rsid w:val="00835BE9"/>
    <w:rsid w:val="00835D97"/>
    <w:rsid w:val="00835E26"/>
    <w:rsid w:val="00836273"/>
    <w:rsid w:val="00836C19"/>
    <w:rsid w:val="00836CCE"/>
    <w:rsid w:val="00840D08"/>
    <w:rsid w:val="008410A2"/>
    <w:rsid w:val="00841C01"/>
    <w:rsid w:val="008430FB"/>
    <w:rsid w:val="00845A55"/>
    <w:rsid w:val="00846C49"/>
    <w:rsid w:val="00846DBD"/>
    <w:rsid w:val="00846FBC"/>
    <w:rsid w:val="0084720E"/>
    <w:rsid w:val="008473D3"/>
    <w:rsid w:val="0084763B"/>
    <w:rsid w:val="00847882"/>
    <w:rsid w:val="00851011"/>
    <w:rsid w:val="008517DF"/>
    <w:rsid w:val="0085248B"/>
    <w:rsid w:val="0085272C"/>
    <w:rsid w:val="00852E46"/>
    <w:rsid w:val="0085310D"/>
    <w:rsid w:val="00853728"/>
    <w:rsid w:val="00853D13"/>
    <w:rsid w:val="00853F2A"/>
    <w:rsid w:val="00856C82"/>
    <w:rsid w:val="00856F09"/>
    <w:rsid w:val="00857017"/>
    <w:rsid w:val="0085780C"/>
    <w:rsid w:val="00857976"/>
    <w:rsid w:val="00861832"/>
    <w:rsid w:val="008619DD"/>
    <w:rsid w:val="00862A83"/>
    <w:rsid w:val="00862D96"/>
    <w:rsid w:val="0086317E"/>
    <w:rsid w:val="00863CC9"/>
    <w:rsid w:val="00863D06"/>
    <w:rsid w:val="0086511A"/>
    <w:rsid w:val="00865366"/>
    <w:rsid w:val="0086588E"/>
    <w:rsid w:val="00865B4F"/>
    <w:rsid w:val="00865CA9"/>
    <w:rsid w:val="008661D3"/>
    <w:rsid w:val="0086635F"/>
    <w:rsid w:val="00867413"/>
    <w:rsid w:val="008677C6"/>
    <w:rsid w:val="00867C7A"/>
    <w:rsid w:val="00870480"/>
    <w:rsid w:val="008710FC"/>
    <w:rsid w:val="0087137A"/>
    <w:rsid w:val="0087239F"/>
    <w:rsid w:val="00873653"/>
    <w:rsid w:val="00873970"/>
    <w:rsid w:val="00873DB8"/>
    <w:rsid w:val="0087499E"/>
    <w:rsid w:val="00875148"/>
    <w:rsid w:val="00875412"/>
    <w:rsid w:val="00875CD9"/>
    <w:rsid w:val="00875D27"/>
    <w:rsid w:val="00875F35"/>
    <w:rsid w:val="008778DE"/>
    <w:rsid w:val="008802FE"/>
    <w:rsid w:val="0088030E"/>
    <w:rsid w:val="00880EC8"/>
    <w:rsid w:val="0088149A"/>
    <w:rsid w:val="00881ABE"/>
    <w:rsid w:val="008838CC"/>
    <w:rsid w:val="0088459B"/>
    <w:rsid w:val="00884790"/>
    <w:rsid w:val="008863AF"/>
    <w:rsid w:val="008865D7"/>
    <w:rsid w:val="008866C8"/>
    <w:rsid w:val="00886F81"/>
    <w:rsid w:val="008874DB"/>
    <w:rsid w:val="008901CD"/>
    <w:rsid w:val="008901F3"/>
    <w:rsid w:val="008910D7"/>
    <w:rsid w:val="0089133A"/>
    <w:rsid w:val="00891EC5"/>
    <w:rsid w:val="008926E2"/>
    <w:rsid w:val="00892BAD"/>
    <w:rsid w:val="00895D4D"/>
    <w:rsid w:val="00896106"/>
    <w:rsid w:val="008973BE"/>
    <w:rsid w:val="00897F8A"/>
    <w:rsid w:val="008A09B5"/>
    <w:rsid w:val="008A18DA"/>
    <w:rsid w:val="008A1E37"/>
    <w:rsid w:val="008A23D9"/>
    <w:rsid w:val="008A4D00"/>
    <w:rsid w:val="008A4F92"/>
    <w:rsid w:val="008A58D1"/>
    <w:rsid w:val="008A64DE"/>
    <w:rsid w:val="008A658B"/>
    <w:rsid w:val="008A6D3E"/>
    <w:rsid w:val="008A74B5"/>
    <w:rsid w:val="008A7BCF"/>
    <w:rsid w:val="008A7F33"/>
    <w:rsid w:val="008B003B"/>
    <w:rsid w:val="008B241E"/>
    <w:rsid w:val="008B2427"/>
    <w:rsid w:val="008B279B"/>
    <w:rsid w:val="008B2B00"/>
    <w:rsid w:val="008B4B4A"/>
    <w:rsid w:val="008B541B"/>
    <w:rsid w:val="008B578A"/>
    <w:rsid w:val="008B5E2D"/>
    <w:rsid w:val="008B66E6"/>
    <w:rsid w:val="008B6D3B"/>
    <w:rsid w:val="008C0306"/>
    <w:rsid w:val="008C036E"/>
    <w:rsid w:val="008C07C2"/>
    <w:rsid w:val="008C243C"/>
    <w:rsid w:val="008C2D53"/>
    <w:rsid w:val="008C331D"/>
    <w:rsid w:val="008C4A34"/>
    <w:rsid w:val="008C5AF6"/>
    <w:rsid w:val="008C6C17"/>
    <w:rsid w:val="008C7786"/>
    <w:rsid w:val="008D089E"/>
    <w:rsid w:val="008D1340"/>
    <w:rsid w:val="008D1C17"/>
    <w:rsid w:val="008D3C15"/>
    <w:rsid w:val="008D3DE9"/>
    <w:rsid w:val="008D41E4"/>
    <w:rsid w:val="008D49C0"/>
    <w:rsid w:val="008D5502"/>
    <w:rsid w:val="008D5E59"/>
    <w:rsid w:val="008D7AB9"/>
    <w:rsid w:val="008E036D"/>
    <w:rsid w:val="008E19B2"/>
    <w:rsid w:val="008E1C06"/>
    <w:rsid w:val="008E28CE"/>
    <w:rsid w:val="008E28DE"/>
    <w:rsid w:val="008E2C74"/>
    <w:rsid w:val="008E3302"/>
    <w:rsid w:val="008E462E"/>
    <w:rsid w:val="008E4A1E"/>
    <w:rsid w:val="008E517B"/>
    <w:rsid w:val="008E5281"/>
    <w:rsid w:val="008E738F"/>
    <w:rsid w:val="008E755E"/>
    <w:rsid w:val="008E7C74"/>
    <w:rsid w:val="008F08CF"/>
    <w:rsid w:val="008F12CF"/>
    <w:rsid w:val="008F14A1"/>
    <w:rsid w:val="008F155D"/>
    <w:rsid w:val="008F1A5D"/>
    <w:rsid w:val="008F1B80"/>
    <w:rsid w:val="008F1BFD"/>
    <w:rsid w:val="008F2F8F"/>
    <w:rsid w:val="008F3095"/>
    <w:rsid w:val="008F35D3"/>
    <w:rsid w:val="008F403C"/>
    <w:rsid w:val="008F57FC"/>
    <w:rsid w:val="008F59D3"/>
    <w:rsid w:val="008F5F9A"/>
    <w:rsid w:val="008F662B"/>
    <w:rsid w:val="008F6CDF"/>
    <w:rsid w:val="008F7083"/>
    <w:rsid w:val="00900DCC"/>
    <w:rsid w:val="00900F82"/>
    <w:rsid w:val="009017FD"/>
    <w:rsid w:val="00901BBB"/>
    <w:rsid w:val="009020EF"/>
    <w:rsid w:val="00902451"/>
    <w:rsid w:val="009036EC"/>
    <w:rsid w:val="00903ABD"/>
    <w:rsid w:val="00903FB5"/>
    <w:rsid w:val="0090412E"/>
    <w:rsid w:val="00904971"/>
    <w:rsid w:val="009049C6"/>
    <w:rsid w:val="009050E0"/>
    <w:rsid w:val="009059E4"/>
    <w:rsid w:val="00905E1D"/>
    <w:rsid w:val="00906496"/>
    <w:rsid w:val="0090743F"/>
    <w:rsid w:val="00907F0A"/>
    <w:rsid w:val="00910071"/>
    <w:rsid w:val="009101F8"/>
    <w:rsid w:val="0091109E"/>
    <w:rsid w:val="00912D45"/>
    <w:rsid w:val="009136E6"/>
    <w:rsid w:val="0091393F"/>
    <w:rsid w:val="00914A41"/>
    <w:rsid w:val="00914E89"/>
    <w:rsid w:val="0091515C"/>
    <w:rsid w:val="00915435"/>
    <w:rsid w:val="00915A2F"/>
    <w:rsid w:val="00915D60"/>
    <w:rsid w:val="009160E2"/>
    <w:rsid w:val="00916AD7"/>
    <w:rsid w:val="00916C67"/>
    <w:rsid w:val="009175B7"/>
    <w:rsid w:val="0091764A"/>
    <w:rsid w:val="009209CD"/>
    <w:rsid w:val="00920ADC"/>
    <w:rsid w:val="00921699"/>
    <w:rsid w:val="0092272E"/>
    <w:rsid w:val="0092355E"/>
    <w:rsid w:val="00924433"/>
    <w:rsid w:val="0092446E"/>
    <w:rsid w:val="00924CD8"/>
    <w:rsid w:val="00925F0B"/>
    <w:rsid w:val="00926443"/>
    <w:rsid w:val="00926F5B"/>
    <w:rsid w:val="00927F2E"/>
    <w:rsid w:val="00930237"/>
    <w:rsid w:val="00930696"/>
    <w:rsid w:val="0093082E"/>
    <w:rsid w:val="00930AAD"/>
    <w:rsid w:val="0093124F"/>
    <w:rsid w:val="00931CDC"/>
    <w:rsid w:val="009332C9"/>
    <w:rsid w:val="0093376B"/>
    <w:rsid w:val="00933ADD"/>
    <w:rsid w:val="00933CE2"/>
    <w:rsid w:val="00933F3B"/>
    <w:rsid w:val="00934059"/>
    <w:rsid w:val="009343E8"/>
    <w:rsid w:val="009348F2"/>
    <w:rsid w:val="00934ABE"/>
    <w:rsid w:val="0093513F"/>
    <w:rsid w:val="00935B87"/>
    <w:rsid w:val="0093723E"/>
    <w:rsid w:val="0094014B"/>
    <w:rsid w:val="00940333"/>
    <w:rsid w:val="0094083B"/>
    <w:rsid w:val="0094096C"/>
    <w:rsid w:val="00940E6A"/>
    <w:rsid w:val="0094133F"/>
    <w:rsid w:val="00941B8F"/>
    <w:rsid w:val="00942357"/>
    <w:rsid w:val="0094394C"/>
    <w:rsid w:val="00943A99"/>
    <w:rsid w:val="009444B3"/>
    <w:rsid w:val="00945192"/>
    <w:rsid w:val="00946B1C"/>
    <w:rsid w:val="00946E53"/>
    <w:rsid w:val="00947551"/>
    <w:rsid w:val="00947C1E"/>
    <w:rsid w:val="00947C3E"/>
    <w:rsid w:val="00947D22"/>
    <w:rsid w:val="00950198"/>
    <w:rsid w:val="00950CA4"/>
    <w:rsid w:val="0095221C"/>
    <w:rsid w:val="0095241C"/>
    <w:rsid w:val="00953CAA"/>
    <w:rsid w:val="009544C4"/>
    <w:rsid w:val="009558C8"/>
    <w:rsid w:val="0095667A"/>
    <w:rsid w:val="00957441"/>
    <w:rsid w:val="009601D6"/>
    <w:rsid w:val="009607FF"/>
    <w:rsid w:val="00960987"/>
    <w:rsid w:val="00960E22"/>
    <w:rsid w:val="009611DB"/>
    <w:rsid w:val="00961DAE"/>
    <w:rsid w:val="00963C3F"/>
    <w:rsid w:val="009649B5"/>
    <w:rsid w:val="00964A2B"/>
    <w:rsid w:val="00965000"/>
    <w:rsid w:val="009655C5"/>
    <w:rsid w:val="00965C93"/>
    <w:rsid w:val="00965DB5"/>
    <w:rsid w:val="00966554"/>
    <w:rsid w:val="00966801"/>
    <w:rsid w:val="00967A97"/>
    <w:rsid w:val="00971250"/>
    <w:rsid w:val="00971351"/>
    <w:rsid w:val="009720B1"/>
    <w:rsid w:val="00972506"/>
    <w:rsid w:val="0097357C"/>
    <w:rsid w:val="00973E37"/>
    <w:rsid w:val="00974220"/>
    <w:rsid w:val="00975090"/>
    <w:rsid w:val="00975CEF"/>
    <w:rsid w:val="00980320"/>
    <w:rsid w:val="0098236A"/>
    <w:rsid w:val="009825EE"/>
    <w:rsid w:val="009844A7"/>
    <w:rsid w:val="009847E8"/>
    <w:rsid w:val="00985729"/>
    <w:rsid w:val="009861F0"/>
    <w:rsid w:val="00986346"/>
    <w:rsid w:val="0098682B"/>
    <w:rsid w:val="00986A2C"/>
    <w:rsid w:val="0098783A"/>
    <w:rsid w:val="0099052F"/>
    <w:rsid w:val="00991978"/>
    <w:rsid w:val="00992500"/>
    <w:rsid w:val="00993740"/>
    <w:rsid w:val="00993972"/>
    <w:rsid w:val="00993A44"/>
    <w:rsid w:val="00994F07"/>
    <w:rsid w:val="00997D8A"/>
    <w:rsid w:val="009A0506"/>
    <w:rsid w:val="009A0CF0"/>
    <w:rsid w:val="009A1002"/>
    <w:rsid w:val="009A42AA"/>
    <w:rsid w:val="009A57AD"/>
    <w:rsid w:val="009A59B3"/>
    <w:rsid w:val="009A5D9A"/>
    <w:rsid w:val="009A5EAD"/>
    <w:rsid w:val="009A5F7F"/>
    <w:rsid w:val="009A6216"/>
    <w:rsid w:val="009A6D21"/>
    <w:rsid w:val="009B123E"/>
    <w:rsid w:val="009B1C3E"/>
    <w:rsid w:val="009B2812"/>
    <w:rsid w:val="009B313E"/>
    <w:rsid w:val="009B3D3F"/>
    <w:rsid w:val="009B4693"/>
    <w:rsid w:val="009B51C5"/>
    <w:rsid w:val="009B548B"/>
    <w:rsid w:val="009B6355"/>
    <w:rsid w:val="009B6A61"/>
    <w:rsid w:val="009B791C"/>
    <w:rsid w:val="009C1E2C"/>
    <w:rsid w:val="009C2AC4"/>
    <w:rsid w:val="009C3E8F"/>
    <w:rsid w:val="009C5DDB"/>
    <w:rsid w:val="009C7C8B"/>
    <w:rsid w:val="009D0F42"/>
    <w:rsid w:val="009D3310"/>
    <w:rsid w:val="009D451E"/>
    <w:rsid w:val="009D482A"/>
    <w:rsid w:val="009D4CD7"/>
    <w:rsid w:val="009D648C"/>
    <w:rsid w:val="009D6685"/>
    <w:rsid w:val="009D6B33"/>
    <w:rsid w:val="009D6F2C"/>
    <w:rsid w:val="009D712B"/>
    <w:rsid w:val="009D786F"/>
    <w:rsid w:val="009E0887"/>
    <w:rsid w:val="009E0A2D"/>
    <w:rsid w:val="009E13FB"/>
    <w:rsid w:val="009E1477"/>
    <w:rsid w:val="009E1787"/>
    <w:rsid w:val="009E195A"/>
    <w:rsid w:val="009E1E1F"/>
    <w:rsid w:val="009E2009"/>
    <w:rsid w:val="009E2097"/>
    <w:rsid w:val="009E220A"/>
    <w:rsid w:val="009E2249"/>
    <w:rsid w:val="009E24DD"/>
    <w:rsid w:val="009E250C"/>
    <w:rsid w:val="009E2FB4"/>
    <w:rsid w:val="009E3D97"/>
    <w:rsid w:val="009E458D"/>
    <w:rsid w:val="009E6AC2"/>
    <w:rsid w:val="009E6D59"/>
    <w:rsid w:val="009F046A"/>
    <w:rsid w:val="009F0E79"/>
    <w:rsid w:val="009F1148"/>
    <w:rsid w:val="009F22E0"/>
    <w:rsid w:val="009F234C"/>
    <w:rsid w:val="009F235D"/>
    <w:rsid w:val="009F23A7"/>
    <w:rsid w:val="009F38A6"/>
    <w:rsid w:val="009F3FF8"/>
    <w:rsid w:val="009F5429"/>
    <w:rsid w:val="009F6643"/>
    <w:rsid w:val="009F759F"/>
    <w:rsid w:val="009F7A5F"/>
    <w:rsid w:val="00A007FF"/>
    <w:rsid w:val="00A00FE7"/>
    <w:rsid w:val="00A0267B"/>
    <w:rsid w:val="00A02859"/>
    <w:rsid w:val="00A03D0C"/>
    <w:rsid w:val="00A043B9"/>
    <w:rsid w:val="00A043D6"/>
    <w:rsid w:val="00A05A4E"/>
    <w:rsid w:val="00A06894"/>
    <w:rsid w:val="00A0762F"/>
    <w:rsid w:val="00A07821"/>
    <w:rsid w:val="00A07FD6"/>
    <w:rsid w:val="00A11600"/>
    <w:rsid w:val="00A11E32"/>
    <w:rsid w:val="00A141D3"/>
    <w:rsid w:val="00A14C65"/>
    <w:rsid w:val="00A14C83"/>
    <w:rsid w:val="00A1531F"/>
    <w:rsid w:val="00A15356"/>
    <w:rsid w:val="00A15FB8"/>
    <w:rsid w:val="00A16290"/>
    <w:rsid w:val="00A16622"/>
    <w:rsid w:val="00A1793B"/>
    <w:rsid w:val="00A17A40"/>
    <w:rsid w:val="00A17F2A"/>
    <w:rsid w:val="00A20066"/>
    <w:rsid w:val="00A200E0"/>
    <w:rsid w:val="00A206BC"/>
    <w:rsid w:val="00A21689"/>
    <w:rsid w:val="00A21AF3"/>
    <w:rsid w:val="00A21CFA"/>
    <w:rsid w:val="00A2261A"/>
    <w:rsid w:val="00A229BC"/>
    <w:rsid w:val="00A22DA8"/>
    <w:rsid w:val="00A231C2"/>
    <w:rsid w:val="00A232A7"/>
    <w:rsid w:val="00A23530"/>
    <w:rsid w:val="00A23983"/>
    <w:rsid w:val="00A25003"/>
    <w:rsid w:val="00A250FC"/>
    <w:rsid w:val="00A25702"/>
    <w:rsid w:val="00A279F5"/>
    <w:rsid w:val="00A30910"/>
    <w:rsid w:val="00A30CEE"/>
    <w:rsid w:val="00A31337"/>
    <w:rsid w:val="00A317F2"/>
    <w:rsid w:val="00A31CA1"/>
    <w:rsid w:val="00A32BD8"/>
    <w:rsid w:val="00A32E9C"/>
    <w:rsid w:val="00A33D65"/>
    <w:rsid w:val="00A34134"/>
    <w:rsid w:val="00A34E7D"/>
    <w:rsid w:val="00A36907"/>
    <w:rsid w:val="00A36A84"/>
    <w:rsid w:val="00A377C2"/>
    <w:rsid w:val="00A379EE"/>
    <w:rsid w:val="00A37D7E"/>
    <w:rsid w:val="00A37EB9"/>
    <w:rsid w:val="00A37F19"/>
    <w:rsid w:val="00A40897"/>
    <w:rsid w:val="00A408F1"/>
    <w:rsid w:val="00A4100E"/>
    <w:rsid w:val="00A41884"/>
    <w:rsid w:val="00A41DF5"/>
    <w:rsid w:val="00A41EC2"/>
    <w:rsid w:val="00A42576"/>
    <w:rsid w:val="00A43A5F"/>
    <w:rsid w:val="00A43C3E"/>
    <w:rsid w:val="00A44BB6"/>
    <w:rsid w:val="00A452C0"/>
    <w:rsid w:val="00A455EB"/>
    <w:rsid w:val="00A45BD2"/>
    <w:rsid w:val="00A45D68"/>
    <w:rsid w:val="00A4611E"/>
    <w:rsid w:val="00A4677F"/>
    <w:rsid w:val="00A46D95"/>
    <w:rsid w:val="00A50602"/>
    <w:rsid w:val="00A50772"/>
    <w:rsid w:val="00A5080E"/>
    <w:rsid w:val="00A522BB"/>
    <w:rsid w:val="00A52A00"/>
    <w:rsid w:val="00A540DA"/>
    <w:rsid w:val="00A54726"/>
    <w:rsid w:val="00A55FC2"/>
    <w:rsid w:val="00A560A5"/>
    <w:rsid w:val="00A56E5D"/>
    <w:rsid w:val="00A56F5E"/>
    <w:rsid w:val="00A5770B"/>
    <w:rsid w:val="00A577E5"/>
    <w:rsid w:val="00A610DA"/>
    <w:rsid w:val="00A613B8"/>
    <w:rsid w:val="00A61577"/>
    <w:rsid w:val="00A6225A"/>
    <w:rsid w:val="00A638C9"/>
    <w:rsid w:val="00A63954"/>
    <w:rsid w:val="00A63E25"/>
    <w:rsid w:val="00A6413E"/>
    <w:rsid w:val="00A64C0E"/>
    <w:rsid w:val="00A653A7"/>
    <w:rsid w:val="00A65964"/>
    <w:rsid w:val="00A65D6C"/>
    <w:rsid w:val="00A6721E"/>
    <w:rsid w:val="00A67984"/>
    <w:rsid w:val="00A707A7"/>
    <w:rsid w:val="00A71168"/>
    <w:rsid w:val="00A71B93"/>
    <w:rsid w:val="00A71C4A"/>
    <w:rsid w:val="00A73112"/>
    <w:rsid w:val="00A7361E"/>
    <w:rsid w:val="00A7476E"/>
    <w:rsid w:val="00A7480D"/>
    <w:rsid w:val="00A753CD"/>
    <w:rsid w:val="00A755B1"/>
    <w:rsid w:val="00A75D24"/>
    <w:rsid w:val="00A7691B"/>
    <w:rsid w:val="00A77CB0"/>
    <w:rsid w:val="00A8089D"/>
    <w:rsid w:val="00A815AC"/>
    <w:rsid w:val="00A822C3"/>
    <w:rsid w:val="00A827AE"/>
    <w:rsid w:val="00A8363D"/>
    <w:rsid w:val="00A84011"/>
    <w:rsid w:val="00A840CD"/>
    <w:rsid w:val="00A84B09"/>
    <w:rsid w:val="00A854F9"/>
    <w:rsid w:val="00A87045"/>
    <w:rsid w:val="00A87625"/>
    <w:rsid w:val="00A9003F"/>
    <w:rsid w:val="00A900D3"/>
    <w:rsid w:val="00A9015F"/>
    <w:rsid w:val="00A90A80"/>
    <w:rsid w:val="00A90F54"/>
    <w:rsid w:val="00A9190C"/>
    <w:rsid w:val="00A926B9"/>
    <w:rsid w:val="00A927FE"/>
    <w:rsid w:val="00A941B8"/>
    <w:rsid w:val="00A95B82"/>
    <w:rsid w:val="00A96561"/>
    <w:rsid w:val="00A965FB"/>
    <w:rsid w:val="00A97C52"/>
    <w:rsid w:val="00AA082E"/>
    <w:rsid w:val="00AA16FB"/>
    <w:rsid w:val="00AA18A1"/>
    <w:rsid w:val="00AA1FE9"/>
    <w:rsid w:val="00AA2840"/>
    <w:rsid w:val="00AA30AA"/>
    <w:rsid w:val="00AA33FC"/>
    <w:rsid w:val="00AA397E"/>
    <w:rsid w:val="00AA426F"/>
    <w:rsid w:val="00AA6040"/>
    <w:rsid w:val="00AA766D"/>
    <w:rsid w:val="00AA78D5"/>
    <w:rsid w:val="00AA7F37"/>
    <w:rsid w:val="00AB0D5D"/>
    <w:rsid w:val="00AB0F03"/>
    <w:rsid w:val="00AB2384"/>
    <w:rsid w:val="00AB2861"/>
    <w:rsid w:val="00AB2EBA"/>
    <w:rsid w:val="00AB4863"/>
    <w:rsid w:val="00AB5E98"/>
    <w:rsid w:val="00AB6C68"/>
    <w:rsid w:val="00AB7666"/>
    <w:rsid w:val="00AB7CBF"/>
    <w:rsid w:val="00AC0092"/>
    <w:rsid w:val="00AC0337"/>
    <w:rsid w:val="00AC041F"/>
    <w:rsid w:val="00AC0FD0"/>
    <w:rsid w:val="00AC10E1"/>
    <w:rsid w:val="00AC25B2"/>
    <w:rsid w:val="00AC2E74"/>
    <w:rsid w:val="00AC2E90"/>
    <w:rsid w:val="00AC2F68"/>
    <w:rsid w:val="00AC31F6"/>
    <w:rsid w:val="00AC333E"/>
    <w:rsid w:val="00AC4A9D"/>
    <w:rsid w:val="00AC4DDF"/>
    <w:rsid w:val="00AC4FA5"/>
    <w:rsid w:val="00AC65E0"/>
    <w:rsid w:val="00AC6C95"/>
    <w:rsid w:val="00AD0372"/>
    <w:rsid w:val="00AD1DD8"/>
    <w:rsid w:val="00AD2B87"/>
    <w:rsid w:val="00AD3FBB"/>
    <w:rsid w:val="00AD42A0"/>
    <w:rsid w:val="00AD56F7"/>
    <w:rsid w:val="00AD58CC"/>
    <w:rsid w:val="00AD6DED"/>
    <w:rsid w:val="00AD704B"/>
    <w:rsid w:val="00AE034A"/>
    <w:rsid w:val="00AE1893"/>
    <w:rsid w:val="00AE1AE2"/>
    <w:rsid w:val="00AE1ED6"/>
    <w:rsid w:val="00AE25C6"/>
    <w:rsid w:val="00AE307B"/>
    <w:rsid w:val="00AE3986"/>
    <w:rsid w:val="00AE40A8"/>
    <w:rsid w:val="00AE5103"/>
    <w:rsid w:val="00AE5536"/>
    <w:rsid w:val="00AE5CAE"/>
    <w:rsid w:val="00AE6A79"/>
    <w:rsid w:val="00AF04A9"/>
    <w:rsid w:val="00AF05FE"/>
    <w:rsid w:val="00AF07A7"/>
    <w:rsid w:val="00AF11D4"/>
    <w:rsid w:val="00AF1C6D"/>
    <w:rsid w:val="00AF2771"/>
    <w:rsid w:val="00AF34F4"/>
    <w:rsid w:val="00AF4085"/>
    <w:rsid w:val="00AF5EBF"/>
    <w:rsid w:val="00AF7A3C"/>
    <w:rsid w:val="00B00382"/>
    <w:rsid w:val="00B0048A"/>
    <w:rsid w:val="00B00688"/>
    <w:rsid w:val="00B00D0F"/>
    <w:rsid w:val="00B0190F"/>
    <w:rsid w:val="00B01AE3"/>
    <w:rsid w:val="00B01E55"/>
    <w:rsid w:val="00B021E6"/>
    <w:rsid w:val="00B02994"/>
    <w:rsid w:val="00B02D84"/>
    <w:rsid w:val="00B03881"/>
    <w:rsid w:val="00B04063"/>
    <w:rsid w:val="00B04651"/>
    <w:rsid w:val="00B047BB"/>
    <w:rsid w:val="00B05643"/>
    <w:rsid w:val="00B05C33"/>
    <w:rsid w:val="00B07003"/>
    <w:rsid w:val="00B07E98"/>
    <w:rsid w:val="00B11580"/>
    <w:rsid w:val="00B13362"/>
    <w:rsid w:val="00B13B42"/>
    <w:rsid w:val="00B154F2"/>
    <w:rsid w:val="00B1607D"/>
    <w:rsid w:val="00B16A83"/>
    <w:rsid w:val="00B16D3F"/>
    <w:rsid w:val="00B2026E"/>
    <w:rsid w:val="00B2032E"/>
    <w:rsid w:val="00B20740"/>
    <w:rsid w:val="00B20EAD"/>
    <w:rsid w:val="00B21CA4"/>
    <w:rsid w:val="00B21E30"/>
    <w:rsid w:val="00B21FAE"/>
    <w:rsid w:val="00B222B1"/>
    <w:rsid w:val="00B222C1"/>
    <w:rsid w:val="00B2235E"/>
    <w:rsid w:val="00B22797"/>
    <w:rsid w:val="00B23944"/>
    <w:rsid w:val="00B23B6A"/>
    <w:rsid w:val="00B2466B"/>
    <w:rsid w:val="00B26067"/>
    <w:rsid w:val="00B26127"/>
    <w:rsid w:val="00B27E2A"/>
    <w:rsid w:val="00B30166"/>
    <w:rsid w:val="00B30F66"/>
    <w:rsid w:val="00B32129"/>
    <w:rsid w:val="00B32B2E"/>
    <w:rsid w:val="00B33457"/>
    <w:rsid w:val="00B34273"/>
    <w:rsid w:val="00B34341"/>
    <w:rsid w:val="00B34929"/>
    <w:rsid w:val="00B356BB"/>
    <w:rsid w:val="00B37D93"/>
    <w:rsid w:val="00B415AF"/>
    <w:rsid w:val="00B41D37"/>
    <w:rsid w:val="00B420C5"/>
    <w:rsid w:val="00B426F5"/>
    <w:rsid w:val="00B42BC8"/>
    <w:rsid w:val="00B42F02"/>
    <w:rsid w:val="00B4323E"/>
    <w:rsid w:val="00B433C9"/>
    <w:rsid w:val="00B441CE"/>
    <w:rsid w:val="00B44967"/>
    <w:rsid w:val="00B44F64"/>
    <w:rsid w:val="00B45406"/>
    <w:rsid w:val="00B45AA5"/>
    <w:rsid w:val="00B45E3D"/>
    <w:rsid w:val="00B45ECB"/>
    <w:rsid w:val="00B5032D"/>
    <w:rsid w:val="00B50AFE"/>
    <w:rsid w:val="00B5229D"/>
    <w:rsid w:val="00B53A94"/>
    <w:rsid w:val="00B54FE9"/>
    <w:rsid w:val="00B55875"/>
    <w:rsid w:val="00B558D0"/>
    <w:rsid w:val="00B56D11"/>
    <w:rsid w:val="00B574FB"/>
    <w:rsid w:val="00B578FE"/>
    <w:rsid w:val="00B57FB0"/>
    <w:rsid w:val="00B60E41"/>
    <w:rsid w:val="00B642E0"/>
    <w:rsid w:val="00B64971"/>
    <w:rsid w:val="00B667AC"/>
    <w:rsid w:val="00B674E7"/>
    <w:rsid w:val="00B679AD"/>
    <w:rsid w:val="00B70245"/>
    <w:rsid w:val="00B7042B"/>
    <w:rsid w:val="00B704F7"/>
    <w:rsid w:val="00B7130E"/>
    <w:rsid w:val="00B71CC6"/>
    <w:rsid w:val="00B71F9E"/>
    <w:rsid w:val="00B73913"/>
    <w:rsid w:val="00B751E0"/>
    <w:rsid w:val="00B75680"/>
    <w:rsid w:val="00B76059"/>
    <w:rsid w:val="00B76098"/>
    <w:rsid w:val="00B76A27"/>
    <w:rsid w:val="00B77416"/>
    <w:rsid w:val="00B77775"/>
    <w:rsid w:val="00B77E3E"/>
    <w:rsid w:val="00B80183"/>
    <w:rsid w:val="00B8072F"/>
    <w:rsid w:val="00B80E49"/>
    <w:rsid w:val="00B80FBE"/>
    <w:rsid w:val="00B813A5"/>
    <w:rsid w:val="00B81AD9"/>
    <w:rsid w:val="00B81BC2"/>
    <w:rsid w:val="00B821CC"/>
    <w:rsid w:val="00B831E3"/>
    <w:rsid w:val="00B83512"/>
    <w:rsid w:val="00B8477A"/>
    <w:rsid w:val="00B84DC6"/>
    <w:rsid w:val="00B8554B"/>
    <w:rsid w:val="00B85606"/>
    <w:rsid w:val="00B863BD"/>
    <w:rsid w:val="00B86C6A"/>
    <w:rsid w:val="00B877C3"/>
    <w:rsid w:val="00B87AC2"/>
    <w:rsid w:val="00B87B98"/>
    <w:rsid w:val="00B87D0A"/>
    <w:rsid w:val="00B904CC"/>
    <w:rsid w:val="00B90ABB"/>
    <w:rsid w:val="00B9175E"/>
    <w:rsid w:val="00B917D0"/>
    <w:rsid w:val="00B9283D"/>
    <w:rsid w:val="00B94925"/>
    <w:rsid w:val="00B96910"/>
    <w:rsid w:val="00B977DB"/>
    <w:rsid w:val="00B9786D"/>
    <w:rsid w:val="00BA0B9A"/>
    <w:rsid w:val="00BA147D"/>
    <w:rsid w:val="00BA17DF"/>
    <w:rsid w:val="00BA19A5"/>
    <w:rsid w:val="00BA2247"/>
    <w:rsid w:val="00BA38BF"/>
    <w:rsid w:val="00BA6308"/>
    <w:rsid w:val="00BA6342"/>
    <w:rsid w:val="00BA664A"/>
    <w:rsid w:val="00BA6666"/>
    <w:rsid w:val="00BA73FC"/>
    <w:rsid w:val="00BA74AB"/>
    <w:rsid w:val="00BA7948"/>
    <w:rsid w:val="00BB02F5"/>
    <w:rsid w:val="00BB1C56"/>
    <w:rsid w:val="00BB2EA5"/>
    <w:rsid w:val="00BB338D"/>
    <w:rsid w:val="00BB405C"/>
    <w:rsid w:val="00BB4087"/>
    <w:rsid w:val="00BB49D5"/>
    <w:rsid w:val="00BB55EF"/>
    <w:rsid w:val="00BB6943"/>
    <w:rsid w:val="00BC0799"/>
    <w:rsid w:val="00BC0DBA"/>
    <w:rsid w:val="00BC1110"/>
    <w:rsid w:val="00BC1559"/>
    <w:rsid w:val="00BC1596"/>
    <w:rsid w:val="00BC26D5"/>
    <w:rsid w:val="00BC3D4C"/>
    <w:rsid w:val="00BC45AA"/>
    <w:rsid w:val="00BC46AA"/>
    <w:rsid w:val="00BC5CE9"/>
    <w:rsid w:val="00BC617C"/>
    <w:rsid w:val="00BC62C4"/>
    <w:rsid w:val="00BC69B9"/>
    <w:rsid w:val="00BC6F83"/>
    <w:rsid w:val="00BC7F0D"/>
    <w:rsid w:val="00BD00E0"/>
    <w:rsid w:val="00BD044D"/>
    <w:rsid w:val="00BD0689"/>
    <w:rsid w:val="00BD06FF"/>
    <w:rsid w:val="00BD171A"/>
    <w:rsid w:val="00BD181C"/>
    <w:rsid w:val="00BD2116"/>
    <w:rsid w:val="00BD24AA"/>
    <w:rsid w:val="00BD3748"/>
    <w:rsid w:val="00BD4D4B"/>
    <w:rsid w:val="00BD5DAA"/>
    <w:rsid w:val="00BD66D8"/>
    <w:rsid w:val="00BD6745"/>
    <w:rsid w:val="00BD756B"/>
    <w:rsid w:val="00BD7CB5"/>
    <w:rsid w:val="00BD7F87"/>
    <w:rsid w:val="00BE02FE"/>
    <w:rsid w:val="00BE0FEF"/>
    <w:rsid w:val="00BE1C90"/>
    <w:rsid w:val="00BE2F16"/>
    <w:rsid w:val="00BE3D60"/>
    <w:rsid w:val="00BE3E4A"/>
    <w:rsid w:val="00BE4ADD"/>
    <w:rsid w:val="00BE4C97"/>
    <w:rsid w:val="00BE5205"/>
    <w:rsid w:val="00BE5DA7"/>
    <w:rsid w:val="00BE638A"/>
    <w:rsid w:val="00BE6838"/>
    <w:rsid w:val="00BE7396"/>
    <w:rsid w:val="00BE76F2"/>
    <w:rsid w:val="00BF0D89"/>
    <w:rsid w:val="00BF14E3"/>
    <w:rsid w:val="00BF3349"/>
    <w:rsid w:val="00BF38A2"/>
    <w:rsid w:val="00BF431E"/>
    <w:rsid w:val="00BF4629"/>
    <w:rsid w:val="00BF59D7"/>
    <w:rsid w:val="00BF6035"/>
    <w:rsid w:val="00BF6429"/>
    <w:rsid w:val="00BF7232"/>
    <w:rsid w:val="00BF74B0"/>
    <w:rsid w:val="00BF77CF"/>
    <w:rsid w:val="00BF7CE5"/>
    <w:rsid w:val="00C00015"/>
    <w:rsid w:val="00C007DC"/>
    <w:rsid w:val="00C024B1"/>
    <w:rsid w:val="00C02C06"/>
    <w:rsid w:val="00C02E18"/>
    <w:rsid w:val="00C032D4"/>
    <w:rsid w:val="00C045A1"/>
    <w:rsid w:val="00C04764"/>
    <w:rsid w:val="00C04B2C"/>
    <w:rsid w:val="00C05930"/>
    <w:rsid w:val="00C06412"/>
    <w:rsid w:val="00C079D4"/>
    <w:rsid w:val="00C07B88"/>
    <w:rsid w:val="00C10317"/>
    <w:rsid w:val="00C104CB"/>
    <w:rsid w:val="00C110AA"/>
    <w:rsid w:val="00C11398"/>
    <w:rsid w:val="00C12253"/>
    <w:rsid w:val="00C138E5"/>
    <w:rsid w:val="00C139F1"/>
    <w:rsid w:val="00C14D9C"/>
    <w:rsid w:val="00C158F0"/>
    <w:rsid w:val="00C162FF"/>
    <w:rsid w:val="00C1643F"/>
    <w:rsid w:val="00C16D36"/>
    <w:rsid w:val="00C170C1"/>
    <w:rsid w:val="00C20531"/>
    <w:rsid w:val="00C205CB"/>
    <w:rsid w:val="00C20EA0"/>
    <w:rsid w:val="00C220BE"/>
    <w:rsid w:val="00C22887"/>
    <w:rsid w:val="00C2345F"/>
    <w:rsid w:val="00C242F1"/>
    <w:rsid w:val="00C246D1"/>
    <w:rsid w:val="00C24BEB"/>
    <w:rsid w:val="00C2524F"/>
    <w:rsid w:val="00C25641"/>
    <w:rsid w:val="00C25C54"/>
    <w:rsid w:val="00C25DF0"/>
    <w:rsid w:val="00C25FE0"/>
    <w:rsid w:val="00C27A43"/>
    <w:rsid w:val="00C300F5"/>
    <w:rsid w:val="00C30777"/>
    <w:rsid w:val="00C31765"/>
    <w:rsid w:val="00C321A9"/>
    <w:rsid w:val="00C32C3C"/>
    <w:rsid w:val="00C33839"/>
    <w:rsid w:val="00C33EA0"/>
    <w:rsid w:val="00C34057"/>
    <w:rsid w:val="00C34B1E"/>
    <w:rsid w:val="00C353A8"/>
    <w:rsid w:val="00C358D8"/>
    <w:rsid w:val="00C35B93"/>
    <w:rsid w:val="00C3661D"/>
    <w:rsid w:val="00C36763"/>
    <w:rsid w:val="00C36B43"/>
    <w:rsid w:val="00C3717C"/>
    <w:rsid w:val="00C37271"/>
    <w:rsid w:val="00C40028"/>
    <w:rsid w:val="00C40F94"/>
    <w:rsid w:val="00C425B6"/>
    <w:rsid w:val="00C42CCD"/>
    <w:rsid w:val="00C435BA"/>
    <w:rsid w:val="00C4379B"/>
    <w:rsid w:val="00C43B9E"/>
    <w:rsid w:val="00C43FA1"/>
    <w:rsid w:val="00C43FA4"/>
    <w:rsid w:val="00C440E2"/>
    <w:rsid w:val="00C443A5"/>
    <w:rsid w:val="00C446C4"/>
    <w:rsid w:val="00C44C92"/>
    <w:rsid w:val="00C4571C"/>
    <w:rsid w:val="00C45C6A"/>
    <w:rsid w:val="00C46513"/>
    <w:rsid w:val="00C4654B"/>
    <w:rsid w:val="00C4654D"/>
    <w:rsid w:val="00C476CC"/>
    <w:rsid w:val="00C47F7F"/>
    <w:rsid w:val="00C5044E"/>
    <w:rsid w:val="00C506E3"/>
    <w:rsid w:val="00C50C0C"/>
    <w:rsid w:val="00C51C14"/>
    <w:rsid w:val="00C521F2"/>
    <w:rsid w:val="00C526DB"/>
    <w:rsid w:val="00C52757"/>
    <w:rsid w:val="00C528AD"/>
    <w:rsid w:val="00C52B18"/>
    <w:rsid w:val="00C52C1B"/>
    <w:rsid w:val="00C533A1"/>
    <w:rsid w:val="00C53A86"/>
    <w:rsid w:val="00C53BEE"/>
    <w:rsid w:val="00C5525F"/>
    <w:rsid w:val="00C55AE2"/>
    <w:rsid w:val="00C564E5"/>
    <w:rsid w:val="00C5663B"/>
    <w:rsid w:val="00C569E1"/>
    <w:rsid w:val="00C577E0"/>
    <w:rsid w:val="00C6070C"/>
    <w:rsid w:val="00C60E74"/>
    <w:rsid w:val="00C61821"/>
    <w:rsid w:val="00C61CC7"/>
    <w:rsid w:val="00C63171"/>
    <w:rsid w:val="00C6361B"/>
    <w:rsid w:val="00C638B1"/>
    <w:rsid w:val="00C64C5F"/>
    <w:rsid w:val="00C654A8"/>
    <w:rsid w:val="00C65B18"/>
    <w:rsid w:val="00C664DA"/>
    <w:rsid w:val="00C66594"/>
    <w:rsid w:val="00C665D0"/>
    <w:rsid w:val="00C66750"/>
    <w:rsid w:val="00C66C91"/>
    <w:rsid w:val="00C67314"/>
    <w:rsid w:val="00C67A7A"/>
    <w:rsid w:val="00C71869"/>
    <w:rsid w:val="00C72037"/>
    <w:rsid w:val="00C74D7C"/>
    <w:rsid w:val="00C7656C"/>
    <w:rsid w:val="00C767AE"/>
    <w:rsid w:val="00C76A6F"/>
    <w:rsid w:val="00C76AD3"/>
    <w:rsid w:val="00C76B81"/>
    <w:rsid w:val="00C80C8C"/>
    <w:rsid w:val="00C81866"/>
    <w:rsid w:val="00C840BE"/>
    <w:rsid w:val="00C8525C"/>
    <w:rsid w:val="00C86563"/>
    <w:rsid w:val="00C86634"/>
    <w:rsid w:val="00C873CB"/>
    <w:rsid w:val="00C9059E"/>
    <w:rsid w:val="00C910DB"/>
    <w:rsid w:val="00C9275D"/>
    <w:rsid w:val="00C92B3F"/>
    <w:rsid w:val="00C92B9C"/>
    <w:rsid w:val="00C936DA"/>
    <w:rsid w:val="00C93737"/>
    <w:rsid w:val="00CA075A"/>
    <w:rsid w:val="00CA0B55"/>
    <w:rsid w:val="00CA28A8"/>
    <w:rsid w:val="00CA2AB1"/>
    <w:rsid w:val="00CA387A"/>
    <w:rsid w:val="00CA3AEA"/>
    <w:rsid w:val="00CA4F2A"/>
    <w:rsid w:val="00CA721E"/>
    <w:rsid w:val="00CA7350"/>
    <w:rsid w:val="00CA7EFD"/>
    <w:rsid w:val="00CB00C6"/>
    <w:rsid w:val="00CB167E"/>
    <w:rsid w:val="00CB1E5A"/>
    <w:rsid w:val="00CB238B"/>
    <w:rsid w:val="00CB2794"/>
    <w:rsid w:val="00CB2820"/>
    <w:rsid w:val="00CB28B1"/>
    <w:rsid w:val="00CB2D15"/>
    <w:rsid w:val="00CB2D9A"/>
    <w:rsid w:val="00CB2F6D"/>
    <w:rsid w:val="00CB3153"/>
    <w:rsid w:val="00CB3B0D"/>
    <w:rsid w:val="00CB3FF9"/>
    <w:rsid w:val="00CB4153"/>
    <w:rsid w:val="00CB4329"/>
    <w:rsid w:val="00CB4841"/>
    <w:rsid w:val="00CB4CE6"/>
    <w:rsid w:val="00CB51CD"/>
    <w:rsid w:val="00CB5F8C"/>
    <w:rsid w:val="00CB643B"/>
    <w:rsid w:val="00CB6787"/>
    <w:rsid w:val="00CB7D04"/>
    <w:rsid w:val="00CC06F6"/>
    <w:rsid w:val="00CC07E9"/>
    <w:rsid w:val="00CC0C5A"/>
    <w:rsid w:val="00CC105F"/>
    <w:rsid w:val="00CC11DE"/>
    <w:rsid w:val="00CC1322"/>
    <w:rsid w:val="00CC14F7"/>
    <w:rsid w:val="00CC191A"/>
    <w:rsid w:val="00CC201A"/>
    <w:rsid w:val="00CC2270"/>
    <w:rsid w:val="00CC248F"/>
    <w:rsid w:val="00CC2FFB"/>
    <w:rsid w:val="00CC36F7"/>
    <w:rsid w:val="00CC50A9"/>
    <w:rsid w:val="00CC51DE"/>
    <w:rsid w:val="00CC7852"/>
    <w:rsid w:val="00CC7A9B"/>
    <w:rsid w:val="00CD08AC"/>
    <w:rsid w:val="00CD0A96"/>
    <w:rsid w:val="00CD315F"/>
    <w:rsid w:val="00CD39BE"/>
    <w:rsid w:val="00CD3DBD"/>
    <w:rsid w:val="00CD4CF5"/>
    <w:rsid w:val="00CD52ED"/>
    <w:rsid w:val="00CD55B9"/>
    <w:rsid w:val="00CD5AA3"/>
    <w:rsid w:val="00CD6893"/>
    <w:rsid w:val="00CD6D3F"/>
    <w:rsid w:val="00CD6FE0"/>
    <w:rsid w:val="00CD7722"/>
    <w:rsid w:val="00CD782A"/>
    <w:rsid w:val="00CD79CA"/>
    <w:rsid w:val="00CD7C2C"/>
    <w:rsid w:val="00CE0299"/>
    <w:rsid w:val="00CE08EB"/>
    <w:rsid w:val="00CE197A"/>
    <w:rsid w:val="00CE223E"/>
    <w:rsid w:val="00CE2831"/>
    <w:rsid w:val="00CE3025"/>
    <w:rsid w:val="00CE34DF"/>
    <w:rsid w:val="00CE377C"/>
    <w:rsid w:val="00CE6286"/>
    <w:rsid w:val="00CE636F"/>
    <w:rsid w:val="00CE6E6D"/>
    <w:rsid w:val="00CF0A64"/>
    <w:rsid w:val="00CF11B9"/>
    <w:rsid w:val="00CF12F0"/>
    <w:rsid w:val="00CF1DFE"/>
    <w:rsid w:val="00CF3710"/>
    <w:rsid w:val="00CF386D"/>
    <w:rsid w:val="00CF4389"/>
    <w:rsid w:val="00CF4D89"/>
    <w:rsid w:val="00CF4DA5"/>
    <w:rsid w:val="00CF54BF"/>
    <w:rsid w:val="00CF5862"/>
    <w:rsid w:val="00CF5EB6"/>
    <w:rsid w:val="00CF5F30"/>
    <w:rsid w:val="00CF6801"/>
    <w:rsid w:val="00CF7220"/>
    <w:rsid w:val="00CF7B88"/>
    <w:rsid w:val="00CF7BC8"/>
    <w:rsid w:val="00D00091"/>
    <w:rsid w:val="00D001E2"/>
    <w:rsid w:val="00D001EB"/>
    <w:rsid w:val="00D00E75"/>
    <w:rsid w:val="00D00EE8"/>
    <w:rsid w:val="00D0173F"/>
    <w:rsid w:val="00D017F8"/>
    <w:rsid w:val="00D0266C"/>
    <w:rsid w:val="00D02E15"/>
    <w:rsid w:val="00D0308A"/>
    <w:rsid w:val="00D03EB9"/>
    <w:rsid w:val="00D0538E"/>
    <w:rsid w:val="00D05CA8"/>
    <w:rsid w:val="00D06121"/>
    <w:rsid w:val="00D06130"/>
    <w:rsid w:val="00D06420"/>
    <w:rsid w:val="00D06841"/>
    <w:rsid w:val="00D06CE8"/>
    <w:rsid w:val="00D06E4D"/>
    <w:rsid w:val="00D077AE"/>
    <w:rsid w:val="00D079DF"/>
    <w:rsid w:val="00D10584"/>
    <w:rsid w:val="00D10D4B"/>
    <w:rsid w:val="00D11F9C"/>
    <w:rsid w:val="00D14AD0"/>
    <w:rsid w:val="00D14B03"/>
    <w:rsid w:val="00D1628C"/>
    <w:rsid w:val="00D16984"/>
    <w:rsid w:val="00D16FB0"/>
    <w:rsid w:val="00D17645"/>
    <w:rsid w:val="00D1798B"/>
    <w:rsid w:val="00D17C2E"/>
    <w:rsid w:val="00D17D26"/>
    <w:rsid w:val="00D20A69"/>
    <w:rsid w:val="00D20B7A"/>
    <w:rsid w:val="00D20DD9"/>
    <w:rsid w:val="00D212F2"/>
    <w:rsid w:val="00D21771"/>
    <w:rsid w:val="00D218EA"/>
    <w:rsid w:val="00D219C3"/>
    <w:rsid w:val="00D22059"/>
    <w:rsid w:val="00D227C6"/>
    <w:rsid w:val="00D22B4B"/>
    <w:rsid w:val="00D23141"/>
    <w:rsid w:val="00D235B1"/>
    <w:rsid w:val="00D23C7D"/>
    <w:rsid w:val="00D24273"/>
    <w:rsid w:val="00D25294"/>
    <w:rsid w:val="00D254AB"/>
    <w:rsid w:val="00D25F2B"/>
    <w:rsid w:val="00D26701"/>
    <w:rsid w:val="00D27078"/>
    <w:rsid w:val="00D273D2"/>
    <w:rsid w:val="00D274CA"/>
    <w:rsid w:val="00D2759C"/>
    <w:rsid w:val="00D30494"/>
    <w:rsid w:val="00D322C2"/>
    <w:rsid w:val="00D32329"/>
    <w:rsid w:val="00D32CBC"/>
    <w:rsid w:val="00D33AC0"/>
    <w:rsid w:val="00D34678"/>
    <w:rsid w:val="00D35073"/>
    <w:rsid w:val="00D35F28"/>
    <w:rsid w:val="00D36E15"/>
    <w:rsid w:val="00D40485"/>
    <w:rsid w:val="00D40FF8"/>
    <w:rsid w:val="00D412F1"/>
    <w:rsid w:val="00D41B46"/>
    <w:rsid w:val="00D42132"/>
    <w:rsid w:val="00D42249"/>
    <w:rsid w:val="00D425A1"/>
    <w:rsid w:val="00D42A13"/>
    <w:rsid w:val="00D42F22"/>
    <w:rsid w:val="00D42F9A"/>
    <w:rsid w:val="00D4370E"/>
    <w:rsid w:val="00D4409A"/>
    <w:rsid w:val="00D443A3"/>
    <w:rsid w:val="00D45665"/>
    <w:rsid w:val="00D45CCA"/>
    <w:rsid w:val="00D45D6E"/>
    <w:rsid w:val="00D45FE0"/>
    <w:rsid w:val="00D46375"/>
    <w:rsid w:val="00D47C7A"/>
    <w:rsid w:val="00D50754"/>
    <w:rsid w:val="00D50952"/>
    <w:rsid w:val="00D50B62"/>
    <w:rsid w:val="00D50EB6"/>
    <w:rsid w:val="00D50EDE"/>
    <w:rsid w:val="00D51000"/>
    <w:rsid w:val="00D516B9"/>
    <w:rsid w:val="00D524CB"/>
    <w:rsid w:val="00D527CC"/>
    <w:rsid w:val="00D52E04"/>
    <w:rsid w:val="00D53A32"/>
    <w:rsid w:val="00D53B60"/>
    <w:rsid w:val="00D5481C"/>
    <w:rsid w:val="00D55793"/>
    <w:rsid w:val="00D55EF6"/>
    <w:rsid w:val="00D578CB"/>
    <w:rsid w:val="00D57B1E"/>
    <w:rsid w:val="00D6007A"/>
    <w:rsid w:val="00D6061F"/>
    <w:rsid w:val="00D60843"/>
    <w:rsid w:val="00D60ADA"/>
    <w:rsid w:val="00D60C23"/>
    <w:rsid w:val="00D61587"/>
    <w:rsid w:val="00D62812"/>
    <w:rsid w:val="00D62A7C"/>
    <w:rsid w:val="00D62BA9"/>
    <w:rsid w:val="00D63875"/>
    <w:rsid w:val="00D63943"/>
    <w:rsid w:val="00D63FB8"/>
    <w:rsid w:val="00D656D1"/>
    <w:rsid w:val="00D65AA4"/>
    <w:rsid w:val="00D66E9D"/>
    <w:rsid w:val="00D67B50"/>
    <w:rsid w:val="00D703F7"/>
    <w:rsid w:val="00D70753"/>
    <w:rsid w:val="00D70FBF"/>
    <w:rsid w:val="00D71440"/>
    <w:rsid w:val="00D71592"/>
    <w:rsid w:val="00D71933"/>
    <w:rsid w:val="00D71D25"/>
    <w:rsid w:val="00D71F1F"/>
    <w:rsid w:val="00D71F67"/>
    <w:rsid w:val="00D72662"/>
    <w:rsid w:val="00D72BEB"/>
    <w:rsid w:val="00D72CA9"/>
    <w:rsid w:val="00D7306C"/>
    <w:rsid w:val="00D73B8B"/>
    <w:rsid w:val="00D74367"/>
    <w:rsid w:val="00D74586"/>
    <w:rsid w:val="00D74F7E"/>
    <w:rsid w:val="00D751EE"/>
    <w:rsid w:val="00D75D87"/>
    <w:rsid w:val="00D75E04"/>
    <w:rsid w:val="00D761AB"/>
    <w:rsid w:val="00D76289"/>
    <w:rsid w:val="00D76371"/>
    <w:rsid w:val="00D764DB"/>
    <w:rsid w:val="00D76C7E"/>
    <w:rsid w:val="00D77367"/>
    <w:rsid w:val="00D77703"/>
    <w:rsid w:val="00D80B0F"/>
    <w:rsid w:val="00D81324"/>
    <w:rsid w:val="00D816AA"/>
    <w:rsid w:val="00D81EC5"/>
    <w:rsid w:val="00D82270"/>
    <w:rsid w:val="00D83768"/>
    <w:rsid w:val="00D83E6E"/>
    <w:rsid w:val="00D83FF8"/>
    <w:rsid w:val="00D85CD5"/>
    <w:rsid w:val="00D86CEF"/>
    <w:rsid w:val="00D8761B"/>
    <w:rsid w:val="00D8766D"/>
    <w:rsid w:val="00D87730"/>
    <w:rsid w:val="00D90271"/>
    <w:rsid w:val="00D90E15"/>
    <w:rsid w:val="00D90E2E"/>
    <w:rsid w:val="00D91D06"/>
    <w:rsid w:val="00D92CDA"/>
    <w:rsid w:val="00D92ECA"/>
    <w:rsid w:val="00D92F20"/>
    <w:rsid w:val="00D93DB0"/>
    <w:rsid w:val="00D940E6"/>
    <w:rsid w:val="00D94EF9"/>
    <w:rsid w:val="00D95D7D"/>
    <w:rsid w:val="00D964A4"/>
    <w:rsid w:val="00D97C49"/>
    <w:rsid w:val="00D97C90"/>
    <w:rsid w:val="00DA17B3"/>
    <w:rsid w:val="00DA28C6"/>
    <w:rsid w:val="00DA2D85"/>
    <w:rsid w:val="00DA31FC"/>
    <w:rsid w:val="00DA39BE"/>
    <w:rsid w:val="00DA3C16"/>
    <w:rsid w:val="00DA3E25"/>
    <w:rsid w:val="00DA4802"/>
    <w:rsid w:val="00DA5294"/>
    <w:rsid w:val="00DA5E01"/>
    <w:rsid w:val="00DA5E66"/>
    <w:rsid w:val="00DA5F0C"/>
    <w:rsid w:val="00DA7FAC"/>
    <w:rsid w:val="00DB0423"/>
    <w:rsid w:val="00DB0585"/>
    <w:rsid w:val="00DB0795"/>
    <w:rsid w:val="00DB1581"/>
    <w:rsid w:val="00DB1600"/>
    <w:rsid w:val="00DB172E"/>
    <w:rsid w:val="00DB187A"/>
    <w:rsid w:val="00DB1C8B"/>
    <w:rsid w:val="00DB30F3"/>
    <w:rsid w:val="00DB336D"/>
    <w:rsid w:val="00DB4663"/>
    <w:rsid w:val="00DB4E70"/>
    <w:rsid w:val="00DB4EE6"/>
    <w:rsid w:val="00DB5324"/>
    <w:rsid w:val="00DB613B"/>
    <w:rsid w:val="00DB6F76"/>
    <w:rsid w:val="00DB7712"/>
    <w:rsid w:val="00DC0A98"/>
    <w:rsid w:val="00DC0B29"/>
    <w:rsid w:val="00DC10FF"/>
    <w:rsid w:val="00DC116A"/>
    <w:rsid w:val="00DC1542"/>
    <w:rsid w:val="00DC24A7"/>
    <w:rsid w:val="00DC260B"/>
    <w:rsid w:val="00DC2C4F"/>
    <w:rsid w:val="00DC352B"/>
    <w:rsid w:val="00DC36EE"/>
    <w:rsid w:val="00DC5158"/>
    <w:rsid w:val="00DC53B4"/>
    <w:rsid w:val="00DC5633"/>
    <w:rsid w:val="00DC5765"/>
    <w:rsid w:val="00DC5BC7"/>
    <w:rsid w:val="00DC6A60"/>
    <w:rsid w:val="00DC6C08"/>
    <w:rsid w:val="00DC706E"/>
    <w:rsid w:val="00DD01F8"/>
    <w:rsid w:val="00DD0F7B"/>
    <w:rsid w:val="00DD1AC2"/>
    <w:rsid w:val="00DD1D27"/>
    <w:rsid w:val="00DD2020"/>
    <w:rsid w:val="00DD267D"/>
    <w:rsid w:val="00DD27DB"/>
    <w:rsid w:val="00DD29BA"/>
    <w:rsid w:val="00DD2AAE"/>
    <w:rsid w:val="00DD3224"/>
    <w:rsid w:val="00DD33C9"/>
    <w:rsid w:val="00DD36ED"/>
    <w:rsid w:val="00DD3784"/>
    <w:rsid w:val="00DD4102"/>
    <w:rsid w:val="00DD49EC"/>
    <w:rsid w:val="00DD54BA"/>
    <w:rsid w:val="00DD6739"/>
    <w:rsid w:val="00DD6CC9"/>
    <w:rsid w:val="00DD71E6"/>
    <w:rsid w:val="00DD7D5C"/>
    <w:rsid w:val="00DE039D"/>
    <w:rsid w:val="00DE18E6"/>
    <w:rsid w:val="00DE2A91"/>
    <w:rsid w:val="00DE31EB"/>
    <w:rsid w:val="00DE3669"/>
    <w:rsid w:val="00DE5CED"/>
    <w:rsid w:val="00DE6A1A"/>
    <w:rsid w:val="00DE7284"/>
    <w:rsid w:val="00DE7965"/>
    <w:rsid w:val="00DE7984"/>
    <w:rsid w:val="00DE7EF9"/>
    <w:rsid w:val="00DF02A8"/>
    <w:rsid w:val="00DF0434"/>
    <w:rsid w:val="00DF0751"/>
    <w:rsid w:val="00DF0D63"/>
    <w:rsid w:val="00DF1251"/>
    <w:rsid w:val="00DF1CBC"/>
    <w:rsid w:val="00DF25FB"/>
    <w:rsid w:val="00DF280C"/>
    <w:rsid w:val="00DF290A"/>
    <w:rsid w:val="00DF3362"/>
    <w:rsid w:val="00DF4373"/>
    <w:rsid w:val="00DF4BB4"/>
    <w:rsid w:val="00DF61C9"/>
    <w:rsid w:val="00DF6AE7"/>
    <w:rsid w:val="00DF7144"/>
    <w:rsid w:val="00E00362"/>
    <w:rsid w:val="00E00440"/>
    <w:rsid w:val="00E00A12"/>
    <w:rsid w:val="00E02675"/>
    <w:rsid w:val="00E0310D"/>
    <w:rsid w:val="00E03266"/>
    <w:rsid w:val="00E034D2"/>
    <w:rsid w:val="00E0386D"/>
    <w:rsid w:val="00E03C3A"/>
    <w:rsid w:val="00E05898"/>
    <w:rsid w:val="00E05C15"/>
    <w:rsid w:val="00E05DF6"/>
    <w:rsid w:val="00E05FE2"/>
    <w:rsid w:val="00E06816"/>
    <w:rsid w:val="00E06CE0"/>
    <w:rsid w:val="00E07293"/>
    <w:rsid w:val="00E072A6"/>
    <w:rsid w:val="00E07AD2"/>
    <w:rsid w:val="00E10161"/>
    <w:rsid w:val="00E10308"/>
    <w:rsid w:val="00E10681"/>
    <w:rsid w:val="00E10C91"/>
    <w:rsid w:val="00E11245"/>
    <w:rsid w:val="00E11C5A"/>
    <w:rsid w:val="00E11D05"/>
    <w:rsid w:val="00E11F7F"/>
    <w:rsid w:val="00E11FD3"/>
    <w:rsid w:val="00E12144"/>
    <w:rsid w:val="00E13054"/>
    <w:rsid w:val="00E132B8"/>
    <w:rsid w:val="00E1357C"/>
    <w:rsid w:val="00E15125"/>
    <w:rsid w:val="00E17C56"/>
    <w:rsid w:val="00E20E92"/>
    <w:rsid w:val="00E20FD7"/>
    <w:rsid w:val="00E21172"/>
    <w:rsid w:val="00E22C06"/>
    <w:rsid w:val="00E22D1F"/>
    <w:rsid w:val="00E23DFE"/>
    <w:rsid w:val="00E24214"/>
    <w:rsid w:val="00E2445A"/>
    <w:rsid w:val="00E24CA7"/>
    <w:rsid w:val="00E24EA6"/>
    <w:rsid w:val="00E2587B"/>
    <w:rsid w:val="00E259DC"/>
    <w:rsid w:val="00E2639E"/>
    <w:rsid w:val="00E277A0"/>
    <w:rsid w:val="00E305B5"/>
    <w:rsid w:val="00E30BEA"/>
    <w:rsid w:val="00E3156F"/>
    <w:rsid w:val="00E31732"/>
    <w:rsid w:val="00E31A17"/>
    <w:rsid w:val="00E31B5E"/>
    <w:rsid w:val="00E341B6"/>
    <w:rsid w:val="00E342CC"/>
    <w:rsid w:val="00E34DF3"/>
    <w:rsid w:val="00E35743"/>
    <w:rsid w:val="00E364DF"/>
    <w:rsid w:val="00E3704F"/>
    <w:rsid w:val="00E379AB"/>
    <w:rsid w:val="00E40AE9"/>
    <w:rsid w:val="00E41144"/>
    <w:rsid w:val="00E4119B"/>
    <w:rsid w:val="00E411A5"/>
    <w:rsid w:val="00E41AED"/>
    <w:rsid w:val="00E41C1B"/>
    <w:rsid w:val="00E422BC"/>
    <w:rsid w:val="00E436F8"/>
    <w:rsid w:val="00E44133"/>
    <w:rsid w:val="00E441D3"/>
    <w:rsid w:val="00E44725"/>
    <w:rsid w:val="00E450EA"/>
    <w:rsid w:val="00E45499"/>
    <w:rsid w:val="00E45E25"/>
    <w:rsid w:val="00E4704A"/>
    <w:rsid w:val="00E470F3"/>
    <w:rsid w:val="00E50BC2"/>
    <w:rsid w:val="00E5166A"/>
    <w:rsid w:val="00E522AE"/>
    <w:rsid w:val="00E52811"/>
    <w:rsid w:val="00E53E32"/>
    <w:rsid w:val="00E554D7"/>
    <w:rsid w:val="00E56430"/>
    <w:rsid w:val="00E564F1"/>
    <w:rsid w:val="00E566ED"/>
    <w:rsid w:val="00E56B45"/>
    <w:rsid w:val="00E573C8"/>
    <w:rsid w:val="00E579EF"/>
    <w:rsid w:val="00E610A7"/>
    <w:rsid w:val="00E62558"/>
    <w:rsid w:val="00E625CD"/>
    <w:rsid w:val="00E63059"/>
    <w:rsid w:val="00E63129"/>
    <w:rsid w:val="00E6316D"/>
    <w:rsid w:val="00E6323F"/>
    <w:rsid w:val="00E63467"/>
    <w:rsid w:val="00E63479"/>
    <w:rsid w:val="00E6465B"/>
    <w:rsid w:val="00E64E08"/>
    <w:rsid w:val="00E64F68"/>
    <w:rsid w:val="00E6504B"/>
    <w:rsid w:val="00E6510C"/>
    <w:rsid w:val="00E66A37"/>
    <w:rsid w:val="00E670A5"/>
    <w:rsid w:val="00E67BC9"/>
    <w:rsid w:val="00E7145A"/>
    <w:rsid w:val="00E71645"/>
    <w:rsid w:val="00E725A4"/>
    <w:rsid w:val="00E736C5"/>
    <w:rsid w:val="00E73FD4"/>
    <w:rsid w:val="00E74DD6"/>
    <w:rsid w:val="00E75799"/>
    <w:rsid w:val="00E757D9"/>
    <w:rsid w:val="00E75C7C"/>
    <w:rsid w:val="00E76F2F"/>
    <w:rsid w:val="00E76F96"/>
    <w:rsid w:val="00E7788F"/>
    <w:rsid w:val="00E80E12"/>
    <w:rsid w:val="00E80EEC"/>
    <w:rsid w:val="00E823F0"/>
    <w:rsid w:val="00E82C52"/>
    <w:rsid w:val="00E8313F"/>
    <w:rsid w:val="00E839C8"/>
    <w:rsid w:val="00E83BEE"/>
    <w:rsid w:val="00E83C3C"/>
    <w:rsid w:val="00E83CF2"/>
    <w:rsid w:val="00E83DE2"/>
    <w:rsid w:val="00E83EF8"/>
    <w:rsid w:val="00E84083"/>
    <w:rsid w:val="00E84384"/>
    <w:rsid w:val="00E843FB"/>
    <w:rsid w:val="00E8494E"/>
    <w:rsid w:val="00E8502E"/>
    <w:rsid w:val="00E868A6"/>
    <w:rsid w:val="00E86CB5"/>
    <w:rsid w:val="00E86DC7"/>
    <w:rsid w:val="00E87ADB"/>
    <w:rsid w:val="00E9037D"/>
    <w:rsid w:val="00E9051B"/>
    <w:rsid w:val="00E908D0"/>
    <w:rsid w:val="00E91DC7"/>
    <w:rsid w:val="00E9207A"/>
    <w:rsid w:val="00E9258C"/>
    <w:rsid w:val="00E92654"/>
    <w:rsid w:val="00E927D8"/>
    <w:rsid w:val="00E933B7"/>
    <w:rsid w:val="00E9407D"/>
    <w:rsid w:val="00E95BF0"/>
    <w:rsid w:val="00E95D2D"/>
    <w:rsid w:val="00E968BE"/>
    <w:rsid w:val="00E96DFF"/>
    <w:rsid w:val="00E96F3B"/>
    <w:rsid w:val="00E97784"/>
    <w:rsid w:val="00EA03D8"/>
    <w:rsid w:val="00EA1254"/>
    <w:rsid w:val="00EA15A6"/>
    <w:rsid w:val="00EA177E"/>
    <w:rsid w:val="00EA1BDF"/>
    <w:rsid w:val="00EA5225"/>
    <w:rsid w:val="00EA7927"/>
    <w:rsid w:val="00EB0080"/>
    <w:rsid w:val="00EB0F35"/>
    <w:rsid w:val="00EB2953"/>
    <w:rsid w:val="00EB2B92"/>
    <w:rsid w:val="00EB3229"/>
    <w:rsid w:val="00EB408C"/>
    <w:rsid w:val="00EB4B6D"/>
    <w:rsid w:val="00EB4C94"/>
    <w:rsid w:val="00EB52EE"/>
    <w:rsid w:val="00EB58CC"/>
    <w:rsid w:val="00EB5F09"/>
    <w:rsid w:val="00EB682F"/>
    <w:rsid w:val="00EB6A2A"/>
    <w:rsid w:val="00EB73B5"/>
    <w:rsid w:val="00EB764C"/>
    <w:rsid w:val="00EB7F54"/>
    <w:rsid w:val="00EC0B4E"/>
    <w:rsid w:val="00EC0E9F"/>
    <w:rsid w:val="00EC186C"/>
    <w:rsid w:val="00EC1D31"/>
    <w:rsid w:val="00EC374D"/>
    <w:rsid w:val="00EC3F24"/>
    <w:rsid w:val="00EC46C0"/>
    <w:rsid w:val="00EC49D2"/>
    <w:rsid w:val="00EC5E1C"/>
    <w:rsid w:val="00EC798D"/>
    <w:rsid w:val="00EC799B"/>
    <w:rsid w:val="00ED0278"/>
    <w:rsid w:val="00ED2102"/>
    <w:rsid w:val="00ED2417"/>
    <w:rsid w:val="00ED2537"/>
    <w:rsid w:val="00ED2F00"/>
    <w:rsid w:val="00ED314E"/>
    <w:rsid w:val="00ED3F69"/>
    <w:rsid w:val="00ED40DD"/>
    <w:rsid w:val="00ED4EAA"/>
    <w:rsid w:val="00ED53D2"/>
    <w:rsid w:val="00ED568B"/>
    <w:rsid w:val="00ED5B65"/>
    <w:rsid w:val="00ED7494"/>
    <w:rsid w:val="00ED7ED2"/>
    <w:rsid w:val="00EE0228"/>
    <w:rsid w:val="00EE0E8D"/>
    <w:rsid w:val="00EE10E6"/>
    <w:rsid w:val="00EE1166"/>
    <w:rsid w:val="00EE1F65"/>
    <w:rsid w:val="00EE2309"/>
    <w:rsid w:val="00EE2D70"/>
    <w:rsid w:val="00EE370B"/>
    <w:rsid w:val="00EE3CF4"/>
    <w:rsid w:val="00EE3D79"/>
    <w:rsid w:val="00EE4595"/>
    <w:rsid w:val="00EE5426"/>
    <w:rsid w:val="00EE5572"/>
    <w:rsid w:val="00EE62CA"/>
    <w:rsid w:val="00EE78B0"/>
    <w:rsid w:val="00EF028D"/>
    <w:rsid w:val="00EF0446"/>
    <w:rsid w:val="00EF1F6F"/>
    <w:rsid w:val="00EF2048"/>
    <w:rsid w:val="00EF29CA"/>
    <w:rsid w:val="00EF3D63"/>
    <w:rsid w:val="00EF46D4"/>
    <w:rsid w:val="00EF4CB8"/>
    <w:rsid w:val="00EF555A"/>
    <w:rsid w:val="00EF5F59"/>
    <w:rsid w:val="00EF6330"/>
    <w:rsid w:val="00EF654C"/>
    <w:rsid w:val="00EF6C4F"/>
    <w:rsid w:val="00EF7246"/>
    <w:rsid w:val="00EF79B2"/>
    <w:rsid w:val="00F01367"/>
    <w:rsid w:val="00F0161B"/>
    <w:rsid w:val="00F024E2"/>
    <w:rsid w:val="00F03443"/>
    <w:rsid w:val="00F042A9"/>
    <w:rsid w:val="00F043DF"/>
    <w:rsid w:val="00F0514E"/>
    <w:rsid w:val="00F05B32"/>
    <w:rsid w:val="00F06D9E"/>
    <w:rsid w:val="00F06F54"/>
    <w:rsid w:val="00F07BAD"/>
    <w:rsid w:val="00F07D7C"/>
    <w:rsid w:val="00F107D5"/>
    <w:rsid w:val="00F108FD"/>
    <w:rsid w:val="00F114A2"/>
    <w:rsid w:val="00F11F96"/>
    <w:rsid w:val="00F123E1"/>
    <w:rsid w:val="00F1500E"/>
    <w:rsid w:val="00F1548D"/>
    <w:rsid w:val="00F15DDE"/>
    <w:rsid w:val="00F16420"/>
    <w:rsid w:val="00F16A36"/>
    <w:rsid w:val="00F17307"/>
    <w:rsid w:val="00F175A1"/>
    <w:rsid w:val="00F17C3F"/>
    <w:rsid w:val="00F205E4"/>
    <w:rsid w:val="00F21018"/>
    <w:rsid w:val="00F2180C"/>
    <w:rsid w:val="00F22192"/>
    <w:rsid w:val="00F22819"/>
    <w:rsid w:val="00F22CA7"/>
    <w:rsid w:val="00F233E4"/>
    <w:rsid w:val="00F246B7"/>
    <w:rsid w:val="00F24A97"/>
    <w:rsid w:val="00F250C3"/>
    <w:rsid w:val="00F2520F"/>
    <w:rsid w:val="00F25D3E"/>
    <w:rsid w:val="00F26C0F"/>
    <w:rsid w:val="00F27071"/>
    <w:rsid w:val="00F30675"/>
    <w:rsid w:val="00F30893"/>
    <w:rsid w:val="00F30CC5"/>
    <w:rsid w:val="00F30D1E"/>
    <w:rsid w:val="00F31123"/>
    <w:rsid w:val="00F3143B"/>
    <w:rsid w:val="00F3179B"/>
    <w:rsid w:val="00F318FF"/>
    <w:rsid w:val="00F33036"/>
    <w:rsid w:val="00F3326A"/>
    <w:rsid w:val="00F3351C"/>
    <w:rsid w:val="00F335DB"/>
    <w:rsid w:val="00F3360A"/>
    <w:rsid w:val="00F34F62"/>
    <w:rsid w:val="00F36F3A"/>
    <w:rsid w:val="00F402CC"/>
    <w:rsid w:val="00F40562"/>
    <w:rsid w:val="00F406D6"/>
    <w:rsid w:val="00F40955"/>
    <w:rsid w:val="00F40A10"/>
    <w:rsid w:val="00F4208F"/>
    <w:rsid w:val="00F421C8"/>
    <w:rsid w:val="00F42568"/>
    <w:rsid w:val="00F42DFB"/>
    <w:rsid w:val="00F42EC6"/>
    <w:rsid w:val="00F430B2"/>
    <w:rsid w:val="00F430C8"/>
    <w:rsid w:val="00F44273"/>
    <w:rsid w:val="00F44920"/>
    <w:rsid w:val="00F4501D"/>
    <w:rsid w:val="00F453FD"/>
    <w:rsid w:val="00F45E17"/>
    <w:rsid w:val="00F46350"/>
    <w:rsid w:val="00F46C21"/>
    <w:rsid w:val="00F47283"/>
    <w:rsid w:val="00F50771"/>
    <w:rsid w:val="00F50BB9"/>
    <w:rsid w:val="00F50BF4"/>
    <w:rsid w:val="00F50C6D"/>
    <w:rsid w:val="00F51554"/>
    <w:rsid w:val="00F517DC"/>
    <w:rsid w:val="00F518CF"/>
    <w:rsid w:val="00F51A21"/>
    <w:rsid w:val="00F5253B"/>
    <w:rsid w:val="00F52A30"/>
    <w:rsid w:val="00F52C3D"/>
    <w:rsid w:val="00F5302B"/>
    <w:rsid w:val="00F53404"/>
    <w:rsid w:val="00F5390B"/>
    <w:rsid w:val="00F54444"/>
    <w:rsid w:val="00F5495E"/>
    <w:rsid w:val="00F55E37"/>
    <w:rsid w:val="00F55F8D"/>
    <w:rsid w:val="00F56C7A"/>
    <w:rsid w:val="00F574C8"/>
    <w:rsid w:val="00F57992"/>
    <w:rsid w:val="00F57C2A"/>
    <w:rsid w:val="00F60903"/>
    <w:rsid w:val="00F60D68"/>
    <w:rsid w:val="00F61880"/>
    <w:rsid w:val="00F61EBC"/>
    <w:rsid w:val="00F63D61"/>
    <w:rsid w:val="00F63E9A"/>
    <w:rsid w:val="00F64117"/>
    <w:rsid w:val="00F643D9"/>
    <w:rsid w:val="00F645A2"/>
    <w:rsid w:val="00F65F74"/>
    <w:rsid w:val="00F66814"/>
    <w:rsid w:val="00F67E71"/>
    <w:rsid w:val="00F67EF9"/>
    <w:rsid w:val="00F67F40"/>
    <w:rsid w:val="00F711B1"/>
    <w:rsid w:val="00F712C7"/>
    <w:rsid w:val="00F714E5"/>
    <w:rsid w:val="00F71DDA"/>
    <w:rsid w:val="00F71E68"/>
    <w:rsid w:val="00F71F86"/>
    <w:rsid w:val="00F726E0"/>
    <w:rsid w:val="00F74D83"/>
    <w:rsid w:val="00F74E56"/>
    <w:rsid w:val="00F75264"/>
    <w:rsid w:val="00F75FE4"/>
    <w:rsid w:val="00F76B0D"/>
    <w:rsid w:val="00F76F14"/>
    <w:rsid w:val="00F7703F"/>
    <w:rsid w:val="00F77323"/>
    <w:rsid w:val="00F77862"/>
    <w:rsid w:val="00F80B46"/>
    <w:rsid w:val="00F80D48"/>
    <w:rsid w:val="00F82522"/>
    <w:rsid w:val="00F826B6"/>
    <w:rsid w:val="00F834D6"/>
    <w:rsid w:val="00F834F1"/>
    <w:rsid w:val="00F840F3"/>
    <w:rsid w:val="00F84B1A"/>
    <w:rsid w:val="00F84F4E"/>
    <w:rsid w:val="00F858AF"/>
    <w:rsid w:val="00F86FB4"/>
    <w:rsid w:val="00F87755"/>
    <w:rsid w:val="00F90CC7"/>
    <w:rsid w:val="00F919FD"/>
    <w:rsid w:val="00F9220D"/>
    <w:rsid w:val="00F9240F"/>
    <w:rsid w:val="00F928EB"/>
    <w:rsid w:val="00F92D74"/>
    <w:rsid w:val="00F9350C"/>
    <w:rsid w:val="00F936DC"/>
    <w:rsid w:val="00F93AA6"/>
    <w:rsid w:val="00F93CBC"/>
    <w:rsid w:val="00F93EDF"/>
    <w:rsid w:val="00F94046"/>
    <w:rsid w:val="00F94AA5"/>
    <w:rsid w:val="00F9527F"/>
    <w:rsid w:val="00F976EA"/>
    <w:rsid w:val="00F97899"/>
    <w:rsid w:val="00FA02C5"/>
    <w:rsid w:val="00FA0F71"/>
    <w:rsid w:val="00FA1237"/>
    <w:rsid w:val="00FA1398"/>
    <w:rsid w:val="00FA268F"/>
    <w:rsid w:val="00FA2D96"/>
    <w:rsid w:val="00FA4A08"/>
    <w:rsid w:val="00FA5F1E"/>
    <w:rsid w:val="00FA653A"/>
    <w:rsid w:val="00FA7328"/>
    <w:rsid w:val="00FA7EBD"/>
    <w:rsid w:val="00FA7FD8"/>
    <w:rsid w:val="00FB1385"/>
    <w:rsid w:val="00FB1862"/>
    <w:rsid w:val="00FB2992"/>
    <w:rsid w:val="00FB31EE"/>
    <w:rsid w:val="00FB38FC"/>
    <w:rsid w:val="00FB40B3"/>
    <w:rsid w:val="00FB4BDD"/>
    <w:rsid w:val="00FB6E6A"/>
    <w:rsid w:val="00FB75CF"/>
    <w:rsid w:val="00FB7762"/>
    <w:rsid w:val="00FB7F36"/>
    <w:rsid w:val="00FC0012"/>
    <w:rsid w:val="00FC0035"/>
    <w:rsid w:val="00FC0DF0"/>
    <w:rsid w:val="00FC119C"/>
    <w:rsid w:val="00FC2222"/>
    <w:rsid w:val="00FC25EE"/>
    <w:rsid w:val="00FC2CEC"/>
    <w:rsid w:val="00FC3BEE"/>
    <w:rsid w:val="00FC42A7"/>
    <w:rsid w:val="00FC44CB"/>
    <w:rsid w:val="00FC48FA"/>
    <w:rsid w:val="00FC5E7C"/>
    <w:rsid w:val="00FC67BA"/>
    <w:rsid w:val="00FC6E5E"/>
    <w:rsid w:val="00FC7078"/>
    <w:rsid w:val="00FC766B"/>
    <w:rsid w:val="00FC7B65"/>
    <w:rsid w:val="00FD02CC"/>
    <w:rsid w:val="00FD0899"/>
    <w:rsid w:val="00FD0EB2"/>
    <w:rsid w:val="00FD1198"/>
    <w:rsid w:val="00FD1633"/>
    <w:rsid w:val="00FD2173"/>
    <w:rsid w:val="00FD2B40"/>
    <w:rsid w:val="00FD2F08"/>
    <w:rsid w:val="00FD39DC"/>
    <w:rsid w:val="00FD3F36"/>
    <w:rsid w:val="00FD5069"/>
    <w:rsid w:val="00FD509E"/>
    <w:rsid w:val="00FD50E0"/>
    <w:rsid w:val="00FD516C"/>
    <w:rsid w:val="00FD592C"/>
    <w:rsid w:val="00FD5AE0"/>
    <w:rsid w:val="00FD5F11"/>
    <w:rsid w:val="00FD6BBF"/>
    <w:rsid w:val="00FD79CC"/>
    <w:rsid w:val="00FE02B5"/>
    <w:rsid w:val="00FE0319"/>
    <w:rsid w:val="00FE042F"/>
    <w:rsid w:val="00FE0891"/>
    <w:rsid w:val="00FE1546"/>
    <w:rsid w:val="00FE1C31"/>
    <w:rsid w:val="00FE22F1"/>
    <w:rsid w:val="00FE2756"/>
    <w:rsid w:val="00FE3F49"/>
    <w:rsid w:val="00FE428F"/>
    <w:rsid w:val="00FE44AE"/>
    <w:rsid w:val="00FE465C"/>
    <w:rsid w:val="00FE4967"/>
    <w:rsid w:val="00FE5490"/>
    <w:rsid w:val="00FE5917"/>
    <w:rsid w:val="00FE596E"/>
    <w:rsid w:val="00FE5C0B"/>
    <w:rsid w:val="00FE68AD"/>
    <w:rsid w:val="00FE7ADC"/>
    <w:rsid w:val="00FE7D05"/>
    <w:rsid w:val="00FE7F3E"/>
    <w:rsid w:val="00FF0491"/>
    <w:rsid w:val="00FF070E"/>
    <w:rsid w:val="00FF0FF3"/>
    <w:rsid w:val="00FF125B"/>
    <w:rsid w:val="00FF1B2F"/>
    <w:rsid w:val="00FF1C4E"/>
    <w:rsid w:val="00FF2A31"/>
    <w:rsid w:val="00FF3EE2"/>
    <w:rsid w:val="00FF4763"/>
    <w:rsid w:val="00FF485A"/>
    <w:rsid w:val="00FF4B09"/>
    <w:rsid w:val="00FF4C2D"/>
    <w:rsid w:val="00FF5843"/>
    <w:rsid w:val="00FF62AF"/>
    <w:rsid w:val="00FF6C9D"/>
    <w:rsid w:val="011E5149"/>
    <w:rsid w:val="0128250D"/>
    <w:rsid w:val="06F81FA9"/>
    <w:rsid w:val="0992581C"/>
    <w:rsid w:val="0B1C197E"/>
    <w:rsid w:val="0C381A6E"/>
    <w:rsid w:val="0C406A98"/>
    <w:rsid w:val="0E6113DA"/>
    <w:rsid w:val="0EC60F93"/>
    <w:rsid w:val="0F196FF3"/>
    <w:rsid w:val="111332BA"/>
    <w:rsid w:val="1173D6F0"/>
    <w:rsid w:val="1661CB5C"/>
    <w:rsid w:val="1697E5D8"/>
    <w:rsid w:val="178DBB12"/>
    <w:rsid w:val="182CECBC"/>
    <w:rsid w:val="1CB38923"/>
    <w:rsid w:val="1D03CB9B"/>
    <w:rsid w:val="1DE48B36"/>
    <w:rsid w:val="20999C6F"/>
    <w:rsid w:val="22AEF9BE"/>
    <w:rsid w:val="22BDDF06"/>
    <w:rsid w:val="2381C832"/>
    <w:rsid w:val="24898A63"/>
    <w:rsid w:val="254BF241"/>
    <w:rsid w:val="258CF635"/>
    <w:rsid w:val="2610D15C"/>
    <w:rsid w:val="265160DF"/>
    <w:rsid w:val="2DE8EABC"/>
    <w:rsid w:val="2EA72B2F"/>
    <w:rsid w:val="31BEB5ED"/>
    <w:rsid w:val="355E4107"/>
    <w:rsid w:val="35923C89"/>
    <w:rsid w:val="3684565D"/>
    <w:rsid w:val="36B1AB8E"/>
    <w:rsid w:val="37F246BE"/>
    <w:rsid w:val="381A9795"/>
    <w:rsid w:val="38FD70F1"/>
    <w:rsid w:val="39BAD1CF"/>
    <w:rsid w:val="3D4AD023"/>
    <w:rsid w:val="3D83B701"/>
    <w:rsid w:val="40201A0A"/>
    <w:rsid w:val="4254B495"/>
    <w:rsid w:val="428435CA"/>
    <w:rsid w:val="44216C90"/>
    <w:rsid w:val="44DF9BD5"/>
    <w:rsid w:val="4763EBAB"/>
    <w:rsid w:val="4772995B"/>
    <w:rsid w:val="47C658F5"/>
    <w:rsid w:val="48D92834"/>
    <w:rsid w:val="4A057126"/>
    <w:rsid w:val="4AC48567"/>
    <w:rsid w:val="4B01D021"/>
    <w:rsid w:val="4BA83E46"/>
    <w:rsid w:val="4BE7F757"/>
    <w:rsid w:val="4E02EF3D"/>
    <w:rsid w:val="50224EC5"/>
    <w:rsid w:val="513C34E4"/>
    <w:rsid w:val="5337F45C"/>
    <w:rsid w:val="545A1578"/>
    <w:rsid w:val="56A26363"/>
    <w:rsid w:val="5787126A"/>
    <w:rsid w:val="58A4C2D5"/>
    <w:rsid w:val="59936AC0"/>
    <w:rsid w:val="59D5AFBB"/>
    <w:rsid w:val="5E4D8C30"/>
    <w:rsid w:val="5E96A9B5"/>
    <w:rsid w:val="5EEF73EB"/>
    <w:rsid w:val="5F0F7E24"/>
    <w:rsid w:val="5FB25ED4"/>
    <w:rsid w:val="60749E56"/>
    <w:rsid w:val="65567B2C"/>
    <w:rsid w:val="666A6479"/>
    <w:rsid w:val="68366D24"/>
    <w:rsid w:val="69720579"/>
    <w:rsid w:val="6F12AD55"/>
    <w:rsid w:val="6FB82792"/>
    <w:rsid w:val="7214754A"/>
    <w:rsid w:val="73425FE5"/>
    <w:rsid w:val="763709B9"/>
    <w:rsid w:val="778CB0A3"/>
    <w:rsid w:val="798C403F"/>
    <w:rsid w:val="7A56B7B6"/>
    <w:rsid w:val="7A985606"/>
    <w:rsid w:val="7B023654"/>
    <w:rsid w:val="7BAAFB68"/>
    <w:rsid w:val="7BC8989D"/>
    <w:rsid w:val="7C2B4A75"/>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4B515A"/>
  <w15:docId w15:val="{61D53224-C61F-4337-89CA-5C95B840E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8A6"/>
    <w:pPr>
      <w:tabs>
        <w:tab w:val="left" w:pos="357"/>
      </w:tabs>
      <w:spacing w:after="240"/>
      <w:jc w:val="both"/>
    </w:pPr>
    <w:rPr>
      <w:rFonts w:ascii="Arial Narrow" w:hAnsi="Arial Narrow"/>
      <w:szCs w:val="20"/>
      <w:lang w:val="en-GB" w:eastAsia="en-US"/>
    </w:rPr>
  </w:style>
  <w:style w:type="paragraph" w:styleId="Overskrift1">
    <w:name w:val="heading 1"/>
    <w:aliases w:val="Level 1,Heading 11,titre 1,Titol 1,Level 11,Heading 111,titre 11,Titol 11,PHD Heading 1,Level 12,Titre 11"/>
    <w:basedOn w:val="Normal"/>
    <w:next w:val="Normal"/>
    <w:link w:val="Overskrift1Tegn"/>
    <w:uiPriority w:val="99"/>
    <w:qFormat/>
    <w:rsid w:val="0029124A"/>
    <w:pPr>
      <w:keepNext/>
      <w:numPr>
        <w:numId w:val="3"/>
      </w:numPr>
      <w:tabs>
        <w:tab w:val="clear" w:pos="357"/>
      </w:tabs>
      <w:spacing w:before="240"/>
      <w:jc w:val="left"/>
      <w:outlineLvl w:val="0"/>
    </w:pPr>
    <w:rPr>
      <w:b/>
      <w:bCs/>
      <w:caps/>
      <w:kern w:val="40"/>
      <w:sz w:val="32"/>
      <w:szCs w:val="32"/>
    </w:rPr>
  </w:style>
  <w:style w:type="paragraph" w:styleId="Overskrift2">
    <w:name w:val="heading 2"/>
    <w:basedOn w:val="Normal"/>
    <w:next w:val="Normal"/>
    <w:link w:val="Overskrift2Tegn1"/>
    <w:uiPriority w:val="99"/>
    <w:qFormat/>
    <w:rsid w:val="0029124A"/>
    <w:pPr>
      <w:keepNext/>
      <w:numPr>
        <w:ilvl w:val="1"/>
        <w:numId w:val="3"/>
      </w:numPr>
      <w:tabs>
        <w:tab w:val="clear" w:pos="357"/>
        <w:tab w:val="clear" w:pos="3687"/>
        <w:tab w:val="num" w:pos="1986"/>
      </w:tabs>
      <w:spacing w:before="240" w:after="120"/>
      <w:ind w:left="1986"/>
      <w:outlineLvl w:val="1"/>
    </w:pPr>
    <w:rPr>
      <w:b/>
      <w:bCs/>
      <w:sz w:val="28"/>
    </w:rPr>
  </w:style>
  <w:style w:type="paragraph" w:styleId="Overskrift3">
    <w:name w:val="heading 3"/>
    <w:basedOn w:val="Normal"/>
    <w:next w:val="Normal"/>
    <w:link w:val="Overskrift3Tegn"/>
    <w:uiPriority w:val="99"/>
    <w:qFormat/>
    <w:rsid w:val="0029124A"/>
    <w:pPr>
      <w:keepNext/>
      <w:numPr>
        <w:ilvl w:val="2"/>
        <w:numId w:val="3"/>
      </w:numPr>
      <w:tabs>
        <w:tab w:val="clear" w:pos="357"/>
      </w:tabs>
      <w:spacing w:before="240" w:after="120"/>
      <w:outlineLvl w:val="2"/>
    </w:pPr>
    <w:rPr>
      <w:rFonts w:cs="Arial"/>
      <w:b/>
      <w:bCs/>
      <w:sz w:val="24"/>
      <w:szCs w:val="26"/>
    </w:rPr>
  </w:style>
  <w:style w:type="paragraph" w:styleId="Overskrift4">
    <w:name w:val="heading 4"/>
    <w:aliases w:val="Heading 41,titre 4,Heading 411,titre 41,PHD Heading 4"/>
    <w:basedOn w:val="Normal"/>
    <w:next w:val="Normal"/>
    <w:link w:val="Overskrift4Tegn"/>
    <w:uiPriority w:val="99"/>
    <w:qFormat/>
    <w:rsid w:val="0029124A"/>
    <w:pPr>
      <w:keepNext/>
      <w:tabs>
        <w:tab w:val="clear" w:pos="357"/>
        <w:tab w:val="num" w:pos="1418"/>
      </w:tabs>
      <w:spacing w:before="240" w:after="120"/>
      <w:ind w:left="1418" w:hanging="1418"/>
      <w:jc w:val="left"/>
      <w:outlineLvl w:val="3"/>
    </w:pPr>
    <w:rPr>
      <w:rFonts w:ascii="Arial" w:hAnsi="Arial"/>
      <w:b/>
      <w:sz w:val="24"/>
    </w:rPr>
  </w:style>
  <w:style w:type="paragraph" w:styleId="Overskrift5">
    <w:name w:val="heading 5"/>
    <w:aliases w:val="Heading 51,titre 5,Heading 511,titre 51,PHD Heading 5"/>
    <w:basedOn w:val="Normal"/>
    <w:next w:val="Normal"/>
    <w:link w:val="Overskrift5Tegn"/>
    <w:uiPriority w:val="99"/>
    <w:qFormat/>
    <w:rsid w:val="0029124A"/>
    <w:pPr>
      <w:tabs>
        <w:tab w:val="clear" w:pos="357"/>
        <w:tab w:val="num" w:pos="1701"/>
      </w:tabs>
      <w:spacing w:before="240" w:after="120"/>
      <w:ind w:left="1701" w:hanging="1701"/>
      <w:jc w:val="left"/>
      <w:outlineLvl w:val="4"/>
    </w:pPr>
    <w:rPr>
      <w:rFonts w:ascii="Arial" w:hAnsi="Arial"/>
      <w:b/>
      <w:i/>
      <w:sz w:val="24"/>
    </w:rPr>
  </w:style>
  <w:style w:type="paragraph" w:styleId="Overskrift6">
    <w:name w:val="heading 6"/>
    <w:aliases w:val="Heading 61,titre 6,PHD Heading 6"/>
    <w:basedOn w:val="Overskrift5"/>
    <w:next w:val="Normal"/>
    <w:link w:val="Overskrift6Tegn"/>
    <w:uiPriority w:val="99"/>
    <w:qFormat/>
    <w:rsid w:val="0029124A"/>
    <w:pPr>
      <w:tabs>
        <w:tab w:val="clear" w:pos="1701"/>
        <w:tab w:val="num" w:pos="1985"/>
      </w:tabs>
      <w:ind w:left="1985" w:hanging="1985"/>
      <w:outlineLvl w:val="5"/>
    </w:pPr>
  </w:style>
  <w:style w:type="paragraph" w:styleId="Overskrift7">
    <w:name w:val="heading 7"/>
    <w:aliases w:val="Heading 71,titre 7,PHD Heading 7"/>
    <w:basedOn w:val="Overskrift6"/>
    <w:next w:val="Normal"/>
    <w:link w:val="Overskrift7Tegn"/>
    <w:uiPriority w:val="99"/>
    <w:qFormat/>
    <w:rsid w:val="0029124A"/>
    <w:pPr>
      <w:tabs>
        <w:tab w:val="clear" w:pos="1985"/>
        <w:tab w:val="num" w:pos="2268"/>
      </w:tabs>
      <w:ind w:left="2268" w:hanging="2268"/>
      <w:outlineLvl w:val="6"/>
    </w:pPr>
  </w:style>
  <w:style w:type="paragraph" w:styleId="Overskrift8">
    <w:name w:val="heading 8"/>
    <w:aliases w:val="Heading 81,titre 8,PHD Heading 8"/>
    <w:basedOn w:val="Overskrift7"/>
    <w:next w:val="Normal"/>
    <w:link w:val="Overskrift8Tegn"/>
    <w:uiPriority w:val="99"/>
    <w:qFormat/>
    <w:rsid w:val="0029124A"/>
    <w:pPr>
      <w:tabs>
        <w:tab w:val="clear" w:pos="2268"/>
        <w:tab w:val="num" w:pos="2880"/>
      </w:tabs>
      <w:ind w:left="2552" w:hanging="2552"/>
      <w:outlineLvl w:val="7"/>
    </w:pPr>
  </w:style>
  <w:style w:type="paragraph" w:styleId="Overskrift9">
    <w:name w:val="heading 9"/>
    <w:aliases w:val="Heading 91,titre 9,PHD Heading 9"/>
    <w:basedOn w:val="Overskrift8"/>
    <w:next w:val="Normal"/>
    <w:link w:val="Overskrift9Tegn"/>
    <w:uiPriority w:val="99"/>
    <w:qFormat/>
    <w:rsid w:val="0029124A"/>
    <w:pPr>
      <w:tabs>
        <w:tab w:val="clear" w:pos="2880"/>
        <w:tab w:val="num" w:pos="3240"/>
      </w:tabs>
      <w:ind w:left="2835" w:hanging="2835"/>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aliases w:val="Level 1 Tegn,Heading 11 Tegn,titre 1 Tegn,Titol 1 Tegn,Level 11 Tegn,Heading 111 Tegn,titre 11 Tegn,Titol 11 Tegn,PHD Heading 1 Tegn,Level 12 Tegn,Titre 11 Tegn"/>
    <w:basedOn w:val="Standardskriftforavsnitt"/>
    <w:link w:val="Overskrift1"/>
    <w:uiPriority w:val="99"/>
    <w:locked/>
    <w:rsid w:val="00B16D3F"/>
    <w:rPr>
      <w:rFonts w:ascii="Cambria" w:hAnsi="Cambria" w:cs="Times New Roman"/>
      <w:b/>
      <w:bCs/>
      <w:kern w:val="32"/>
      <w:sz w:val="32"/>
      <w:szCs w:val="32"/>
      <w:lang w:val="en-US" w:eastAsia="en-US"/>
    </w:rPr>
  </w:style>
  <w:style w:type="character" w:customStyle="1" w:styleId="Overskrift2Tegn1">
    <w:name w:val="Overskrift 2 Tegn1"/>
    <w:basedOn w:val="Standardskriftforavsnitt"/>
    <w:link w:val="Overskrift2"/>
    <w:uiPriority w:val="99"/>
    <w:semiHidden/>
    <w:locked/>
    <w:rsid w:val="00B16D3F"/>
    <w:rPr>
      <w:rFonts w:ascii="Cambria" w:hAnsi="Cambria" w:cs="Times New Roman"/>
      <w:b/>
      <w:bCs/>
      <w:i/>
      <w:iCs/>
      <w:sz w:val="28"/>
      <w:szCs w:val="28"/>
      <w:lang w:val="en-US" w:eastAsia="en-US"/>
    </w:rPr>
  </w:style>
  <w:style w:type="character" w:customStyle="1" w:styleId="Overskrift3Tegn">
    <w:name w:val="Overskrift 3 Tegn"/>
    <w:basedOn w:val="Standardskriftforavsnitt"/>
    <w:link w:val="Overskrift3"/>
    <w:uiPriority w:val="99"/>
    <w:semiHidden/>
    <w:locked/>
    <w:rsid w:val="00B16D3F"/>
    <w:rPr>
      <w:rFonts w:ascii="Cambria" w:hAnsi="Cambria" w:cs="Times New Roman"/>
      <w:b/>
      <w:bCs/>
      <w:sz w:val="26"/>
      <w:szCs w:val="26"/>
      <w:lang w:val="en-US" w:eastAsia="en-US"/>
    </w:rPr>
  </w:style>
  <w:style w:type="character" w:customStyle="1" w:styleId="Overskrift4Tegn">
    <w:name w:val="Overskrift 4 Tegn"/>
    <w:aliases w:val="Heading 41 Tegn,titre 4 Tegn,Heading 411 Tegn,titre 41 Tegn,PHD Heading 4 Tegn"/>
    <w:basedOn w:val="Standardskriftforavsnitt"/>
    <w:link w:val="Overskrift4"/>
    <w:uiPriority w:val="99"/>
    <w:semiHidden/>
    <w:locked/>
    <w:rsid w:val="00B16D3F"/>
    <w:rPr>
      <w:rFonts w:ascii="Calibri" w:hAnsi="Calibri" w:cs="Times New Roman"/>
      <w:b/>
      <w:bCs/>
      <w:sz w:val="28"/>
      <w:szCs w:val="28"/>
      <w:lang w:val="en-US" w:eastAsia="en-US"/>
    </w:rPr>
  </w:style>
  <w:style w:type="character" w:customStyle="1" w:styleId="Overskrift5Tegn">
    <w:name w:val="Overskrift 5 Tegn"/>
    <w:aliases w:val="Heading 51 Tegn,titre 5 Tegn,Heading 511 Tegn,titre 51 Tegn,PHD Heading 5 Tegn"/>
    <w:basedOn w:val="Standardskriftforavsnitt"/>
    <w:link w:val="Overskrift5"/>
    <w:uiPriority w:val="99"/>
    <w:semiHidden/>
    <w:locked/>
    <w:rsid w:val="00B16D3F"/>
    <w:rPr>
      <w:rFonts w:ascii="Calibri" w:hAnsi="Calibri" w:cs="Times New Roman"/>
      <w:b/>
      <w:bCs/>
      <w:i/>
      <w:iCs/>
      <w:sz w:val="26"/>
      <w:szCs w:val="26"/>
      <w:lang w:val="en-US" w:eastAsia="en-US"/>
    </w:rPr>
  </w:style>
  <w:style w:type="character" w:customStyle="1" w:styleId="Overskrift6Tegn">
    <w:name w:val="Overskrift 6 Tegn"/>
    <w:aliases w:val="Heading 61 Tegn,titre 6 Tegn,PHD Heading 6 Tegn"/>
    <w:basedOn w:val="Standardskriftforavsnitt"/>
    <w:link w:val="Overskrift6"/>
    <w:uiPriority w:val="99"/>
    <w:semiHidden/>
    <w:locked/>
    <w:rsid w:val="00B16D3F"/>
    <w:rPr>
      <w:rFonts w:ascii="Calibri" w:hAnsi="Calibri" w:cs="Times New Roman"/>
      <w:b/>
      <w:bCs/>
      <w:lang w:val="en-US" w:eastAsia="en-US"/>
    </w:rPr>
  </w:style>
  <w:style w:type="character" w:customStyle="1" w:styleId="Overskrift7Tegn">
    <w:name w:val="Overskrift 7 Tegn"/>
    <w:aliases w:val="Heading 71 Tegn,titre 7 Tegn,PHD Heading 7 Tegn"/>
    <w:basedOn w:val="Standardskriftforavsnitt"/>
    <w:link w:val="Overskrift7"/>
    <w:uiPriority w:val="99"/>
    <w:semiHidden/>
    <w:locked/>
    <w:rsid w:val="00B16D3F"/>
    <w:rPr>
      <w:rFonts w:ascii="Calibri" w:hAnsi="Calibri" w:cs="Times New Roman"/>
      <w:sz w:val="24"/>
      <w:szCs w:val="24"/>
      <w:lang w:val="en-US" w:eastAsia="en-US"/>
    </w:rPr>
  </w:style>
  <w:style w:type="character" w:customStyle="1" w:styleId="Overskrift8Tegn">
    <w:name w:val="Overskrift 8 Tegn"/>
    <w:aliases w:val="Heading 81 Tegn,titre 8 Tegn,PHD Heading 8 Tegn"/>
    <w:basedOn w:val="Standardskriftforavsnitt"/>
    <w:link w:val="Overskrift8"/>
    <w:uiPriority w:val="99"/>
    <w:semiHidden/>
    <w:locked/>
    <w:rsid w:val="00B16D3F"/>
    <w:rPr>
      <w:rFonts w:ascii="Calibri" w:hAnsi="Calibri" w:cs="Times New Roman"/>
      <w:i/>
      <w:iCs/>
      <w:sz w:val="24"/>
      <w:szCs w:val="24"/>
      <w:lang w:val="en-US" w:eastAsia="en-US"/>
    </w:rPr>
  </w:style>
  <w:style w:type="character" w:customStyle="1" w:styleId="Overskrift9Tegn">
    <w:name w:val="Overskrift 9 Tegn"/>
    <w:aliases w:val="Heading 91 Tegn,titre 9 Tegn,PHD Heading 9 Tegn"/>
    <w:basedOn w:val="Standardskriftforavsnitt"/>
    <w:link w:val="Overskrift9"/>
    <w:uiPriority w:val="99"/>
    <w:semiHidden/>
    <w:locked/>
    <w:rsid w:val="00B16D3F"/>
    <w:rPr>
      <w:rFonts w:ascii="Cambria" w:hAnsi="Cambria" w:cs="Times New Roman"/>
      <w:lang w:val="en-US" w:eastAsia="en-US"/>
    </w:rPr>
  </w:style>
  <w:style w:type="paragraph" w:styleId="INNH3">
    <w:name w:val="toc 3"/>
    <w:basedOn w:val="Normal"/>
    <w:next w:val="Normal"/>
    <w:autoRedefine/>
    <w:uiPriority w:val="39"/>
    <w:rsid w:val="0029124A"/>
    <w:pPr>
      <w:tabs>
        <w:tab w:val="clear" w:pos="357"/>
        <w:tab w:val="left" w:pos="1049"/>
        <w:tab w:val="right" w:leader="dot" w:pos="9629"/>
      </w:tabs>
      <w:spacing w:after="0" w:line="360" w:lineRule="auto"/>
      <w:ind w:left="340"/>
      <w:jc w:val="left"/>
    </w:pPr>
  </w:style>
  <w:style w:type="paragraph" w:styleId="INNH1">
    <w:name w:val="toc 1"/>
    <w:basedOn w:val="Normal"/>
    <w:next w:val="Normal"/>
    <w:autoRedefine/>
    <w:uiPriority w:val="39"/>
    <w:rsid w:val="0029124A"/>
    <w:pPr>
      <w:tabs>
        <w:tab w:val="clear" w:pos="357"/>
        <w:tab w:val="left" w:pos="426"/>
        <w:tab w:val="right" w:leader="dot" w:pos="9629"/>
      </w:tabs>
      <w:spacing w:after="0" w:line="360" w:lineRule="auto"/>
    </w:pPr>
    <w:rPr>
      <w:b/>
      <w:caps/>
      <w:szCs w:val="22"/>
    </w:rPr>
  </w:style>
  <w:style w:type="paragraph" w:styleId="Overskriftforinnholdsfortegnelse">
    <w:name w:val="TOC Heading"/>
    <w:basedOn w:val="Normal"/>
    <w:next w:val="Normal"/>
    <w:uiPriority w:val="39"/>
    <w:qFormat/>
    <w:rsid w:val="0029124A"/>
    <w:pPr>
      <w:spacing w:after="360"/>
    </w:pPr>
    <w:rPr>
      <w:b/>
      <w:caps/>
      <w:sz w:val="32"/>
      <w:szCs w:val="32"/>
    </w:rPr>
  </w:style>
  <w:style w:type="paragraph" w:styleId="Topptekst">
    <w:name w:val="header"/>
    <w:basedOn w:val="Normal"/>
    <w:link w:val="TopptekstTegn"/>
    <w:uiPriority w:val="99"/>
    <w:semiHidden/>
    <w:rsid w:val="0029124A"/>
    <w:pPr>
      <w:tabs>
        <w:tab w:val="clear" w:pos="357"/>
        <w:tab w:val="center" w:pos="4536"/>
        <w:tab w:val="right" w:pos="9072"/>
      </w:tabs>
    </w:pPr>
  </w:style>
  <w:style w:type="character" w:customStyle="1" w:styleId="TopptekstTegn">
    <w:name w:val="Topptekst Tegn"/>
    <w:basedOn w:val="Standardskriftforavsnitt"/>
    <w:link w:val="Topptekst"/>
    <w:uiPriority w:val="99"/>
    <w:semiHidden/>
    <w:locked/>
    <w:rsid w:val="00B16D3F"/>
    <w:rPr>
      <w:rFonts w:ascii="Arial Narrow" w:hAnsi="Arial Narrow" w:cs="Times New Roman"/>
      <w:sz w:val="20"/>
      <w:szCs w:val="20"/>
      <w:lang w:val="en-US" w:eastAsia="en-US"/>
    </w:rPr>
  </w:style>
  <w:style w:type="paragraph" w:styleId="Bunntekst">
    <w:name w:val="footer"/>
    <w:aliases w:val="Page Footer,Footer-2,Page Footer1"/>
    <w:basedOn w:val="Normal"/>
    <w:link w:val="BunntekstTegn"/>
    <w:uiPriority w:val="99"/>
    <w:semiHidden/>
    <w:rsid w:val="0029124A"/>
    <w:pPr>
      <w:tabs>
        <w:tab w:val="clear" w:pos="357"/>
        <w:tab w:val="center" w:pos="4536"/>
        <w:tab w:val="right" w:pos="9072"/>
      </w:tabs>
    </w:pPr>
  </w:style>
  <w:style w:type="character" w:customStyle="1" w:styleId="BunntekstTegn">
    <w:name w:val="Bunntekst Tegn"/>
    <w:aliases w:val="Page Footer Tegn,Footer-2 Tegn,Page Footer1 Tegn"/>
    <w:basedOn w:val="Standardskriftforavsnitt"/>
    <w:link w:val="Bunntekst"/>
    <w:uiPriority w:val="99"/>
    <w:semiHidden/>
    <w:locked/>
    <w:rsid w:val="00B16D3F"/>
    <w:rPr>
      <w:rFonts w:ascii="Arial Narrow" w:hAnsi="Arial Narrow" w:cs="Times New Roman"/>
      <w:sz w:val="20"/>
      <w:szCs w:val="20"/>
      <w:lang w:val="en-US" w:eastAsia="en-US"/>
    </w:rPr>
  </w:style>
  <w:style w:type="paragraph" w:customStyle="1" w:styleId="Avdelingsbetegnelse">
    <w:name w:val="Avdelingsbetegnelse"/>
    <w:uiPriority w:val="99"/>
    <w:rsid w:val="0029124A"/>
    <w:pPr>
      <w:spacing w:before="340"/>
      <w:ind w:right="-23"/>
    </w:pPr>
    <w:rPr>
      <w:rFonts w:ascii="Myriad RH SemiBold" w:hAnsi="Myriad RH SemiBold"/>
      <w:noProof/>
      <w:sz w:val="16"/>
      <w:szCs w:val="20"/>
    </w:rPr>
  </w:style>
  <w:style w:type="paragraph" w:customStyle="1" w:styleId="Overskriftforside">
    <w:name w:val="Overskrift forside"/>
    <w:basedOn w:val="Normal"/>
    <w:uiPriority w:val="99"/>
    <w:rsid w:val="0029124A"/>
    <w:pPr>
      <w:spacing w:before="60" w:after="60"/>
      <w:jc w:val="center"/>
    </w:pPr>
    <w:rPr>
      <w:b/>
      <w:caps/>
      <w:sz w:val="32"/>
      <w:szCs w:val="36"/>
    </w:rPr>
  </w:style>
  <w:style w:type="character" w:styleId="Sidetall">
    <w:name w:val="page number"/>
    <w:basedOn w:val="Standardskriftforavsnitt"/>
    <w:uiPriority w:val="99"/>
    <w:semiHidden/>
    <w:rsid w:val="0029124A"/>
    <w:rPr>
      <w:rFonts w:cs="Times New Roman"/>
    </w:rPr>
  </w:style>
  <w:style w:type="paragraph" w:customStyle="1" w:styleId="Stil18ptFetHyre-004cm">
    <w:name w:val="Stil 18 pt Fet Høyre:  -004 cm"/>
    <w:basedOn w:val="Normal"/>
    <w:uiPriority w:val="99"/>
    <w:rsid w:val="0029124A"/>
    <w:pPr>
      <w:ind w:right="-21"/>
    </w:pPr>
    <w:rPr>
      <w:b/>
      <w:bCs/>
      <w:sz w:val="28"/>
    </w:rPr>
  </w:style>
  <w:style w:type="paragraph" w:customStyle="1" w:styleId="Fr3pt">
    <w:name w:val="Før: 3 pt"/>
    <w:aliases w:val="Etter: 12 pt"/>
    <w:basedOn w:val="Normal"/>
    <w:uiPriority w:val="99"/>
    <w:rsid w:val="0029124A"/>
    <w:pPr>
      <w:spacing w:before="60"/>
    </w:pPr>
    <w:rPr>
      <w:szCs w:val="22"/>
    </w:rPr>
  </w:style>
  <w:style w:type="paragraph" w:customStyle="1" w:styleId="Overskriftmindre">
    <w:name w:val="Overskrift mindre"/>
    <w:basedOn w:val="Stil18ptFetHyre-004cm"/>
    <w:uiPriority w:val="99"/>
    <w:rsid w:val="0029124A"/>
    <w:pPr>
      <w:spacing w:before="240" w:after="120"/>
      <w:ind w:right="0"/>
    </w:pPr>
    <w:rPr>
      <w:sz w:val="26"/>
    </w:rPr>
  </w:style>
  <w:style w:type="paragraph" w:customStyle="1" w:styleId="Tekstisynopsistabell">
    <w:name w:val="Tekst i synopsistabell"/>
    <w:basedOn w:val="Normal"/>
    <w:uiPriority w:val="99"/>
    <w:rsid w:val="0029124A"/>
    <w:pPr>
      <w:tabs>
        <w:tab w:val="clear" w:pos="357"/>
      </w:tabs>
    </w:pPr>
    <w:rPr>
      <w:szCs w:val="22"/>
    </w:rPr>
  </w:style>
  <w:style w:type="character" w:styleId="Hyperkobling">
    <w:name w:val="Hyperlink"/>
    <w:basedOn w:val="Standardskriftforavsnitt"/>
    <w:uiPriority w:val="99"/>
    <w:rsid w:val="0029124A"/>
    <w:rPr>
      <w:rFonts w:cs="Times New Roman"/>
      <w:color w:val="0000FF"/>
      <w:u w:val="single"/>
    </w:rPr>
  </w:style>
  <w:style w:type="character" w:customStyle="1" w:styleId="normal1">
    <w:name w:val="normal1"/>
    <w:uiPriority w:val="99"/>
    <w:rsid w:val="0029124A"/>
    <w:rPr>
      <w:rFonts w:ascii="Times New Roman" w:hAnsi="Times New Roman"/>
      <w:lang w:val="en-GB"/>
    </w:rPr>
  </w:style>
  <w:style w:type="paragraph" w:customStyle="1" w:styleId="Tekstpunktmerket">
    <w:name w:val="Tekst punktmerket"/>
    <w:basedOn w:val="Tekstisynopsistabell"/>
    <w:uiPriority w:val="99"/>
    <w:rsid w:val="0029124A"/>
    <w:pPr>
      <w:numPr>
        <w:numId w:val="1"/>
      </w:numPr>
      <w:spacing w:after="120"/>
      <w:ind w:left="357" w:hanging="357"/>
    </w:pPr>
  </w:style>
  <w:style w:type="paragraph" w:customStyle="1" w:styleId="Overskriftliten">
    <w:name w:val="Overskrift liten"/>
    <w:basedOn w:val="Normal"/>
    <w:uiPriority w:val="99"/>
    <w:rsid w:val="0029124A"/>
    <w:pPr>
      <w:spacing w:before="120" w:after="60"/>
    </w:pPr>
    <w:rPr>
      <w:b/>
    </w:rPr>
  </w:style>
  <w:style w:type="paragraph" w:customStyle="1" w:styleId="StilPunktmerket">
    <w:name w:val="Stil Punktmerket"/>
    <w:basedOn w:val="Normal"/>
    <w:uiPriority w:val="99"/>
    <w:rsid w:val="0029124A"/>
    <w:pPr>
      <w:numPr>
        <w:numId w:val="2"/>
      </w:numPr>
      <w:tabs>
        <w:tab w:val="clear" w:pos="360"/>
      </w:tabs>
    </w:pPr>
  </w:style>
  <w:style w:type="paragraph" w:styleId="INNH2">
    <w:name w:val="toc 2"/>
    <w:basedOn w:val="Normal"/>
    <w:next w:val="Normal"/>
    <w:autoRedefine/>
    <w:uiPriority w:val="39"/>
    <w:rsid w:val="00BA19A5"/>
    <w:pPr>
      <w:tabs>
        <w:tab w:val="clear" w:pos="357"/>
        <w:tab w:val="left" w:pos="737"/>
        <w:tab w:val="right" w:leader="dot" w:pos="9629"/>
      </w:tabs>
      <w:spacing w:after="0" w:line="360" w:lineRule="auto"/>
      <w:ind w:left="170"/>
    </w:pPr>
    <w:rPr>
      <w:szCs w:val="24"/>
    </w:rPr>
  </w:style>
  <w:style w:type="character" w:customStyle="1" w:styleId="st1">
    <w:name w:val="st1"/>
    <w:basedOn w:val="Standardskriftforavsnitt"/>
    <w:uiPriority w:val="99"/>
    <w:rsid w:val="00387FFB"/>
    <w:rPr>
      <w:rFonts w:cs="Times New Roman"/>
    </w:rPr>
  </w:style>
  <w:style w:type="paragraph" w:styleId="Bildetekst">
    <w:name w:val="caption"/>
    <w:basedOn w:val="Normal"/>
    <w:next w:val="Normal"/>
    <w:uiPriority w:val="99"/>
    <w:qFormat/>
    <w:rsid w:val="0029124A"/>
    <w:pPr>
      <w:spacing w:before="120" w:after="120"/>
    </w:pPr>
    <w:rPr>
      <w:b/>
      <w:bCs/>
      <w:sz w:val="20"/>
    </w:rPr>
  </w:style>
  <w:style w:type="paragraph" w:customStyle="1" w:styleId="StilBildetekst">
    <w:name w:val="Stil Bildetekst"/>
    <w:basedOn w:val="Bildetekst"/>
    <w:uiPriority w:val="99"/>
    <w:rsid w:val="0029124A"/>
    <w:rPr>
      <w:b w:val="0"/>
      <w:sz w:val="22"/>
    </w:rPr>
  </w:style>
  <w:style w:type="character" w:customStyle="1" w:styleId="Tegn1">
    <w:name w:val="Tegn1"/>
    <w:uiPriority w:val="99"/>
    <w:rsid w:val="0029124A"/>
    <w:rPr>
      <w:rFonts w:ascii="Arial Narrow" w:hAnsi="Arial Narrow"/>
      <w:b/>
      <w:lang w:val="en-US" w:eastAsia="en-US"/>
    </w:rPr>
  </w:style>
  <w:style w:type="character" w:customStyle="1" w:styleId="StilBildetekstTegn">
    <w:name w:val="Stil Bildetekst Tegn"/>
    <w:uiPriority w:val="99"/>
    <w:rsid w:val="0029124A"/>
    <w:rPr>
      <w:rFonts w:ascii="Arial Narrow" w:hAnsi="Arial Narrow"/>
      <w:b/>
      <w:sz w:val="22"/>
      <w:lang w:val="en-US" w:eastAsia="en-US"/>
    </w:rPr>
  </w:style>
  <w:style w:type="paragraph" w:styleId="Dokumentkart">
    <w:name w:val="Document Map"/>
    <w:basedOn w:val="Normal"/>
    <w:link w:val="DokumentkartTegn"/>
    <w:uiPriority w:val="99"/>
    <w:semiHidden/>
    <w:rsid w:val="0029124A"/>
    <w:pPr>
      <w:shd w:val="clear" w:color="auto" w:fill="000080"/>
    </w:pPr>
    <w:rPr>
      <w:rFonts w:ascii="Tahoma" w:hAnsi="Tahoma" w:cs="Tahoma"/>
    </w:rPr>
  </w:style>
  <w:style w:type="character" w:customStyle="1" w:styleId="DokumentkartTegn">
    <w:name w:val="Dokumentkart Tegn"/>
    <w:basedOn w:val="Standardskriftforavsnitt"/>
    <w:link w:val="Dokumentkart"/>
    <w:uiPriority w:val="99"/>
    <w:semiHidden/>
    <w:locked/>
    <w:rsid w:val="00B16D3F"/>
    <w:rPr>
      <w:rFonts w:cs="Times New Roman"/>
      <w:sz w:val="2"/>
      <w:lang w:val="en-US" w:eastAsia="en-US"/>
    </w:rPr>
  </w:style>
  <w:style w:type="paragraph" w:styleId="Brdtekst">
    <w:name w:val="Body Text"/>
    <w:basedOn w:val="Normal"/>
    <w:link w:val="BrdtekstTegn"/>
    <w:uiPriority w:val="99"/>
    <w:semiHidden/>
    <w:rsid w:val="0029124A"/>
    <w:pPr>
      <w:tabs>
        <w:tab w:val="clear" w:pos="357"/>
      </w:tabs>
      <w:spacing w:after="0"/>
    </w:pPr>
    <w:rPr>
      <w:rFonts w:ascii="Arial" w:hAnsi="Arial"/>
      <w:sz w:val="24"/>
    </w:rPr>
  </w:style>
  <w:style w:type="character" w:customStyle="1" w:styleId="BrdtekstTegn">
    <w:name w:val="Brødtekst Tegn"/>
    <w:basedOn w:val="Standardskriftforavsnitt"/>
    <w:link w:val="Brdtekst"/>
    <w:uiPriority w:val="99"/>
    <w:semiHidden/>
    <w:locked/>
    <w:rsid w:val="00B16D3F"/>
    <w:rPr>
      <w:rFonts w:ascii="Arial Narrow" w:hAnsi="Arial Narrow" w:cs="Times New Roman"/>
      <w:sz w:val="20"/>
      <w:szCs w:val="20"/>
      <w:lang w:val="en-US" w:eastAsia="en-US"/>
    </w:rPr>
  </w:style>
  <w:style w:type="paragraph" w:styleId="INNH4">
    <w:name w:val="toc 4"/>
    <w:basedOn w:val="Normal"/>
    <w:next w:val="Normal"/>
    <w:autoRedefine/>
    <w:uiPriority w:val="99"/>
    <w:rsid w:val="0029124A"/>
    <w:pPr>
      <w:tabs>
        <w:tab w:val="clear" w:pos="357"/>
      </w:tabs>
      <w:spacing w:after="0"/>
      <w:ind w:left="720"/>
    </w:pPr>
    <w:rPr>
      <w:rFonts w:ascii="Times New Roman" w:hAnsi="Times New Roman"/>
      <w:sz w:val="24"/>
      <w:szCs w:val="24"/>
    </w:rPr>
  </w:style>
  <w:style w:type="paragraph" w:styleId="INNH5">
    <w:name w:val="toc 5"/>
    <w:basedOn w:val="Normal"/>
    <w:next w:val="Normal"/>
    <w:autoRedefine/>
    <w:uiPriority w:val="99"/>
    <w:rsid w:val="0029124A"/>
    <w:pPr>
      <w:tabs>
        <w:tab w:val="clear" w:pos="357"/>
      </w:tabs>
      <w:spacing w:after="0"/>
      <w:ind w:left="960"/>
    </w:pPr>
    <w:rPr>
      <w:rFonts w:ascii="Times New Roman" w:hAnsi="Times New Roman"/>
      <w:sz w:val="24"/>
      <w:szCs w:val="24"/>
    </w:rPr>
  </w:style>
  <w:style w:type="paragraph" w:styleId="INNH6">
    <w:name w:val="toc 6"/>
    <w:basedOn w:val="Normal"/>
    <w:next w:val="Normal"/>
    <w:autoRedefine/>
    <w:uiPriority w:val="99"/>
    <w:rsid w:val="0029124A"/>
    <w:pPr>
      <w:tabs>
        <w:tab w:val="clear" w:pos="357"/>
      </w:tabs>
      <w:spacing w:after="0"/>
      <w:ind w:left="1200"/>
    </w:pPr>
    <w:rPr>
      <w:rFonts w:ascii="Times New Roman" w:hAnsi="Times New Roman"/>
      <w:sz w:val="24"/>
      <w:szCs w:val="24"/>
    </w:rPr>
  </w:style>
  <w:style w:type="paragraph" w:styleId="INNH7">
    <w:name w:val="toc 7"/>
    <w:basedOn w:val="Normal"/>
    <w:next w:val="Normal"/>
    <w:autoRedefine/>
    <w:uiPriority w:val="99"/>
    <w:rsid w:val="0029124A"/>
    <w:pPr>
      <w:tabs>
        <w:tab w:val="clear" w:pos="357"/>
      </w:tabs>
      <w:spacing w:after="0"/>
      <w:ind w:left="1440"/>
    </w:pPr>
    <w:rPr>
      <w:rFonts w:ascii="Times New Roman" w:hAnsi="Times New Roman"/>
      <w:sz w:val="24"/>
      <w:szCs w:val="24"/>
    </w:rPr>
  </w:style>
  <w:style w:type="paragraph" w:styleId="INNH8">
    <w:name w:val="toc 8"/>
    <w:basedOn w:val="Normal"/>
    <w:next w:val="Normal"/>
    <w:autoRedefine/>
    <w:uiPriority w:val="99"/>
    <w:rsid w:val="0029124A"/>
    <w:pPr>
      <w:tabs>
        <w:tab w:val="clear" w:pos="357"/>
      </w:tabs>
      <w:spacing w:after="0"/>
      <w:ind w:left="1680"/>
    </w:pPr>
    <w:rPr>
      <w:rFonts w:ascii="Times New Roman" w:hAnsi="Times New Roman"/>
      <w:sz w:val="24"/>
      <w:szCs w:val="24"/>
    </w:rPr>
  </w:style>
  <w:style w:type="paragraph" w:styleId="INNH9">
    <w:name w:val="toc 9"/>
    <w:basedOn w:val="Normal"/>
    <w:next w:val="Normal"/>
    <w:autoRedefine/>
    <w:uiPriority w:val="99"/>
    <w:rsid w:val="0029124A"/>
    <w:pPr>
      <w:tabs>
        <w:tab w:val="clear" w:pos="357"/>
      </w:tabs>
      <w:spacing w:after="0"/>
      <w:ind w:left="1920"/>
    </w:pPr>
    <w:rPr>
      <w:rFonts w:ascii="Times New Roman" w:hAnsi="Times New Roman"/>
      <w:sz w:val="24"/>
      <w:szCs w:val="24"/>
    </w:rPr>
  </w:style>
  <w:style w:type="paragraph" w:styleId="NormalWeb">
    <w:name w:val="Normal (Web)"/>
    <w:basedOn w:val="Normal"/>
    <w:uiPriority w:val="99"/>
    <w:semiHidden/>
    <w:rsid w:val="0029124A"/>
    <w:pPr>
      <w:tabs>
        <w:tab w:val="clear" w:pos="357"/>
      </w:tabs>
      <w:spacing w:before="100" w:beforeAutospacing="1" w:after="100" w:afterAutospacing="1"/>
    </w:pPr>
    <w:rPr>
      <w:rFonts w:ascii="Times New Roman" w:hAnsi="Times New Roman"/>
      <w:sz w:val="24"/>
      <w:szCs w:val="24"/>
    </w:rPr>
  </w:style>
  <w:style w:type="character" w:customStyle="1" w:styleId="Stil18ptFetHyre-004cmTegn">
    <w:name w:val="Stil 18 pt Fet Høyre:  -004 cm Tegn"/>
    <w:uiPriority w:val="99"/>
    <w:rsid w:val="0029124A"/>
    <w:rPr>
      <w:rFonts w:ascii="Arial Narrow" w:hAnsi="Arial Narrow"/>
      <w:b/>
      <w:sz w:val="28"/>
      <w:lang w:val="en-US" w:eastAsia="en-US"/>
    </w:rPr>
  </w:style>
  <w:style w:type="character" w:customStyle="1" w:styleId="OverskriftmindreTegn">
    <w:name w:val="Overskrift mindre Tegn"/>
    <w:uiPriority w:val="99"/>
    <w:rsid w:val="0029124A"/>
    <w:rPr>
      <w:rFonts w:ascii="Arial Narrow" w:hAnsi="Arial Narrow"/>
      <w:b/>
      <w:sz w:val="26"/>
      <w:lang w:val="en-US" w:eastAsia="en-US"/>
    </w:rPr>
  </w:style>
  <w:style w:type="paragraph" w:styleId="Tittel">
    <w:name w:val="Title"/>
    <w:basedOn w:val="Normal"/>
    <w:link w:val="TittelTegn"/>
    <w:uiPriority w:val="99"/>
    <w:qFormat/>
    <w:rsid w:val="0029124A"/>
    <w:pPr>
      <w:tabs>
        <w:tab w:val="clear" w:pos="357"/>
      </w:tabs>
      <w:spacing w:after="0" w:line="360" w:lineRule="auto"/>
      <w:jc w:val="center"/>
    </w:pPr>
    <w:rPr>
      <w:rFonts w:ascii="Garamond" w:hAnsi="Garamond" w:cs="Arial"/>
      <w:b/>
      <w:iCs/>
      <w:sz w:val="36"/>
      <w:szCs w:val="36"/>
      <w:lang w:val="nb-NO" w:eastAsia="nb-NO"/>
    </w:rPr>
  </w:style>
  <w:style w:type="character" w:customStyle="1" w:styleId="TittelTegn">
    <w:name w:val="Tittel Tegn"/>
    <w:basedOn w:val="Standardskriftforavsnitt"/>
    <w:link w:val="Tittel"/>
    <w:uiPriority w:val="99"/>
    <w:locked/>
    <w:rsid w:val="00B16D3F"/>
    <w:rPr>
      <w:rFonts w:ascii="Cambria" w:hAnsi="Cambria" w:cs="Times New Roman"/>
      <w:b/>
      <w:bCs/>
      <w:kern w:val="28"/>
      <w:sz w:val="32"/>
      <w:szCs w:val="32"/>
      <w:lang w:val="en-US" w:eastAsia="en-US"/>
    </w:rPr>
  </w:style>
  <w:style w:type="paragraph" w:styleId="Brdtekst2">
    <w:name w:val="Body Text 2"/>
    <w:basedOn w:val="Normal"/>
    <w:link w:val="Brdtekst2Tegn"/>
    <w:uiPriority w:val="99"/>
    <w:semiHidden/>
    <w:rsid w:val="0029124A"/>
    <w:pPr>
      <w:spacing w:after="120" w:line="480" w:lineRule="auto"/>
    </w:pPr>
  </w:style>
  <w:style w:type="character" w:customStyle="1" w:styleId="Brdtekst2Tegn">
    <w:name w:val="Brødtekst 2 Tegn"/>
    <w:basedOn w:val="Standardskriftforavsnitt"/>
    <w:link w:val="Brdtekst2"/>
    <w:uiPriority w:val="99"/>
    <w:semiHidden/>
    <w:locked/>
    <w:rsid w:val="00B16D3F"/>
    <w:rPr>
      <w:rFonts w:ascii="Arial Narrow" w:hAnsi="Arial Narrow" w:cs="Times New Roman"/>
      <w:sz w:val="20"/>
      <w:szCs w:val="20"/>
      <w:lang w:val="en-US" w:eastAsia="en-US"/>
    </w:rPr>
  </w:style>
  <w:style w:type="paragraph" w:styleId="Vanliginnrykk">
    <w:name w:val="Normal Indent"/>
    <w:basedOn w:val="Normal"/>
    <w:uiPriority w:val="99"/>
    <w:semiHidden/>
    <w:rsid w:val="0029124A"/>
    <w:pPr>
      <w:tabs>
        <w:tab w:val="clear" w:pos="357"/>
      </w:tabs>
      <w:spacing w:after="0"/>
      <w:ind w:left="708"/>
    </w:pPr>
    <w:rPr>
      <w:rFonts w:ascii="Times New Roman" w:hAnsi="Times New Roman"/>
      <w:sz w:val="24"/>
      <w:lang w:val="nb-NO" w:eastAsia="nb-NO"/>
    </w:rPr>
  </w:style>
  <w:style w:type="paragraph" w:customStyle="1" w:styleId="StorOverskrift">
    <w:name w:val="StorOverskrift"/>
    <w:basedOn w:val="Normal"/>
    <w:uiPriority w:val="99"/>
    <w:rsid w:val="0029124A"/>
    <w:pPr>
      <w:tabs>
        <w:tab w:val="clear" w:pos="357"/>
      </w:tabs>
      <w:spacing w:after="0"/>
    </w:pPr>
    <w:rPr>
      <w:rFonts w:ascii="Times New Roman" w:hAnsi="Times New Roman"/>
      <w:sz w:val="40"/>
      <w:lang w:val="nb-NO" w:eastAsia="nb-NO"/>
    </w:rPr>
  </w:style>
  <w:style w:type="paragraph" w:customStyle="1" w:styleId="Uthev2">
    <w:name w:val="Uthev2"/>
    <w:basedOn w:val="Normal"/>
    <w:uiPriority w:val="99"/>
    <w:rsid w:val="0029124A"/>
    <w:pPr>
      <w:tabs>
        <w:tab w:val="clear" w:pos="357"/>
      </w:tabs>
      <w:spacing w:after="0"/>
    </w:pPr>
    <w:rPr>
      <w:rFonts w:ascii="Times New Roman" w:hAnsi="Times New Roman"/>
      <w:b/>
      <w:sz w:val="24"/>
      <w:lang w:val="nb-NO" w:eastAsia="nb-NO"/>
    </w:rPr>
  </w:style>
  <w:style w:type="paragraph" w:customStyle="1" w:styleId="bunntekststil">
    <w:name w:val="bunntekst_stil"/>
    <w:basedOn w:val="Normal"/>
    <w:next w:val="Normal"/>
    <w:uiPriority w:val="99"/>
    <w:rsid w:val="0029124A"/>
    <w:pPr>
      <w:pBdr>
        <w:top w:val="single" w:sz="6" w:space="1" w:color="auto"/>
      </w:pBdr>
      <w:tabs>
        <w:tab w:val="clear" w:pos="357"/>
      </w:tabs>
      <w:spacing w:after="0"/>
      <w:jc w:val="right"/>
    </w:pPr>
    <w:rPr>
      <w:rFonts w:ascii="Times New Roman" w:hAnsi="Times New Roman"/>
      <w:sz w:val="24"/>
      <w:lang w:val="nb-NO" w:eastAsia="nb-NO"/>
    </w:rPr>
  </w:style>
  <w:style w:type="paragraph" w:customStyle="1" w:styleId="Punktheading">
    <w:name w:val="Punkt_heading"/>
    <w:basedOn w:val="Normal"/>
    <w:next w:val="Normal"/>
    <w:uiPriority w:val="99"/>
    <w:rsid w:val="0029124A"/>
    <w:pPr>
      <w:tabs>
        <w:tab w:val="clear" w:pos="357"/>
      </w:tabs>
      <w:spacing w:after="0"/>
    </w:pPr>
    <w:rPr>
      <w:rFonts w:ascii="Times New Roman" w:hAnsi="Times New Roman"/>
      <w:b/>
      <w:sz w:val="24"/>
      <w:lang w:val="nb-NO" w:eastAsia="nb-NO"/>
    </w:rPr>
  </w:style>
  <w:style w:type="paragraph" w:customStyle="1" w:styleId="topptekststil">
    <w:name w:val="topptekst_stil"/>
    <w:basedOn w:val="Topptekst"/>
    <w:next w:val="Normal"/>
    <w:uiPriority w:val="99"/>
    <w:rsid w:val="0029124A"/>
    <w:pPr>
      <w:tabs>
        <w:tab w:val="clear" w:pos="4536"/>
        <w:tab w:val="clear" w:pos="9072"/>
      </w:tabs>
      <w:spacing w:after="0"/>
      <w:jc w:val="right"/>
    </w:pPr>
    <w:rPr>
      <w:rFonts w:ascii="Times New Roman" w:hAnsi="Times New Roman"/>
      <w:sz w:val="20"/>
      <w:lang w:val="nb-NO" w:eastAsia="nb-NO"/>
    </w:rPr>
  </w:style>
  <w:style w:type="paragraph" w:customStyle="1" w:styleId="Ramme">
    <w:name w:val="Ramme"/>
    <w:basedOn w:val="Normal"/>
    <w:next w:val="Normal"/>
    <w:uiPriority w:val="99"/>
    <w:rsid w:val="0029124A"/>
    <w:pPr>
      <w:framePr w:w="5352" w:hSpace="141" w:wrap="around" w:vAnchor="text" w:hAnchor="page" w:x="2635" w:y="-997"/>
      <w:pBdr>
        <w:top w:val="single" w:sz="6" w:space="1" w:color="auto" w:shadow="1"/>
        <w:left w:val="single" w:sz="6" w:space="1" w:color="auto" w:shadow="1"/>
        <w:bottom w:val="single" w:sz="6" w:space="1" w:color="auto" w:shadow="1"/>
        <w:right w:val="single" w:sz="6" w:space="1" w:color="auto" w:shadow="1"/>
      </w:pBdr>
      <w:tabs>
        <w:tab w:val="clear" w:pos="357"/>
      </w:tabs>
      <w:spacing w:after="0"/>
      <w:jc w:val="center"/>
    </w:pPr>
    <w:rPr>
      <w:rFonts w:ascii="Times New Roman" w:hAnsi="Times New Roman"/>
      <w:sz w:val="24"/>
      <w:lang w:val="nb-NO" w:eastAsia="nb-NO"/>
    </w:rPr>
  </w:style>
  <w:style w:type="paragraph" w:customStyle="1" w:styleId="Xref">
    <w:name w:val="Xref"/>
    <w:basedOn w:val="Normal"/>
    <w:uiPriority w:val="99"/>
    <w:rsid w:val="0029124A"/>
    <w:pPr>
      <w:tabs>
        <w:tab w:val="clear" w:pos="357"/>
      </w:tabs>
      <w:spacing w:after="0"/>
    </w:pPr>
    <w:rPr>
      <w:rFonts w:ascii="Times New Roman" w:hAnsi="Times New Roman"/>
      <w:sz w:val="24"/>
      <w:lang w:val="nb-NO" w:eastAsia="nb-NO"/>
    </w:rPr>
  </w:style>
  <w:style w:type="paragraph" w:customStyle="1" w:styleId="DBFelt">
    <w:name w:val="DBFelt"/>
    <w:basedOn w:val="Normal"/>
    <w:uiPriority w:val="99"/>
    <w:rsid w:val="0029124A"/>
    <w:pPr>
      <w:tabs>
        <w:tab w:val="clear" w:pos="357"/>
      </w:tabs>
      <w:spacing w:after="0"/>
    </w:pPr>
    <w:rPr>
      <w:rFonts w:ascii="Times New Roman" w:hAnsi="Times New Roman"/>
      <w:color w:val="808080"/>
      <w:sz w:val="24"/>
      <w:lang w:val="nb-NO" w:eastAsia="nb-NO"/>
    </w:rPr>
  </w:style>
  <w:style w:type="paragraph" w:customStyle="1" w:styleId="Prosedyrenormal">
    <w:name w:val="Prosedyrenormal"/>
    <w:basedOn w:val="Normal"/>
    <w:uiPriority w:val="99"/>
    <w:rsid w:val="0029124A"/>
    <w:pPr>
      <w:tabs>
        <w:tab w:val="clear" w:pos="357"/>
      </w:tabs>
      <w:spacing w:after="0"/>
      <w:ind w:left="567"/>
    </w:pPr>
    <w:rPr>
      <w:rFonts w:ascii="Times New Roman" w:hAnsi="Times New Roman"/>
      <w:sz w:val="24"/>
      <w:lang w:val="nb-NO"/>
    </w:rPr>
  </w:style>
  <w:style w:type="paragraph" w:styleId="Bobletekst">
    <w:name w:val="Balloon Text"/>
    <w:basedOn w:val="Normal"/>
    <w:link w:val="BobletekstTegn"/>
    <w:uiPriority w:val="99"/>
    <w:semiHidden/>
    <w:rsid w:val="0029124A"/>
    <w:pPr>
      <w:tabs>
        <w:tab w:val="clear" w:pos="357"/>
      </w:tabs>
      <w:spacing w:after="0"/>
    </w:pPr>
    <w:rPr>
      <w:rFonts w:ascii="Tahoma" w:hAnsi="Tahoma" w:cs="Tahoma"/>
      <w:sz w:val="16"/>
      <w:szCs w:val="16"/>
      <w:lang w:val="nb-NO" w:eastAsia="nb-NO"/>
    </w:rPr>
  </w:style>
  <w:style w:type="character" w:customStyle="1" w:styleId="BobletekstTegn">
    <w:name w:val="Bobletekst Tegn"/>
    <w:basedOn w:val="Standardskriftforavsnitt"/>
    <w:link w:val="Bobletekst"/>
    <w:uiPriority w:val="99"/>
    <w:semiHidden/>
    <w:locked/>
    <w:rsid w:val="00B16D3F"/>
    <w:rPr>
      <w:rFonts w:cs="Times New Roman"/>
      <w:sz w:val="2"/>
      <w:lang w:val="en-US" w:eastAsia="en-US"/>
    </w:rPr>
  </w:style>
  <w:style w:type="paragraph" w:styleId="Brdtekst3">
    <w:name w:val="Body Text 3"/>
    <w:basedOn w:val="Normal"/>
    <w:link w:val="Brdtekst3Tegn"/>
    <w:uiPriority w:val="99"/>
    <w:semiHidden/>
    <w:rsid w:val="0029124A"/>
    <w:pPr>
      <w:shd w:val="pct20" w:color="000000" w:fill="FFFFFF"/>
      <w:tabs>
        <w:tab w:val="clear" w:pos="357"/>
      </w:tabs>
      <w:spacing w:after="0"/>
    </w:pPr>
    <w:rPr>
      <w:rFonts w:ascii="Times New Roman" w:hAnsi="Times New Roman"/>
      <w:sz w:val="24"/>
      <w:lang w:val="nb-NO" w:eastAsia="nb-NO"/>
    </w:rPr>
  </w:style>
  <w:style w:type="character" w:customStyle="1" w:styleId="Brdtekst3Tegn">
    <w:name w:val="Brødtekst 3 Tegn"/>
    <w:basedOn w:val="Standardskriftforavsnitt"/>
    <w:link w:val="Brdtekst3"/>
    <w:uiPriority w:val="99"/>
    <w:semiHidden/>
    <w:locked/>
    <w:rsid w:val="00B16D3F"/>
    <w:rPr>
      <w:rFonts w:ascii="Arial Narrow" w:hAnsi="Arial Narrow" w:cs="Times New Roman"/>
      <w:sz w:val="16"/>
      <w:szCs w:val="16"/>
      <w:lang w:val="en-US" w:eastAsia="en-US"/>
    </w:rPr>
  </w:style>
  <w:style w:type="character" w:styleId="Fulgthyperkobling">
    <w:name w:val="FollowedHyperlink"/>
    <w:basedOn w:val="Standardskriftforavsnitt"/>
    <w:uiPriority w:val="99"/>
    <w:semiHidden/>
    <w:rsid w:val="0029124A"/>
    <w:rPr>
      <w:rFonts w:cs="Times New Roman"/>
      <w:color w:val="800080"/>
      <w:u w:val="single"/>
    </w:rPr>
  </w:style>
  <w:style w:type="paragraph" w:styleId="Brdtekstinnrykk">
    <w:name w:val="Body Text Indent"/>
    <w:basedOn w:val="Normal"/>
    <w:link w:val="BrdtekstinnrykkTegn"/>
    <w:uiPriority w:val="99"/>
    <w:semiHidden/>
    <w:rsid w:val="0029124A"/>
    <w:pPr>
      <w:tabs>
        <w:tab w:val="clear" w:pos="357"/>
      </w:tabs>
      <w:spacing w:after="0"/>
      <w:ind w:left="142" w:hanging="142"/>
    </w:pPr>
    <w:rPr>
      <w:rFonts w:ascii="Times New Roman" w:hAnsi="Times New Roman"/>
      <w:sz w:val="24"/>
      <w:lang w:val="nb-NO" w:eastAsia="nb-NO"/>
    </w:rPr>
  </w:style>
  <w:style w:type="character" w:customStyle="1" w:styleId="BrdtekstinnrykkTegn">
    <w:name w:val="Brødtekstinnrykk Tegn"/>
    <w:basedOn w:val="Standardskriftforavsnitt"/>
    <w:link w:val="Brdtekstinnrykk"/>
    <w:uiPriority w:val="99"/>
    <w:semiHidden/>
    <w:locked/>
    <w:rsid w:val="00B16D3F"/>
    <w:rPr>
      <w:rFonts w:ascii="Arial Narrow" w:hAnsi="Arial Narrow" w:cs="Times New Roman"/>
      <w:sz w:val="20"/>
      <w:szCs w:val="20"/>
      <w:lang w:val="en-US" w:eastAsia="en-US"/>
    </w:rPr>
  </w:style>
  <w:style w:type="paragraph" w:styleId="Brdtekstinnrykk2">
    <w:name w:val="Body Text Indent 2"/>
    <w:basedOn w:val="Normal"/>
    <w:link w:val="Brdtekstinnrykk2Tegn"/>
    <w:uiPriority w:val="99"/>
    <w:semiHidden/>
    <w:rsid w:val="0029124A"/>
    <w:pPr>
      <w:tabs>
        <w:tab w:val="clear" w:pos="357"/>
      </w:tabs>
      <w:spacing w:after="0"/>
      <w:ind w:left="360"/>
    </w:pPr>
    <w:rPr>
      <w:rFonts w:ascii="Times New Roman" w:hAnsi="Times New Roman"/>
      <w:b/>
      <w:sz w:val="24"/>
      <w:lang w:val="nb-NO" w:eastAsia="nb-NO"/>
    </w:rPr>
  </w:style>
  <w:style w:type="character" w:customStyle="1" w:styleId="Brdtekstinnrykk2Tegn">
    <w:name w:val="Brødtekstinnrykk 2 Tegn"/>
    <w:basedOn w:val="Standardskriftforavsnitt"/>
    <w:link w:val="Brdtekstinnrykk2"/>
    <w:uiPriority w:val="99"/>
    <w:semiHidden/>
    <w:locked/>
    <w:rsid w:val="00B16D3F"/>
    <w:rPr>
      <w:rFonts w:ascii="Arial Narrow" w:hAnsi="Arial Narrow" w:cs="Times New Roman"/>
      <w:sz w:val="20"/>
      <w:szCs w:val="20"/>
      <w:lang w:val="en-US" w:eastAsia="en-US"/>
    </w:rPr>
  </w:style>
  <w:style w:type="paragraph" w:styleId="Brdtekstinnrykk3">
    <w:name w:val="Body Text Indent 3"/>
    <w:basedOn w:val="Normal"/>
    <w:link w:val="Brdtekstinnrykk3Tegn"/>
    <w:uiPriority w:val="99"/>
    <w:semiHidden/>
    <w:rsid w:val="0029124A"/>
    <w:pPr>
      <w:tabs>
        <w:tab w:val="clear" w:pos="357"/>
      </w:tabs>
      <w:spacing w:after="0"/>
      <w:ind w:left="567" w:hanging="207"/>
    </w:pPr>
    <w:rPr>
      <w:rFonts w:ascii="Times New Roman" w:hAnsi="Times New Roman"/>
      <w:sz w:val="24"/>
      <w:lang w:val="nb-NO" w:eastAsia="nb-NO"/>
    </w:rPr>
  </w:style>
  <w:style w:type="character" w:customStyle="1" w:styleId="Brdtekstinnrykk3Tegn">
    <w:name w:val="Brødtekstinnrykk 3 Tegn"/>
    <w:basedOn w:val="Standardskriftforavsnitt"/>
    <w:link w:val="Brdtekstinnrykk3"/>
    <w:uiPriority w:val="99"/>
    <w:semiHidden/>
    <w:locked/>
    <w:rsid w:val="00B16D3F"/>
    <w:rPr>
      <w:rFonts w:ascii="Arial Narrow" w:hAnsi="Arial Narrow" w:cs="Times New Roman"/>
      <w:sz w:val="16"/>
      <w:szCs w:val="16"/>
      <w:lang w:val="en-US" w:eastAsia="en-US"/>
    </w:rPr>
  </w:style>
  <w:style w:type="paragraph" w:styleId="Fotnotetekst">
    <w:name w:val="footnote text"/>
    <w:basedOn w:val="Normal"/>
    <w:link w:val="FotnotetekstTegn"/>
    <w:uiPriority w:val="99"/>
    <w:semiHidden/>
    <w:rsid w:val="0029124A"/>
    <w:pPr>
      <w:tabs>
        <w:tab w:val="clear" w:pos="357"/>
      </w:tabs>
      <w:spacing w:after="0"/>
    </w:pPr>
    <w:rPr>
      <w:rFonts w:ascii="Times New Roman" w:hAnsi="Times New Roman"/>
      <w:sz w:val="20"/>
      <w:lang w:val="nb-NO" w:eastAsia="nb-NO"/>
    </w:rPr>
  </w:style>
  <w:style w:type="character" w:customStyle="1" w:styleId="FotnotetekstTegn">
    <w:name w:val="Fotnotetekst Tegn"/>
    <w:basedOn w:val="Standardskriftforavsnitt"/>
    <w:link w:val="Fotnotetekst"/>
    <w:uiPriority w:val="99"/>
    <w:semiHidden/>
    <w:locked/>
    <w:rsid w:val="00B16D3F"/>
    <w:rPr>
      <w:rFonts w:ascii="Arial Narrow" w:hAnsi="Arial Narrow" w:cs="Times New Roman"/>
      <w:sz w:val="20"/>
      <w:szCs w:val="20"/>
      <w:lang w:val="en-US" w:eastAsia="en-US"/>
    </w:rPr>
  </w:style>
  <w:style w:type="character" w:styleId="Fotnotereferanse">
    <w:name w:val="footnote reference"/>
    <w:basedOn w:val="Standardskriftforavsnitt"/>
    <w:uiPriority w:val="99"/>
    <w:semiHidden/>
    <w:rsid w:val="0029124A"/>
    <w:rPr>
      <w:rFonts w:cs="Times New Roman"/>
      <w:vertAlign w:val="superscript"/>
    </w:rPr>
  </w:style>
  <w:style w:type="character" w:styleId="Merknadsreferanse">
    <w:name w:val="annotation reference"/>
    <w:basedOn w:val="Standardskriftforavsnitt"/>
    <w:uiPriority w:val="99"/>
    <w:semiHidden/>
    <w:rsid w:val="0029124A"/>
    <w:rPr>
      <w:rFonts w:cs="Times New Roman"/>
      <w:sz w:val="16"/>
    </w:rPr>
  </w:style>
  <w:style w:type="paragraph" w:styleId="Merknadstekst">
    <w:name w:val="annotation text"/>
    <w:basedOn w:val="Normal"/>
    <w:link w:val="MerknadstekstTegn"/>
    <w:uiPriority w:val="99"/>
    <w:semiHidden/>
    <w:rsid w:val="0029124A"/>
    <w:rPr>
      <w:sz w:val="20"/>
    </w:rPr>
  </w:style>
  <w:style w:type="character" w:customStyle="1" w:styleId="MerknadstekstTegn">
    <w:name w:val="Merknadstekst Tegn"/>
    <w:basedOn w:val="Standardskriftforavsnitt"/>
    <w:link w:val="Merknadstekst"/>
    <w:uiPriority w:val="99"/>
    <w:semiHidden/>
    <w:locked/>
    <w:rsid w:val="00B16D3F"/>
    <w:rPr>
      <w:rFonts w:ascii="Arial Narrow" w:hAnsi="Arial Narrow" w:cs="Times New Roman"/>
      <w:sz w:val="20"/>
      <w:szCs w:val="20"/>
      <w:lang w:val="en-US" w:eastAsia="en-US"/>
    </w:rPr>
  </w:style>
  <w:style w:type="paragraph" w:styleId="Kommentaremne">
    <w:name w:val="annotation subject"/>
    <w:basedOn w:val="Merknadstekst"/>
    <w:next w:val="Merknadstekst"/>
    <w:link w:val="KommentaremneTegn"/>
    <w:uiPriority w:val="99"/>
    <w:semiHidden/>
    <w:rsid w:val="0029124A"/>
    <w:rPr>
      <w:b/>
      <w:bCs/>
    </w:rPr>
  </w:style>
  <w:style w:type="character" w:customStyle="1" w:styleId="KommentaremneTegn">
    <w:name w:val="Kommentaremne Tegn"/>
    <w:basedOn w:val="MerknadstekstTegn"/>
    <w:link w:val="Kommentaremne"/>
    <w:uiPriority w:val="99"/>
    <w:semiHidden/>
    <w:locked/>
    <w:rsid w:val="00B16D3F"/>
    <w:rPr>
      <w:rFonts w:ascii="Arial Narrow" w:hAnsi="Arial Narrow" w:cs="Times New Roman"/>
      <w:b/>
      <w:bCs/>
      <w:sz w:val="20"/>
      <w:szCs w:val="20"/>
      <w:lang w:val="en-US" w:eastAsia="en-US"/>
    </w:rPr>
  </w:style>
  <w:style w:type="paragraph" w:customStyle="1" w:styleId="StilBildetekstIkkeFet">
    <w:name w:val="Stil Bildetekst + Ikke Fet"/>
    <w:basedOn w:val="Bildetekst"/>
    <w:uiPriority w:val="99"/>
    <w:rsid w:val="0029124A"/>
    <w:pPr>
      <w:spacing w:before="0" w:after="60"/>
    </w:pPr>
    <w:rPr>
      <w:sz w:val="22"/>
    </w:rPr>
  </w:style>
  <w:style w:type="character" w:customStyle="1" w:styleId="StilBildetekstIkkeFetTegn">
    <w:name w:val="Stil Bildetekst + Ikke Fet Tegn"/>
    <w:uiPriority w:val="99"/>
    <w:rsid w:val="0029124A"/>
    <w:rPr>
      <w:rFonts w:ascii="Arial Narrow" w:hAnsi="Arial Narrow"/>
      <w:b/>
      <w:sz w:val="22"/>
      <w:lang w:val="en-US" w:eastAsia="en-US"/>
    </w:rPr>
  </w:style>
  <w:style w:type="paragraph" w:customStyle="1" w:styleId="innh10">
    <w:name w:val="innh 1"/>
    <w:uiPriority w:val="99"/>
    <w:rsid w:val="0029124A"/>
    <w:pPr>
      <w:tabs>
        <w:tab w:val="left" w:pos="0"/>
        <w:tab w:val="left" w:pos="720"/>
        <w:tab w:val="left" w:leader="dot" w:pos="9000"/>
      </w:tabs>
      <w:suppressAutoHyphens/>
    </w:pPr>
    <w:rPr>
      <w:rFonts w:ascii="Courier New" w:hAnsi="Courier New"/>
      <w:sz w:val="24"/>
      <w:szCs w:val="20"/>
      <w:lang w:val="en-US"/>
    </w:rPr>
  </w:style>
  <w:style w:type="character" w:customStyle="1" w:styleId="ti">
    <w:name w:val="ti"/>
    <w:basedOn w:val="Standardskriftforavsnitt"/>
    <w:uiPriority w:val="99"/>
    <w:rsid w:val="0029124A"/>
    <w:rPr>
      <w:rFonts w:cs="Times New Roman"/>
    </w:rPr>
  </w:style>
  <w:style w:type="character" w:styleId="Sterk">
    <w:name w:val="Strong"/>
    <w:basedOn w:val="Standardskriftforavsnitt"/>
    <w:uiPriority w:val="99"/>
    <w:qFormat/>
    <w:rsid w:val="0029124A"/>
    <w:rPr>
      <w:rFonts w:cs="Times New Roman"/>
      <w:b/>
    </w:rPr>
  </w:style>
  <w:style w:type="paragraph" w:customStyle="1" w:styleId="authlist">
    <w:name w:val="auth_list"/>
    <w:basedOn w:val="Normal"/>
    <w:uiPriority w:val="99"/>
    <w:rsid w:val="0029124A"/>
    <w:pPr>
      <w:shd w:val="clear" w:color="auto" w:fill="FFFFFF"/>
      <w:tabs>
        <w:tab w:val="clear" w:pos="357"/>
      </w:tabs>
      <w:spacing w:before="100" w:beforeAutospacing="1" w:after="100" w:afterAutospacing="1"/>
      <w:ind w:right="5604"/>
      <w:jc w:val="left"/>
    </w:pPr>
    <w:rPr>
      <w:rFonts w:ascii="Helvetica" w:eastAsia="MS Mincho" w:hAnsi="Helvetica" w:cs="Helvetica"/>
      <w:sz w:val="29"/>
      <w:szCs w:val="29"/>
      <w:lang w:val="nb-NO" w:eastAsia="ja-JP"/>
    </w:rPr>
  </w:style>
  <w:style w:type="character" w:customStyle="1" w:styleId="Tegn">
    <w:name w:val="Tegn"/>
    <w:uiPriority w:val="99"/>
    <w:rsid w:val="0029124A"/>
    <w:rPr>
      <w:sz w:val="24"/>
      <w:lang w:val="en-US" w:eastAsia="en-US"/>
    </w:rPr>
  </w:style>
  <w:style w:type="paragraph" w:customStyle="1" w:styleId="Punktmerket">
    <w:name w:val="Punktmerket"/>
    <w:basedOn w:val="Normal"/>
    <w:uiPriority w:val="99"/>
    <w:rsid w:val="0029124A"/>
    <w:pPr>
      <w:numPr>
        <w:numId w:val="6"/>
      </w:numPr>
    </w:pPr>
  </w:style>
  <w:style w:type="paragraph" w:customStyle="1" w:styleId="StilOverskriftMidtstiltVenstre037cm">
    <w:name w:val="Stil Overskrift + Midtstilt Venstre:  037 cm"/>
    <w:basedOn w:val="Overskriftforinnholdsfortegnelse"/>
    <w:uiPriority w:val="99"/>
    <w:rsid w:val="0029124A"/>
    <w:pPr>
      <w:spacing w:after="0"/>
      <w:ind w:left="210"/>
      <w:jc w:val="center"/>
    </w:pPr>
    <w:rPr>
      <w:bCs/>
      <w:szCs w:val="20"/>
    </w:rPr>
  </w:style>
  <w:style w:type="paragraph" w:customStyle="1" w:styleId="TOCHeading1">
    <w:name w:val="TOC Heading1"/>
    <w:basedOn w:val="Overskrift1"/>
    <w:next w:val="Normal"/>
    <w:uiPriority w:val="99"/>
    <w:semiHidden/>
    <w:rsid w:val="0029124A"/>
    <w:pPr>
      <w:keepLines/>
      <w:numPr>
        <w:numId w:val="0"/>
      </w:numPr>
      <w:spacing w:before="480" w:after="0" w:line="276" w:lineRule="auto"/>
      <w:outlineLvl w:val="9"/>
    </w:pPr>
    <w:rPr>
      <w:rFonts w:ascii="Cambria" w:hAnsi="Cambria"/>
      <w:caps w:val="0"/>
      <w:color w:val="365F91"/>
      <w:kern w:val="0"/>
      <w:sz w:val="28"/>
      <w:szCs w:val="28"/>
    </w:rPr>
  </w:style>
  <w:style w:type="character" w:styleId="Utheving">
    <w:name w:val="Emphasis"/>
    <w:basedOn w:val="Standardskriftforavsnitt"/>
    <w:uiPriority w:val="99"/>
    <w:qFormat/>
    <w:rsid w:val="0029124A"/>
    <w:rPr>
      <w:rFonts w:cs="Times New Roman"/>
      <w:b/>
    </w:rPr>
  </w:style>
  <w:style w:type="paragraph" w:customStyle="1" w:styleId="Default">
    <w:name w:val="Default"/>
    <w:uiPriority w:val="99"/>
    <w:rsid w:val="0029124A"/>
    <w:pPr>
      <w:autoSpaceDE w:val="0"/>
      <w:autoSpaceDN w:val="0"/>
      <w:adjustRightInd w:val="0"/>
    </w:pPr>
    <w:rPr>
      <w:color w:val="000000"/>
      <w:sz w:val="24"/>
      <w:szCs w:val="24"/>
    </w:rPr>
  </w:style>
  <w:style w:type="paragraph" w:customStyle="1" w:styleId="NormalWeb4">
    <w:name w:val="Normal (Web)4"/>
    <w:basedOn w:val="Normal"/>
    <w:uiPriority w:val="99"/>
    <w:rsid w:val="0029124A"/>
    <w:pPr>
      <w:tabs>
        <w:tab w:val="clear" w:pos="357"/>
      </w:tabs>
      <w:spacing w:after="0"/>
      <w:jc w:val="left"/>
    </w:pPr>
    <w:rPr>
      <w:rFonts w:ascii="Times New Roman" w:hAnsi="Times New Roman"/>
      <w:sz w:val="24"/>
      <w:szCs w:val="24"/>
      <w:lang w:val="nb-NO" w:eastAsia="nb-NO"/>
    </w:rPr>
  </w:style>
  <w:style w:type="paragraph" w:customStyle="1" w:styleId="StilOverskrift2Rd">
    <w:name w:val="Stil Overskrift 2 + Rød"/>
    <w:basedOn w:val="Overskrift2"/>
    <w:uiPriority w:val="99"/>
    <w:rsid w:val="0029124A"/>
    <w:rPr>
      <w:color w:val="FF0000"/>
    </w:rPr>
  </w:style>
  <w:style w:type="character" w:customStyle="1" w:styleId="Overskrift2Tegn">
    <w:name w:val="Overskrift 2 Tegn"/>
    <w:uiPriority w:val="99"/>
    <w:rsid w:val="0029124A"/>
    <w:rPr>
      <w:rFonts w:ascii="Arial Narrow" w:hAnsi="Arial Narrow"/>
      <w:b/>
      <w:sz w:val="28"/>
      <w:lang w:val="en-US" w:eastAsia="en-US"/>
    </w:rPr>
  </w:style>
  <w:style w:type="character" w:customStyle="1" w:styleId="StilOverskrift2RdTegn">
    <w:name w:val="Stil Overskrift 2 + Rød Tegn"/>
    <w:uiPriority w:val="99"/>
    <w:rsid w:val="0029124A"/>
    <w:rPr>
      <w:rFonts w:ascii="Arial Narrow" w:hAnsi="Arial Narrow"/>
      <w:b/>
      <w:color w:val="FF0000"/>
      <w:sz w:val="28"/>
      <w:lang w:val="en-US" w:eastAsia="en-US"/>
    </w:rPr>
  </w:style>
  <w:style w:type="table" w:styleId="Tabellrutenett">
    <w:name w:val="Table Grid"/>
    <w:basedOn w:val="Vanligtabell"/>
    <w:uiPriority w:val="99"/>
    <w:rsid w:val="00684714"/>
    <w:pPr>
      <w:tabs>
        <w:tab w:val="left" w:pos="357"/>
      </w:tabs>
      <w:spacing w:after="240"/>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o">
    <w:name w:val="Date"/>
    <w:basedOn w:val="Normal"/>
    <w:next w:val="Normal"/>
    <w:link w:val="DatoTegn"/>
    <w:uiPriority w:val="99"/>
    <w:rsid w:val="007564E5"/>
  </w:style>
  <w:style w:type="character" w:customStyle="1" w:styleId="DatoTegn">
    <w:name w:val="Dato Tegn"/>
    <w:basedOn w:val="Standardskriftforavsnitt"/>
    <w:link w:val="Dato"/>
    <w:uiPriority w:val="99"/>
    <w:semiHidden/>
    <w:locked/>
    <w:rsid w:val="00B16D3F"/>
    <w:rPr>
      <w:rFonts w:ascii="Arial Narrow" w:hAnsi="Arial Narrow" w:cs="Times New Roman"/>
      <w:sz w:val="20"/>
      <w:szCs w:val="20"/>
      <w:lang w:val="en-US" w:eastAsia="en-US"/>
    </w:rPr>
  </w:style>
  <w:style w:type="paragraph" w:customStyle="1" w:styleId="Title1">
    <w:name w:val="Title1"/>
    <w:basedOn w:val="Normal"/>
    <w:uiPriority w:val="99"/>
    <w:rsid w:val="002A3783"/>
    <w:pPr>
      <w:tabs>
        <w:tab w:val="clear" w:pos="357"/>
      </w:tabs>
      <w:spacing w:before="100" w:beforeAutospacing="1" w:after="100" w:afterAutospacing="1"/>
      <w:jc w:val="left"/>
    </w:pPr>
    <w:rPr>
      <w:rFonts w:ascii="Times New Roman" w:hAnsi="Times New Roman"/>
      <w:sz w:val="24"/>
      <w:szCs w:val="24"/>
      <w:lang w:val="da-DK" w:eastAsia="da-DK"/>
    </w:rPr>
  </w:style>
  <w:style w:type="paragraph" w:customStyle="1" w:styleId="desc">
    <w:name w:val="desc"/>
    <w:basedOn w:val="Normal"/>
    <w:uiPriority w:val="99"/>
    <w:rsid w:val="002A3783"/>
    <w:pPr>
      <w:tabs>
        <w:tab w:val="clear" w:pos="357"/>
      </w:tabs>
      <w:spacing w:before="100" w:beforeAutospacing="1" w:after="100" w:afterAutospacing="1"/>
      <w:jc w:val="left"/>
    </w:pPr>
    <w:rPr>
      <w:rFonts w:ascii="Times New Roman" w:hAnsi="Times New Roman"/>
      <w:sz w:val="24"/>
      <w:szCs w:val="24"/>
      <w:lang w:val="da-DK" w:eastAsia="da-DK"/>
    </w:rPr>
  </w:style>
  <w:style w:type="paragraph" w:customStyle="1" w:styleId="details">
    <w:name w:val="details"/>
    <w:basedOn w:val="Normal"/>
    <w:uiPriority w:val="99"/>
    <w:rsid w:val="002A3783"/>
    <w:pPr>
      <w:tabs>
        <w:tab w:val="clear" w:pos="357"/>
      </w:tabs>
      <w:spacing w:before="100" w:beforeAutospacing="1" w:after="100" w:afterAutospacing="1"/>
      <w:jc w:val="left"/>
    </w:pPr>
    <w:rPr>
      <w:rFonts w:ascii="Times New Roman" w:hAnsi="Times New Roman"/>
      <w:sz w:val="24"/>
      <w:szCs w:val="24"/>
      <w:lang w:val="da-DK" w:eastAsia="da-DK"/>
    </w:rPr>
  </w:style>
  <w:style w:type="character" w:customStyle="1" w:styleId="jrnl">
    <w:name w:val="jrnl"/>
    <w:basedOn w:val="Standardskriftforavsnitt"/>
    <w:uiPriority w:val="99"/>
    <w:rsid w:val="002A3783"/>
    <w:rPr>
      <w:rFonts w:cs="Times New Roman"/>
    </w:rPr>
  </w:style>
  <w:style w:type="character" w:customStyle="1" w:styleId="apple-converted-space">
    <w:name w:val="apple-converted-space"/>
    <w:basedOn w:val="Standardskriftforavsnitt"/>
    <w:uiPriority w:val="99"/>
    <w:rsid w:val="002A3783"/>
    <w:rPr>
      <w:rFonts w:cs="Times New Roman"/>
    </w:rPr>
  </w:style>
  <w:style w:type="paragraph" w:styleId="Revisjon">
    <w:name w:val="Revision"/>
    <w:hidden/>
    <w:uiPriority w:val="99"/>
    <w:semiHidden/>
    <w:rsid w:val="00E15125"/>
    <w:rPr>
      <w:rFonts w:ascii="Arial Narrow" w:hAnsi="Arial Narrow"/>
      <w:szCs w:val="20"/>
      <w:lang w:val="en-US" w:eastAsia="en-US"/>
    </w:rPr>
  </w:style>
  <w:style w:type="character" w:styleId="Ulstomtale">
    <w:name w:val="Unresolved Mention"/>
    <w:basedOn w:val="Standardskriftforavsnitt"/>
    <w:uiPriority w:val="99"/>
    <w:semiHidden/>
    <w:unhideWhenUsed/>
    <w:rsid w:val="00394A5F"/>
    <w:rPr>
      <w:color w:val="605E5C"/>
      <w:shd w:val="clear" w:color="auto" w:fill="E1DFDD"/>
    </w:rPr>
  </w:style>
  <w:style w:type="paragraph" w:customStyle="1" w:styleId="EndNoteBibliographyTitle">
    <w:name w:val="EndNote Bibliography Title"/>
    <w:basedOn w:val="Normal"/>
    <w:link w:val="EndNoteBibliographyTitleChar"/>
    <w:rsid w:val="004C0378"/>
    <w:pPr>
      <w:spacing w:after="0"/>
      <w:jc w:val="center"/>
    </w:pPr>
    <w:rPr>
      <w:noProof/>
    </w:rPr>
  </w:style>
  <w:style w:type="character" w:customStyle="1" w:styleId="EndNoteBibliographyTitleChar">
    <w:name w:val="EndNote Bibliography Title Char"/>
    <w:basedOn w:val="Standardskriftforavsnitt"/>
    <w:link w:val="EndNoteBibliographyTitle"/>
    <w:rsid w:val="004C0378"/>
    <w:rPr>
      <w:rFonts w:ascii="Arial Narrow" w:hAnsi="Arial Narrow"/>
      <w:noProof/>
      <w:szCs w:val="20"/>
      <w:lang w:val="en-GB" w:eastAsia="en-US"/>
    </w:rPr>
  </w:style>
  <w:style w:type="paragraph" w:customStyle="1" w:styleId="EndNoteBibliography">
    <w:name w:val="EndNote Bibliography"/>
    <w:basedOn w:val="Normal"/>
    <w:link w:val="EndNoteBibliographyChar"/>
    <w:rsid w:val="004C0378"/>
    <w:rPr>
      <w:noProof/>
    </w:rPr>
  </w:style>
  <w:style w:type="character" w:customStyle="1" w:styleId="EndNoteBibliographyChar">
    <w:name w:val="EndNote Bibliography Char"/>
    <w:basedOn w:val="Standardskriftforavsnitt"/>
    <w:link w:val="EndNoteBibliography"/>
    <w:rsid w:val="004C0378"/>
    <w:rPr>
      <w:rFonts w:ascii="Arial Narrow" w:hAnsi="Arial Narrow"/>
      <w:noProof/>
      <w:szCs w:val="20"/>
      <w:lang w:val="en-GB" w:eastAsia="en-US"/>
    </w:rPr>
  </w:style>
  <w:style w:type="paragraph" w:styleId="Listeavsnitt">
    <w:name w:val="List Paragraph"/>
    <w:basedOn w:val="Normal"/>
    <w:uiPriority w:val="34"/>
    <w:qFormat/>
    <w:rsid w:val="000C6930"/>
    <w:pPr>
      <w:tabs>
        <w:tab w:val="clear" w:pos="357"/>
      </w:tabs>
      <w:spacing w:after="160" w:line="259" w:lineRule="auto"/>
      <w:ind w:left="720"/>
      <w:contextualSpacing/>
      <w:jc w:val="left"/>
    </w:pPr>
    <w:rPr>
      <w:rFonts w:asciiTheme="minorHAnsi" w:eastAsiaTheme="minorHAnsi" w:hAnsiTheme="minorHAnsi" w:cstheme="minorBidi"/>
      <w:szCs w:val="22"/>
    </w:rPr>
  </w:style>
  <w:style w:type="table" w:customStyle="1" w:styleId="TableGrid1">
    <w:name w:val="Table Grid1"/>
    <w:basedOn w:val="Vanligtabell"/>
    <w:next w:val="Tabellrutenett"/>
    <w:uiPriority w:val="39"/>
    <w:rsid w:val="00810C4D"/>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Vanligtabell"/>
    <w:next w:val="Tabellrutenett"/>
    <w:uiPriority w:val="39"/>
    <w:rsid w:val="003065A8"/>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Header"/>
    <w:basedOn w:val="Normal"/>
    <w:rsid w:val="00B55875"/>
    <w:pPr>
      <w:tabs>
        <w:tab w:val="clear" w:pos="357"/>
      </w:tabs>
      <w:spacing w:before="120" w:after="0"/>
      <w:jc w:val="left"/>
    </w:pPr>
    <w:rPr>
      <w:rFonts w:ascii="Times New Roman" w:hAnsi="Times New Roman"/>
      <w:b/>
      <w:sz w:val="24"/>
    </w:rPr>
  </w:style>
  <w:style w:type="paragraph" w:customStyle="1" w:styleId="TableSubHead">
    <w:name w:val="TableSubHead"/>
    <w:basedOn w:val="TableHeader"/>
    <w:rsid w:val="00B55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364181">
      <w:bodyDiv w:val="1"/>
      <w:marLeft w:val="0"/>
      <w:marRight w:val="0"/>
      <w:marTop w:val="0"/>
      <w:marBottom w:val="0"/>
      <w:divBdr>
        <w:top w:val="none" w:sz="0" w:space="0" w:color="auto"/>
        <w:left w:val="none" w:sz="0" w:space="0" w:color="auto"/>
        <w:bottom w:val="none" w:sz="0" w:space="0" w:color="auto"/>
        <w:right w:val="none" w:sz="0" w:space="0" w:color="auto"/>
      </w:divBdr>
    </w:div>
    <w:div w:id="2029066662">
      <w:marLeft w:val="0"/>
      <w:marRight w:val="0"/>
      <w:marTop w:val="0"/>
      <w:marBottom w:val="0"/>
      <w:divBdr>
        <w:top w:val="none" w:sz="0" w:space="0" w:color="auto"/>
        <w:left w:val="none" w:sz="0" w:space="0" w:color="auto"/>
        <w:bottom w:val="none" w:sz="0" w:space="0" w:color="auto"/>
        <w:right w:val="none" w:sz="0" w:space="0" w:color="auto"/>
      </w:divBdr>
    </w:div>
    <w:div w:id="2029066663">
      <w:marLeft w:val="0"/>
      <w:marRight w:val="0"/>
      <w:marTop w:val="0"/>
      <w:marBottom w:val="0"/>
      <w:divBdr>
        <w:top w:val="none" w:sz="0" w:space="0" w:color="auto"/>
        <w:left w:val="none" w:sz="0" w:space="0" w:color="auto"/>
        <w:bottom w:val="none" w:sz="0" w:space="0" w:color="auto"/>
        <w:right w:val="none" w:sz="0" w:space="0" w:color="auto"/>
      </w:divBdr>
    </w:div>
    <w:div w:id="2029066664">
      <w:marLeft w:val="0"/>
      <w:marRight w:val="0"/>
      <w:marTop w:val="0"/>
      <w:marBottom w:val="0"/>
      <w:divBdr>
        <w:top w:val="none" w:sz="0" w:space="0" w:color="auto"/>
        <w:left w:val="none" w:sz="0" w:space="0" w:color="auto"/>
        <w:bottom w:val="none" w:sz="0" w:space="0" w:color="auto"/>
        <w:right w:val="none" w:sz="0" w:space="0" w:color="auto"/>
      </w:divBdr>
      <w:divsChild>
        <w:div w:id="2029066683">
          <w:marLeft w:val="0"/>
          <w:marRight w:val="0"/>
          <w:marTop w:val="34"/>
          <w:marBottom w:val="34"/>
          <w:divBdr>
            <w:top w:val="none" w:sz="0" w:space="0" w:color="auto"/>
            <w:left w:val="none" w:sz="0" w:space="0" w:color="auto"/>
            <w:bottom w:val="none" w:sz="0" w:space="0" w:color="auto"/>
            <w:right w:val="none" w:sz="0" w:space="0" w:color="auto"/>
          </w:divBdr>
        </w:div>
      </w:divsChild>
    </w:div>
    <w:div w:id="2029066665">
      <w:marLeft w:val="0"/>
      <w:marRight w:val="0"/>
      <w:marTop w:val="0"/>
      <w:marBottom w:val="0"/>
      <w:divBdr>
        <w:top w:val="none" w:sz="0" w:space="0" w:color="auto"/>
        <w:left w:val="none" w:sz="0" w:space="0" w:color="auto"/>
        <w:bottom w:val="none" w:sz="0" w:space="0" w:color="auto"/>
        <w:right w:val="none" w:sz="0" w:space="0" w:color="auto"/>
      </w:divBdr>
    </w:div>
    <w:div w:id="2029066667">
      <w:marLeft w:val="0"/>
      <w:marRight w:val="0"/>
      <w:marTop w:val="0"/>
      <w:marBottom w:val="0"/>
      <w:divBdr>
        <w:top w:val="none" w:sz="0" w:space="0" w:color="auto"/>
        <w:left w:val="none" w:sz="0" w:space="0" w:color="auto"/>
        <w:bottom w:val="none" w:sz="0" w:space="0" w:color="auto"/>
        <w:right w:val="none" w:sz="0" w:space="0" w:color="auto"/>
      </w:divBdr>
    </w:div>
    <w:div w:id="2029066668">
      <w:marLeft w:val="0"/>
      <w:marRight w:val="0"/>
      <w:marTop w:val="0"/>
      <w:marBottom w:val="0"/>
      <w:divBdr>
        <w:top w:val="none" w:sz="0" w:space="0" w:color="auto"/>
        <w:left w:val="none" w:sz="0" w:space="0" w:color="auto"/>
        <w:bottom w:val="none" w:sz="0" w:space="0" w:color="auto"/>
        <w:right w:val="none" w:sz="0" w:space="0" w:color="auto"/>
      </w:divBdr>
    </w:div>
    <w:div w:id="2029066669">
      <w:marLeft w:val="0"/>
      <w:marRight w:val="0"/>
      <w:marTop w:val="0"/>
      <w:marBottom w:val="0"/>
      <w:divBdr>
        <w:top w:val="none" w:sz="0" w:space="0" w:color="auto"/>
        <w:left w:val="none" w:sz="0" w:space="0" w:color="auto"/>
        <w:bottom w:val="none" w:sz="0" w:space="0" w:color="auto"/>
        <w:right w:val="none" w:sz="0" w:space="0" w:color="auto"/>
      </w:divBdr>
    </w:div>
    <w:div w:id="2029066670">
      <w:marLeft w:val="0"/>
      <w:marRight w:val="0"/>
      <w:marTop w:val="0"/>
      <w:marBottom w:val="0"/>
      <w:divBdr>
        <w:top w:val="none" w:sz="0" w:space="0" w:color="auto"/>
        <w:left w:val="none" w:sz="0" w:space="0" w:color="auto"/>
        <w:bottom w:val="none" w:sz="0" w:space="0" w:color="auto"/>
        <w:right w:val="none" w:sz="0" w:space="0" w:color="auto"/>
      </w:divBdr>
    </w:div>
    <w:div w:id="2029066671">
      <w:marLeft w:val="0"/>
      <w:marRight w:val="0"/>
      <w:marTop w:val="0"/>
      <w:marBottom w:val="0"/>
      <w:divBdr>
        <w:top w:val="none" w:sz="0" w:space="0" w:color="auto"/>
        <w:left w:val="none" w:sz="0" w:space="0" w:color="auto"/>
        <w:bottom w:val="none" w:sz="0" w:space="0" w:color="auto"/>
        <w:right w:val="none" w:sz="0" w:space="0" w:color="auto"/>
      </w:divBdr>
    </w:div>
    <w:div w:id="2029066674">
      <w:marLeft w:val="0"/>
      <w:marRight w:val="0"/>
      <w:marTop w:val="0"/>
      <w:marBottom w:val="0"/>
      <w:divBdr>
        <w:top w:val="none" w:sz="0" w:space="0" w:color="auto"/>
        <w:left w:val="none" w:sz="0" w:space="0" w:color="auto"/>
        <w:bottom w:val="none" w:sz="0" w:space="0" w:color="auto"/>
        <w:right w:val="none" w:sz="0" w:space="0" w:color="auto"/>
      </w:divBdr>
    </w:div>
    <w:div w:id="2029066675">
      <w:marLeft w:val="0"/>
      <w:marRight w:val="0"/>
      <w:marTop w:val="0"/>
      <w:marBottom w:val="0"/>
      <w:divBdr>
        <w:top w:val="none" w:sz="0" w:space="0" w:color="auto"/>
        <w:left w:val="none" w:sz="0" w:space="0" w:color="auto"/>
        <w:bottom w:val="none" w:sz="0" w:space="0" w:color="auto"/>
        <w:right w:val="none" w:sz="0" w:space="0" w:color="auto"/>
      </w:divBdr>
    </w:div>
    <w:div w:id="2029066676">
      <w:marLeft w:val="0"/>
      <w:marRight w:val="0"/>
      <w:marTop w:val="0"/>
      <w:marBottom w:val="0"/>
      <w:divBdr>
        <w:top w:val="none" w:sz="0" w:space="0" w:color="auto"/>
        <w:left w:val="none" w:sz="0" w:space="0" w:color="auto"/>
        <w:bottom w:val="none" w:sz="0" w:space="0" w:color="auto"/>
        <w:right w:val="none" w:sz="0" w:space="0" w:color="auto"/>
      </w:divBdr>
      <w:divsChild>
        <w:div w:id="2029066672">
          <w:marLeft w:val="0"/>
          <w:marRight w:val="0"/>
          <w:marTop w:val="0"/>
          <w:marBottom w:val="0"/>
          <w:divBdr>
            <w:top w:val="none" w:sz="0" w:space="0" w:color="auto"/>
            <w:left w:val="none" w:sz="0" w:space="0" w:color="auto"/>
            <w:bottom w:val="none" w:sz="0" w:space="0" w:color="auto"/>
            <w:right w:val="none" w:sz="0" w:space="0" w:color="auto"/>
          </w:divBdr>
        </w:div>
      </w:divsChild>
    </w:div>
    <w:div w:id="2029066677">
      <w:marLeft w:val="0"/>
      <w:marRight w:val="0"/>
      <w:marTop w:val="0"/>
      <w:marBottom w:val="0"/>
      <w:divBdr>
        <w:top w:val="none" w:sz="0" w:space="0" w:color="auto"/>
        <w:left w:val="none" w:sz="0" w:space="0" w:color="auto"/>
        <w:bottom w:val="none" w:sz="0" w:space="0" w:color="auto"/>
        <w:right w:val="none" w:sz="0" w:space="0" w:color="auto"/>
      </w:divBdr>
    </w:div>
    <w:div w:id="2029066678">
      <w:marLeft w:val="0"/>
      <w:marRight w:val="0"/>
      <w:marTop w:val="0"/>
      <w:marBottom w:val="0"/>
      <w:divBdr>
        <w:top w:val="none" w:sz="0" w:space="0" w:color="auto"/>
        <w:left w:val="none" w:sz="0" w:space="0" w:color="auto"/>
        <w:bottom w:val="none" w:sz="0" w:space="0" w:color="auto"/>
        <w:right w:val="none" w:sz="0" w:space="0" w:color="auto"/>
      </w:divBdr>
    </w:div>
    <w:div w:id="2029066679">
      <w:marLeft w:val="0"/>
      <w:marRight w:val="0"/>
      <w:marTop w:val="0"/>
      <w:marBottom w:val="0"/>
      <w:divBdr>
        <w:top w:val="none" w:sz="0" w:space="0" w:color="auto"/>
        <w:left w:val="none" w:sz="0" w:space="0" w:color="auto"/>
        <w:bottom w:val="none" w:sz="0" w:space="0" w:color="auto"/>
        <w:right w:val="none" w:sz="0" w:space="0" w:color="auto"/>
      </w:divBdr>
    </w:div>
    <w:div w:id="2029066680">
      <w:marLeft w:val="0"/>
      <w:marRight w:val="0"/>
      <w:marTop w:val="0"/>
      <w:marBottom w:val="0"/>
      <w:divBdr>
        <w:top w:val="none" w:sz="0" w:space="0" w:color="auto"/>
        <w:left w:val="none" w:sz="0" w:space="0" w:color="auto"/>
        <w:bottom w:val="none" w:sz="0" w:space="0" w:color="auto"/>
        <w:right w:val="none" w:sz="0" w:space="0" w:color="auto"/>
      </w:divBdr>
      <w:divsChild>
        <w:div w:id="2029066666">
          <w:marLeft w:val="0"/>
          <w:marRight w:val="0"/>
          <w:marTop w:val="34"/>
          <w:marBottom w:val="34"/>
          <w:divBdr>
            <w:top w:val="none" w:sz="0" w:space="0" w:color="auto"/>
            <w:left w:val="none" w:sz="0" w:space="0" w:color="auto"/>
            <w:bottom w:val="none" w:sz="0" w:space="0" w:color="auto"/>
            <w:right w:val="none" w:sz="0" w:space="0" w:color="auto"/>
          </w:divBdr>
        </w:div>
      </w:divsChild>
    </w:div>
    <w:div w:id="2029066681">
      <w:marLeft w:val="0"/>
      <w:marRight w:val="0"/>
      <w:marTop w:val="0"/>
      <w:marBottom w:val="0"/>
      <w:divBdr>
        <w:top w:val="none" w:sz="0" w:space="0" w:color="auto"/>
        <w:left w:val="none" w:sz="0" w:space="0" w:color="auto"/>
        <w:bottom w:val="none" w:sz="0" w:space="0" w:color="auto"/>
        <w:right w:val="none" w:sz="0" w:space="0" w:color="auto"/>
      </w:divBdr>
    </w:div>
    <w:div w:id="2029066682">
      <w:marLeft w:val="0"/>
      <w:marRight w:val="0"/>
      <w:marTop w:val="0"/>
      <w:marBottom w:val="0"/>
      <w:divBdr>
        <w:top w:val="none" w:sz="0" w:space="0" w:color="auto"/>
        <w:left w:val="none" w:sz="0" w:space="0" w:color="auto"/>
        <w:bottom w:val="none" w:sz="0" w:space="0" w:color="auto"/>
        <w:right w:val="none" w:sz="0" w:space="0" w:color="auto"/>
      </w:divBdr>
      <w:divsChild>
        <w:div w:id="2029066673">
          <w:marLeft w:val="0"/>
          <w:marRight w:val="0"/>
          <w:marTop w:val="0"/>
          <w:marBottom w:val="0"/>
          <w:divBdr>
            <w:top w:val="none" w:sz="0" w:space="0" w:color="auto"/>
            <w:left w:val="none" w:sz="0" w:space="0" w:color="auto"/>
            <w:bottom w:val="none" w:sz="0" w:space="0" w:color="auto"/>
            <w:right w:val="none" w:sz="0" w:space="0" w:color="auto"/>
          </w:divBdr>
          <w:divsChild>
            <w:div w:id="20290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6685">
      <w:marLeft w:val="0"/>
      <w:marRight w:val="0"/>
      <w:marTop w:val="0"/>
      <w:marBottom w:val="0"/>
      <w:divBdr>
        <w:top w:val="none" w:sz="0" w:space="0" w:color="auto"/>
        <w:left w:val="none" w:sz="0" w:space="0" w:color="auto"/>
        <w:bottom w:val="none" w:sz="0" w:space="0" w:color="auto"/>
        <w:right w:val="none" w:sz="0" w:space="0" w:color="auto"/>
      </w:divBdr>
    </w:div>
    <w:div w:id="2029066686">
      <w:marLeft w:val="0"/>
      <w:marRight w:val="0"/>
      <w:marTop w:val="0"/>
      <w:marBottom w:val="0"/>
      <w:divBdr>
        <w:top w:val="none" w:sz="0" w:space="0" w:color="auto"/>
        <w:left w:val="none" w:sz="0" w:space="0" w:color="auto"/>
        <w:bottom w:val="none" w:sz="0" w:space="0" w:color="auto"/>
        <w:right w:val="none" w:sz="0" w:space="0" w:color="auto"/>
      </w:divBdr>
    </w:div>
    <w:div w:id="2029066687">
      <w:marLeft w:val="0"/>
      <w:marRight w:val="0"/>
      <w:marTop w:val="0"/>
      <w:marBottom w:val="0"/>
      <w:divBdr>
        <w:top w:val="none" w:sz="0" w:space="0" w:color="auto"/>
        <w:left w:val="none" w:sz="0" w:space="0" w:color="auto"/>
        <w:bottom w:val="none" w:sz="0" w:space="0" w:color="auto"/>
        <w:right w:val="none" w:sz="0" w:space="0" w:color="auto"/>
      </w:divBdr>
    </w:div>
    <w:div w:id="2029066688">
      <w:marLeft w:val="0"/>
      <w:marRight w:val="0"/>
      <w:marTop w:val="0"/>
      <w:marBottom w:val="0"/>
      <w:divBdr>
        <w:top w:val="none" w:sz="0" w:space="0" w:color="auto"/>
        <w:left w:val="none" w:sz="0" w:space="0" w:color="auto"/>
        <w:bottom w:val="none" w:sz="0" w:space="0" w:color="auto"/>
        <w:right w:val="none" w:sz="0" w:space="0" w:color="auto"/>
      </w:divBdr>
    </w:div>
    <w:div w:id="2029066689">
      <w:marLeft w:val="0"/>
      <w:marRight w:val="0"/>
      <w:marTop w:val="0"/>
      <w:marBottom w:val="0"/>
      <w:divBdr>
        <w:top w:val="none" w:sz="0" w:space="0" w:color="auto"/>
        <w:left w:val="none" w:sz="0" w:space="0" w:color="auto"/>
        <w:bottom w:val="none" w:sz="0" w:space="0" w:color="auto"/>
        <w:right w:val="none" w:sz="0" w:space="0" w:color="auto"/>
      </w:divBdr>
    </w:div>
    <w:div w:id="2029066690">
      <w:marLeft w:val="0"/>
      <w:marRight w:val="0"/>
      <w:marTop w:val="0"/>
      <w:marBottom w:val="0"/>
      <w:divBdr>
        <w:top w:val="none" w:sz="0" w:space="0" w:color="auto"/>
        <w:left w:val="none" w:sz="0" w:space="0" w:color="auto"/>
        <w:bottom w:val="none" w:sz="0" w:space="0" w:color="auto"/>
        <w:right w:val="none" w:sz="0" w:space="0" w:color="auto"/>
      </w:divBdr>
    </w:div>
    <w:div w:id="2029066691">
      <w:marLeft w:val="0"/>
      <w:marRight w:val="0"/>
      <w:marTop w:val="0"/>
      <w:marBottom w:val="0"/>
      <w:divBdr>
        <w:top w:val="none" w:sz="0" w:space="0" w:color="auto"/>
        <w:left w:val="none" w:sz="0" w:space="0" w:color="auto"/>
        <w:bottom w:val="none" w:sz="0" w:space="0" w:color="auto"/>
        <w:right w:val="none" w:sz="0" w:space="0" w:color="auto"/>
      </w:divBdr>
    </w:div>
    <w:div w:id="2029066692">
      <w:marLeft w:val="0"/>
      <w:marRight w:val="0"/>
      <w:marTop w:val="0"/>
      <w:marBottom w:val="0"/>
      <w:divBdr>
        <w:top w:val="none" w:sz="0" w:space="0" w:color="auto"/>
        <w:left w:val="none" w:sz="0" w:space="0" w:color="auto"/>
        <w:bottom w:val="none" w:sz="0" w:space="0" w:color="auto"/>
        <w:right w:val="none" w:sz="0" w:space="0" w:color="auto"/>
      </w:divBdr>
    </w:div>
    <w:div w:id="2029066693">
      <w:marLeft w:val="0"/>
      <w:marRight w:val="0"/>
      <w:marTop w:val="0"/>
      <w:marBottom w:val="0"/>
      <w:divBdr>
        <w:top w:val="none" w:sz="0" w:space="0" w:color="auto"/>
        <w:left w:val="none" w:sz="0" w:space="0" w:color="auto"/>
        <w:bottom w:val="none" w:sz="0" w:space="0" w:color="auto"/>
        <w:right w:val="none" w:sz="0" w:space="0" w:color="auto"/>
      </w:divBdr>
    </w:div>
    <w:div w:id="202906669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stineb@oslomet.no"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mailto:uxnnaf@ous-hf.no" TargetMode="External"/><Relationship Id="rId34" Type="http://schemas.openxmlformats.org/officeDocument/2006/relationships/hyperlink" Target="https://data.worldbank.org/indicator/SH.DYN.NMRT"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rebda@oslomet.no" TargetMode="External"/><Relationship Id="rId25" Type="http://schemas.openxmlformats.org/officeDocument/2006/relationships/image" Target="media/image3.emf"/><Relationship Id="rId33" Type="http://schemas.openxmlformats.org/officeDocument/2006/relationships/hyperlink" Target="https://data.worldbank.org/indicator/SH.STA.MMRT"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mailto:paaloian@online.no"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2.png"/><Relationship Id="rId32" Type="http://schemas.openxmlformats.org/officeDocument/2006/relationships/hyperlink" Target="https://www.who.int/publications/i/item/9789240017566"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mailto:incols@ous-hf.no" TargetMode="External"/><Relationship Id="rId28" Type="http://schemas.openxmlformats.org/officeDocument/2006/relationships/hyperlink" Target="http://www.norwelcg.oslomet.no"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tme@lyse.net" TargetMode="External"/><Relationship Id="rId31" Type="http://schemas.openxmlformats.org/officeDocument/2006/relationships/hyperlink" Target="http://legeforeningen.no/Fagmed/Norsk-gynekologisk-forening/Veiledere/Veileder-i-fodselshjelp20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mailto:tina.lavender@lstmed.ac.uk" TargetMode="External"/><Relationship Id="rId27" Type="http://schemas.openxmlformats.org/officeDocument/2006/relationships/image" Target="media/image5.png"/><Relationship Id="rId30" Type="http://schemas.openxmlformats.org/officeDocument/2006/relationships/hyperlink" Target="https://www.un.org/sustainabledevelopment/health/"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B011C3FF3771A4DA89580FA07C83F66" ma:contentTypeVersion="15" ma:contentTypeDescription="Opprett et nytt dokument." ma:contentTypeScope="" ma:versionID="1afa6bcc4e8d868498cd8f323f40e05c">
  <xsd:schema xmlns:xsd="http://www.w3.org/2001/XMLSchema" xmlns:xs="http://www.w3.org/2001/XMLSchema" xmlns:p="http://schemas.microsoft.com/office/2006/metadata/properties" xmlns:ns2="46b17754-4bb4-4dc0-81eb-66c08d8597ae" xmlns:ns3="487ed62f-6de7-41d8-9cc6-43688a3ee865" targetNamespace="http://schemas.microsoft.com/office/2006/metadata/properties" ma:root="true" ma:fieldsID="0265c1c1141181e4107663c720e7d67c" ns2:_="" ns3:_="">
    <xsd:import namespace="46b17754-4bb4-4dc0-81eb-66c08d8597ae"/>
    <xsd:import namespace="487ed62f-6de7-41d8-9cc6-43688a3ee8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17754-4bb4-4dc0-81eb-66c08d859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emerkelapper" ma:readOnly="false" ma:fieldId="{5cf76f15-5ced-4ddc-b409-7134ff3c332f}" ma:taxonomyMulti="true" ma:sspId="c837b304-89a2-409e-9d5c-9765d887efd4"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7ed62f-6de7-41d8-9cc6-43688a3ee86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128820-1625-4469-834b-83402d2645c7}" ma:internalName="TaxCatchAll" ma:showField="CatchAllData" ma:web="487ed62f-6de7-41d8-9cc6-43688a3ee86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b17754-4bb4-4dc0-81eb-66c08d8597ae">
      <Terms xmlns="http://schemas.microsoft.com/office/infopath/2007/PartnerControls"/>
    </lcf76f155ced4ddcb4097134ff3c332f>
    <TaxCatchAll xmlns="487ed62f-6de7-41d8-9cc6-43688a3ee8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D313D-EAB7-4FB7-B50B-0760DA613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17754-4bb4-4dc0-81eb-66c08d8597ae"/>
    <ds:schemaRef ds:uri="487ed62f-6de7-41d8-9cc6-43688a3ee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A21084-6035-420B-BB85-650262B26EF5}">
  <ds:schemaRefs>
    <ds:schemaRef ds:uri="http://schemas.microsoft.com/office/2006/metadata/properties"/>
    <ds:schemaRef ds:uri="http://schemas.microsoft.com/office/infopath/2007/PartnerControls"/>
    <ds:schemaRef ds:uri="46b17754-4bb4-4dc0-81eb-66c08d8597ae"/>
    <ds:schemaRef ds:uri="487ed62f-6de7-41d8-9cc6-43688a3ee865"/>
  </ds:schemaRefs>
</ds:datastoreItem>
</file>

<file path=customXml/itemProps3.xml><?xml version="1.0" encoding="utf-8"?>
<ds:datastoreItem xmlns:ds="http://schemas.openxmlformats.org/officeDocument/2006/customXml" ds:itemID="{65CEBD8B-70D3-4A51-9A1F-BBB5107F16C5}">
  <ds:schemaRefs>
    <ds:schemaRef ds:uri="http://schemas.microsoft.com/sharepoint/v3/contenttype/forms"/>
  </ds:schemaRefs>
</ds:datastoreItem>
</file>

<file path=customXml/itemProps4.xml><?xml version="1.0" encoding="utf-8"?>
<ds:datastoreItem xmlns:ds="http://schemas.openxmlformats.org/officeDocument/2006/customXml" ds:itemID="{00742EA9-9CF1-4C4D-ADA5-A8B83E746120}">
  <ds:schemaRefs>
    <ds:schemaRef ds:uri="http://schemas.openxmlformats.org/officeDocument/2006/bibliography"/>
  </ds:schemaRefs>
</ds:datastoreItem>
</file>

<file path=docMetadata/LabelInfo.xml><?xml version="1.0" encoding="utf-8"?>
<clbl:labelList xmlns:clbl="http://schemas.microsoft.com/office/2020/mipLabelMetadata">
  <clbl:label id="{fec81f12-6286-4550-8911-f446fcdafa1f}" enabled="0" method="" siteId="{fec81f12-6286-4550-8911-f446fcdafa1f}" removed="1"/>
</clbl:labelList>
</file>

<file path=docProps/app.xml><?xml version="1.0" encoding="utf-8"?>
<Properties xmlns="http://schemas.openxmlformats.org/officeDocument/2006/extended-properties" xmlns:vt="http://schemas.openxmlformats.org/officeDocument/2006/docPropsVTypes">
  <Template>Normal</Template>
  <TotalTime>8</TotalTime>
  <Pages>25</Pages>
  <Words>13568</Words>
  <Characters>71913</Characters>
  <Application>Microsoft Office Word</Application>
  <DocSecurity>0</DocSecurity>
  <Lines>599</Lines>
  <Paragraphs>170</Paragraphs>
  <ScaleCrop>false</ScaleCrop>
  <Company>RR HF</Company>
  <LinksUpToDate>false</LinksUpToDate>
  <CharactersWithSpaces>85311</CharactersWithSpaces>
  <SharedDoc>false</SharedDoc>
  <HLinks>
    <vt:vector size="390" baseType="variant">
      <vt:variant>
        <vt:i4>589914</vt:i4>
      </vt:variant>
      <vt:variant>
        <vt:i4>469</vt:i4>
      </vt:variant>
      <vt:variant>
        <vt:i4>0</vt:i4>
      </vt:variant>
      <vt:variant>
        <vt:i4>5</vt:i4>
      </vt:variant>
      <vt:variant>
        <vt:lpwstr>https://data.worldbank.org/indicator/SH.DYN.NMRT</vt:lpwstr>
      </vt:variant>
      <vt:variant>
        <vt:lpwstr/>
      </vt:variant>
      <vt:variant>
        <vt:i4>262209</vt:i4>
      </vt:variant>
      <vt:variant>
        <vt:i4>466</vt:i4>
      </vt:variant>
      <vt:variant>
        <vt:i4>0</vt:i4>
      </vt:variant>
      <vt:variant>
        <vt:i4>5</vt:i4>
      </vt:variant>
      <vt:variant>
        <vt:lpwstr>https://data.worldbank.org/indicator/SH.STA.MMRT</vt:lpwstr>
      </vt:variant>
      <vt:variant>
        <vt:lpwstr/>
      </vt:variant>
      <vt:variant>
        <vt:i4>1835078</vt:i4>
      </vt:variant>
      <vt:variant>
        <vt:i4>463</vt:i4>
      </vt:variant>
      <vt:variant>
        <vt:i4>0</vt:i4>
      </vt:variant>
      <vt:variant>
        <vt:i4>5</vt:i4>
      </vt:variant>
      <vt:variant>
        <vt:lpwstr>https://www.who.int/publications/i/item/9789240017566</vt:lpwstr>
      </vt:variant>
      <vt:variant>
        <vt:lpwstr/>
      </vt:variant>
      <vt:variant>
        <vt:i4>1769558</vt:i4>
      </vt:variant>
      <vt:variant>
        <vt:i4>460</vt:i4>
      </vt:variant>
      <vt:variant>
        <vt:i4>0</vt:i4>
      </vt:variant>
      <vt:variant>
        <vt:i4>5</vt:i4>
      </vt:variant>
      <vt:variant>
        <vt:lpwstr>http://legeforeningen.no/Fagmed/Norsk-gynekologisk-forening/Veiledere/Veileder-i-fodselshjelp2020</vt:lpwstr>
      </vt:variant>
      <vt:variant>
        <vt:lpwstr/>
      </vt:variant>
      <vt:variant>
        <vt:i4>262209</vt:i4>
      </vt:variant>
      <vt:variant>
        <vt:i4>457</vt:i4>
      </vt:variant>
      <vt:variant>
        <vt:i4>0</vt:i4>
      </vt:variant>
      <vt:variant>
        <vt:i4>5</vt:i4>
      </vt:variant>
      <vt:variant>
        <vt:lpwstr>https://www.un.org/sustainabledevelopment/health/</vt:lpwstr>
      </vt:variant>
      <vt:variant>
        <vt:lpwstr/>
      </vt:variant>
      <vt:variant>
        <vt:i4>2555959</vt:i4>
      </vt:variant>
      <vt:variant>
        <vt:i4>418</vt:i4>
      </vt:variant>
      <vt:variant>
        <vt:i4>0</vt:i4>
      </vt:variant>
      <vt:variant>
        <vt:i4>5</vt:i4>
      </vt:variant>
      <vt:variant>
        <vt:lpwstr>http://www.norwelcg.oslomet.no/</vt:lpwstr>
      </vt:variant>
      <vt:variant>
        <vt:lpwstr/>
      </vt:variant>
      <vt:variant>
        <vt:i4>1835060</vt:i4>
      </vt:variant>
      <vt:variant>
        <vt:i4>329</vt:i4>
      </vt:variant>
      <vt:variant>
        <vt:i4>0</vt:i4>
      </vt:variant>
      <vt:variant>
        <vt:i4>5</vt:i4>
      </vt:variant>
      <vt:variant>
        <vt:lpwstr/>
      </vt:variant>
      <vt:variant>
        <vt:lpwstr>_Toc168045986</vt:lpwstr>
      </vt:variant>
      <vt:variant>
        <vt:i4>1835060</vt:i4>
      </vt:variant>
      <vt:variant>
        <vt:i4>323</vt:i4>
      </vt:variant>
      <vt:variant>
        <vt:i4>0</vt:i4>
      </vt:variant>
      <vt:variant>
        <vt:i4>5</vt:i4>
      </vt:variant>
      <vt:variant>
        <vt:lpwstr/>
      </vt:variant>
      <vt:variant>
        <vt:lpwstr>_Toc168045985</vt:lpwstr>
      </vt:variant>
      <vt:variant>
        <vt:i4>1835060</vt:i4>
      </vt:variant>
      <vt:variant>
        <vt:i4>317</vt:i4>
      </vt:variant>
      <vt:variant>
        <vt:i4>0</vt:i4>
      </vt:variant>
      <vt:variant>
        <vt:i4>5</vt:i4>
      </vt:variant>
      <vt:variant>
        <vt:lpwstr/>
      </vt:variant>
      <vt:variant>
        <vt:lpwstr>_Toc168045984</vt:lpwstr>
      </vt:variant>
      <vt:variant>
        <vt:i4>1835060</vt:i4>
      </vt:variant>
      <vt:variant>
        <vt:i4>311</vt:i4>
      </vt:variant>
      <vt:variant>
        <vt:i4>0</vt:i4>
      </vt:variant>
      <vt:variant>
        <vt:i4>5</vt:i4>
      </vt:variant>
      <vt:variant>
        <vt:lpwstr/>
      </vt:variant>
      <vt:variant>
        <vt:lpwstr>_Toc168045983</vt:lpwstr>
      </vt:variant>
      <vt:variant>
        <vt:i4>1835060</vt:i4>
      </vt:variant>
      <vt:variant>
        <vt:i4>305</vt:i4>
      </vt:variant>
      <vt:variant>
        <vt:i4>0</vt:i4>
      </vt:variant>
      <vt:variant>
        <vt:i4>5</vt:i4>
      </vt:variant>
      <vt:variant>
        <vt:lpwstr/>
      </vt:variant>
      <vt:variant>
        <vt:lpwstr>_Toc168045982</vt:lpwstr>
      </vt:variant>
      <vt:variant>
        <vt:i4>1835060</vt:i4>
      </vt:variant>
      <vt:variant>
        <vt:i4>299</vt:i4>
      </vt:variant>
      <vt:variant>
        <vt:i4>0</vt:i4>
      </vt:variant>
      <vt:variant>
        <vt:i4>5</vt:i4>
      </vt:variant>
      <vt:variant>
        <vt:lpwstr/>
      </vt:variant>
      <vt:variant>
        <vt:lpwstr>_Toc168045981</vt:lpwstr>
      </vt:variant>
      <vt:variant>
        <vt:i4>1835060</vt:i4>
      </vt:variant>
      <vt:variant>
        <vt:i4>293</vt:i4>
      </vt:variant>
      <vt:variant>
        <vt:i4>0</vt:i4>
      </vt:variant>
      <vt:variant>
        <vt:i4>5</vt:i4>
      </vt:variant>
      <vt:variant>
        <vt:lpwstr/>
      </vt:variant>
      <vt:variant>
        <vt:lpwstr>_Toc168045980</vt:lpwstr>
      </vt:variant>
      <vt:variant>
        <vt:i4>1245236</vt:i4>
      </vt:variant>
      <vt:variant>
        <vt:i4>287</vt:i4>
      </vt:variant>
      <vt:variant>
        <vt:i4>0</vt:i4>
      </vt:variant>
      <vt:variant>
        <vt:i4>5</vt:i4>
      </vt:variant>
      <vt:variant>
        <vt:lpwstr/>
      </vt:variant>
      <vt:variant>
        <vt:lpwstr>_Toc168045979</vt:lpwstr>
      </vt:variant>
      <vt:variant>
        <vt:i4>1245236</vt:i4>
      </vt:variant>
      <vt:variant>
        <vt:i4>281</vt:i4>
      </vt:variant>
      <vt:variant>
        <vt:i4>0</vt:i4>
      </vt:variant>
      <vt:variant>
        <vt:i4>5</vt:i4>
      </vt:variant>
      <vt:variant>
        <vt:lpwstr/>
      </vt:variant>
      <vt:variant>
        <vt:lpwstr>_Toc168045978</vt:lpwstr>
      </vt:variant>
      <vt:variant>
        <vt:i4>1245236</vt:i4>
      </vt:variant>
      <vt:variant>
        <vt:i4>275</vt:i4>
      </vt:variant>
      <vt:variant>
        <vt:i4>0</vt:i4>
      </vt:variant>
      <vt:variant>
        <vt:i4>5</vt:i4>
      </vt:variant>
      <vt:variant>
        <vt:lpwstr/>
      </vt:variant>
      <vt:variant>
        <vt:lpwstr>_Toc168045977</vt:lpwstr>
      </vt:variant>
      <vt:variant>
        <vt:i4>1245236</vt:i4>
      </vt:variant>
      <vt:variant>
        <vt:i4>269</vt:i4>
      </vt:variant>
      <vt:variant>
        <vt:i4>0</vt:i4>
      </vt:variant>
      <vt:variant>
        <vt:i4>5</vt:i4>
      </vt:variant>
      <vt:variant>
        <vt:lpwstr/>
      </vt:variant>
      <vt:variant>
        <vt:lpwstr>_Toc168045976</vt:lpwstr>
      </vt:variant>
      <vt:variant>
        <vt:i4>1245236</vt:i4>
      </vt:variant>
      <vt:variant>
        <vt:i4>263</vt:i4>
      </vt:variant>
      <vt:variant>
        <vt:i4>0</vt:i4>
      </vt:variant>
      <vt:variant>
        <vt:i4>5</vt:i4>
      </vt:variant>
      <vt:variant>
        <vt:lpwstr/>
      </vt:variant>
      <vt:variant>
        <vt:lpwstr>_Toc168045975</vt:lpwstr>
      </vt:variant>
      <vt:variant>
        <vt:i4>1245236</vt:i4>
      </vt:variant>
      <vt:variant>
        <vt:i4>257</vt:i4>
      </vt:variant>
      <vt:variant>
        <vt:i4>0</vt:i4>
      </vt:variant>
      <vt:variant>
        <vt:i4>5</vt:i4>
      </vt:variant>
      <vt:variant>
        <vt:lpwstr/>
      </vt:variant>
      <vt:variant>
        <vt:lpwstr>_Toc168045974</vt:lpwstr>
      </vt:variant>
      <vt:variant>
        <vt:i4>1245236</vt:i4>
      </vt:variant>
      <vt:variant>
        <vt:i4>251</vt:i4>
      </vt:variant>
      <vt:variant>
        <vt:i4>0</vt:i4>
      </vt:variant>
      <vt:variant>
        <vt:i4>5</vt:i4>
      </vt:variant>
      <vt:variant>
        <vt:lpwstr/>
      </vt:variant>
      <vt:variant>
        <vt:lpwstr>_Toc168045973</vt:lpwstr>
      </vt:variant>
      <vt:variant>
        <vt:i4>1245236</vt:i4>
      </vt:variant>
      <vt:variant>
        <vt:i4>245</vt:i4>
      </vt:variant>
      <vt:variant>
        <vt:i4>0</vt:i4>
      </vt:variant>
      <vt:variant>
        <vt:i4>5</vt:i4>
      </vt:variant>
      <vt:variant>
        <vt:lpwstr/>
      </vt:variant>
      <vt:variant>
        <vt:lpwstr>_Toc168045972</vt:lpwstr>
      </vt:variant>
      <vt:variant>
        <vt:i4>1245236</vt:i4>
      </vt:variant>
      <vt:variant>
        <vt:i4>239</vt:i4>
      </vt:variant>
      <vt:variant>
        <vt:i4>0</vt:i4>
      </vt:variant>
      <vt:variant>
        <vt:i4>5</vt:i4>
      </vt:variant>
      <vt:variant>
        <vt:lpwstr/>
      </vt:variant>
      <vt:variant>
        <vt:lpwstr>_Toc168045971</vt:lpwstr>
      </vt:variant>
      <vt:variant>
        <vt:i4>1245236</vt:i4>
      </vt:variant>
      <vt:variant>
        <vt:i4>233</vt:i4>
      </vt:variant>
      <vt:variant>
        <vt:i4>0</vt:i4>
      </vt:variant>
      <vt:variant>
        <vt:i4>5</vt:i4>
      </vt:variant>
      <vt:variant>
        <vt:lpwstr/>
      </vt:variant>
      <vt:variant>
        <vt:lpwstr>_Toc168045970</vt:lpwstr>
      </vt:variant>
      <vt:variant>
        <vt:i4>1179700</vt:i4>
      </vt:variant>
      <vt:variant>
        <vt:i4>227</vt:i4>
      </vt:variant>
      <vt:variant>
        <vt:i4>0</vt:i4>
      </vt:variant>
      <vt:variant>
        <vt:i4>5</vt:i4>
      </vt:variant>
      <vt:variant>
        <vt:lpwstr/>
      </vt:variant>
      <vt:variant>
        <vt:lpwstr>_Toc168045969</vt:lpwstr>
      </vt:variant>
      <vt:variant>
        <vt:i4>1179700</vt:i4>
      </vt:variant>
      <vt:variant>
        <vt:i4>221</vt:i4>
      </vt:variant>
      <vt:variant>
        <vt:i4>0</vt:i4>
      </vt:variant>
      <vt:variant>
        <vt:i4>5</vt:i4>
      </vt:variant>
      <vt:variant>
        <vt:lpwstr/>
      </vt:variant>
      <vt:variant>
        <vt:lpwstr>_Toc168045968</vt:lpwstr>
      </vt:variant>
      <vt:variant>
        <vt:i4>1179700</vt:i4>
      </vt:variant>
      <vt:variant>
        <vt:i4>215</vt:i4>
      </vt:variant>
      <vt:variant>
        <vt:i4>0</vt:i4>
      </vt:variant>
      <vt:variant>
        <vt:i4>5</vt:i4>
      </vt:variant>
      <vt:variant>
        <vt:lpwstr/>
      </vt:variant>
      <vt:variant>
        <vt:lpwstr>_Toc168045967</vt:lpwstr>
      </vt:variant>
      <vt:variant>
        <vt:i4>1179700</vt:i4>
      </vt:variant>
      <vt:variant>
        <vt:i4>209</vt:i4>
      </vt:variant>
      <vt:variant>
        <vt:i4>0</vt:i4>
      </vt:variant>
      <vt:variant>
        <vt:i4>5</vt:i4>
      </vt:variant>
      <vt:variant>
        <vt:lpwstr/>
      </vt:variant>
      <vt:variant>
        <vt:lpwstr>_Toc168045966</vt:lpwstr>
      </vt:variant>
      <vt:variant>
        <vt:i4>1179700</vt:i4>
      </vt:variant>
      <vt:variant>
        <vt:i4>203</vt:i4>
      </vt:variant>
      <vt:variant>
        <vt:i4>0</vt:i4>
      </vt:variant>
      <vt:variant>
        <vt:i4>5</vt:i4>
      </vt:variant>
      <vt:variant>
        <vt:lpwstr/>
      </vt:variant>
      <vt:variant>
        <vt:lpwstr>_Toc168045965</vt:lpwstr>
      </vt:variant>
      <vt:variant>
        <vt:i4>1179700</vt:i4>
      </vt:variant>
      <vt:variant>
        <vt:i4>197</vt:i4>
      </vt:variant>
      <vt:variant>
        <vt:i4>0</vt:i4>
      </vt:variant>
      <vt:variant>
        <vt:i4>5</vt:i4>
      </vt:variant>
      <vt:variant>
        <vt:lpwstr/>
      </vt:variant>
      <vt:variant>
        <vt:lpwstr>_Toc168045964</vt:lpwstr>
      </vt:variant>
      <vt:variant>
        <vt:i4>1179700</vt:i4>
      </vt:variant>
      <vt:variant>
        <vt:i4>191</vt:i4>
      </vt:variant>
      <vt:variant>
        <vt:i4>0</vt:i4>
      </vt:variant>
      <vt:variant>
        <vt:i4>5</vt:i4>
      </vt:variant>
      <vt:variant>
        <vt:lpwstr/>
      </vt:variant>
      <vt:variant>
        <vt:lpwstr>_Toc168045963</vt:lpwstr>
      </vt:variant>
      <vt:variant>
        <vt:i4>1179700</vt:i4>
      </vt:variant>
      <vt:variant>
        <vt:i4>185</vt:i4>
      </vt:variant>
      <vt:variant>
        <vt:i4>0</vt:i4>
      </vt:variant>
      <vt:variant>
        <vt:i4>5</vt:i4>
      </vt:variant>
      <vt:variant>
        <vt:lpwstr/>
      </vt:variant>
      <vt:variant>
        <vt:lpwstr>_Toc168045962</vt:lpwstr>
      </vt:variant>
      <vt:variant>
        <vt:i4>1179700</vt:i4>
      </vt:variant>
      <vt:variant>
        <vt:i4>179</vt:i4>
      </vt:variant>
      <vt:variant>
        <vt:i4>0</vt:i4>
      </vt:variant>
      <vt:variant>
        <vt:i4>5</vt:i4>
      </vt:variant>
      <vt:variant>
        <vt:lpwstr/>
      </vt:variant>
      <vt:variant>
        <vt:lpwstr>_Toc168045961</vt:lpwstr>
      </vt:variant>
      <vt:variant>
        <vt:i4>1179700</vt:i4>
      </vt:variant>
      <vt:variant>
        <vt:i4>173</vt:i4>
      </vt:variant>
      <vt:variant>
        <vt:i4>0</vt:i4>
      </vt:variant>
      <vt:variant>
        <vt:i4>5</vt:i4>
      </vt:variant>
      <vt:variant>
        <vt:lpwstr/>
      </vt:variant>
      <vt:variant>
        <vt:lpwstr>_Toc168045960</vt:lpwstr>
      </vt:variant>
      <vt:variant>
        <vt:i4>1114164</vt:i4>
      </vt:variant>
      <vt:variant>
        <vt:i4>167</vt:i4>
      </vt:variant>
      <vt:variant>
        <vt:i4>0</vt:i4>
      </vt:variant>
      <vt:variant>
        <vt:i4>5</vt:i4>
      </vt:variant>
      <vt:variant>
        <vt:lpwstr/>
      </vt:variant>
      <vt:variant>
        <vt:lpwstr>_Toc168045959</vt:lpwstr>
      </vt:variant>
      <vt:variant>
        <vt:i4>1114164</vt:i4>
      </vt:variant>
      <vt:variant>
        <vt:i4>161</vt:i4>
      </vt:variant>
      <vt:variant>
        <vt:i4>0</vt:i4>
      </vt:variant>
      <vt:variant>
        <vt:i4>5</vt:i4>
      </vt:variant>
      <vt:variant>
        <vt:lpwstr/>
      </vt:variant>
      <vt:variant>
        <vt:lpwstr>_Toc168045958</vt:lpwstr>
      </vt:variant>
      <vt:variant>
        <vt:i4>1114164</vt:i4>
      </vt:variant>
      <vt:variant>
        <vt:i4>155</vt:i4>
      </vt:variant>
      <vt:variant>
        <vt:i4>0</vt:i4>
      </vt:variant>
      <vt:variant>
        <vt:i4>5</vt:i4>
      </vt:variant>
      <vt:variant>
        <vt:lpwstr/>
      </vt:variant>
      <vt:variant>
        <vt:lpwstr>_Toc168045957</vt:lpwstr>
      </vt:variant>
      <vt:variant>
        <vt:i4>1114164</vt:i4>
      </vt:variant>
      <vt:variant>
        <vt:i4>149</vt:i4>
      </vt:variant>
      <vt:variant>
        <vt:i4>0</vt:i4>
      </vt:variant>
      <vt:variant>
        <vt:i4>5</vt:i4>
      </vt:variant>
      <vt:variant>
        <vt:lpwstr/>
      </vt:variant>
      <vt:variant>
        <vt:lpwstr>_Toc168045956</vt:lpwstr>
      </vt:variant>
      <vt:variant>
        <vt:i4>1114164</vt:i4>
      </vt:variant>
      <vt:variant>
        <vt:i4>143</vt:i4>
      </vt:variant>
      <vt:variant>
        <vt:i4>0</vt:i4>
      </vt:variant>
      <vt:variant>
        <vt:i4>5</vt:i4>
      </vt:variant>
      <vt:variant>
        <vt:lpwstr/>
      </vt:variant>
      <vt:variant>
        <vt:lpwstr>_Toc168045955</vt:lpwstr>
      </vt:variant>
      <vt:variant>
        <vt:i4>1114164</vt:i4>
      </vt:variant>
      <vt:variant>
        <vt:i4>137</vt:i4>
      </vt:variant>
      <vt:variant>
        <vt:i4>0</vt:i4>
      </vt:variant>
      <vt:variant>
        <vt:i4>5</vt:i4>
      </vt:variant>
      <vt:variant>
        <vt:lpwstr/>
      </vt:variant>
      <vt:variant>
        <vt:lpwstr>_Toc168045954</vt:lpwstr>
      </vt:variant>
      <vt:variant>
        <vt:i4>1114164</vt:i4>
      </vt:variant>
      <vt:variant>
        <vt:i4>131</vt:i4>
      </vt:variant>
      <vt:variant>
        <vt:i4>0</vt:i4>
      </vt:variant>
      <vt:variant>
        <vt:i4>5</vt:i4>
      </vt:variant>
      <vt:variant>
        <vt:lpwstr/>
      </vt:variant>
      <vt:variant>
        <vt:lpwstr>_Toc168045953</vt:lpwstr>
      </vt:variant>
      <vt:variant>
        <vt:i4>1114164</vt:i4>
      </vt:variant>
      <vt:variant>
        <vt:i4>125</vt:i4>
      </vt:variant>
      <vt:variant>
        <vt:i4>0</vt:i4>
      </vt:variant>
      <vt:variant>
        <vt:i4>5</vt:i4>
      </vt:variant>
      <vt:variant>
        <vt:lpwstr/>
      </vt:variant>
      <vt:variant>
        <vt:lpwstr>_Toc168045952</vt:lpwstr>
      </vt:variant>
      <vt:variant>
        <vt:i4>1114164</vt:i4>
      </vt:variant>
      <vt:variant>
        <vt:i4>119</vt:i4>
      </vt:variant>
      <vt:variant>
        <vt:i4>0</vt:i4>
      </vt:variant>
      <vt:variant>
        <vt:i4>5</vt:i4>
      </vt:variant>
      <vt:variant>
        <vt:lpwstr/>
      </vt:variant>
      <vt:variant>
        <vt:lpwstr>_Toc168045951</vt:lpwstr>
      </vt:variant>
      <vt:variant>
        <vt:i4>1114164</vt:i4>
      </vt:variant>
      <vt:variant>
        <vt:i4>113</vt:i4>
      </vt:variant>
      <vt:variant>
        <vt:i4>0</vt:i4>
      </vt:variant>
      <vt:variant>
        <vt:i4>5</vt:i4>
      </vt:variant>
      <vt:variant>
        <vt:lpwstr/>
      </vt:variant>
      <vt:variant>
        <vt:lpwstr>_Toc168045950</vt:lpwstr>
      </vt:variant>
      <vt:variant>
        <vt:i4>1048628</vt:i4>
      </vt:variant>
      <vt:variant>
        <vt:i4>107</vt:i4>
      </vt:variant>
      <vt:variant>
        <vt:i4>0</vt:i4>
      </vt:variant>
      <vt:variant>
        <vt:i4>5</vt:i4>
      </vt:variant>
      <vt:variant>
        <vt:lpwstr/>
      </vt:variant>
      <vt:variant>
        <vt:lpwstr>_Toc168045949</vt:lpwstr>
      </vt:variant>
      <vt:variant>
        <vt:i4>1048628</vt:i4>
      </vt:variant>
      <vt:variant>
        <vt:i4>101</vt:i4>
      </vt:variant>
      <vt:variant>
        <vt:i4>0</vt:i4>
      </vt:variant>
      <vt:variant>
        <vt:i4>5</vt:i4>
      </vt:variant>
      <vt:variant>
        <vt:lpwstr/>
      </vt:variant>
      <vt:variant>
        <vt:lpwstr>_Toc168045948</vt:lpwstr>
      </vt:variant>
      <vt:variant>
        <vt:i4>1048628</vt:i4>
      </vt:variant>
      <vt:variant>
        <vt:i4>95</vt:i4>
      </vt:variant>
      <vt:variant>
        <vt:i4>0</vt:i4>
      </vt:variant>
      <vt:variant>
        <vt:i4>5</vt:i4>
      </vt:variant>
      <vt:variant>
        <vt:lpwstr/>
      </vt:variant>
      <vt:variant>
        <vt:lpwstr>_Toc168045947</vt:lpwstr>
      </vt:variant>
      <vt:variant>
        <vt:i4>1048628</vt:i4>
      </vt:variant>
      <vt:variant>
        <vt:i4>89</vt:i4>
      </vt:variant>
      <vt:variant>
        <vt:i4>0</vt:i4>
      </vt:variant>
      <vt:variant>
        <vt:i4>5</vt:i4>
      </vt:variant>
      <vt:variant>
        <vt:lpwstr/>
      </vt:variant>
      <vt:variant>
        <vt:lpwstr>_Toc168045946</vt:lpwstr>
      </vt:variant>
      <vt:variant>
        <vt:i4>1048628</vt:i4>
      </vt:variant>
      <vt:variant>
        <vt:i4>83</vt:i4>
      </vt:variant>
      <vt:variant>
        <vt:i4>0</vt:i4>
      </vt:variant>
      <vt:variant>
        <vt:i4>5</vt:i4>
      </vt:variant>
      <vt:variant>
        <vt:lpwstr/>
      </vt:variant>
      <vt:variant>
        <vt:lpwstr>_Toc168045945</vt:lpwstr>
      </vt:variant>
      <vt:variant>
        <vt:i4>1048628</vt:i4>
      </vt:variant>
      <vt:variant>
        <vt:i4>77</vt:i4>
      </vt:variant>
      <vt:variant>
        <vt:i4>0</vt:i4>
      </vt:variant>
      <vt:variant>
        <vt:i4>5</vt:i4>
      </vt:variant>
      <vt:variant>
        <vt:lpwstr/>
      </vt:variant>
      <vt:variant>
        <vt:lpwstr>_Toc168045944</vt:lpwstr>
      </vt:variant>
      <vt:variant>
        <vt:i4>1048628</vt:i4>
      </vt:variant>
      <vt:variant>
        <vt:i4>71</vt:i4>
      </vt:variant>
      <vt:variant>
        <vt:i4>0</vt:i4>
      </vt:variant>
      <vt:variant>
        <vt:i4>5</vt:i4>
      </vt:variant>
      <vt:variant>
        <vt:lpwstr/>
      </vt:variant>
      <vt:variant>
        <vt:lpwstr>_Toc168045943</vt:lpwstr>
      </vt:variant>
      <vt:variant>
        <vt:i4>1048628</vt:i4>
      </vt:variant>
      <vt:variant>
        <vt:i4>65</vt:i4>
      </vt:variant>
      <vt:variant>
        <vt:i4>0</vt:i4>
      </vt:variant>
      <vt:variant>
        <vt:i4>5</vt:i4>
      </vt:variant>
      <vt:variant>
        <vt:lpwstr/>
      </vt:variant>
      <vt:variant>
        <vt:lpwstr>_Toc168045942</vt:lpwstr>
      </vt:variant>
      <vt:variant>
        <vt:i4>1048628</vt:i4>
      </vt:variant>
      <vt:variant>
        <vt:i4>59</vt:i4>
      </vt:variant>
      <vt:variant>
        <vt:i4>0</vt:i4>
      </vt:variant>
      <vt:variant>
        <vt:i4>5</vt:i4>
      </vt:variant>
      <vt:variant>
        <vt:lpwstr/>
      </vt:variant>
      <vt:variant>
        <vt:lpwstr>_Toc168045941</vt:lpwstr>
      </vt:variant>
      <vt:variant>
        <vt:i4>1048628</vt:i4>
      </vt:variant>
      <vt:variant>
        <vt:i4>53</vt:i4>
      </vt:variant>
      <vt:variant>
        <vt:i4>0</vt:i4>
      </vt:variant>
      <vt:variant>
        <vt:i4>5</vt:i4>
      </vt:variant>
      <vt:variant>
        <vt:lpwstr/>
      </vt:variant>
      <vt:variant>
        <vt:lpwstr>_Toc168045940</vt:lpwstr>
      </vt:variant>
      <vt:variant>
        <vt:i4>1507380</vt:i4>
      </vt:variant>
      <vt:variant>
        <vt:i4>47</vt:i4>
      </vt:variant>
      <vt:variant>
        <vt:i4>0</vt:i4>
      </vt:variant>
      <vt:variant>
        <vt:i4>5</vt:i4>
      </vt:variant>
      <vt:variant>
        <vt:lpwstr/>
      </vt:variant>
      <vt:variant>
        <vt:lpwstr>_Toc168045939</vt:lpwstr>
      </vt:variant>
      <vt:variant>
        <vt:i4>1507380</vt:i4>
      </vt:variant>
      <vt:variant>
        <vt:i4>41</vt:i4>
      </vt:variant>
      <vt:variant>
        <vt:i4>0</vt:i4>
      </vt:variant>
      <vt:variant>
        <vt:i4>5</vt:i4>
      </vt:variant>
      <vt:variant>
        <vt:lpwstr/>
      </vt:variant>
      <vt:variant>
        <vt:lpwstr>_Toc168045938</vt:lpwstr>
      </vt:variant>
      <vt:variant>
        <vt:i4>1507380</vt:i4>
      </vt:variant>
      <vt:variant>
        <vt:i4>35</vt:i4>
      </vt:variant>
      <vt:variant>
        <vt:i4>0</vt:i4>
      </vt:variant>
      <vt:variant>
        <vt:i4>5</vt:i4>
      </vt:variant>
      <vt:variant>
        <vt:lpwstr/>
      </vt:variant>
      <vt:variant>
        <vt:lpwstr>_Toc168045937</vt:lpwstr>
      </vt:variant>
      <vt:variant>
        <vt:i4>1507380</vt:i4>
      </vt:variant>
      <vt:variant>
        <vt:i4>29</vt:i4>
      </vt:variant>
      <vt:variant>
        <vt:i4>0</vt:i4>
      </vt:variant>
      <vt:variant>
        <vt:i4>5</vt:i4>
      </vt:variant>
      <vt:variant>
        <vt:lpwstr/>
      </vt:variant>
      <vt:variant>
        <vt:lpwstr>_Toc168045936</vt:lpwstr>
      </vt:variant>
      <vt:variant>
        <vt:i4>1507380</vt:i4>
      </vt:variant>
      <vt:variant>
        <vt:i4>23</vt:i4>
      </vt:variant>
      <vt:variant>
        <vt:i4>0</vt:i4>
      </vt:variant>
      <vt:variant>
        <vt:i4>5</vt:i4>
      </vt:variant>
      <vt:variant>
        <vt:lpwstr/>
      </vt:variant>
      <vt:variant>
        <vt:lpwstr>_Toc168045935</vt:lpwstr>
      </vt:variant>
      <vt:variant>
        <vt:i4>1310818</vt:i4>
      </vt:variant>
      <vt:variant>
        <vt:i4>18</vt:i4>
      </vt:variant>
      <vt:variant>
        <vt:i4>0</vt:i4>
      </vt:variant>
      <vt:variant>
        <vt:i4>5</vt:i4>
      </vt:variant>
      <vt:variant>
        <vt:lpwstr>mailto:incols@ous-hf.no</vt:lpwstr>
      </vt:variant>
      <vt:variant>
        <vt:lpwstr/>
      </vt:variant>
      <vt:variant>
        <vt:i4>65574</vt:i4>
      </vt:variant>
      <vt:variant>
        <vt:i4>15</vt:i4>
      </vt:variant>
      <vt:variant>
        <vt:i4>0</vt:i4>
      </vt:variant>
      <vt:variant>
        <vt:i4>5</vt:i4>
      </vt:variant>
      <vt:variant>
        <vt:lpwstr>mailto:tina.lavender@lstmed.ac.uk</vt:lpwstr>
      </vt:variant>
      <vt:variant>
        <vt:lpwstr/>
      </vt:variant>
      <vt:variant>
        <vt:i4>524384</vt:i4>
      </vt:variant>
      <vt:variant>
        <vt:i4>12</vt:i4>
      </vt:variant>
      <vt:variant>
        <vt:i4>0</vt:i4>
      </vt:variant>
      <vt:variant>
        <vt:i4>5</vt:i4>
      </vt:variant>
      <vt:variant>
        <vt:lpwstr>mailto:uxnnaf@ous-hf.no</vt:lpwstr>
      </vt:variant>
      <vt:variant>
        <vt:lpwstr/>
      </vt:variant>
      <vt:variant>
        <vt:i4>3211267</vt:i4>
      </vt:variant>
      <vt:variant>
        <vt:i4>9</vt:i4>
      </vt:variant>
      <vt:variant>
        <vt:i4>0</vt:i4>
      </vt:variant>
      <vt:variant>
        <vt:i4>5</vt:i4>
      </vt:variant>
      <vt:variant>
        <vt:lpwstr>mailto:paaloian@online.no</vt:lpwstr>
      </vt:variant>
      <vt:variant>
        <vt:lpwstr/>
      </vt:variant>
      <vt:variant>
        <vt:i4>2555925</vt:i4>
      </vt:variant>
      <vt:variant>
        <vt:i4>6</vt:i4>
      </vt:variant>
      <vt:variant>
        <vt:i4>0</vt:i4>
      </vt:variant>
      <vt:variant>
        <vt:i4>5</vt:i4>
      </vt:variant>
      <vt:variant>
        <vt:lpwstr>mailto:tme@lyse.net</vt:lpwstr>
      </vt:variant>
      <vt:variant>
        <vt:lpwstr/>
      </vt:variant>
      <vt:variant>
        <vt:i4>6619206</vt:i4>
      </vt:variant>
      <vt:variant>
        <vt:i4>3</vt:i4>
      </vt:variant>
      <vt:variant>
        <vt:i4>0</vt:i4>
      </vt:variant>
      <vt:variant>
        <vt:i4>5</vt:i4>
      </vt:variant>
      <vt:variant>
        <vt:lpwstr>mailto:stineb@oslomet.no</vt:lpwstr>
      </vt:variant>
      <vt:variant>
        <vt:lpwstr/>
      </vt:variant>
      <vt:variant>
        <vt:i4>6750300</vt:i4>
      </vt:variant>
      <vt:variant>
        <vt:i4>0</vt:i4>
      </vt:variant>
      <vt:variant>
        <vt:i4>0</vt:i4>
      </vt:variant>
      <vt:variant>
        <vt:i4>5</vt:i4>
      </vt:variant>
      <vt:variant>
        <vt:lpwstr>mailto:rebda@oslomet.no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instr</dc:creator>
  <cp:keywords/>
  <cp:lastModifiedBy>Inger Sofia Rebecka Dalbye</cp:lastModifiedBy>
  <cp:revision>13</cp:revision>
  <cp:lastPrinted>2025-03-20T07:39:00Z</cp:lastPrinted>
  <dcterms:created xsi:type="dcterms:W3CDTF">2025-03-20T07:28:00Z</dcterms:created>
  <dcterms:modified xsi:type="dcterms:W3CDTF">2025-03-20T07:39:00Z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0x0101002B011C3FF3771A4DA89580FA07C83F66</vt:lpwstr>
  </property>
  <property fmtid="{D5CDD505-2E9C-101B-9397-08002B2CF9AE}" pid="3" name="MediaServiceImageTags">
    <vt:lpwstr/>
  </property>
</Properties>
</file>