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103E" w14:textId="77777777" w:rsidR="00C73428" w:rsidRPr="00C73428" w:rsidRDefault="00C73428" w:rsidP="00C73428">
      <w:pPr>
        <w:spacing w:before="100" w:beforeAutospacing="1" w:after="100" w:afterAutospacing="1" w:line="240" w:lineRule="auto"/>
        <w:outlineLvl w:val="0"/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</w:pPr>
      <w:proofErr w:type="spellStart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일봉</w:t>
      </w:r>
      <w:proofErr w:type="spellEnd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데이터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가져오기</w:t>
      </w:r>
    </w:p>
    <w:p w14:paraId="100809CC" w14:textId="77777777" w:rsidR="00C73428" w:rsidRPr="00C73428" w:rsidRDefault="00C73428" w:rsidP="00C73428">
      <w:pPr>
        <w:spacing w:before="100" w:beforeAutospacing="1" w:after="100" w:afterAutospacing="1" w:line="240" w:lineRule="auto"/>
        <w:outlineLvl w:val="0"/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</w:pPr>
      <w:proofErr w:type="spellStart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FinanceDataReader</w:t>
      </w:r>
      <w:proofErr w:type="spellEnd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로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proofErr w:type="spellStart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일봉</w:t>
      </w:r>
      <w:proofErr w:type="spellEnd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데이터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가져오기</w:t>
      </w:r>
    </w:p>
    <w:p w14:paraId="1F6C808C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분석과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수익율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예측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모델링은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변동성이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큰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코스닥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종목만을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대상으로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하겠습니다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가설검정을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위하여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과거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개월치의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일봉데이터가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필요합니다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우선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데이터를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종목별로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가져오기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위해서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FinanceDataReader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의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Stocklisting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메소드에서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코스닥의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코드와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정보를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불러옵니다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208C3F7F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FinanceDataReader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as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fdr</w:t>
      </w:r>
      <w:proofErr w:type="spellEnd"/>
    </w:p>
    <w:p w14:paraId="3F6CAD4C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matplotlib.pyplot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as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plt</w:t>
      </w:r>
      <w:proofErr w:type="spellEnd"/>
    </w:p>
    <w:p w14:paraId="4741255C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%</w:t>
      </w:r>
      <w:proofErr w:type="gramStart"/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matplotlib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inline</w:t>
      </w:r>
    </w:p>
    <w:p w14:paraId="294311B7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os</w:t>
      </w:r>
      <w:proofErr w:type="spellEnd"/>
    </w:p>
    <w:p w14:paraId="0D0B646A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FinanceDataReader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as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fdr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</w:p>
    <w:p w14:paraId="0917DC3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pandas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as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pd</w:t>
      </w:r>
    </w:p>
    <w:p w14:paraId="7367520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numpy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as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np</w:t>
      </w:r>
    </w:p>
    <w:p w14:paraId="5DC233DA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requests</w:t>
      </w:r>
    </w:p>
    <w:p w14:paraId="7E4C0849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bs4</w:t>
      </w:r>
    </w:p>
    <w:p w14:paraId="45E6CD6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4262F66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options</w:t>
      </w:r>
      <w:proofErr w:type="gramEnd"/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display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float_format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i/>
          <w:iCs/>
          <w:color w:val="70A0D0"/>
          <w:sz w:val="21"/>
          <w:szCs w:val="21"/>
          <w:lang w:eastAsia="ko-KR"/>
        </w:rPr>
        <w:t>{:,.3f}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format</w:t>
      </w:r>
    </w:p>
    <w:p w14:paraId="6993D5A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fdr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StockListing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'KOSDAQ'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6777B09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df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head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style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set_table_attributes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'style="font-size: 12px"'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630"/>
        <w:gridCol w:w="712"/>
        <w:gridCol w:w="823"/>
        <w:gridCol w:w="692"/>
        <w:gridCol w:w="804"/>
        <w:gridCol w:w="830"/>
        <w:gridCol w:w="863"/>
        <w:gridCol w:w="1022"/>
        <w:gridCol w:w="1809"/>
        <w:gridCol w:w="804"/>
      </w:tblGrid>
      <w:tr w:rsidR="00C73428" w:rsidRPr="00C73428" w14:paraId="27E740ED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EA40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6FD6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Symbol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42B1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Market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4EC1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1075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Sector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3732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Industry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5F51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ListingDate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83D3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SettleMonth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2046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Representative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EF86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HomePage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D126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Region</w:t>
            </w:r>
          </w:p>
        </w:tc>
      </w:tr>
      <w:tr w:rsidR="00C73428" w:rsidRPr="00C73428" w14:paraId="05418B29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2903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3C98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70C6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KOSDAQ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35C2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224D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전자부품 제조업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D526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반도체 웨이퍼 캐리어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F401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2002-04-23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98F5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03월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BC04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김세완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852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http://www.3sref.com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9AC3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서울특별시</w:t>
            </w:r>
          </w:p>
        </w:tc>
      </w:tr>
      <w:tr w:rsidR="00C73428" w:rsidRPr="00C73428" w14:paraId="1808D639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4660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C0FD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054620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85C0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KOSDAQ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F904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APS홀딩스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EA07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기타 금융업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E3F8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인터넷 트래픽 솔루션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472F0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2001-12-04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2F32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12월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63AE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정기로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EFB8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http://www.apsholdings.co.kr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324D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경기도</w:t>
            </w:r>
          </w:p>
        </w:tc>
      </w:tr>
      <w:tr w:rsidR="00C73428" w:rsidRPr="00C73428" w14:paraId="1C162F25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F103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CE63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265520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8B19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KOSDAQ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D186A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AP시스템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7B99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특수 목적용 기계 제조업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7B88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디스플레이 제조 장비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F421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2017-04-07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D6B8B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12월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9B20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김영주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EA28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http://www.apsystems.co.kr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F373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경기도</w:t>
            </w:r>
          </w:p>
        </w:tc>
      </w:tr>
      <w:tr w:rsidR="00C73428" w:rsidRPr="00C73428" w14:paraId="40FC68F9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B631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4B86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211270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4165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KOSDAQ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A2BA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AP위성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8640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통신 및 방송 장비 제조업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3392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위성통신 단말기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3DB9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2016-03-04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B1A1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12월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420E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proofErr w:type="spellStart"/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류장수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FC54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http://www.apsi.co.kr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093A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서울특별시</w:t>
            </w:r>
          </w:p>
        </w:tc>
      </w:tr>
      <w:tr w:rsidR="00C73428" w:rsidRPr="00C73428" w14:paraId="7ED799E4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3EF0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A4F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032790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9B35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KOSDAQ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A28E2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BNGT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4AE8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기계장비 및 관련 물품 도매업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7957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Bio 이종장기 사업, ICT 프린터 현상기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E6AD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1997-06-26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6C91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12월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DA6F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조상환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C08C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http://www.mgenplus.com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8D3F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서울특별시</w:t>
            </w:r>
          </w:p>
        </w:tc>
      </w:tr>
    </w:tbl>
    <w:p w14:paraId="3037BBC3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섹터가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정의되지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않은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2021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1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1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이후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상장된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제외하겠습니다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1422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독자분이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책을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보시는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시점에는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바뀌어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것입니다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kosdaq_</w:t>
      </w:r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df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에서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필요한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컬럼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‘Symbol’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‘Name’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두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개만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kosdaq_list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에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저장합니다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그리고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종목코드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‘Symbol’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‘Name</w:t>
      </w:r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을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각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각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‘code’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외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‘name’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으로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바꿔줍니다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그리고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나중을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위해서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결과물을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pickle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파일로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저장도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652AEC19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print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'Symbol'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nunique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())</w:t>
      </w:r>
    </w:p>
    <w:p w14:paraId="3AB0672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1C7133FC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c1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ListingDate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&gt;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'2021-01-01'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# 2021년 1월 1일 이후 상장된 종목</w:t>
      </w:r>
    </w:p>
    <w:p w14:paraId="3DE3F99A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c2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'Sector'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isnull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())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# 섹터 값이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비어있음</w:t>
      </w:r>
      <w:proofErr w:type="spellEnd"/>
    </w:p>
    <w:p w14:paraId="6DEB657B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print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~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c1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&amp;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~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c2][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'Symbol'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nunique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()) 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# c1 이 아니고 c2 가 아닌 종목의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갯</w:t>
      </w:r>
      <w:proofErr w:type="spellEnd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 수</w:t>
      </w:r>
    </w:p>
    <w:p w14:paraId="7AA1060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0E7165E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proofErr w:type="gramEnd"/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~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c1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&amp;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~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c2][[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'Symbol'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'Sector'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rename(columns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{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'Symbol'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: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: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'Sector'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: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'sector'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})</w:t>
      </w:r>
    </w:p>
    <w:p w14:paraId="2F5F38A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to_pickle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kosdaq_list.pkl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730CD0BB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1582</w:t>
      </w:r>
    </w:p>
    <w:p w14:paraId="4DB07804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1416</w:t>
      </w:r>
    </w:p>
    <w:p w14:paraId="05F90274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저장한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pickle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파일을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읽고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, sector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몇개나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세어봅니다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3CDFDD2E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read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kosdaq_list.pkl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7334FAA9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'sector'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nunique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</w:p>
    <w:p w14:paraId="52811423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132</w:t>
      </w:r>
    </w:p>
    <w:p w14:paraId="3CEE6E8A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lastRenderedPageBreak/>
        <w:br/>
        <w:t xml:space="preserve">For </w:t>
      </w:r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Loop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에서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kosdaq_list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종목코드와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종목이름을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하나씩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불러서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DataReader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2021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1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3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일부터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2022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3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31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일까지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일봉데이터를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수집합니다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22136639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DataFrame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</w:p>
    <w:p w14:paraId="5D455420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47B92B0A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for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code, name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in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zip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]): 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# 코스닥 모든 종목에서 대하여 반복</w:t>
      </w:r>
    </w:p>
    <w:p w14:paraId="25B4E930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fdr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DataReader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(code,  start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'2021-01-03'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 end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'2022-03-31'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# 종목,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일봉</w:t>
      </w:r>
      <w:proofErr w:type="spellEnd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, 데이터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갯수</w:t>
      </w:r>
      <w:proofErr w:type="spellEnd"/>
    </w:p>
    <w:p w14:paraId="2862A60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code</w:t>
      </w:r>
    </w:p>
    <w:p w14:paraId="6B87972E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name</w:t>
      </w:r>
    </w:p>
    <w:p w14:paraId="4BBFB499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concat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([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], axis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0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  </w:t>
      </w:r>
    </w:p>
    <w:p w14:paraId="14803936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161F881D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index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name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'date'</w:t>
      </w:r>
    </w:p>
    <w:p w14:paraId="52B57C8D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columns</w:t>
      </w:r>
      <w:proofErr w:type="spellEnd"/>
      <w:proofErr w:type="gramEnd"/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columns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str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lower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()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# 컬럼 이름 소문자로 변경</w:t>
      </w:r>
    </w:p>
    <w:p w14:paraId="17781A0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to_pickle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stock_data_from_fdr.pkl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758B01C3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저장한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pickle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파일을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다시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읽어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첫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5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라인을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head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메소드로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찍어보면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아래와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같습니다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여기서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date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인덱스로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처리되어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있다는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것을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기억해주시면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좋습니다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타이핑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편의를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위해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컬럼이름을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소문자료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변경하겠습니다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70CF8EC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read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stock_data_from_fdr.pkl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65A5225C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head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style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set_table_attributes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'style="font-size: 12px"'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666"/>
        <w:gridCol w:w="654"/>
        <w:gridCol w:w="654"/>
        <w:gridCol w:w="692"/>
        <w:gridCol w:w="861"/>
        <w:gridCol w:w="1137"/>
        <w:gridCol w:w="861"/>
        <w:gridCol w:w="704"/>
      </w:tblGrid>
      <w:tr w:rsidR="00C73428" w:rsidRPr="00C73428" w14:paraId="4F3A91D6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41AF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A11C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9AA2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2963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9449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9772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CD74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change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B9CE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DF292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name</w:t>
            </w:r>
          </w:p>
        </w:tc>
      </w:tr>
      <w:tr w:rsidR="00C73428" w:rsidRPr="00C73428" w14:paraId="7F5B233B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9A25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50CF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020A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D158D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B314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AF9CC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E92E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F57CA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B23D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</w:tr>
      <w:tr w:rsidR="00C73428" w:rsidRPr="00C73428" w14:paraId="0CE91A3A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381B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56B3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E9C8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7E3C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AF38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C995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588133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48E8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0.043880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BBF4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7086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0D81C46E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FE44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2021-01-05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492D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30EC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B217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EBF8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38A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410263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D7E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-0.004425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36BC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977B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02311B51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95E7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2021-01-06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8AD9E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6030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EFF7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BE6A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2C84C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570349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DFC7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0.017778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C248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2E03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3106A022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1AAC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2021-01-07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1383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5542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9C69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45CB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5B1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519777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4DBF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8A08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31B2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01294A11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A0BD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2021-01-08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45E7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08D9A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23D5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75D5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4915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462568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7D1E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-0.019651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C5FF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A408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</w:tbl>
    <w:p w14:paraId="280B204E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몇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,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각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일봉의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갯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몇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개인지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확인해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보겠습니다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1417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, 307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일봉이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4DE317AB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print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nunique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())</w:t>
      </w:r>
    </w:p>
    <w:p w14:paraId="1C0FDD7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print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groupby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'close'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count()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agg([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'min'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'max'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]))</w:t>
      </w:r>
    </w:p>
    <w:p w14:paraId="27AFF466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lastRenderedPageBreak/>
        <w:t>1417</w:t>
      </w:r>
    </w:p>
    <w:p w14:paraId="243FC28D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min    307</w:t>
      </w:r>
    </w:p>
    <w:p w14:paraId="3D17585D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max    307</w:t>
      </w:r>
    </w:p>
    <w:p w14:paraId="43A5CA04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Name: close,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dtype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: int64</w:t>
      </w:r>
    </w:p>
    <w:p w14:paraId="4A43DA50" w14:textId="77777777" w:rsidR="00C73428" w:rsidRPr="00C73428" w:rsidRDefault="00C73428" w:rsidP="00C73428">
      <w:pPr>
        <w:spacing w:after="0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</w:p>
    <w:p w14:paraId="281B0741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</w:p>
    <w:p w14:paraId="2FF21A70" w14:textId="77777777" w:rsidR="00C73428" w:rsidRPr="00C73428" w:rsidRDefault="00C73428" w:rsidP="00C73428">
      <w:pPr>
        <w:spacing w:before="100" w:beforeAutospacing="1" w:after="100" w:afterAutospacing="1" w:line="240" w:lineRule="auto"/>
        <w:outlineLvl w:val="0"/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</w:pP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네이버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증권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proofErr w:type="spellStart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웹크롤링으로</w:t>
      </w:r>
      <w:proofErr w:type="spellEnd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proofErr w:type="spellStart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일봉</w:t>
      </w:r>
      <w:proofErr w:type="spellEnd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데이터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가져오기</w:t>
      </w:r>
    </w:p>
    <w:p w14:paraId="75ECFBA6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번에는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네이버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증권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차트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 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>(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>네이버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>차트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>예시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>필요</w:t>
      </w:r>
      <w:proofErr w:type="gramStart"/>
      <w:r w:rsidRPr="00C73428">
        <w:rPr>
          <w:rFonts w:ascii="Segoe UI" w:eastAsia="굴림" w:hAnsi="Segoe UI" w:cs="Segoe UI"/>
          <w:i/>
          <w:iCs/>
          <w:color w:val="333333"/>
          <w:sz w:val="24"/>
          <w:szCs w:val="24"/>
          <w:lang w:eastAsia="ko-KR"/>
        </w:rPr>
        <w:t>)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에서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데이터를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가져오는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방법도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시도해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보겠습니다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웹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크롤링은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코드가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복잡합니다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첫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번째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방법인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FinanceDataReader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추출하는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방법을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추천드립니다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다시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pickle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파일을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읽습니다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make_price_data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함수는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’, 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추출단위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’, 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데이터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건수</w:t>
      </w:r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를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인자로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네이버증권에서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데이터를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가져오는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함수입니다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인자는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작은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따옴표에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넣어야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셀트리온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헬스케어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(091990</w:t>
      </w:r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)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의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데이터를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최근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300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가져오고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싶다면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make_price_data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(‘091990’, ‘day’, ‘300’)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같이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호출합니다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함수를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for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문을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이용해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모든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코스닥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종목에서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대하여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호출하고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,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각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결과를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price_data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라는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데이터프레임에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담습니다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for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문을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돌리고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결과를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concat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함수로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연속으로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저장하는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방법은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자주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활용되는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기법입니다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1F7EFBA7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# 네이버 증권 차트에서 데이터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크롤링</w:t>
      </w:r>
      <w:proofErr w:type="spellEnd"/>
    </w:p>
    <w:p w14:paraId="6589025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542AD6A9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read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kosdaq_list.pkl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0A79E73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01A6F57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def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06287E"/>
          <w:sz w:val="21"/>
          <w:szCs w:val="21"/>
          <w:lang w:eastAsia="ko-KR"/>
        </w:rPr>
        <w:t>make_price_</w:t>
      </w:r>
      <w:proofErr w:type="gramStart"/>
      <w:r w:rsidRPr="00C73428">
        <w:rPr>
          <w:rFonts w:ascii="굴림체" w:eastAsia="굴림체" w:hAnsi="굴림체" w:cs="굴림체"/>
          <w:color w:val="06287E"/>
          <w:sz w:val="21"/>
          <w:szCs w:val="21"/>
          <w:lang w:eastAsia="ko-KR"/>
        </w:rPr>
        <w:t>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code, name, timeframe, count):</w:t>
      </w:r>
    </w:p>
    <w:p w14:paraId="7D2334E2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url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'https://fchart.stock.naver.com/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sise.nhn?symbol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='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+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code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+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'&amp;timeframe='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+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timeframe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+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'&amp;count='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+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count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+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'&amp;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requestType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=0'</w:t>
      </w:r>
    </w:p>
    <w:p w14:paraId="4AB0C8D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requests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get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url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7B151C4B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price_data_bs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bs4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BeautifulSoup(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text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lxml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73EB5AAF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item_list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bs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find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_all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'item'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2702EC14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36278286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date_list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[] </w:t>
      </w:r>
    </w:p>
    <w:p w14:paraId="24C71E8E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open_list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[]</w:t>
      </w:r>
    </w:p>
    <w:p w14:paraId="05EBF93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high_list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[]</w:t>
      </w:r>
    </w:p>
    <w:p w14:paraId="48C38AD7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low_list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[]</w:t>
      </w:r>
    </w:p>
    <w:p w14:paraId="10B2433C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close_list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[]</w:t>
      </w:r>
    </w:p>
    <w:p w14:paraId="21CA023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lastRenderedPageBreak/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trade_list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[]</w:t>
      </w:r>
    </w:p>
    <w:p w14:paraId="5DC3619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2B8338B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for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item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in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item_list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:</w:t>
      </w:r>
    </w:p>
    <w:p w14:paraId="6422B48B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data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item[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'data'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split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'|'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227514F6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list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append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(data[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0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])</w:t>
      </w:r>
    </w:p>
    <w:p w14:paraId="00B1DA64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open_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list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append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(data[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1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])</w:t>
      </w:r>
    </w:p>
    <w:p w14:paraId="4213EA92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high_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list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append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(data[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2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])</w:t>
      </w:r>
    </w:p>
    <w:p w14:paraId="111ABE62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low_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list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append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(data[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3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])</w:t>
      </w:r>
    </w:p>
    <w:p w14:paraId="4A065E4A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close_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list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append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(data[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4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])</w:t>
      </w:r>
    </w:p>
    <w:p w14:paraId="715C088F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trade_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list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append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(data[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5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])        </w:t>
      </w:r>
    </w:p>
    <w:p w14:paraId="72C14152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7AF3CBDD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DataFrame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({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'open'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: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open_list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'high'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: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high_list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'low'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: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low_list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'close'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: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close_list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'volume'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: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trade_list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}, index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date_list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           </w:t>
      </w:r>
    </w:p>
    <w:p w14:paraId="75E0DED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code</w:t>
      </w:r>
    </w:p>
    <w:p w14:paraId="4ED193D4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name</w:t>
      </w:r>
    </w:p>
    <w:p w14:paraId="59210EFF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num_vars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open'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'high'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'low'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'close'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'volume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</w:p>
    <w:p w14:paraId="6449247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char_vars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</w:p>
    <w:p w14:paraId="65084B7B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df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reindex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(columns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char_vars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+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num_vars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0A44A99E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072BD68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for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var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in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num_vars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:</w:t>
      </w:r>
    </w:p>
    <w:p w14:paraId="37D11756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[var]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to_numeric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[var], errors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'coerce'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6B791D79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206CA5FE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df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index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to_datetime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index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 errors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'coerce'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0328BEA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4D266A5A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return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price_df</w:t>
      </w:r>
      <w:proofErr w:type="spellEnd"/>
    </w:p>
    <w:p w14:paraId="55CAD13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60C8351E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DataFrame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</w:p>
    <w:p w14:paraId="7BAAA47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5C73C6D6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for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code, name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in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zip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]): 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# 코스닥 모든 종목에서 대하여 반복</w:t>
      </w:r>
    </w:p>
    <w:p w14:paraId="609FF1B5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make_price_data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(code, name,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'day'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'307'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# 종목,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일봉</w:t>
      </w:r>
      <w:proofErr w:type="spellEnd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, 데이터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갯수</w:t>
      </w:r>
      <w:proofErr w:type="spellEnd"/>
    </w:p>
    <w:p w14:paraId="7308912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concat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([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], axis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0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  </w:t>
      </w:r>
    </w:p>
    <w:p w14:paraId="2AB594A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1314C4E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index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name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'date'</w:t>
      </w:r>
    </w:p>
    <w:p w14:paraId="1ED1A90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to_pickle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stock_data_from_naver.pkl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6C4E61B5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저장한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pickle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파일을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다시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읽어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첫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5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라인을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head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메소드로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찍어보면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아래와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같습니다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여기서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date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인덱스로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처리되어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있다는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것을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기억해주시면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좋습니다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160759BD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read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stock_data_from_naver.pkl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330A5A3D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head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style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set_table_attributes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'style="font-size: 12px"'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861"/>
        <w:gridCol w:w="704"/>
        <w:gridCol w:w="666"/>
        <w:gridCol w:w="654"/>
        <w:gridCol w:w="654"/>
        <w:gridCol w:w="692"/>
        <w:gridCol w:w="861"/>
      </w:tblGrid>
      <w:tr w:rsidR="00C73428" w:rsidRPr="00C73428" w14:paraId="21BD0710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4A0F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EFBA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998D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9B2D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EE58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85CD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D593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3D7D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volume</w:t>
            </w:r>
          </w:p>
        </w:tc>
      </w:tr>
      <w:tr w:rsidR="00C73428" w:rsidRPr="00C73428" w14:paraId="705655BD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4B91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E989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312A9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B597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4F59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D776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A2E9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B1D7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</w:tr>
      <w:tr w:rsidR="00C73428" w:rsidRPr="00C73428" w14:paraId="50B49163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4290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2021-03-23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5A9D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233F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14D7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4F4C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2525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EE1A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4F8A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3DEB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245741</w:t>
            </w:r>
          </w:p>
        </w:tc>
      </w:tr>
      <w:tr w:rsidR="00C73428" w:rsidRPr="00C73428" w14:paraId="74D1FE30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A5A8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2021-03-24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0E06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D17E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A959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A97C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C9A4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7ADD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4404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156213</w:t>
            </w:r>
          </w:p>
        </w:tc>
      </w:tr>
      <w:tr w:rsidR="00C73428" w:rsidRPr="00C73428" w14:paraId="33710707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16BF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2021-03-25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7348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5E99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3C1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830A3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C39C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B2221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1FA0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288725</w:t>
            </w:r>
          </w:p>
        </w:tc>
      </w:tr>
      <w:tr w:rsidR="00C73428" w:rsidRPr="00C73428" w14:paraId="4C90D31A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76B6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2021-03-26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F989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ED59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3F24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3003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AFC3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AAE7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3AEA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195825</w:t>
            </w:r>
          </w:p>
        </w:tc>
      </w:tr>
      <w:tr w:rsidR="00C73428" w:rsidRPr="00C73428" w14:paraId="7C6919CE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F656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2021-03-29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151B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9CAA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0405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0EAC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C7FD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1D60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D238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194419</w:t>
            </w:r>
          </w:p>
        </w:tc>
      </w:tr>
    </w:tbl>
    <w:p w14:paraId="670FE846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몇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있고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,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각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일봉의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갯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몇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개인지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확인해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보겠습니다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종목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1422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, 307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일봉이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있습니다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684EA9C2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print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nunique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())</w:t>
      </w:r>
    </w:p>
    <w:p w14:paraId="2CD359A2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print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groupby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'close'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count()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agg([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'min'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'max'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]))</w:t>
      </w:r>
    </w:p>
    <w:p w14:paraId="432273BE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1417</w:t>
      </w:r>
    </w:p>
    <w:p w14:paraId="1BBF1C56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min    307</w:t>
      </w:r>
    </w:p>
    <w:p w14:paraId="0DAEE0B1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max    307</w:t>
      </w:r>
    </w:p>
    <w:p w14:paraId="08EEAACA" w14:textId="77777777" w:rsidR="00C73428" w:rsidRPr="00C73428" w:rsidRDefault="00C73428" w:rsidP="00C7342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Name: close,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dtype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: int64</w:t>
      </w:r>
    </w:p>
    <w:p w14:paraId="471ABB9C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br/>
      </w:r>
    </w:p>
    <w:p w14:paraId="679C1A4C" w14:textId="77777777" w:rsidR="00C73428" w:rsidRPr="00C73428" w:rsidRDefault="00C73428" w:rsidP="00C73428">
      <w:pPr>
        <w:spacing w:before="100" w:beforeAutospacing="1" w:after="100" w:afterAutospacing="1" w:line="240" w:lineRule="auto"/>
        <w:outlineLvl w:val="0"/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</w:pPr>
      <w:proofErr w:type="spellStart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Pykrx</w:t>
      </w:r>
      <w:proofErr w:type="spellEnd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로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proofErr w:type="spellStart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일봉</w:t>
      </w:r>
      <w:proofErr w:type="spellEnd"/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데이터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 xml:space="preserve"> </w:t>
      </w:r>
      <w:r w:rsidRPr="00C73428">
        <w:rPr>
          <w:rFonts w:ascii="var(--pst-font-family-heading)" w:eastAsia="굴림" w:hAnsi="var(--pst-font-family-heading)" w:cs="Segoe UI"/>
          <w:color w:val="000000"/>
          <w:kern w:val="36"/>
          <w:sz w:val="48"/>
          <w:szCs w:val="48"/>
          <w:lang w:eastAsia="ko-KR"/>
        </w:rPr>
        <w:t>가져오기</w:t>
      </w:r>
    </w:p>
    <w:p w14:paraId="6AA9D283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일봉을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가져올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또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다른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라이브러러는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pykrx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입니다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주피터노트북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상에서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proofErr w:type="gram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설치할때는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!pip</w:t>
      </w:r>
      <w:proofErr w:type="gram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install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pykrx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같이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앞이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‘!’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느낌표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후에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명령어를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타이핑합니다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셀을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실행하면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주피터노트북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상에서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설치가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진행됩니다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저는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아나콘다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프롬프트에서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설치하는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것을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선호합니다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왜냐하면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설치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과정을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있기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때문입니다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아나콘다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프롬프트에서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아래와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같이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설치를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합니다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잘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작동하는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삼성전자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proofErr w:type="spellStart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일봉을</w:t>
      </w:r>
      <w:proofErr w:type="spellEnd"/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몇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개만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호출해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봅니다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.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컬럼이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한글로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되어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있는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것이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이전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패키지와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다른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 xml:space="preserve"> 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점입니다</w:t>
      </w:r>
      <w:r w:rsidRPr="00C73428">
        <w:rPr>
          <w:rFonts w:ascii="Segoe UI" w:eastAsia="굴림" w:hAnsi="Segoe UI" w:cs="Segoe UI"/>
          <w:color w:val="333333"/>
          <w:sz w:val="24"/>
          <w:szCs w:val="24"/>
          <w:lang w:eastAsia="ko-KR"/>
        </w:rPr>
        <w:t>.</w:t>
      </w:r>
    </w:p>
    <w:p w14:paraId="0FFDE3EE" w14:textId="77777777" w:rsidR="00C73428" w:rsidRPr="00C73428" w:rsidRDefault="00C73428" w:rsidP="00C73428">
      <w:pPr>
        <w:spacing w:after="100" w:afterAutospacing="1" w:line="240" w:lineRule="auto"/>
        <w:rPr>
          <w:rFonts w:ascii="Segoe UI" w:eastAsia="굴림" w:hAnsi="Segoe UI" w:cs="Segoe UI"/>
          <w:color w:val="333333"/>
          <w:sz w:val="24"/>
          <w:szCs w:val="24"/>
          <w:lang w:eastAsia="ko-KR"/>
        </w:rPr>
      </w:pPr>
      <w:r w:rsidRPr="00C73428">
        <w:rPr>
          <w:rFonts w:ascii="Segoe UI" w:eastAsia="굴림" w:hAnsi="Segoe UI" w:cs="Segoe UI"/>
          <w:noProof/>
          <w:color w:val="333333"/>
          <w:sz w:val="24"/>
          <w:szCs w:val="24"/>
          <w:lang w:eastAsia="ko-KR"/>
        </w:rPr>
        <w:lastRenderedPageBreak/>
        <w:drawing>
          <wp:inline distT="0" distB="0" distL="0" distR="0" wp14:anchorId="67FDF64F" wp14:editId="14DF21DF">
            <wp:extent cx="7616825" cy="3329305"/>
            <wp:effectExtent l="0" t="0" r="3175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CA00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from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b/>
          <w:bCs/>
          <w:color w:val="0E84B5"/>
          <w:sz w:val="21"/>
          <w:szCs w:val="21"/>
          <w:lang w:eastAsia="ko-KR"/>
        </w:rPr>
        <w:t>pykrx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import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stock</w:t>
      </w:r>
    </w:p>
    <w:p w14:paraId="03DB1FBF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df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stock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get_market_ohlcv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'20220104'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'20220108'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'005930'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# 메소드 작동을 확인</w:t>
      </w:r>
    </w:p>
    <w:p w14:paraId="085D8947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df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style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set_table_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attributes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gram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'style="font-size: 12px"'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757"/>
        <w:gridCol w:w="757"/>
        <w:gridCol w:w="757"/>
        <w:gridCol w:w="757"/>
        <w:gridCol w:w="1067"/>
      </w:tblGrid>
      <w:tr w:rsidR="00C73428" w:rsidRPr="00C73428" w14:paraId="7C133073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826B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A0E2C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시가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82ED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고가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A3D2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저가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8165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종가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D20E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거래량</w:t>
            </w:r>
          </w:p>
        </w:tc>
      </w:tr>
      <w:tr w:rsidR="00C73428" w:rsidRPr="00C73428" w14:paraId="544B0B9B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6AE6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날짜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C89C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F005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C1FE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EFA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8B4C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</w:tr>
      <w:tr w:rsidR="00C73428" w:rsidRPr="00C73428" w14:paraId="45F824C7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91BB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2022-01-04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81BB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CCB4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79200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E027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122C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78700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06DF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12427416</w:t>
            </w:r>
          </w:p>
        </w:tc>
      </w:tr>
      <w:tr w:rsidR="00C73428" w:rsidRPr="00C73428" w14:paraId="55317399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A7C40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2022-01-05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8234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03E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4D6C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76400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8197A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3639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25470640</w:t>
            </w:r>
          </w:p>
        </w:tc>
      </w:tr>
      <w:tr w:rsidR="00C73428" w:rsidRPr="00C73428" w14:paraId="645B10BC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C8E3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2022-01-06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7F74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76700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B6DE0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77600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F734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76600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5428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76900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52A0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12931954</w:t>
            </w:r>
          </w:p>
        </w:tc>
      </w:tr>
      <w:tr w:rsidR="00C73428" w:rsidRPr="00C73428" w14:paraId="07AD65FE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DD83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2022-01-07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D4AC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A1A4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78400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F87F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77400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FC49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78300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638C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15163757</w:t>
            </w:r>
          </w:p>
        </w:tc>
      </w:tr>
    </w:tbl>
    <w:p w14:paraId="222E7520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read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kosdaq_list.pkl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6B501AC6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7B200913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DataFrame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</w:p>
    <w:p w14:paraId="17091484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5264D41C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for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code, name </w:t>
      </w:r>
      <w:r w:rsidRPr="00C73428">
        <w:rPr>
          <w:rFonts w:ascii="굴림체" w:eastAsia="굴림체" w:hAnsi="굴림체" w:cs="굴림체"/>
          <w:b/>
          <w:bCs/>
          <w:color w:val="007020"/>
          <w:sz w:val="21"/>
          <w:szCs w:val="21"/>
          <w:lang w:eastAsia="ko-KR"/>
        </w:rPr>
        <w:t>in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007020"/>
          <w:sz w:val="21"/>
          <w:szCs w:val="21"/>
          <w:lang w:eastAsia="ko-KR"/>
        </w:rPr>
        <w:t>zip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kosdaq_list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]): 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# 코스닥 모든 종목에서 대하여 반복</w:t>
      </w:r>
    </w:p>
    <w:p w14:paraId="012A0CF1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gramStart"/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stock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get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_market_ohlcv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fromdate</w:t>
      </w:r>
      <w:proofErr w:type="spellEnd"/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'2021-01-03'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todate</w:t>
      </w:r>
      <w:proofErr w:type="spellEnd"/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'2022-03-31'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 ticker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code)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# 종목,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일봉</w:t>
      </w:r>
      <w:proofErr w:type="spellEnd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 xml:space="preserve">, 데이터 </w:t>
      </w:r>
      <w:proofErr w:type="spellStart"/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갯수</w:t>
      </w:r>
      <w:proofErr w:type="spellEnd"/>
    </w:p>
    <w:p w14:paraId="453F3A10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code</w:t>
      </w:r>
    </w:p>
    <w:p w14:paraId="25A360B7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name</w:t>
      </w:r>
    </w:p>
    <w:p w14:paraId="07C216D0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  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concat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([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, 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daily_price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], axis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208050"/>
          <w:sz w:val="21"/>
          <w:szCs w:val="21"/>
          <w:lang w:eastAsia="ko-KR"/>
        </w:rPr>
        <w:t>0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)   </w:t>
      </w:r>
    </w:p>
    <w:p w14:paraId="3BF1E43B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</w:p>
    <w:p w14:paraId="49CD8DE4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lastRenderedPageBreak/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index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name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'date'</w:t>
      </w:r>
    </w:p>
    <w:p w14:paraId="6DC9313A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columns</w:t>
      </w:r>
      <w:proofErr w:type="spellEnd"/>
      <w:proofErr w:type="gramEnd"/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[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open'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'high'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'low'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'close'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'volume'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'code'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,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'name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] </w:t>
      </w:r>
      <w:r w:rsidRPr="00C73428">
        <w:rPr>
          <w:rFonts w:ascii="굴림체" w:eastAsia="굴림체" w:hAnsi="굴림체" w:cs="굴림체"/>
          <w:i/>
          <w:iCs/>
          <w:color w:val="408090"/>
          <w:sz w:val="21"/>
          <w:szCs w:val="21"/>
          <w:lang w:eastAsia="ko-KR"/>
        </w:rPr>
        <w:t># 컬럼 이름 영문자로 변경</w:t>
      </w:r>
    </w:p>
    <w:p w14:paraId="5A727042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to_pickle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stock_data_from_pykrx.pkl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73498D48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price_data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=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 xml:space="preserve"> </w:t>
      </w:r>
      <w:proofErr w:type="spellStart"/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pd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read</w:t>
      </w:r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_pickle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proofErr w:type="spellStart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stock_data_from_pykrx.pkl</w:t>
      </w:r>
      <w:proofErr w:type="spellEnd"/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p w14:paraId="67BE0647" w14:textId="77777777" w:rsidR="00C73428" w:rsidRPr="00C73428" w:rsidRDefault="00C73428" w:rsidP="00C734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굴림체" w:eastAsia="굴림체" w:hAnsi="굴림체" w:cs="굴림체"/>
          <w:color w:val="333333"/>
          <w:sz w:val="21"/>
          <w:szCs w:val="21"/>
          <w:lang w:eastAsia="ko-KR"/>
        </w:rPr>
      </w:pP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price_</w:t>
      </w:r>
      <w:proofErr w:type="gram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data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head</w:t>
      </w:r>
      <w:proofErr w:type="spellEnd"/>
      <w:proofErr w:type="gram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()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proofErr w:type="spellStart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style</w:t>
      </w:r>
      <w:r w:rsidRPr="00C73428">
        <w:rPr>
          <w:rFonts w:ascii="굴림체" w:eastAsia="굴림체" w:hAnsi="굴림체" w:cs="굴림체"/>
          <w:color w:val="666666"/>
          <w:sz w:val="21"/>
          <w:szCs w:val="21"/>
          <w:lang w:eastAsia="ko-KR"/>
        </w:rPr>
        <w:t>.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set_table_attributes</w:t>
      </w:r>
      <w:proofErr w:type="spellEnd"/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(</w:t>
      </w:r>
      <w:r w:rsidRPr="00C73428">
        <w:rPr>
          <w:rFonts w:ascii="굴림체" w:eastAsia="굴림체" w:hAnsi="굴림체" w:cs="굴림체"/>
          <w:color w:val="4070A0"/>
          <w:sz w:val="21"/>
          <w:szCs w:val="21"/>
          <w:lang w:eastAsia="ko-KR"/>
        </w:rPr>
        <w:t>'style="font-size: 12px"'</w:t>
      </w:r>
      <w:r w:rsidRPr="00C73428">
        <w:rPr>
          <w:rFonts w:ascii="굴림체" w:eastAsia="굴림체" w:hAnsi="굴림체" w:cs="굴림체"/>
          <w:color w:val="333333"/>
          <w:sz w:val="21"/>
          <w:szCs w:val="21"/>
          <w:lang w:eastAsia="ko-KR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666"/>
        <w:gridCol w:w="654"/>
        <w:gridCol w:w="654"/>
        <w:gridCol w:w="692"/>
        <w:gridCol w:w="861"/>
        <w:gridCol w:w="861"/>
        <w:gridCol w:w="704"/>
      </w:tblGrid>
      <w:tr w:rsidR="00C73428" w:rsidRPr="00C73428" w14:paraId="26122EA9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3CD3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3FD9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4381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688E6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D97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EA8D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FB29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43CE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name</w:t>
            </w:r>
          </w:p>
        </w:tc>
      </w:tr>
      <w:tr w:rsidR="00C73428" w:rsidRPr="00C73428" w14:paraId="124D80C3" w14:textId="77777777" w:rsidTr="00C7342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4C5B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1B96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34A0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D1BE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37F4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76A69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A3C3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631B3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 </w:t>
            </w:r>
          </w:p>
        </w:tc>
      </w:tr>
      <w:tr w:rsidR="00C73428" w:rsidRPr="00C73428" w14:paraId="009C8BB5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17F6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2021-01-04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2301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4CDF9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A84E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8DAE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35D2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588133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8D39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B2E5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2AEA2542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A84DA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2021-01-05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81AF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07C5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00E8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A5A9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2FF65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410263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C8EA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DA332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2FD72414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41BA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2021-01-06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C511B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5305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162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AB7E0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CE0D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570349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9A6F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720E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7CB0B4EF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FE70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2021-01-07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F20F6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02502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8749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D03BE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56FC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519777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E2AB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A81C1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  <w:tr w:rsidR="00C73428" w:rsidRPr="00C73428" w14:paraId="7E170AA2" w14:textId="77777777" w:rsidTr="00C734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A1D5A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b/>
                <w:bCs/>
                <w:color w:val="000000"/>
                <w:sz w:val="18"/>
                <w:szCs w:val="18"/>
                <w:lang w:eastAsia="ko-KR"/>
              </w:rPr>
              <w:t>2021-01-08 00:00:00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4C828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84CB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6268D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1E204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2245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8716C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462568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3F807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060310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EFC6F" w14:textId="77777777" w:rsidR="00C73428" w:rsidRPr="00C73428" w:rsidRDefault="00C73428" w:rsidP="00C73428">
            <w:pPr>
              <w:spacing w:after="0" w:line="240" w:lineRule="auto"/>
              <w:jc w:val="right"/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</w:pPr>
            <w:r w:rsidRPr="00C73428">
              <w:rPr>
                <w:rFonts w:ascii="굴림" w:eastAsia="굴림" w:hAnsi="굴림" w:cs="굴림"/>
                <w:color w:val="000000"/>
                <w:sz w:val="18"/>
                <w:szCs w:val="18"/>
                <w:lang w:eastAsia="ko-KR"/>
              </w:rPr>
              <w:t>3S</w:t>
            </w:r>
          </w:p>
        </w:tc>
      </w:tr>
    </w:tbl>
    <w:p w14:paraId="004AA194" w14:textId="77777777" w:rsidR="005011F4" w:rsidRDefault="005011F4"/>
    <w:sectPr w:rsidR="005011F4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E3017" w14:textId="77777777" w:rsidR="00C73428" w:rsidRDefault="00C73428" w:rsidP="00C73428">
      <w:pPr>
        <w:spacing w:after="0" w:line="240" w:lineRule="auto"/>
      </w:pPr>
      <w:r>
        <w:separator/>
      </w:r>
    </w:p>
  </w:endnote>
  <w:endnote w:type="continuationSeparator" w:id="0">
    <w:p w14:paraId="09A91E89" w14:textId="77777777" w:rsidR="00C73428" w:rsidRDefault="00C73428" w:rsidP="00C73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ar(--pst-font-family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FB97" w14:textId="77777777" w:rsidR="00C73428" w:rsidRDefault="00C73428" w:rsidP="00C73428">
      <w:pPr>
        <w:spacing w:after="0" w:line="240" w:lineRule="auto"/>
      </w:pPr>
      <w:r>
        <w:separator/>
      </w:r>
    </w:p>
  </w:footnote>
  <w:footnote w:type="continuationSeparator" w:id="0">
    <w:p w14:paraId="4CE776A8" w14:textId="77777777" w:rsidR="00C73428" w:rsidRDefault="00C73428" w:rsidP="00C73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061D"/>
    <w:multiLevelType w:val="multilevel"/>
    <w:tmpl w:val="595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B5B2D"/>
    <w:multiLevelType w:val="multilevel"/>
    <w:tmpl w:val="246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00D37"/>
    <w:multiLevelType w:val="multilevel"/>
    <w:tmpl w:val="6668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A1DD4"/>
    <w:multiLevelType w:val="multilevel"/>
    <w:tmpl w:val="E7C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09DA"/>
    <w:multiLevelType w:val="multilevel"/>
    <w:tmpl w:val="2FF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576770"/>
    <w:multiLevelType w:val="multilevel"/>
    <w:tmpl w:val="0BA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B1CA3"/>
    <w:multiLevelType w:val="multilevel"/>
    <w:tmpl w:val="B32A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45350"/>
    <w:multiLevelType w:val="multilevel"/>
    <w:tmpl w:val="FA7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E2611"/>
    <w:multiLevelType w:val="multilevel"/>
    <w:tmpl w:val="1238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0E78F7"/>
    <w:multiLevelType w:val="multilevel"/>
    <w:tmpl w:val="C32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A32CFA"/>
    <w:multiLevelType w:val="multilevel"/>
    <w:tmpl w:val="483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657EE"/>
    <w:multiLevelType w:val="multilevel"/>
    <w:tmpl w:val="0F8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053443"/>
    <w:multiLevelType w:val="multilevel"/>
    <w:tmpl w:val="5B9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43D2B"/>
    <w:multiLevelType w:val="multilevel"/>
    <w:tmpl w:val="BB7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7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13"/>
  </w:num>
  <w:num w:numId="11">
    <w:abstractNumId w:val="11"/>
  </w:num>
  <w:num w:numId="12">
    <w:abstractNumId w:val="1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28"/>
    <w:rsid w:val="005011F4"/>
    <w:rsid w:val="007935A2"/>
    <w:rsid w:val="00C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88BC5"/>
  <w15:chartTrackingRefBased/>
  <w15:docId w15:val="{36D77CA6-B687-4666-A13F-F0D6BF7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73428"/>
    <w:pPr>
      <w:spacing w:before="100" w:beforeAutospacing="1" w:after="100" w:afterAutospacing="1" w:line="240" w:lineRule="auto"/>
      <w:outlineLvl w:val="0"/>
    </w:pPr>
    <w:rPr>
      <w:rFonts w:ascii="굴림" w:eastAsia="굴림" w:hAnsi="굴림" w:cs="굴림"/>
      <w:b/>
      <w:bCs/>
      <w:kern w:val="36"/>
      <w:sz w:val="48"/>
      <w:szCs w:val="4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428"/>
    <w:rPr>
      <w:rFonts w:ascii="굴림" w:eastAsia="굴림" w:hAnsi="굴림" w:cs="굴림"/>
      <w:b/>
      <w:bCs/>
      <w:kern w:val="36"/>
      <w:sz w:val="48"/>
      <w:szCs w:val="48"/>
      <w:lang w:eastAsia="ko-KR"/>
    </w:rPr>
  </w:style>
  <w:style w:type="numbering" w:customStyle="1" w:styleId="10">
    <w:name w:val="목록 없음1"/>
    <w:next w:val="a2"/>
    <w:uiPriority w:val="99"/>
    <w:semiHidden/>
    <w:unhideWhenUsed/>
    <w:rsid w:val="00C73428"/>
  </w:style>
  <w:style w:type="paragraph" w:customStyle="1" w:styleId="msonormal0">
    <w:name w:val="msonormal"/>
    <w:basedOn w:val="a"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styleId="a3">
    <w:name w:val="Hyperlink"/>
    <w:basedOn w:val="a0"/>
    <w:uiPriority w:val="99"/>
    <w:semiHidden/>
    <w:unhideWhenUsed/>
    <w:rsid w:val="00C7342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3428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73428"/>
    <w:pPr>
      <w:pBdr>
        <w:bottom w:val="single" w:sz="6" w:space="1" w:color="auto"/>
      </w:pBdr>
      <w:spacing w:after="0" w:line="240" w:lineRule="auto"/>
      <w:jc w:val="center"/>
    </w:pPr>
    <w:rPr>
      <w:rFonts w:ascii="Arial" w:eastAsia="굴림" w:hAnsi="Arial" w:cs="Arial"/>
      <w:vanish/>
      <w:sz w:val="16"/>
      <w:szCs w:val="16"/>
      <w:lang w:eastAsia="ko-KR"/>
    </w:rPr>
  </w:style>
  <w:style w:type="character" w:customStyle="1" w:styleId="z-Char">
    <w:name w:val="z-양식의 맨 위 Char"/>
    <w:basedOn w:val="a0"/>
    <w:link w:val="z-"/>
    <w:uiPriority w:val="99"/>
    <w:semiHidden/>
    <w:rsid w:val="00C73428"/>
    <w:rPr>
      <w:rFonts w:ascii="Arial" w:eastAsia="굴림" w:hAnsi="Arial" w:cs="Arial"/>
      <w:vanish/>
      <w:sz w:val="16"/>
      <w:szCs w:val="16"/>
      <w:lang w:eastAsia="ko-KR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73428"/>
    <w:pPr>
      <w:pBdr>
        <w:top w:val="single" w:sz="6" w:space="1" w:color="auto"/>
      </w:pBdr>
      <w:spacing w:after="0" w:line="240" w:lineRule="auto"/>
      <w:jc w:val="center"/>
    </w:pPr>
    <w:rPr>
      <w:rFonts w:ascii="Arial" w:eastAsia="굴림" w:hAnsi="Arial" w:cs="Arial"/>
      <w:vanish/>
      <w:sz w:val="16"/>
      <w:szCs w:val="16"/>
      <w:lang w:eastAsia="ko-KR"/>
    </w:rPr>
  </w:style>
  <w:style w:type="character" w:customStyle="1" w:styleId="z-Char0">
    <w:name w:val="z-양식의 맨 아래 Char"/>
    <w:basedOn w:val="a0"/>
    <w:link w:val="z-0"/>
    <w:uiPriority w:val="99"/>
    <w:semiHidden/>
    <w:rsid w:val="00C73428"/>
    <w:rPr>
      <w:rFonts w:ascii="Arial" w:eastAsia="굴림" w:hAnsi="Arial" w:cs="Arial"/>
      <w:vanish/>
      <w:sz w:val="16"/>
      <w:szCs w:val="16"/>
      <w:lang w:eastAsia="ko-KR"/>
    </w:rPr>
  </w:style>
  <w:style w:type="paragraph" w:customStyle="1" w:styleId="toctree-l1">
    <w:name w:val="toctree-l1"/>
    <w:basedOn w:val="a"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caption">
    <w:name w:val="caption"/>
    <w:basedOn w:val="a"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caption-text">
    <w:name w:val="caption-text"/>
    <w:basedOn w:val="a0"/>
    <w:rsid w:val="00C73428"/>
  </w:style>
  <w:style w:type="character" w:styleId="a5">
    <w:name w:val="Strong"/>
    <w:basedOn w:val="a0"/>
    <w:uiPriority w:val="22"/>
    <w:qFormat/>
    <w:rsid w:val="00C73428"/>
    <w:rPr>
      <w:b/>
      <w:bCs/>
    </w:rPr>
  </w:style>
  <w:style w:type="paragraph" w:customStyle="1" w:styleId="toctree-l2">
    <w:name w:val="toctree-l2"/>
    <w:basedOn w:val="a"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character" w:customStyle="1" w:styleId="headerbtnicon-container">
    <w:name w:val="headerbtn__icon-container"/>
    <w:basedOn w:val="a0"/>
    <w:rsid w:val="00C73428"/>
  </w:style>
  <w:style w:type="character" w:customStyle="1" w:styleId="headerbtntext-container">
    <w:name w:val="headerbtn__text-container"/>
    <w:basedOn w:val="a0"/>
    <w:rsid w:val="00C73428"/>
  </w:style>
  <w:style w:type="paragraph" w:customStyle="1" w:styleId="toc-h1">
    <w:name w:val="toc-h1"/>
    <w:basedOn w:val="a"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6">
    <w:name w:val="Normal (Web)"/>
    <w:basedOn w:val="a"/>
    <w:uiPriority w:val="99"/>
    <w:semiHidden/>
    <w:unhideWhenUsed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C7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3428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kn">
    <w:name w:val="kn"/>
    <w:basedOn w:val="a0"/>
    <w:rsid w:val="00C73428"/>
  </w:style>
  <w:style w:type="character" w:customStyle="1" w:styleId="nn">
    <w:name w:val="nn"/>
    <w:basedOn w:val="a0"/>
    <w:rsid w:val="00C73428"/>
  </w:style>
  <w:style w:type="character" w:customStyle="1" w:styleId="k">
    <w:name w:val="k"/>
    <w:basedOn w:val="a0"/>
    <w:rsid w:val="00C73428"/>
  </w:style>
  <w:style w:type="character" w:customStyle="1" w:styleId="o">
    <w:name w:val="o"/>
    <w:basedOn w:val="a0"/>
    <w:rsid w:val="00C73428"/>
  </w:style>
  <w:style w:type="character" w:customStyle="1" w:styleId="n">
    <w:name w:val="n"/>
    <w:basedOn w:val="a0"/>
    <w:rsid w:val="00C73428"/>
  </w:style>
  <w:style w:type="character" w:customStyle="1" w:styleId="s1">
    <w:name w:val="s1"/>
    <w:basedOn w:val="a0"/>
    <w:rsid w:val="00C73428"/>
  </w:style>
  <w:style w:type="character" w:customStyle="1" w:styleId="si">
    <w:name w:val="si"/>
    <w:basedOn w:val="a0"/>
    <w:rsid w:val="00C73428"/>
  </w:style>
  <w:style w:type="character" w:customStyle="1" w:styleId="p">
    <w:name w:val="p"/>
    <w:basedOn w:val="a0"/>
    <w:rsid w:val="00C73428"/>
  </w:style>
  <w:style w:type="character" w:customStyle="1" w:styleId="nb">
    <w:name w:val="nb"/>
    <w:basedOn w:val="a0"/>
    <w:rsid w:val="00C73428"/>
  </w:style>
  <w:style w:type="character" w:customStyle="1" w:styleId="c1">
    <w:name w:val="c1"/>
    <w:basedOn w:val="a0"/>
    <w:rsid w:val="00C73428"/>
  </w:style>
  <w:style w:type="character" w:customStyle="1" w:styleId="ow">
    <w:name w:val="ow"/>
    <w:basedOn w:val="a0"/>
    <w:rsid w:val="00C73428"/>
  </w:style>
  <w:style w:type="character" w:customStyle="1" w:styleId="mi">
    <w:name w:val="mi"/>
    <w:basedOn w:val="a0"/>
    <w:rsid w:val="00C73428"/>
  </w:style>
  <w:style w:type="character" w:styleId="a7">
    <w:name w:val="Emphasis"/>
    <w:basedOn w:val="a0"/>
    <w:uiPriority w:val="20"/>
    <w:qFormat/>
    <w:rsid w:val="00C73428"/>
    <w:rPr>
      <w:i/>
      <w:iCs/>
    </w:rPr>
  </w:style>
  <w:style w:type="character" w:customStyle="1" w:styleId="nf">
    <w:name w:val="nf"/>
    <w:basedOn w:val="a0"/>
    <w:rsid w:val="00C73428"/>
  </w:style>
  <w:style w:type="paragraph" w:customStyle="1" w:styleId="prev-next-subtitle">
    <w:name w:val="prev-next-subtitle"/>
    <w:basedOn w:val="a"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customStyle="1" w:styleId="prev-next-title">
    <w:name w:val="prev-next-title"/>
    <w:basedOn w:val="a"/>
    <w:rsid w:val="00C7342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0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6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65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041920">
                      <w:marLeft w:val="0"/>
                      <w:marRight w:val="0"/>
                      <w:marTop w:val="10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41257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1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9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6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01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15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03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8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23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48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95548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6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46407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35692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8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12656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455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9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8555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788668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896036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0" w:color="F7F7F7"/>
                                        <w:left w:val="single" w:sz="6" w:space="0" w:color="F7F7F7"/>
                                        <w:bottom w:val="single" w:sz="6" w:space="0" w:color="F7F7F7"/>
                                        <w:right w:val="single" w:sz="6" w:space="0" w:color="F7F7F7"/>
                                      </w:divBdr>
                                      <w:divsChild>
                                        <w:div w:id="183580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6841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31105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5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91810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409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0" w:color="F7F7F7"/>
                                        <w:left w:val="single" w:sz="6" w:space="0" w:color="F7F7F7"/>
                                        <w:bottom w:val="single" w:sz="6" w:space="0" w:color="F7F7F7"/>
                                        <w:right w:val="single" w:sz="6" w:space="0" w:color="F7F7F7"/>
                                      </w:divBdr>
                                      <w:divsChild>
                                        <w:div w:id="143216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9570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6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37744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5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68617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7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6196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2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586702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8438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48611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03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8377037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37693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0" w:color="F7F7F7"/>
                                        <w:left w:val="single" w:sz="6" w:space="0" w:color="F7F7F7"/>
                                        <w:bottom w:val="single" w:sz="6" w:space="0" w:color="F7F7F7"/>
                                        <w:right w:val="single" w:sz="6" w:space="0" w:color="F7F7F7"/>
                                      </w:divBdr>
                                      <w:divsChild>
                                        <w:div w:id="141546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285542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34716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33678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213001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43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245930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211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43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90853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29317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6215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0" w:color="F7F7F7"/>
                                        <w:left w:val="single" w:sz="6" w:space="0" w:color="F7F7F7"/>
                                        <w:bottom w:val="single" w:sz="6" w:space="0" w:color="F7F7F7"/>
                                        <w:right w:val="single" w:sz="6" w:space="0" w:color="F7F7F7"/>
                                      </w:divBdr>
                                      <w:divsChild>
                                        <w:div w:id="80728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71641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54252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57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41312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944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6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85499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4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20409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0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24" w:space="0" w:color="008000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43216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302672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6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4163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89108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399342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06075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KiHa Shin</dc:creator>
  <cp:keywords/>
  <dc:description/>
  <cp:lastModifiedBy>KiHa Shin</cp:lastModifiedBy>
  <cp:revision>1</cp:revision>
  <dcterms:created xsi:type="dcterms:W3CDTF">2022-07-05T00:18:00Z</dcterms:created>
  <dcterms:modified xsi:type="dcterms:W3CDTF">2022-07-05T00:20:00Z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4f9abf-41d9-4073-8cec-9d70b37e948d_Enabled">
    <vt:lpwstr>true</vt:lpwstr>
  </property>
  <property fmtid="{D5CDD505-2E9C-101B-9397-08002B2CF9AE}" pid="3" name="MSIP_Label_f64f9abf-41d9-4073-8cec-9d70b37e948d_SetDate">
    <vt:lpwstr>2022-07-05T00:18:15Z</vt:lpwstr>
  </property>
  <property fmtid="{D5CDD505-2E9C-101B-9397-08002B2CF9AE}" pid="4" name="MSIP_Label_f64f9abf-41d9-4073-8cec-9d70b37e948d_Method">
    <vt:lpwstr>Standard</vt:lpwstr>
  </property>
  <property fmtid="{D5CDD505-2E9C-101B-9397-08002B2CF9AE}" pid="5" name="MSIP_Label_f64f9abf-41d9-4073-8cec-9d70b37e948d_Name">
    <vt:lpwstr>f64f9abf-41d9-4073-8cec-9d70b37e948d</vt:lpwstr>
  </property>
  <property fmtid="{D5CDD505-2E9C-101B-9397-08002B2CF9AE}" pid="6" name="MSIP_Label_f64f9abf-41d9-4073-8cec-9d70b37e948d_SiteId">
    <vt:lpwstr>d22c77f4-2e36-47f9-91bd-85176efc7a36</vt:lpwstr>
  </property>
  <property fmtid="{D5CDD505-2E9C-101B-9397-08002B2CF9AE}" pid="7" name="MSIP_Label_f64f9abf-41d9-4073-8cec-9d70b37e948d_ActionId">
    <vt:lpwstr>b4292459-f606-478c-bf04-00c2563f812c</vt:lpwstr>
  </property>
  <property fmtid="{D5CDD505-2E9C-101B-9397-08002B2CF9AE}" pid="8" name="MSIP_Label_f64f9abf-41d9-4073-8cec-9d70b37e948d_ContentBits">
    <vt:lpwstr>0</vt:lpwstr>
  </property>
</Properties>
</file>