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  <w:t>张艺玮。有专业的项目管理能力和成功的项目管理经验；具有足够的号召力，交流能力出众</w:t>
      </w: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  <w:t>,具有很好的理解力和沟通技巧，具备很好的执行力和抗压能力</w:t>
      </w:r>
      <w:r>
        <w:rPr>
          <w:rFonts w:hint="eastAsia" w:asciiTheme="minorHAnsi" w:hAnsiTheme="minorHAnsi" w:eastAsiaTheme="minorEastAsia" w:cstheme="minorBidi"/>
          <w:b w:val="0"/>
          <w:kern w:val="2"/>
          <w:sz w:val="28"/>
          <w:szCs w:val="28"/>
          <w:lang w:val="en-US" w:eastAsia="zh-CN" w:bidi="ar-SA"/>
        </w:rPr>
        <w:t>。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  <w:lang w:val="en-US" w:eastAsia="zh-CN"/>
        </w:rPr>
        <w:t>李雨蒙</w:t>
      </w:r>
      <w:r>
        <w:rPr>
          <w:rFonts w:hint="eastAsia"/>
          <w:sz w:val="28"/>
          <w:szCs w:val="28"/>
        </w:rPr>
        <w:t>。熟悉互联网和网购产品，了解用户特征，对产品品质要求高</w:t>
      </w:r>
      <w:r>
        <w:rPr>
          <w:rFonts w:hint="eastAsia"/>
          <w:sz w:val="28"/>
          <w:szCs w:val="28"/>
          <w:lang w:eastAsia="zh-CN"/>
        </w:rPr>
        <w:t>；</w:t>
      </w:r>
      <w:r>
        <w:rPr>
          <w:rFonts w:hint="eastAsia"/>
          <w:sz w:val="28"/>
          <w:szCs w:val="28"/>
          <w:lang w:val="en-US" w:eastAsia="zh-CN"/>
        </w:rPr>
        <w:t>对产品设计原理和交互体验有一定理解，具有良好的口头沟通表达能力。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  <w:lang w:val="en-US" w:eastAsia="zh-CN"/>
        </w:rPr>
        <w:t>符少磊、李策</w:t>
      </w:r>
      <w:r>
        <w:rPr>
          <w:rFonts w:hint="eastAsia"/>
          <w:sz w:val="28"/>
          <w:szCs w:val="28"/>
        </w:rPr>
        <w:t>。有丰富的开发、设计经验，</w:t>
      </w:r>
      <w:r>
        <w:rPr>
          <w:rFonts w:hint="eastAsia"/>
          <w:sz w:val="28"/>
          <w:szCs w:val="28"/>
          <w:lang w:val="en-US" w:eastAsia="zh-CN"/>
        </w:rPr>
        <w:t>能承受高强度工作，工作有激情且积极主动、善于合作，</w:t>
      </w:r>
      <w:r>
        <w:rPr>
          <w:rFonts w:hint="eastAsia"/>
          <w:sz w:val="28"/>
          <w:szCs w:val="28"/>
        </w:rPr>
        <w:t>有足够的软件安全意识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有良好的言语表达能力，善于与人沟通、合作，有良好的团队意识及高度责任心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  <w:lang w:val="en-US" w:eastAsia="zh-CN"/>
        </w:rPr>
        <w:t>杨慧</w:t>
      </w:r>
      <w:r>
        <w:rPr>
          <w:rFonts w:hint="eastAsia"/>
          <w:sz w:val="28"/>
          <w:szCs w:val="28"/>
        </w:rPr>
        <w:t>。有审美品味，熟练掌</w:t>
      </w:r>
      <w:bookmarkStart w:id="0" w:name="_GoBack"/>
      <w:bookmarkEnd w:id="0"/>
      <w:r>
        <w:rPr>
          <w:rFonts w:hint="eastAsia"/>
          <w:sz w:val="28"/>
          <w:szCs w:val="28"/>
        </w:rPr>
        <w:t>握各种界面设计工作，能够关注用户使用特征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具有</w:t>
      </w:r>
      <w:r>
        <w:rPr>
          <w:rFonts w:hint="eastAsia"/>
          <w:sz w:val="28"/>
          <w:szCs w:val="28"/>
        </w:rPr>
        <w:t>优秀的设计表达能力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  <w:lang w:val="en-US" w:eastAsia="zh-CN"/>
        </w:rPr>
        <w:t>孙屹东</w:t>
      </w:r>
      <w:r>
        <w:rPr>
          <w:rFonts w:hint="eastAsia"/>
          <w:sz w:val="28"/>
          <w:szCs w:val="28"/>
        </w:rPr>
        <w:t>。细心、耐心，拥有丰富的测试经验，并融洽地与技术团队配合。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092726"/>
    <w:rsid w:val="0FE0214C"/>
    <w:rsid w:val="12CA60AA"/>
    <w:rsid w:val="353831A1"/>
    <w:rsid w:val="35910DA7"/>
    <w:rsid w:val="4F3E17B6"/>
    <w:rsid w:val="65A8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183</Characters>
  <Lines>1</Lines>
  <Paragraphs>1</Paragraphs>
  <TotalTime>73</TotalTime>
  <ScaleCrop>false</ScaleCrop>
  <LinksUpToDate>false</LinksUpToDate>
  <CharactersWithSpaces>214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李策</cp:lastModifiedBy>
  <dcterms:modified xsi:type="dcterms:W3CDTF">2020-03-09T13:09:03Z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