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41" w:rsidRPr="00C97441" w:rsidRDefault="00C97441">
      <w:pPr>
        <w:rPr>
          <w:lang w:val="en-US"/>
        </w:rPr>
      </w:pPr>
      <w:r>
        <w:rPr>
          <w:lang w:val="en-US"/>
        </w:rPr>
        <w:t xml:space="preserve">Video provides a </w:t>
      </w:r>
      <w:r w:rsidRPr="00D94ED4">
        <w:rPr>
          <w:rStyle w:val="MyNewCharStyle"/>
        </w:rPr>
        <w:t>power</w:t>
      </w:r>
      <w:r w:rsidR="00C539E9">
        <w:rPr>
          <w:rStyle w:val="MyNewCharStyle"/>
        </w:rPr>
        <w:t>ish</w:t>
      </w:r>
      <w:bookmarkStart w:id="0" w:name="_GoBack"/>
      <w:bookmarkEnd w:id="0"/>
      <w:r w:rsidRPr="00D94ED4">
        <w:rPr>
          <w:color w:val="F4B083" w:themeColor="accent2" w:themeTint="99"/>
          <w:sz w:val="28"/>
          <w:lang w:val="en-US"/>
        </w:rPr>
        <w:t xml:space="preserve"> </w:t>
      </w:r>
      <w:r>
        <w:rPr>
          <w:lang w:val="en-US"/>
        </w:rPr>
        <w:t>way to help you prove your point.</w:t>
      </w:r>
    </w:p>
    <w:sectPr w:rsidR="00C97441" w:rsidRPr="00C97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F"/>
    <w:rsid w:val="007225A6"/>
    <w:rsid w:val="00A42E5F"/>
    <w:rsid w:val="00C539E9"/>
    <w:rsid w:val="00C97441"/>
    <w:rsid w:val="00D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FB27"/>
  <w15:chartTrackingRefBased/>
  <w15:docId w15:val="{0F3F419D-4F13-4754-8663-5C9BCE0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NewCharStyle">
    <w:name w:val="MyNewCharStyle"/>
    <w:basedOn w:val="DefaultParagraphFont"/>
    <w:uiPriority w:val="1"/>
    <w:qFormat/>
    <w:rsid w:val="00D94ED4"/>
    <w:rPr>
      <w:b/>
      <w:i/>
      <w:color w:val="F4B083" w:themeColor="accent2" w:themeTint="99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2017-06-01T16:39:00Z</dcterms:created>
  <dcterms:modified xsi:type="dcterms:W3CDTF">2017-06-02T18:35:00Z</dcterms:modified>
</cp:coreProperties>
</file>