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96"/>
        </w:rPr>
        <w:t>CookMe</w:t>
      </w:r>
    </w:p>
    <w:p/>
    <w:p>
      <w:pPr>
        <w:jc w:val="center"/>
      </w:pPr>
      <w:r>
        <w:rPr>
          <w:color w:val="3498DB"/>
          <w:sz w:val="56"/>
        </w:rPr>
        <w:t>Arquitetura e Padrões de Design</w:t>
      </w:r>
    </w:p>
    <w:p/>
    <w:p/>
    <w:p/>
    <w:p/>
    <w:p/>
    <w:p/>
    <w:p/>
    <w:p/>
    <w:p>
      <w:pPr>
        <w:jc w:val="center"/>
      </w:pPr>
      <w:r>
        <w:rPr>
          <w:color w:val="646464"/>
          <w:sz w:val="32"/>
        </w:rPr>
        <w:t>Documentação Técnica Completa</w:t>
        <w:br/>
      </w:r>
    </w:p>
    <w:p>
      <w:pPr>
        <w:jc w:val="center"/>
      </w:pPr>
      <w:r>
        <w:rPr>
          <w:color w:val="646464"/>
          <w:sz w:val="28"/>
        </w:rPr>
        <w:t>Novembro 2025</w:t>
      </w:r>
    </w:p>
    <w:p/>
    <w:p/>
    <w:p/>
    <w:p/>
    <w:p/>
    <w:p>
      <w:pPr>
        <w:jc w:val="center"/>
      </w:pPr>
      <w:r>
        <w:rPr>
          <w:color w:val="969696"/>
          <w:sz w:val="24"/>
        </w:rPr>
        <w:t>Versão 1.0</w:t>
      </w:r>
    </w:p>
    <w:p>
      <w:r>
        <w:br w:type="page"/>
      </w:r>
    </w:p>
    <w:p>
      <w:pPr>
        <w:pStyle w:val="Heading1"/>
        <w:jc w:val="center"/>
      </w:pPr>
      <w:r>
        <w:t>Índice</w:t>
      </w:r>
    </w:p>
    <w:p>
      <w:pPr>
        <w:pStyle w:val="ListNumber"/>
        <w:ind w:left="720"/>
      </w:pPr>
      <w:r>
        <w:t>1. Sumário Executivo............................................................3</w:t>
      </w:r>
    </w:p>
    <w:p>
      <w:pPr>
        <w:pStyle w:val="ListNumber"/>
        <w:ind w:left="1800"/>
      </w:pPr>
      <w:r>
        <w:t>2. Introdução à Arquitetura de Software.........................................4</w:t>
      </w:r>
    </w:p>
    <w:p>
      <w:pPr>
        <w:pStyle w:val="ListNumber"/>
        <w:ind w:left="720"/>
      </w:pPr>
      <w:r>
        <w:t>3. Princípios SOLID.............................................................5</w:t>
      </w:r>
    </w:p>
    <w:p>
      <w:pPr>
        <w:pStyle w:val="ListNumber"/>
        <w:ind w:left="2160"/>
      </w:pPr>
      <w:r>
        <w:t xml:space="preserve">   3.1 Single Responsibility Principle..........................................5</w:t>
      </w:r>
    </w:p>
    <w:p>
      <w:pPr>
        <w:pStyle w:val="ListNumber"/>
        <w:ind w:left="1800"/>
      </w:pPr>
      <w:r>
        <w:t xml:space="preserve">   3.2 Open/Closed Principle....................................................6</w:t>
      </w:r>
    </w:p>
    <w:p>
      <w:pPr>
        <w:pStyle w:val="ListNumber"/>
        <w:ind w:left="2160"/>
      </w:pPr>
      <w:r>
        <w:t xml:space="preserve">   3.3 Liskov Substitution Principle............................................6</w:t>
      </w:r>
    </w:p>
    <w:p>
      <w:pPr>
        <w:pStyle w:val="ListNumber"/>
        <w:ind w:left="2160"/>
      </w:pPr>
      <w:r>
        <w:t xml:space="preserve">   3.4 Interface Segregation Principle..........................................7</w:t>
      </w:r>
    </w:p>
    <w:p>
      <w:pPr>
        <w:pStyle w:val="ListNumber"/>
        <w:ind w:left="2160"/>
      </w:pPr>
      <w:r>
        <w:t xml:space="preserve">   3.5 Dependency Inversion Principle...........................................7</w:t>
      </w:r>
    </w:p>
    <w:p>
      <w:pPr>
        <w:pStyle w:val="ListNumber"/>
        <w:ind w:left="1080"/>
      </w:pPr>
      <w:r>
        <w:t>4. Padrões de Design............................................................8</w:t>
      </w:r>
    </w:p>
    <w:p>
      <w:pPr>
        <w:pStyle w:val="ListNumber"/>
        <w:ind w:left="1800"/>
      </w:pPr>
      <w:r>
        <w:t xml:space="preserve">   4.1 Padrões Criacionais......................................................8</w:t>
      </w:r>
    </w:p>
    <w:p>
      <w:pPr>
        <w:pStyle w:val="ListNumber"/>
        <w:ind w:left="1800"/>
      </w:pPr>
      <w:r>
        <w:t xml:space="preserve">   4.2 Padrões Estruturais......................................................9</w:t>
      </w:r>
    </w:p>
    <w:p>
      <w:pPr>
        <w:pStyle w:val="ListNumber"/>
        <w:ind w:left="1800"/>
      </w:pPr>
      <w:r>
        <w:t xml:space="preserve">   4.3 Padrões Comportamentais..................................................10</w:t>
      </w:r>
    </w:p>
    <w:p>
      <w:pPr>
        <w:pStyle w:val="ListNumber"/>
        <w:ind w:left="1080"/>
      </w:pPr>
      <w:r>
        <w:t>5. Arquitetura em Camadas.......................................................11</w:t>
      </w:r>
    </w:p>
    <w:p>
      <w:pPr>
        <w:pStyle w:val="ListNumber"/>
        <w:ind w:left="720"/>
      </w:pPr>
      <w:r>
        <w:t>6. Clean Architecture...........................................................12</w:t>
      </w:r>
    </w:p>
    <w:p>
      <w:pPr>
        <w:pStyle w:val="ListNumber"/>
        <w:ind w:left="1800"/>
      </w:pPr>
      <w:r>
        <w:t>7. Design de Banco de Dados.....................................................13</w:t>
      </w:r>
    </w:p>
    <w:p>
      <w:pPr>
        <w:pStyle w:val="ListNumber"/>
        <w:ind w:left="1080"/>
      </w:pPr>
      <w:r>
        <w:t>8. Segurança e Autenticação.....................................................14</w:t>
      </w:r>
    </w:p>
    <w:p>
      <w:pPr>
        <w:pStyle w:val="ListNumber"/>
        <w:ind w:left="1080"/>
      </w:pPr>
      <w:r>
        <w:t>9. Diagramas da Arquitetura.....................................................15</w:t>
      </w:r>
    </w:p>
    <w:p>
      <w:pPr>
        <w:pStyle w:val="ListNumber"/>
        <w:ind w:left="360"/>
      </w:pPr>
      <w:r>
        <w:t>10. Referências.................................................................20</w:t>
      </w:r>
    </w:p>
    <w:p>
      <w:r>
        <w:br w:type="page"/>
      </w:r>
    </w:p>
    <w:p>
      <w:pPr>
        <w:pStyle w:val="Heading1"/>
      </w:pPr>
      <w:r>
        <w:t>1. Sumário Executivo</w:t>
      </w:r>
    </w:p>
    <w:p>
      <w:r>
        <w:t>O projeto CookMe representa uma solução moderna e escalável para gerenciamento de receitas culinárias, construída com base em princípios sólidos de engenharia de software e arquitetura de sistemas. Este documento apresenta uma análise teórica completa dos conceitos arquiteturais e padrões de design que fundamentam o desenvolvimento do sistema.</w:t>
      </w:r>
    </w:p>
    <w:p>
      <w:r>
        <w:t>A arquitetura do CookMe foi projetada seguindo os princípios da Clean Architecture, garantindo separação de responsabilidades, testabilidade, manutenibilidade e independência de frameworks e tecnologias específicas. O sistema utiliza uma arquitetura em camadas que promove o baixo acoplamento e alta coesão entre os componentes.</w:t>
      </w:r>
    </w:p>
    <w:p>
      <w:pPr>
        <w:pStyle w:val="Heading2"/>
      </w:pPr>
      <w:r>
        <w:t>Objetivos da Documentação</w:t>
      </w:r>
    </w:p>
    <w:p>
      <w:r>
        <w:t>• Fornecer uma compreensão teórica dos princípios arquiteturais utilizados</w:t>
        <w:br/>
        <w:t>• Explicar os padrões de design aplicados no sistema</w:t>
        <w:br/>
        <w:t>• Apresentar diagramas visuais da arquitetura e fluxos de dados</w:t>
        <w:br/>
        <w:t>• Servir como referência para desenvolvedores e stakeholders</w:t>
        <w:br/>
        <w:t>• Documentar decisões arquiteturais e suas justificativas</w:t>
      </w:r>
    </w:p>
    <w:p>
      <w:pPr>
        <w:pStyle w:val="Heading2"/>
      </w:pPr>
      <w:r>
        <w:t>Tecnologias e Conceitos Principais</w:t>
      </w:r>
    </w:p>
    <w:p>
      <w:r>
        <w:t>• Arquitetura em Camadas (Presentation, Business, Data, Infrastructure)</w:t>
        <w:br/>
        <w:t>• Clean Architecture e Domain-Driven Design</w:t>
        <w:br/>
        <w:t>• Princípios SOLID para design orientado a objetos</w:t>
        <w:br/>
        <w:t>• Padrões de Design (GoF e Enterprise Patterns)</w:t>
        <w:br/>
        <w:t>• Segurança e autenticação baseada em tokens</w:t>
        <w:br/>
        <w:t>• Design de banco de dados relacional</w:t>
      </w:r>
    </w:p>
    <w:p>
      <w:r>
        <w:br w:type="page"/>
      </w:r>
    </w:p>
    <w:p>
      <w:pPr>
        <w:pStyle w:val="Heading1"/>
      </w:pPr>
      <w:r>
        <w:t>2. Introdução à Arquitetura de Software</w:t>
      </w:r>
    </w:p>
    <w:p>
      <w:r>
        <w:t>Arquitetura de software é a estrutura fundamental de um sistema, compreendendo seus componentes, as relações entre eles e os princípios que governam seu design e evolução. Uma boa arquitetura é essencial para o sucesso de qualquer projeto de software, influenciando diretamente aspectos como escalabilidade, manutenibilidade, performance e custo.</w:t>
      </w:r>
    </w:p>
    <w:p>
      <w:pPr>
        <w:pStyle w:val="Heading2"/>
      </w:pPr>
      <w:r>
        <w:t>2.1 O que é Arquitetura de Software?</w:t>
      </w:r>
    </w:p>
    <w:p>
      <w:r>
        <w:t>Arquitetura de software é o conjunto de decisões estruturais sobre a organização de um sistema, incluindo seus componentes, interfaces, comportamento e composição. Ela define:</w:t>
        <w:br/>
        <w:br/>
        <w:t>• A estrutura do sistema dividida em componentes</w:t>
        <w:br/>
        <w:t>• As propriedades visíveis externamente desses componentes</w:t>
        <w:br/>
        <w:t>• As relações e interações entre os componentes</w:t>
        <w:br/>
        <w:t>• Os padrões que guiam sua composição</w:t>
        <w:br/>
        <w:t>• As restrições de design e decisões arquiteturais</w:t>
      </w:r>
    </w:p>
    <w:p>
      <w:pPr>
        <w:pStyle w:val="Heading2"/>
      </w:pPr>
      <w:r>
        <w:t>2.2 Importância da Arquitetura</w:t>
      </w:r>
    </w:p>
    <w:p>
      <w:r>
        <w:t>Uma arquitetura bem definida proporciona diversos benefícios:</w:t>
        <w:br/>
        <w:br/>
        <w:t>• Manutenibilidade: Facilita a compreensão e modificação do sistema</w:t>
        <w:br/>
        <w:t>• Escalabilidade: Permite o crescimento ordenado do sistema</w:t>
        <w:br/>
        <w:t>• Testabilidade: Facilita a criação de testes automatizados</w:t>
        <w:br/>
        <w:t>• Reusabilidade: Promove o reuso de componentes</w:t>
        <w:br/>
        <w:t>• Performance: Identifica gargalos e otimiza recursos</w:t>
        <w:br/>
        <w:t>• Segurança: Define pontos de controle e validação</w:t>
        <w:br/>
        <w:t>• Comunicação: Serve como linguagem comum para a equipe</w:t>
      </w:r>
    </w:p>
    <w:p>
      <w:pPr>
        <w:pStyle w:val="Heading2"/>
      </w:pPr>
      <w:r>
        <w:t>2.3 Qualidades Arquiteturais</w:t>
      </w:r>
    </w:p>
    <w:p>
      <w:r>
        <w:t>As qualidades arquiteturais (ou atributos de qualidade) são características mensuráveis que indicam o quão bem o sistema atende aos requisitos não-funcionais:</w:t>
        <w:br/>
        <w:br/>
        <w:t>• Disponibilidade: Tempo em que o sistema está operacional</w:t>
        <w:br/>
        <w:t>• Confiabilidade: Capacidade de executar corretamente</w:t>
        <w:br/>
        <w:t>• Modificabilidade: Facilidade de fazer alterações</w:t>
        <w:br/>
        <w:t>• Performance: Tempo de resposta e throughput</w:t>
        <w:br/>
        <w:t>• Segurança: Proteção contra acesso não autorizado</w:t>
        <w:br/>
        <w:t>• Usabilidade: Facilidade de uso do sistema</w:t>
        <w:br/>
        <w:t>• Interoperabilidade: Capacidade de integração</w:t>
      </w:r>
    </w:p>
    <w:p>
      <w:pPr>
        <w:pStyle w:val="Heading2"/>
      </w:pPr>
      <w:r>
        <w:t>2.4 Estilos Arquiteturais</w:t>
      </w:r>
    </w:p>
    <w:p>
      <w:r>
        <w:t>Existem diversos estilos arquiteturais, cada um adequado para diferentes contextos:</w:t>
        <w:br/>
        <w:br/>
        <w:t>• Arquitetura em Camadas: Organização hierárquica de responsabilidades</w:t>
        <w:br/>
        <w:t>• Microservices: Serviços independentes e autônomos</w:t>
        <w:br/>
        <w:t>• Event-Driven: Baseada em produção e consumo de eventos</w:t>
        <w:br/>
        <w:t>• Client-Server: Separação entre consumidor e provedor</w:t>
        <w:br/>
        <w:t>• Pipes and Filters: Processamento sequencial de dados</w:t>
        <w:br/>
        <w:t>• MVC (Model-View-Controller): Separação de apresentação e lógica</w:t>
      </w:r>
    </w:p>
    <w:p>
      <w:r>
        <w:br w:type="page"/>
      </w:r>
    </w:p>
    <w:p>
      <w:pPr>
        <w:pStyle w:val="Heading1"/>
      </w:pPr>
      <w:r>
        <w:t>3. Princípios SOLID</w:t>
      </w:r>
    </w:p>
    <w:p>
      <w:r>
        <w:t>SOLID é um acrônimo que representa cinco princípios fundamentais da programação orientada a objetos e design de software. Estes princípios foram introduzidos por Robert C. Martin (Uncle Bob) e são essenciais para criar sistemas que sejam fáceis de manter, estender e modificar ao longo do tempo.</w:t>
      </w:r>
    </w:p>
    <w:p>
      <w:pPr>
        <w:pStyle w:val="Heading2"/>
      </w:pPr>
      <w:r>
        <w:t>3.1 Single Responsibility Principle (SRP)</w:t>
      </w:r>
    </w:p>
    <w:p>
      <w:r>
        <w:t>Princípio da Responsabilidade Única: "Uma classe deve ter apenas uma razão para mudar."</w:t>
        <w:br/>
        <w:br/>
        <w:t>Este princípio estabelece que cada módulo, classe ou função deve ter responsabilidade sobre uma única parte da funcionalidade do software, e essa responsabilidade deve estar completamente encapsulada pela classe.</w:t>
        <w:br/>
        <w:br/>
        <w:t>Benefícios:</w:t>
        <w:br/>
        <w:t>• Reduz a complexidade do código</w:t>
        <w:br/>
        <w:t>• Facilita a manutenção e testes</w:t>
        <w:br/>
        <w:t>• Diminui o acoplamento entre componentes</w:t>
        <w:br/>
        <w:t>• Melhora a legibilidade do código</w:t>
        <w:br/>
        <w:t>• Facilita o reuso de componentes</w:t>
        <w:br/>
        <w:br/>
        <w:t>Violações comuns:</w:t>
        <w:br/>
        <w:t>• Classes que fazem múltiplas coisas (God Classes)</w:t>
        <w:br/>
        <w:t>• Mistura de lógica de negócio com persistência</w:t>
        <w:br/>
        <w:t>• Código de apresentação junto com regras de negócio</w:t>
      </w:r>
    </w:p>
    <w:p>
      <w:pPr>
        <w:pStyle w:val="Heading2"/>
      </w:pPr>
      <w:r>
        <w:t>3.2 Open/Closed Principle (OCP)</w:t>
      </w:r>
    </w:p>
    <w:p>
      <w:r>
        <w:t>Princípio Aberto/Fechado: "Entidades de software devem estar abertas para extensão, mas fechadas para modificação."</w:t>
        <w:br/>
        <w:br/>
        <w:t>Este princípio sugere que o comportamento de um módulo pode ser estendido sem modificar seu código-fonte. Isso é alcançado através de abstrações e polimorfismo.</w:t>
        <w:br/>
        <w:br/>
        <w:t>Benefícios:</w:t>
        <w:br/>
        <w:t>• Reduz o risco de quebrar funcionalidades existentes</w:t>
        <w:br/>
        <w:t>• Facilita a adição de novos recursos</w:t>
        <w:br/>
        <w:t>• Promove o uso de abstrações</w:t>
        <w:br/>
        <w:t>• Melhora a estabilidade do sistema</w:t>
        <w:br/>
        <w:t>• Permite evolução controlada do código</w:t>
        <w:br/>
        <w:br/>
        <w:t>Técnicas de implementação:</w:t>
        <w:br/>
        <w:t>• Uso de interfaces e classes abstratas</w:t>
        <w:br/>
        <w:t>• Padrões de design (Strategy, Template Method)</w:t>
        <w:br/>
        <w:t>• Injeção de dependência</w:t>
        <w:br/>
        <w:t>• Programação orientada a interfaces</w:t>
      </w:r>
    </w:p>
    <w:p>
      <w:pPr>
        <w:pStyle w:val="Heading2"/>
      </w:pPr>
      <w:r>
        <w:t>3.3 Liskov Substitution Principle (LSP)</w:t>
      </w:r>
    </w:p>
    <w:p>
      <w:r>
        <w:t>Princípio da Substituição de Liskov: "Objetos de uma superclasse devem ser substituíveis por objetos de suas subclasses sem quebrar a aplicação."</w:t>
        <w:br/>
        <w:br/>
        <w:t>Este princípio define que uma classe derivada deve poder ser usada no lugar de sua classe base sem que o programa se comporte de forma incorreta. É fundamental para o polimorfismo funcionar corretamente.</w:t>
        <w:br/>
        <w:br/>
        <w:t>Benefícios:</w:t>
        <w:br/>
        <w:t>• Garante consistência de comportamento</w:t>
        <w:br/>
        <w:t>• Facilita o uso de polimorfismo</w:t>
        <w:br/>
        <w:t>• Reduz bugs relacionados a herança</w:t>
        <w:br/>
        <w:t>• Melhora a confiabilidade do código</w:t>
        <w:br/>
        <w:t>• Promove contratos bem definidos</w:t>
        <w:br/>
        <w:br/>
        <w:t>Violações comuns:</w:t>
        <w:br/>
        <w:t>• Subclasses que lançam exceções não esperadas</w:t>
        <w:br/>
        <w:t>• Alteração de pré-condições ou pós-condições</w:t>
        <w:br/>
        <w:t>• Violação de invariantes da classe base</w:t>
        <w:br/>
        <w:t>• Comportamento inconsistente entre hierarquias</w:t>
      </w:r>
    </w:p>
    <w:p>
      <w:pPr>
        <w:pStyle w:val="Heading2"/>
      </w:pPr>
      <w:r>
        <w:t>3.4 Interface Segregation Principle (ISP)</w:t>
      </w:r>
    </w:p>
    <w:p>
      <w:r>
        <w:t>Princípio da Segregação de Interface: "Nenhum cliente deve ser forçado a depender de métodos que não utiliza."</w:t>
        <w:br/>
        <w:br/>
        <w:t>Este princípio estabelece que interfaces grandes devem ser divididas em interfaces menores e mais específicas, de forma que os clientes só precisem conhecer os métodos que realmente utilizam.</w:t>
        <w:br/>
        <w:br/>
        <w:t>Benefícios:</w:t>
        <w:br/>
        <w:t>• Reduz o acoplamento entre componentes</w:t>
        <w:br/>
        <w:t>• Facilita a implementação de interfaces</w:t>
        <w:br/>
        <w:t>• Melhora a coesão do código</w:t>
        <w:br/>
        <w:t>• Aumenta a flexibilidade do sistema</w:t>
        <w:br/>
        <w:t>• Facilita testes e mocks</w:t>
        <w:br/>
        <w:br/>
        <w:t>Práticas recomendadas:</w:t>
        <w:br/>
        <w:t>• Criar interfaces focadas e específicas</w:t>
        <w:br/>
        <w:t>• Evitar "fat interfaces" (interfaces gordas)</w:t>
        <w:br/>
        <w:t>• Usar composição de interfaces quando necessário</w:t>
        <w:br/>
        <w:t>• Aplicar o princípio de segregação de roles</w:t>
      </w:r>
    </w:p>
    <w:p>
      <w:pPr>
        <w:pStyle w:val="Heading2"/>
      </w:pPr>
      <w:r>
        <w:t>3.5 Dependency Inversion Principle (DIP)</w:t>
      </w:r>
    </w:p>
    <w:p>
      <w:r>
        <w:t>Princípio da Inversão de Dependência: "Módulos de alto nível não devem depender de módulos de baixo nível. Ambos devem depender de abstrações."</w:t>
        <w:br/>
        <w:br/>
        <w:t>Este princípio estabelece que as dependências devem ser sobre abstrações (interfaces ou classes abstratas), não sobre implementações concretas. Isso inverte o fluxo tradicional de dependências.</w:t>
        <w:br/>
        <w:br/>
        <w:t>Benefícios:</w:t>
        <w:br/>
        <w:t>• Reduz o acoplamento entre camadas</w:t>
        <w:br/>
        <w:t>• Facilita a substituição de implementações</w:t>
        <w:br/>
        <w:t>• Melhora a testabilidade (uso de mocks)</w:t>
        <w:br/>
        <w:t>• Aumenta a flexibilidade do sistema</w:t>
        <w:br/>
        <w:t>• Promove arquitetura desacoplada</w:t>
        <w:br/>
        <w:br/>
        <w:t>Implementação:</w:t>
        <w:br/>
        <w:t>• Definir interfaces para dependências</w:t>
        <w:br/>
        <w:t>• Usar injeção de dependência</w:t>
        <w:br/>
        <w:t>• Aplicar Dependency Injection Containers</w:t>
        <w:br/>
        <w:t>• Inverter o controle de criação de objetos</w:t>
      </w:r>
    </w:p>
    <w:p>
      <w:r>
        <w:br w:type="page"/>
      </w:r>
    </w:p>
    <w:p>
      <w:pPr>
        <w:pStyle w:val="Heading1"/>
      </w:pPr>
      <w:r>
        <w:t>4. Padrões de Design</w:t>
      </w:r>
    </w:p>
    <w:p>
      <w:r>
        <w:t>Padrões de design são soluções reutilizáveis para problemas comuns no design de software. Eles representam as melhores práticas desenvolvidas ao longo do tempo e fornecem um vocabulário comum para desenvolvedores comunicarem soluções de design. Os padrões foram catalogados principalmente pelo "Gang of Four" (GoF) e são classificados em três categorias.</w:t>
      </w:r>
    </w:p>
    <w:p>
      <w:pPr>
        <w:pStyle w:val="Heading2"/>
      </w:pPr>
      <w:r>
        <w:t>4.1 Padrões Criacionais</w:t>
      </w:r>
    </w:p>
    <w:p>
      <w:r>
        <w:t>Padrões criacionais lidam com mecanismos de criação de objetos, tentando criar objetos de maneira apropriada para a situação.</w:t>
        <w:br/>
      </w:r>
    </w:p>
    <w:p>
      <w:pPr>
        <w:pStyle w:val="Heading3"/>
      </w:pPr>
      <w:r>
        <w:t>Singleton</w:t>
      </w:r>
    </w:p>
    <w:p>
      <w:r>
        <w:t>Garante que uma classe tenha apenas uma instância e fornece um ponto global de acesso a ela.</w:t>
        <w:br/>
        <w:t>Uso: Configurações globais, conexões de banco de dados, logs.</w:t>
        <w:br/>
        <w:t>Benefícios: Controle de acesso, economia de recursos, estado global consistente.</w:t>
      </w:r>
    </w:p>
    <w:p>
      <w:pPr>
        <w:pStyle w:val="Heading3"/>
      </w:pPr>
      <w:r>
        <w:t>Factory Method</w:t>
      </w:r>
    </w:p>
    <w:p>
      <w:r>
        <w:t>Define uma interface para criar objetos, mas permite que as subclasses decidam qual classe instanciar.</w:t>
        <w:br/>
        <w:t>Uso: Quando não se sabe antecipadamente qual tipo de objeto criar.</w:t>
        <w:br/>
        <w:t>Benefícios: Desacoplamento, flexibilidade, extensibilidade.</w:t>
      </w:r>
    </w:p>
    <w:p>
      <w:pPr>
        <w:pStyle w:val="Heading3"/>
      </w:pPr>
      <w:r>
        <w:t>Abstract Factory</w:t>
      </w:r>
    </w:p>
    <w:p>
      <w:r>
        <w:t>Fornece uma interface para criar famílias de objetos relacionados sem especificar suas classes concretas.</w:t>
        <w:br/>
        <w:t>Uso: Sistemas que precisam ser independentes de como seus objetos são criados.</w:t>
        <w:br/>
        <w:t>Benefícios: Isolamento de classes concretas, troca fácil de famílias de produtos.</w:t>
      </w:r>
    </w:p>
    <w:p>
      <w:pPr>
        <w:pStyle w:val="Heading3"/>
      </w:pPr>
      <w:r>
        <w:t>Builder</w:t>
      </w:r>
    </w:p>
    <w:p>
      <w:r>
        <w:t>Separa a construção de um objeto complexo de sua representação.</w:t>
        <w:br/>
        <w:t>Uso: Criação de objetos complexos com muitos parâmetros opcionais.</w:t>
        <w:br/>
        <w:t>Benefícios: Controle sobre o processo de construção, código mais legível.</w:t>
      </w:r>
    </w:p>
    <w:p>
      <w:pPr>
        <w:pStyle w:val="Heading3"/>
      </w:pPr>
      <w:r>
        <w:t>Prototype</w:t>
      </w:r>
    </w:p>
    <w:p>
      <w:r>
        <w:t>Cria novos objetos clonando uma instância existente.</w:t>
        <w:br/>
        <w:t>Uso: Quando a criação de objetos é custosa ou complexa.</w:t>
        <w:br/>
        <w:t>Benefícios: Performance, redução de complexidade de inicialização.</w:t>
      </w:r>
    </w:p>
    <w:p>
      <w:pPr>
        <w:pStyle w:val="Heading2"/>
      </w:pPr>
      <w:r>
        <w:t>4.2 Padrões Estruturais</w:t>
      </w:r>
    </w:p>
    <w:p>
      <w:r>
        <w:t>Padrões estruturais lidam com a composição de classes e objetos para formar estruturas maiores.</w:t>
        <w:br/>
      </w:r>
    </w:p>
    <w:p>
      <w:pPr>
        <w:pStyle w:val="Heading3"/>
      </w:pPr>
      <w:r>
        <w:t>Adapter</w:t>
      </w:r>
    </w:p>
    <w:p>
      <w:r>
        <w:t>Permite que classes com interfaces incompatíveis trabalhem juntas.</w:t>
        <w:br/>
        <w:t>Uso: Integração de código legado, uso de bibliotecas de terceiros.</w:t>
        <w:br/>
        <w:t>Benefícios: Reutilização de código existente, interoperabilidade.</w:t>
      </w:r>
    </w:p>
    <w:p>
      <w:pPr>
        <w:pStyle w:val="Heading3"/>
      </w:pPr>
      <w:r>
        <w:t>Decorator</w:t>
      </w:r>
    </w:p>
    <w:p>
      <w:r>
        <w:t>Adiciona responsabilidades a objetos dinamicamente.</w:t>
        <w:br/>
        <w:t>Uso: Adicionar funcionalidades sem modificar a classe original.</w:t>
        <w:br/>
        <w:t>Benefícios: Flexibilidade, alternativa à herança, composição dinâmica.</w:t>
      </w:r>
    </w:p>
    <w:p>
      <w:pPr>
        <w:pStyle w:val="Heading3"/>
      </w:pPr>
      <w:r>
        <w:t>Facade</w:t>
      </w:r>
    </w:p>
    <w:p>
      <w:r>
        <w:t>Fornece uma interface unificada para um conjunto de interfaces em um subsistema.</w:t>
        <w:br/>
        <w:t>Uso: Simplificar acesso a sistemas complexos.</w:t>
        <w:br/>
        <w:t>Benefícios: Redução de dependências, simplificação de uso.</w:t>
      </w:r>
    </w:p>
    <w:p>
      <w:pPr>
        <w:pStyle w:val="Heading3"/>
      </w:pPr>
      <w:r>
        <w:t>Proxy</w:t>
      </w:r>
    </w:p>
    <w:p>
      <w:r>
        <w:t>Fornece um substituto ou placeholder para outro objeto.</w:t>
        <w:br/>
        <w:t>Uso: Controle de acesso, lazy loading, logging, caching.</w:t>
        <w:br/>
        <w:t>Benefícios: Controle sobre o acesso ao objeto real, otimização de recursos.</w:t>
      </w:r>
    </w:p>
    <w:p>
      <w:pPr>
        <w:pStyle w:val="Heading3"/>
      </w:pPr>
      <w:r>
        <w:t>Composite</w:t>
      </w:r>
    </w:p>
    <w:p>
      <w:r>
        <w:t>Compõe objetos em estruturas de árvore para representar hierarquias.</w:t>
        <w:br/>
        <w:t>Uso: Representar hierarquias parte-todo.</w:t>
        <w:br/>
        <w:t>Benefícios: Uniformidade no tratamento de objetos individuais e compostos.</w:t>
      </w:r>
    </w:p>
    <w:p>
      <w:pPr>
        <w:pStyle w:val="Heading2"/>
      </w:pPr>
      <w:r>
        <w:t>4.3 Padrões Comportamentais</w:t>
      </w:r>
    </w:p>
    <w:p>
      <w:r>
        <w:t>Padrões comportamentais se concentram na comunicação entre objetos e na distribuição de responsabilidades.</w:t>
        <w:br/>
      </w:r>
    </w:p>
    <w:p>
      <w:pPr>
        <w:pStyle w:val="Heading3"/>
      </w:pPr>
      <w:r>
        <w:t>Strategy</w:t>
      </w:r>
    </w:p>
    <w:p>
      <w:r>
        <w:t>Define uma família de algoritmos, encapsula cada um deles e os torna intercambiáveis.</w:t>
        <w:br/>
        <w:t>Uso: Múltiplos algoritmos para a mesma tarefa.</w:t>
        <w:br/>
        <w:t>Benefícios: Flexibilidade, eliminação de condicionais, extensibilidade.</w:t>
      </w:r>
    </w:p>
    <w:p>
      <w:pPr>
        <w:pStyle w:val="Heading3"/>
      </w:pPr>
      <w:r>
        <w:t>Observer</w:t>
      </w:r>
    </w:p>
    <w:p>
      <w:r>
        <w:t>Define dependência um-para-muitos entre objetos para que quando um objeto muda de estado, todos seus dependentes sejam notificados.</w:t>
        <w:br/>
        <w:t>Uso: Sistemas de eventos, notificações, reactive programming.</w:t>
        <w:br/>
        <w:t>Benefícios: Desacoplamento, comunicação broadcast.</w:t>
      </w:r>
    </w:p>
    <w:p>
      <w:pPr>
        <w:pStyle w:val="Heading3"/>
      </w:pPr>
      <w:r>
        <w:t>Command</w:t>
      </w:r>
    </w:p>
    <w:p>
      <w:r>
        <w:t>Encapsula uma solicitação como um objeto.</w:t>
        <w:br/>
        <w:t>Uso: Operações de desfazer/refazer, filas de comandos, logs.</w:t>
        <w:br/>
        <w:t>Benefícios: Desacoplamento de invocador e executor, extensibilidade.</w:t>
      </w:r>
    </w:p>
    <w:p>
      <w:pPr>
        <w:pStyle w:val="Heading3"/>
      </w:pPr>
      <w:r>
        <w:t>Template Method</w:t>
      </w:r>
    </w:p>
    <w:p>
      <w:r>
        <w:t>Define o esqueleto de um algoritmo em uma operação, postergando alguns passos para subclasses.</w:t>
        <w:br/>
        <w:t>Uso: Definir estrutura de algoritmos com variações.</w:t>
        <w:br/>
        <w:t>Benefícios: Reutilização de código, controle de pontos de extensão.</w:t>
      </w:r>
    </w:p>
    <w:p>
      <w:pPr>
        <w:pStyle w:val="Heading3"/>
      </w:pPr>
      <w:r>
        <w:t>Repository Pattern</w:t>
      </w:r>
    </w:p>
    <w:p>
      <w:r>
        <w:t>Encapsula a lógica de acesso a dados, fornecendo uma interface de coleção.</w:t>
        <w:br/>
        <w:t>Uso: Separar lógica de negócio da lógica de acesso a dados.</w:t>
        <w:br/>
        <w:t>Benefícios: Testabilidade, centralização de consultas, abstração de persistência.</w:t>
      </w:r>
    </w:p>
    <w:p>
      <w:r>
        <w:br w:type="page"/>
      </w:r>
    </w:p>
    <w:p>
      <w:pPr>
        <w:pStyle w:val="Heading1"/>
      </w:pPr>
      <w:r>
        <w:t>5. Arquitetura em Camadas</w:t>
      </w:r>
    </w:p>
    <w:p>
      <w:r>
        <w:t>A arquitetura em camadas é um dos estilos arquiteturais mais comuns e fundamentais no desenvolvimento de software. Ela organiza o sistema em camadas horizontais, onde cada camada tem responsabilidades específicas e bem definidas.</w:t>
      </w:r>
    </w:p>
    <w:p>
      <w:pPr>
        <w:pStyle w:val="Heading2"/>
      </w:pPr>
      <w:r>
        <w:t>5.1 Conceitos Fundamentais</w:t>
      </w:r>
    </w:p>
    <w:p>
      <w:r>
        <w:t>A arquitetura em camadas baseia-se nos seguintes princípios:</w:t>
        <w:br/>
        <w:br/>
        <w:t>• Separação de Responsabilidades: Cada camada tem um papel específico</w:t>
        <w:br/>
        <w:t>• Abstração: Camadas superiores não conhecem detalhes de implementação das inferiores</w:t>
        <w:br/>
        <w:t>• Dependência Unidirecional: Camadas dependem apenas das camadas imediatamente abaixo</w:t>
        <w:br/>
        <w:t>• Coesão: Componentes relacionados são agrupados na mesma camada</w:t>
        <w:br/>
        <w:t>• Baixo Acoplamento: Minimiza dependências entre camadas</w:t>
      </w:r>
    </w:p>
    <w:p>
      <w:pPr>
        <w:pStyle w:val="Heading2"/>
      </w:pPr>
      <w:r>
        <w:t>5.2 Modelo de 4 Camadas</w:t>
      </w:r>
    </w:p>
    <w:p>
      <w:pPr>
        <w:pStyle w:val="Heading3"/>
      </w:pPr>
      <w:r>
        <w:t>Camada de Apresentação (Presentation Layer)</w:t>
      </w:r>
    </w:p>
    <w:p>
      <w:r>
        <w:t>Responsável pela interface com o usuário e apresentação de dados.</w:t>
        <w:br/>
        <w:br/>
        <w:t>Responsabilidades:</w:t>
        <w:br/>
        <w:t>• Receber requisições do usuário</w:t>
        <w:br/>
        <w:t>• Validar entrada de dados</w:t>
        <w:br/>
        <w:t>• Formatar dados para exibição</w:t>
        <w:br/>
        <w:t>• Gerenciar o fluxo de navegação</w:t>
        <w:br/>
        <w:t>• Lidar com eventos de interface</w:t>
        <w:br/>
        <w:br/>
        <w:t>Componentes: Controllers, Views, ViewModels, DTOs (Data Transfer Objects)</w:t>
      </w:r>
    </w:p>
    <w:p>
      <w:pPr>
        <w:pStyle w:val="Heading3"/>
      </w:pPr>
      <w:r>
        <w:t>Camada de Negócio (Business Layer)</w:t>
      </w:r>
    </w:p>
    <w:p>
      <w:r>
        <w:t>Contém a lógica de negócio e regras do domínio.</w:t>
        <w:br/>
        <w:br/>
        <w:t>Responsabilidades:</w:t>
        <w:br/>
        <w:t>• Implementar regras de negócio</w:t>
        <w:br/>
        <w:t>• Processar e validar dados do domínio</w:t>
        <w:br/>
        <w:t>• Coordenar operações complexas</w:t>
        <w:br/>
        <w:t>• Aplicar políticas e restrições</w:t>
        <w:br/>
        <w:t>• Gerenciar transações de negócio</w:t>
        <w:br/>
        <w:br/>
        <w:t>Componentes: Services, Domain Models, Business Rules, Use Cases</w:t>
      </w:r>
    </w:p>
    <w:p>
      <w:pPr>
        <w:pStyle w:val="Heading3"/>
      </w:pPr>
      <w:r>
        <w:t>Camada de Dados (Data Layer)</w:t>
      </w:r>
    </w:p>
    <w:p>
      <w:r>
        <w:t>Responsável pelo acesso e persistência de dados.</w:t>
        <w:br/>
        <w:br/>
        <w:t>Responsabilidades:</w:t>
        <w:br/>
        <w:t>• Realizar operações CRUD (Create, Read, Update, Delete)</w:t>
        <w:br/>
        <w:t>• Abstrair detalhes de armazenamento</w:t>
        <w:br/>
        <w:t>• Gerenciar conexões com banco de dados</w:t>
        <w:br/>
        <w:t>• Implementar queries e consultas</w:t>
        <w:br/>
        <w:t>• Mapear objetos para persistência</w:t>
        <w:br/>
        <w:br/>
        <w:t>Componentes: Repositories, Data Access Objects, Entity Framework, ORMs</w:t>
      </w:r>
    </w:p>
    <w:p>
      <w:pPr>
        <w:pStyle w:val="Heading3"/>
      </w:pPr>
      <w:r>
        <w:t>Camada de Infraestrutura (Infrastructure Layer)</w:t>
      </w:r>
    </w:p>
    <w:p>
      <w:r>
        <w:t>Fornece serviços técnicos e suporte às outras camadas.</w:t>
        <w:br/>
        <w:br/>
        <w:t>Responsabilidades:</w:t>
        <w:br/>
        <w:t>• Logging e monitoramento</w:t>
        <w:br/>
        <w:t>• Autenticação e autorização</w:t>
        <w:br/>
        <w:t>• Gerenciamento de cache</w:t>
        <w:br/>
        <w:t>• Integração com serviços externos</w:t>
        <w:br/>
        <w:t>• Configuração e setup</w:t>
        <w:br/>
        <w:br/>
        <w:t>Componentes: Loggers, Authentication Services, Cache Providers, Email Services</w:t>
      </w:r>
    </w:p>
    <w:p>
      <w:pPr>
        <w:pStyle w:val="Heading2"/>
      </w:pPr>
      <w:r>
        <w:t>5.3 Vantagens e Desvantagens</w:t>
      </w:r>
    </w:p>
    <w:p>
      <w:r>
        <w:t>Vantagens:</w:t>
        <w:br/>
        <w:t>• Organização clara do código</w:t>
        <w:br/>
        <w:t>• Facilita a manutenção</w:t>
        <w:br/>
        <w:t>• Promove reusabilidade</w:t>
        <w:br/>
        <w:t>• Facilita testes unitários</w:t>
        <w:br/>
        <w:t>• Permite desenvolvimento paralelo</w:t>
        <w:br/>
        <w:t>• Reduz complexidade cognitiva</w:t>
        <w:br/>
        <w:br/>
        <w:t>Desvantagens:</w:t>
        <w:br/>
        <w:t>• Pode gerar overhead em sistemas simples</w:t>
        <w:br/>
        <w:t>• Requer disciplina para manter separação</w:t>
        <w:br/>
        <w:t>• Pode levar a código boilerplate</w:t>
        <w:br/>
        <w:t>• Necessita comunicação clara entre equipes</w:t>
      </w:r>
    </w:p>
    <w:p>
      <w:r>
        <w:br w:type="page"/>
      </w:r>
    </w:p>
    <w:p>
      <w:pPr>
        <w:pStyle w:val="Heading1"/>
      </w:pPr>
      <w:r>
        <w:t>6. Clean Architecture</w:t>
      </w:r>
    </w:p>
    <w:p>
      <w:r>
        <w:t>Clean Architecture é uma filosofia de design de software proposta por Robert C. Martin (Uncle Bob) que organiza o código de forma que a lógica de negócio seja independente de frameworks, UI, banco de dados e outros detalhes técnicos. O objetivo é criar sistemas que sejam testáveis, independentes e focados no domínio do negócio.</w:t>
      </w:r>
    </w:p>
    <w:p>
      <w:pPr>
        <w:pStyle w:val="Heading2"/>
      </w:pPr>
      <w:r>
        <w:t>6.1 Princípios Fundamentais</w:t>
      </w:r>
    </w:p>
    <w:p>
      <w:r>
        <w:t>A Clean Architecture é baseada em quatro princípios fundamentais:</w:t>
        <w:br/>
        <w:br/>
        <w:t>1. Independência de Frameworks: A arquitetura não depende de bibliotecas específicas</w:t>
        <w:br/>
        <w:t>2. Testabilidade: As regras de negócio podem ser testadas sem UI, BD ou servidores</w:t>
        <w:br/>
        <w:t>3. Independência de UI: A interface pode ser trocada sem afetar o resto do sistema</w:t>
        <w:br/>
        <w:t>4. Independência de Banco de Dados: Pode-se trocar o BD sem afetar as regras de negócio</w:t>
        <w:br/>
        <w:t>5. Independência de Agentes Externos: As regras de negócio não conhecem o mundo externo</w:t>
      </w:r>
    </w:p>
    <w:p>
      <w:pPr>
        <w:pStyle w:val="Heading2"/>
      </w:pPr>
      <w:r>
        <w:t>6.2 A Regra de Dependência</w:t>
      </w:r>
    </w:p>
    <w:p>
      <w:r>
        <w:t>O princípio mais importante da Clean Architecture é a Regra de Dependência:</w:t>
        <w:br/>
        <w:br/>
        <w:t>"As dependências do código-fonte devem apontar apenas para dentro, em direção às políticas de alto nível."</w:t>
        <w:br/>
        <w:br/>
        <w:t>Isso significa que:</w:t>
        <w:br/>
        <w:t>• Camadas internas não devem conhecer camadas externas</w:t>
        <w:br/>
        <w:t>• Entidades não conhecem Use Cases</w:t>
        <w:br/>
        <w:t>• Use Cases não conhecem Controllers</w:t>
        <w:br/>
        <w:t>• Nada no círculo interno pode saber sobre círculos externos</w:t>
        <w:br/>
        <w:t>• As dependências sempre apontam para dentro</w:t>
      </w:r>
    </w:p>
    <w:p>
      <w:pPr>
        <w:pStyle w:val="Heading2"/>
      </w:pPr>
      <w:r>
        <w:t>6.3 As Camadas Concêntricas</w:t>
      </w:r>
    </w:p>
    <w:p>
      <w:pPr>
        <w:pStyle w:val="Heading3"/>
      </w:pPr>
      <w:r>
        <w:t>Entities (Entidades)</w:t>
      </w:r>
    </w:p>
    <w:p>
      <w:r>
        <w:t>Camada mais interna, contém as regras de negócio da empresa.</w:t>
        <w:br/>
        <w:br/>
        <w:t>• Representam conceitos do domínio do negócio</w:t>
        <w:br/>
        <w:t>• Contêm regras de negócio críticas e dados</w:t>
        <w:br/>
        <w:t>• São os objetos menos propensos a mudanças</w:t>
        <w:br/>
        <w:t>• Não dependem de nenhuma outra camada</w:t>
        <w:br/>
        <w:t>• Podem ser reutilizadas entre diferentes aplicações</w:t>
      </w:r>
    </w:p>
    <w:p>
      <w:pPr>
        <w:pStyle w:val="Heading3"/>
      </w:pPr>
      <w:r>
        <w:t>Use Cases (Casos de Uso)</w:t>
      </w:r>
    </w:p>
    <w:p>
      <w:r>
        <w:t>Contém as regras de negócio específicas da aplicação.</w:t>
        <w:br/>
        <w:br/>
        <w:t>• Orquestram o fluxo de dados de e para as entidades</w:t>
        <w:br/>
        <w:t>• Implementam regras de negócio da aplicação</w:t>
        <w:br/>
        <w:t>• Não são afetados por mudanças externas</w:t>
        <w:br/>
        <w:t>• Coordenam entidades para realizar objetivos específicos</w:t>
        <w:br/>
        <w:t>• Definem os comportamentos do sistema</w:t>
      </w:r>
    </w:p>
    <w:p>
      <w:pPr>
        <w:pStyle w:val="Heading3"/>
      </w:pPr>
      <w:r>
        <w:t>Interface Adapters</w:t>
      </w:r>
    </w:p>
    <w:p>
      <w:r>
        <w:t>Convertem dados do formato mais conveniente para Use Cases e Entities.</w:t>
        <w:br/>
        <w:br/>
        <w:t>• Contém Controllers, Presenters e Gateways</w:t>
        <w:br/>
        <w:t>• Convertem dados entre camadas</w:t>
        <w:br/>
        <w:t>• Implementam interfaces definidas pelos Use Cases</w:t>
        <w:br/>
        <w:t>• Adaptam dados externos para formato interno</w:t>
        <w:br/>
        <w:t>• Isolam o core do sistema de detalhes externos</w:t>
      </w:r>
    </w:p>
    <w:p>
      <w:pPr>
        <w:pStyle w:val="Heading3"/>
      </w:pPr>
      <w:r>
        <w:t>Frameworks &amp; Drivers</w:t>
      </w:r>
    </w:p>
    <w:p>
      <w:r>
        <w:t>Camada mais externa, contém frameworks e ferramentas.</w:t>
        <w:br/>
        <w:br/>
        <w:t>• Web frameworks, ORMs, bibliotecas</w:t>
        <w:br/>
        <w:t>• Detalhes de implementação</w:t>
        <w:br/>
        <w:t>• Banco de dados, UI, dispositivos</w:t>
        <w:br/>
        <w:t>• Comunicação com o mundo externo</w:t>
        <w:br/>
        <w:t>• Camada mais propensa a mudanças</w:t>
      </w:r>
    </w:p>
    <w:p>
      <w:pPr>
        <w:pStyle w:val="Heading2"/>
      </w:pPr>
      <w:r>
        <w:t>6.4 Benefícios da Clean Architecture</w:t>
      </w:r>
    </w:p>
    <w:p>
      <w:r>
        <w:t>• Testabilidade: Facilita testes unitários e de integração</w:t>
        <w:br/>
        <w:t>• Manutenibilidade: Código organizado e fácil de entender</w:t>
        <w:br/>
        <w:t>• Flexibilidade: Fácil trocar componentes externos</w:t>
        <w:br/>
        <w:t>• Independência: Não amarra o sistema a tecnologias específicas</w:t>
        <w:br/>
        <w:t>• Escalabilidade: Facilita crescimento do sistema</w:t>
        <w:br/>
        <w:t>• Longevidade: Sistema resistente a mudanças tecnológicas</w:t>
        <w:br/>
        <w:t>• Foco no Negócio: Prioriza regras de negócio sobre detalhes técnicos</w:t>
      </w:r>
    </w:p>
    <w:p>
      <w:r>
        <w:br w:type="page"/>
      </w:r>
    </w:p>
    <w:p>
      <w:pPr>
        <w:pStyle w:val="Heading1"/>
      </w:pPr>
      <w:r>
        <w:t>7. Design de Banco de Dados</w:t>
      </w:r>
    </w:p>
    <w:p>
      <w:r>
        <w:t>O design de banco de dados é um aspecto crucial da arquitetura de software, determinando como os dados são armazenados, organizados e recuperados. Um bom design de banco de dados garante integridade, performance e escalabilidade do sistema.</w:t>
      </w:r>
    </w:p>
    <w:p>
      <w:pPr>
        <w:pStyle w:val="Heading2"/>
      </w:pPr>
      <w:r>
        <w:t>7.1 Modelagem de Dados</w:t>
      </w:r>
    </w:p>
    <w:p>
      <w:r>
        <w:t>A modelagem de dados é o processo de criação de um modelo que define como os dados são armazenados, organizados e manipulados.</w:t>
        <w:br/>
        <w:br/>
        <w:t>Níveis de Abstração:</w:t>
        <w:br/>
        <w:t>• Modelo Conceitual: Visão de alto nível, independente de implementação</w:t>
        <w:br/>
        <w:t>• Modelo Lógico: Estrutura detalhada, ainda independente de SGBD específico</w:t>
        <w:br/>
        <w:t>• Modelo Físico: Implementação específica em um SGBD</w:t>
      </w:r>
    </w:p>
    <w:p>
      <w:pPr>
        <w:pStyle w:val="Heading2"/>
      </w:pPr>
      <w:r>
        <w:t>7.2 Normalização</w:t>
      </w:r>
    </w:p>
    <w:p>
      <w:r>
        <w:t>Normalização é o processo de organizar dados para reduzir redundância e melhorar integridade.</w:t>
        <w:br/>
        <w:br/>
        <w:t>Primeira Forma Normal (1FN):</w:t>
        <w:br/>
        <w:t>• Eliminar grupos repetidos</w:t>
        <w:br/>
        <w:t>• Criar tabelas separadas para conjuntos relacionados</w:t>
        <w:br/>
        <w:t>• Identificar cada conjunto com chave primária</w:t>
        <w:br/>
        <w:br/>
        <w:t>Segunda Forma Normal (2FN):</w:t>
        <w:br/>
        <w:t>• Estar em 1FN</w:t>
        <w:br/>
        <w:t>• Eliminar dependências parciais</w:t>
        <w:br/>
        <w:t>• Criar tabelas para subconjuntos de dados</w:t>
        <w:br/>
        <w:br/>
        <w:t>Terceira Forma Normal (3FN):</w:t>
        <w:br/>
        <w:t>• Estar em 2FN</w:t>
        <w:br/>
        <w:t>• Eliminar dependências transitivas</w:t>
        <w:br/>
        <w:t>• Remover colunas que não dependem da chave</w:t>
        <w:br/>
        <w:br/>
        <w:t>Forma Normal de Boyce-Codd (BCNF):</w:t>
        <w:br/>
        <w:t>• Versão mais forte da 3FN</w:t>
        <w:br/>
        <w:t>• Toda dependência funcional deve ter chave candidata à esquerda</w:t>
      </w:r>
    </w:p>
    <w:p>
      <w:pPr>
        <w:pStyle w:val="Heading2"/>
      </w:pPr>
      <w:r>
        <w:t>7.3 Relacionamentos</w:t>
      </w:r>
    </w:p>
    <w:p>
      <w:r>
        <w:t>Tipos de relacionamentos entre entidades:</w:t>
        <w:br/>
        <w:br/>
        <w:t>Um-para-Um (1:1):</w:t>
        <w:br/>
        <w:t>• Cada registro em uma tabela relaciona-se com no máximo um registro em outra</w:t>
        <w:br/>
        <w:t>• Exemplo: Usuario e Perfil</w:t>
        <w:br/>
        <w:t>• Implementação: Chave estrangeira com unique constraint</w:t>
        <w:br/>
        <w:br/>
        <w:t>Um-para-Muitos (1:N):</w:t>
        <w:br/>
        <w:t>• Um registro relaciona-se com vários registros em outra tabela</w:t>
        <w:br/>
        <w:t>• Exemplo: Categoria e Receitas</w:t>
        <w:br/>
        <w:t>• Implementação: Chave estrangeira na tabela "muitos"</w:t>
        <w:br/>
        <w:br/>
        <w:t>Muitos-para-Muitos (N:M):</w:t>
        <w:br/>
        <w:t>• Vários registros relacionam-se com vários registros</w:t>
        <w:br/>
        <w:t>• Exemplo: Receitas e Ingredientes</w:t>
        <w:br/>
        <w:t>• Implementação: Tabela associativa intermediária</w:t>
      </w:r>
    </w:p>
    <w:p>
      <w:pPr>
        <w:pStyle w:val="Heading2"/>
      </w:pPr>
      <w:r>
        <w:t>7.4 Integridade de Dados</w:t>
      </w:r>
    </w:p>
    <w:p>
      <w:r>
        <w:t>Mecanismos para garantir consistência e validade dos dados:</w:t>
        <w:br/>
        <w:br/>
        <w:t>Integridade de Entidade:</w:t>
        <w:br/>
        <w:t>• Chaves primárias garantem unicidade</w:t>
        <w:br/>
        <w:t>• Não permite valores nulos em chaves primárias</w:t>
        <w:br/>
        <w:br/>
        <w:t>Integridade Referencial:</w:t>
        <w:br/>
        <w:t>• Chaves estrangeiras mantêm consistência entre tabelas</w:t>
        <w:br/>
        <w:t>• Regras de CASCADE, SET NULL, RESTRICT</w:t>
        <w:br/>
        <w:br/>
        <w:t>Integridade de Domínio:</w:t>
        <w:br/>
        <w:t>• Constraints de tipo de dados</w:t>
        <w:br/>
        <w:t>• CHECK constraints</w:t>
        <w:br/>
        <w:t>• DEFAULT values</w:t>
        <w:br/>
        <w:br/>
        <w:t>Integridade Definida pelo Usuário:</w:t>
        <w:br/>
        <w:t>• Regras de negócio específicas</w:t>
        <w:br/>
        <w:t>• Triggers e stored procedures</w:t>
        <w:br/>
        <w:t>• Validações customizadas</w:t>
      </w:r>
    </w:p>
    <w:p>
      <w:pPr>
        <w:pStyle w:val="Heading2"/>
      </w:pPr>
      <w:r>
        <w:t>7.5 Índices e Performance</w:t>
      </w:r>
    </w:p>
    <w:p>
      <w:r>
        <w:t>Estratégias para otimização de consultas:</w:t>
        <w:br/>
        <w:br/>
        <w:t>Tipos de Índices:</w:t>
        <w:br/>
        <w:t>• Índice Primário: Automaticamente criado na chave primária</w:t>
        <w:br/>
        <w:t>• Índice Único: Garante unicidade de valores</w:t>
        <w:br/>
        <w:t>• Índice Composto: Múltiplas colunas</w:t>
        <w:br/>
        <w:t>• Índice Full-Text: Para buscas textuais</w:t>
        <w:br/>
        <w:br/>
        <w:t>Considerações:</w:t>
        <w:br/>
        <w:t>• Índices melhoram leitura mas diminuem escrita</w:t>
        <w:br/>
        <w:t>• Criar índices em colunas usadas em WHERE, JOIN, ORDER BY</w:t>
        <w:br/>
        <w:t>• Evitar índices em colunas com baixa cardinalidade</w:t>
        <w:br/>
        <w:t>• Monitorar e ajustar baseado em uso real</w:t>
      </w:r>
    </w:p>
    <w:p>
      <w:pPr>
        <w:pStyle w:val="Heading2"/>
      </w:pPr>
      <w:r>
        <w:t>7.6 Transactions e ACID</w:t>
      </w:r>
    </w:p>
    <w:p>
      <w:r>
        <w:t>Propriedades ACID garantem confiabilidade de transações:</w:t>
        <w:br/>
        <w:br/>
        <w:t>Atomicity (Atomicidade):</w:t>
        <w:br/>
        <w:t>• Transação é tudo ou nada</w:t>
        <w:br/>
        <w:t>• Rollback em caso de falha</w:t>
        <w:br/>
        <w:br/>
        <w:t>Consistency (Consistência):</w:t>
        <w:br/>
        <w:t>• Banco de dados vai de um estado válido para outro</w:t>
        <w:br/>
        <w:t>• Todas as regras são respeitadas</w:t>
        <w:br/>
        <w:br/>
        <w:t>Isolation (Isolamento):</w:t>
        <w:br/>
        <w:t>• Transações concorrentes não interferem entre si</w:t>
        <w:br/>
        <w:t>• Níveis: Read Uncommitted, Read Committed, Repeatable Read, Serializable</w:t>
        <w:br/>
        <w:br/>
        <w:t>Durability (Durabilidade):</w:t>
        <w:br/>
        <w:t>• Dados confirmados permanecem mesmo após falhas</w:t>
        <w:br/>
        <w:t>• Garantido por logs e mecanismos de recovery</w:t>
      </w:r>
    </w:p>
    <w:p>
      <w:r>
        <w:br w:type="page"/>
      </w:r>
    </w:p>
    <w:p>
      <w:pPr>
        <w:pStyle w:val="Heading1"/>
      </w:pPr>
      <w:r>
        <w:t>8. Segurança e Autenticação</w:t>
      </w:r>
    </w:p>
    <w:p>
      <w:r>
        <w:t>Segurança é um aspecto fundamental em qualquer aplicação moderna. Ela engloba práticas e padrões que protegem o sistema contra acessos não autorizados, ataques maliciosos e vazamento de dados. A autenticação e autorização são pilares da segurança de aplicações.</w:t>
      </w:r>
    </w:p>
    <w:p>
      <w:pPr>
        <w:pStyle w:val="Heading2"/>
      </w:pPr>
      <w:r>
        <w:t>8.1 Conceitos Fundamentais</w:t>
      </w:r>
    </w:p>
    <w:p>
      <w:pPr>
        <w:pStyle w:val="Heading3"/>
      </w:pPr>
      <w:r>
        <w:t>Autenticação</w:t>
      </w:r>
    </w:p>
    <w:p>
      <w:r>
        <w:t>Processo de verificar a identidade de um usuário.</w:t>
        <w:br/>
        <w:br/>
        <w:t>Métodos comuns:</w:t>
        <w:br/>
        <w:t>• Usuário e Senha: Forma mais tradicional</w:t>
        <w:br/>
        <w:t>• Multi-Factor Authentication (MFA): Múltiplos fatores de verificação</w:t>
        <w:br/>
        <w:t>• Biometria: Impressão digital, reconhecimento facial</w:t>
        <w:br/>
        <w:t>• Tokens: JWT, OAuth tokens</w:t>
        <w:br/>
        <w:t>• Certificados Digitais: PKI, certificados X.509</w:t>
        <w:br/>
        <w:br/>
        <w:t>Boas práticas:</w:t>
        <w:br/>
        <w:t>• Nunca armazenar senhas em texto plano</w:t>
        <w:br/>
        <w:t>• Usar algoritmos de hash seguros (bcrypt, Argon2)</w:t>
        <w:br/>
        <w:t>• Implementar políticas de senha forte</w:t>
        <w:br/>
        <w:t>• Usar HTTPS para transmissão de credenciais</w:t>
        <w:br/>
        <w:t>• Implementar rate limiting para prevenir brute force</w:t>
      </w:r>
    </w:p>
    <w:p>
      <w:pPr>
        <w:pStyle w:val="Heading3"/>
      </w:pPr>
      <w:r>
        <w:t>Autorização</w:t>
      </w:r>
    </w:p>
    <w:p>
      <w:r>
        <w:t>Processo de determinar se um usuário autenticado tem permissão para acessar um recurso.</w:t>
        <w:br/>
        <w:br/>
        <w:t>Modelos de autorização:</w:t>
        <w:br/>
        <w:t>• Role-Based Access Control (RBAC): Baseado em papéis</w:t>
        <w:br/>
        <w:t>• Attribute-Based Access Control (ABAC): Baseado em atributos</w:t>
        <w:br/>
        <w:t>• Policy-Based Access Control (PBAC): Baseado em políticas</w:t>
        <w:br/>
        <w:t>• Access Control Lists (ACL): Listas de controle de acesso</w:t>
        <w:br/>
        <w:br/>
        <w:t>Princípios:</w:t>
        <w:br/>
        <w:t>• Princípio do Menor Privilégio</w:t>
        <w:br/>
        <w:t>• Separação de Responsabilidades</w:t>
        <w:br/>
        <w:t>• Defense in Depth (Defesa em Profundidade)</w:t>
      </w:r>
    </w:p>
    <w:p>
      <w:pPr>
        <w:pStyle w:val="Heading2"/>
      </w:pPr>
      <w:r>
        <w:t>8.2 JSON Web Tokens (JWT)</w:t>
      </w:r>
    </w:p>
    <w:p>
      <w:r>
        <w:t>JWT é um padrão aberto (RFC 7519) para transmitir informações de forma segura entre partes.</w:t>
        <w:br/>
        <w:br/>
        <w:t>Estrutura do JWT:</w:t>
        <w:br/>
        <w:t>• Header: Tipo de token e algoritmo de assinatura</w:t>
        <w:br/>
        <w:t>• Payload: Claims (declarações) sobre o usuário</w:t>
        <w:br/>
        <w:t>• Signature: Assinatura para verificar integridade</w:t>
        <w:br/>
        <w:br/>
        <w:t>Vantagens:</w:t>
        <w:br/>
        <w:t>• Stateless: Não requer armazenamento no servidor</w:t>
        <w:br/>
        <w:t>• Escalável: Facilita distribuição entre servidores</w:t>
        <w:br/>
        <w:t>• Flexível: Pode conter informações customizadas</w:t>
        <w:br/>
        <w:t>• Cross-domain: Funciona entre diferentes domínios</w:t>
        <w:br/>
        <w:br/>
        <w:t>Considerações de Segurança:</w:t>
        <w:br/>
        <w:t>• Usar algoritmos seguros (RS256, ES256)</w:t>
        <w:br/>
        <w:t>• Definir tempo de expiração apropriado</w:t>
        <w:br/>
        <w:t>• Nunca incluir dados sensíveis no payload</w:t>
        <w:br/>
        <w:t>• Implementar refresh tokens</w:t>
        <w:br/>
        <w:t>• Validar sempre a assinatura</w:t>
      </w:r>
    </w:p>
    <w:p>
      <w:pPr>
        <w:pStyle w:val="Heading2"/>
      </w:pPr>
      <w:r>
        <w:t>8.3 Vulnerabilidades Comuns (OWASP Top 10)</w:t>
      </w:r>
    </w:p>
    <w:p>
      <w:r>
        <w:t>SQL Injection:</w:t>
        <w:br/>
        <w:t>• Injeção de código SQL malicioso</w:t>
        <w:br/>
        <w:t>• Prevenção: Usar prepared statements, ORM, validação de entrada</w:t>
        <w:br/>
        <w:br/>
        <w:t>Cross-Site Scripting (XSS):</w:t>
        <w:br/>
        <w:t>• Injeção de scripts maliciosos em páginas web</w:t>
        <w:br/>
        <w:t>• Prevenção: Sanitizar entrada, escapar output, Content Security Policy</w:t>
        <w:br/>
        <w:br/>
        <w:t>Cross-Site Request Forgery (CSRF):</w:t>
        <w:br/>
        <w:t>• Força usuário a executar ações não desejadas</w:t>
        <w:br/>
        <w:t>• Prevenção: CSRF tokens, SameSite cookies</w:t>
        <w:br/>
        <w:br/>
        <w:t>Broken Authentication:</w:t>
        <w:br/>
        <w:t>• Falhas na implementação de autenticação</w:t>
        <w:br/>
        <w:t>• Prevenção: MFA, sessões seguras, rate limiting</w:t>
        <w:br/>
        <w:br/>
        <w:t>Sensitive Data Exposure:</w:t>
        <w:br/>
        <w:t>• Exposição de dados sensíveis</w:t>
        <w:br/>
        <w:t>• Prevenção: Criptografia, HTTPS, dados mínimos</w:t>
        <w:br/>
        <w:br/>
        <w:t>XML External Entities (XXE):</w:t>
        <w:br/>
        <w:t>• Processamento inseguro de XML</w:t>
        <w:br/>
        <w:t>• Prevenção: Desabilitar processamento de entidades externas</w:t>
        <w:br/>
        <w:br/>
        <w:t>Broken Access Control:</w:t>
        <w:br/>
        <w:t>• Falhas em restrições de acesso</w:t>
        <w:br/>
        <w:t>• Prevenção: Implementar autorização adequada, validar permissões</w:t>
        <w:br/>
        <w:br/>
        <w:t>Security Misconfiguration:</w:t>
        <w:br/>
        <w:t>• Configurações inseguras</w:t>
        <w:br/>
        <w:t>• Prevenção: Hardening, configurações seguras por padrão</w:t>
        <w:br/>
        <w:br/>
        <w:t>Insecure Deserialization:</w:t>
        <w:br/>
        <w:t>• Desserialização de dados não confiáveis</w:t>
        <w:br/>
        <w:t>• Prevenção: Validar dados, usar formatos seguros</w:t>
        <w:br/>
        <w:br/>
        <w:t>Using Components with Known Vulnerabilities:</w:t>
        <w:br/>
        <w:t>• Uso de componentes vulneráveis</w:t>
        <w:br/>
        <w:t>• Prevenção: Manter dependências atualizadas, monitorar vulnerabilidades</w:t>
      </w:r>
    </w:p>
    <w:p>
      <w:pPr>
        <w:pStyle w:val="Heading2"/>
      </w:pPr>
      <w:r>
        <w:t>8.4 Criptografia</w:t>
      </w:r>
    </w:p>
    <w:p>
      <w:r>
        <w:t>Técnicas para proteger dados:</w:t>
        <w:br/>
        <w:br/>
        <w:t>Criptografia Simétrica:</w:t>
        <w:br/>
        <w:t>• Mesma chave para cifrar e decifrar</w:t>
        <w:br/>
        <w:t>• Algoritmos: AES, ChaCha20</w:t>
        <w:br/>
        <w:t>• Uso: Criptografia de dados em repouso</w:t>
        <w:br/>
        <w:br/>
        <w:t>Criptografia Assimétrica:</w:t>
        <w:br/>
        <w:t>• Par de chaves pública/privada</w:t>
        <w:br/>
        <w:t>• Algoritmos: RSA, ECC</w:t>
        <w:br/>
        <w:t>• Uso: Troca de chaves, assinaturas digitais</w:t>
        <w:br/>
        <w:br/>
        <w:t>Hash:</w:t>
        <w:br/>
        <w:t>• Função unidirecional</w:t>
        <w:br/>
        <w:t>• Algoritmos: SHA-256, SHA-3, bcrypt (para senhas)</w:t>
        <w:br/>
        <w:t>• Uso: Armazenamento de senhas, integridade de dados</w:t>
        <w:br/>
        <w:br/>
        <w:t>HTTPS/TLS:</w:t>
        <w:br/>
        <w:t>• Criptografia de transporte</w:t>
        <w:br/>
        <w:t>• Protege dados em trânsito</w:t>
        <w:br/>
        <w:t>• Essencial para qualquer aplicação moderna</w:t>
      </w:r>
    </w:p>
    <w:p>
      <w:pPr>
        <w:pStyle w:val="Heading2"/>
      </w:pPr>
      <w:r>
        <w:t>8.5 Melhores Práticas</w:t>
      </w:r>
    </w:p>
    <w:p>
      <w:r>
        <w:t>• Implementar HTTPS em toda a aplicação</w:t>
        <w:br/>
        <w:t>• Usar bibliotecas de segurança testadas e atualizadas</w:t>
        <w:br/>
        <w:t>• Validar e sanitizar todas as entradas</w:t>
        <w:br/>
        <w:t>• Implementar logging e monitoramento de segurança</w:t>
        <w:br/>
        <w:t>• Realizar auditorias e testes de penetração regulares</w:t>
        <w:br/>
        <w:t>• Manter dependências atualizadas</w:t>
        <w:br/>
        <w:t>• Implementar rate limiting e throttling</w:t>
        <w:br/>
        <w:t>• Usar Content Security Policy (CSP)</w:t>
        <w:br/>
        <w:t>• Implementar CORS adequadamente</w:t>
        <w:br/>
        <w:t>• Realizar backups regulares</w:t>
        <w:br/>
        <w:t>• Ter plano de resposta a incidentes</w:t>
        <w:br/>
        <w:t>• Educar equipe sobre segurança</w:t>
        <w:br/>
        <w:t>• Seguir princípio de defesa em profundidade</w:t>
        <w:br/>
        <w:t>• Implementar Security Headers (HSTS, X-Frame-Options, etc.)</w:t>
      </w:r>
    </w:p>
    <w:p>
      <w:r>
        <w:br w:type="page"/>
      </w:r>
    </w:p>
    <w:p>
      <w:pPr>
        <w:pStyle w:val="Heading1"/>
      </w:pPr>
      <w:r>
        <w:t>9. Diagramas da Arquitetura</w:t>
      </w:r>
    </w:p>
    <w:p>
      <w:r>
        <w:t>Esta seção apresenta diagramas visuais que ilustram os conceitos arquiteturais discutidos nas seções anteriores. Os diagramas facilitam a compreensão da estrutura do sistema e dos fluxos de dados e controle.</w:t>
      </w:r>
    </w:p>
    <w:p>
      <w:pPr>
        <w:pStyle w:val="Heading2"/>
      </w:pPr>
      <w:r>
        <w:t>9.1 Arquitetura em Camadas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780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1: Modelo de arquitetura em 4 camadas</w:t>
      </w:r>
    </w:p>
    <w:p/>
    <w:p>
      <w:pPr>
        <w:pStyle w:val="Heading2"/>
      </w:pPr>
      <w:r>
        <w:t>9.2 Princípios SOLID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2: Visualização dos cinco princípios SOLID</w:t>
      </w:r>
    </w:p>
    <w:p>
      <w:r>
        <w:br w:type="page"/>
      </w:r>
    </w:p>
    <w:p>
      <w:pPr>
        <w:pStyle w:val="Heading2"/>
      </w:pPr>
      <w:r>
        <w:t>9.3 Classificação de Padrões de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64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4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3: Três categorias de padrões de design</w:t>
      </w:r>
    </w:p>
    <w:p/>
    <w:p>
      <w:pPr>
        <w:pStyle w:val="Heading2"/>
      </w:pPr>
      <w:r>
        <w:t>9.4 Fluxo de Dados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2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4: Fluxo de dados de alto nível no sistema</w:t>
      </w:r>
    </w:p>
    <w:p>
      <w:r>
        <w:br w:type="page"/>
      </w:r>
    </w:p>
    <w:p>
      <w:pPr>
        <w:pStyle w:val="Heading2"/>
      </w:pPr>
      <w:r>
        <w:t>9.5 Diagrama de Entidades e Relacionamentos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032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5: Relacionamentos entre entidades do domínio</w:t>
      </w:r>
    </w:p>
    <w:p/>
    <w:p>
      <w:pPr>
        <w:pStyle w:val="Heading2"/>
      </w:pPr>
      <w:r>
        <w:t>9.6 Dependências entre Módulos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1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6: Mapa de dependências entre módulos</w:t>
      </w:r>
    </w:p>
    <w:p>
      <w:r>
        <w:br w:type="page"/>
      </w:r>
    </w:p>
    <w:p>
      <w:pPr>
        <w:pStyle w:val="Heading2"/>
      </w:pPr>
      <w:r>
        <w:t>9.7 Fluxo de Autenticação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643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4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7: Sequência de autenticação com JWT</w:t>
      </w:r>
    </w:p>
    <w:p/>
    <w:p>
      <w:pPr>
        <w:pStyle w:val="Heading2"/>
      </w:pPr>
      <w:r>
        <w:t>9.8 Ciclo de Requisição e Resposta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2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8: Ciclo completo de uma requisição HTTP</w:t>
      </w:r>
    </w:p>
    <w:p>
      <w:r>
        <w:br w:type="page"/>
      </w:r>
    </w:p>
    <w:p>
      <w:pPr>
        <w:pStyle w:val="Heading1"/>
      </w:pPr>
      <w:r>
        <w:t>10. Referências e Bibliografia</w:t>
      </w:r>
    </w:p>
    <w:p>
      <w:r>
        <w:t>Esta seção lista as principais fontes e referências utilizadas na elaboração deste documento.</w:t>
      </w:r>
    </w:p>
    <w:p>
      <w:pPr>
        <w:pStyle w:val="Heading2"/>
      </w:pPr>
      <w:r>
        <w:t>10.1 Livros</w:t>
      </w:r>
    </w:p>
    <w:p>
      <w:pPr>
        <w:pStyle w:val="ListBullet"/>
        <w:ind w:left="360"/>
      </w:pPr>
      <w:r>
        <w:t>Martin, Robert C. "Clean Architecture: A Craftsman's Guide to Software Structure and Design." Prentice Hall, 2017.</w:t>
      </w:r>
    </w:p>
    <w:p>
      <w:pPr>
        <w:pStyle w:val="ListBullet"/>
        <w:ind w:left="360"/>
      </w:pPr>
      <w:r>
        <w:t>Martin, Robert C. "Clean Code: A Handbook of Agile Software Craftsmanship." Prentice Hall, 2008.</w:t>
      </w:r>
    </w:p>
    <w:p>
      <w:pPr>
        <w:pStyle w:val="ListBullet"/>
        <w:ind w:left="360"/>
      </w:pPr>
      <w:r>
        <w:t>Gamma, Erich, et al. "Design Patterns: Elements of Reusable Object-Oriented Software." Addison-Wesley, 1994.</w:t>
      </w:r>
    </w:p>
    <w:p>
      <w:pPr>
        <w:pStyle w:val="ListBullet"/>
        <w:ind w:left="360"/>
      </w:pPr>
      <w:r>
        <w:t>Fowler, Martin. "Patterns of Enterprise Application Architecture." Addison-Wesley, 2002.</w:t>
      </w:r>
    </w:p>
    <w:p>
      <w:pPr>
        <w:pStyle w:val="ListBullet"/>
        <w:ind w:left="360"/>
      </w:pPr>
      <w:r>
        <w:t>Evans, Eric. "Domain-Driven Design: Tackling Complexity in the Heart of Software." Addison-Wesley, 2003.</w:t>
      </w:r>
    </w:p>
    <w:p>
      <w:pPr>
        <w:pStyle w:val="ListBullet"/>
        <w:ind w:left="360"/>
      </w:pPr>
      <w:r>
        <w:t>Vernon, Vaughn. "Implementing Domain-Driven Design." Addison-Wesley, 2013.</w:t>
      </w:r>
    </w:p>
    <w:p>
      <w:pPr>
        <w:pStyle w:val="ListBullet"/>
        <w:ind w:left="360"/>
      </w:pPr>
      <w:r>
        <w:t>Richardson, Chris. "Microservices Patterns." Manning Publications, 2018.</w:t>
      </w:r>
    </w:p>
    <w:p>
      <w:pPr>
        <w:pStyle w:val="ListBullet"/>
        <w:ind w:left="360"/>
      </w:pPr>
      <w:r>
        <w:t>Newman, Sam. "Building Microservices: Designing Fine-Grained Systems." O'Reilly Media, 2015.</w:t>
      </w:r>
    </w:p>
    <w:p>
      <w:pPr>
        <w:pStyle w:val="Heading2"/>
      </w:pPr>
      <w:r>
        <w:t>10.2 Artigos e Recursos Online</w:t>
      </w:r>
    </w:p>
    <w:p>
      <w:pPr>
        <w:pStyle w:val="ListBullet"/>
        <w:ind w:left="360"/>
      </w:pPr>
      <w:r>
        <w:t>SOLID Principles - https://en.wikipedia.org/wiki/SOLID</w:t>
      </w:r>
    </w:p>
    <w:p>
      <w:pPr>
        <w:pStyle w:val="ListBullet"/>
        <w:ind w:left="360"/>
      </w:pPr>
      <w:r>
        <w:t>Clean Architecture - The Clean Architecture by Uncle Bob Martin</w:t>
      </w:r>
    </w:p>
    <w:p>
      <w:pPr>
        <w:pStyle w:val="ListBullet"/>
        <w:ind w:left="360"/>
      </w:pPr>
      <w:r>
        <w:t>Microsoft .NET Architecture Guides - https://dotnet.microsoft.com/learn/dotnet/architecture-guides</w:t>
      </w:r>
    </w:p>
    <w:p>
      <w:pPr>
        <w:pStyle w:val="ListBullet"/>
        <w:ind w:left="360"/>
      </w:pPr>
      <w:r>
        <w:t>Martin Fowler's Website - https://martinfowler.com/</w:t>
      </w:r>
    </w:p>
    <w:p>
      <w:pPr>
        <w:pStyle w:val="ListBullet"/>
        <w:ind w:left="360"/>
      </w:pPr>
      <w:r>
        <w:t>OWASP Top Ten - https://owasp.org/www-project-top-ten/</w:t>
      </w:r>
    </w:p>
    <w:p>
      <w:pPr>
        <w:pStyle w:val="ListBullet"/>
        <w:ind w:left="360"/>
      </w:pPr>
      <w:r>
        <w:t>REST API Design Best Practices - RESTful API Design</w:t>
      </w:r>
    </w:p>
    <w:p>
      <w:pPr>
        <w:pStyle w:val="ListBullet"/>
        <w:ind w:left="360"/>
      </w:pPr>
      <w:r>
        <w:t>JWT.io - JSON Web Token Introduction</w:t>
      </w:r>
    </w:p>
    <w:p>
      <w:pPr>
        <w:pStyle w:val="ListBullet"/>
        <w:ind w:left="360"/>
      </w:pPr>
      <w:r>
        <w:t>Database Normalization - Database Design Fundamentals</w:t>
      </w:r>
    </w:p>
    <w:p>
      <w:pPr>
        <w:pStyle w:val="Heading2"/>
      </w:pPr>
      <w:r>
        <w:t>10.3 Padrões e Especificações</w:t>
      </w:r>
    </w:p>
    <w:p>
      <w:pPr>
        <w:pStyle w:val="ListBullet"/>
        <w:ind w:left="360"/>
      </w:pPr>
      <w:r>
        <w:t>RFC 7519 - JSON Web Token (JWT)</w:t>
      </w:r>
    </w:p>
    <w:p>
      <w:pPr>
        <w:pStyle w:val="ListBullet"/>
        <w:ind w:left="360"/>
      </w:pPr>
      <w:r>
        <w:t>RFC 2616 - Hypertext Transfer Protocol -- HTTP/1.1</w:t>
      </w:r>
    </w:p>
    <w:p>
      <w:pPr>
        <w:pStyle w:val="ListBullet"/>
        <w:ind w:left="360"/>
      </w:pPr>
      <w:r>
        <w:t>RFC 6749 - The OAuth 2.0 Authorization Framework</w:t>
      </w:r>
    </w:p>
    <w:p>
      <w:pPr>
        <w:pStyle w:val="ListBullet"/>
        <w:ind w:left="360"/>
      </w:pPr>
      <w:r>
        <w:t>ISO/IEC 25010 - Systems and software Quality Requirements and Evaluation (SQuaRE)</w:t>
      </w:r>
    </w:p>
    <w:p>
      <w:pPr>
        <w:pStyle w:val="ListBullet"/>
        <w:ind w:left="360"/>
      </w:pPr>
      <w:r>
        <w:t>IEEE 1471 - Recommended Practice for Architectural Description of Software-Intensive Systems</w:t>
      </w:r>
    </w:p>
    <w:p/>
    <w:p>
      <w:r>
        <w:rPr>
          <w:i/>
          <w:color w:val="646464"/>
          <w:sz w:val="20"/>
        </w:rPr>
        <w:t>Este documento foi elaborado como material de referência para o projeto CookMe, compilando conceitos fundamentais de arquitetura de software, padrões de design e melhores práticas da indústria. O conteúdo reflete o estado da arte em engenharia de software e arquitetura de sistemas em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3E5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498D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498D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