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4E0D" w14:textId="29889B83" w:rsidR="00EE00AA" w:rsidRDefault="005C3145">
      <w:r>
        <w:t>Friend 1</w:t>
      </w:r>
      <w:r>
        <w:br/>
      </w:r>
      <w:r>
        <w:br/>
        <w:t>Friend 2</w:t>
      </w:r>
      <w:r>
        <w:br/>
      </w:r>
      <w:r>
        <w:br/>
        <w:t>Friend 3</w:t>
      </w:r>
    </w:p>
    <w:sectPr w:rsidR="00EE0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AA"/>
    <w:rsid w:val="005C3145"/>
    <w:rsid w:val="009678B7"/>
    <w:rsid w:val="00EE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AC3B"/>
  <w15:chartTrackingRefBased/>
  <w15:docId w15:val="{4472BC5F-D247-405D-9A86-0B4425E9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bednarski</dc:creator>
  <cp:keywords/>
  <dc:description/>
  <cp:lastModifiedBy>daniel bednarski</cp:lastModifiedBy>
  <cp:revision>2</cp:revision>
  <dcterms:created xsi:type="dcterms:W3CDTF">2026-04-29T16:55:00Z</dcterms:created>
  <dcterms:modified xsi:type="dcterms:W3CDTF">2026-04-29T16:56:00Z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e628eae1-a627-4062-9433-39dd6692e707</vt:lpwstr>
  </property>
</Properties>
</file>