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本系统主要为校园日常生活提供一个交易平台，其主要分为两个部分：一部分是前台系统，一部分是后台系统。为普通客户、开店客户、管理员三个不同类型的人提供操作服务。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对于非注册用户，仅限于浏览商品或查看商品相关信息。假如普通用户想在本系统内购买商品，必须先在系统中进行注册，由管理员审核后才能成为注册用户，以避免他人的恶意注册，使用注册账户购买本系统商品之前，需先登录账号和密码，在系统上选购商品，通过在线支付系统模式，确认并购买商品，完成后等待店</w:t>
      </w:r>
      <w:bookmarkStart w:id="0" w:name="_GoBack"/>
      <w:bookmarkEnd w:id="0"/>
      <w:r>
        <w:rPr>
          <w:rFonts w:hint="eastAsia"/>
          <w:lang w:val="en-US" w:eastAsia="zh-CN"/>
        </w:rPr>
        <w:t>家发货，收货后对购买的商品进行确认，之后完成付款。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用户申请账号时，须填写真实的账户注册信息（管理员在审核时要确保注册信息的正确），卖家用户审批通过后，拥有普通用户购买的权限和卖家用户的权限，比如卖家用户可以登录网页系统后填写商品信息，可以在商品上架以后进行维护，还可以查看买家用户的付款订单，及时发送货物，同时向用户发出货物寄出消息，之后卖家用户可以针对此次交易过程提交相关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中管理员主要职责就是对系统问题进行维护，比如用户申请的审核、商品管理以及交易评价等等，管理人员同时还有部分管理权限，可以达到专人专项目管理目的，基于web技术的校园电子商务的数据流：管理员首先获得产品的详细信息，再讲信息全部写入到数据库中，在发布模块中再从数据库调出产品信息并显示在页面中供用户浏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2020-09-27T11:47:27Z</dcterms:created>
  <dc:creator>cfy</dc:creator>
  <cp:lastModifiedBy>啊哈哈</cp:lastModifiedBy>
  <dcterms:modified xsi:type="dcterms:W3CDTF">2020-09-27T12:17:35Z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