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B8CD1" w14:textId="77296EB2" w:rsidR="00BC34D6" w:rsidRPr="00F40CFD" w:rsidRDefault="00F40CFD" w:rsidP="00F40CFD">
      <w:pPr>
        <w:snapToGrid w:val="0"/>
        <w:spacing w:after="120" w:line="312" w:lineRule="auto"/>
        <w:jc w:val="center"/>
        <w:rPr>
          <w:rFonts w:asciiTheme="minorEastAsia" w:hAnsiTheme="minorEastAsia"/>
          <w:b/>
          <w:bCs/>
          <w:color w:val="333333"/>
          <w:sz w:val="36"/>
          <w:szCs w:val="36"/>
        </w:rPr>
      </w:pPr>
      <w:r w:rsidRPr="00F40CFD">
        <w:rPr>
          <w:rFonts w:asciiTheme="minorEastAsia" w:hAnsiTheme="minorEastAsia"/>
          <w:b/>
          <w:bCs/>
          <w:color w:val="333333"/>
          <w:sz w:val="36"/>
          <w:szCs w:val="36"/>
        </w:rPr>
        <w:t>北京信息科技大学电子商务系统项目开发合同</w:t>
      </w:r>
    </w:p>
    <w:p w14:paraId="5F25E9B8"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合</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同</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号：</w:t>
      </w:r>
      <w:r w:rsidRPr="00F40CFD">
        <w:rPr>
          <w:rFonts w:asciiTheme="minorEastAsia" w:hAnsiTheme="minorEastAsia"/>
          <w:color w:val="333333"/>
          <w:sz w:val="24"/>
          <w:szCs w:val="24"/>
        </w:rPr>
        <w:t>00001</w:t>
      </w:r>
    </w:p>
    <w:p w14:paraId="4C840FBC"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合同名称：北京信息科技大学电子商务系统</w:t>
      </w:r>
    </w:p>
    <w:p w14:paraId="015C7B9D"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甲方：</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北京信息科技大学</w:t>
      </w:r>
      <w:r w:rsidRPr="00F40CFD">
        <w:rPr>
          <w:rFonts w:asciiTheme="minorEastAsia" w:hAnsiTheme="minorEastAsia"/>
          <w:color w:val="333333"/>
          <w:sz w:val="24"/>
          <w:szCs w:val="24"/>
        </w:rPr>
        <w:t xml:space="preserve"> </w:t>
      </w:r>
    </w:p>
    <w:p w14:paraId="53FEE11E"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乙方：</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易</w:t>
      </w:r>
      <w:proofErr w:type="gramStart"/>
      <w:r w:rsidRPr="00F40CFD">
        <w:rPr>
          <w:rFonts w:asciiTheme="minorEastAsia" w:hAnsiTheme="minorEastAsia"/>
          <w:color w:val="333333"/>
          <w:sz w:val="24"/>
          <w:szCs w:val="24"/>
        </w:rPr>
        <w:t>行信息</w:t>
      </w:r>
      <w:proofErr w:type="gramEnd"/>
      <w:r w:rsidRPr="00F40CFD">
        <w:rPr>
          <w:rFonts w:asciiTheme="minorEastAsia" w:hAnsiTheme="minorEastAsia"/>
          <w:color w:val="333333"/>
          <w:sz w:val="24"/>
          <w:szCs w:val="24"/>
        </w:rPr>
        <w:t>科技发展有限公司</w:t>
      </w:r>
    </w:p>
    <w:p w14:paraId="740F26BF"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项目组地址：</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北京信息科技大学健翔桥校区</w:t>
      </w:r>
    </w:p>
    <w:p w14:paraId="044E5371"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地址：北京易行科技有限公司</w:t>
      </w:r>
    </w:p>
    <w:p w14:paraId="4BE3D8D0"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邮编：</w:t>
      </w:r>
      <w:r w:rsidRPr="00F40CFD">
        <w:rPr>
          <w:rFonts w:asciiTheme="minorEastAsia" w:hAnsiTheme="minorEastAsia"/>
          <w:color w:val="333333"/>
          <w:sz w:val="24"/>
          <w:szCs w:val="24"/>
        </w:rPr>
        <w:t xml:space="preserve"> 10010</w:t>
      </w:r>
    </w:p>
    <w:p w14:paraId="7F017754"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联系人：俆敬博</w:t>
      </w:r>
    </w:p>
    <w:p w14:paraId="764BD490"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电话：</w:t>
      </w:r>
      <w:r w:rsidRPr="00F40CFD">
        <w:rPr>
          <w:rFonts w:asciiTheme="minorEastAsia" w:hAnsiTheme="minorEastAsia"/>
          <w:color w:val="333333"/>
          <w:sz w:val="24"/>
          <w:szCs w:val="24"/>
        </w:rPr>
        <w:t xml:space="preserve"> 1234567</w:t>
      </w:r>
    </w:p>
    <w:p w14:paraId="56268CAD"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开户银行：北京银行</w:t>
      </w:r>
    </w:p>
    <w:p w14:paraId="1FEFA623" w14:textId="77777777" w:rsidR="00BC34D6" w:rsidRPr="00F40CFD" w:rsidRDefault="00F40CFD">
      <w:pPr>
        <w:snapToGrid w:val="0"/>
        <w:spacing w:after="120" w:line="312" w:lineRule="auto"/>
        <w:jc w:val="left"/>
        <w:rPr>
          <w:rFonts w:asciiTheme="minorEastAsia" w:hAnsiTheme="minorEastAsia"/>
          <w:color w:val="333333"/>
          <w:sz w:val="24"/>
          <w:szCs w:val="24"/>
        </w:rPr>
      </w:pPr>
      <w:proofErr w:type="gramStart"/>
      <w:r w:rsidRPr="00F40CFD">
        <w:rPr>
          <w:rFonts w:asciiTheme="minorEastAsia" w:hAnsiTheme="minorEastAsia"/>
          <w:color w:val="333333"/>
          <w:sz w:val="24"/>
          <w:szCs w:val="24"/>
        </w:rPr>
        <w:t>帐号</w:t>
      </w:r>
      <w:proofErr w:type="gramEnd"/>
      <w:r w:rsidRPr="00F40CFD">
        <w:rPr>
          <w:rFonts w:asciiTheme="minorEastAsia" w:hAnsiTheme="minorEastAsia"/>
          <w:color w:val="333333"/>
          <w:sz w:val="24"/>
          <w:szCs w:val="24"/>
        </w:rPr>
        <w:t>：</w:t>
      </w:r>
      <w:r w:rsidRPr="00F40CFD">
        <w:rPr>
          <w:rFonts w:asciiTheme="minorEastAsia" w:hAnsiTheme="minorEastAsia"/>
          <w:color w:val="333333"/>
          <w:sz w:val="24"/>
          <w:szCs w:val="24"/>
        </w:rPr>
        <w:t>123456789</w:t>
      </w:r>
    </w:p>
    <w:p w14:paraId="47C545A9"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第一条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总则</w:t>
      </w:r>
    </w:p>
    <w:p w14:paraId="760E4007"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1) </w:t>
      </w:r>
      <w:r w:rsidRPr="00F40CFD">
        <w:rPr>
          <w:rFonts w:asciiTheme="minorEastAsia" w:hAnsiTheme="minorEastAsia"/>
          <w:color w:val="333333"/>
          <w:sz w:val="24"/>
          <w:szCs w:val="24"/>
        </w:rPr>
        <w:t>甲方选择乙方为其开发软件系统，乙方将在甲方规定的时间内，根据甲方要求分</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阶段为甲方开发北京信息科技大学校园电子商务系统。</w:t>
      </w:r>
    </w:p>
    <w:p w14:paraId="1BBB525E"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2) </w:t>
      </w:r>
      <w:r w:rsidRPr="00F40CFD">
        <w:rPr>
          <w:rFonts w:asciiTheme="minorEastAsia" w:hAnsiTheme="minorEastAsia"/>
          <w:color w:val="333333"/>
          <w:sz w:val="24"/>
          <w:szCs w:val="24"/>
        </w:rPr>
        <w:t>甲、乙双方经友好协商，根据《中华人民共和国合同法》等有关法规，就乙方承担甲方信息系统开发项目事宜，达成以下协议条款。本合同为第一阶段系统开发的合同书。</w:t>
      </w:r>
    </w:p>
    <w:p w14:paraId="7C53A381"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3) </w:t>
      </w:r>
      <w:r w:rsidRPr="00F40CFD">
        <w:rPr>
          <w:rFonts w:asciiTheme="minorEastAsia" w:hAnsiTheme="minorEastAsia"/>
          <w:color w:val="333333"/>
          <w:sz w:val="24"/>
          <w:szCs w:val="24"/>
        </w:rPr>
        <w:t>本合同中所用术语的定义如下：服务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由乙方提供的项目管理、需求分析、软件开发、测试，以及咨询、计划、实施、培训、安装、调试、维护、升级等服务。资料</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由乙方向甲方提供的系统说明文件、使用手册等。规范</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信息系统在功能、操作、环境及性能等方面要求的周密而完整的说明。任务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为完成</w:t>
      </w:r>
      <w:r w:rsidRPr="00F40CFD">
        <w:rPr>
          <w:rFonts w:asciiTheme="minorEastAsia" w:hAnsiTheme="minorEastAsia"/>
          <w:color w:val="333333"/>
          <w:sz w:val="24"/>
          <w:szCs w:val="24"/>
        </w:rPr>
        <w:t>“</w:t>
      </w:r>
      <w:r w:rsidRPr="00F40CFD">
        <w:rPr>
          <w:rFonts w:asciiTheme="minorEastAsia" w:hAnsiTheme="minorEastAsia"/>
          <w:color w:val="333333"/>
          <w:sz w:val="24"/>
          <w:szCs w:val="24"/>
        </w:rPr>
        <w:t>合同范围</w:t>
      </w:r>
      <w:r w:rsidRPr="00F40CFD">
        <w:rPr>
          <w:rFonts w:asciiTheme="minorEastAsia" w:hAnsiTheme="minorEastAsia"/>
          <w:color w:val="333333"/>
          <w:sz w:val="24"/>
          <w:szCs w:val="24"/>
        </w:rPr>
        <w:t>”</w:t>
      </w:r>
      <w:r w:rsidRPr="00F40CFD">
        <w:rPr>
          <w:rFonts w:asciiTheme="minorEastAsia" w:hAnsiTheme="minorEastAsia"/>
          <w:color w:val="333333"/>
          <w:sz w:val="24"/>
          <w:szCs w:val="24"/>
        </w:rPr>
        <w:t>所述服务而进行的相关活动。</w:t>
      </w:r>
    </w:p>
    <w:p w14:paraId="2FB49762"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第二条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合同范围</w:t>
      </w:r>
    </w:p>
    <w:p w14:paraId="3E204678"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乙方按照《用户需求书》的要</w:t>
      </w:r>
      <w:r w:rsidRPr="00F40CFD">
        <w:rPr>
          <w:rFonts w:asciiTheme="minorEastAsia" w:hAnsiTheme="minorEastAsia"/>
          <w:color w:val="333333"/>
          <w:sz w:val="24"/>
          <w:szCs w:val="24"/>
        </w:rPr>
        <w:t>求，向甲方提供在《工作说明书》中所列明的服务。</w:t>
      </w:r>
    </w:p>
    <w:p w14:paraId="773C4873"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第三条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价格及付款方式</w:t>
      </w:r>
    </w:p>
    <w:p w14:paraId="5EB46254"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1) </w:t>
      </w:r>
      <w:r w:rsidRPr="00F40CFD">
        <w:rPr>
          <w:rFonts w:asciiTheme="minorEastAsia" w:hAnsiTheme="minorEastAsia"/>
          <w:color w:val="333333"/>
          <w:sz w:val="24"/>
          <w:szCs w:val="24"/>
        </w:rPr>
        <w:t>合同总金额为￥</w:t>
      </w:r>
      <w:r w:rsidRPr="00F40CFD">
        <w:rPr>
          <w:rFonts w:asciiTheme="minorEastAsia" w:hAnsiTheme="minorEastAsia"/>
          <w:color w:val="333333"/>
          <w:sz w:val="24"/>
          <w:szCs w:val="24"/>
        </w:rPr>
        <w:t>35</w:t>
      </w:r>
      <w:r w:rsidRPr="00F40CFD">
        <w:rPr>
          <w:rFonts w:asciiTheme="minorEastAsia" w:hAnsiTheme="minorEastAsia"/>
          <w:color w:val="333333"/>
          <w:sz w:val="24"/>
          <w:szCs w:val="24"/>
        </w:rPr>
        <w:t>万元，计人民币</w:t>
      </w:r>
      <w:r w:rsidRPr="00F40CFD">
        <w:rPr>
          <w:rFonts w:asciiTheme="minorEastAsia" w:hAnsiTheme="minorEastAsia"/>
          <w:color w:val="333333"/>
          <w:sz w:val="24"/>
          <w:szCs w:val="24"/>
        </w:rPr>
        <w:t>35</w:t>
      </w:r>
      <w:r w:rsidRPr="00F40CFD">
        <w:rPr>
          <w:rFonts w:asciiTheme="minorEastAsia" w:hAnsiTheme="minorEastAsia"/>
          <w:color w:val="333333"/>
          <w:sz w:val="24"/>
          <w:szCs w:val="24"/>
        </w:rPr>
        <w:t>万圆整，作为系统的开发费用。</w:t>
      </w:r>
    </w:p>
    <w:p w14:paraId="492D28C6"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lastRenderedPageBreak/>
        <w:t xml:space="preserve">2) </w:t>
      </w:r>
      <w:r w:rsidRPr="00F40CFD">
        <w:rPr>
          <w:rFonts w:asciiTheme="minorEastAsia" w:hAnsiTheme="minorEastAsia"/>
          <w:color w:val="333333"/>
          <w:sz w:val="24"/>
          <w:szCs w:val="24"/>
        </w:rPr>
        <w:t>甲方分期向乙方支付以下款项：</w:t>
      </w:r>
    </w:p>
    <w:p w14:paraId="64822239"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(1) </w:t>
      </w:r>
      <w:r w:rsidRPr="00F40CFD">
        <w:rPr>
          <w:rFonts w:asciiTheme="minorEastAsia" w:hAnsiTheme="minorEastAsia"/>
          <w:color w:val="333333"/>
          <w:sz w:val="24"/>
          <w:szCs w:val="24"/>
        </w:rPr>
        <w:t>本合同签订后</w:t>
      </w:r>
      <w:r w:rsidRPr="00F40CFD">
        <w:rPr>
          <w:rFonts w:asciiTheme="minorEastAsia" w:hAnsiTheme="minorEastAsia"/>
          <w:color w:val="333333"/>
          <w:sz w:val="24"/>
          <w:szCs w:val="24"/>
        </w:rPr>
        <w:t>7</w:t>
      </w:r>
      <w:r w:rsidRPr="00F40CFD">
        <w:rPr>
          <w:rFonts w:asciiTheme="minorEastAsia" w:hAnsiTheme="minorEastAsia"/>
          <w:color w:val="333333"/>
          <w:sz w:val="24"/>
          <w:szCs w:val="24"/>
        </w:rPr>
        <w:t>日内，甲方向乙方支付合同金额的</w:t>
      </w:r>
      <w:r w:rsidRPr="00F40CFD">
        <w:rPr>
          <w:rFonts w:asciiTheme="minorEastAsia" w:hAnsiTheme="minorEastAsia"/>
          <w:color w:val="333333"/>
          <w:sz w:val="24"/>
          <w:szCs w:val="24"/>
        </w:rPr>
        <w:t>30%</w:t>
      </w:r>
      <w:r w:rsidRPr="00F40CFD">
        <w:rPr>
          <w:rFonts w:asciiTheme="minorEastAsia" w:hAnsiTheme="minorEastAsia"/>
          <w:color w:val="333333"/>
          <w:sz w:val="24"/>
          <w:szCs w:val="24"/>
        </w:rPr>
        <w:t>，计人民币</w:t>
      </w:r>
      <w:r w:rsidRPr="00F40CFD">
        <w:rPr>
          <w:rFonts w:asciiTheme="minorEastAsia" w:hAnsiTheme="minorEastAsia"/>
          <w:color w:val="333333"/>
          <w:sz w:val="24"/>
          <w:szCs w:val="24"/>
        </w:rPr>
        <w:t>10.5</w:t>
      </w:r>
      <w:r w:rsidRPr="00F40CFD">
        <w:rPr>
          <w:rFonts w:asciiTheme="minorEastAsia" w:hAnsiTheme="minorEastAsia"/>
          <w:color w:val="333333"/>
          <w:sz w:val="24"/>
          <w:szCs w:val="24"/>
        </w:rPr>
        <w:t>万圆整；</w:t>
      </w:r>
    </w:p>
    <w:p w14:paraId="6F67CCEE"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(2) </w:t>
      </w:r>
      <w:r w:rsidRPr="00F40CFD">
        <w:rPr>
          <w:rFonts w:asciiTheme="minorEastAsia" w:hAnsiTheme="minorEastAsia"/>
          <w:color w:val="333333"/>
          <w:sz w:val="24"/>
          <w:szCs w:val="24"/>
        </w:rPr>
        <w:t>软件需求开发说明书确认后</w:t>
      </w:r>
      <w:r w:rsidRPr="00F40CFD">
        <w:rPr>
          <w:rFonts w:asciiTheme="minorEastAsia" w:hAnsiTheme="minorEastAsia"/>
          <w:color w:val="333333"/>
          <w:sz w:val="24"/>
          <w:szCs w:val="24"/>
        </w:rPr>
        <w:t>7</w:t>
      </w:r>
      <w:r w:rsidRPr="00F40CFD">
        <w:rPr>
          <w:rFonts w:asciiTheme="minorEastAsia" w:hAnsiTheme="minorEastAsia"/>
          <w:color w:val="333333"/>
          <w:sz w:val="24"/>
          <w:szCs w:val="24"/>
        </w:rPr>
        <w:t>日内，甲方向乙方支付合同金额的</w:t>
      </w:r>
      <w:r w:rsidRPr="00F40CFD">
        <w:rPr>
          <w:rFonts w:asciiTheme="minorEastAsia" w:hAnsiTheme="minorEastAsia"/>
          <w:color w:val="333333"/>
          <w:sz w:val="24"/>
          <w:szCs w:val="24"/>
        </w:rPr>
        <w:t>10%</w:t>
      </w:r>
      <w:r w:rsidRPr="00F40CFD">
        <w:rPr>
          <w:rFonts w:asciiTheme="minorEastAsia" w:hAnsiTheme="minorEastAsia"/>
          <w:color w:val="333333"/>
          <w:sz w:val="24"/>
          <w:szCs w:val="24"/>
        </w:rPr>
        <w:t>，</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计人民币</w:t>
      </w:r>
      <w:r w:rsidRPr="00F40CFD">
        <w:rPr>
          <w:rFonts w:asciiTheme="minorEastAsia" w:hAnsiTheme="minorEastAsia"/>
          <w:color w:val="333333"/>
          <w:sz w:val="24"/>
          <w:szCs w:val="24"/>
        </w:rPr>
        <w:t>3</w:t>
      </w:r>
      <w:r w:rsidRPr="00F40CFD">
        <w:rPr>
          <w:rFonts w:asciiTheme="minorEastAsia" w:hAnsiTheme="minorEastAsia"/>
          <w:color w:val="333333"/>
          <w:sz w:val="24"/>
          <w:szCs w:val="24"/>
        </w:rPr>
        <w:t>万圆整；</w:t>
      </w:r>
    </w:p>
    <w:p w14:paraId="7C2DB9B3"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(3) </w:t>
      </w:r>
      <w:r w:rsidRPr="00F40CFD">
        <w:rPr>
          <w:rFonts w:asciiTheme="minorEastAsia" w:hAnsiTheme="minorEastAsia"/>
          <w:color w:val="333333"/>
          <w:sz w:val="24"/>
          <w:szCs w:val="24"/>
        </w:rPr>
        <w:t>软件按合同规定的标准验收合格之后</w:t>
      </w:r>
      <w:r w:rsidRPr="00F40CFD">
        <w:rPr>
          <w:rFonts w:asciiTheme="minorEastAsia" w:hAnsiTheme="minorEastAsia"/>
          <w:color w:val="333333"/>
          <w:sz w:val="24"/>
          <w:szCs w:val="24"/>
        </w:rPr>
        <w:t>7</w:t>
      </w:r>
      <w:r w:rsidRPr="00F40CFD">
        <w:rPr>
          <w:rFonts w:asciiTheme="minorEastAsia" w:hAnsiTheme="minorEastAsia"/>
          <w:color w:val="333333"/>
          <w:sz w:val="24"/>
          <w:szCs w:val="24"/>
        </w:rPr>
        <w:t>日内，甲方向乙方支付合同金额的</w:t>
      </w:r>
      <w:r w:rsidRPr="00F40CFD">
        <w:rPr>
          <w:rFonts w:asciiTheme="minorEastAsia" w:hAnsiTheme="minorEastAsia"/>
          <w:color w:val="333333"/>
          <w:sz w:val="24"/>
          <w:szCs w:val="24"/>
        </w:rPr>
        <w:t>50%</w:t>
      </w:r>
      <w:r w:rsidRPr="00F40CFD">
        <w:rPr>
          <w:rFonts w:asciiTheme="minorEastAsia" w:hAnsiTheme="minorEastAsia"/>
          <w:color w:val="333333"/>
          <w:sz w:val="24"/>
          <w:szCs w:val="24"/>
        </w:rPr>
        <w:t>，计人民币</w:t>
      </w:r>
      <w:r w:rsidRPr="00F40CFD">
        <w:rPr>
          <w:rFonts w:asciiTheme="minorEastAsia" w:hAnsiTheme="minorEastAsia"/>
          <w:color w:val="333333"/>
          <w:sz w:val="24"/>
          <w:szCs w:val="24"/>
        </w:rPr>
        <w:t>17.5</w:t>
      </w:r>
      <w:r w:rsidRPr="00F40CFD">
        <w:rPr>
          <w:rFonts w:asciiTheme="minorEastAsia" w:hAnsiTheme="minorEastAsia"/>
          <w:color w:val="333333"/>
          <w:sz w:val="24"/>
          <w:szCs w:val="24"/>
        </w:rPr>
        <w:t>万圆整；</w:t>
      </w:r>
    </w:p>
    <w:p w14:paraId="0139EFF5"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(4) </w:t>
      </w:r>
      <w:r w:rsidRPr="00F40CFD">
        <w:rPr>
          <w:rFonts w:asciiTheme="minorEastAsia" w:hAnsiTheme="minorEastAsia"/>
          <w:color w:val="333333"/>
          <w:sz w:val="24"/>
          <w:szCs w:val="24"/>
        </w:rPr>
        <w:t>剩余合同金额的</w:t>
      </w:r>
      <w:r w:rsidRPr="00F40CFD">
        <w:rPr>
          <w:rFonts w:asciiTheme="minorEastAsia" w:hAnsiTheme="minorEastAsia"/>
          <w:color w:val="333333"/>
          <w:sz w:val="24"/>
          <w:szCs w:val="24"/>
        </w:rPr>
        <w:t>10%</w:t>
      </w:r>
      <w:r w:rsidRPr="00F40CFD">
        <w:rPr>
          <w:rFonts w:asciiTheme="minorEastAsia" w:hAnsiTheme="minorEastAsia"/>
          <w:color w:val="333333"/>
          <w:sz w:val="24"/>
          <w:szCs w:val="24"/>
        </w:rPr>
        <w:t>，计人民币</w:t>
      </w:r>
      <w:r w:rsidRPr="00F40CFD">
        <w:rPr>
          <w:rFonts w:asciiTheme="minorEastAsia" w:hAnsiTheme="minorEastAsia"/>
          <w:color w:val="333333"/>
          <w:sz w:val="24"/>
          <w:szCs w:val="24"/>
        </w:rPr>
        <w:t>3.5</w:t>
      </w:r>
      <w:r w:rsidRPr="00F40CFD">
        <w:rPr>
          <w:rFonts w:asciiTheme="minorEastAsia" w:hAnsiTheme="minorEastAsia"/>
          <w:color w:val="333333"/>
          <w:sz w:val="24"/>
          <w:szCs w:val="24"/>
        </w:rPr>
        <w:t>万</w:t>
      </w:r>
      <w:r w:rsidRPr="00F40CFD">
        <w:rPr>
          <w:rFonts w:asciiTheme="minorEastAsia" w:hAnsiTheme="minorEastAsia"/>
          <w:color w:val="333333"/>
          <w:sz w:val="24"/>
          <w:szCs w:val="24"/>
        </w:rPr>
        <w:t>圆整，作为软件质量保证金，于软件验收合格之后</w:t>
      </w:r>
      <w:r w:rsidRPr="00F40CFD">
        <w:rPr>
          <w:rFonts w:asciiTheme="minorEastAsia" w:hAnsiTheme="minorEastAsia"/>
          <w:color w:val="333333"/>
          <w:sz w:val="24"/>
          <w:szCs w:val="24"/>
        </w:rPr>
        <w:t>30</w:t>
      </w:r>
      <w:r w:rsidRPr="00F40CFD">
        <w:rPr>
          <w:rFonts w:asciiTheme="minorEastAsia" w:hAnsiTheme="minorEastAsia"/>
          <w:color w:val="333333"/>
          <w:sz w:val="24"/>
          <w:szCs w:val="24"/>
        </w:rPr>
        <w:t>日内支付。</w:t>
      </w:r>
    </w:p>
    <w:p w14:paraId="26B73B15"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(5) </w:t>
      </w:r>
      <w:r w:rsidRPr="00F40CFD">
        <w:rPr>
          <w:rFonts w:asciiTheme="minorEastAsia" w:hAnsiTheme="minorEastAsia"/>
          <w:color w:val="333333"/>
          <w:sz w:val="24"/>
          <w:szCs w:val="24"/>
        </w:rPr>
        <w:t>甲方向乙方支付的费用，除另有规定外，所有费用的支付币种为人民币</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w:t>
      </w:r>
      <w:r w:rsidRPr="00F40CFD">
        <w:rPr>
          <w:rFonts w:asciiTheme="minorEastAsia" w:hAnsiTheme="minorEastAsia"/>
          <w:color w:val="333333"/>
          <w:sz w:val="24"/>
          <w:szCs w:val="24"/>
        </w:rPr>
        <w:t>30</w:t>
      </w:r>
      <w:r w:rsidRPr="00F40CFD">
        <w:rPr>
          <w:rFonts w:asciiTheme="minorEastAsia" w:hAnsiTheme="minorEastAsia"/>
          <w:color w:val="333333"/>
          <w:sz w:val="24"/>
          <w:szCs w:val="24"/>
        </w:rPr>
        <w:t>万</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，由甲方按本合同规定的付款方式以电汇或支票划入乙方指定的开户银行帐户中。</w:t>
      </w:r>
    </w:p>
    <w:p w14:paraId="5E626D7E"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(6) </w:t>
      </w:r>
      <w:r w:rsidRPr="00F40CFD">
        <w:rPr>
          <w:rFonts w:asciiTheme="minorEastAsia" w:hAnsiTheme="minorEastAsia"/>
          <w:color w:val="333333"/>
          <w:sz w:val="24"/>
          <w:szCs w:val="24"/>
        </w:rPr>
        <w:t>双方同意各自分别支付因执行本合同而发生的有关税费。第四条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工作环境</w:t>
      </w:r>
      <w:r w:rsidRPr="00F40CFD">
        <w:rPr>
          <w:rFonts w:asciiTheme="minorEastAsia" w:hAnsiTheme="minorEastAsia"/>
          <w:color w:val="333333"/>
          <w:sz w:val="24"/>
          <w:szCs w:val="24"/>
        </w:rPr>
        <w:t xml:space="preserve">1) </w:t>
      </w:r>
      <w:r w:rsidRPr="00F40CFD">
        <w:rPr>
          <w:rFonts w:asciiTheme="minorEastAsia" w:hAnsiTheme="minorEastAsia"/>
          <w:color w:val="333333"/>
          <w:sz w:val="24"/>
          <w:szCs w:val="24"/>
        </w:rPr>
        <w:t>为了实施附件《工作说明书》中确定的工作任务，甲方同意乙方人员遵照甲方的管理规定进出甲方的工作场所。</w:t>
      </w:r>
    </w:p>
    <w:p w14:paraId="010F7074"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2) </w:t>
      </w:r>
      <w:r w:rsidRPr="00F40CFD">
        <w:rPr>
          <w:rFonts w:asciiTheme="minorEastAsia" w:hAnsiTheme="minorEastAsia"/>
          <w:color w:val="333333"/>
          <w:sz w:val="24"/>
          <w:szCs w:val="24"/>
        </w:rPr>
        <w:t>甲方按照附件《工作说明书》中应向乙方提供的物品所确定的日期和地点提供相应的物品。乙方在实施工作计划中和结束工作任务时，应保证物品的状态与接收时一致</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正常耗损除外</w:t>
      </w:r>
      <w:r w:rsidRPr="00F40CFD">
        <w:rPr>
          <w:rFonts w:asciiTheme="minorEastAsia" w:hAnsiTheme="minorEastAsia"/>
          <w:color w:val="333333"/>
          <w:sz w:val="24"/>
          <w:szCs w:val="24"/>
        </w:rPr>
        <w:t xml:space="preserve"> ) </w:t>
      </w:r>
      <w:r w:rsidRPr="00F40CFD">
        <w:rPr>
          <w:rFonts w:asciiTheme="minorEastAsia" w:hAnsiTheme="minorEastAsia"/>
          <w:color w:val="333333"/>
          <w:sz w:val="24"/>
          <w:szCs w:val="24"/>
        </w:rPr>
        <w:t>，并在工作结束时将这些物品归还甲方。</w:t>
      </w:r>
    </w:p>
    <w:p w14:paraId="4859BCB3"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3) </w:t>
      </w:r>
      <w:r w:rsidRPr="00F40CFD">
        <w:rPr>
          <w:rFonts w:asciiTheme="minorEastAsia" w:hAnsiTheme="minorEastAsia"/>
          <w:color w:val="333333"/>
          <w:sz w:val="24"/>
          <w:szCs w:val="24"/>
        </w:rPr>
        <w:t>乙方提供的任何服务要求使用甲方所提供的硬件、软件和其它物品，甲方应保证：拥有必要的许可、证明或其它文件。确保在本合同实施过程中和乙方在提供《工作说明书》中认定的服务时，有关物品可以被移动、使用、复制、修改、翻译、分发和</w:t>
      </w:r>
      <w:r w:rsidRPr="00F40CFD">
        <w:rPr>
          <w:rFonts w:asciiTheme="minorEastAsia" w:hAnsiTheme="minorEastAsia"/>
          <w:color w:val="333333"/>
          <w:sz w:val="24"/>
          <w:szCs w:val="24"/>
        </w:rPr>
        <w:t xml:space="preserve"> ( </w:t>
      </w:r>
      <w:r w:rsidRPr="00F40CFD">
        <w:rPr>
          <w:rFonts w:asciiTheme="minorEastAsia" w:hAnsiTheme="minorEastAsia"/>
          <w:color w:val="333333"/>
          <w:sz w:val="24"/>
          <w:szCs w:val="24"/>
        </w:rPr>
        <w:t>或</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与其他物品组合，而不会侵犯第三方的权益。</w:t>
      </w:r>
    </w:p>
    <w:p w14:paraId="35A8FF76"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第五条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变更</w:t>
      </w:r>
    </w:p>
    <w:p w14:paraId="2F5D2E68"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1) </w:t>
      </w:r>
      <w:r w:rsidRPr="00F40CFD">
        <w:rPr>
          <w:rFonts w:asciiTheme="minorEastAsia" w:hAnsiTheme="minorEastAsia"/>
          <w:color w:val="333333"/>
          <w:sz w:val="24"/>
          <w:szCs w:val="24"/>
        </w:rPr>
        <w:t>任何一方</w:t>
      </w:r>
      <w:r w:rsidRPr="00F40CFD">
        <w:rPr>
          <w:rFonts w:asciiTheme="minorEastAsia" w:hAnsiTheme="minorEastAsia"/>
          <w:color w:val="333333"/>
          <w:sz w:val="24"/>
          <w:szCs w:val="24"/>
        </w:rPr>
        <w:t>要求对合同内容进行变更时，</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所有的变更要求都必须以书面形式提交并经双方签字同意。</w:t>
      </w:r>
    </w:p>
    <w:p w14:paraId="24CA0BC6"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2) </w:t>
      </w:r>
      <w:r w:rsidRPr="00F40CFD">
        <w:rPr>
          <w:rFonts w:asciiTheme="minorEastAsia" w:hAnsiTheme="minorEastAsia"/>
          <w:color w:val="333333"/>
          <w:sz w:val="24"/>
          <w:szCs w:val="24"/>
        </w:rPr>
        <w:t>对合同内容的任何变更都可能导致对预定计划、可交付资料或费用的变更。根据变更要求的范围和复杂程度，乙方应对实现变更要求的工作而相应增加或减少收取费用，并将预计发生费用以书面形式通知甲方，待甲方确认后执行。</w:t>
      </w:r>
    </w:p>
    <w:p w14:paraId="7632630C"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第六条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知识产权约定</w:t>
      </w:r>
    </w:p>
    <w:p w14:paraId="060EC570"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1) </w:t>
      </w:r>
      <w:r w:rsidRPr="00F40CFD">
        <w:rPr>
          <w:rFonts w:asciiTheme="minorEastAsia" w:hAnsiTheme="minorEastAsia"/>
          <w:color w:val="333333"/>
          <w:sz w:val="24"/>
          <w:szCs w:val="24"/>
        </w:rPr>
        <w:t>乙方向甲方提供的源代码的约定见《工作说明书》</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w:t>
      </w:r>
    </w:p>
    <w:p w14:paraId="7FB919BF"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lastRenderedPageBreak/>
        <w:t xml:space="preserve">2) </w:t>
      </w:r>
      <w:r w:rsidRPr="00F40CFD">
        <w:rPr>
          <w:rFonts w:asciiTheme="minorEastAsia" w:hAnsiTheme="minorEastAsia"/>
          <w:color w:val="333333"/>
          <w:sz w:val="24"/>
          <w:szCs w:val="24"/>
        </w:rPr>
        <w:t>除非另有规定，本合同中乙方向甲方售出的产品（包括源码、程序、文件、文档资料）</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，所有权和版权属乙方。未经乙方许可，甲方不得公布文件、源码</w:t>
      </w:r>
      <w:r w:rsidRPr="00F40CFD">
        <w:rPr>
          <w:rFonts w:asciiTheme="minorEastAsia" w:hAnsiTheme="minorEastAsia"/>
          <w:color w:val="333333"/>
          <w:sz w:val="24"/>
          <w:szCs w:val="24"/>
        </w:rPr>
        <w:t>，不得复制、传播、反编译、出售、出租或者许可他人使用其相关的程序、文件、源码和反编译等。</w:t>
      </w:r>
    </w:p>
    <w:p w14:paraId="7B1DC033"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3) </w:t>
      </w:r>
      <w:r w:rsidRPr="00F40CFD">
        <w:rPr>
          <w:rFonts w:asciiTheme="minorEastAsia" w:hAnsiTheme="minorEastAsia"/>
          <w:color w:val="333333"/>
          <w:sz w:val="24"/>
          <w:szCs w:val="24"/>
        </w:rPr>
        <w:t>乙方保证所售出的产品享有合法的权利，没有侵犯任何第三方的权利。</w:t>
      </w:r>
    </w:p>
    <w:p w14:paraId="3F6362A2"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4) </w:t>
      </w:r>
      <w:r w:rsidRPr="00F40CFD">
        <w:rPr>
          <w:rFonts w:asciiTheme="minorEastAsia" w:hAnsiTheme="minorEastAsia"/>
          <w:color w:val="333333"/>
          <w:sz w:val="24"/>
          <w:szCs w:val="24"/>
        </w:rPr>
        <w:t>甲方只能按乙方的规定享有相关产品的使用、升级、开发、转让等权利。如果甲方违反乙方的规定和国家法律规定，应承担相关的法律责任。</w:t>
      </w:r>
    </w:p>
    <w:p w14:paraId="62CBAF4D"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第七条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保密</w:t>
      </w:r>
    </w:p>
    <w:p w14:paraId="3B10FDA1"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1) </w:t>
      </w:r>
      <w:r w:rsidRPr="00F40CFD">
        <w:rPr>
          <w:rFonts w:asciiTheme="minorEastAsia" w:hAnsiTheme="minorEastAsia"/>
          <w:color w:val="333333"/>
          <w:sz w:val="24"/>
          <w:szCs w:val="24"/>
        </w:rPr>
        <w:t>双方不得向第三者泄露本协议的任何内容。</w:t>
      </w:r>
    </w:p>
    <w:p w14:paraId="15DEEF78"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2) </w:t>
      </w:r>
      <w:r w:rsidRPr="00F40CFD">
        <w:rPr>
          <w:rFonts w:asciiTheme="minorEastAsia" w:hAnsiTheme="minorEastAsia"/>
          <w:color w:val="333333"/>
          <w:sz w:val="24"/>
          <w:szCs w:val="24"/>
        </w:rPr>
        <w:t>双方按本合同规定相互提供和提交的全部文件资料，凡涉及需要保密的，以预先说明的</w:t>
      </w:r>
      <w:r w:rsidRPr="00F40CFD">
        <w:rPr>
          <w:rFonts w:asciiTheme="minorEastAsia" w:hAnsiTheme="minorEastAsia"/>
          <w:color w:val="333333"/>
          <w:sz w:val="24"/>
          <w:szCs w:val="24"/>
        </w:rPr>
        <w:t>3 / 4</w:t>
      </w:r>
      <w:r w:rsidRPr="00F40CFD">
        <w:rPr>
          <w:rFonts w:asciiTheme="minorEastAsia" w:hAnsiTheme="minorEastAsia"/>
          <w:color w:val="333333"/>
          <w:sz w:val="24"/>
          <w:szCs w:val="24"/>
        </w:rPr>
        <w:t>有关条款为据。并且任何一方在没有经过另一方书面同意的情况下，不能将另</w:t>
      </w:r>
      <w:r w:rsidRPr="00F40CFD">
        <w:rPr>
          <w:rFonts w:asciiTheme="minorEastAsia" w:hAnsiTheme="minorEastAsia"/>
          <w:color w:val="333333"/>
          <w:sz w:val="24"/>
          <w:szCs w:val="24"/>
        </w:rPr>
        <w:t>一方的保密资料（如技术资料、用户信息）透露给第三者。</w:t>
      </w:r>
    </w:p>
    <w:p w14:paraId="24958A3D"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第八条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合同的解除</w:t>
      </w:r>
    </w:p>
    <w:p w14:paraId="17E5101E"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1) </w:t>
      </w:r>
      <w:r w:rsidRPr="00F40CFD">
        <w:rPr>
          <w:rFonts w:asciiTheme="minorEastAsia" w:hAnsiTheme="minorEastAsia"/>
          <w:color w:val="333333"/>
          <w:sz w:val="24"/>
          <w:szCs w:val="24"/>
        </w:rPr>
        <w:t>任意一方欲提前解除本合同，应提前通知对方，经双方协商签字同意后方可解除。甲方要求解除合同，无权要求乙方返还甲方向乙方已支付的费用，并应对乙方遭受的损失承担赔偿责任；乙方要求解除合同，应返还甲方已支付的费用，并赔偿由此引起甲方的损失。</w:t>
      </w:r>
    </w:p>
    <w:p w14:paraId="49A80D17"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2) </w:t>
      </w:r>
      <w:r w:rsidRPr="00F40CFD">
        <w:rPr>
          <w:rFonts w:asciiTheme="minorEastAsia" w:hAnsiTheme="minorEastAsia"/>
          <w:color w:val="333333"/>
          <w:sz w:val="24"/>
          <w:szCs w:val="24"/>
        </w:rPr>
        <w:t>订立本合同所依据的客观情况发生重大变化，</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致使本合同无法履行的，</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经双方协商同意，可以变更本合同相关内容或者终止合同的履行。</w:t>
      </w:r>
    </w:p>
    <w:p w14:paraId="4F0AFC0D"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第九条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违约责任</w:t>
      </w:r>
    </w:p>
    <w:p w14:paraId="7374709C"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1) </w:t>
      </w:r>
      <w:r w:rsidRPr="00F40CFD">
        <w:rPr>
          <w:rFonts w:asciiTheme="minorEastAsia" w:hAnsiTheme="minorEastAsia"/>
          <w:color w:val="333333"/>
          <w:sz w:val="24"/>
          <w:szCs w:val="24"/>
        </w:rPr>
        <w:t>双方在执行本协议过程中，任何一方违反本协议之约定，均为违约。违约方除向守约方赔偿外，还须承担另一方为取得此等赔偿而支出的所有费用，包括但不限于仲裁费、诉讼费、律师费、差旅费等。</w:t>
      </w:r>
    </w:p>
    <w:p w14:paraId="55111478"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2) </w:t>
      </w:r>
      <w:r w:rsidRPr="00F40CFD">
        <w:rPr>
          <w:rFonts w:asciiTheme="minorEastAsia" w:hAnsiTheme="minorEastAsia"/>
          <w:color w:val="333333"/>
          <w:sz w:val="24"/>
          <w:szCs w:val="24"/>
        </w:rPr>
        <w:t>任一方未能如期履约时，应每天按未能履约部分的向对方支付违约金。但支付违约金并不免除违约方的其他合同义务。</w:t>
      </w:r>
    </w:p>
    <w:p w14:paraId="0B4B2CEB"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3) </w:t>
      </w:r>
      <w:r w:rsidRPr="00F40CFD">
        <w:rPr>
          <w:rFonts w:asciiTheme="minorEastAsia" w:hAnsiTheme="minorEastAsia"/>
          <w:color w:val="333333"/>
          <w:sz w:val="24"/>
          <w:szCs w:val="24"/>
        </w:rPr>
        <w:t>如果任何一方没有实现本合同约定而受到本合同对方索赔时，应分清具体责任部分，确认该部分的责任方。对于利润损失等其他直接或间接损失</w:t>
      </w:r>
      <w:r w:rsidRPr="00F40CFD">
        <w:rPr>
          <w:rFonts w:asciiTheme="minorEastAsia" w:hAnsiTheme="minorEastAsia"/>
          <w:color w:val="333333"/>
          <w:sz w:val="24"/>
          <w:szCs w:val="24"/>
        </w:rPr>
        <w:t xml:space="preserve"> ( </w:t>
      </w:r>
      <w:r w:rsidRPr="00F40CFD">
        <w:rPr>
          <w:rFonts w:asciiTheme="minorEastAsia" w:hAnsiTheme="minorEastAsia"/>
          <w:color w:val="333333"/>
          <w:sz w:val="24"/>
          <w:szCs w:val="24"/>
        </w:rPr>
        <w:t>包括商务交易中的双方已告知有发生这方面损失的可能性</w:t>
      </w:r>
      <w:r w:rsidRPr="00F40CFD">
        <w:rPr>
          <w:rFonts w:asciiTheme="minorEastAsia" w:hAnsiTheme="minorEastAsia"/>
          <w:color w:val="333333"/>
          <w:sz w:val="24"/>
          <w:szCs w:val="24"/>
        </w:rPr>
        <w:t xml:space="preserve"> ) </w:t>
      </w:r>
      <w:r w:rsidRPr="00F40CFD">
        <w:rPr>
          <w:rFonts w:asciiTheme="minorEastAsia" w:hAnsiTheme="minorEastAsia"/>
          <w:color w:val="333333"/>
          <w:sz w:val="24"/>
          <w:szCs w:val="24"/>
        </w:rPr>
        <w:t>，由各自承担，相互不承担责任</w:t>
      </w:r>
      <w:r w:rsidRPr="00F40CFD">
        <w:rPr>
          <w:rFonts w:asciiTheme="minorEastAsia" w:hAnsiTheme="minorEastAsia"/>
          <w:color w:val="333333"/>
          <w:sz w:val="24"/>
          <w:szCs w:val="24"/>
        </w:rPr>
        <w:t>。</w:t>
      </w:r>
    </w:p>
    <w:p w14:paraId="5E06E75F"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第十条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不可抗力</w:t>
      </w:r>
    </w:p>
    <w:p w14:paraId="49E70399"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1) </w:t>
      </w:r>
      <w:r w:rsidRPr="00F40CFD">
        <w:rPr>
          <w:rFonts w:asciiTheme="minorEastAsia" w:hAnsiTheme="minorEastAsia"/>
          <w:color w:val="333333"/>
          <w:sz w:val="24"/>
          <w:szCs w:val="24"/>
        </w:rPr>
        <w:t>双方因不可抗力的影响不能履行合同，履行合同的时间相应推迟，推迟时间与</w:t>
      </w:r>
      <w:r w:rsidRPr="00F40CFD">
        <w:rPr>
          <w:rFonts w:asciiTheme="minorEastAsia" w:hAnsiTheme="minorEastAsia"/>
          <w:color w:val="333333"/>
          <w:sz w:val="24"/>
          <w:szCs w:val="24"/>
        </w:rPr>
        <w:lastRenderedPageBreak/>
        <w:t>不可抗力持续时间相同，合同价格不因此而改变。</w:t>
      </w:r>
    </w:p>
    <w:p w14:paraId="3E81E77D"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2) </w:t>
      </w:r>
      <w:r w:rsidRPr="00F40CFD">
        <w:rPr>
          <w:rFonts w:asciiTheme="minorEastAsia" w:hAnsiTheme="minorEastAsia"/>
          <w:color w:val="333333"/>
          <w:sz w:val="24"/>
          <w:szCs w:val="24"/>
        </w:rPr>
        <w:t>不可抗力发生后，双方要立即通知对方，并采取必要措施密切配合，以减少影响。</w:t>
      </w:r>
    </w:p>
    <w:p w14:paraId="189A7743"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 xml:space="preserve">3) </w:t>
      </w:r>
      <w:r w:rsidRPr="00F40CFD">
        <w:rPr>
          <w:rFonts w:asciiTheme="minorEastAsia" w:hAnsiTheme="minorEastAsia"/>
          <w:color w:val="333333"/>
          <w:sz w:val="24"/>
          <w:szCs w:val="24"/>
        </w:rPr>
        <w:t>不可抗力是指动乱、台风、地震、水灾等以及双方同意的不可预见的情况。</w:t>
      </w:r>
    </w:p>
    <w:p w14:paraId="78DDF870"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第十一条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通知方式任何为执行本协议而发出的通知（包括但不限于声明、请求、要求、通知和备忘录等）均应以书面形式作出。</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双方均负有签收对方发出的通知的义务。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如一方拒绝签收，</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他方仅须提供能够证明其已将有关通知按本协议所</w:t>
      </w:r>
      <w:r w:rsidRPr="00F40CFD">
        <w:rPr>
          <w:rFonts w:asciiTheme="minorEastAsia" w:hAnsiTheme="minorEastAsia"/>
          <w:color w:val="333333"/>
          <w:sz w:val="24"/>
          <w:szCs w:val="24"/>
        </w:rPr>
        <w:t>列地址交付邮政部门的证据，</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即可视为有关通知已于交付邮政部门后的第二天送达对方。</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如一方在收到通知后</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三个工作日内未对对方在通知中陈述的事实或要求提出异议，</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则应视为该方已承认或接受此等事实或要求。</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任何一方如变更营业地址，应在此等变更作出后</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三个工作日内通知对方。</w:t>
      </w:r>
    </w:p>
    <w:p w14:paraId="7690DC3E"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第十二条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争议的解决有关本合同的任何争议，双方应本着相互信任、以诚相见的原则，共同协商解决。若经协商不能达成协议时</w:t>
      </w:r>
      <w:r w:rsidRPr="00F40CFD">
        <w:rPr>
          <w:rFonts w:asciiTheme="minorEastAsia" w:hAnsiTheme="minorEastAsia"/>
          <w:color w:val="333333"/>
          <w:sz w:val="24"/>
          <w:szCs w:val="24"/>
        </w:rPr>
        <w:t xml:space="preserve"> , </w:t>
      </w:r>
      <w:r w:rsidRPr="00F40CFD">
        <w:rPr>
          <w:rFonts w:asciiTheme="minorEastAsia" w:hAnsiTheme="minorEastAsia"/>
          <w:color w:val="333333"/>
          <w:sz w:val="24"/>
          <w:szCs w:val="24"/>
        </w:rPr>
        <w:t>可向广州市仲裁委员会提交仲裁。</w:t>
      </w:r>
    </w:p>
    <w:p w14:paraId="2E5E2498"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第十三条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合同效力</w:t>
      </w:r>
    </w:p>
    <w:p w14:paraId="6CAEAE9D" w14:textId="77777777" w:rsidR="00BC34D6" w:rsidRPr="00F40CFD" w:rsidRDefault="00F40CFD">
      <w:pPr>
        <w:numPr>
          <w:ilvl w:val="0"/>
          <w:numId w:val="32"/>
        </w:numPr>
        <w:snapToGrid w:val="0"/>
        <w:spacing w:after="120" w:line="312" w:lineRule="auto"/>
        <w:ind w:leftChars="218" w:left="842" w:hangingChars="160" w:hanging="384"/>
        <w:jc w:val="left"/>
        <w:rPr>
          <w:rFonts w:asciiTheme="minorEastAsia" w:hAnsiTheme="minorEastAsia"/>
          <w:color w:val="333333"/>
          <w:sz w:val="24"/>
          <w:szCs w:val="24"/>
        </w:rPr>
      </w:pPr>
      <w:r w:rsidRPr="00F40CFD">
        <w:rPr>
          <w:rFonts w:asciiTheme="minorEastAsia" w:hAnsiTheme="minorEastAsia"/>
          <w:color w:val="333333"/>
          <w:sz w:val="24"/>
          <w:szCs w:val="24"/>
        </w:rPr>
        <w:t>本合同壹式肆份，甲乙双方各执贰份，自双方签字盖章之日起生效。</w:t>
      </w:r>
    </w:p>
    <w:p w14:paraId="046D9D3F" w14:textId="77777777" w:rsidR="00BC34D6" w:rsidRPr="00F40CFD" w:rsidRDefault="00F40CFD">
      <w:pPr>
        <w:numPr>
          <w:ilvl w:val="0"/>
          <w:numId w:val="32"/>
        </w:numPr>
        <w:snapToGrid w:val="0"/>
        <w:spacing w:after="120" w:line="312" w:lineRule="auto"/>
        <w:ind w:leftChars="218" w:left="842" w:hangingChars="160" w:hanging="384"/>
        <w:jc w:val="left"/>
        <w:rPr>
          <w:rFonts w:asciiTheme="minorEastAsia" w:hAnsiTheme="minorEastAsia"/>
          <w:color w:val="333333"/>
          <w:sz w:val="24"/>
          <w:szCs w:val="24"/>
        </w:rPr>
      </w:pPr>
      <w:r w:rsidRPr="00F40CFD">
        <w:rPr>
          <w:rFonts w:asciiTheme="minorEastAsia" w:hAnsiTheme="minorEastAsia"/>
          <w:color w:val="333333"/>
          <w:sz w:val="24"/>
          <w:szCs w:val="24"/>
        </w:rPr>
        <w:t>本合同受《中华人民共和国合同法》保护，未尽事宜，均按《中华人民共和国合同法》规定执行。</w:t>
      </w:r>
    </w:p>
    <w:p w14:paraId="7C36360D" w14:textId="77777777" w:rsidR="00BC34D6" w:rsidRPr="00F40CFD" w:rsidRDefault="00F40CFD">
      <w:pPr>
        <w:numPr>
          <w:ilvl w:val="0"/>
          <w:numId w:val="32"/>
        </w:numPr>
        <w:snapToGrid w:val="0"/>
        <w:spacing w:after="120" w:line="312" w:lineRule="auto"/>
        <w:ind w:leftChars="218" w:left="842" w:hangingChars="160" w:hanging="384"/>
        <w:jc w:val="left"/>
        <w:rPr>
          <w:rFonts w:asciiTheme="minorEastAsia" w:hAnsiTheme="minorEastAsia"/>
          <w:color w:val="333333"/>
          <w:sz w:val="24"/>
          <w:szCs w:val="24"/>
        </w:rPr>
      </w:pPr>
      <w:r w:rsidRPr="00F40CFD">
        <w:rPr>
          <w:rFonts w:asciiTheme="minorEastAsia" w:hAnsiTheme="minorEastAsia"/>
          <w:color w:val="333333"/>
          <w:sz w:val="24"/>
          <w:szCs w:val="24"/>
        </w:rPr>
        <w:t>本合同未尽事宜，双方可另行签订补充协议，补充协议与本合同具有同等效力。</w:t>
      </w:r>
    </w:p>
    <w:p w14:paraId="46C48B75" w14:textId="77777777" w:rsidR="00BC34D6" w:rsidRPr="00F40CFD" w:rsidRDefault="00F40CFD">
      <w:pPr>
        <w:snapToGrid w:val="0"/>
        <w:spacing w:after="120" w:line="312" w:lineRule="auto"/>
        <w:ind w:firstLineChars="200" w:firstLine="480"/>
        <w:jc w:val="left"/>
        <w:rPr>
          <w:rFonts w:asciiTheme="minorEastAsia" w:hAnsiTheme="minorEastAsia"/>
          <w:color w:val="333333"/>
          <w:sz w:val="24"/>
          <w:szCs w:val="24"/>
        </w:rPr>
      </w:pPr>
      <w:r w:rsidRPr="00F40CFD">
        <w:rPr>
          <w:rFonts w:asciiTheme="minorEastAsia" w:hAnsiTheme="minorEastAsia"/>
          <w:color w:val="333333"/>
          <w:sz w:val="24"/>
          <w:szCs w:val="24"/>
        </w:rPr>
        <w:t>第十四条</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合同附件本合同附件是合同不可分割部分，一经签署后具有同等法律效力。</w:t>
      </w:r>
    </w:p>
    <w:p w14:paraId="7D26CF5B"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附件包括：附件</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《用户需求书》</w:t>
      </w:r>
    </w:p>
    <w:p w14:paraId="54EDDDAE"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附件</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《工作说明书》</w:t>
      </w:r>
    </w:p>
    <w:p w14:paraId="445E2D5C"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甲方：</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ab/>
      </w:r>
      <w:r w:rsidRPr="00F40CFD">
        <w:rPr>
          <w:rFonts w:asciiTheme="minorEastAsia" w:hAnsiTheme="minorEastAsia"/>
          <w:color w:val="333333"/>
          <w:sz w:val="24"/>
          <w:szCs w:val="24"/>
        </w:rPr>
        <w:t>北京信息科技大学</w:t>
      </w:r>
      <w:r w:rsidRPr="00F40CFD">
        <w:rPr>
          <w:rFonts w:asciiTheme="minorEastAsia" w:hAnsiTheme="minorEastAsia"/>
          <w:color w:val="333333"/>
          <w:sz w:val="24"/>
          <w:szCs w:val="24"/>
        </w:rPr>
        <w:tab/>
        <w:t xml:space="preserve">          </w:t>
      </w:r>
      <w:r w:rsidRPr="00F40CFD">
        <w:rPr>
          <w:rFonts w:asciiTheme="minorEastAsia" w:hAnsiTheme="minorEastAsia"/>
          <w:color w:val="333333"/>
          <w:sz w:val="24"/>
          <w:szCs w:val="24"/>
        </w:rPr>
        <w:t>乙方：易行信息科技发展有限公司</w:t>
      </w:r>
    </w:p>
    <w:p w14:paraId="6BFEF165"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签约代表：李武霞</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签约代表：徐敬博</w:t>
      </w:r>
    </w:p>
    <w:p w14:paraId="2E7F9AC4"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职务：法</w:t>
      </w:r>
      <w:r w:rsidRPr="00F40CFD">
        <w:rPr>
          <w:rFonts w:asciiTheme="minorEastAsia" w:hAnsiTheme="minorEastAsia"/>
          <w:color w:val="333333"/>
          <w:sz w:val="24"/>
          <w:szCs w:val="24"/>
        </w:rPr>
        <w:t>人</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ab/>
      </w:r>
      <w:r w:rsidRPr="00F40CFD">
        <w:rPr>
          <w:rFonts w:asciiTheme="minorEastAsia" w:hAnsiTheme="minorEastAsia"/>
          <w:color w:val="333333"/>
          <w:sz w:val="24"/>
          <w:szCs w:val="24"/>
        </w:rPr>
        <w:tab/>
      </w:r>
      <w:r w:rsidRPr="00F40CFD">
        <w:rPr>
          <w:rFonts w:asciiTheme="minorEastAsia" w:hAnsiTheme="minorEastAsia"/>
          <w:color w:val="333333"/>
          <w:sz w:val="24"/>
          <w:szCs w:val="24"/>
        </w:rPr>
        <w:tab/>
        <w:t xml:space="preserve">          </w:t>
      </w:r>
      <w:r w:rsidRPr="00F40CFD">
        <w:rPr>
          <w:rFonts w:asciiTheme="minorEastAsia" w:hAnsiTheme="minorEastAsia"/>
          <w:color w:val="333333"/>
          <w:sz w:val="24"/>
          <w:szCs w:val="24"/>
        </w:rPr>
        <w:t>职务：法人</w:t>
      </w:r>
    </w:p>
    <w:p w14:paraId="70611A68"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签字：李武霞</w:t>
      </w:r>
      <w:r w:rsidRPr="00F40CFD">
        <w:rPr>
          <w:rFonts w:asciiTheme="minorEastAsia" w:hAnsiTheme="minorEastAsia"/>
          <w:color w:val="333333"/>
          <w:sz w:val="24"/>
          <w:szCs w:val="24"/>
        </w:rPr>
        <w:t xml:space="preserve"> </w:t>
      </w:r>
      <w:r w:rsidRPr="00F40CFD">
        <w:rPr>
          <w:rFonts w:asciiTheme="minorEastAsia" w:hAnsiTheme="minorEastAsia"/>
          <w:color w:val="333333"/>
          <w:sz w:val="24"/>
          <w:szCs w:val="24"/>
        </w:rPr>
        <w:tab/>
      </w:r>
      <w:r w:rsidRPr="00F40CFD">
        <w:rPr>
          <w:rFonts w:asciiTheme="minorEastAsia" w:hAnsiTheme="minorEastAsia"/>
          <w:color w:val="333333"/>
          <w:sz w:val="24"/>
          <w:szCs w:val="24"/>
        </w:rPr>
        <w:tab/>
      </w:r>
      <w:r w:rsidRPr="00F40CFD">
        <w:rPr>
          <w:rFonts w:asciiTheme="minorEastAsia" w:hAnsiTheme="minorEastAsia"/>
          <w:color w:val="333333"/>
          <w:sz w:val="24"/>
          <w:szCs w:val="24"/>
        </w:rPr>
        <w:tab/>
      </w:r>
      <w:r w:rsidRPr="00F40CFD">
        <w:rPr>
          <w:rFonts w:asciiTheme="minorEastAsia" w:hAnsiTheme="minorEastAsia"/>
          <w:color w:val="333333"/>
          <w:sz w:val="24"/>
          <w:szCs w:val="24"/>
        </w:rPr>
        <w:tab/>
      </w:r>
      <w:r w:rsidRPr="00F40CFD">
        <w:rPr>
          <w:rFonts w:asciiTheme="minorEastAsia" w:hAnsiTheme="minorEastAsia"/>
          <w:color w:val="333333"/>
          <w:sz w:val="24"/>
          <w:szCs w:val="24"/>
        </w:rPr>
        <w:tab/>
        <w:t xml:space="preserve">  </w:t>
      </w:r>
      <w:r w:rsidRPr="00F40CFD">
        <w:rPr>
          <w:rFonts w:asciiTheme="minorEastAsia" w:hAnsiTheme="minorEastAsia"/>
          <w:color w:val="333333"/>
          <w:sz w:val="24"/>
          <w:szCs w:val="24"/>
        </w:rPr>
        <w:t>签字：徐敬博</w:t>
      </w:r>
    </w:p>
    <w:p w14:paraId="583EF361" w14:textId="77777777" w:rsidR="00BC34D6" w:rsidRPr="00F40CFD" w:rsidRDefault="00F40CFD">
      <w:pPr>
        <w:snapToGrid w:val="0"/>
        <w:spacing w:after="120" w:line="312" w:lineRule="auto"/>
        <w:jc w:val="left"/>
        <w:rPr>
          <w:rFonts w:asciiTheme="minorEastAsia" w:hAnsiTheme="minorEastAsia"/>
          <w:color w:val="333333"/>
          <w:sz w:val="24"/>
          <w:szCs w:val="24"/>
        </w:rPr>
      </w:pPr>
      <w:r w:rsidRPr="00F40CFD">
        <w:rPr>
          <w:rFonts w:asciiTheme="minorEastAsia" w:hAnsiTheme="minorEastAsia"/>
          <w:color w:val="333333"/>
          <w:sz w:val="24"/>
          <w:szCs w:val="24"/>
        </w:rPr>
        <w:t>签约日期：</w:t>
      </w:r>
      <w:r w:rsidRPr="00F40CFD">
        <w:rPr>
          <w:rFonts w:asciiTheme="minorEastAsia" w:hAnsiTheme="minorEastAsia"/>
          <w:color w:val="333333"/>
          <w:sz w:val="24"/>
          <w:szCs w:val="24"/>
        </w:rPr>
        <w:t xml:space="preserve">2020.9.23 </w:t>
      </w:r>
      <w:r w:rsidRPr="00F40CFD">
        <w:rPr>
          <w:rFonts w:asciiTheme="minorEastAsia" w:hAnsiTheme="minorEastAsia"/>
          <w:color w:val="333333"/>
          <w:sz w:val="24"/>
          <w:szCs w:val="24"/>
        </w:rPr>
        <w:tab/>
      </w:r>
      <w:r w:rsidRPr="00F40CFD">
        <w:rPr>
          <w:rFonts w:asciiTheme="minorEastAsia" w:hAnsiTheme="minorEastAsia"/>
          <w:color w:val="333333"/>
          <w:sz w:val="24"/>
          <w:szCs w:val="24"/>
        </w:rPr>
        <w:tab/>
        <w:t xml:space="preserve">          </w:t>
      </w:r>
      <w:r w:rsidRPr="00F40CFD">
        <w:rPr>
          <w:rFonts w:asciiTheme="minorEastAsia" w:hAnsiTheme="minorEastAsia"/>
          <w:color w:val="333333"/>
          <w:sz w:val="24"/>
          <w:szCs w:val="24"/>
        </w:rPr>
        <w:t>签约日期：</w:t>
      </w:r>
      <w:r w:rsidRPr="00F40CFD">
        <w:rPr>
          <w:rFonts w:asciiTheme="minorEastAsia" w:hAnsiTheme="minorEastAsia"/>
          <w:color w:val="333333"/>
          <w:sz w:val="24"/>
          <w:szCs w:val="24"/>
        </w:rPr>
        <w:t>2020.9.23</w:t>
      </w:r>
    </w:p>
    <w:sectPr w:rsidR="00BC34D6" w:rsidRPr="00F40CFD">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1732"/>
    <w:multiLevelType w:val="multilevel"/>
    <w:tmpl w:val="07B2829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BC34D6"/>
    <w:rsid w:val="00C061CB"/>
    <w:rsid w:val="00C604EC"/>
    <w:rsid w:val="00E26251"/>
    <w:rsid w:val="00EA1EE8"/>
    <w:rsid w:val="00F40CFD"/>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3971DCE"/>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officeDocument/2006/bibliography"/>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453</Words>
  <Characters>2585</Characters>
  <Application>Microsoft Office Word</Application>
  <DocSecurity>0</DocSecurity>
  <Lines>21</Lines>
  <Paragraphs>6</Paragraphs>
  <ScaleCrop>false</ScaleCrop>
  <Company>Microsoft</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3267961377@qq.com</cp:lastModifiedBy>
  <cp:revision>9</cp:revision>
  <dcterms:created xsi:type="dcterms:W3CDTF">2017-01-10T09:10:00Z</dcterms:created>
  <dcterms:modified xsi:type="dcterms:W3CDTF">2020-09-27T12:41:00Z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