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360" w:lineRule="auto"/>
        <w:ind w:firstLine="5670" w:firstLineChars="270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项目编号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  <w:lang w:val="en-US" w:eastAsia="zh-CN"/>
        </w:rPr>
        <w:t>Bistu000001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u w:val="none"/>
        </w:rPr>
        <w:t xml:space="preserve">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</w:p>
    <w:p>
      <w:pPr>
        <w:snapToGrid w:val="0"/>
        <w:spacing w:before="0" w:after="0" w:line="360" w:lineRule="auto"/>
        <w:ind w:right="315" w:firstLine="5670" w:firstLineChars="270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文档编号：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  <w:lang w:val="en-US" w:eastAsia="zh-CN"/>
        </w:rPr>
        <w:t>BST-TP-001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 xml:space="preserve">   </w:t>
      </w:r>
    </w:p>
    <w:p>
      <w:pPr>
        <w:snapToGrid w:val="0"/>
        <w:spacing w:before="0" w:after="0" w:line="360" w:lineRule="auto"/>
        <w:ind w:right="1155" w:firstLine="5670" w:firstLineChars="270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版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本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号：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  <w:lang w:val="en-US" w:eastAsia="zh-CN"/>
        </w:rPr>
        <w:t>V1.0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u w:val="none"/>
        </w:rPr>
        <w:t xml:space="preserve">     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</w:t>
      </w:r>
      <w:r>
        <w:rPr>
          <w:rFonts w:hint="eastAsia" w:ascii="宋体" w:hAnsi="宋体" w:eastAsia="宋体" w:cs="宋体"/>
          <w:color w:val="000000"/>
          <w:sz w:val="21"/>
          <w:szCs w:val="21"/>
          <w:u w:val="single"/>
        </w:rPr>
        <w:t xml:space="preserve"> </w:t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52"/>
          <w:szCs w:val="52"/>
        </w:rPr>
      </w:pPr>
      <w:r>
        <w:rPr>
          <w:rFonts w:hint="eastAsia" w:ascii="宋体" w:hAnsi="宋体" w:eastAsia="宋体" w:cs="宋体"/>
          <w:color w:val="000000"/>
          <w:sz w:val="52"/>
          <w:szCs w:val="52"/>
        </w:rPr>
        <w:t>易行交易平台</w:t>
      </w: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52"/>
          <w:szCs w:val="52"/>
        </w:rPr>
      </w:pPr>
      <w:r>
        <w:rPr>
          <w:rFonts w:hint="eastAsia" w:ascii="宋体" w:hAnsi="宋体" w:eastAsia="宋体" w:cs="宋体"/>
          <w:color w:val="000000"/>
          <w:sz w:val="52"/>
          <w:szCs w:val="52"/>
        </w:rPr>
        <w:t>软件系统测试计划书</w:t>
      </w: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52"/>
          <w:szCs w:val="52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52"/>
          <w:szCs w:val="52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52"/>
          <w:szCs w:val="52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52"/>
          <w:szCs w:val="52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52"/>
          <w:szCs w:val="52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32"/>
          <w:szCs w:val="32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32"/>
          <w:szCs w:val="32"/>
        </w:rPr>
        <w:t>易行交易平台系统项目组</w:t>
      </w: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32"/>
          <w:szCs w:val="32"/>
        </w:rPr>
        <w:t>2020年10月13日</w:t>
      </w: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32"/>
          <w:szCs w:val="32"/>
        </w:rPr>
      </w:pPr>
    </w:p>
    <w:p>
      <w:pPr>
        <w:pStyle w:val="10"/>
        <w:snapToGrid w:val="0"/>
        <w:spacing w:before="0" w:after="0" w:line="720" w:lineRule="auto"/>
        <w:jc w:val="center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修订记录</w:t>
      </w:r>
    </w:p>
    <w:p>
      <w:pPr>
        <w:snapToGrid w:val="0"/>
        <w:spacing w:before="0" w:after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类别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A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–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增加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M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–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修改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 D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–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删除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530"/>
        <w:gridCol w:w="1260"/>
        <w:gridCol w:w="900"/>
        <w:gridCol w:w="3615"/>
        <w:gridCol w:w="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类别</w:t>
            </w: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2020.10.13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A</w:t>
            </w: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建立测试计划初稿</w:t>
            </w: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李强、葛冠宇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9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36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32"/>
          <w:szCs w:val="32"/>
        </w:rPr>
        <w:t>
</w:t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center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目录</w:t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TOC \o "1-3" \h \z \u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"_Toc139793119"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1.</w:t>
      </w:r>
      <w:r>
        <w:rPr>
          <w:rStyle w:val="15"/>
          <w:rFonts w:hint="eastAsia" w:ascii="宋体" w:hAnsi="宋体" w:eastAsia="宋体" w:cs="宋体"/>
        </w:rPr>
        <w:t>引言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"_Toc139793120"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1.1</w:t>
      </w:r>
      <w:r>
        <w:rPr>
          <w:rStyle w:val="15"/>
          <w:rFonts w:hint="eastAsia" w:ascii="宋体" w:hAnsi="宋体" w:eastAsia="宋体" w:cs="宋体"/>
        </w:rPr>
        <w:t>编写目的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"_Toc139793121"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1.2</w:t>
      </w:r>
      <w:r>
        <w:rPr>
          <w:rStyle w:val="15"/>
          <w:rFonts w:hint="eastAsia" w:ascii="宋体" w:hAnsi="宋体" w:eastAsia="宋体" w:cs="宋体"/>
        </w:rPr>
        <w:t>项目背景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"_Toc139793122"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1.3</w:t>
      </w:r>
      <w:r>
        <w:rPr>
          <w:rStyle w:val="15"/>
          <w:rFonts w:hint="eastAsia" w:ascii="宋体" w:hAnsi="宋体" w:eastAsia="宋体" w:cs="宋体"/>
        </w:rPr>
        <w:t>定义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"_Toc139793123"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1.4</w:t>
      </w:r>
      <w:r>
        <w:rPr>
          <w:rStyle w:val="15"/>
          <w:rFonts w:hint="eastAsia" w:ascii="宋体" w:hAnsi="宋体" w:eastAsia="宋体" w:cs="宋体"/>
        </w:rPr>
        <w:t>参考资料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"_Toc139793124"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2.</w:t>
      </w:r>
      <w:r>
        <w:rPr>
          <w:rStyle w:val="15"/>
          <w:rFonts w:hint="eastAsia" w:ascii="宋体" w:hAnsi="宋体" w:eastAsia="宋体" w:cs="宋体"/>
        </w:rPr>
        <w:t>总体设计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"_Toc139793125"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2.1</w:t>
      </w:r>
      <w:r>
        <w:rPr>
          <w:rStyle w:val="15"/>
          <w:rFonts w:hint="eastAsia" w:ascii="宋体" w:hAnsi="宋体" w:eastAsia="宋体" w:cs="宋体"/>
        </w:rPr>
        <w:t>运行环境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"_Toc139793126"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2.1.1</w:t>
      </w:r>
      <w:r>
        <w:rPr>
          <w:rStyle w:val="15"/>
          <w:rFonts w:hint="eastAsia" w:ascii="宋体" w:hAnsi="宋体" w:eastAsia="宋体" w:cs="宋体"/>
        </w:rPr>
        <w:t>硬件设备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"_Toc139793127"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2.1.2</w:t>
      </w:r>
      <w:r>
        <w:rPr>
          <w:rStyle w:val="15"/>
          <w:rFonts w:hint="eastAsia" w:ascii="宋体" w:hAnsi="宋体" w:eastAsia="宋体" w:cs="宋体"/>
        </w:rPr>
        <w:t>软件环境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8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"_Toc139793128"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2.2</w:t>
      </w:r>
      <w:r>
        <w:rPr>
          <w:rStyle w:val="15"/>
          <w:rFonts w:hint="eastAsia" w:ascii="宋体" w:hAnsi="宋体" w:eastAsia="宋体" w:cs="宋体"/>
        </w:rPr>
        <w:t>需求概述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9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"_Toc139793129"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</w:t>
      </w:r>
      <w:r>
        <w:rPr>
          <w:rStyle w:val="15"/>
          <w:rFonts w:hint="eastAsia" w:ascii="宋体" w:hAnsi="宋体" w:eastAsia="宋体" w:cs="宋体"/>
        </w:rPr>
        <w:t>测试计划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0</w:t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"_Toc139793130"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3.1</w:t>
      </w:r>
      <w:r>
        <w:rPr>
          <w:rStyle w:val="15"/>
          <w:rFonts w:hint="eastAsia" w:ascii="宋体" w:hAnsi="宋体" w:eastAsia="宋体" w:cs="宋体"/>
        </w:rPr>
        <w:t>软件说明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0</w:t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"_Toc139793131"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3.2</w:t>
      </w:r>
      <w:r>
        <w:rPr>
          <w:rStyle w:val="15"/>
          <w:rFonts w:hint="eastAsia" w:ascii="宋体" w:hAnsi="宋体" w:eastAsia="宋体" w:cs="宋体"/>
        </w:rPr>
        <w:t>测试类型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_Toc139793131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"_Toc139793132"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3.3</w:t>
      </w:r>
      <w:r>
        <w:rPr>
          <w:rStyle w:val="15"/>
          <w:rFonts w:hint="eastAsia" w:ascii="宋体" w:hAnsi="宋体" w:eastAsia="宋体" w:cs="宋体"/>
        </w:rPr>
        <w:t>所使用的自动化测试工具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_Toc139793132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"_Toc139793133"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3.4</w:t>
      </w:r>
      <w:r>
        <w:rPr>
          <w:rStyle w:val="15"/>
          <w:rFonts w:hint="eastAsia" w:ascii="宋体" w:hAnsi="宋体" w:eastAsia="宋体" w:cs="宋体"/>
        </w:rPr>
        <w:t>测试概述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_Toc139793133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"_Toc139793134"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3.4.1</w:t>
      </w:r>
      <w:r>
        <w:rPr>
          <w:rStyle w:val="15"/>
          <w:rFonts w:hint="eastAsia" w:ascii="宋体" w:hAnsi="宋体" w:eastAsia="宋体" w:cs="宋体"/>
        </w:rPr>
        <w:t>测试目的和任务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_Toc139793134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"_Toc139793135"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3.4.2</w:t>
      </w:r>
      <w:r>
        <w:rPr>
          <w:rStyle w:val="15"/>
          <w:rFonts w:hint="eastAsia" w:ascii="宋体" w:hAnsi="宋体" w:eastAsia="宋体" w:cs="宋体"/>
        </w:rPr>
        <w:t>测试安排和进度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_Toc139793135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"_Toc139793136"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3.4.3</w:t>
      </w:r>
      <w:r>
        <w:rPr>
          <w:rStyle w:val="15"/>
          <w:rFonts w:hint="eastAsia" w:ascii="宋体" w:hAnsi="宋体" w:eastAsia="宋体" w:cs="宋体"/>
        </w:rPr>
        <w:t>条件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_Toc139793136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6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"_Toc139793137"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3.4.4</w:t>
      </w:r>
      <w:r>
        <w:rPr>
          <w:rStyle w:val="15"/>
          <w:rFonts w:hint="eastAsia" w:ascii="宋体" w:hAnsi="宋体" w:eastAsia="宋体" w:cs="宋体"/>
        </w:rPr>
        <w:t>测试交付产品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6</w:t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"_Toc139793138"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4.</w:t>
      </w:r>
      <w:r>
        <w:rPr>
          <w:rStyle w:val="15"/>
          <w:rFonts w:hint="eastAsia" w:ascii="宋体" w:hAnsi="宋体" w:eastAsia="宋体" w:cs="宋体"/>
        </w:rPr>
        <w:t>测试设计说明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6</w:t>
      </w:r>
    </w:p>
    <w:p>
      <w:pPr>
        <w:pStyle w:val="9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"_Toc139793139"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5.</w:t>
      </w:r>
      <w:r>
        <w:rPr>
          <w:rStyle w:val="15"/>
          <w:rFonts w:hint="eastAsia" w:ascii="宋体" w:hAnsi="宋体" w:eastAsia="宋体" w:cs="宋体"/>
        </w:rPr>
        <w:t>评价准则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6</w:t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"_Toc139793140"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5.1</w:t>
      </w:r>
      <w:r>
        <w:rPr>
          <w:rStyle w:val="15"/>
          <w:rFonts w:hint="eastAsia" w:ascii="宋体" w:hAnsi="宋体" w:eastAsia="宋体" w:cs="宋体"/>
        </w:rPr>
        <w:t>范围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6</w:t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  <w:lang w:val="en-US" w:eastAsia="zh-CN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"_Toc139793141"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5.2</w:t>
      </w:r>
      <w:r>
        <w:rPr>
          <w:rStyle w:val="15"/>
          <w:rFonts w:hint="eastAsia" w:ascii="宋体" w:hAnsi="宋体" w:eastAsia="宋体" w:cs="宋体"/>
        </w:rPr>
        <w:t>数据整理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  <w:lang w:val="en-US" w:eastAsia="zh-CN"/>
        </w:rPr>
        <w:t>1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6</w:t>
      </w:r>
    </w:p>
    <w:p>
      <w:pPr>
        <w:pStyle w:val="11"/>
        <w:tabs>
          <w:tab w:val="right" w:leader="dot" w:pos="8296"/>
        </w:tabs>
        <w:rPr>
          <w:rFonts w:hint="eastAsia" w:ascii="宋体" w:hAnsi="宋体" w:eastAsia="宋体" w:cs="宋体"/>
          <w:kern w:val="2"/>
          <w:szCs w:val="24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instrText xml:space="preserve">HYPERLINK \l "_Toc139793142"</w:instrText>
      </w:r>
      <w:r>
        <w:rPr>
          <w:rStyle w:val="15"/>
          <w:rFonts w:hint="eastAsia" w:ascii="宋体" w:hAnsi="宋体" w:eastAsia="宋体" w:cs="宋体"/>
        </w:rPr>
        <w:instrText xml:space="preserve">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5"/>
          <w:rFonts w:hint="eastAsia" w:ascii="宋体" w:hAnsi="宋体" w:eastAsia="宋体" w:cs="宋体"/>
        </w:rPr>
        <w:t>5.3</w:t>
      </w:r>
      <w:r>
        <w:rPr>
          <w:rStyle w:val="15"/>
          <w:rFonts w:hint="eastAsia" w:ascii="宋体" w:hAnsi="宋体" w:eastAsia="宋体" w:cs="宋体"/>
        </w:rPr>
        <w:t>尺度</w:t>
      </w: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PAGEREF _Toc139793142 \h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13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fldChar w:fldCharType="end"/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</w:rPr>
        <w:fldChar w:fldCharType="end"/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snapToGrid w:val="0"/>
        <w:spacing w:before="340" w:after="330" w:line="578" w:lineRule="auto"/>
        <w:jc w:val="both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1.引言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1.1编写目的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本文档根据《易行小组-易行交易平台-用户需求说明书-V2.0》中的需求描述，为实施易行交易平台的系统测试而编写，用于指导本项目中的系统测试用例编写和系统测试。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本文的读者为项目组项目经理、测试人员、质量保证人员、用户。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1.2项目背景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该项目是以创建校园二手交易平台为主要目的，主要面向本校全体学生，系统将作为本校学生二手交易的一个平台。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由于本系统的实际应用环境，该系统主要是在功能、性能、兼容性、可扩展性、出错处理、约束等方面的要求较高，所以这次测试主要是将工作放在功能性测试</w:t>
      </w:r>
      <w:r>
        <w:rPr>
          <w:rFonts w:hint="eastAsia" w:ascii="宋体" w:hAnsi="宋体" w:eastAsia="宋体" w:cs="宋体"/>
          <w:color w:val="000000"/>
          <w:sz w:val="21"/>
          <w:szCs w:val="21"/>
          <w:lang w:eastAsia="zh-CN"/>
        </w:rPr>
        <w:t>、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容错性测试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和界面测试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上，而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由于本系统主要面向本校学生，并发使用和同时在线人数都非常低，因此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对于压力测试和</w:t>
      </w: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性能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测试等方面的测试暂不考虑。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1.3定义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810"/>
        <w:gridCol w:w="1260"/>
        <w:gridCol w:w="1980"/>
        <w:gridCol w:w="3060"/>
        <w:gridCol w:w="1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缩写/术语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全称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PP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Project Planning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项目管理计划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项目管理计划的简称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BISTU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北京信息科技大学</w:t>
            </w:r>
          </w:p>
        </w:tc>
        <w:tc>
          <w:tcPr>
            <w:tcW w:w="30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  <w:t>北京信息科技大学的简称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1.4参考资料</w:t>
      </w:r>
    </w:p>
    <w:p>
      <w:pPr>
        <w:snapToGrid w:val="0"/>
        <w:spacing w:before="0" w:after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
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630"/>
        <w:gridCol w:w="3885"/>
        <w:gridCol w:w="1050"/>
        <w:gridCol w:w="1590"/>
        <w:gridCol w:w="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3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版本号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描述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3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易行小组-易行交易平台-用户需求说明书-V1.0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该文档对用户需求进行了详细的阐述与解释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</w:p>
        </w:tc>
        <w:tc>
          <w:tcPr>
            <w:tcW w:w="3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易行小组-易行交易平台-用户需求说明书-V2.0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该文档在上一版的基础上对用户需求进行了详细的阐述与解释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</w:t>
            </w:r>
          </w:p>
        </w:tc>
        <w:tc>
          <w:tcPr>
            <w:tcW w:w="3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需求规格书评审报告V1.0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该文档对需求规格书1.0版本的评审情况作了详尽的报告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</w:p>
        </w:tc>
        <w:tc>
          <w:tcPr>
            <w:tcW w:w="3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需求规格书评审报告V2.0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该文档对需求规格书2.0版本的评审情况作了详尽的报告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</w:t>
            </w:r>
          </w:p>
        </w:tc>
        <w:tc>
          <w:tcPr>
            <w:tcW w:w="3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配置管理计划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该文档作为软件配置管理的依据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6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</w:t>
            </w:r>
          </w:p>
        </w:tc>
        <w:tc>
          <w:tcPr>
            <w:tcW w:w="38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用例描述2.0</w:t>
            </w:r>
          </w:p>
        </w:tc>
        <w:tc>
          <w:tcPr>
            <w:tcW w:w="10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2.0</w:t>
            </w:r>
          </w:p>
        </w:tc>
        <w:tc>
          <w:tcPr>
            <w:tcW w:w="15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该文档对易行交易平台的用例进行了详细的描述</w:t>
            </w:r>
          </w:p>
        </w:tc>
        <w:tc>
          <w:tcPr>
            <w:tcW w:w="8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
</w:t>
      </w:r>
    </w:p>
    <w:p>
      <w:pPr>
        <w:pStyle w:val="2"/>
        <w:snapToGrid w:val="0"/>
        <w:spacing w:before="340" w:after="330" w:line="578" w:lineRule="auto"/>
        <w:jc w:val="both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2.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总体设计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2.1运行环境</w:t>
      </w:r>
    </w:p>
    <w:p>
      <w:pPr>
        <w:pStyle w:val="4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2.1.1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硬件设备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85"/>
        <w:gridCol w:w="1236"/>
        <w:gridCol w:w="1396"/>
        <w:gridCol w:w="4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29" w:hRule="atLeast"/>
        </w:trPr>
        <w:tc>
          <w:tcPr>
            <w:tcW w:w="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设备型号</w:t>
            </w:r>
          </w:p>
        </w:tc>
        <w:tc>
          <w:tcPr>
            <w:tcW w:w="13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设备用途</w:t>
            </w:r>
          </w:p>
        </w:tc>
        <w:tc>
          <w:tcPr>
            <w:tcW w:w="4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设备配置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407" w:hRule="atLeast"/>
        </w:trPr>
        <w:tc>
          <w:tcPr>
            <w:tcW w:w="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12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Server</w:t>
            </w:r>
          </w:p>
        </w:tc>
        <w:tc>
          <w:tcPr>
            <w:tcW w:w="139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数据库＋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双层结构服务器</w:t>
            </w:r>
          </w:p>
        </w:tc>
        <w:tc>
          <w:tcPr>
            <w:tcW w:w="46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Intel P4 2000/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二级缓存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1M/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三级缓存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1M/512M/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40G / 10-100M网卡 / 15寸 / 48X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
</w:t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780"/>
        <w:gridCol w:w="2070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技术指标项目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技术指标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CPU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类型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64位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CPU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为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P4 2.0G*1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（标配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２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内存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最大满配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系统内存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=1G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（标配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，目前配置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2.5G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）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３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I/O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总线速率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(MB/S)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每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CPU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平均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I/O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速率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&gt;=100MB/S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４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系统交换速率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(MB/S)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每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CPU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平均系统交换速率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&gt;=100MB/S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５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I/O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插槽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最高满配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可扩展系统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I/O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插槽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&gt;=2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个，支持热插拔（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个串口，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个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USB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接口，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个以太网接口，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个鼠标接口，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个键盘接口，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个视频接口，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个系统管理接口）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６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冗余支持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７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内置硬盘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设备配置为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40G*1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８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CD-ROM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24X-10X IDE/1.44MB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９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主控显示器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支持图形显示或字符终端，支持中文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１０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网络协议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支持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TCP/IP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IPX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等多种协议族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１１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系统可靠性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MTBF&gt;=80000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小时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１２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操作系统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系统采用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Windows10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35" w:hRule="atLeast"/>
        </w:trPr>
        <w:tc>
          <w:tcPr>
            <w:tcW w:w="7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１３</w:t>
            </w:r>
          </w:p>
        </w:tc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局域网接入方式</w:t>
            </w:r>
          </w:p>
        </w:tc>
        <w:tc>
          <w:tcPr>
            <w:tcW w:w="52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采用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 xml:space="preserve"> 10/100/1000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以太网</w:t>
            </w:r>
          </w:p>
        </w:tc>
      </w:tr>
    </w:tbl>
    <w:p>
      <w:pPr>
        <w:pStyle w:val="4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</w:p>
    <w:p>
      <w:pPr>
        <w:pStyle w:val="4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2.1.2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软件环境</w:t>
      </w:r>
    </w:p>
    <w:p>
      <w:pPr>
        <w:pStyle w:val="5"/>
        <w:snapToGrid w:val="0"/>
        <w:spacing w:before="280" w:after="290" w:line="376" w:lineRule="auto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服务器软件环境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操作系统：采用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Windows10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WEB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服务：Chrome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数据库：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mySql</w:t>
      </w:r>
    </w:p>
    <w:p>
      <w:pPr>
        <w:pStyle w:val="5"/>
        <w:snapToGrid w:val="0"/>
        <w:spacing w:before="280" w:after="290" w:line="376" w:lineRule="auto"/>
        <w:jc w:val="both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客户端软件环境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操作系统：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Windows7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以上，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IE5.5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（推荐使用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IE6.0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）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2.2需求概述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根据《易行交易平台》的《软件需求规格说明书》，该系统的需求主要如下所列。</w:t>
      </w:r>
    </w:p>
    <w:p>
      <w:pPr>
        <w:snapToGrid w:val="0"/>
        <w:spacing w:before="312" w:after="312" w:line="240" w:lineRule="auto"/>
        <w:jc w:val="left"/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系统测试（即功能性测试）</w:t>
      </w:r>
    </w:p>
    <w:p>
      <w:pPr>
        <w:numPr>
          <w:ilvl w:val="0"/>
          <w:numId w:val="1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账号管理</w:t>
      </w:r>
    </w:p>
    <w:p>
      <w:pPr>
        <w:numPr>
          <w:ilvl w:val="0"/>
          <w:numId w:val="1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个人基本信息管理</w:t>
      </w:r>
    </w:p>
    <w:p>
      <w:pPr>
        <w:numPr>
          <w:ilvl w:val="0"/>
          <w:numId w:val="1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购买商品</w:t>
      </w:r>
    </w:p>
    <w:p>
      <w:pPr>
        <w:numPr>
          <w:ilvl w:val="0"/>
          <w:numId w:val="1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个人订单管理</w:t>
      </w:r>
    </w:p>
    <w:p>
      <w:pPr>
        <w:numPr>
          <w:ilvl w:val="0"/>
          <w:numId w:val="1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商品管理</w:t>
      </w:r>
    </w:p>
    <w:p>
      <w:pPr>
        <w:numPr>
          <w:ilvl w:val="0"/>
          <w:numId w:val="1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 xml:space="preserve">交互 </w:t>
      </w:r>
    </w:p>
    <w:p>
      <w:pPr>
        <w:numPr>
          <w:ilvl w:val="0"/>
          <w:numId w:val="1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求购信息管理</w:t>
      </w:r>
    </w:p>
    <w:p>
      <w:pPr>
        <w:numPr>
          <w:ilvl w:val="0"/>
          <w:numId w:val="1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管理员审核</w:t>
      </w:r>
    </w:p>
    <w:p>
      <w:pPr>
        <w:snapToGrid w:val="0"/>
        <w:spacing w:before="312" w:after="312" w:line="240" w:lineRule="auto"/>
        <w:jc w:val="left"/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容错性测试</w:t>
      </w:r>
    </w:p>
    <w:p>
      <w:pPr>
        <w:numPr>
          <w:ilvl w:val="0"/>
          <w:numId w:val="2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对于用户的错误输入能正确抛出异常，输出错误信息提示用户</w:t>
      </w:r>
    </w:p>
    <w:p>
      <w:pPr>
        <w:numPr>
          <w:ilvl w:val="0"/>
          <w:numId w:val="2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当多个用户同时操作数据时，正确处理数据冲突</w:t>
      </w:r>
    </w:p>
    <w:p>
      <w:pPr>
        <w:numPr>
          <w:ilvl w:val="0"/>
          <w:numId w:val="2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数据填写为完成时，不计入数据库</w:t>
      </w:r>
    </w:p>
    <w:p>
      <w:pPr>
        <w:snapToGrid w:val="0"/>
        <w:spacing w:before="312" w:after="312" w:line="240" w:lineRule="auto"/>
        <w:jc w:val="left"/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sz w:val="21"/>
          <w:szCs w:val="21"/>
          <w:lang w:val="en-US" w:eastAsia="zh-CN"/>
        </w:rPr>
        <w:t>界面</w:t>
      </w:r>
      <w:r>
        <w:rPr>
          <w:rFonts w:hint="eastAsia" w:ascii="宋体" w:hAnsi="宋体" w:eastAsia="宋体" w:cs="宋体"/>
          <w:b/>
          <w:bCs/>
          <w:color w:val="000000"/>
          <w:sz w:val="21"/>
          <w:szCs w:val="21"/>
        </w:rPr>
        <w:t>测试</w:t>
      </w:r>
    </w:p>
    <w:p>
      <w:pPr>
        <w:numPr>
          <w:ilvl w:val="0"/>
          <w:numId w:val="2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界面简洁、易懂、易操作</w:t>
      </w:r>
    </w:p>
    <w:p>
      <w:pPr>
        <w:numPr>
          <w:ilvl w:val="0"/>
          <w:numId w:val="2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用户进行各种操作，正确跳转页面</w:t>
      </w:r>
    </w:p>
    <w:p>
      <w:pPr>
        <w:numPr>
          <w:ilvl w:val="0"/>
          <w:numId w:val="2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根据用户操作，改变界面的显示</w:t>
      </w:r>
    </w:p>
    <w:p>
      <w:pPr>
        <w:numPr>
          <w:ilvl w:val="0"/>
          <w:numId w:val="2"/>
        </w:numPr>
        <w:snapToGrid w:val="0"/>
        <w:spacing w:before="0" w:after="0" w:line="360" w:lineRule="auto"/>
        <w:ind w:left="420" w:hanging="42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  <w:t>在不同浏览器能正确显示布局格式</w:t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  <w:lang w:val="en-US" w:eastAsia="zh-CN"/>
        </w:rPr>
      </w:pPr>
    </w:p>
    <w:p>
      <w:pPr>
        <w:pStyle w:val="2"/>
        <w:snapToGrid w:val="0"/>
        <w:spacing w:before="340" w:after="330" w:line="578" w:lineRule="auto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3.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测试计划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3.1软件说明</w:t>
      </w:r>
    </w:p>
    <w:tbl>
      <w:tblPr>
        <w:tblStyle w:val="13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365"/>
        <w:gridCol w:w="1695"/>
        <w:gridCol w:w="2984"/>
        <w:gridCol w:w="2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85" w:hRule="atLeast"/>
        </w:trPr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模块名称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子模块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功能点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测试类型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1.账号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管理</w:t>
            </w: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1.1账号注册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1.1.1验证输入内容的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合法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1.1.2验证数据库是否可以正确记录注册信息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15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1.2账号登录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1.2.1验证输入内容的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合法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07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1.2.2验证页面能否根据输入内容正确跳转到对应页面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897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退出登录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.1验证退出后页面是否正常跳转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737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注销账号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1.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.1验证数据库能否及时删除用户数据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87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1.4.2 验证能否用注销账号登录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395" w:hRule="atLeast"/>
        </w:trPr>
        <w:tc>
          <w:tcPr>
            <w:tcW w:w="13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firstLine="42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firstLine="42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2.个人基本信息管理</w:t>
            </w: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2.1修改信息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2.1.1验证修改信息的正确性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735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2.1.2验证数据库能否及时修改后的信息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5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104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2.2更改密码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2.2.1验证输入内容的正确性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25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104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2.2.2验证数据库能否及时更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新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690" w:hRule="atLeast"/>
        </w:trPr>
        <w:tc>
          <w:tcPr>
            <w:tcW w:w="13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3.购买商品</w:t>
            </w: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3.1搜索商品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3.1.1验证输入内容的正确性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3.1.2验证页面能否正确显示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界面测试，功能测试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3.1.3按类别搜索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3.1.4模糊搜索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3.2加入购物车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3.2.1验证数据库能否及时更新购物车的相关信息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3.2.2验证购物车能否正确显示、添加、删除商品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界面测试，功能测试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3.3下单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3.3.1验证下单后订单状态能否正确改变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3.3.2验证用户能否正常下单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4.个人订单管理</w:t>
            </w: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4.1查看订单状态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4.1.1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查看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订单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列表信息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界面测试，功能测试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4.1.2验证订单状态能否及时更新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4.2查看购买记录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4.2.1验证界面能否正确显示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4.2.2验证完成的订单能否正确添加到购买记录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11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4.3完成交易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4.3.1验证订单状态能否及时更新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4.3.2验证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买卖双方完成交易后是否有完成订单的标记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4.4取消订单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4.4.1验证订单状态能否及时更新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4.4.2验证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买卖双方的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订单能否成功被取消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4.5申请退货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4.5.1验证订单状态能否及时更新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4.5.2验证卖家能否及时收到退货请求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5.商品管理</w:t>
            </w: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5.1发布商品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5.1.1验证输入内容的正确性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5.1.2验证数据库能否及时记录商品信息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5.2修改商品信息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5.2.1验证输入内容的正确性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5.2.2验证商品界面能否及时更新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界面测试，功能测试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5.2.3验证数据库能否及时更新商品信息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5.2.4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验证在下订单后卖家能否更改商品信息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5.3下架商品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5.3.1验证数据库能否及时删除商品信息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5.3.2验证含有该商品的购物车能否及时更新商品状态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功能测试，界面测试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312" w:after="312" w:line="360" w:lineRule="atLeast"/>
              <w:ind w:left="0"/>
              <w:jc w:val="left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5.3.3验证下架后该商品是否无法被搜索到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95" w:hRule="atLeast"/>
        </w:trPr>
        <w:tc>
          <w:tcPr>
            <w:tcW w:w="136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6.交互模块</w:t>
            </w: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评价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6.1.1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验证能否发布评论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95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6.1.2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评论能否正常显示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界面测试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6.1.3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评论的合法性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6.2收藏商家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6.2.1显示收藏商家界面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6.2.2验证能否正确收藏商家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6.2.3验证能否取消收藏商家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15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6.3举报商家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6.3.1验证举报信息的合法性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6.3.2验证管理员能否正确接收举报信息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6.3.3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管理员能否处理被举报的商家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6.4交流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6.4.1验证买卖双方能否正确发送交流信息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功能测试、界面测试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6.4.2验证买卖双方能否正确接收交流信息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功能测试、界面测试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6.4.3验证交流信息的合法性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77" w:hRule="atLeast"/>
        </w:trPr>
        <w:tc>
          <w:tcPr>
            <w:tcW w:w="1365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7.求购信息管理</w:t>
            </w:r>
          </w:p>
        </w:tc>
        <w:tc>
          <w:tcPr>
            <w:tcW w:w="1695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7.1愿望单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7.1.1验证求购信息的合法性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容错测试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77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7.1.2验证能否撤销求购信息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77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95" w:type="dxa"/>
            <w:vMerge w:val="restart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7.2接受求购信息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7.2.1验证发布的求购信息能否正确显示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界面测试、功能测试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77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7.2.2查看愿望单界面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界面测试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77" w:hRule="atLeast"/>
        </w:trPr>
        <w:tc>
          <w:tcPr>
            <w:tcW w:w="136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695" w:type="dxa"/>
            <w:vMerge w:val="continue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7.2.3验证能否下单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25" w:hRule="atLeast"/>
        </w:trPr>
        <w:tc>
          <w:tcPr>
            <w:tcW w:w="136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8.管理员审核模块</w:t>
            </w: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8.1审核商品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8.1.1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查看待审核的商品列表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25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8.1.2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验证能否通过或拒绝申请发布的商品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945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8.1.3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验证通过审核的商品能否被查看、购买等操作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8.1.4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验证未通过审核的商品能否被查看、购买等操作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8.2审核账号</w:t>
            </w: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8.2.1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查看待审核的账号列表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8.2.2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验证通过审核的账号的登录情况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136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1695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</w:p>
        </w:tc>
        <w:tc>
          <w:tcPr>
            <w:tcW w:w="298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8.2.3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验证未通过审核的账号的登录情况</w:t>
            </w:r>
          </w:p>
        </w:tc>
        <w:tc>
          <w:tcPr>
            <w:tcW w:w="27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top"/>
          </w:tcPr>
          <w:p>
            <w:pPr>
              <w:snapToGrid w:val="0"/>
              <w:spacing w:before="0" w:after="0" w:line="360" w:lineRule="auto"/>
              <w:ind w:firstLine="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功能测试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
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3.2测试类型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测试类型参见本文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3.1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。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3.3所使用的自动化测试工具</w:t>
      </w:r>
      <w:r>
        <w:rPr>
          <w:rFonts w:hint="eastAsia" w:ascii="宋体" w:hAnsi="宋体" w:eastAsia="宋体" w:cs="宋体"/>
          <w:b/>
          <w:bCs/>
          <w:sz w:val="36"/>
          <w:szCs w:val="36"/>
        </w:rPr>
        <w:tab/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HP QuickTest Professional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3.4测试概述</w:t>
      </w:r>
    </w:p>
    <w:p>
      <w:pPr>
        <w:pStyle w:val="4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3.4.1测试目的和任务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针对易行交易平台进行全面测试，系统测试环境的建立和测试活动安排在各自宿舍。依据软件功能对整个系统的各个功能模块进行测试，保证系统代码编写质量符合需求规格说明书要求和用户验收要求。</w:t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4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3.4.2测试安排和进度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2265"/>
        <w:gridCol w:w="1260"/>
        <w:gridCol w:w="1515"/>
        <w:gridCol w:w="171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285" w:hRule="atLeast"/>
        </w:trPr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活动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周期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开始时间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结束时间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ind w:firstLine="420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实施者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40" w:hRule="atLeast"/>
        </w:trPr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编写系统测试用例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20-10-13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20-10-17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李强，葛冠宇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70" w:hRule="atLeast"/>
        </w:trPr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第一次测试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20-10-18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20-10-20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李强，葛冠宇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570" w:hRule="atLeast"/>
        </w:trPr>
        <w:tc>
          <w:tcPr>
            <w:tcW w:w="22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编写测试报告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工作日</w:t>
            </w:r>
          </w:p>
        </w:tc>
        <w:tc>
          <w:tcPr>
            <w:tcW w:w="15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20-10-21</w:t>
            </w:r>
          </w:p>
        </w:tc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20-10-23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李强，葛冠宇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
</w:t>
      </w:r>
    </w:p>
    <w:p>
      <w:pPr>
        <w:pStyle w:val="4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3.4.3条件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20" w:type="dxa"/>
          <w:left w:w="60" w:type="dxa"/>
          <w:bottom w:w="120" w:type="dxa"/>
          <w:right w:w="60" w:type="dxa"/>
        </w:tblCellMar>
      </w:tblPr>
      <w:tblGrid>
        <w:gridCol w:w="1905"/>
        <w:gridCol w:w="486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名称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类型和说明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9D9D9"/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后台服务器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操作系统：采用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Window10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WEB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服务：</w:t>
            </w:r>
          </w:p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数据库：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MySQL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60" w:type="dxa"/>
            <w:bottom w:w="120" w:type="dxa"/>
            <w:right w:w="60" w:type="dxa"/>
          </w:tblCellMar>
        </w:tblPrEx>
        <w:trPr>
          <w:trHeight w:val="480" w:hRule="atLeast"/>
        </w:trPr>
        <w:tc>
          <w:tcPr>
            <w:tcW w:w="1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测试用客户端</w:t>
            </w:r>
          </w:p>
        </w:tc>
        <w:tc>
          <w:tcPr>
            <w:tcW w:w="48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Windows 10</w:t>
            </w:r>
          </w:p>
        </w:tc>
        <w:tc>
          <w:tcPr>
            <w:tcW w:w="19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0"/>
              <w:spacing w:before="0" w:after="0" w:line="360" w:lineRule="auto"/>
              <w:jc w:val="both"/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1</w:t>
            </w:r>
          </w:p>
        </w:tc>
      </w:tr>
    </w:tbl>
    <w:p>
      <w:pPr>
        <w:snapToGrid w:val="0"/>
        <w:spacing w:before="0" w:after="0" w:line="240" w:lineRule="auto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
</w:t>
      </w:r>
    </w:p>
    <w:p>
      <w:pPr>
        <w:pStyle w:val="4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3.4.4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测试交付产品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测试应交付的测试工作产品如下，每次测试都需要填写测试记录、问题清单、评估报告。</w:t>
      </w:r>
    </w:p>
    <w:p>
      <w:pPr>
        <w:numPr>
          <w:ilvl w:val="0"/>
          <w:numId w:val="3"/>
        </w:numPr>
        <w:snapToGrid w:val="0"/>
        <w:spacing w:before="0" w:after="0" w:line="360" w:lineRule="auto"/>
        <w:ind w:left="855" w:hanging="495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《易行交易平台系统测试计划》</w:t>
      </w:r>
    </w:p>
    <w:p>
      <w:pPr>
        <w:numPr>
          <w:ilvl w:val="0"/>
          <w:numId w:val="3"/>
        </w:numPr>
        <w:snapToGrid w:val="0"/>
        <w:spacing w:before="0" w:after="0" w:line="360" w:lineRule="auto"/>
        <w:ind w:left="855" w:hanging="495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《易行交易平台系统测试用例》</w:t>
      </w:r>
    </w:p>
    <w:p>
      <w:pPr>
        <w:numPr>
          <w:ilvl w:val="0"/>
          <w:numId w:val="3"/>
        </w:numPr>
        <w:snapToGrid w:val="0"/>
        <w:spacing w:before="0" w:after="0" w:line="360" w:lineRule="auto"/>
        <w:ind w:left="855" w:hanging="495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《易行交易平台系统测试分析报告》</w:t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pStyle w:val="2"/>
        <w:snapToGrid w:val="0"/>
        <w:spacing w:before="340" w:after="330" w:line="578" w:lineRule="auto"/>
        <w:jc w:val="both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4.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测试设计说明</w:t>
      </w:r>
    </w:p>
    <w:p>
      <w:pPr>
        <w:snapToGrid w:val="0"/>
        <w:spacing w:before="0" w:after="0" w:line="360" w:lineRule="auto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被测软件测试用例参考《易行交易平台软件系统测试用例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.doc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》</w:t>
      </w:r>
    </w:p>
    <w:p>
      <w:pPr>
        <w:pStyle w:val="2"/>
        <w:snapToGrid w:val="0"/>
        <w:spacing w:before="340" w:after="330" w:line="578" w:lineRule="auto"/>
        <w:jc w:val="both"/>
        <w:rPr>
          <w:rFonts w:hint="eastAsia" w:ascii="宋体" w:hAnsi="宋体" w:eastAsia="宋体" w:cs="宋体"/>
          <w:b/>
          <w:bCs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sz w:val="44"/>
          <w:szCs w:val="44"/>
        </w:rPr>
        <w:t>5.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评价准则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5.1范围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本系统测试的主要内容包括功能测试、界面测试、容错测试。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5.2数据整理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严格依据《易行交易平台软件系统测试用例》执行测试，将所有测试的有关操作和结果填写进测试报告，对测试结果进行分析，将结果整理成《易行交易平台系统测试分析报告》。</w:t>
      </w: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</w:p>
    <w:p>
      <w:pPr>
        <w:rPr>
          <w:rFonts w:hint="eastAsia"/>
        </w:rPr>
      </w:pPr>
    </w:p>
    <w:p>
      <w:pPr>
        <w:pStyle w:val="3"/>
        <w:snapToGrid w:val="0"/>
        <w:spacing w:before="260" w:after="260" w:line="415" w:lineRule="auto"/>
        <w:jc w:val="both"/>
        <w:rPr>
          <w:rFonts w:hint="eastAsia" w:ascii="宋体" w:hAnsi="宋体" w:eastAsia="宋体" w:cs="宋体"/>
          <w:b/>
          <w:bCs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5.3尺度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易行交易平台的系统测试结果的评判，以测试用例设计中的预期测试结果为依据。系统测试缺陷分为四类。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1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类：测试用例正确执行，与期待输出结果一致，没有发现任何错误。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2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类：能正确完成功能要求，但测试用例执行过程中出现一些界面、提示、使用不方便等方面的问题，对于这些问题一般不需要做进一步处理，往往可以忽略。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3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类：能正确完成主要测试功能点，不能正确完成某些次要功能点，或不能正确处理某些出现概率较小的特殊输入组合，此类问题应不影响测试用例整体的正确性。</w:t>
      </w:r>
    </w:p>
    <w:p>
      <w:pPr>
        <w:snapToGrid w:val="0"/>
        <w:spacing w:before="0" w:after="0" w:line="360" w:lineRule="auto"/>
        <w:ind w:firstLine="420"/>
        <w:jc w:val="both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4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类：不能完成测试用例所要检查的主要功能，或虽有此功能但出现的错误将引发大量的补救措施。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eastAsia="Wingdings"/>
        <w:bCs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eastAsia="Wingdings"/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eastAsia="Wingdings"/>
        <w:bCs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eastAsia="Wingdings"/>
        <w:bCs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 w:ascii="宋体" w:hAnsi="宋体" w:eastAsia="宋体"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ascii="宋体" w:hAnsi="宋体" w:eastAsia="宋体"/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rFonts w:hint="default" w:ascii="宋体" w:hAnsi="宋体" w:eastAsia="宋体"/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宋体" w:hAnsi="宋体" w:eastAsia="宋体"/>
        <w:bCs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ascii="宋体" w:hAnsi="宋体" w:eastAsia="宋体"/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rFonts w:hint="default" w:ascii="宋体" w:hAnsi="宋体" w:eastAsia="宋体"/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宋体" w:hAnsi="宋体" w:eastAsia="宋体"/>
        <w:bCs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ascii="宋体" w:hAnsi="宋体" w:eastAsia="宋体"/>
        <w:bCs/>
      </w:rPr>
    </w:lvl>
    <w:lvl w:ilvl="8" w:tentative="0">
      <w:start w:val="1"/>
      <w:numFmt w:val="lowerRoman"/>
      <w:lvlText w:val="%9."/>
      <w:lvlJc w:val="left"/>
      <w:pPr>
        <w:ind w:left="3780" w:hanging="420"/>
      </w:pPr>
      <w:rPr>
        <w:rFonts w:hint="default" w:ascii="宋体" w:hAnsi="宋体" w:eastAsia="宋体"/>
        <w:bCs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31E24"/>
    <w:rsid w:val="00BA0C1A"/>
    <w:rsid w:val="00C061CB"/>
    <w:rsid w:val="00C604EC"/>
    <w:rsid w:val="00E26251"/>
    <w:rsid w:val="00EA1EE8"/>
    <w:rsid w:val="00F53662"/>
    <w:rsid w:val="04262D70"/>
    <w:rsid w:val="04626C03"/>
    <w:rsid w:val="04D637CB"/>
    <w:rsid w:val="083D07F0"/>
    <w:rsid w:val="10164885"/>
    <w:rsid w:val="105E3B74"/>
    <w:rsid w:val="119D5B31"/>
    <w:rsid w:val="13AD09E1"/>
    <w:rsid w:val="14861D92"/>
    <w:rsid w:val="152F5739"/>
    <w:rsid w:val="15B521C3"/>
    <w:rsid w:val="17163C2D"/>
    <w:rsid w:val="18CA6C8F"/>
    <w:rsid w:val="1BB76CF8"/>
    <w:rsid w:val="1C2C4424"/>
    <w:rsid w:val="1CD54CE6"/>
    <w:rsid w:val="1DEC38DC"/>
    <w:rsid w:val="1FE3270B"/>
    <w:rsid w:val="240A28DE"/>
    <w:rsid w:val="258A2CF3"/>
    <w:rsid w:val="27CA679F"/>
    <w:rsid w:val="284C4E8D"/>
    <w:rsid w:val="2A8649F2"/>
    <w:rsid w:val="2BE41011"/>
    <w:rsid w:val="30456175"/>
    <w:rsid w:val="30C6747C"/>
    <w:rsid w:val="324700D9"/>
    <w:rsid w:val="34F04678"/>
    <w:rsid w:val="36772279"/>
    <w:rsid w:val="3761792C"/>
    <w:rsid w:val="384D43B7"/>
    <w:rsid w:val="3A737D2D"/>
    <w:rsid w:val="3A9652BA"/>
    <w:rsid w:val="3BCB2547"/>
    <w:rsid w:val="3C010B94"/>
    <w:rsid w:val="3D5F5FA1"/>
    <w:rsid w:val="402A38BF"/>
    <w:rsid w:val="41C23941"/>
    <w:rsid w:val="434067C1"/>
    <w:rsid w:val="45CE3F5F"/>
    <w:rsid w:val="460112FF"/>
    <w:rsid w:val="46344BE1"/>
    <w:rsid w:val="49411173"/>
    <w:rsid w:val="4A0B4C13"/>
    <w:rsid w:val="4A780F8C"/>
    <w:rsid w:val="4AEA5E3E"/>
    <w:rsid w:val="4FBB26B0"/>
    <w:rsid w:val="568D20C3"/>
    <w:rsid w:val="57F56AC3"/>
    <w:rsid w:val="583D63A8"/>
    <w:rsid w:val="5E1D023F"/>
    <w:rsid w:val="60047397"/>
    <w:rsid w:val="607549A5"/>
    <w:rsid w:val="612957E6"/>
    <w:rsid w:val="6572302B"/>
    <w:rsid w:val="68E1237B"/>
    <w:rsid w:val="69CE3882"/>
    <w:rsid w:val="6A895972"/>
    <w:rsid w:val="6B961C06"/>
    <w:rsid w:val="6D3918C5"/>
    <w:rsid w:val="6DBF5D4F"/>
    <w:rsid w:val="6EAF13B0"/>
    <w:rsid w:val="71061E72"/>
    <w:rsid w:val="7A3B2499"/>
    <w:rsid w:val="7B0F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40" w:after="24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000000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200" w:line="360" w:lineRule="auto"/>
      <w:jc w:val="left"/>
      <w:outlineLvl w:val="3"/>
    </w:pPr>
    <w:rPr>
      <w:rFonts w:asciiTheme="majorHAnsi" w:hAnsiTheme="majorHAnsi" w:eastAsiaTheme="majorEastAsia" w:cstheme="majorBidi"/>
      <w:b/>
      <w:bCs/>
      <w:color w:val="000000"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semiHidden/>
    <w:uiPriority w:val="0"/>
    <w:pPr>
      <w:ind w:left="840" w:leftChars="400"/>
    </w:pPr>
  </w:style>
  <w:style w:type="paragraph" w:styleId="7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qFormat/>
    <w:uiPriority w:val="0"/>
  </w:style>
  <w:style w:type="paragraph" w:styleId="10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b/>
      <w:bCs/>
      <w:color w:val="848484"/>
      <w:kern w:val="28"/>
      <w:sz w:val="32"/>
      <w:szCs w:val="32"/>
    </w:rPr>
  </w:style>
  <w:style w:type="paragraph" w:styleId="11">
    <w:name w:val="toc 2"/>
    <w:basedOn w:val="1"/>
    <w:next w:val="1"/>
    <w:semiHidden/>
    <w:uiPriority w:val="0"/>
    <w:pPr>
      <w:ind w:left="420" w:leftChars="200"/>
    </w:pPr>
  </w:style>
  <w:style w:type="table" w:styleId="13">
    <w:name w:val="Table Grid"/>
    <w:basedOn w:val="12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uiPriority w:val="0"/>
    <w:rPr>
      <w:color w:val="0000FF"/>
      <w:u w:val="single"/>
    </w:rPr>
  </w:style>
  <w:style w:type="character" w:customStyle="1" w:styleId="16">
    <w:name w:val="页眉 字符"/>
    <w:basedOn w:val="14"/>
    <w:link w:val="8"/>
    <w:semiHidden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7"/>
    <w:semiHidden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10</TotalTime>
  <ScaleCrop>false</ScaleCrop>
  <LinksUpToDate>false</LinksUpToDate>
  <CharactersWithSpaces>123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Q</cp:lastModifiedBy>
  <dcterms:modified xsi:type="dcterms:W3CDTF">2020-10-17T02:34:27Z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