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18DA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Dispute of Student Loan Reporting – Potential FERPA Violation and FCRA Noncompliance</w:t>
      </w:r>
    </w:p>
    <w:p w14:paraId="54E263C5" w14:textId="77777777" w:rsidR="00D86B1D" w:rsidRPr="00D86B1D" w:rsidRDefault="00D86B1D" w:rsidP="00D86B1D">
      <w:r w:rsidRPr="00D86B1D">
        <w:t>May 08, 2025</w:t>
      </w:r>
    </w:p>
    <w:p w14:paraId="0C1A7115" w14:textId="77777777" w:rsidR="00D86B1D" w:rsidRPr="00D86B1D" w:rsidRDefault="00D86B1D" w:rsidP="00D86B1D">
      <w:r w:rsidRPr="00D86B1D">
        <w:t>9</w:t>
      </w:r>
    </w:p>
    <w:p w14:paraId="6D70F769" w14:textId="77777777" w:rsidR="00D86B1D" w:rsidRPr="00D86B1D" w:rsidRDefault="00D86B1D" w:rsidP="00D86B1D">
      <w:r w:rsidRPr="00D86B1D">
        <w:t>Share</w:t>
      </w:r>
    </w:p>
    <w:p w14:paraId="21D06D9C" w14:textId="77777777" w:rsidR="00D86B1D" w:rsidRPr="00D86B1D" w:rsidRDefault="00D86B1D" w:rsidP="00D86B1D">
      <w:r w:rsidRPr="00D86B1D">
        <w:rPr>
          <w:b/>
          <w:bCs/>
        </w:rPr>
        <w:t>dispute letter</w:t>
      </w:r>
      <w:r w:rsidRPr="00D86B1D">
        <w:t xml:space="preserve"> you can send to the </w:t>
      </w:r>
      <w:r w:rsidRPr="00D86B1D">
        <w:rPr>
          <w:b/>
          <w:bCs/>
        </w:rPr>
        <w:t>credit bureaus and your student loan servicer</w:t>
      </w:r>
      <w:r w:rsidRPr="00D86B1D">
        <w:t xml:space="preserve">, leveraging both </w:t>
      </w:r>
      <w:r w:rsidRPr="00D86B1D">
        <w:rPr>
          <w:b/>
          <w:bCs/>
        </w:rPr>
        <w:t>FERPA violations</w:t>
      </w:r>
      <w:r w:rsidRPr="00D86B1D">
        <w:t xml:space="preserve"> and </w:t>
      </w:r>
      <w:r w:rsidRPr="00D86B1D">
        <w:rPr>
          <w:b/>
          <w:bCs/>
        </w:rPr>
        <w:t>FCRA requirements</w:t>
      </w:r>
      <w:r w:rsidRPr="00D86B1D">
        <w:t xml:space="preserve"> to challenge the legality and accuracy of the student loan reporting:</w:t>
      </w:r>
    </w:p>
    <w:p w14:paraId="5409B3E4" w14:textId="77777777" w:rsidR="00D86B1D" w:rsidRPr="00D86B1D" w:rsidRDefault="00D86B1D" w:rsidP="00D86B1D">
      <w:r w:rsidRPr="00D86B1D">
        <w:pict w14:anchorId="004386F6">
          <v:rect id="_x0000_i1067" style="width:0;height:0" o:hralign="center" o:hrstd="t" o:hr="t" fillcolor="#a0a0a0" stroked="f"/>
        </w:pict>
      </w:r>
    </w:p>
    <w:p w14:paraId="134710D7" w14:textId="77777777" w:rsidR="00D86B1D" w:rsidRPr="00D86B1D" w:rsidRDefault="00D86B1D" w:rsidP="00D86B1D">
      <w:r w:rsidRPr="00D86B1D">
        <w:rPr>
          <w:b/>
          <w:bCs/>
        </w:rPr>
        <w:t>[Your Full Name]</w:t>
      </w:r>
      <w:r w:rsidRPr="00D86B1D">
        <w:br/>
        <w:t>[Your Address]</w:t>
      </w:r>
      <w:r w:rsidRPr="00D86B1D">
        <w:br/>
        <w:t>[City, State ZIP Code]</w:t>
      </w:r>
      <w:r w:rsidRPr="00D86B1D">
        <w:br/>
        <w:t>[Email Address]</w:t>
      </w:r>
      <w:r w:rsidRPr="00D86B1D">
        <w:br/>
        <w:t>[Date of Birth]</w:t>
      </w:r>
      <w:r w:rsidRPr="00D86B1D">
        <w:br/>
        <w:t>[SSN: Last 4 Digits]</w:t>
      </w:r>
    </w:p>
    <w:p w14:paraId="285DC7DF" w14:textId="77777777" w:rsidR="00D86B1D" w:rsidRPr="00D86B1D" w:rsidRDefault="00D86B1D" w:rsidP="00D86B1D">
      <w:r w:rsidRPr="00D86B1D">
        <w:rPr>
          <w:b/>
          <w:bCs/>
        </w:rPr>
        <w:t>[Date]</w:t>
      </w:r>
    </w:p>
    <w:p w14:paraId="30C97F98" w14:textId="77777777" w:rsidR="00D86B1D" w:rsidRPr="00D86B1D" w:rsidRDefault="00D86B1D" w:rsidP="00D86B1D">
      <w:r w:rsidRPr="00D86B1D">
        <w:rPr>
          <w:b/>
          <w:bCs/>
        </w:rPr>
        <w:t>To: [Choose One – Experian, Equifax, or TransUnion]</w:t>
      </w:r>
      <w:r w:rsidRPr="00D86B1D">
        <w:br/>
        <w:t>[Credit Bureau Address]</w:t>
      </w:r>
    </w:p>
    <w:p w14:paraId="3D30ABEE" w14:textId="77777777" w:rsidR="00D86B1D" w:rsidRPr="00D86B1D" w:rsidRDefault="00D86B1D" w:rsidP="00D86B1D">
      <w:r w:rsidRPr="00D86B1D">
        <w:rPr>
          <w:b/>
          <w:bCs/>
        </w:rPr>
        <w:t>RE: Formal Dispute of Student Loan Reporting – Potential FERPA Violation and FCRA Noncompliance</w:t>
      </w:r>
    </w:p>
    <w:p w14:paraId="0F40AEC4" w14:textId="77777777" w:rsidR="00D86B1D" w:rsidRPr="00D86B1D" w:rsidRDefault="00D86B1D" w:rsidP="00D86B1D">
      <w:r w:rsidRPr="00D86B1D">
        <w:t>To Whom It May Concern,</w:t>
      </w:r>
    </w:p>
    <w:p w14:paraId="3F7D5EDC" w14:textId="77777777" w:rsidR="00D86B1D" w:rsidRPr="00D86B1D" w:rsidRDefault="00D86B1D" w:rsidP="00D86B1D">
      <w:r w:rsidRPr="00D86B1D">
        <w:t xml:space="preserve">I am writing to formally dispute the accuracy and legality of the student loan tradelines currently appearing on my credit report. These accounts are serviced or reported by [Student Loan Servicer Name – e.g., </w:t>
      </w:r>
      <w:proofErr w:type="spellStart"/>
      <w:r w:rsidRPr="00D86B1D">
        <w:t>Aidvantage</w:t>
      </w:r>
      <w:proofErr w:type="spellEnd"/>
      <w:r w:rsidRPr="00D86B1D">
        <w:t xml:space="preserve">, Nelnet, </w:t>
      </w:r>
      <w:proofErr w:type="spellStart"/>
      <w:r w:rsidRPr="00D86B1D">
        <w:t>Mohela</w:t>
      </w:r>
      <w:proofErr w:type="spellEnd"/>
      <w:r w:rsidRPr="00D86B1D">
        <w:t xml:space="preserve">, etc.]. I believe this reporting is in violation of both the </w:t>
      </w:r>
      <w:r w:rsidRPr="00D86B1D">
        <w:rPr>
          <w:b/>
          <w:bCs/>
        </w:rPr>
        <w:t>Fair Credit Reporting Act (FCRA)</w:t>
      </w:r>
      <w:r w:rsidRPr="00D86B1D">
        <w:t xml:space="preserve"> and the </w:t>
      </w:r>
      <w:r w:rsidRPr="00D86B1D">
        <w:rPr>
          <w:b/>
          <w:bCs/>
        </w:rPr>
        <w:t>Family Educational Rights and Privacy Act (FERPA)</w:t>
      </w:r>
      <w:r w:rsidRPr="00D86B1D">
        <w:t>.</w:t>
      </w:r>
    </w:p>
    <w:p w14:paraId="47ACE69A" w14:textId="77777777" w:rsidR="00D86B1D" w:rsidRPr="00D86B1D" w:rsidRDefault="00D86B1D" w:rsidP="00D86B1D">
      <w:r w:rsidRPr="00D86B1D">
        <w:pict w14:anchorId="399D328E">
          <v:rect id="_x0000_i1068" style="width:0;height:0" o:hralign="center" o:hrstd="t" o:hr="t" fillcolor="#a0a0a0" stroked="f"/>
        </w:pict>
      </w:r>
    </w:p>
    <w:p w14:paraId="4F178320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Accounts in Dispute:</w:t>
      </w:r>
    </w:p>
    <w:p w14:paraId="540E5304" w14:textId="77777777" w:rsidR="00D86B1D" w:rsidRPr="00D86B1D" w:rsidRDefault="00D86B1D" w:rsidP="00D86B1D">
      <w:pPr>
        <w:numPr>
          <w:ilvl w:val="0"/>
          <w:numId w:val="1"/>
        </w:numPr>
      </w:pPr>
      <w:r w:rsidRPr="00D86B1D">
        <w:rPr>
          <w:b/>
          <w:bCs/>
        </w:rPr>
        <w:t>Servicer</w:t>
      </w:r>
      <w:r w:rsidRPr="00D86B1D">
        <w:t>: [</w:t>
      </w:r>
      <w:proofErr w:type="spellStart"/>
      <w:r w:rsidRPr="00D86B1D">
        <w:t>Aidvantage</w:t>
      </w:r>
      <w:proofErr w:type="spellEnd"/>
      <w:r w:rsidRPr="00D86B1D">
        <w:t xml:space="preserve"> / </w:t>
      </w:r>
      <w:proofErr w:type="spellStart"/>
      <w:r w:rsidRPr="00D86B1D">
        <w:t>Mohela</w:t>
      </w:r>
      <w:proofErr w:type="spellEnd"/>
      <w:r w:rsidRPr="00D86B1D">
        <w:t xml:space="preserve"> / etc.]</w:t>
      </w:r>
    </w:p>
    <w:p w14:paraId="4493ABFA" w14:textId="77777777" w:rsidR="00D86B1D" w:rsidRPr="00D86B1D" w:rsidRDefault="00D86B1D" w:rsidP="00D86B1D">
      <w:pPr>
        <w:numPr>
          <w:ilvl w:val="0"/>
          <w:numId w:val="1"/>
        </w:numPr>
      </w:pPr>
      <w:r w:rsidRPr="00D86B1D">
        <w:rPr>
          <w:b/>
          <w:bCs/>
        </w:rPr>
        <w:t>Partial Account Number</w:t>
      </w:r>
      <w:r w:rsidRPr="00D86B1D">
        <w:t>: XXXX-[last 4 digits]</w:t>
      </w:r>
    </w:p>
    <w:p w14:paraId="70396265" w14:textId="77777777" w:rsidR="00D86B1D" w:rsidRPr="00D86B1D" w:rsidRDefault="00D86B1D" w:rsidP="00D86B1D">
      <w:pPr>
        <w:numPr>
          <w:ilvl w:val="0"/>
          <w:numId w:val="1"/>
        </w:numPr>
      </w:pPr>
      <w:r w:rsidRPr="00D86B1D">
        <w:rPr>
          <w:b/>
          <w:bCs/>
        </w:rPr>
        <w:t>Date Opened</w:t>
      </w:r>
      <w:r w:rsidRPr="00D86B1D">
        <w:t>: [mm/</w:t>
      </w:r>
      <w:proofErr w:type="spellStart"/>
      <w:r w:rsidRPr="00D86B1D">
        <w:t>yyyy</w:t>
      </w:r>
      <w:proofErr w:type="spellEnd"/>
      <w:r w:rsidRPr="00D86B1D">
        <w:t>]</w:t>
      </w:r>
    </w:p>
    <w:p w14:paraId="6480AEF5" w14:textId="77777777" w:rsidR="00D86B1D" w:rsidRPr="00D86B1D" w:rsidRDefault="00D86B1D" w:rsidP="00D86B1D">
      <w:pPr>
        <w:numPr>
          <w:ilvl w:val="0"/>
          <w:numId w:val="1"/>
        </w:numPr>
      </w:pPr>
      <w:r w:rsidRPr="00D86B1D">
        <w:rPr>
          <w:b/>
          <w:bCs/>
        </w:rPr>
        <w:lastRenderedPageBreak/>
        <w:t>Disputed Status</w:t>
      </w:r>
      <w:r w:rsidRPr="00D86B1D">
        <w:t>: Inaccurate / Unverifiable / Illegally Transferred</w:t>
      </w:r>
    </w:p>
    <w:p w14:paraId="37C4C6FE" w14:textId="77777777" w:rsidR="00D86B1D" w:rsidRPr="00D86B1D" w:rsidRDefault="00D86B1D" w:rsidP="00D86B1D">
      <w:r w:rsidRPr="00D86B1D">
        <w:pict w14:anchorId="5EA94B5A">
          <v:rect id="_x0000_i1069" style="width:0;height:0" o:hralign="center" o:hrstd="t" o:hr="t" fillcolor="#a0a0a0" stroked="f"/>
        </w:pict>
      </w:r>
    </w:p>
    <w:p w14:paraId="1312DDE3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FCRA Violations:</w:t>
      </w:r>
    </w:p>
    <w:p w14:paraId="55D6F83F" w14:textId="77777777" w:rsidR="00D86B1D" w:rsidRPr="00D86B1D" w:rsidRDefault="00D86B1D" w:rsidP="00D86B1D">
      <w:r w:rsidRPr="00D86B1D">
        <w:t xml:space="preserve">Pursuant to </w:t>
      </w:r>
      <w:r w:rsidRPr="00D86B1D">
        <w:rPr>
          <w:b/>
          <w:bCs/>
        </w:rPr>
        <w:t>15 U.S.C. § 1681e(b)</w:t>
      </w:r>
      <w:r w:rsidRPr="00D86B1D">
        <w:t xml:space="preserve"> and </w:t>
      </w:r>
      <w:r w:rsidRPr="00D86B1D">
        <w:rPr>
          <w:b/>
          <w:bCs/>
        </w:rPr>
        <w:t>§ 1681i</w:t>
      </w:r>
      <w:r w:rsidRPr="00D86B1D">
        <w:t xml:space="preserve">, credit reporting agencies are required to maintain </w:t>
      </w:r>
      <w:r w:rsidRPr="00D86B1D">
        <w:rPr>
          <w:b/>
          <w:bCs/>
        </w:rPr>
        <w:t>maximum possible accuracy</w:t>
      </w:r>
      <w:r w:rsidRPr="00D86B1D">
        <w:t xml:space="preserve"> and to conduct a </w:t>
      </w:r>
      <w:r w:rsidRPr="00D86B1D">
        <w:rPr>
          <w:b/>
          <w:bCs/>
        </w:rPr>
        <w:t>reasonable reinvestigation</w:t>
      </w:r>
      <w:r w:rsidRPr="00D86B1D">
        <w:t xml:space="preserve"> upon notification of a dispute.</w:t>
      </w:r>
    </w:p>
    <w:p w14:paraId="32FE7E3A" w14:textId="77777777" w:rsidR="00D86B1D" w:rsidRPr="00D86B1D" w:rsidRDefault="00D86B1D" w:rsidP="00D86B1D">
      <w:r w:rsidRPr="00D86B1D">
        <w:t xml:space="preserve">To date, I have </w:t>
      </w:r>
      <w:r w:rsidRPr="00D86B1D">
        <w:rPr>
          <w:b/>
          <w:bCs/>
        </w:rPr>
        <w:t>not received a full billing history, signed Master Promissory Note (MPN), or lawful chain of custody</w:t>
      </w:r>
      <w:r w:rsidRPr="00D86B1D">
        <w:t xml:space="preserve"> documentation from the servicer to verify the legitimacy of the loan, its terms, or its accuracy. Without these documents, this account cannot legally remain on my consumer report.</w:t>
      </w:r>
    </w:p>
    <w:p w14:paraId="683D3BC7" w14:textId="77777777" w:rsidR="00D86B1D" w:rsidRPr="00D86B1D" w:rsidRDefault="00D86B1D" w:rsidP="00D86B1D">
      <w:r w:rsidRPr="00D86B1D">
        <w:pict w14:anchorId="1FBC94CA">
          <v:rect id="_x0000_i1070" style="width:0;height:0" o:hralign="center" o:hrstd="t" o:hr="t" fillcolor="#a0a0a0" stroked="f"/>
        </w:pict>
      </w:r>
    </w:p>
    <w:p w14:paraId="102B30CA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FERPA Violation – Improper Disclosure of Education Records:</w:t>
      </w:r>
    </w:p>
    <w:p w14:paraId="63FB73A5" w14:textId="77777777" w:rsidR="00D86B1D" w:rsidRPr="00D86B1D" w:rsidRDefault="00D86B1D" w:rsidP="00D86B1D">
      <w:r w:rsidRPr="00D86B1D">
        <w:t xml:space="preserve">Furthermore, under </w:t>
      </w:r>
      <w:r w:rsidRPr="00D86B1D">
        <w:rPr>
          <w:b/>
          <w:bCs/>
        </w:rPr>
        <w:t>20 U.S.C. § 1232g (FERPA)</w:t>
      </w:r>
      <w:r w:rsidRPr="00D86B1D">
        <w:t xml:space="preserve">, schools must obtain </w:t>
      </w:r>
      <w:r w:rsidRPr="00D86B1D">
        <w:rPr>
          <w:b/>
          <w:bCs/>
        </w:rPr>
        <w:t>written consent</w:t>
      </w:r>
      <w:r w:rsidRPr="00D86B1D">
        <w:t xml:space="preserve"> before releasing education records, including enrollment and financial aid disbursement data. After requesting a FERPA disclosure log and written authorizations from my institution, I found </w:t>
      </w:r>
      <w:r w:rsidRPr="00D86B1D">
        <w:rPr>
          <w:b/>
          <w:bCs/>
        </w:rPr>
        <w:t>no record of my consent authorizing the release of these records</w:t>
      </w:r>
      <w:r w:rsidRPr="00D86B1D">
        <w:t xml:space="preserve"> to any loan servicer or third party.</w:t>
      </w:r>
    </w:p>
    <w:p w14:paraId="40907EF9" w14:textId="77777777" w:rsidR="00D86B1D" w:rsidRPr="00D86B1D" w:rsidRDefault="00D86B1D" w:rsidP="00D86B1D">
      <w:r w:rsidRPr="00D86B1D">
        <w:t xml:space="preserve">Therefore, any servicer or data furnisher reporting these loans may have </w:t>
      </w:r>
      <w:r w:rsidRPr="00D86B1D">
        <w:rPr>
          <w:b/>
          <w:bCs/>
        </w:rPr>
        <w:t>illegally obtained or processed information protected under FERPA</w:t>
      </w:r>
      <w:r w:rsidRPr="00D86B1D">
        <w:t xml:space="preserve">, and as such, the credit reporting of this information is not only inaccurate but </w:t>
      </w:r>
      <w:r w:rsidRPr="00D86B1D">
        <w:rPr>
          <w:b/>
          <w:bCs/>
        </w:rPr>
        <w:t>unlawfully acquired</w:t>
      </w:r>
      <w:r w:rsidRPr="00D86B1D">
        <w:t>.</w:t>
      </w:r>
    </w:p>
    <w:p w14:paraId="0263DDDE" w14:textId="77777777" w:rsidR="00D86B1D" w:rsidRPr="00D86B1D" w:rsidRDefault="00D86B1D" w:rsidP="00D86B1D">
      <w:r w:rsidRPr="00D86B1D">
        <w:pict w14:anchorId="20A4BBBD">
          <v:rect id="_x0000_i1071" style="width:0;height:0" o:hralign="center" o:hrstd="t" o:hr="t" fillcolor="#a0a0a0" stroked="f"/>
        </w:pict>
      </w:r>
    </w:p>
    <w:p w14:paraId="4C434518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Action Demanded:</w:t>
      </w:r>
    </w:p>
    <w:p w14:paraId="4BBE9372" w14:textId="77777777" w:rsidR="00D86B1D" w:rsidRPr="00D86B1D" w:rsidRDefault="00D86B1D" w:rsidP="00D86B1D">
      <w:r w:rsidRPr="00D86B1D">
        <w:t>In light of the above:</w:t>
      </w:r>
    </w:p>
    <w:p w14:paraId="692B5234" w14:textId="77777777" w:rsidR="00D86B1D" w:rsidRPr="00D86B1D" w:rsidRDefault="00D86B1D" w:rsidP="00D86B1D">
      <w:pPr>
        <w:numPr>
          <w:ilvl w:val="0"/>
          <w:numId w:val="2"/>
        </w:numPr>
      </w:pPr>
      <w:r w:rsidRPr="00D86B1D">
        <w:rPr>
          <w:b/>
          <w:bCs/>
        </w:rPr>
        <w:t>Delete the disputed student loan tradeline</w:t>
      </w:r>
      <w:r w:rsidRPr="00D86B1D">
        <w:t xml:space="preserve"> from my credit report immediately.</w:t>
      </w:r>
    </w:p>
    <w:p w14:paraId="3DFD9445" w14:textId="77777777" w:rsidR="00D86B1D" w:rsidRPr="00D86B1D" w:rsidRDefault="00D86B1D" w:rsidP="00D86B1D">
      <w:pPr>
        <w:numPr>
          <w:ilvl w:val="0"/>
          <w:numId w:val="2"/>
        </w:numPr>
      </w:pPr>
      <w:r w:rsidRPr="00D86B1D">
        <w:t>Provide me with documentation verifying:</w:t>
      </w:r>
    </w:p>
    <w:p w14:paraId="442DECD0" w14:textId="77777777" w:rsidR="00D86B1D" w:rsidRPr="00D86B1D" w:rsidRDefault="00D86B1D" w:rsidP="00D86B1D">
      <w:pPr>
        <w:numPr>
          <w:ilvl w:val="1"/>
          <w:numId w:val="2"/>
        </w:numPr>
      </w:pPr>
      <w:r w:rsidRPr="00D86B1D">
        <w:t xml:space="preserve">Full monthly </w:t>
      </w:r>
      <w:r w:rsidRPr="00D86B1D">
        <w:rPr>
          <w:b/>
          <w:bCs/>
        </w:rPr>
        <w:t>billing history</w:t>
      </w:r>
      <w:r w:rsidRPr="00D86B1D">
        <w:t xml:space="preserve"> and </w:t>
      </w:r>
      <w:r w:rsidRPr="00D86B1D">
        <w:rPr>
          <w:b/>
          <w:bCs/>
        </w:rPr>
        <w:t>transaction ledger</w:t>
      </w:r>
    </w:p>
    <w:p w14:paraId="30E2C7EC" w14:textId="77777777" w:rsidR="00D86B1D" w:rsidRPr="00D86B1D" w:rsidRDefault="00D86B1D" w:rsidP="00D86B1D">
      <w:pPr>
        <w:numPr>
          <w:ilvl w:val="1"/>
          <w:numId w:val="2"/>
        </w:numPr>
      </w:pPr>
      <w:r w:rsidRPr="00D86B1D">
        <w:rPr>
          <w:b/>
          <w:bCs/>
        </w:rPr>
        <w:t>Signed MPN (Master Promissory Note)</w:t>
      </w:r>
    </w:p>
    <w:p w14:paraId="071C72D8" w14:textId="77777777" w:rsidR="00D86B1D" w:rsidRPr="00D86B1D" w:rsidRDefault="00D86B1D" w:rsidP="00D86B1D">
      <w:pPr>
        <w:numPr>
          <w:ilvl w:val="1"/>
          <w:numId w:val="2"/>
        </w:numPr>
      </w:pPr>
      <w:r w:rsidRPr="00D86B1D">
        <w:rPr>
          <w:b/>
          <w:bCs/>
        </w:rPr>
        <w:t>FERPA-compliant authorization</w:t>
      </w:r>
      <w:r w:rsidRPr="00D86B1D">
        <w:t xml:space="preserve"> for any third-party access to my education records</w:t>
      </w:r>
    </w:p>
    <w:p w14:paraId="696E6E3B" w14:textId="77777777" w:rsidR="00D86B1D" w:rsidRPr="00D86B1D" w:rsidRDefault="00D86B1D" w:rsidP="00D86B1D">
      <w:pPr>
        <w:numPr>
          <w:ilvl w:val="1"/>
          <w:numId w:val="2"/>
        </w:numPr>
      </w:pPr>
      <w:r w:rsidRPr="00D86B1D">
        <w:rPr>
          <w:b/>
          <w:bCs/>
        </w:rPr>
        <w:t>Chain of assignment</w:t>
      </w:r>
      <w:r w:rsidRPr="00D86B1D">
        <w:t xml:space="preserve"> proving legal transfer and servicing rights</w:t>
      </w:r>
    </w:p>
    <w:p w14:paraId="4C87BC41" w14:textId="77777777" w:rsidR="00D86B1D" w:rsidRPr="00D86B1D" w:rsidRDefault="00D86B1D" w:rsidP="00D86B1D">
      <w:r w:rsidRPr="00D86B1D">
        <w:lastRenderedPageBreak/>
        <w:t xml:space="preserve">If these documents cannot be produced, the information must be deleted as </w:t>
      </w:r>
      <w:r w:rsidRPr="00D86B1D">
        <w:rPr>
          <w:b/>
          <w:bCs/>
        </w:rPr>
        <w:t>unverifiable and inaccurately reported</w:t>
      </w:r>
      <w:r w:rsidRPr="00D86B1D">
        <w:t>, under FCRA § 1681i(a)(5)(A).</w:t>
      </w:r>
    </w:p>
    <w:p w14:paraId="0E4DD5E5" w14:textId="77777777" w:rsidR="00D86B1D" w:rsidRPr="00D86B1D" w:rsidRDefault="00D86B1D" w:rsidP="00D86B1D">
      <w:r w:rsidRPr="00D86B1D">
        <w:pict w14:anchorId="6AC2F788">
          <v:rect id="_x0000_i1072" style="width:0;height:0" o:hralign="center" o:hrstd="t" o:hr="t" fillcolor="#a0a0a0" stroked="f"/>
        </w:pict>
      </w:r>
    </w:p>
    <w:p w14:paraId="5B136238" w14:textId="77777777" w:rsidR="00D86B1D" w:rsidRPr="00D86B1D" w:rsidRDefault="00D86B1D" w:rsidP="00D86B1D">
      <w:pPr>
        <w:rPr>
          <w:b/>
          <w:bCs/>
        </w:rPr>
      </w:pPr>
      <w:r w:rsidRPr="00D86B1D">
        <w:rPr>
          <w:b/>
          <w:bCs/>
        </w:rPr>
        <w:t>Enclosures:</w:t>
      </w:r>
    </w:p>
    <w:p w14:paraId="11ABE8BF" w14:textId="77777777" w:rsidR="00D86B1D" w:rsidRPr="00D86B1D" w:rsidRDefault="00D86B1D" w:rsidP="00D86B1D">
      <w:pPr>
        <w:numPr>
          <w:ilvl w:val="0"/>
          <w:numId w:val="3"/>
        </w:numPr>
      </w:pPr>
      <w:r w:rsidRPr="00D86B1D">
        <w:t>Copy of my government-issued ID</w:t>
      </w:r>
    </w:p>
    <w:p w14:paraId="0B0C982B" w14:textId="77777777" w:rsidR="00D86B1D" w:rsidRPr="00D86B1D" w:rsidRDefault="00D86B1D" w:rsidP="00D86B1D">
      <w:pPr>
        <w:numPr>
          <w:ilvl w:val="0"/>
          <w:numId w:val="3"/>
        </w:numPr>
      </w:pPr>
      <w:r w:rsidRPr="00D86B1D">
        <w:t>Proof of address (utility bill)</w:t>
      </w:r>
    </w:p>
    <w:p w14:paraId="7D36669C" w14:textId="77777777" w:rsidR="00D86B1D" w:rsidRPr="00D86B1D" w:rsidRDefault="00D86B1D" w:rsidP="00D86B1D">
      <w:pPr>
        <w:numPr>
          <w:ilvl w:val="0"/>
          <w:numId w:val="3"/>
        </w:numPr>
      </w:pPr>
      <w:r w:rsidRPr="00D86B1D">
        <w:t>Copy of credit report with disputed account highlighted</w:t>
      </w:r>
    </w:p>
    <w:p w14:paraId="2B0B6955" w14:textId="77777777" w:rsidR="00D86B1D" w:rsidRPr="00D86B1D" w:rsidRDefault="00D86B1D" w:rsidP="00D86B1D">
      <w:pPr>
        <w:numPr>
          <w:ilvl w:val="0"/>
          <w:numId w:val="3"/>
        </w:numPr>
      </w:pPr>
      <w:r w:rsidRPr="00D86B1D">
        <w:t>FERPA records request (to registrar) [optional but adds weight]</w:t>
      </w:r>
    </w:p>
    <w:p w14:paraId="6FD4A2B0" w14:textId="77777777" w:rsidR="00D86B1D" w:rsidRPr="00D86B1D" w:rsidRDefault="00D86B1D" w:rsidP="00D86B1D">
      <w:r w:rsidRPr="00D86B1D">
        <w:pict w14:anchorId="549F0D3F">
          <v:rect id="_x0000_i1073" style="width:0;height:0" o:hralign="center" o:hrstd="t" o:hr="t" fillcolor="#a0a0a0" stroked="f"/>
        </w:pict>
      </w:r>
    </w:p>
    <w:p w14:paraId="4B723EB6" w14:textId="77777777" w:rsidR="00D86B1D" w:rsidRPr="00D86B1D" w:rsidRDefault="00D86B1D" w:rsidP="00D86B1D">
      <w:r w:rsidRPr="00D86B1D">
        <w:t xml:space="preserve">Failure to resolve this matter within the time allowed by law may result in complaints to the </w:t>
      </w:r>
      <w:r w:rsidRPr="00D86B1D">
        <w:rPr>
          <w:b/>
          <w:bCs/>
        </w:rPr>
        <w:t>Consumer Financial Protection Bureau (CFPB)</w:t>
      </w:r>
      <w:r w:rsidRPr="00D86B1D">
        <w:t xml:space="preserve">, the </w:t>
      </w:r>
      <w:r w:rsidRPr="00D86B1D">
        <w:rPr>
          <w:b/>
          <w:bCs/>
        </w:rPr>
        <w:t>Federal Trade Commission (FTC)</w:t>
      </w:r>
      <w:r w:rsidRPr="00D86B1D">
        <w:t>, and potentially legal action for noncompliance.</w:t>
      </w:r>
    </w:p>
    <w:p w14:paraId="78DCA0DC" w14:textId="77777777" w:rsidR="00D86B1D" w:rsidRPr="00D86B1D" w:rsidRDefault="00D86B1D" w:rsidP="00D86B1D">
      <w:r w:rsidRPr="00D86B1D">
        <w:t>Sincerely,</w:t>
      </w:r>
      <w:r w:rsidRPr="00D86B1D">
        <w:br/>
      </w:r>
      <w:r w:rsidRPr="00D86B1D">
        <w:rPr>
          <w:b/>
          <w:bCs/>
        </w:rPr>
        <w:t>[Your Full Name]</w:t>
      </w:r>
      <w:r w:rsidRPr="00D86B1D">
        <w:br/>
        <w:t>(Signature)</w:t>
      </w:r>
    </w:p>
    <w:p w14:paraId="098E7A09" w14:textId="77777777" w:rsidR="00D86B1D" w:rsidRDefault="00D86B1D"/>
    <w:sectPr w:rsidR="00D8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3E5"/>
    <w:multiLevelType w:val="multilevel"/>
    <w:tmpl w:val="C0AC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B4E7F"/>
    <w:multiLevelType w:val="multilevel"/>
    <w:tmpl w:val="499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CA280F"/>
    <w:multiLevelType w:val="multilevel"/>
    <w:tmpl w:val="1E0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3149106">
    <w:abstractNumId w:val="1"/>
  </w:num>
  <w:num w:numId="2" w16cid:durableId="1319847691">
    <w:abstractNumId w:val="0"/>
  </w:num>
  <w:num w:numId="3" w16cid:durableId="580918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1D"/>
    <w:rsid w:val="00A61B8A"/>
    <w:rsid w:val="00D8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1498"/>
  <w15:chartTrackingRefBased/>
  <w15:docId w15:val="{C82D4EDA-A649-4DC6-B948-60560520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2025-09-07T05:48:00Z</dcterms:created>
  <dcterms:modified xsi:type="dcterms:W3CDTF">2025-09-07T05:49:00Z</dcterms:modified>
</cp:coreProperties>
</file>