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C4545" w14:textId="77777777" w:rsidR="0069759B" w:rsidRPr="00C42084" w:rsidRDefault="0069759B" w:rsidP="0069759B">
      <w:pPr>
        <w:jc w:val="center"/>
        <w:rPr>
          <w:rFonts w:cs="Times New Roman"/>
          <w:color w:val="000000" w:themeColor="text1"/>
          <w:sz w:val="48"/>
          <w:szCs w:val="48"/>
        </w:rPr>
      </w:pPr>
      <w:bookmarkStart w:id="0" w:name="_Ref36108733"/>
      <w:bookmarkStart w:id="1" w:name="_Ref36108879"/>
      <w:bookmarkStart w:id="2" w:name="_Ref36108910"/>
      <w:bookmarkStart w:id="3" w:name="_Ref36115143"/>
    </w:p>
    <w:p w14:paraId="451D1E90" w14:textId="77777777" w:rsidR="00C6573F" w:rsidRDefault="00C6573F" w:rsidP="0069759B">
      <w:pPr>
        <w:jc w:val="center"/>
        <w:rPr>
          <w:rFonts w:cs="Times New Roman"/>
          <w:color w:val="000000" w:themeColor="text1"/>
          <w:sz w:val="72"/>
        </w:rPr>
      </w:pPr>
    </w:p>
    <w:p w14:paraId="4F2881D8" w14:textId="2B87EC19" w:rsidR="00456BC6" w:rsidRDefault="00456BC6" w:rsidP="0069759B">
      <w:pPr>
        <w:jc w:val="center"/>
        <w:rPr>
          <w:rFonts w:cs="Times New Roman"/>
          <w:noProof/>
          <w:color w:val="000000" w:themeColor="text1"/>
          <w:sz w:val="48"/>
        </w:rPr>
      </w:pPr>
    </w:p>
    <w:p w14:paraId="7D40C701" w14:textId="77777777" w:rsidR="00183656" w:rsidRDefault="00183656" w:rsidP="0069759B">
      <w:pPr>
        <w:jc w:val="center"/>
        <w:rPr>
          <w:rFonts w:cs="Times New Roman"/>
          <w:color w:val="000000" w:themeColor="text1"/>
          <w:sz w:val="72"/>
        </w:rPr>
      </w:pPr>
    </w:p>
    <w:p w14:paraId="75274F9C" w14:textId="77777777" w:rsidR="00CC75B2" w:rsidRPr="009B0918" w:rsidRDefault="00CC75B2" w:rsidP="00CC75B2">
      <w:pPr>
        <w:jc w:val="center"/>
        <w:rPr>
          <w:rFonts w:cs="Times New Roman"/>
          <w:color w:val="000000" w:themeColor="text1"/>
          <w:sz w:val="64"/>
          <w:szCs w:val="64"/>
        </w:rPr>
      </w:pPr>
      <w:r w:rsidRPr="002B4F31">
        <w:rPr>
          <w:rFonts w:cs="Times New Roman" w:hint="eastAsia"/>
          <w:color w:val="000000" w:themeColor="text1"/>
          <w:sz w:val="64"/>
          <w:szCs w:val="64"/>
        </w:rPr>
        <w:t>[company]</w:t>
      </w:r>
    </w:p>
    <w:p w14:paraId="3558EB75" w14:textId="3767AF81" w:rsidR="00550BCD" w:rsidRPr="00B10226" w:rsidRDefault="00C6573F" w:rsidP="00456BC6">
      <w:pPr>
        <w:jc w:val="center"/>
        <w:rPr>
          <w:rFonts w:cs="Times New Roman"/>
          <w:color w:val="000000" w:themeColor="text1"/>
          <w:sz w:val="64"/>
          <w:szCs w:val="64"/>
        </w:rPr>
      </w:pPr>
      <w:r w:rsidRPr="00B10226">
        <w:rPr>
          <w:rFonts w:cs="Times New Roman"/>
          <w:color w:val="000000" w:themeColor="text1"/>
          <w:sz w:val="64"/>
          <w:szCs w:val="64"/>
        </w:rPr>
        <w:t>溫室氣體盤查報告書</w:t>
      </w:r>
    </w:p>
    <w:p w14:paraId="37904A74" w14:textId="59AE1E73" w:rsidR="00456BC6" w:rsidRPr="00B10226" w:rsidRDefault="00CC75B2" w:rsidP="00456BC6">
      <w:pPr>
        <w:jc w:val="center"/>
        <w:rPr>
          <w:rFonts w:cs="Times New Roman"/>
          <w:color w:val="000000" w:themeColor="text1"/>
          <w:sz w:val="64"/>
          <w:szCs w:val="64"/>
        </w:rPr>
      </w:pPr>
      <w:r>
        <w:rPr>
          <w:rFonts w:cs="Times New Roman" w:hint="eastAsia"/>
          <w:color w:val="000000" w:themeColor="text1"/>
          <w:sz w:val="64"/>
          <w:szCs w:val="64"/>
        </w:rPr>
        <w:t>[year]</w:t>
      </w:r>
      <w:r w:rsidR="00456BC6" w:rsidRPr="00B10226">
        <w:rPr>
          <w:rFonts w:cs="Times New Roman" w:hint="eastAsia"/>
          <w:color w:val="000000" w:themeColor="text1"/>
          <w:sz w:val="64"/>
          <w:szCs w:val="64"/>
        </w:rPr>
        <w:t>年</w:t>
      </w:r>
    </w:p>
    <w:p w14:paraId="2F4DB189" w14:textId="32F1AB79" w:rsidR="003C61A2" w:rsidRPr="00C42084" w:rsidRDefault="003C61A2" w:rsidP="003C61A2">
      <w:pPr>
        <w:jc w:val="center"/>
        <w:rPr>
          <w:rFonts w:cs="Times New Roman"/>
          <w:color w:val="000000" w:themeColor="text1"/>
          <w:sz w:val="44"/>
        </w:rPr>
      </w:pPr>
    </w:p>
    <w:p w14:paraId="52A099ED" w14:textId="77777777" w:rsidR="00C6573F" w:rsidRPr="00C42084" w:rsidRDefault="00C6573F" w:rsidP="0069759B">
      <w:pPr>
        <w:jc w:val="center"/>
        <w:rPr>
          <w:rFonts w:cs="Times New Roman"/>
          <w:color w:val="000000" w:themeColor="text1"/>
          <w:sz w:val="36"/>
        </w:rPr>
      </w:pPr>
    </w:p>
    <w:p w14:paraId="763E0C09" w14:textId="77777777" w:rsidR="00C6573F" w:rsidRPr="00C42084" w:rsidRDefault="00C6573F" w:rsidP="0069759B">
      <w:pPr>
        <w:jc w:val="center"/>
        <w:rPr>
          <w:rFonts w:cs="Times New Roman"/>
          <w:color w:val="000000" w:themeColor="text1"/>
          <w:sz w:val="36"/>
        </w:rPr>
      </w:pPr>
    </w:p>
    <w:p w14:paraId="4560A789" w14:textId="77777777" w:rsidR="00C6573F" w:rsidRPr="00C42084" w:rsidRDefault="00C6573F" w:rsidP="0069759B">
      <w:pPr>
        <w:jc w:val="center"/>
        <w:rPr>
          <w:rFonts w:cs="Times New Roman"/>
          <w:color w:val="000000" w:themeColor="text1"/>
          <w:sz w:val="36"/>
        </w:rPr>
      </w:pPr>
    </w:p>
    <w:p w14:paraId="28080CC3" w14:textId="77777777" w:rsidR="00C6573F" w:rsidRPr="00C42084" w:rsidRDefault="00C6573F" w:rsidP="0069759B">
      <w:pPr>
        <w:jc w:val="center"/>
        <w:rPr>
          <w:rFonts w:cs="Times New Roman"/>
          <w:color w:val="000000" w:themeColor="text1"/>
          <w:sz w:val="36"/>
        </w:rPr>
      </w:pPr>
    </w:p>
    <w:p w14:paraId="57DE4E15" w14:textId="77777777" w:rsidR="00C6573F" w:rsidRPr="00C42084" w:rsidRDefault="00C6573F" w:rsidP="0069759B">
      <w:pPr>
        <w:jc w:val="center"/>
        <w:rPr>
          <w:rFonts w:cs="Times New Roman"/>
          <w:color w:val="000000" w:themeColor="text1"/>
          <w:sz w:val="36"/>
        </w:rPr>
      </w:pPr>
    </w:p>
    <w:p w14:paraId="3DE6AC47" w14:textId="77777777" w:rsidR="00CC75B2" w:rsidRPr="00271976" w:rsidRDefault="00CC75B2" w:rsidP="00CC75B2">
      <w:pPr>
        <w:jc w:val="center"/>
        <w:rPr>
          <w:rFonts w:cs="Times New Roman"/>
          <w:color w:val="000000" w:themeColor="text1"/>
          <w:sz w:val="40"/>
          <w:szCs w:val="40"/>
        </w:rPr>
      </w:pPr>
      <w:r>
        <w:rPr>
          <w:rFonts w:cs="Times New Roman" w:hint="eastAsia"/>
          <w:color w:val="000000" w:themeColor="text1"/>
          <w:sz w:val="40"/>
          <w:szCs w:val="40"/>
        </w:rPr>
        <w:t>[report date]</w:t>
      </w:r>
    </w:p>
    <w:p w14:paraId="235BFB0E" w14:textId="254FF777" w:rsidR="0069759B" w:rsidRPr="00C42084" w:rsidRDefault="0069759B" w:rsidP="0069759B">
      <w:pPr>
        <w:jc w:val="right"/>
        <w:rPr>
          <w:rFonts w:cs="Times New Roman"/>
          <w:color w:val="000000" w:themeColor="text1"/>
          <w:sz w:val="40"/>
          <w:szCs w:val="32"/>
        </w:rPr>
      </w:pPr>
      <w:r w:rsidRPr="00C42084">
        <w:rPr>
          <w:rFonts w:cs="Times New Roman"/>
          <w:color w:val="000000" w:themeColor="text1"/>
          <w:sz w:val="40"/>
          <w:szCs w:val="32"/>
        </w:rPr>
        <w:t>版本</w:t>
      </w:r>
      <w:r w:rsidR="00276C04">
        <w:rPr>
          <w:rFonts w:cs="Times New Roman" w:hint="eastAsia"/>
          <w:color w:val="000000" w:themeColor="text1"/>
          <w:sz w:val="40"/>
          <w:szCs w:val="32"/>
        </w:rPr>
        <w:t>：</w:t>
      </w:r>
      <w:r w:rsidR="00183656">
        <w:rPr>
          <w:rFonts w:cs="Times New Roman" w:hint="eastAsia"/>
          <w:color w:val="000000" w:themeColor="text1"/>
          <w:sz w:val="40"/>
          <w:szCs w:val="32"/>
        </w:rPr>
        <w:t>2</w:t>
      </w:r>
      <w:r w:rsidR="00276C04">
        <w:rPr>
          <w:rFonts w:cs="Times New Roman" w:hint="eastAsia"/>
          <w:color w:val="000000" w:themeColor="text1"/>
          <w:sz w:val="40"/>
          <w:szCs w:val="32"/>
        </w:rPr>
        <w:t>.0</w:t>
      </w:r>
      <w:r w:rsidR="002B7BC2">
        <w:rPr>
          <w:rFonts w:cs="Times New Roman" w:hint="eastAsia"/>
          <w:color w:val="000000" w:themeColor="text1"/>
          <w:sz w:val="40"/>
          <w:szCs w:val="32"/>
        </w:rPr>
        <w:t>.1</w:t>
      </w:r>
    </w:p>
    <w:p w14:paraId="1ABB0CCC" w14:textId="77777777" w:rsidR="00E20E9E" w:rsidRPr="00C42084" w:rsidRDefault="00E20E9E" w:rsidP="00E20E9E">
      <w:pPr>
        <w:ind w:firstLine="640"/>
        <w:rPr>
          <w:rFonts w:cs="Times New Roman"/>
          <w:color w:val="000000" w:themeColor="text1"/>
          <w:sz w:val="32"/>
          <w:szCs w:val="32"/>
        </w:rPr>
        <w:sectPr w:rsidR="00E20E9E" w:rsidRPr="00C42084" w:rsidSect="00BF15DF">
          <w:headerReference w:type="even" r:id="rId8"/>
          <w:footerReference w:type="even" r:id="rId9"/>
          <w:footerReference w:type="default" r:id="rId10"/>
          <w:pgSz w:w="11906" w:h="16838"/>
          <w:pgMar w:top="1701" w:right="1701" w:bottom="1701" w:left="1701" w:header="1020" w:footer="1020" w:gutter="0"/>
          <w:cols w:space="425"/>
          <w:titlePg/>
          <w:docGrid w:type="lines" w:linePitch="381"/>
        </w:sectPr>
      </w:pPr>
    </w:p>
    <w:sdt>
      <w:sdtPr>
        <w:rPr>
          <w:b w:val="0"/>
          <w:bCs/>
          <w:color w:val="000000" w:themeColor="text1"/>
          <w:sz w:val="28"/>
          <w:szCs w:val="24"/>
          <w:lang w:val="zh-TW"/>
        </w:rPr>
        <w:id w:val="-1282494425"/>
        <w:docPartObj>
          <w:docPartGallery w:val="Table of Contents"/>
          <w:docPartUnique/>
        </w:docPartObj>
      </w:sdtPr>
      <w:sdtEndPr>
        <w:rPr>
          <w:bCs w:val="0"/>
        </w:rPr>
      </w:sdtEndPr>
      <w:sdtContent>
        <w:p w14:paraId="14E6B73E" w14:textId="77777777" w:rsidR="000C42C3" w:rsidRPr="00C42084" w:rsidRDefault="000C42C3" w:rsidP="000C42C3">
          <w:pPr>
            <w:pStyle w:val="af4"/>
            <w:spacing w:before="190"/>
            <w:rPr>
              <w:color w:val="000000" w:themeColor="text1"/>
            </w:rPr>
          </w:pPr>
          <w:r w:rsidRPr="00C42084">
            <w:rPr>
              <w:rFonts w:hint="eastAsia"/>
              <w:color w:val="000000" w:themeColor="text1"/>
            </w:rPr>
            <w:t>目錄</w:t>
          </w:r>
        </w:p>
        <w:p w14:paraId="59D39E91" w14:textId="137EE758" w:rsidR="00B528B2" w:rsidRDefault="000C42C3">
          <w:pPr>
            <w:pStyle w:val="11"/>
            <w:rPr>
              <w:rFonts w:asciiTheme="minorHAnsi" w:eastAsiaTheme="minorEastAsia" w:hAnsiTheme="minorHAnsi"/>
              <w:sz w:val="24"/>
              <w14:ligatures w14:val="standardContextual"/>
            </w:rPr>
          </w:pPr>
          <w:r w:rsidRPr="00C42084">
            <w:rPr>
              <w:color w:val="000000" w:themeColor="text1"/>
            </w:rPr>
            <w:fldChar w:fldCharType="begin"/>
          </w:r>
          <w:r w:rsidRPr="00C42084">
            <w:rPr>
              <w:color w:val="000000" w:themeColor="text1"/>
            </w:rPr>
            <w:instrText xml:space="preserve"> TOC \o "1-3" \h \z \u </w:instrText>
          </w:r>
          <w:r w:rsidRPr="00C42084">
            <w:rPr>
              <w:color w:val="000000" w:themeColor="text1"/>
            </w:rPr>
            <w:fldChar w:fldCharType="separate"/>
          </w:r>
          <w:hyperlink w:anchor="_Toc185434027" w:history="1">
            <w:r w:rsidR="00B528B2" w:rsidRPr="004D374D">
              <w:rPr>
                <w:rStyle w:val="ac"/>
                <w:rFonts w:hint="eastAsia"/>
              </w:rPr>
              <w:t xml:space="preserve"> </w:t>
            </w:r>
            <w:r w:rsidR="00B528B2" w:rsidRPr="004D374D">
              <w:rPr>
                <w:rStyle w:val="ac"/>
                <w:rFonts w:hint="eastAsia"/>
              </w:rPr>
              <w:t>第一章、公司概況</w:t>
            </w:r>
            <w:r w:rsidR="00B528B2">
              <w:rPr>
                <w:webHidden/>
              </w:rPr>
              <w:tab/>
            </w:r>
            <w:r w:rsidR="00B528B2">
              <w:rPr>
                <w:webHidden/>
              </w:rPr>
              <w:fldChar w:fldCharType="begin"/>
            </w:r>
            <w:r w:rsidR="00B528B2">
              <w:rPr>
                <w:webHidden/>
              </w:rPr>
              <w:instrText xml:space="preserve"> PAGEREF _Toc185434027 \h </w:instrText>
            </w:r>
            <w:r w:rsidR="00B528B2">
              <w:rPr>
                <w:webHidden/>
              </w:rPr>
            </w:r>
            <w:r w:rsidR="00B528B2">
              <w:rPr>
                <w:webHidden/>
              </w:rPr>
              <w:fldChar w:fldCharType="separate"/>
            </w:r>
            <w:r w:rsidR="00B528B2">
              <w:rPr>
                <w:webHidden/>
              </w:rPr>
              <w:t>3</w:t>
            </w:r>
            <w:r w:rsidR="00B528B2">
              <w:rPr>
                <w:webHidden/>
              </w:rPr>
              <w:fldChar w:fldCharType="end"/>
            </w:r>
          </w:hyperlink>
        </w:p>
        <w:p w14:paraId="2676FBA4" w14:textId="1EC16227" w:rsidR="00B528B2" w:rsidRDefault="00B528B2">
          <w:pPr>
            <w:pStyle w:val="22"/>
            <w:rPr>
              <w:rFonts w:asciiTheme="minorHAnsi" w:eastAsiaTheme="minorEastAsia" w:hAnsiTheme="minorHAnsi"/>
              <w:sz w:val="24"/>
              <w14:ligatures w14:val="standardContextual"/>
            </w:rPr>
          </w:pPr>
          <w:hyperlink w:anchor="_Toc185434028" w:history="1">
            <w:r w:rsidRPr="004D374D">
              <w:rPr>
                <w:rStyle w:val="ac"/>
              </w:rPr>
              <w:t>1.1</w:t>
            </w:r>
            <w:r>
              <w:rPr>
                <w:rFonts w:asciiTheme="minorHAnsi" w:eastAsiaTheme="minorEastAsia" w:hAnsiTheme="minorHAnsi"/>
                <w:sz w:val="24"/>
                <w14:ligatures w14:val="standardContextual"/>
              </w:rPr>
              <w:tab/>
            </w:r>
            <w:r w:rsidRPr="004D374D">
              <w:rPr>
                <w:rStyle w:val="ac"/>
                <w:rFonts w:hint="eastAsia"/>
              </w:rPr>
              <w:t>前言</w:t>
            </w:r>
            <w:r>
              <w:rPr>
                <w:webHidden/>
              </w:rPr>
              <w:tab/>
            </w:r>
            <w:r>
              <w:rPr>
                <w:webHidden/>
              </w:rPr>
              <w:fldChar w:fldCharType="begin"/>
            </w:r>
            <w:r>
              <w:rPr>
                <w:webHidden/>
              </w:rPr>
              <w:instrText xml:space="preserve"> PAGEREF _Toc185434028 \h </w:instrText>
            </w:r>
            <w:r>
              <w:rPr>
                <w:webHidden/>
              </w:rPr>
            </w:r>
            <w:r>
              <w:rPr>
                <w:webHidden/>
              </w:rPr>
              <w:fldChar w:fldCharType="separate"/>
            </w:r>
            <w:r>
              <w:rPr>
                <w:webHidden/>
              </w:rPr>
              <w:t>3</w:t>
            </w:r>
            <w:r>
              <w:rPr>
                <w:webHidden/>
              </w:rPr>
              <w:fldChar w:fldCharType="end"/>
            </w:r>
          </w:hyperlink>
        </w:p>
        <w:p w14:paraId="3DA089AF" w14:textId="25B0B236" w:rsidR="00B528B2" w:rsidRDefault="00B528B2">
          <w:pPr>
            <w:pStyle w:val="22"/>
            <w:rPr>
              <w:rFonts w:asciiTheme="minorHAnsi" w:eastAsiaTheme="minorEastAsia" w:hAnsiTheme="minorHAnsi"/>
              <w:sz w:val="24"/>
              <w14:ligatures w14:val="standardContextual"/>
            </w:rPr>
          </w:pPr>
          <w:hyperlink w:anchor="_Toc185434029" w:history="1">
            <w:r w:rsidRPr="004D374D">
              <w:rPr>
                <w:rStyle w:val="ac"/>
              </w:rPr>
              <w:t>1.2</w:t>
            </w:r>
            <w:r>
              <w:rPr>
                <w:rFonts w:asciiTheme="minorHAnsi" w:eastAsiaTheme="minorEastAsia" w:hAnsiTheme="minorHAnsi"/>
                <w:sz w:val="24"/>
                <w14:ligatures w14:val="standardContextual"/>
              </w:rPr>
              <w:tab/>
            </w:r>
            <w:r w:rsidRPr="004D374D">
              <w:rPr>
                <w:rStyle w:val="ac"/>
                <w:rFonts w:hint="eastAsia"/>
              </w:rPr>
              <w:t>公司簡介</w:t>
            </w:r>
            <w:r>
              <w:rPr>
                <w:webHidden/>
              </w:rPr>
              <w:tab/>
            </w:r>
            <w:r>
              <w:rPr>
                <w:webHidden/>
              </w:rPr>
              <w:fldChar w:fldCharType="begin"/>
            </w:r>
            <w:r>
              <w:rPr>
                <w:webHidden/>
              </w:rPr>
              <w:instrText xml:space="preserve"> PAGEREF _Toc185434029 \h </w:instrText>
            </w:r>
            <w:r>
              <w:rPr>
                <w:webHidden/>
              </w:rPr>
            </w:r>
            <w:r>
              <w:rPr>
                <w:webHidden/>
              </w:rPr>
              <w:fldChar w:fldCharType="separate"/>
            </w:r>
            <w:r>
              <w:rPr>
                <w:webHidden/>
              </w:rPr>
              <w:t>3</w:t>
            </w:r>
            <w:r>
              <w:rPr>
                <w:webHidden/>
              </w:rPr>
              <w:fldChar w:fldCharType="end"/>
            </w:r>
          </w:hyperlink>
        </w:p>
        <w:p w14:paraId="52CEE6E0" w14:textId="29AAF499" w:rsidR="00B528B2" w:rsidRDefault="00B528B2">
          <w:pPr>
            <w:pStyle w:val="22"/>
            <w:rPr>
              <w:rFonts w:asciiTheme="minorHAnsi" w:eastAsiaTheme="minorEastAsia" w:hAnsiTheme="minorHAnsi"/>
              <w:sz w:val="24"/>
              <w14:ligatures w14:val="standardContextual"/>
            </w:rPr>
          </w:pPr>
          <w:hyperlink w:anchor="_Toc185434030" w:history="1">
            <w:r w:rsidRPr="004D374D">
              <w:rPr>
                <w:rStyle w:val="ac"/>
              </w:rPr>
              <w:t>1.3</w:t>
            </w:r>
            <w:r>
              <w:rPr>
                <w:rFonts w:asciiTheme="minorHAnsi" w:eastAsiaTheme="minorEastAsia" w:hAnsiTheme="minorHAnsi"/>
                <w:sz w:val="24"/>
                <w14:ligatures w14:val="standardContextual"/>
              </w:rPr>
              <w:tab/>
            </w:r>
            <w:r w:rsidRPr="004D374D">
              <w:rPr>
                <w:rStyle w:val="ac"/>
                <w:rFonts w:hint="eastAsia"/>
              </w:rPr>
              <w:t>溫室氣體盤查推動架構</w:t>
            </w:r>
            <w:r>
              <w:rPr>
                <w:webHidden/>
              </w:rPr>
              <w:tab/>
            </w:r>
            <w:r>
              <w:rPr>
                <w:webHidden/>
              </w:rPr>
              <w:fldChar w:fldCharType="begin"/>
            </w:r>
            <w:r>
              <w:rPr>
                <w:webHidden/>
              </w:rPr>
              <w:instrText xml:space="preserve"> PAGEREF _Toc185434030 \h </w:instrText>
            </w:r>
            <w:r>
              <w:rPr>
                <w:webHidden/>
              </w:rPr>
            </w:r>
            <w:r>
              <w:rPr>
                <w:webHidden/>
              </w:rPr>
              <w:fldChar w:fldCharType="separate"/>
            </w:r>
            <w:r>
              <w:rPr>
                <w:webHidden/>
              </w:rPr>
              <w:t>3</w:t>
            </w:r>
            <w:r>
              <w:rPr>
                <w:webHidden/>
              </w:rPr>
              <w:fldChar w:fldCharType="end"/>
            </w:r>
          </w:hyperlink>
        </w:p>
        <w:p w14:paraId="667BF338" w14:textId="0DAE5AEA" w:rsidR="00B528B2" w:rsidRDefault="00B528B2">
          <w:pPr>
            <w:pStyle w:val="22"/>
            <w:rPr>
              <w:rFonts w:asciiTheme="minorHAnsi" w:eastAsiaTheme="minorEastAsia" w:hAnsiTheme="minorHAnsi"/>
              <w:sz w:val="24"/>
              <w14:ligatures w14:val="standardContextual"/>
            </w:rPr>
          </w:pPr>
          <w:hyperlink w:anchor="_Toc185434031" w:history="1">
            <w:r w:rsidRPr="004D374D">
              <w:rPr>
                <w:rStyle w:val="ac"/>
              </w:rPr>
              <w:t>1.4</w:t>
            </w:r>
            <w:r>
              <w:rPr>
                <w:rFonts w:asciiTheme="minorHAnsi" w:eastAsiaTheme="minorEastAsia" w:hAnsiTheme="minorHAnsi"/>
                <w:sz w:val="24"/>
                <w14:ligatures w14:val="standardContextual"/>
              </w:rPr>
              <w:tab/>
            </w:r>
            <w:r w:rsidRPr="004D374D">
              <w:rPr>
                <w:rStyle w:val="ac"/>
                <w:rFonts w:hint="eastAsia"/>
              </w:rPr>
              <w:t>宣告本報告書製作依據</w:t>
            </w:r>
            <w:r>
              <w:rPr>
                <w:webHidden/>
              </w:rPr>
              <w:tab/>
            </w:r>
            <w:r>
              <w:rPr>
                <w:webHidden/>
              </w:rPr>
              <w:fldChar w:fldCharType="begin"/>
            </w:r>
            <w:r>
              <w:rPr>
                <w:webHidden/>
              </w:rPr>
              <w:instrText xml:space="preserve"> PAGEREF _Toc185434031 \h </w:instrText>
            </w:r>
            <w:r>
              <w:rPr>
                <w:webHidden/>
              </w:rPr>
            </w:r>
            <w:r>
              <w:rPr>
                <w:webHidden/>
              </w:rPr>
              <w:fldChar w:fldCharType="separate"/>
            </w:r>
            <w:r>
              <w:rPr>
                <w:webHidden/>
              </w:rPr>
              <w:t>3</w:t>
            </w:r>
            <w:r>
              <w:rPr>
                <w:webHidden/>
              </w:rPr>
              <w:fldChar w:fldCharType="end"/>
            </w:r>
          </w:hyperlink>
        </w:p>
        <w:p w14:paraId="3C2E8F00" w14:textId="1769FE85" w:rsidR="00B528B2" w:rsidRDefault="00B528B2">
          <w:pPr>
            <w:pStyle w:val="22"/>
            <w:rPr>
              <w:rFonts w:asciiTheme="minorHAnsi" w:eastAsiaTheme="minorEastAsia" w:hAnsiTheme="minorHAnsi"/>
              <w:sz w:val="24"/>
              <w14:ligatures w14:val="standardContextual"/>
            </w:rPr>
          </w:pPr>
          <w:hyperlink w:anchor="_Toc185434032" w:history="1">
            <w:r w:rsidRPr="004D374D">
              <w:rPr>
                <w:rStyle w:val="ac"/>
              </w:rPr>
              <w:t>1.5</w:t>
            </w:r>
            <w:r>
              <w:rPr>
                <w:rFonts w:asciiTheme="minorHAnsi" w:eastAsiaTheme="minorEastAsia" w:hAnsiTheme="minorHAnsi"/>
                <w:sz w:val="24"/>
                <w14:ligatures w14:val="standardContextual"/>
              </w:rPr>
              <w:tab/>
            </w:r>
            <w:r w:rsidRPr="004D374D">
              <w:rPr>
                <w:rStyle w:val="ac"/>
                <w:rFonts w:hint="eastAsia"/>
              </w:rPr>
              <w:t>報告書製作之目的</w:t>
            </w:r>
            <w:r>
              <w:rPr>
                <w:webHidden/>
              </w:rPr>
              <w:tab/>
            </w:r>
            <w:r>
              <w:rPr>
                <w:webHidden/>
              </w:rPr>
              <w:fldChar w:fldCharType="begin"/>
            </w:r>
            <w:r>
              <w:rPr>
                <w:webHidden/>
              </w:rPr>
              <w:instrText xml:space="preserve"> PAGEREF _Toc185434032 \h </w:instrText>
            </w:r>
            <w:r>
              <w:rPr>
                <w:webHidden/>
              </w:rPr>
            </w:r>
            <w:r>
              <w:rPr>
                <w:webHidden/>
              </w:rPr>
              <w:fldChar w:fldCharType="separate"/>
            </w:r>
            <w:r>
              <w:rPr>
                <w:webHidden/>
              </w:rPr>
              <w:t>4</w:t>
            </w:r>
            <w:r>
              <w:rPr>
                <w:webHidden/>
              </w:rPr>
              <w:fldChar w:fldCharType="end"/>
            </w:r>
          </w:hyperlink>
        </w:p>
        <w:p w14:paraId="6130BCCD" w14:textId="19E85413" w:rsidR="00B528B2" w:rsidRDefault="00B528B2">
          <w:pPr>
            <w:pStyle w:val="11"/>
            <w:rPr>
              <w:rFonts w:asciiTheme="minorHAnsi" w:eastAsiaTheme="minorEastAsia" w:hAnsiTheme="minorHAnsi"/>
              <w:sz w:val="24"/>
              <w14:ligatures w14:val="standardContextual"/>
            </w:rPr>
          </w:pPr>
          <w:hyperlink w:anchor="_Toc185434033" w:history="1">
            <w:r w:rsidRPr="004D374D">
              <w:rPr>
                <w:rStyle w:val="ac"/>
                <w:rFonts w:hint="eastAsia"/>
              </w:rPr>
              <w:t xml:space="preserve"> </w:t>
            </w:r>
            <w:r w:rsidRPr="004D374D">
              <w:rPr>
                <w:rStyle w:val="ac"/>
                <w:rFonts w:hint="eastAsia"/>
              </w:rPr>
              <w:t>第二章、邊界設定</w:t>
            </w:r>
            <w:r>
              <w:rPr>
                <w:webHidden/>
              </w:rPr>
              <w:tab/>
            </w:r>
            <w:r>
              <w:rPr>
                <w:webHidden/>
              </w:rPr>
              <w:fldChar w:fldCharType="begin"/>
            </w:r>
            <w:r>
              <w:rPr>
                <w:webHidden/>
              </w:rPr>
              <w:instrText xml:space="preserve"> PAGEREF _Toc185434033 \h </w:instrText>
            </w:r>
            <w:r>
              <w:rPr>
                <w:webHidden/>
              </w:rPr>
            </w:r>
            <w:r>
              <w:rPr>
                <w:webHidden/>
              </w:rPr>
              <w:fldChar w:fldCharType="separate"/>
            </w:r>
            <w:r>
              <w:rPr>
                <w:webHidden/>
              </w:rPr>
              <w:t>4</w:t>
            </w:r>
            <w:r>
              <w:rPr>
                <w:webHidden/>
              </w:rPr>
              <w:fldChar w:fldCharType="end"/>
            </w:r>
          </w:hyperlink>
        </w:p>
        <w:p w14:paraId="25C80174" w14:textId="6E4F21F8" w:rsidR="00B528B2" w:rsidRDefault="00B528B2">
          <w:pPr>
            <w:pStyle w:val="22"/>
            <w:rPr>
              <w:rFonts w:asciiTheme="minorHAnsi" w:eastAsiaTheme="minorEastAsia" w:hAnsiTheme="minorHAnsi"/>
              <w:sz w:val="24"/>
              <w14:ligatures w14:val="standardContextual"/>
            </w:rPr>
          </w:pPr>
          <w:hyperlink w:anchor="_Toc185434034" w:history="1">
            <w:r w:rsidRPr="004D374D">
              <w:rPr>
                <w:rStyle w:val="ac"/>
              </w:rPr>
              <w:t>2.1</w:t>
            </w:r>
            <w:r>
              <w:rPr>
                <w:rFonts w:asciiTheme="minorHAnsi" w:eastAsiaTheme="minorEastAsia" w:hAnsiTheme="minorHAnsi"/>
                <w:sz w:val="24"/>
                <w14:ligatures w14:val="standardContextual"/>
              </w:rPr>
              <w:tab/>
            </w:r>
            <w:r w:rsidRPr="004D374D">
              <w:rPr>
                <w:rStyle w:val="ac"/>
                <w:rFonts w:hint="eastAsia"/>
              </w:rPr>
              <w:t>組織邊界設定</w:t>
            </w:r>
            <w:r>
              <w:rPr>
                <w:webHidden/>
              </w:rPr>
              <w:tab/>
            </w:r>
            <w:r>
              <w:rPr>
                <w:webHidden/>
              </w:rPr>
              <w:fldChar w:fldCharType="begin"/>
            </w:r>
            <w:r>
              <w:rPr>
                <w:webHidden/>
              </w:rPr>
              <w:instrText xml:space="preserve"> PAGEREF _Toc185434034 \h </w:instrText>
            </w:r>
            <w:r>
              <w:rPr>
                <w:webHidden/>
              </w:rPr>
            </w:r>
            <w:r>
              <w:rPr>
                <w:webHidden/>
              </w:rPr>
              <w:fldChar w:fldCharType="separate"/>
            </w:r>
            <w:r>
              <w:rPr>
                <w:webHidden/>
              </w:rPr>
              <w:t>4</w:t>
            </w:r>
            <w:r>
              <w:rPr>
                <w:webHidden/>
              </w:rPr>
              <w:fldChar w:fldCharType="end"/>
            </w:r>
          </w:hyperlink>
        </w:p>
        <w:p w14:paraId="04EC9816" w14:textId="0A6D1B65" w:rsidR="00B528B2" w:rsidRDefault="00B528B2">
          <w:pPr>
            <w:pStyle w:val="22"/>
            <w:rPr>
              <w:rFonts w:asciiTheme="minorHAnsi" w:eastAsiaTheme="minorEastAsia" w:hAnsiTheme="minorHAnsi"/>
              <w:sz w:val="24"/>
              <w14:ligatures w14:val="standardContextual"/>
            </w:rPr>
          </w:pPr>
          <w:hyperlink w:anchor="_Toc185434035" w:history="1">
            <w:r w:rsidRPr="004D374D">
              <w:rPr>
                <w:rStyle w:val="ac"/>
              </w:rPr>
              <w:t>2.2</w:t>
            </w:r>
            <w:r>
              <w:rPr>
                <w:rFonts w:asciiTheme="minorHAnsi" w:eastAsiaTheme="minorEastAsia" w:hAnsiTheme="minorHAnsi"/>
                <w:sz w:val="24"/>
                <w14:ligatures w14:val="standardContextual"/>
              </w:rPr>
              <w:tab/>
            </w:r>
            <w:r w:rsidRPr="004D374D">
              <w:rPr>
                <w:rStyle w:val="ac"/>
                <w:rFonts w:hint="eastAsia"/>
              </w:rPr>
              <w:t>組織邊界變更時之說明</w:t>
            </w:r>
            <w:r>
              <w:rPr>
                <w:webHidden/>
              </w:rPr>
              <w:tab/>
            </w:r>
            <w:r>
              <w:rPr>
                <w:webHidden/>
              </w:rPr>
              <w:fldChar w:fldCharType="begin"/>
            </w:r>
            <w:r>
              <w:rPr>
                <w:webHidden/>
              </w:rPr>
              <w:instrText xml:space="preserve"> PAGEREF _Toc185434035 \h </w:instrText>
            </w:r>
            <w:r>
              <w:rPr>
                <w:webHidden/>
              </w:rPr>
            </w:r>
            <w:r>
              <w:rPr>
                <w:webHidden/>
              </w:rPr>
              <w:fldChar w:fldCharType="separate"/>
            </w:r>
            <w:r>
              <w:rPr>
                <w:webHidden/>
              </w:rPr>
              <w:t>4</w:t>
            </w:r>
            <w:r>
              <w:rPr>
                <w:webHidden/>
              </w:rPr>
              <w:fldChar w:fldCharType="end"/>
            </w:r>
          </w:hyperlink>
        </w:p>
        <w:p w14:paraId="03932869" w14:textId="3448BCF7" w:rsidR="00B528B2" w:rsidRDefault="00B528B2">
          <w:pPr>
            <w:pStyle w:val="22"/>
            <w:rPr>
              <w:rFonts w:asciiTheme="minorHAnsi" w:eastAsiaTheme="minorEastAsia" w:hAnsiTheme="minorHAnsi"/>
              <w:sz w:val="24"/>
              <w14:ligatures w14:val="standardContextual"/>
            </w:rPr>
          </w:pPr>
          <w:hyperlink w:anchor="_Toc185434036" w:history="1">
            <w:r w:rsidRPr="004D374D">
              <w:rPr>
                <w:rStyle w:val="ac"/>
              </w:rPr>
              <w:t>2.3</w:t>
            </w:r>
            <w:r>
              <w:rPr>
                <w:rFonts w:asciiTheme="minorHAnsi" w:eastAsiaTheme="minorEastAsia" w:hAnsiTheme="minorHAnsi"/>
                <w:sz w:val="24"/>
                <w14:ligatures w14:val="standardContextual"/>
              </w:rPr>
              <w:tab/>
            </w:r>
            <w:r w:rsidRPr="004D374D">
              <w:rPr>
                <w:rStyle w:val="ac"/>
                <w:rFonts w:hint="eastAsia"/>
              </w:rPr>
              <w:t>報告邊界及變更時之說明</w:t>
            </w:r>
            <w:r>
              <w:rPr>
                <w:webHidden/>
              </w:rPr>
              <w:tab/>
            </w:r>
            <w:r>
              <w:rPr>
                <w:webHidden/>
              </w:rPr>
              <w:fldChar w:fldCharType="begin"/>
            </w:r>
            <w:r>
              <w:rPr>
                <w:webHidden/>
              </w:rPr>
              <w:instrText xml:space="preserve"> PAGEREF _Toc185434036 \h </w:instrText>
            </w:r>
            <w:r>
              <w:rPr>
                <w:webHidden/>
              </w:rPr>
            </w:r>
            <w:r>
              <w:rPr>
                <w:webHidden/>
              </w:rPr>
              <w:fldChar w:fldCharType="separate"/>
            </w:r>
            <w:r>
              <w:rPr>
                <w:webHidden/>
              </w:rPr>
              <w:t>5</w:t>
            </w:r>
            <w:r>
              <w:rPr>
                <w:webHidden/>
              </w:rPr>
              <w:fldChar w:fldCharType="end"/>
            </w:r>
          </w:hyperlink>
        </w:p>
        <w:p w14:paraId="3F820243" w14:textId="18947CE1" w:rsidR="00B528B2" w:rsidRDefault="00B528B2">
          <w:pPr>
            <w:pStyle w:val="11"/>
            <w:rPr>
              <w:rFonts w:asciiTheme="minorHAnsi" w:eastAsiaTheme="minorEastAsia" w:hAnsiTheme="minorHAnsi"/>
              <w:sz w:val="24"/>
              <w14:ligatures w14:val="standardContextual"/>
            </w:rPr>
          </w:pPr>
          <w:hyperlink w:anchor="_Toc185434037" w:history="1">
            <w:r w:rsidRPr="004D374D">
              <w:rPr>
                <w:rStyle w:val="ac"/>
                <w:rFonts w:hint="eastAsia"/>
              </w:rPr>
              <w:t xml:space="preserve"> </w:t>
            </w:r>
            <w:r w:rsidRPr="004D374D">
              <w:rPr>
                <w:rStyle w:val="ac"/>
                <w:rFonts w:hint="eastAsia"/>
              </w:rPr>
              <w:t>第三章、報告溫室氣體排放量</w:t>
            </w:r>
            <w:r>
              <w:rPr>
                <w:webHidden/>
              </w:rPr>
              <w:tab/>
            </w:r>
            <w:r>
              <w:rPr>
                <w:webHidden/>
              </w:rPr>
              <w:fldChar w:fldCharType="begin"/>
            </w:r>
            <w:r>
              <w:rPr>
                <w:webHidden/>
              </w:rPr>
              <w:instrText xml:space="preserve"> PAGEREF _Toc185434037 \h </w:instrText>
            </w:r>
            <w:r>
              <w:rPr>
                <w:webHidden/>
              </w:rPr>
            </w:r>
            <w:r>
              <w:rPr>
                <w:webHidden/>
              </w:rPr>
              <w:fldChar w:fldCharType="separate"/>
            </w:r>
            <w:r>
              <w:rPr>
                <w:webHidden/>
              </w:rPr>
              <w:t>7</w:t>
            </w:r>
            <w:r>
              <w:rPr>
                <w:webHidden/>
              </w:rPr>
              <w:fldChar w:fldCharType="end"/>
            </w:r>
          </w:hyperlink>
        </w:p>
        <w:p w14:paraId="799D8E11" w14:textId="3137C0E3" w:rsidR="00B528B2" w:rsidRDefault="00B528B2">
          <w:pPr>
            <w:pStyle w:val="22"/>
            <w:rPr>
              <w:rFonts w:asciiTheme="minorHAnsi" w:eastAsiaTheme="minorEastAsia" w:hAnsiTheme="minorHAnsi"/>
              <w:sz w:val="24"/>
              <w14:ligatures w14:val="standardContextual"/>
            </w:rPr>
          </w:pPr>
          <w:hyperlink w:anchor="_Toc185434038" w:history="1">
            <w:r w:rsidRPr="004D374D">
              <w:rPr>
                <w:rStyle w:val="ac"/>
              </w:rPr>
              <w:t>3.1</w:t>
            </w:r>
            <w:r>
              <w:rPr>
                <w:rFonts w:asciiTheme="minorHAnsi" w:eastAsiaTheme="minorEastAsia" w:hAnsiTheme="minorHAnsi"/>
                <w:sz w:val="24"/>
                <w14:ligatures w14:val="standardContextual"/>
              </w:rPr>
              <w:tab/>
            </w:r>
            <w:r w:rsidRPr="004D374D">
              <w:rPr>
                <w:rStyle w:val="ac"/>
                <w:rFonts w:hint="eastAsia"/>
              </w:rPr>
              <w:t>溫室氣體種類</w:t>
            </w:r>
            <w:r>
              <w:rPr>
                <w:webHidden/>
              </w:rPr>
              <w:tab/>
            </w:r>
            <w:r>
              <w:rPr>
                <w:webHidden/>
              </w:rPr>
              <w:fldChar w:fldCharType="begin"/>
            </w:r>
            <w:r>
              <w:rPr>
                <w:webHidden/>
              </w:rPr>
              <w:instrText xml:space="preserve"> PAGEREF _Toc185434038 \h </w:instrText>
            </w:r>
            <w:r>
              <w:rPr>
                <w:webHidden/>
              </w:rPr>
            </w:r>
            <w:r>
              <w:rPr>
                <w:webHidden/>
              </w:rPr>
              <w:fldChar w:fldCharType="separate"/>
            </w:r>
            <w:r>
              <w:rPr>
                <w:webHidden/>
              </w:rPr>
              <w:t>7</w:t>
            </w:r>
            <w:r>
              <w:rPr>
                <w:webHidden/>
              </w:rPr>
              <w:fldChar w:fldCharType="end"/>
            </w:r>
          </w:hyperlink>
        </w:p>
        <w:p w14:paraId="2C601830" w14:textId="1F494B36" w:rsidR="00B528B2" w:rsidRDefault="00B528B2">
          <w:pPr>
            <w:pStyle w:val="22"/>
            <w:rPr>
              <w:rFonts w:asciiTheme="minorHAnsi" w:eastAsiaTheme="minorEastAsia" w:hAnsiTheme="minorHAnsi"/>
              <w:sz w:val="24"/>
              <w14:ligatures w14:val="standardContextual"/>
            </w:rPr>
          </w:pPr>
          <w:hyperlink w:anchor="_Toc185434039" w:history="1">
            <w:r w:rsidRPr="004D374D">
              <w:rPr>
                <w:rStyle w:val="ac"/>
              </w:rPr>
              <w:t>3.2</w:t>
            </w:r>
            <w:r>
              <w:rPr>
                <w:rFonts w:asciiTheme="minorHAnsi" w:eastAsiaTheme="minorEastAsia" w:hAnsiTheme="minorHAnsi"/>
                <w:sz w:val="24"/>
                <w14:ligatures w14:val="standardContextual"/>
              </w:rPr>
              <w:tab/>
            </w:r>
            <w:r w:rsidRPr="004D374D">
              <w:rPr>
                <w:rStyle w:val="ac"/>
                <w:rFonts w:hint="eastAsia"/>
              </w:rPr>
              <w:t>溫室氣體排放總量</w:t>
            </w:r>
            <w:r>
              <w:rPr>
                <w:webHidden/>
              </w:rPr>
              <w:tab/>
            </w:r>
            <w:r>
              <w:rPr>
                <w:webHidden/>
              </w:rPr>
              <w:fldChar w:fldCharType="begin"/>
            </w:r>
            <w:r>
              <w:rPr>
                <w:webHidden/>
              </w:rPr>
              <w:instrText xml:space="preserve"> PAGEREF _Toc185434039 \h </w:instrText>
            </w:r>
            <w:r>
              <w:rPr>
                <w:webHidden/>
              </w:rPr>
            </w:r>
            <w:r>
              <w:rPr>
                <w:webHidden/>
              </w:rPr>
              <w:fldChar w:fldCharType="separate"/>
            </w:r>
            <w:r>
              <w:rPr>
                <w:webHidden/>
              </w:rPr>
              <w:t>7</w:t>
            </w:r>
            <w:r>
              <w:rPr>
                <w:webHidden/>
              </w:rPr>
              <w:fldChar w:fldCharType="end"/>
            </w:r>
          </w:hyperlink>
        </w:p>
        <w:p w14:paraId="7D8CC692" w14:textId="4EBE980B" w:rsidR="00B528B2" w:rsidRDefault="00B528B2">
          <w:pPr>
            <w:pStyle w:val="22"/>
            <w:rPr>
              <w:rFonts w:asciiTheme="minorHAnsi" w:eastAsiaTheme="minorEastAsia" w:hAnsiTheme="minorHAnsi"/>
              <w:sz w:val="24"/>
              <w14:ligatures w14:val="standardContextual"/>
            </w:rPr>
          </w:pPr>
          <w:hyperlink w:anchor="_Toc185434040" w:history="1">
            <w:r w:rsidRPr="004D374D">
              <w:rPr>
                <w:rStyle w:val="ac"/>
              </w:rPr>
              <w:t>3.3</w:t>
            </w:r>
            <w:r>
              <w:rPr>
                <w:rFonts w:asciiTheme="minorHAnsi" w:eastAsiaTheme="minorEastAsia" w:hAnsiTheme="minorHAnsi"/>
                <w:sz w:val="24"/>
                <w14:ligatures w14:val="standardContextual"/>
              </w:rPr>
              <w:tab/>
            </w:r>
            <w:r w:rsidRPr="004D374D">
              <w:rPr>
                <w:rStyle w:val="ac"/>
                <w:rFonts w:hint="eastAsia"/>
              </w:rPr>
              <w:t>溫室氣體排放源種類及項目</w:t>
            </w:r>
            <w:r>
              <w:rPr>
                <w:webHidden/>
              </w:rPr>
              <w:tab/>
            </w:r>
            <w:r>
              <w:rPr>
                <w:webHidden/>
              </w:rPr>
              <w:fldChar w:fldCharType="begin"/>
            </w:r>
            <w:r>
              <w:rPr>
                <w:webHidden/>
              </w:rPr>
              <w:instrText xml:space="preserve"> PAGEREF _Toc185434040 \h </w:instrText>
            </w:r>
            <w:r>
              <w:rPr>
                <w:webHidden/>
              </w:rPr>
            </w:r>
            <w:r>
              <w:rPr>
                <w:webHidden/>
              </w:rPr>
              <w:fldChar w:fldCharType="separate"/>
            </w:r>
            <w:r>
              <w:rPr>
                <w:webHidden/>
              </w:rPr>
              <w:t>8</w:t>
            </w:r>
            <w:r>
              <w:rPr>
                <w:webHidden/>
              </w:rPr>
              <w:fldChar w:fldCharType="end"/>
            </w:r>
          </w:hyperlink>
        </w:p>
        <w:p w14:paraId="1CAAC6C7" w14:textId="04326C6A" w:rsidR="00B528B2" w:rsidRDefault="00B528B2">
          <w:pPr>
            <w:pStyle w:val="32"/>
            <w:rPr>
              <w:rFonts w:asciiTheme="minorHAnsi" w:eastAsiaTheme="minorEastAsia" w:hAnsiTheme="minorHAnsi"/>
              <w14:ligatures w14:val="standardContextual"/>
            </w:rPr>
          </w:pPr>
          <w:hyperlink w:anchor="_Toc185434041" w:history="1">
            <w:r w:rsidRPr="004D374D">
              <w:rPr>
                <w:rStyle w:val="ac"/>
              </w:rPr>
              <w:t>3.3.1</w:t>
            </w:r>
            <w:r>
              <w:rPr>
                <w:rFonts w:asciiTheme="minorHAnsi" w:eastAsiaTheme="minorEastAsia" w:hAnsiTheme="minorHAnsi"/>
                <w14:ligatures w14:val="standardContextual"/>
              </w:rPr>
              <w:tab/>
            </w:r>
            <w:r w:rsidRPr="004D374D">
              <w:rPr>
                <w:rStyle w:val="ac"/>
                <w:rFonts w:hint="eastAsia"/>
              </w:rPr>
              <w:t>第一類：直接溫室氣體排放量及移除量</w:t>
            </w:r>
            <w:r>
              <w:rPr>
                <w:webHidden/>
              </w:rPr>
              <w:tab/>
            </w:r>
            <w:r>
              <w:rPr>
                <w:webHidden/>
              </w:rPr>
              <w:fldChar w:fldCharType="begin"/>
            </w:r>
            <w:r>
              <w:rPr>
                <w:webHidden/>
              </w:rPr>
              <w:instrText xml:space="preserve"> PAGEREF _Toc185434041 \h </w:instrText>
            </w:r>
            <w:r>
              <w:rPr>
                <w:webHidden/>
              </w:rPr>
            </w:r>
            <w:r>
              <w:rPr>
                <w:webHidden/>
              </w:rPr>
              <w:fldChar w:fldCharType="separate"/>
            </w:r>
            <w:r>
              <w:rPr>
                <w:webHidden/>
              </w:rPr>
              <w:t>8</w:t>
            </w:r>
            <w:r>
              <w:rPr>
                <w:webHidden/>
              </w:rPr>
              <w:fldChar w:fldCharType="end"/>
            </w:r>
          </w:hyperlink>
        </w:p>
        <w:p w14:paraId="5E987DF5" w14:textId="313CEEDB" w:rsidR="00B528B2" w:rsidRDefault="00B528B2">
          <w:pPr>
            <w:pStyle w:val="32"/>
            <w:rPr>
              <w:rFonts w:asciiTheme="minorHAnsi" w:eastAsiaTheme="minorEastAsia" w:hAnsiTheme="minorHAnsi"/>
              <w14:ligatures w14:val="standardContextual"/>
            </w:rPr>
          </w:pPr>
          <w:hyperlink w:anchor="_Toc185434042" w:history="1">
            <w:r w:rsidRPr="004D374D">
              <w:rPr>
                <w:rStyle w:val="ac"/>
              </w:rPr>
              <w:t>3.3.2</w:t>
            </w:r>
            <w:r>
              <w:rPr>
                <w:rFonts w:asciiTheme="minorHAnsi" w:eastAsiaTheme="minorEastAsia" w:hAnsiTheme="minorHAnsi"/>
                <w14:ligatures w14:val="standardContextual"/>
              </w:rPr>
              <w:tab/>
            </w:r>
            <w:r w:rsidRPr="004D374D">
              <w:rPr>
                <w:rStyle w:val="ac"/>
                <w:rFonts w:hint="eastAsia"/>
              </w:rPr>
              <w:t>第二類：輸入能源之間接溫室氣體排放</w:t>
            </w:r>
            <w:r>
              <w:rPr>
                <w:webHidden/>
              </w:rPr>
              <w:tab/>
            </w:r>
            <w:r>
              <w:rPr>
                <w:webHidden/>
              </w:rPr>
              <w:fldChar w:fldCharType="begin"/>
            </w:r>
            <w:r>
              <w:rPr>
                <w:webHidden/>
              </w:rPr>
              <w:instrText xml:space="preserve"> PAGEREF _Toc185434042 \h </w:instrText>
            </w:r>
            <w:r>
              <w:rPr>
                <w:webHidden/>
              </w:rPr>
            </w:r>
            <w:r>
              <w:rPr>
                <w:webHidden/>
              </w:rPr>
              <w:fldChar w:fldCharType="separate"/>
            </w:r>
            <w:r>
              <w:rPr>
                <w:webHidden/>
              </w:rPr>
              <w:t>9</w:t>
            </w:r>
            <w:r>
              <w:rPr>
                <w:webHidden/>
              </w:rPr>
              <w:fldChar w:fldCharType="end"/>
            </w:r>
          </w:hyperlink>
        </w:p>
        <w:p w14:paraId="1B250CA7" w14:textId="4CEFE582" w:rsidR="00B528B2" w:rsidRDefault="00B528B2">
          <w:pPr>
            <w:pStyle w:val="32"/>
            <w:rPr>
              <w:rFonts w:asciiTheme="minorHAnsi" w:eastAsiaTheme="minorEastAsia" w:hAnsiTheme="minorHAnsi"/>
              <w14:ligatures w14:val="standardContextual"/>
            </w:rPr>
          </w:pPr>
          <w:hyperlink w:anchor="_Toc185434043" w:history="1">
            <w:r w:rsidRPr="004D374D">
              <w:rPr>
                <w:rStyle w:val="ac"/>
              </w:rPr>
              <w:t>3.3.3</w:t>
            </w:r>
            <w:r>
              <w:rPr>
                <w:rFonts w:asciiTheme="minorHAnsi" w:eastAsiaTheme="minorEastAsia" w:hAnsiTheme="minorHAnsi"/>
                <w14:ligatures w14:val="standardContextual"/>
              </w:rPr>
              <w:tab/>
            </w:r>
            <w:r w:rsidRPr="004D374D">
              <w:rPr>
                <w:rStyle w:val="ac"/>
                <w:rFonts w:hint="eastAsia"/>
              </w:rPr>
              <w:t>第三類至第六類之重大間接溫室氣體排放</w:t>
            </w:r>
            <w:r>
              <w:rPr>
                <w:webHidden/>
              </w:rPr>
              <w:tab/>
            </w:r>
            <w:r>
              <w:rPr>
                <w:webHidden/>
              </w:rPr>
              <w:fldChar w:fldCharType="begin"/>
            </w:r>
            <w:r>
              <w:rPr>
                <w:webHidden/>
              </w:rPr>
              <w:instrText xml:space="preserve"> PAGEREF _Toc185434043 \h </w:instrText>
            </w:r>
            <w:r>
              <w:rPr>
                <w:webHidden/>
              </w:rPr>
            </w:r>
            <w:r>
              <w:rPr>
                <w:webHidden/>
              </w:rPr>
              <w:fldChar w:fldCharType="separate"/>
            </w:r>
            <w:r>
              <w:rPr>
                <w:webHidden/>
              </w:rPr>
              <w:t>9</w:t>
            </w:r>
            <w:r>
              <w:rPr>
                <w:webHidden/>
              </w:rPr>
              <w:fldChar w:fldCharType="end"/>
            </w:r>
          </w:hyperlink>
        </w:p>
        <w:p w14:paraId="776324AD" w14:textId="62A4E1E0" w:rsidR="00B528B2" w:rsidRDefault="00B528B2">
          <w:pPr>
            <w:pStyle w:val="11"/>
            <w:rPr>
              <w:rFonts w:asciiTheme="minorHAnsi" w:eastAsiaTheme="minorEastAsia" w:hAnsiTheme="minorHAnsi"/>
              <w:sz w:val="24"/>
              <w14:ligatures w14:val="standardContextual"/>
            </w:rPr>
          </w:pPr>
          <w:hyperlink w:anchor="_Toc185434044" w:history="1">
            <w:r w:rsidRPr="004D374D">
              <w:rPr>
                <w:rStyle w:val="ac"/>
                <w:rFonts w:hint="eastAsia"/>
              </w:rPr>
              <w:t xml:space="preserve"> </w:t>
            </w:r>
            <w:r w:rsidRPr="004D374D">
              <w:rPr>
                <w:rStyle w:val="ac"/>
                <w:rFonts w:hint="eastAsia"/>
              </w:rPr>
              <w:t>第四章、基準年設定與變更</w:t>
            </w:r>
            <w:r>
              <w:rPr>
                <w:webHidden/>
              </w:rPr>
              <w:tab/>
            </w:r>
            <w:r>
              <w:rPr>
                <w:webHidden/>
              </w:rPr>
              <w:fldChar w:fldCharType="begin"/>
            </w:r>
            <w:r>
              <w:rPr>
                <w:webHidden/>
              </w:rPr>
              <w:instrText xml:space="preserve"> PAGEREF _Toc185434044 \h </w:instrText>
            </w:r>
            <w:r>
              <w:rPr>
                <w:webHidden/>
              </w:rPr>
            </w:r>
            <w:r>
              <w:rPr>
                <w:webHidden/>
              </w:rPr>
              <w:fldChar w:fldCharType="separate"/>
            </w:r>
            <w:r>
              <w:rPr>
                <w:webHidden/>
              </w:rPr>
              <w:t>12</w:t>
            </w:r>
            <w:r>
              <w:rPr>
                <w:webHidden/>
              </w:rPr>
              <w:fldChar w:fldCharType="end"/>
            </w:r>
          </w:hyperlink>
        </w:p>
        <w:p w14:paraId="31830206" w14:textId="0F68FD4F" w:rsidR="00B528B2" w:rsidRDefault="00B528B2">
          <w:pPr>
            <w:pStyle w:val="22"/>
            <w:rPr>
              <w:rFonts w:asciiTheme="minorHAnsi" w:eastAsiaTheme="minorEastAsia" w:hAnsiTheme="minorHAnsi"/>
              <w:sz w:val="24"/>
              <w14:ligatures w14:val="standardContextual"/>
            </w:rPr>
          </w:pPr>
          <w:hyperlink w:anchor="_Toc185434045" w:history="1">
            <w:r w:rsidRPr="004D374D">
              <w:rPr>
                <w:rStyle w:val="ac"/>
              </w:rPr>
              <w:t>4.1</w:t>
            </w:r>
            <w:r>
              <w:rPr>
                <w:rFonts w:asciiTheme="minorHAnsi" w:eastAsiaTheme="minorEastAsia" w:hAnsiTheme="minorHAnsi"/>
                <w:sz w:val="24"/>
                <w14:ligatures w14:val="standardContextual"/>
              </w:rPr>
              <w:tab/>
            </w:r>
            <w:r w:rsidRPr="004D374D">
              <w:rPr>
                <w:rStyle w:val="ac"/>
                <w:rFonts w:hint="eastAsia"/>
              </w:rPr>
              <w:t>基準年選擇</w:t>
            </w:r>
            <w:r>
              <w:rPr>
                <w:webHidden/>
              </w:rPr>
              <w:tab/>
            </w:r>
            <w:r>
              <w:rPr>
                <w:webHidden/>
              </w:rPr>
              <w:fldChar w:fldCharType="begin"/>
            </w:r>
            <w:r>
              <w:rPr>
                <w:webHidden/>
              </w:rPr>
              <w:instrText xml:space="preserve"> PAGEREF _Toc185434045 \h </w:instrText>
            </w:r>
            <w:r>
              <w:rPr>
                <w:webHidden/>
              </w:rPr>
            </w:r>
            <w:r>
              <w:rPr>
                <w:webHidden/>
              </w:rPr>
              <w:fldChar w:fldCharType="separate"/>
            </w:r>
            <w:r>
              <w:rPr>
                <w:webHidden/>
              </w:rPr>
              <w:t>12</w:t>
            </w:r>
            <w:r>
              <w:rPr>
                <w:webHidden/>
              </w:rPr>
              <w:fldChar w:fldCharType="end"/>
            </w:r>
          </w:hyperlink>
        </w:p>
        <w:p w14:paraId="09F17FB8" w14:textId="6CFD0A54" w:rsidR="00B528B2" w:rsidRDefault="00B528B2">
          <w:pPr>
            <w:pStyle w:val="22"/>
            <w:rPr>
              <w:rFonts w:asciiTheme="minorHAnsi" w:eastAsiaTheme="minorEastAsia" w:hAnsiTheme="minorHAnsi"/>
              <w:sz w:val="24"/>
              <w14:ligatures w14:val="standardContextual"/>
            </w:rPr>
          </w:pPr>
          <w:hyperlink w:anchor="_Toc185434046" w:history="1">
            <w:r w:rsidRPr="004D374D">
              <w:rPr>
                <w:rStyle w:val="ac"/>
              </w:rPr>
              <w:t>4.2</w:t>
            </w:r>
            <w:r>
              <w:rPr>
                <w:rFonts w:asciiTheme="minorHAnsi" w:eastAsiaTheme="minorEastAsia" w:hAnsiTheme="minorHAnsi"/>
                <w:sz w:val="24"/>
                <w14:ligatures w14:val="standardContextual"/>
              </w:rPr>
              <w:tab/>
            </w:r>
            <w:r w:rsidRPr="004D374D">
              <w:rPr>
                <w:rStyle w:val="ac"/>
                <w:rFonts w:hint="eastAsia"/>
              </w:rPr>
              <w:t>基準年變更</w:t>
            </w:r>
            <w:r>
              <w:rPr>
                <w:webHidden/>
              </w:rPr>
              <w:tab/>
            </w:r>
            <w:r>
              <w:rPr>
                <w:webHidden/>
              </w:rPr>
              <w:fldChar w:fldCharType="begin"/>
            </w:r>
            <w:r>
              <w:rPr>
                <w:webHidden/>
              </w:rPr>
              <w:instrText xml:space="preserve"> PAGEREF _Toc185434046 \h </w:instrText>
            </w:r>
            <w:r>
              <w:rPr>
                <w:webHidden/>
              </w:rPr>
            </w:r>
            <w:r>
              <w:rPr>
                <w:webHidden/>
              </w:rPr>
              <w:fldChar w:fldCharType="separate"/>
            </w:r>
            <w:r>
              <w:rPr>
                <w:webHidden/>
              </w:rPr>
              <w:t>12</w:t>
            </w:r>
            <w:r>
              <w:rPr>
                <w:webHidden/>
              </w:rPr>
              <w:fldChar w:fldCharType="end"/>
            </w:r>
          </w:hyperlink>
        </w:p>
        <w:p w14:paraId="10BD59AA" w14:textId="27DE48AB" w:rsidR="00B528B2" w:rsidRDefault="00B528B2">
          <w:pPr>
            <w:pStyle w:val="11"/>
            <w:rPr>
              <w:rFonts w:asciiTheme="minorHAnsi" w:eastAsiaTheme="minorEastAsia" w:hAnsiTheme="minorHAnsi"/>
              <w:sz w:val="24"/>
              <w14:ligatures w14:val="standardContextual"/>
            </w:rPr>
          </w:pPr>
          <w:hyperlink w:anchor="_Toc185434047" w:history="1">
            <w:r w:rsidRPr="004D374D">
              <w:rPr>
                <w:rStyle w:val="ac"/>
                <w:rFonts w:hint="eastAsia"/>
              </w:rPr>
              <w:t xml:space="preserve"> </w:t>
            </w:r>
            <w:r w:rsidRPr="004D374D">
              <w:rPr>
                <w:rStyle w:val="ac"/>
                <w:rFonts w:hint="eastAsia"/>
              </w:rPr>
              <w:t>第五章、溫室氣體量化</w:t>
            </w:r>
            <w:r>
              <w:rPr>
                <w:webHidden/>
              </w:rPr>
              <w:tab/>
            </w:r>
            <w:r>
              <w:rPr>
                <w:webHidden/>
              </w:rPr>
              <w:fldChar w:fldCharType="begin"/>
            </w:r>
            <w:r>
              <w:rPr>
                <w:webHidden/>
              </w:rPr>
              <w:instrText xml:space="preserve"> PAGEREF _Toc185434047 \h </w:instrText>
            </w:r>
            <w:r>
              <w:rPr>
                <w:webHidden/>
              </w:rPr>
            </w:r>
            <w:r>
              <w:rPr>
                <w:webHidden/>
              </w:rPr>
              <w:fldChar w:fldCharType="separate"/>
            </w:r>
            <w:r>
              <w:rPr>
                <w:webHidden/>
              </w:rPr>
              <w:t>13</w:t>
            </w:r>
            <w:r>
              <w:rPr>
                <w:webHidden/>
              </w:rPr>
              <w:fldChar w:fldCharType="end"/>
            </w:r>
          </w:hyperlink>
        </w:p>
        <w:p w14:paraId="4B257B7D" w14:textId="1FE50153" w:rsidR="00B528B2" w:rsidRDefault="00B528B2">
          <w:pPr>
            <w:pStyle w:val="22"/>
            <w:rPr>
              <w:rFonts w:asciiTheme="minorHAnsi" w:eastAsiaTheme="minorEastAsia" w:hAnsiTheme="minorHAnsi"/>
              <w:sz w:val="24"/>
              <w14:ligatures w14:val="standardContextual"/>
            </w:rPr>
          </w:pPr>
          <w:hyperlink w:anchor="_Toc185434048" w:history="1">
            <w:r w:rsidRPr="004D374D">
              <w:rPr>
                <w:rStyle w:val="ac"/>
              </w:rPr>
              <w:t>5.1</w:t>
            </w:r>
            <w:r>
              <w:rPr>
                <w:rFonts w:asciiTheme="minorHAnsi" w:eastAsiaTheme="minorEastAsia" w:hAnsiTheme="minorHAnsi"/>
                <w:sz w:val="24"/>
                <w14:ligatures w14:val="standardContextual"/>
              </w:rPr>
              <w:tab/>
            </w:r>
            <w:r w:rsidRPr="004D374D">
              <w:rPr>
                <w:rStyle w:val="ac"/>
                <w:rFonts w:hint="eastAsia"/>
              </w:rPr>
              <w:t>量化方式</w:t>
            </w:r>
            <w:r>
              <w:rPr>
                <w:webHidden/>
              </w:rPr>
              <w:tab/>
            </w:r>
            <w:r>
              <w:rPr>
                <w:webHidden/>
              </w:rPr>
              <w:fldChar w:fldCharType="begin"/>
            </w:r>
            <w:r>
              <w:rPr>
                <w:webHidden/>
              </w:rPr>
              <w:instrText xml:space="preserve"> PAGEREF _Toc185434048 \h </w:instrText>
            </w:r>
            <w:r>
              <w:rPr>
                <w:webHidden/>
              </w:rPr>
            </w:r>
            <w:r>
              <w:rPr>
                <w:webHidden/>
              </w:rPr>
              <w:fldChar w:fldCharType="separate"/>
            </w:r>
            <w:r>
              <w:rPr>
                <w:webHidden/>
              </w:rPr>
              <w:t>13</w:t>
            </w:r>
            <w:r>
              <w:rPr>
                <w:webHidden/>
              </w:rPr>
              <w:fldChar w:fldCharType="end"/>
            </w:r>
          </w:hyperlink>
        </w:p>
        <w:p w14:paraId="77FF551B" w14:textId="1F55C8D0" w:rsidR="00B528B2" w:rsidRDefault="00B528B2">
          <w:pPr>
            <w:pStyle w:val="32"/>
            <w:rPr>
              <w:rFonts w:asciiTheme="minorHAnsi" w:eastAsiaTheme="minorEastAsia" w:hAnsiTheme="minorHAnsi"/>
              <w14:ligatures w14:val="standardContextual"/>
            </w:rPr>
          </w:pPr>
          <w:hyperlink w:anchor="_Toc185434049" w:history="1">
            <w:r w:rsidRPr="004D374D">
              <w:rPr>
                <w:rStyle w:val="ac"/>
              </w:rPr>
              <w:t>5.1.1</w:t>
            </w:r>
            <w:r>
              <w:rPr>
                <w:rFonts w:asciiTheme="minorHAnsi" w:eastAsiaTheme="minorEastAsia" w:hAnsiTheme="minorHAnsi"/>
                <w14:ligatures w14:val="standardContextual"/>
              </w:rPr>
              <w:tab/>
            </w:r>
            <w:r w:rsidRPr="004D374D">
              <w:rPr>
                <w:rStyle w:val="ac"/>
                <w:rFonts w:hint="eastAsia"/>
              </w:rPr>
              <w:t>類別一：直接溫室氣體排放量計算公式</w:t>
            </w:r>
            <w:r>
              <w:rPr>
                <w:webHidden/>
              </w:rPr>
              <w:tab/>
            </w:r>
            <w:r>
              <w:rPr>
                <w:webHidden/>
              </w:rPr>
              <w:fldChar w:fldCharType="begin"/>
            </w:r>
            <w:r>
              <w:rPr>
                <w:webHidden/>
              </w:rPr>
              <w:instrText xml:space="preserve"> PAGEREF _Toc185434049 \h </w:instrText>
            </w:r>
            <w:r>
              <w:rPr>
                <w:webHidden/>
              </w:rPr>
            </w:r>
            <w:r>
              <w:rPr>
                <w:webHidden/>
              </w:rPr>
              <w:fldChar w:fldCharType="separate"/>
            </w:r>
            <w:r>
              <w:rPr>
                <w:webHidden/>
              </w:rPr>
              <w:t>13</w:t>
            </w:r>
            <w:r>
              <w:rPr>
                <w:webHidden/>
              </w:rPr>
              <w:fldChar w:fldCharType="end"/>
            </w:r>
          </w:hyperlink>
        </w:p>
        <w:p w14:paraId="1970DFD4" w14:textId="1A7A2B42" w:rsidR="00B528B2" w:rsidRDefault="00B528B2">
          <w:pPr>
            <w:pStyle w:val="32"/>
            <w:rPr>
              <w:rFonts w:asciiTheme="minorHAnsi" w:eastAsiaTheme="minorEastAsia" w:hAnsiTheme="minorHAnsi"/>
              <w14:ligatures w14:val="standardContextual"/>
            </w:rPr>
          </w:pPr>
          <w:hyperlink w:anchor="_Toc185434050" w:history="1">
            <w:r w:rsidRPr="004D374D">
              <w:rPr>
                <w:rStyle w:val="ac"/>
              </w:rPr>
              <w:t>5.1.2</w:t>
            </w:r>
            <w:r>
              <w:rPr>
                <w:rFonts w:asciiTheme="minorHAnsi" w:eastAsiaTheme="minorEastAsia" w:hAnsiTheme="minorHAnsi"/>
                <w14:ligatures w14:val="standardContextual"/>
              </w:rPr>
              <w:tab/>
            </w:r>
            <w:r w:rsidRPr="004D374D">
              <w:rPr>
                <w:rStyle w:val="ac"/>
                <w:rFonts w:hint="eastAsia"/>
              </w:rPr>
              <w:t>類別二：能源間接溫室氣體排放量計算公式</w:t>
            </w:r>
            <w:r>
              <w:rPr>
                <w:webHidden/>
              </w:rPr>
              <w:tab/>
            </w:r>
            <w:r>
              <w:rPr>
                <w:webHidden/>
              </w:rPr>
              <w:fldChar w:fldCharType="begin"/>
            </w:r>
            <w:r>
              <w:rPr>
                <w:webHidden/>
              </w:rPr>
              <w:instrText xml:space="preserve"> PAGEREF _Toc185434050 \h </w:instrText>
            </w:r>
            <w:r>
              <w:rPr>
                <w:webHidden/>
              </w:rPr>
            </w:r>
            <w:r>
              <w:rPr>
                <w:webHidden/>
              </w:rPr>
              <w:fldChar w:fldCharType="separate"/>
            </w:r>
            <w:r>
              <w:rPr>
                <w:webHidden/>
              </w:rPr>
              <w:t>14</w:t>
            </w:r>
            <w:r>
              <w:rPr>
                <w:webHidden/>
              </w:rPr>
              <w:fldChar w:fldCharType="end"/>
            </w:r>
          </w:hyperlink>
        </w:p>
        <w:p w14:paraId="1A47749A" w14:textId="13D9A893" w:rsidR="00B528B2" w:rsidRDefault="00B528B2">
          <w:pPr>
            <w:pStyle w:val="22"/>
            <w:rPr>
              <w:rFonts w:asciiTheme="minorHAnsi" w:eastAsiaTheme="minorEastAsia" w:hAnsiTheme="minorHAnsi"/>
              <w:sz w:val="24"/>
              <w14:ligatures w14:val="standardContextual"/>
            </w:rPr>
          </w:pPr>
          <w:hyperlink w:anchor="_Toc185434051" w:history="1">
            <w:r w:rsidRPr="004D374D">
              <w:rPr>
                <w:rStyle w:val="ac"/>
              </w:rPr>
              <w:t>5.2</w:t>
            </w:r>
            <w:r>
              <w:rPr>
                <w:rFonts w:asciiTheme="minorHAnsi" w:eastAsiaTheme="minorEastAsia" w:hAnsiTheme="minorHAnsi"/>
                <w:sz w:val="24"/>
                <w14:ligatures w14:val="standardContextual"/>
              </w:rPr>
              <w:tab/>
            </w:r>
            <w:r w:rsidRPr="004D374D">
              <w:rPr>
                <w:rStyle w:val="ac"/>
                <w:rFonts w:hint="eastAsia"/>
              </w:rPr>
              <w:t>排放係數與溫暖化潛勢值管理</w:t>
            </w:r>
            <w:r>
              <w:rPr>
                <w:webHidden/>
              </w:rPr>
              <w:tab/>
            </w:r>
            <w:r>
              <w:rPr>
                <w:webHidden/>
              </w:rPr>
              <w:fldChar w:fldCharType="begin"/>
            </w:r>
            <w:r>
              <w:rPr>
                <w:webHidden/>
              </w:rPr>
              <w:instrText xml:space="preserve"> PAGEREF _Toc185434051 \h </w:instrText>
            </w:r>
            <w:r>
              <w:rPr>
                <w:webHidden/>
              </w:rPr>
            </w:r>
            <w:r>
              <w:rPr>
                <w:webHidden/>
              </w:rPr>
              <w:fldChar w:fldCharType="separate"/>
            </w:r>
            <w:r>
              <w:rPr>
                <w:webHidden/>
              </w:rPr>
              <w:t>15</w:t>
            </w:r>
            <w:r>
              <w:rPr>
                <w:webHidden/>
              </w:rPr>
              <w:fldChar w:fldCharType="end"/>
            </w:r>
          </w:hyperlink>
        </w:p>
        <w:p w14:paraId="4250EE58" w14:textId="47DA908B" w:rsidR="00B528B2" w:rsidRDefault="00B528B2">
          <w:pPr>
            <w:pStyle w:val="22"/>
            <w:rPr>
              <w:rFonts w:asciiTheme="minorHAnsi" w:eastAsiaTheme="minorEastAsia" w:hAnsiTheme="minorHAnsi"/>
              <w:sz w:val="24"/>
              <w14:ligatures w14:val="standardContextual"/>
            </w:rPr>
          </w:pPr>
          <w:hyperlink w:anchor="_Toc185434052" w:history="1">
            <w:r w:rsidRPr="004D374D">
              <w:rPr>
                <w:rStyle w:val="ac"/>
              </w:rPr>
              <w:t>5.3</w:t>
            </w:r>
            <w:r>
              <w:rPr>
                <w:rFonts w:asciiTheme="minorHAnsi" w:eastAsiaTheme="minorEastAsia" w:hAnsiTheme="minorHAnsi"/>
                <w:sz w:val="24"/>
                <w14:ligatures w14:val="standardContextual"/>
              </w:rPr>
              <w:tab/>
            </w:r>
            <w:r w:rsidRPr="004D374D">
              <w:rPr>
                <w:rStyle w:val="ac"/>
                <w:rFonts w:hint="eastAsia"/>
              </w:rPr>
              <w:t>數據品質與不確定性</w:t>
            </w:r>
            <w:r>
              <w:rPr>
                <w:webHidden/>
              </w:rPr>
              <w:tab/>
            </w:r>
            <w:r>
              <w:rPr>
                <w:webHidden/>
              </w:rPr>
              <w:fldChar w:fldCharType="begin"/>
            </w:r>
            <w:r>
              <w:rPr>
                <w:webHidden/>
              </w:rPr>
              <w:instrText xml:space="preserve"> PAGEREF _Toc185434052 \h </w:instrText>
            </w:r>
            <w:r>
              <w:rPr>
                <w:webHidden/>
              </w:rPr>
            </w:r>
            <w:r>
              <w:rPr>
                <w:webHidden/>
              </w:rPr>
              <w:fldChar w:fldCharType="separate"/>
            </w:r>
            <w:r>
              <w:rPr>
                <w:webHidden/>
              </w:rPr>
              <w:t>18</w:t>
            </w:r>
            <w:r>
              <w:rPr>
                <w:webHidden/>
              </w:rPr>
              <w:fldChar w:fldCharType="end"/>
            </w:r>
          </w:hyperlink>
        </w:p>
        <w:p w14:paraId="35D47ADD" w14:textId="1AB2835B" w:rsidR="00B528B2" w:rsidRDefault="00B528B2">
          <w:pPr>
            <w:pStyle w:val="32"/>
            <w:rPr>
              <w:rFonts w:asciiTheme="minorHAnsi" w:eastAsiaTheme="minorEastAsia" w:hAnsiTheme="minorHAnsi"/>
              <w14:ligatures w14:val="standardContextual"/>
            </w:rPr>
          </w:pPr>
          <w:hyperlink w:anchor="_Toc185434053" w:history="1">
            <w:r w:rsidRPr="004D374D">
              <w:rPr>
                <w:rStyle w:val="ac"/>
              </w:rPr>
              <w:t>5.3.1</w:t>
            </w:r>
            <w:r>
              <w:rPr>
                <w:rFonts w:asciiTheme="minorHAnsi" w:eastAsiaTheme="minorEastAsia" w:hAnsiTheme="minorHAnsi"/>
                <w14:ligatures w14:val="standardContextual"/>
              </w:rPr>
              <w:tab/>
            </w:r>
            <w:r w:rsidRPr="004D374D">
              <w:rPr>
                <w:rStyle w:val="ac"/>
                <w:rFonts w:hint="eastAsia"/>
              </w:rPr>
              <w:t>數據品質</w:t>
            </w:r>
            <w:r>
              <w:rPr>
                <w:webHidden/>
              </w:rPr>
              <w:tab/>
            </w:r>
            <w:r>
              <w:rPr>
                <w:webHidden/>
              </w:rPr>
              <w:fldChar w:fldCharType="begin"/>
            </w:r>
            <w:r>
              <w:rPr>
                <w:webHidden/>
              </w:rPr>
              <w:instrText xml:space="preserve"> PAGEREF _Toc185434053 \h </w:instrText>
            </w:r>
            <w:r>
              <w:rPr>
                <w:webHidden/>
              </w:rPr>
            </w:r>
            <w:r>
              <w:rPr>
                <w:webHidden/>
              </w:rPr>
              <w:fldChar w:fldCharType="separate"/>
            </w:r>
            <w:r>
              <w:rPr>
                <w:webHidden/>
              </w:rPr>
              <w:t>18</w:t>
            </w:r>
            <w:r>
              <w:rPr>
                <w:webHidden/>
              </w:rPr>
              <w:fldChar w:fldCharType="end"/>
            </w:r>
          </w:hyperlink>
        </w:p>
        <w:p w14:paraId="337A4268" w14:textId="05B5F82D" w:rsidR="00B528B2" w:rsidRDefault="00B528B2">
          <w:pPr>
            <w:pStyle w:val="32"/>
            <w:rPr>
              <w:rFonts w:asciiTheme="minorHAnsi" w:eastAsiaTheme="minorEastAsia" w:hAnsiTheme="minorHAnsi"/>
              <w14:ligatures w14:val="standardContextual"/>
            </w:rPr>
          </w:pPr>
          <w:hyperlink w:anchor="_Toc185434054" w:history="1">
            <w:r w:rsidRPr="004D374D">
              <w:rPr>
                <w:rStyle w:val="ac"/>
              </w:rPr>
              <w:t>5.3.2</w:t>
            </w:r>
            <w:r>
              <w:rPr>
                <w:rFonts w:asciiTheme="minorHAnsi" w:eastAsiaTheme="minorEastAsia" w:hAnsiTheme="minorHAnsi"/>
                <w14:ligatures w14:val="standardContextual"/>
              </w:rPr>
              <w:tab/>
            </w:r>
            <w:r w:rsidRPr="004D374D">
              <w:rPr>
                <w:rStyle w:val="ac"/>
                <w:rFonts w:hint="eastAsia"/>
              </w:rPr>
              <w:t>不確定性量化評估之描述</w:t>
            </w:r>
            <w:r>
              <w:rPr>
                <w:webHidden/>
              </w:rPr>
              <w:tab/>
            </w:r>
            <w:r>
              <w:rPr>
                <w:webHidden/>
              </w:rPr>
              <w:fldChar w:fldCharType="begin"/>
            </w:r>
            <w:r>
              <w:rPr>
                <w:webHidden/>
              </w:rPr>
              <w:instrText xml:space="preserve"> PAGEREF _Toc185434054 \h </w:instrText>
            </w:r>
            <w:r>
              <w:rPr>
                <w:webHidden/>
              </w:rPr>
            </w:r>
            <w:r>
              <w:rPr>
                <w:webHidden/>
              </w:rPr>
              <w:fldChar w:fldCharType="separate"/>
            </w:r>
            <w:r>
              <w:rPr>
                <w:webHidden/>
              </w:rPr>
              <w:t>19</w:t>
            </w:r>
            <w:r>
              <w:rPr>
                <w:webHidden/>
              </w:rPr>
              <w:fldChar w:fldCharType="end"/>
            </w:r>
          </w:hyperlink>
        </w:p>
        <w:p w14:paraId="74526C9D" w14:textId="1716F218" w:rsidR="00B528B2" w:rsidRDefault="00B528B2">
          <w:pPr>
            <w:pStyle w:val="11"/>
            <w:rPr>
              <w:rFonts w:asciiTheme="minorHAnsi" w:eastAsiaTheme="minorEastAsia" w:hAnsiTheme="minorHAnsi"/>
              <w:sz w:val="24"/>
              <w14:ligatures w14:val="standardContextual"/>
            </w:rPr>
          </w:pPr>
          <w:hyperlink w:anchor="_Toc185434055" w:history="1">
            <w:r w:rsidRPr="004D374D">
              <w:rPr>
                <w:rStyle w:val="ac"/>
                <w:rFonts w:hint="eastAsia"/>
              </w:rPr>
              <w:t xml:space="preserve"> </w:t>
            </w:r>
            <w:r w:rsidRPr="004D374D">
              <w:rPr>
                <w:rStyle w:val="ac"/>
                <w:rFonts w:hint="eastAsia"/>
              </w:rPr>
              <w:t>第六章、查證</w:t>
            </w:r>
            <w:r>
              <w:rPr>
                <w:webHidden/>
              </w:rPr>
              <w:tab/>
            </w:r>
            <w:r>
              <w:rPr>
                <w:webHidden/>
              </w:rPr>
              <w:fldChar w:fldCharType="begin"/>
            </w:r>
            <w:r>
              <w:rPr>
                <w:webHidden/>
              </w:rPr>
              <w:instrText xml:space="preserve"> PAGEREF _Toc185434055 \h </w:instrText>
            </w:r>
            <w:r>
              <w:rPr>
                <w:webHidden/>
              </w:rPr>
            </w:r>
            <w:r>
              <w:rPr>
                <w:webHidden/>
              </w:rPr>
              <w:fldChar w:fldCharType="separate"/>
            </w:r>
            <w:r>
              <w:rPr>
                <w:webHidden/>
              </w:rPr>
              <w:t>21</w:t>
            </w:r>
            <w:r>
              <w:rPr>
                <w:webHidden/>
              </w:rPr>
              <w:fldChar w:fldCharType="end"/>
            </w:r>
          </w:hyperlink>
        </w:p>
        <w:p w14:paraId="191DC543" w14:textId="1633ECD4" w:rsidR="00B528B2" w:rsidRDefault="00B528B2">
          <w:pPr>
            <w:pStyle w:val="22"/>
            <w:rPr>
              <w:rFonts w:asciiTheme="minorHAnsi" w:eastAsiaTheme="minorEastAsia" w:hAnsiTheme="minorHAnsi"/>
              <w:sz w:val="24"/>
              <w14:ligatures w14:val="standardContextual"/>
            </w:rPr>
          </w:pPr>
          <w:hyperlink w:anchor="_Toc185434056" w:history="1">
            <w:r w:rsidRPr="004D374D">
              <w:rPr>
                <w:rStyle w:val="ac"/>
              </w:rPr>
              <w:t>6.1</w:t>
            </w:r>
            <w:r>
              <w:rPr>
                <w:rFonts w:asciiTheme="minorHAnsi" w:eastAsiaTheme="minorEastAsia" w:hAnsiTheme="minorHAnsi"/>
                <w:sz w:val="24"/>
                <w14:ligatures w14:val="standardContextual"/>
              </w:rPr>
              <w:tab/>
            </w:r>
            <w:r w:rsidRPr="004D374D">
              <w:rPr>
                <w:rStyle w:val="ac"/>
                <w:rFonts w:hint="eastAsia"/>
              </w:rPr>
              <w:t>內部查證</w:t>
            </w:r>
            <w:r>
              <w:rPr>
                <w:webHidden/>
              </w:rPr>
              <w:tab/>
            </w:r>
            <w:r>
              <w:rPr>
                <w:webHidden/>
              </w:rPr>
              <w:fldChar w:fldCharType="begin"/>
            </w:r>
            <w:r>
              <w:rPr>
                <w:webHidden/>
              </w:rPr>
              <w:instrText xml:space="preserve"> PAGEREF _Toc185434056 \h </w:instrText>
            </w:r>
            <w:r>
              <w:rPr>
                <w:webHidden/>
              </w:rPr>
            </w:r>
            <w:r>
              <w:rPr>
                <w:webHidden/>
              </w:rPr>
              <w:fldChar w:fldCharType="separate"/>
            </w:r>
            <w:r>
              <w:rPr>
                <w:webHidden/>
              </w:rPr>
              <w:t>21</w:t>
            </w:r>
            <w:r>
              <w:rPr>
                <w:webHidden/>
              </w:rPr>
              <w:fldChar w:fldCharType="end"/>
            </w:r>
          </w:hyperlink>
        </w:p>
        <w:p w14:paraId="2625697E" w14:textId="0573DA17" w:rsidR="00B528B2" w:rsidRDefault="00B528B2">
          <w:pPr>
            <w:pStyle w:val="22"/>
            <w:rPr>
              <w:rFonts w:asciiTheme="minorHAnsi" w:eastAsiaTheme="minorEastAsia" w:hAnsiTheme="minorHAnsi"/>
              <w:sz w:val="24"/>
              <w14:ligatures w14:val="standardContextual"/>
            </w:rPr>
          </w:pPr>
          <w:hyperlink w:anchor="_Toc185434057" w:history="1">
            <w:r w:rsidRPr="004D374D">
              <w:rPr>
                <w:rStyle w:val="ac"/>
              </w:rPr>
              <w:t>6.2</w:t>
            </w:r>
            <w:r>
              <w:rPr>
                <w:rFonts w:asciiTheme="minorHAnsi" w:eastAsiaTheme="minorEastAsia" w:hAnsiTheme="minorHAnsi"/>
                <w:sz w:val="24"/>
                <w14:ligatures w14:val="standardContextual"/>
              </w:rPr>
              <w:tab/>
            </w:r>
            <w:r w:rsidRPr="004D374D">
              <w:rPr>
                <w:rStyle w:val="ac"/>
                <w:rFonts w:hint="eastAsia"/>
              </w:rPr>
              <w:t>外部查證</w:t>
            </w:r>
            <w:r>
              <w:rPr>
                <w:webHidden/>
              </w:rPr>
              <w:tab/>
            </w:r>
            <w:r>
              <w:rPr>
                <w:webHidden/>
              </w:rPr>
              <w:fldChar w:fldCharType="begin"/>
            </w:r>
            <w:r>
              <w:rPr>
                <w:webHidden/>
              </w:rPr>
              <w:instrText xml:space="preserve"> PAGEREF _Toc185434057 \h </w:instrText>
            </w:r>
            <w:r>
              <w:rPr>
                <w:webHidden/>
              </w:rPr>
            </w:r>
            <w:r>
              <w:rPr>
                <w:webHidden/>
              </w:rPr>
              <w:fldChar w:fldCharType="separate"/>
            </w:r>
            <w:r>
              <w:rPr>
                <w:webHidden/>
              </w:rPr>
              <w:t>21</w:t>
            </w:r>
            <w:r>
              <w:rPr>
                <w:webHidden/>
              </w:rPr>
              <w:fldChar w:fldCharType="end"/>
            </w:r>
          </w:hyperlink>
        </w:p>
        <w:p w14:paraId="044CCB90" w14:textId="1455625E" w:rsidR="00B528B2" w:rsidRDefault="00B528B2">
          <w:pPr>
            <w:pStyle w:val="11"/>
            <w:rPr>
              <w:rFonts w:asciiTheme="minorHAnsi" w:eastAsiaTheme="minorEastAsia" w:hAnsiTheme="minorHAnsi"/>
              <w:sz w:val="24"/>
              <w14:ligatures w14:val="standardContextual"/>
            </w:rPr>
          </w:pPr>
          <w:hyperlink w:anchor="_Toc185434058" w:history="1">
            <w:r w:rsidRPr="004D374D">
              <w:rPr>
                <w:rStyle w:val="ac"/>
                <w:rFonts w:hint="eastAsia"/>
              </w:rPr>
              <w:t xml:space="preserve"> </w:t>
            </w:r>
            <w:r w:rsidRPr="004D374D">
              <w:rPr>
                <w:rStyle w:val="ac"/>
                <w:rFonts w:hint="eastAsia"/>
              </w:rPr>
              <w:t>第七章、報告書管理</w:t>
            </w:r>
            <w:r>
              <w:rPr>
                <w:webHidden/>
              </w:rPr>
              <w:tab/>
            </w:r>
            <w:r>
              <w:rPr>
                <w:webHidden/>
              </w:rPr>
              <w:fldChar w:fldCharType="begin"/>
            </w:r>
            <w:r>
              <w:rPr>
                <w:webHidden/>
              </w:rPr>
              <w:instrText xml:space="preserve"> PAGEREF _Toc185434058 \h </w:instrText>
            </w:r>
            <w:r>
              <w:rPr>
                <w:webHidden/>
              </w:rPr>
            </w:r>
            <w:r>
              <w:rPr>
                <w:webHidden/>
              </w:rPr>
              <w:fldChar w:fldCharType="separate"/>
            </w:r>
            <w:r>
              <w:rPr>
                <w:webHidden/>
              </w:rPr>
              <w:t>22</w:t>
            </w:r>
            <w:r>
              <w:rPr>
                <w:webHidden/>
              </w:rPr>
              <w:fldChar w:fldCharType="end"/>
            </w:r>
          </w:hyperlink>
        </w:p>
        <w:p w14:paraId="1129FD0D" w14:textId="04B1DFB4" w:rsidR="00B528B2" w:rsidRDefault="00B528B2">
          <w:pPr>
            <w:pStyle w:val="11"/>
            <w:rPr>
              <w:rFonts w:asciiTheme="minorHAnsi" w:eastAsiaTheme="minorEastAsia" w:hAnsiTheme="minorHAnsi"/>
              <w:sz w:val="24"/>
              <w14:ligatures w14:val="standardContextual"/>
            </w:rPr>
          </w:pPr>
          <w:hyperlink w:anchor="_Toc185434059" w:history="1">
            <w:r w:rsidRPr="004D374D">
              <w:rPr>
                <w:rStyle w:val="ac"/>
                <w:rFonts w:hint="eastAsia"/>
              </w:rPr>
              <w:t xml:space="preserve"> </w:t>
            </w:r>
            <w:r w:rsidRPr="004D374D">
              <w:rPr>
                <w:rStyle w:val="ac"/>
                <w:rFonts w:hint="eastAsia"/>
              </w:rPr>
              <w:t>第八章、參考文獻</w:t>
            </w:r>
            <w:r>
              <w:rPr>
                <w:webHidden/>
              </w:rPr>
              <w:tab/>
            </w:r>
            <w:r>
              <w:rPr>
                <w:webHidden/>
              </w:rPr>
              <w:fldChar w:fldCharType="begin"/>
            </w:r>
            <w:r>
              <w:rPr>
                <w:webHidden/>
              </w:rPr>
              <w:instrText xml:space="preserve"> PAGEREF _Toc185434059 \h </w:instrText>
            </w:r>
            <w:r>
              <w:rPr>
                <w:webHidden/>
              </w:rPr>
            </w:r>
            <w:r>
              <w:rPr>
                <w:webHidden/>
              </w:rPr>
              <w:fldChar w:fldCharType="separate"/>
            </w:r>
            <w:r>
              <w:rPr>
                <w:webHidden/>
              </w:rPr>
              <w:t>23</w:t>
            </w:r>
            <w:r>
              <w:rPr>
                <w:webHidden/>
              </w:rPr>
              <w:fldChar w:fldCharType="end"/>
            </w:r>
          </w:hyperlink>
        </w:p>
        <w:p w14:paraId="39D39C0B" w14:textId="12DD95DF" w:rsidR="000C42C3" w:rsidRPr="00C42084" w:rsidRDefault="000C42C3" w:rsidP="00A46F39">
          <w:pPr>
            <w:spacing w:line="440" w:lineRule="exact"/>
            <w:ind w:firstLine="561"/>
            <w:rPr>
              <w:color w:val="000000" w:themeColor="text1"/>
            </w:rPr>
          </w:pPr>
          <w:r w:rsidRPr="00C42084">
            <w:rPr>
              <w:b/>
              <w:bCs/>
              <w:color w:val="000000" w:themeColor="text1"/>
              <w:lang w:val="zh-TW"/>
            </w:rPr>
            <w:fldChar w:fldCharType="end"/>
          </w:r>
        </w:p>
      </w:sdtContent>
    </w:sdt>
    <w:p w14:paraId="06161DD4" w14:textId="77777777" w:rsidR="000C42C3" w:rsidRPr="00C42084" w:rsidRDefault="000C42C3" w:rsidP="003E4B2C">
      <w:pPr>
        <w:pStyle w:val="ae"/>
        <w:spacing w:line="440" w:lineRule="exact"/>
        <w:jc w:val="center"/>
        <w:rPr>
          <w:color w:val="000000" w:themeColor="text1"/>
        </w:rPr>
      </w:pPr>
    </w:p>
    <w:p w14:paraId="1982FA9A" w14:textId="77777777" w:rsidR="000C42C3" w:rsidRPr="00C42084" w:rsidRDefault="000C42C3">
      <w:pPr>
        <w:rPr>
          <w:color w:val="000000" w:themeColor="text1"/>
          <w:sz w:val="24"/>
        </w:rPr>
      </w:pPr>
      <w:r w:rsidRPr="00C42084">
        <w:rPr>
          <w:color w:val="000000" w:themeColor="text1"/>
        </w:rPr>
        <w:br w:type="page"/>
      </w:r>
    </w:p>
    <w:p w14:paraId="50D49C58" w14:textId="77777777" w:rsidR="00010893" w:rsidRPr="00C42084" w:rsidRDefault="00507F0B" w:rsidP="00B045D8">
      <w:pPr>
        <w:pStyle w:val="1"/>
        <w:rPr>
          <w:color w:val="000000" w:themeColor="text1"/>
        </w:rPr>
      </w:pPr>
      <w:bookmarkStart w:id="4" w:name="_Toc185434027"/>
      <w:r w:rsidRPr="00C42084">
        <w:rPr>
          <w:rFonts w:hint="eastAsia"/>
          <w:color w:val="000000" w:themeColor="text1"/>
        </w:rPr>
        <w:lastRenderedPageBreak/>
        <w:t>第一章、</w:t>
      </w:r>
      <w:bookmarkEnd w:id="0"/>
      <w:bookmarkEnd w:id="1"/>
      <w:bookmarkEnd w:id="2"/>
      <w:bookmarkEnd w:id="3"/>
      <w:r w:rsidR="000C42C3" w:rsidRPr="00C42084">
        <w:rPr>
          <w:rFonts w:hint="eastAsia"/>
          <w:color w:val="000000" w:themeColor="text1"/>
        </w:rPr>
        <w:t>公司概況</w:t>
      </w:r>
      <w:bookmarkEnd w:id="4"/>
    </w:p>
    <w:p w14:paraId="077EB0DE" w14:textId="77777777" w:rsidR="00BE4B3A" w:rsidRPr="00C42084" w:rsidRDefault="000C42C3" w:rsidP="00BE584B">
      <w:pPr>
        <w:pStyle w:val="2"/>
        <w:tabs>
          <w:tab w:val="left" w:pos="567"/>
        </w:tabs>
        <w:rPr>
          <w:color w:val="000000" w:themeColor="text1"/>
        </w:rPr>
      </w:pPr>
      <w:bookmarkStart w:id="5" w:name="_Toc185434028"/>
      <w:r w:rsidRPr="00C42084">
        <w:rPr>
          <w:rFonts w:hint="eastAsia"/>
          <w:color w:val="000000" w:themeColor="text1"/>
        </w:rPr>
        <w:t>前言</w:t>
      </w:r>
      <w:bookmarkEnd w:id="5"/>
    </w:p>
    <w:p w14:paraId="7E7B2B23" w14:textId="77777777" w:rsidR="00456BC6" w:rsidRDefault="000C42C3" w:rsidP="00456BC6">
      <w:pPr>
        <w:pStyle w:val="12"/>
        <w:ind w:firstLine="560"/>
        <w:jc w:val="both"/>
        <w:rPr>
          <w:rFonts w:ascii="Times New Roman" w:hAnsi="Times New Roman" w:cs="Times New Roman"/>
          <w:color w:val="000000" w:themeColor="text1"/>
        </w:rPr>
      </w:pPr>
      <w:r w:rsidRPr="00C42084">
        <w:rPr>
          <w:rFonts w:ascii="Times New Roman" w:hAnsi="Times New Roman" w:cs="Times New Roman"/>
          <w:color w:val="000000" w:themeColor="text1"/>
        </w:rPr>
        <w:t>全球氣候變遷現象加劇，為減緩溫室氣體過量排放所可能導致的全球氣候變遷，聯合國於</w:t>
      </w:r>
      <w:r w:rsidRPr="00C42084">
        <w:rPr>
          <w:rFonts w:ascii="Times New Roman" w:hAnsi="Times New Roman" w:cs="Times New Roman"/>
          <w:color w:val="000000" w:themeColor="text1"/>
        </w:rPr>
        <w:t>1992</w:t>
      </w:r>
      <w:r w:rsidRPr="00C42084">
        <w:rPr>
          <w:rFonts w:ascii="Times New Roman" w:hAnsi="Times New Roman" w:cs="Times New Roman"/>
          <w:color w:val="000000" w:themeColor="text1"/>
        </w:rPr>
        <w:t>年通過「聯合國氣候變遷綱要公約</w:t>
      </w:r>
      <w:r w:rsidRPr="00C42084">
        <w:rPr>
          <w:rFonts w:ascii="Times New Roman" w:hAnsi="Times New Roman" w:cs="Times New Roman"/>
          <w:color w:val="000000" w:themeColor="text1"/>
        </w:rPr>
        <w:t>(United Nations Framewor</w:t>
      </w:r>
      <w:r w:rsidR="006804D0" w:rsidRPr="00C42084">
        <w:rPr>
          <w:rFonts w:ascii="Times New Roman" w:hAnsi="Times New Roman" w:cs="Times New Roman"/>
          <w:color w:val="000000" w:themeColor="text1"/>
        </w:rPr>
        <w:t>k Convention on Climate Change,</w:t>
      </w:r>
      <w:r w:rsidR="006804D0" w:rsidRPr="00C42084">
        <w:rPr>
          <w:rFonts w:ascii="Times New Roman" w:hAnsi="Times New Roman" w:cs="Times New Roman" w:hint="eastAsia"/>
          <w:color w:val="000000" w:themeColor="text1"/>
        </w:rPr>
        <w:t xml:space="preserve"> </w:t>
      </w:r>
      <w:r w:rsidRPr="00C42084">
        <w:rPr>
          <w:rFonts w:ascii="Times New Roman" w:hAnsi="Times New Roman" w:cs="Times New Roman"/>
          <w:color w:val="000000" w:themeColor="text1"/>
        </w:rPr>
        <w:t>UNFCCC)</w:t>
      </w:r>
      <w:r w:rsidRPr="00C42084">
        <w:rPr>
          <w:rFonts w:ascii="Times New Roman" w:hAnsi="Times New Roman" w:cs="Times New Roman"/>
          <w:color w:val="000000" w:themeColor="text1"/>
        </w:rPr>
        <w:t>」，對「人為溫室氣體」</w:t>
      </w:r>
      <w:r w:rsidRPr="00C42084">
        <w:rPr>
          <w:rFonts w:ascii="Times New Roman" w:hAnsi="Times New Roman" w:cs="Times New Roman"/>
          <w:color w:val="000000" w:themeColor="text1"/>
        </w:rPr>
        <w:t>(Anthropogenic Greenhouse Gas)</w:t>
      </w:r>
      <w:r w:rsidRPr="00C42084">
        <w:rPr>
          <w:rFonts w:ascii="Times New Roman" w:hAnsi="Times New Roman" w:cs="Times New Roman"/>
          <w:color w:val="000000" w:themeColor="text1"/>
        </w:rPr>
        <w:t>排放做出全球性管制的宣示。為落實溫室氣體排放管制工作，聯合國</w:t>
      </w:r>
      <w:r w:rsidRPr="00C42084">
        <w:rPr>
          <w:rFonts w:ascii="Times New Roman" w:hAnsi="Times New Roman" w:cs="Times New Roman"/>
          <w:color w:val="000000" w:themeColor="text1"/>
        </w:rPr>
        <w:t>1997</w:t>
      </w:r>
      <w:r w:rsidRPr="00C42084">
        <w:rPr>
          <w:rFonts w:ascii="Times New Roman" w:hAnsi="Times New Roman" w:cs="Times New Roman"/>
          <w:color w:val="000000" w:themeColor="text1"/>
        </w:rPr>
        <w:t>年於日本京都簽定議訂書後，更明確指出人為溫室氣體過量排放所可能引發的氣候變遷及衝擊，已是目前全球所共同面臨的重要環境議題與共識。</w:t>
      </w:r>
    </w:p>
    <w:p w14:paraId="06D4D29F" w14:textId="30E2DF9C" w:rsidR="000C42C3" w:rsidRPr="0016102E" w:rsidRDefault="0016102E" w:rsidP="0016102E">
      <w:pPr>
        <w:pStyle w:val="12"/>
        <w:ind w:firstLine="560"/>
        <w:jc w:val="both"/>
        <w:rPr>
          <w:rFonts w:cs="Times New Roman"/>
          <w:color w:val="000000" w:themeColor="text1"/>
        </w:rPr>
      </w:pPr>
      <w:r w:rsidRPr="0016102E">
        <w:rPr>
          <w:rFonts w:cs="Times New Roman"/>
          <w:color w:val="000000" w:themeColor="text1"/>
        </w:rPr>
        <w:t>[company]</w:t>
      </w:r>
      <w:r w:rsidR="00B10226" w:rsidRPr="00B10226">
        <w:rPr>
          <w:rFonts w:ascii="Times New Roman" w:hAnsi="Times New Roman" w:cs="Times New Roman" w:hint="eastAsia"/>
          <w:color w:val="000000" w:themeColor="text1"/>
        </w:rPr>
        <w:t>（以下簡稱本公司）深切體會瞭解人為溫室氣體排放將造成全球暖化，進而影響環境及衝擊生態。故本公司秉持身為地球村成員，應善盡企業社會責任與義務，落實保護地球之責任及永續經營理念，致力於溫室氣體盤查與管制，以減緩氣候變遷，並期</w:t>
      </w:r>
      <w:r w:rsidR="000B7986">
        <w:rPr>
          <w:rFonts w:ascii="Times New Roman" w:hAnsi="Times New Roman" w:cs="Times New Roman" w:hint="eastAsia"/>
          <w:color w:val="000000" w:themeColor="text1"/>
        </w:rPr>
        <w:t>望</w:t>
      </w:r>
      <w:r w:rsidR="00B10226" w:rsidRPr="00B10226">
        <w:rPr>
          <w:rFonts w:ascii="Times New Roman" w:hAnsi="Times New Roman" w:cs="Times New Roman" w:hint="eastAsia"/>
          <w:color w:val="000000" w:themeColor="text1"/>
        </w:rPr>
        <w:t>能達成節約能源，維護全球生態環境之永續發展目標</w:t>
      </w:r>
      <w:r w:rsidR="000C42C3" w:rsidRPr="00C42084">
        <w:rPr>
          <w:rFonts w:ascii="Times New Roman" w:hAnsi="Times New Roman" w:cs="Times New Roman"/>
          <w:color w:val="000000" w:themeColor="text1"/>
        </w:rPr>
        <w:t>。</w:t>
      </w:r>
    </w:p>
    <w:p w14:paraId="2DA0D343" w14:textId="77777777" w:rsidR="000413E2" w:rsidRDefault="000C42C3" w:rsidP="000C42C3">
      <w:pPr>
        <w:pStyle w:val="2"/>
      </w:pPr>
      <w:bookmarkStart w:id="6" w:name="_Toc185434029"/>
      <w:r w:rsidRPr="00F254B7">
        <w:rPr>
          <w:rFonts w:hint="eastAsia"/>
        </w:rPr>
        <w:t>公司簡介</w:t>
      </w:r>
      <w:bookmarkEnd w:id="6"/>
    </w:p>
    <w:p w14:paraId="6730B98D" w14:textId="77777777" w:rsidR="00183656" w:rsidRPr="00183656" w:rsidRDefault="00183656" w:rsidP="00183656">
      <w:pPr>
        <w:pStyle w:val="p1"/>
        <w:rPr>
          <w:rFonts w:ascii="Calibri" w:hAnsi="Calibri" w:cs="Calibri"/>
          <w:color w:val="ED0000"/>
        </w:rPr>
      </w:pPr>
      <w:r w:rsidRPr="00183656">
        <w:rPr>
          <w:rFonts w:ascii="Calibri" w:hAnsi="Calibri" w:cs="Calibri"/>
          <w:color w:val="ED0000"/>
        </w:rPr>
        <w:t>[</w:t>
      </w:r>
      <w:r w:rsidRPr="00183656">
        <w:rPr>
          <w:rFonts w:ascii="Calibri" w:hAnsi="Calibri" w:cs="Calibri"/>
          <w:color w:val="ED0000"/>
        </w:rPr>
        <w:t>公司描述</w:t>
      </w:r>
      <w:r w:rsidRPr="00183656">
        <w:rPr>
          <w:rFonts w:ascii="Calibri" w:hAnsi="Calibri" w:cs="Calibri"/>
          <w:color w:val="ED0000"/>
        </w:rPr>
        <w:t>]</w:t>
      </w:r>
    </w:p>
    <w:p w14:paraId="534B3E26" w14:textId="77777777" w:rsidR="00183656" w:rsidRPr="00183656" w:rsidRDefault="00183656" w:rsidP="00183656">
      <w:pPr>
        <w:pStyle w:val="p1"/>
        <w:rPr>
          <w:rFonts w:ascii="Calibri" w:hAnsi="Calibri" w:cs="Calibri"/>
          <w:color w:val="ED0000"/>
        </w:rPr>
      </w:pPr>
      <w:r w:rsidRPr="00183656">
        <w:rPr>
          <w:rFonts w:ascii="Calibri" w:hAnsi="Calibri" w:cs="Calibri"/>
          <w:color w:val="ED0000"/>
        </w:rPr>
        <w:t>[</w:t>
      </w:r>
      <w:r w:rsidRPr="00183656">
        <w:rPr>
          <w:rFonts w:ascii="Calibri" w:hAnsi="Calibri" w:cs="Calibri"/>
          <w:color w:val="ED0000"/>
        </w:rPr>
        <w:t>建議可附上公司組織架構圖、流程圖等等</w:t>
      </w:r>
      <w:r w:rsidRPr="00183656">
        <w:rPr>
          <w:rFonts w:ascii="Calibri" w:hAnsi="Calibri" w:cs="Calibri"/>
          <w:color w:val="ED0000"/>
        </w:rPr>
        <w:t>]</w:t>
      </w:r>
    </w:p>
    <w:p w14:paraId="646ED30C" w14:textId="77777777" w:rsidR="00183656" w:rsidRPr="00183656" w:rsidRDefault="00183656" w:rsidP="00183656"/>
    <w:p w14:paraId="528309D1" w14:textId="77777777" w:rsidR="00B53D71" w:rsidRPr="00F254B7" w:rsidRDefault="00B53D71" w:rsidP="00B53D71">
      <w:pPr>
        <w:pStyle w:val="2"/>
      </w:pPr>
      <w:bookmarkStart w:id="7" w:name="_Toc185434030"/>
      <w:r w:rsidRPr="00F254B7">
        <w:rPr>
          <w:rFonts w:hint="eastAsia"/>
        </w:rPr>
        <w:t>溫室氣體盤查推動架構</w:t>
      </w:r>
      <w:bookmarkEnd w:id="7"/>
    </w:p>
    <w:p w14:paraId="081C6F45" w14:textId="034B72FA" w:rsidR="00B53D71" w:rsidRPr="00F254B7" w:rsidRDefault="00B53D71" w:rsidP="0013347D">
      <w:pPr>
        <w:pStyle w:val="12"/>
        <w:ind w:firstLine="560"/>
        <w:jc w:val="both"/>
        <w:rPr>
          <w:rFonts w:ascii="Times New Roman" w:hAnsi="Times New Roman" w:cs="Times New Roman"/>
        </w:rPr>
      </w:pPr>
      <w:r w:rsidRPr="00F254B7">
        <w:rPr>
          <w:rFonts w:ascii="Times New Roman" w:hAnsi="Times New Roman" w:cs="Times New Roman"/>
        </w:rPr>
        <w:t>本公司為執行溫室氣體盤查、減量目標設定及訂定減量策略等工作，經管理階層審議核示，組成「溫室氣體盤查推動小組」，由各單位指派同仁依據權責分工執行相關任務。</w:t>
      </w:r>
    </w:p>
    <w:p w14:paraId="1B4DBFAF" w14:textId="3F24D6A6" w:rsidR="001209CC" w:rsidRPr="00F254B7" w:rsidRDefault="001209CC" w:rsidP="00065FE0">
      <w:pPr>
        <w:pStyle w:val="12"/>
        <w:spacing w:line="240" w:lineRule="auto"/>
        <w:ind w:firstLineChars="0" w:firstLine="0"/>
        <w:jc w:val="center"/>
        <w:rPr>
          <w:rFonts w:ascii="Times New Roman" w:hAnsi="Times New Roman" w:cs="Times New Roman"/>
        </w:rPr>
      </w:pPr>
    </w:p>
    <w:p w14:paraId="166A4B60" w14:textId="77777777" w:rsidR="000C42C3" w:rsidRPr="00C42084" w:rsidRDefault="000C42C3" w:rsidP="000C42C3">
      <w:pPr>
        <w:pStyle w:val="2"/>
        <w:rPr>
          <w:color w:val="000000" w:themeColor="text1"/>
        </w:rPr>
      </w:pPr>
      <w:bookmarkStart w:id="8" w:name="_Toc185434031"/>
      <w:r w:rsidRPr="00C42084">
        <w:rPr>
          <w:rFonts w:hint="eastAsia"/>
          <w:color w:val="000000" w:themeColor="text1"/>
        </w:rPr>
        <w:t>宣告本報告書製作依據</w:t>
      </w:r>
      <w:bookmarkEnd w:id="8"/>
    </w:p>
    <w:p w14:paraId="06DA6756" w14:textId="77777777" w:rsidR="000C42C3" w:rsidRPr="00C42084" w:rsidRDefault="000C42C3" w:rsidP="000C42C3">
      <w:pPr>
        <w:pStyle w:val="12"/>
        <w:ind w:firstLine="560"/>
        <w:rPr>
          <w:rFonts w:ascii="Times New Roman" w:hAnsi="Times New Roman" w:cs="Times New Roman"/>
          <w:color w:val="000000" w:themeColor="text1"/>
        </w:rPr>
      </w:pPr>
      <w:r w:rsidRPr="00C42084">
        <w:rPr>
          <w:rFonts w:ascii="Times New Roman" w:hAnsi="Times New Roman" w:cs="Times New Roman"/>
          <w:color w:val="000000" w:themeColor="text1"/>
        </w:rPr>
        <w:t>本報告書依據</w:t>
      </w:r>
      <w:r w:rsidRPr="00C42084">
        <w:rPr>
          <w:rFonts w:ascii="Times New Roman" w:hAnsi="Times New Roman" w:cs="Times New Roman"/>
          <w:color w:val="000000" w:themeColor="text1"/>
        </w:rPr>
        <w:t>ISO 14064-1:2018</w:t>
      </w:r>
      <w:r w:rsidRPr="00C42084">
        <w:rPr>
          <w:rFonts w:ascii="Times New Roman" w:hAnsi="Times New Roman" w:cs="Times New Roman"/>
          <w:color w:val="000000" w:themeColor="text1"/>
        </w:rPr>
        <w:t>標準要求製作。</w:t>
      </w:r>
    </w:p>
    <w:p w14:paraId="03BB1055" w14:textId="77777777" w:rsidR="000C42C3" w:rsidRPr="00C42084" w:rsidRDefault="000C42C3" w:rsidP="000C42C3">
      <w:pPr>
        <w:pStyle w:val="2"/>
        <w:rPr>
          <w:color w:val="000000" w:themeColor="text1"/>
        </w:rPr>
      </w:pPr>
      <w:bookmarkStart w:id="9" w:name="_Toc185434032"/>
      <w:r w:rsidRPr="00C42084">
        <w:rPr>
          <w:rFonts w:hint="eastAsia"/>
          <w:color w:val="000000" w:themeColor="text1"/>
        </w:rPr>
        <w:lastRenderedPageBreak/>
        <w:t>報告書製作之目的</w:t>
      </w:r>
      <w:bookmarkEnd w:id="9"/>
    </w:p>
    <w:p w14:paraId="3A6E484C" w14:textId="168BD9A2" w:rsidR="000C42C3" w:rsidRPr="004E22C8" w:rsidRDefault="000C42C3" w:rsidP="004E22C8">
      <w:pPr>
        <w:pStyle w:val="12"/>
        <w:ind w:firstLine="560"/>
        <w:jc w:val="both"/>
        <w:rPr>
          <w:rFonts w:cs="Times New Roman"/>
          <w:color w:val="000000" w:themeColor="text1"/>
        </w:rPr>
      </w:pPr>
      <w:r w:rsidRPr="00C42084">
        <w:rPr>
          <w:rFonts w:ascii="Times New Roman" w:hAnsi="Times New Roman" w:cs="Times New Roman"/>
          <w:color w:val="000000" w:themeColor="text1"/>
        </w:rPr>
        <w:t>本報告書之盤查</w:t>
      </w:r>
      <w:r w:rsidRPr="00C42084">
        <w:rPr>
          <w:rFonts w:ascii="Times New Roman" w:hAnsi="Times New Roman" w:cs="Times New Roman" w:hint="eastAsia"/>
          <w:color w:val="000000" w:themeColor="text1"/>
        </w:rPr>
        <w:t>涵蓋</w:t>
      </w:r>
      <w:r w:rsidRPr="00C42084">
        <w:rPr>
          <w:rFonts w:ascii="Times New Roman" w:hAnsi="Times New Roman" w:cs="Times New Roman"/>
          <w:color w:val="000000" w:themeColor="text1"/>
        </w:rPr>
        <w:t>期間</w:t>
      </w:r>
      <w:r w:rsidR="00FF57FC">
        <w:rPr>
          <w:rFonts w:ascii="Times New Roman" w:hAnsi="Times New Roman" w:cs="Times New Roman" w:hint="eastAsia"/>
          <w:color w:val="000000" w:themeColor="text1"/>
        </w:rPr>
        <w:t>為</w:t>
      </w:r>
      <w:r w:rsidR="004E22C8" w:rsidRPr="004E22C8">
        <w:rPr>
          <w:rFonts w:cs="Times New Roman"/>
          <w:color w:val="000000" w:themeColor="text1"/>
        </w:rPr>
        <w:t>[covered_range_from_to]</w:t>
      </w:r>
      <w:r w:rsidR="00FF57FC">
        <w:rPr>
          <w:rFonts w:ascii="Times New Roman" w:hAnsi="Times New Roman" w:cs="Times New Roman" w:hint="eastAsia"/>
          <w:color w:val="000000" w:themeColor="text1"/>
        </w:rPr>
        <w:t>，</w:t>
      </w:r>
      <w:r w:rsidRPr="00C42084">
        <w:rPr>
          <w:rFonts w:ascii="Times New Roman" w:hAnsi="Times New Roman" w:cs="Times New Roman" w:hint="eastAsia"/>
          <w:color w:val="000000" w:themeColor="text1"/>
        </w:rPr>
        <w:t>以</w:t>
      </w:r>
      <w:r w:rsidRPr="00C42084">
        <w:rPr>
          <w:rFonts w:ascii="Times New Roman" w:hAnsi="Times New Roman" w:cs="Times New Roman"/>
          <w:color w:val="000000" w:themeColor="text1"/>
        </w:rPr>
        <w:t>本公司組織</w:t>
      </w:r>
      <w:r w:rsidRPr="00C42084">
        <w:rPr>
          <w:rFonts w:ascii="Times New Roman" w:hAnsi="Times New Roman" w:cs="Times New Roman" w:hint="eastAsia"/>
          <w:color w:val="000000" w:themeColor="text1"/>
        </w:rPr>
        <w:t>據點</w:t>
      </w:r>
      <w:r w:rsidRPr="00C42084">
        <w:rPr>
          <w:rFonts w:ascii="Times New Roman" w:hAnsi="Times New Roman" w:cs="Times New Roman"/>
          <w:color w:val="000000" w:themeColor="text1"/>
        </w:rPr>
        <w:t>範圍內所</w:t>
      </w:r>
      <w:r w:rsidRPr="00C42084">
        <w:rPr>
          <w:rFonts w:ascii="Times New Roman" w:hAnsi="Times New Roman" w:cs="Times New Roman" w:hint="eastAsia"/>
          <w:color w:val="000000" w:themeColor="text1"/>
        </w:rPr>
        <w:t>產生之</w:t>
      </w:r>
      <w:r w:rsidRPr="00C42084">
        <w:rPr>
          <w:rFonts w:ascii="Times New Roman" w:hAnsi="Times New Roman" w:cs="Times New Roman"/>
          <w:color w:val="000000" w:themeColor="text1"/>
        </w:rPr>
        <w:t>溫室氣體為盤查範圍，未來若有變動，本報告書將一併進行修正並重新發行。本報告書為</w:t>
      </w:r>
      <w:r w:rsidRPr="00C42084">
        <w:rPr>
          <w:rFonts w:ascii="Times New Roman" w:hAnsi="Times New Roman" w:cs="Times New Roman" w:hint="eastAsia"/>
          <w:color w:val="000000" w:themeColor="text1"/>
        </w:rPr>
        <w:t>以供下列需求引用</w:t>
      </w:r>
      <w:r w:rsidRPr="00C42084">
        <w:rPr>
          <w:rFonts w:ascii="Times New Roman" w:hAnsi="Times New Roman" w:cs="Times New Roman"/>
          <w:color w:val="000000" w:themeColor="text1"/>
        </w:rPr>
        <w:t>：</w:t>
      </w:r>
    </w:p>
    <w:p w14:paraId="33D86706" w14:textId="77777777" w:rsidR="000C42C3" w:rsidRPr="00C42084" w:rsidRDefault="000C42C3" w:rsidP="0013347D">
      <w:pPr>
        <w:pStyle w:val="6"/>
        <w:ind w:left="1120" w:hanging="560"/>
        <w:jc w:val="both"/>
        <w:rPr>
          <w:color w:val="000000" w:themeColor="text1"/>
        </w:rPr>
      </w:pPr>
      <w:r w:rsidRPr="00C42084">
        <w:rPr>
          <w:color w:val="000000" w:themeColor="text1"/>
        </w:rPr>
        <w:t>展現本公司溫室氣體盤查結果。</w:t>
      </w:r>
    </w:p>
    <w:p w14:paraId="4935CADF" w14:textId="21132DBE" w:rsidR="00D44037" w:rsidRDefault="000C42C3" w:rsidP="00B10226">
      <w:pPr>
        <w:pStyle w:val="6"/>
        <w:ind w:left="1120" w:hanging="560"/>
        <w:jc w:val="both"/>
        <w:rPr>
          <w:color w:val="000000" w:themeColor="text1"/>
        </w:rPr>
      </w:pPr>
      <w:r w:rsidRPr="00C42084">
        <w:rPr>
          <w:color w:val="000000" w:themeColor="text1"/>
        </w:rPr>
        <w:t>妥當紀錄本公司溫室氣體排放清冊，以利未來實施查證</w:t>
      </w:r>
      <w:r w:rsidRPr="00C42084">
        <w:rPr>
          <w:rFonts w:hint="eastAsia"/>
          <w:color w:val="000000" w:themeColor="text1"/>
        </w:rPr>
        <w:t>或</w:t>
      </w:r>
      <w:r w:rsidRPr="00C42084">
        <w:rPr>
          <w:color w:val="000000" w:themeColor="text1"/>
        </w:rPr>
        <w:t>因應未來國內</w:t>
      </w:r>
      <w:r w:rsidRPr="00C42084">
        <w:rPr>
          <w:rFonts w:hint="eastAsia"/>
          <w:color w:val="000000" w:themeColor="text1"/>
        </w:rPr>
        <w:t>外</w:t>
      </w:r>
      <w:r w:rsidRPr="00C42084">
        <w:rPr>
          <w:color w:val="000000" w:themeColor="text1"/>
        </w:rPr>
        <w:t>可能參與</w:t>
      </w:r>
      <w:r w:rsidRPr="00C42084">
        <w:rPr>
          <w:rFonts w:hint="eastAsia"/>
          <w:color w:val="000000" w:themeColor="text1"/>
        </w:rPr>
        <w:t>之溫室氣體盤查與減量相關倡議</w:t>
      </w:r>
      <w:r w:rsidRPr="00C42084">
        <w:rPr>
          <w:color w:val="000000" w:themeColor="text1"/>
        </w:rPr>
        <w:t>佐證。</w:t>
      </w:r>
    </w:p>
    <w:p w14:paraId="4769A879" w14:textId="77777777" w:rsidR="00183656" w:rsidRPr="00183656" w:rsidRDefault="00183656" w:rsidP="00183656">
      <w:pPr>
        <w:pStyle w:val="21"/>
      </w:pPr>
    </w:p>
    <w:p w14:paraId="2FB4A31B" w14:textId="77777777" w:rsidR="00D44037" w:rsidRPr="00C42084" w:rsidRDefault="00D44037" w:rsidP="00D44037">
      <w:pPr>
        <w:pStyle w:val="1"/>
        <w:rPr>
          <w:color w:val="000000" w:themeColor="text1"/>
        </w:rPr>
      </w:pPr>
      <w:bookmarkStart w:id="10" w:name="_Toc185434033"/>
      <w:r w:rsidRPr="00C42084">
        <w:rPr>
          <w:rFonts w:hint="eastAsia"/>
          <w:color w:val="000000" w:themeColor="text1"/>
        </w:rPr>
        <w:t>第二章、邊界設定</w:t>
      </w:r>
      <w:bookmarkEnd w:id="10"/>
    </w:p>
    <w:p w14:paraId="3FE21155" w14:textId="77777777" w:rsidR="000C42C3" w:rsidRPr="00C42084" w:rsidRDefault="00D44037" w:rsidP="00D44037">
      <w:pPr>
        <w:pStyle w:val="2"/>
        <w:rPr>
          <w:color w:val="000000" w:themeColor="text1"/>
        </w:rPr>
      </w:pPr>
      <w:bookmarkStart w:id="11" w:name="_Toc185434034"/>
      <w:r w:rsidRPr="00C42084">
        <w:rPr>
          <w:rFonts w:hint="eastAsia"/>
          <w:color w:val="000000" w:themeColor="text1"/>
        </w:rPr>
        <w:t>組織邊界設定</w:t>
      </w:r>
      <w:bookmarkEnd w:id="11"/>
    </w:p>
    <w:p w14:paraId="5EBFD181" w14:textId="24DB9CE4" w:rsidR="00D44037" w:rsidRPr="00C42084" w:rsidRDefault="00D44037" w:rsidP="0069642B">
      <w:pPr>
        <w:spacing w:line="440" w:lineRule="exact"/>
        <w:ind w:firstLineChars="200" w:firstLine="560"/>
        <w:jc w:val="both"/>
        <w:rPr>
          <w:rFonts w:cs="Times New Roman"/>
          <w:color w:val="000000" w:themeColor="text1"/>
          <w:szCs w:val="22"/>
        </w:rPr>
      </w:pPr>
      <w:r w:rsidRPr="00C42084">
        <w:rPr>
          <w:rFonts w:cs="Times New Roman"/>
          <w:color w:val="000000" w:themeColor="text1"/>
          <w:szCs w:val="22"/>
        </w:rPr>
        <w:t>本報告書邊界設定</w:t>
      </w:r>
      <w:r w:rsidR="00FF57FC">
        <w:rPr>
          <w:rFonts w:cs="Times New Roman" w:hint="eastAsia"/>
          <w:color w:val="000000" w:themeColor="text1"/>
          <w:szCs w:val="22"/>
        </w:rPr>
        <w:t>涵蓋</w:t>
      </w:r>
      <w:r w:rsidR="00BE13EA">
        <w:rPr>
          <w:rFonts w:cs="Times New Roman" w:hint="eastAsia"/>
          <w:color w:val="000000" w:themeColor="text1"/>
          <w:szCs w:val="22"/>
        </w:rPr>
        <w:t>[company]</w:t>
      </w:r>
      <w:r w:rsidRPr="00C42084">
        <w:rPr>
          <w:rFonts w:cs="Times New Roman" w:hint="eastAsia"/>
          <w:color w:val="000000" w:themeColor="text1"/>
          <w:szCs w:val="22"/>
        </w:rPr>
        <w:t>（如</w:t>
      </w:r>
      <w:r w:rsidRPr="00C42084">
        <w:rPr>
          <w:rFonts w:cs="Times New Roman"/>
          <w:color w:val="000000" w:themeColor="text1"/>
          <w:szCs w:val="22"/>
        </w:rPr>
        <w:fldChar w:fldCharType="begin"/>
      </w:r>
      <w:r w:rsidRPr="00C42084">
        <w:rPr>
          <w:rFonts w:cs="Times New Roman"/>
          <w:color w:val="000000" w:themeColor="text1"/>
          <w:szCs w:val="22"/>
        </w:rPr>
        <w:instrText xml:space="preserve"> </w:instrText>
      </w:r>
      <w:r w:rsidRPr="00C42084">
        <w:rPr>
          <w:rFonts w:cs="Times New Roman" w:hint="eastAsia"/>
          <w:color w:val="000000" w:themeColor="text1"/>
          <w:szCs w:val="22"/>
        </w:rPr>
        <w:instrText>REF _Ref120187804 \h</w:instrText>
      </w:r>
      <w:r w:rsidRPr="00C42084">
        <w:rPr>
          <w:rFonts w:cs="Times New Roman"/>
          <w:color w:val="000000" w:themeColor="text1"/>
          <w:szCs w:val="22"/>
        </w:rPr>
        <w:instrText xml:space="preserve"> </w:instrText>
      </w:r>
      <w:r w:rsidR="0013347D" w:rsidRPr="00C42084">
        <w:rPr>
          <w:rFonts w:cs="Times New Roman"/>
          <w:color w:val="000000" w:themeColor="text1"/>
          <w:szCs w:val="22"/>
        </w:rPr>
        <w:instrText xml:space="preserve"> \* MERGEFORMAT </w:instrText>
      </w:r>
      <w:r w:rsidRPr="00C42084">
        <w:rPr>
          <w:rFonts w:cs="Times New Roman"/>
          <w:color w:val="000000" w:themeColor="text1"/>
          <w:szCs w:val="22"/>
        </w:rPr>
      </w:r>
      <w:r w:rsidRPr="00C42084">
        <w:rPr>
          <w:rFonts w:cs="Times New Roman"/>
          <w:color w:val="000000" w:themeColor="text1"/>
          <w:szCs w:val="22"/>
        </w:rPr>
        <w:fldChar w:fldCharType="separate"/>
      </w:r>
      <w:r w:rsidR="00A46F39" w:rsidRPr="00A46F39">
        <w:rPr>
          <w:rFonts w:cs="Times New Roman" w:hint="eastAsia"/>
          <w:color w:val="000000" w:themeColor="text1"/>
          <w:szCs w:val="22"/>
        </w:rPr>
        <w:t>表</w:t>
      </w:r>
      <w:r w:rsidR="00A46F39" w:rsidRPr="00A46F39">
        <w:rPr>
          <w:rFonts w:cs="Times New Roman"/>
          <w:color w:val="000000" w:themeColor="text1"/>
          <w:szCs w:val="22"/>
        </w:rPr>
        <w:t>2.1</w:t>
      </w:r>
      <w:r w:rsidR="00A46F39" w:rsidRPr="00A46F39">
        <w:rPr>
          <w:rFonts w:cs="Times New Roman"/>
          <w:color w:val="000000" w:themeColor="text1"/>
          <w:szCs w:val="22"/>
        </w:rPr>
        <w:noBreakHyphen/>
        <w:t>1</w:t>
      </w:r>
      <w:r w:rsidRPr="00C42084">
        <w:rPr>
          <w:rFonts w:cs="Times New Roman"/>
          <w:color w:val="000000" w:themeColor="text1"/>
          <w:szCs w:val="22"/>
        </w:rPr>
        <w:fldChar w:fldCharType="end"/>
      </w:r>
      <w:r w:rsidRPr="00C42084">
        <w:rPr>
          <w:rFonts w:cs="Times New Roman" w:hint="eastAsia"/>
          <w:color w:val="000000" w:themeColor="text1"/>
          <w:szCs w:val="22"/>
        </w:rPr>
        <w:t>所示）</w:t>
      </w:r>
      <w:r w:rsidRPr="00C42084">
        <w:rPr>
          <w:rFonts w:cs="Times New Roman"/>
          <w:color w:val="000000" w:themeColor="text1"/>
          <w:szCs w:val="22"/>
        </w:rPr>
        <w:t>，直接溫室氣體及</w:t>
      </w:r>
      <w:r w:rsidRPr="00C42084">
        <w:rPr>
          <w:rFonts w:cs="Times New Roman" w:hint="eastAsia"/>
          <w:color w:val="000000" w:themeColor="text1"/>
          <w:szCs w:val="22"/>
        </w:rPr>
        <w:t>重大</w:t>
      </w:r>
      <w:r w:rsidRPr="00C42084">
        <w:rPr>
          <w:rFonts w:cs="Times New Roman"/>
          <w:color w:val="000000" w:themeColor="text1"/>
          <w:szCs w:val="22"/>
        </w:rPr>
        <w:t>間接溫室氣體排放量</w:t>
      </w:r>
      <w:r w:rsidRPr="00C42084">
        <w:rPr>
          <w:rFonts w:cs="Times New Roman" w:hint="eastAsia"/>
          <w:color w:val="000000" w:themeColor="text1"/>
          <w:szCs w:val="22"/>
        </w:rPr>
        <w:t>與移除量</w:t>
      </w:r>
      <w:r w:rsidRPr="00C42084">
        <w:rPr>
          <w:rFonts w:cs="Times New Roman"/>
          <w:color w:val="000000" w:themeColor="text1"/>
          <w:szCs w:val="22"/>
        </w:rPr>
        <w:t>。</w:t>
      </w:r>
      <w:r w:rsidRPr="00C42084">
        <w:rPr>
          <w:rFonts w:cs="Times New Roman" w:hint="eastAsia"/>
          <w:color w:val="000000" w:themeColor="text1"/>
          <w:szCs w:val="22"/>
        </w:rPr>
        <w:t>組織邊界</w:t>
      </w:r>
      <w:r w:rsidRPr="00C42084">
        <w:rPr>
          <w:rFonts w:cs="Times New Roman"/>
          <w:color w:val="000000" w:themeColor="text1"/>
          <w:szCs w:val="22"/>
        </w:rPr>
        <w:t>設定方法為「</w:t>
      </w:r>
      <w:r w:rsidR="0069642B" w:rsidRPr="0069642B">
        <w:rPr>
          <w:rFonts w:cs="Times New Roman"/>
          <w:color w:val="000000" w:themeColor="text1"/>
          <w:szCs w:val="22"/>
        </w:rPr>
        <w:t>[onbording_ratings_type]</w:t>
      </w:r>
      <w:r w:rsidRPr="00C42084">
        <w:rPr>
          <w:rFonts w:cs="Times New Roman"/>
          <w:color w:val="000000" w:themeColor="text1"/>
          <w:szCs w:val="22"/>
        </w:rPr>
        <w:t>」，本公司範圍內所有排放源皆為完全擁有，並以其方法</w:t>
      </w:r>
      <w:r w:rsidR="00FF57FC">
        <w:rPr>
          <w:rFonts w:cs="Times New Roman" w:hint="eastAsia"/>
          <w:color w:val="000000" w:themeColor="text1"/>
          <w:szCs w:val="22"/>
        </w:rPr>
        <w:t>彙總</w:t>
      </w:r>
      <w:r w:rsidR="00BE13EA">
        <w:rPr>
          <w:rFonts w:cs="Times New Roman" w:hint="eastAsia"/>
          <w:color w:val="000000" w:themeColor="text1"/>
          <w:szCs w:val="22"/>
        </w:rPr>
        <w:t>[year]</w:t>
      </w:r>
      <w:r w:rsidR="00FF57FC">
        <w:rPr>
          <w:rFonts w:cs="Times New Roman" w:hint="eastAsia"/>
          <w:color w:val="000000" w:themeColor="text1"/>
          <w:szCs w:val="22"/>
        </w:rPr>
        <w:t>年設施</w:t>
      </w:r>
      <w:r w:rsidRPr="00C42084">
        <w:rPr>
          <w:rFonts w:cs="Times New Roman"/>
          <w:color w:val="000000" w:themeColor="text1"/>
          <w:szCs w:val="22"/>
        </w:rPr>
        <w:t>層級溫室氣體排放量與移除量。</w:t>
      </w:r>
    </w:p>
    <w:p w14:paraId="7FD523B7" w14:textId="43EB3C6F" w:rsidR="00D44037" w:rsidRDefault="00D44037" w:rsidP="00000B10">
      <w:pPr>
        <w:pStyle w:val="a6"/>
        <w:keepNext/>
        <w:spacing w:before="190" w:line="440" w:lineRule="exact"/>
        <w:rPr>
          <w:color w:val="000000" w:themeColor="text1"/>
        </w:rPr>
      </w:pPr>
      <w:bookmarkStart w:id="12" w:name="_Ref120187804"/>
      <w:bookmarkStart w:id="13" w:name="_Toc120196207"/>
      <w:r w:rsidRPr="00C42084">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2.1</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1</w:t>
      </w:r>
      <w:r w:rsidR="00BB1D97">
        <w:rPr>
          <w:color w:val="000000" w:themeColor="text1"/>
        </w:rPr>
        <w:fldChar w:fldCharType="end"/>
      </w:r>
      <w:bookmarkEnd w:id="12"/>
      <w:r w:rsidRPr="00C42084">
        <w:rPr>
          <w:rFonts w:hint="eastAsia"/>
          <w:color w:val="000000" w:themeColor="text1"/>
        </w:rPr>
        <w:t>組織邊界設定範圍一覽表</w:t>
      </w:r>
      <w:bookmarkEnd w:id="13"/>
    </w:p>
    <w:tbl>
      <w:tblPr>
        <w:tblW w:w="8254" w:type="dxa"/>
        <w:tblInd w:w="2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20" w:firstRow="1" w:lastRow="0" w:firstColumn="0" w:lastColumn="0" w:noHBand="0" w:noVBand="1"/>
      </w:tblPr>
      <w:tblGrid>
        <w:gridCol w:w="2732"/>
        <w:gridCol w:w="5522"/>
      </w:tblGrid>
      <w:tr w:rsidR="00B10226" w:rsidRPr="00260744" w14:paraId="159C523F" w14:textId="77777777" w:rsidTr="00900BC4">
        <w:trPr>
          <w:trHeight w:val="466"/>
        </w:trPr>
        <w:tc>
          <w:tcPr>
            <w:tcW w:w="2732" w:type="dxa"/>
            <w:shd w:val="clear" w:color="auto" w:fill="FDEADA"/>
            <w:vAlign w:val="center"/>
          </w:tcPr>
          <w:p w14:paraId="263F5988" w14:textId="77777777" w:rsidR="00B10226" w:rsidRPr="00260744" w:rsidRDefault="00000000" w:rsidP="00900BC4">
            <w:pPr>
              <w:spacing w:line="320" w:lineRule="exact"/>
              <w:jc w:val="center"/>
              <w:rPr>
                <w:rFonts w:cs="Times New Roman"/>
              </w:rPr>
            </w:pPr>
            <w:sdt>
              <w:sdtPr>
                <w:rPr>
                  <w:rFonts w:cs="Times New Roman"/>
                </w:rPr>
                <w:tag w:val="goog_rdk_56"/>
                <w:id w:val="-1198546347"/>
              </w:sdtPr>
              <w:sdtContent>
                <w:r w:rsidR="00B10226" w:rsidRPr="00EC29A2">
                  <w:rPr>
                    <w:rFonts w:cs="Times New Roman"/>
                  </w:rPr>
                  <w:t>據點名稱</w:t>
                </w:r>
              </w:sdtContent>
            </w:sdt>
          </w:p>
        </w:tc>
        <w:tc>
          <w:tcPr>
            <w:tcW w:w="5522" w:type="dxa"/>
            <w:shd w:val="clear" w:color="auto" w:fill="FDEADA"/>
            <w:vAlign w:val="center"/>
          </w:tcPr>
          <w:p w14:paraId="675A7DE3" w14:textId="77777777" w:rsidR="00B10226" w:rsidRPr="00260744" w:rsidRDefault="00000000" w:rsidP="00900BC4">
            <w:pPr>
              <w:spacing w:line="320" w:lineRule="exact"/>
              <w:jc w:val="center"/>
              <w:rPr>
                <w:rFonts w:cs="Times New Roman"/>
              </w:rPr>
            </w:pPr>
            <w:sdt>
              <w:sdtPr>
                <w:rPr>
                  <w:rFonts w:cs="Times New Roman"/>
                </w:rPr>
                <w:tag w:val="goog_rdk_57"/>
                <w:id w:val="-20716495"/>
              </w:sdtPr>
              <w:sdtContent>
                <w:r w:rsidR="00B10226" w:rsidRPr="00EC29A2">
                  <w:rPr>
                    <w:rFonts w:cs="Times New Roman"/>
                  </w:rPr>
                  <w:t>地址</w:t>
                </w:r>
              </w:sdtContent>
            </w:sdt>
          </w:p>
        </w:tc>
      </w:tr>
      <w:tr w:rsidR="00B10226" w:rsidRPr="00260744" w14:paraId="28BF4DBB" w14:textId="77777777" w:rsidTr="00900BC4">
        <w:trPr>
          <w:trHeight w:val="466"/>
        </w:trPr>
        <w:tc>
          <w:tcPr>
            <w:tcW w:w="2732" w:type="dxa"/>
            <w:vAlign w:val="center"/>
          </w:tcPr>
          <w:p w14:paraId="290BFA21" w14:textId="4F513FBB" w:rsidR="00B10226" w:rsidRPr="00183656" w:rsidRDefault="00B10226" w:rsidP="00900BC4">
            <w:pPr>
              <w:spacing w:line="320" w:lineRule="exact"/>
              <w:rPr>
                <w:rFonts w:cs="Times New Roman"/>
                <w:highlight w:val="yellow"/>
              </w:rPr>
            </w:pPr>
            <w:r w:rsidRPr="00183656">
              <w:rPr>
                <w:rFonts w:cs="Times New Roman" w:hint="eastAsia"/>
                <w:color w:val="000000"/>
                <w:sz w:val="24"/>
                <w:highlight w:val="yellow"/>
              </w:rPr>
              <w:t>台北總</w:t>
            </w:r>
            <w:r w:rsidR="0038150E" w:rsidRPr="00183656">
              <w:rPr>
                <w:rFonts w:cs="Times New Roman" w:hint="eastAsia"/>
                <w:color w:val="000000"/>
                <w:sz w:val="24"/>
                <w:highlight w:val="yellow"/>
              </w:rPr>
              <w:t>公司</w:t>
            </w:r>
          </w:p>
        </w:tc>
        <w:tc>
          <w:tcPr>
            <w:tcW w:w="5522" w:type="dxa"/>
            <w:vAlign w:val="center"/>
          </w:tcPr>
          <w:p w14:paraId="4B878327" w14:textId="77777777" w:rsidR="00B10226" w:rsidRPr="00183656" w:rsidRDefault="00B10226" w:rsidP="00900BC4">
            <w:pPr>
              <w:spacing w:line="320" w:lineRule="exact"/>
              <w:rPr>
                <w:rFonts w:cs="Times New Roman"/>
                <w:highlight w:val="yellow"/>
              </w:rPr>
            </w:pPr>
            <w:r w:rsidRPr="00183656">
              <w:rPr>
                <w:rFonts w:cs="Times New Roman" w:hint="eastAsia"/>
                <w:sz w:val="24"/>
                <w:highlight w:val="yellow"/>
              </w:rPr>
              <w:t>台北市南港區園區街</w:t>
            </w:r>
            <w:r w:rsidRPr="00183656">
              <w:rPr>
                <w:rFonts w:cs="Times New Roman"/>
                <w:sz w:val="24"/>
                <w:highlight w:val="yellow"/>
              </w:rPr>
              <w:t>3-2</w:t>
            </w:r>
            <w:r w:rsidRPr="00183656">
              <w:rPr>
                <w:rFonts w:cs="Times New Roman" w:hint="eastAsia"/>
                <w:sz w:val="24"/>
                <w:highlight w:val="yellow"/>
              </w:rPr>
              <w:t>號號</w:t>
            </w:r>
            <w:r w:rsidRPr="00183656">
              <w:rPr>
                <w:rFonts w:cs="Times New Roman"/>
                <w:sz w:val="24"/>
                <w:highlight w:val="yellow"/>
              </w:rPr>
              <w:t xml:space="preserve">6 </w:t>
            </w:r>
            <w:r w:rsidRPr="00183656">
              <w:rPr>
                <w:rFonts w:cs="Times New Roman" w:hint="eastAsia"/>
                <w:sz w:val="24"/>
                <w:highlight w:val="yellow"/>
              </w:rPr>
              <w:t>樓</w:t>
            </w:r>
          </w:p>
        </w:tc>
      </w:tr>
      <w:tr w:rsidR="00B10226" w:rsidRPr="00260744" w14:paraId="2760F56A" w14:textId="77777777" w:rsidTr="00900BC4">
        <w:trPr>
          <w:trHeight w:val="466"/>
        </w:trPr>
        <w:tc>
          <w:tcPr>
            <w:tcW w:w="2732" w:type="dxa"/>
            <w:vAlign w:val="center"/>
          </w:tcPr>
          <w:p w14:paraId="4E15BB40" w14:textId="77777777" w:rsidR="00B10226" w:rsidRPr="00183656" w:rsidDel="00324EAE" w:rsidRDefault="00B10226" w:rsidP="00900BC4">
            <w:pPr>
              <w:spacing w:line="320" w:lineRule="exact"/>
              <w:rPr>
                <w:rFonts w:cs="Times New Roman"/>
                <w:highlight w:val="yellow"/>
              </w:rPr>
            </w:pPr>
            <w:r w:rsidRPr="00183656">
              <w:rPr>
                <w:rFonts w:cs="Times New Roman" w:hint="eastAsia"/>
                <w:color w:val="000000"/>
                <w:sz w:val="24"/>
                <w:highlight w:val="yellow"/>
              </w:rPr>
              <w:t>新竹辦公室</w:t>
            </w:r>
          </w:p>
        </w:tc>
        <w:tc>
          <w:tcPr>
            <w:tcW w:w="5522" w:type="dxa"/>
            <w:vAlign w:val="center"/>
          </w:tcPr>
          <w:p w14:paraId="32BD688F" w14:textId="77777777" w:rsidR="00B10226" w:rsidRPr="00183656" w:rsidDel="00324EAE" w:rsidRDefault="00B10226" w:rsidP="00900BC4">
            <w:pPr>
              <w:spacing w:line="320" w:lineRule="exact"/>
              <w:rPr>
                <w:rFonts w:cs="Times New Roman"/>
                <w:highlight w:val="yellow"/>
              </w:rPr>
            </w:pPr>
            <w:r w:rsidRPr="00183656">
              <w:rPr>
                <w:rFonts w:cs="Times New Roman" w:hint="eastAsia"/>
                <w:sz w:val="24"/>
                <w:highlight w:val="yellow"/>
              </w:rPr>
              <w:t>新竹市東區公道五路二段</w:t>
            </w:r>
            <w:r w:rsidRPr="00183656">
              <w:rPr>
                <w:rFonts w:cs="Times New Roman"/>
                <w:sz w:val="24"/>
                <w:highlight w:val="yellow"/>
              </w:rPr>
              <w:t>83</w:t>
            </w:r>
            <w:r w:rsidRPr="00183656">
              <w:rPr>
                <w:rFonts w:cs="Times New Roman" w:hint="eastAsia"/>
                <w:sz w:val="24"/>
                <w:highlight w:val="yellow"/>
              </w:rPr>
              <w:t>號</w:t>
            </w:r>
          </w:p>
        </w:tc>
      </w:tr>
      <w:tr w:rsidR="00B10226" w:rsidRPr="00260744" w14:paraId="61F8132C" w14:textId="77777777" w:rsidTr="00900BC4">
        <w:trPr>
          <w:trHeight w:val="466"/>
        </w:trPr>
        <w:tc>
          <w:tcPr>
            <w:tcW w:w="2732" w:type="dxa"/>
            <w:vAlign w:val="center"/>
          </w:tcPr>
          <w:p w14:paraId="4DB3B794" w14:textId="77777777" w:rsidR="00B10226" w:rsidRPr="00183656" w:rsidDel="00324EAE" w:rsidRDefault="00B10226" w:rsidP="00900BC4">
            <w:pPr>
              <w:spacing w:line="320" w:lineRule="exact"/>
              <w:rPr>
                <w:rFonts w:cs="Times New Roman"/>
                <w:highlight w:val="yellow"/>
              </w:rPr>
            </w:pPr>
            <w:r w:rsidRPr="00183656">
              <w:rPr>
                <w:rFonts w:cs="Times New Roman" w:hint="eastAsia"/>
                <w:color w:val="000000"/>
                <w:sz w:val="24"/>
                <w:highlight w:val="yellow"/>
              </w:rPr>
              <w:t>湖口廠</w:t>
            </w:r>
          </w:p>
        </w:tc>
        <w:tc>
          <w:tcPr>
            <w:tcW w:w="5522" w:type="dxa"/>
            <w:vAlign w:val="center"/>
          </w:tcPr>
          <w:p w14:paraId="02967AF7" w14:textId="77777777" w:rsidR="00B10226" w:rsidRPr="00183656" w:rsidDel="00324EAE" w:rsidRDefault="00B10226" w:rsidP="00900BC4">
            <w:pPr>
              <w:spacing w:line="320" w:lineRule="exact"/>
              <w:rPr>
                <w:rFonts w:cs="Times New Roman"/>
                <w:highlight w:val="yellow"/>
              </w:rPr>
            </w:pPr>
            <w:r w:rsidRPr="00183656">
              <w:rPr>
                <w:rFonts w:cs="Times New Roman" w:hint="eastAsia"/>
                <w:sz w:val="24"/>
                <w:highlight w:val="yellow"/>
              </w:rPr>
              <w:t>新竹縣湖口鄉光復南路</w:t>
            </w:r>
            <w:r w:rsidRPr="00183656">
              <w:rPr>
                <w:rFonts w:cs="Times New Roman"/>
                <w:sz w:val="24"/>
                <w:highlight w:val="yellow"/>
              </w:rPr>
              <w:t>35</w:t>
            </w:r>
            <w:r w:rsidRPr="00183656">
              <w:rPr>
                <w:rFonts w:cs="Times New Roman" w:hint="eastAsia"/>
                <w:sz w:val="24"/>
                <w:highlight w:val="yellow"/>
              </w:rPr>
              <w:t>號</w:t>
            </w:r>
          </w:p>
        </w:tc>
      </w:tr>
      <w:tr w:rsidR="00B10226" w:rsidRPr="00260744" w14:paraId="53FDF4E6" w14:textId="77777777" w:rsidTr="00900BC4">
        <w:trPr>
          <w:trHeight w:val="466"/>
        </w:trPr>
        <w:tc>
          <w:tcPr>
            <w:tcW w:w="2732" w:type="dxa"/>
            <w:vAlign w:val="center"/>
          </w:tcPr>
          <w:p w14:paraId="050456BB" w14:textId="77777777" w:rsidR="00B10226" w:rsidRPr="00183656" w:rsidDel="00324EAE" w:rsidRDefault="00B10226" w:rsidP="00900BC4">
            <w:pPr>
              <w:spacing w:line="320" w:lineRule="exact"/>
              <w:rPr>
                <w:rFonts w:cs="Times New Roman"/>
                <w:highlight w:val="yellow"/>
              </w:rPr>
            </w:pPr>
            <w:r w:rsidRPr="00183656">
              <w:rPr>
                <w:rFonts w:cs="Times New Roman" w:hint="eastAsia"/>
                <w:color w:val="000000"/>
                <w:sz w:val="24"/>
                <w:highlight w:val="yellow"/>
              </w:rPr>
              <w:t>頭份廠</w:t>
            </w:r>
          </w:p>
        </w:tc>
        <w:tc>
          <w:tcPr>
            <w:tcW w:w="5522" w:type="dxa"/>
            <w:vAlign w:val="center"/>
          </w:tcPr>
          <w:p w14:paraId="128002F4" w14:textId="77777777" w:rsidR="00B10226" w:rsidRPr="00183656" w:rsidDel="00324EAE" w:rsidRDefault="00B10226" w:rsidP="00900BC4">
            <w:pPr>
              <w:spacing w:line="320" w:lineRule="exact"/>
              <w:rPr>
                <w:rFonts w:cs="Times New Roman"/>
                <w:highlight w:val="yellow"/>
              </w:rPr>
            </w:pPr>
            <w:r w:rsidRPr="00183656">
              <w:rPr>
                <w:rFonts w:cs="Times New Roman" w:hint="eastAsia"/>
                <w:sz w:val="24"/>
                <w:highlight w:val="yellow"/>
              </w:rPr>
              <w:t>苗栗縣頭份市中華路</w:t>
            </w:r>
            <w:r w:rsidRPr="00183656">
              <w:rPr>
                <w:rFonts w:cs="Times New Roman"/>
                <w:sz w:val="24"/>
                <w:highlight w:val="yellow"/>
              </w:rPr>
              <w:t>430</w:t>
            </w:r>
            <w:r w:rsidRPr="00183656">
              <w:rPr>
                <w:rFonts w:cs="Times New Roman" w:hint="eastAsia"/>
                <w:sz w:val="24"/>
                <w:highlight w:val="yellow"/>
              </w:rPr>
              <w:t>巷</w:t>
            </w:r>
            <w:r w:rsidRPr="00183656">
              <w:rPr>
                <w:rFonts w:cs="Times New Roman"/>
                <w:sz w:val="24"/>
                <w:highlight w:val="yellow"/>
              </w:rPr>
              <w:t>15</w:t>
            </w:r>
            <w:r w:rsidRPr="00183656">
              <w:rPr>
                <w:rFonts w:cs="Times New Roman" w:hint="eastAsia"/>
                <w:sz w:val="24"/>
                <w:highlight w:val="yellow"/>
              </w:rPr>
              <w:t>號</w:t>
            </w:r>
          </w:p>
        </w:tc>
      </w:tr>
      <w:tr w:rsidR="00B10226" w:rsidRPr="00260744" w14:paraId="2DBA193F" w14:textId="77777777" w:rsidTr="00900BC4">
        <w:trPr>
          <w:trHeight w:val="466"/>
        </w:trPr>
        <w:tc>
          <w:tcPr>
            <w:tcW w:w="2732" w:type="dxa"/>
            <w:vAlign w:val="center"/>
          </w:tcPr>
          <w:p w14:paraId="50A9067A" w14:textId="77777777" w:rsidR="00B10226" w:rsidRPr="00183656" w:rsidDel="00324EAE" w:rsidRDefault="00B10226" w:rsidP="00900BC4">
            <w:pPr>
              <w:spacing w:line="320" w:lineRule="exact"/>
              <w:rPr>
                <w:rFonts w:cs="Times New Roman"/>
                <w:highlight w:val="yellow"/>
              </w:rPr>
            </w:pPr>
            <w:r w:rsidRPr="00183656">
              <w:rPr>
                <w:rFonts w:cs="Times New Roman" w:hint="eastAsia"/>
                <w:color w:val="000000"/>
                <w:sz w:val="24"/>
                <w:highlight w:val="yellow"/>
              </w:rPr>
              <w:t>南科一廠</w:t>
            </w:r>
          </w:p>
        </w:tc>
        <w:tc>
          <w:tcPr>
            <w:tcW w:w="5522" w:type="dxa"/>
            <w:vAlign w:val="center"/>
          </w:tcPr>
          <w:p w14:paraId="7F6A57E0" w14:textId="77777777" w:rsidR="00B10226" w:rsidRPr="00183656" w:rsidDel="00324EAE" w:rsidRDefault="00B10226" w:rsidP="00900BC4">
            <w:pPr>
              <w:spacing w:line="320" w:lineRule="exact"/>
              <w:rPr>
                <w:rFonts w:cs="Times New Roman"/>
                <w:highlight w:val="yellow"/>
              </w:rPr>
            </w:pPr>
            <w:r w:rsidRPr="00183656">
              <w:rPr>
                <w:rFonts w:cs="Times New Roman" w:hint="eastAsia"/>
                <w:sz w:val="24"/>
                <w:highlight w:val="yellow"/>
              </w:rPr>
              <w:t>台南市善化區大利二路</w:t>
            </w:r>
            <w:r w:rsidRPr="00183656">
              <w:rPr>
                <w:rFonts w:cs="Times New Roman"/>
                <w:sz w:val="24"/>
                <w:highlight w:val="yellow"/>
              </w:rPr>
              <w:t>6</w:t>
            </w:r>
            <w:r w:rsidRPr="00183656">
              <w:rPr>
                <w:rFonts w:cs="Times New Roman" w:hint="eastAsia"/>
                <w:sz w:val="24"/>
                <w:highlight w:val="yellow"/>
              </w:rPr>
              <w:t>號</w:t>
            </w:r>
          </w:p>
        </w:tc>
      </w:tr>
      <w:tr w:rsidR="00B10226" w:rsidRPr="00260744" w14:paraId="76FD5011" w14:textId="77777777" w:rsidTr="00900BC4">
        <w:trPr>
          <w:trHeight w:val="466"/>
        </w:trPr>
        <w:tc>
          <w:tcPr>
            <w:tcW w:w="2732" w:type="dxa"/>
            <w:vAlign w:val="center"/>
          </w:tcPr>
          <w:p w14:paraId="57675CE1" w14:textId="77777777" w:rsidR="00B10226" w:rsidRPr="00183656" w:rsidDel="00324EAE" w:rsidRDefault="00B10226" w:rsidP="00900BC4">
            <w:pPr>
              <w:spacing w:line="320" w:lineRule="exact"/>
              <w:rPr>
                <w:rFonts w:cs="Times New Roman"/>
                <w:highlight w:val="yellow"/>
              </w:rPr>
            </w:pPr>
            <w:r w:rsidRPr="00183656">
              <w:rPr>
                <w:rFonts w:cs="Times New Roman" w:hint="eastAsia"/>
                <w:color w:val="000000"/>
                <w:sz w:val="24"/>
                <w:highlight w:val="yellow"/>
              </w:rPr>
              <w:t>南科三廠</w:t>
            </w:r>
          </w:p>
        </w:tc>
        <w:tc>
          <w:tcPr>
            <w:tcW w:w="5522" w:type="dxa"/>
            <w:vAlign w:val="center"/>
          </w:tcPr>
          <w:p w14:paraId="3362F928" w14:textId="77777777" w:rsidR="00B10226" w:rsidRPr="00183656" w:rsidDel="00324EAE" w:rsidRDefault="00B10226" w:rsidP="00900BC4">
            <w:pPr>
              <w:spacing w:line="320" w:lineRule="exact"/>
              <w:rPr>
                <w:rFonts w:cs="Times New Roman"/>
                <w:sz w:val="24"/>
                <w:highlight w:val="yellow"/>
              </w:rPr>
            </w:pPr>
            <w:r w:rsidRPr="00183656">
              <w:rPr>
                <w:rFonts w:cs="Times New Roman" w:hint="eastAsia"/>
                <w:sz w:val="24"/>
                <w:highlight w:val="yellow"/>
              </w:rPr>
              <w:t>台南市新市區大業一路</w:t>
            </w:r>
            <w:r w:rsidRPr="00183656">
              <w:rPr>
                <w:rFonts w:cs="Times New Roman"/>
                <w:sz w:val="24"/>
                <w:highlight w:val="yellow"/>
              </w:rPr>
              <w:t>9</w:t>
            </w:r>
            <w:r w:rsidRPr="00183656">
              <w:rPr>
                <w:rFonts w:cs="Times New Roman" w:hint="eastAsia"/>
                <w:sz w:val="24"/>
                <w:highlight w:val="yellow"/>
              </w:rPr>
              <w:t>號</w:t>
            </w:r>
          </w:p>
        </w:tc>
      </w:tr>
      <w:tr w:rsidR="00B10226" w:rsidRPr="00260744" w14:paraId="3D9FFD92" w14:textId="77777777" w:rsidTr="00900BC4">
        <w:trPr>
          <w:trHeight w:val="466"/>
        </w:trPr>
        <w:tc>
          <w:tcPr>
            <w:tcW w:w="2732" w:type="dxa"/>
            <w:vAlign w:val="center"/>
          </w:tcPr>
          <w:p w14:paraId="6EF58286" w14:textId="77777777" w:rsidR="00B10226" w:rsidRPr="00183656" w:rsidDel="00324EAE" w:rsidRDefault="00B10226" w:rsidP="00900BC4">
            <w:pPr>
              <w:spacing w:line="320" w:lineRule="exact"/>
              <w:rPr>
                <w:rFonts w:cs="Times New Roman"/>
                <w:highlight w:val="yellow"/>
              </w:rPr>
            </w:pPr>
            <w:r w:rsidRPr="00183656">
              <w:rPr>
                <w:rFonts w:cs="Times New Roman" w:hint="eastAsia"/>
                <w:color w:val="000000"/>
                <w:sz w:val="24"/>
                <w:highlight w:val="yellow"/>
              </w:rPr>
              <w:t>南科五廠</w:t>
            </w:r>
          </w:p>
        </w:tc>
        <w:tc>
          <w:tcPr>
            <w:tcW w:w="5522" w:type="dxa"/>
            <w:vAlign w:val="center"/>
          </w:tcPr>
          <w:p w14:paraId="5B9D53AD" w14:textId="77777777" w:rsidR="00B10226" w:rsidRPr="00183656" w:rsidDel="00324EAE" w:rsidRDefault="00B10226" w:rsidP="00900BC4">
            <w:pPr>
              <w:spacing w:line="320" w:lineRule="exact"/>
              <w:rPr>
                <w:rFonts w:cs="Times New Roman"/>
                <w:sz w:val="24"/>
                <w:highlight w:val="yellow"/>
              </w:rPr>
            </w:pPr>
            <w:r w:rsidRPr="00183656">
              <w:rPr>
                <w:rFonts w:cs="Times New Roman" w:hint="eastAsia"/>
                <w:sz w:val="24"/>
                <w:highlight w:val="yellow"/>
              </w:rPr>
              <w:t>台南市善化區大利三路</w:t>
            </w:r>
            <w:r w:rsidRPr="00183656">
              <w:rPr>
                <w:rFonts w:cs="Times New Roman"/>
                <w:sz w:val="24"/>
                <w:highlight w:val="yellow"/>
              </w:rPr>
              <w:t>5</w:t>
            </w:r>
            <w:r w:rsidRPr="00183656">
              <w:rPr>
                <w:rFonts w:cs="Times New Roman" w:hint="eastAsia"/>
                <w:sz w:val="24"/>
                <w:highlight w:val="yellow"/>
              </w:rPr>
              <w:t>號</w:t>
            </w:r>
          </w:p>
        </w:tc>
      </w:tr>
      <w:tr w:rsidR="00B10226" w:rsidRPr="00260744" w14:paraId="5F40CB06" w14:textId="77777777" w:rsidTr="00900BC4">
        <w:trPr>
          <w:trHeight w:val="466"/>
        </w:trPr>
        <w:tc>
          <w:tcPr>
            <w:tcW w:w="2732" w:type="dxa"/>
            <w:vAlign w:val="center"/>
          </w:tcPr>
          <w:p w14:paraId="3DCFAF31" w14:textId="06F6D725" w:rsidR="00B10226" w:rsidRPr="00183656" w:rsidDel="00324EAE" w:rsidRDefault="00B10226" w:rsidP="00900BC4">
            <w:pPr>
              <w:spacing w:line="320" w:lineRule="exact"/>
              <w:rPr>
                <w:rFonts w:cs="Times New Roman"/>
                <w:highlight w:val="yellow"/>
              </w:rPr>
            </w:pPr>
            <w:r w:rsidRPr="00183656">
              <w:rPr>
                <w:rFonts w:cs="Times New Roman" w:hint="eastAsia"/>
                <w:color w:val="000000"/>
                <w:sz w:val="24"/>
                <w:highlight w:val="yellow"/>
              </w:rPr>
              <w:t>善化倉</w:t>
            </w:r>
          </w:p>
        </w:tc>
        <w:tc>
          <w:tcPr>
            <w:tcW w:w="5522" w:type="dxa"/>
            <w:vAlign w:val="center"/>
          </w:tcPr>
          <w:p w14:paraId="6380CCE1" w14:textId="77777777" w:rsidR="00B10226" w:rsidRPr="00183656" w:rsidDel="00324EAE" w:rsidRDefault="00B10226" w:rsidP="00900BC4">
            <w:pPr>
              <w:spacing w:line="320" w:lineRule="exact"/>
              <w:rPr>
                <w:rFonts w:cs="Times New Roman"/>
                <w:sz w:val="24"/>
                <w:highlight w:val="yellow"/>
              </w:rPr>
            </w:pPr>
            <w:r w:rsidRPr="00183656">
              <w:rPr>
                <w:rFonts w:cs="Times New Roman" w:hint="eastAsia"/>
                <w:sz w:val="24"/>
                <w:highlight w:val="yellow"/>
              </w:rPr>
              <w:t>台南市善化區興農路</w:t>
            </w:r>
            <w:r w:rsidRPr="00183656">
              <w:rPr>
                <w:rFonts w:cs="Times New Roman" w:hint="eastAsia"/>
                <w:sz w:val="24"/>
                <w:highlight w:val="yellow"/>
              </w:rPr>
              <w:t>73</w:t>
            </w:r>
            <w:r w:rsidRPr="00183656">
              <w:rPr>
                <w:rFonts w:cs="Times New Roman" w:hint="eastAsia"/>
                <w:sz w:val="24"/>
                <w:highlight w:val="yellow"/>
              </w:rPr>
              <w:t>號</w:t>
            </w:r>
          </w:p>
        </w:tc>
      </w:tr>
    </w:tbl>
    <w:p w14:paraId="3ED90270" w14:textId="77777777" w:rsidR="00B10226" w:rsidRPr="00B10226" w:rsidRDefault="00B10226" w:rsidP="00B10226"/>
    <w:p w14:paraId="5E31F2BD" w14:textId="77777777" w:rsidR="00D44037" w:rsidRPr="00C42084" w:rsidRDefault="00D44037" w:rsidP="00D44037">
      <w:pPr>
        <w:pStyle w:val="2"/>
        <w:rPr>
          <w:color w:val="000000" w:themeColor="text1"/>
        </w:rPr>
      </w:pPr>
      <w:bookmarkStart w:id="14" w:name="_Toc185434035"/>
      <w:r w:rsidRPr="00C42084">
        <w:rPr>
          <w:rFonts w:hint="eastAsia"/>
          <w:color w:val="000000" w:themeColor="text1"/>
        </w:rPr>
        <w:t>組織邊界變更時之說明</w:t>
      </w:r>
      <w:bookmarkEnd w:id="14"/>
    </w:p>
    <w:p w14:paraId="3D3A2D5A" w14:textId="77777777" w:rsidR="00D44037" w:rsidRPr="00C42084" w:rsidRDefault="00D44037" w:rsidP="00000B10">
      <w:pPr>
        <w:spacing w:line="440" w:lineRule="exact"/>
        <w:ind w:firstLineChars="200" w:firstLine="560"/>
        <w:jc w:val="both"/>
        <w:rPr>
          <w:rFonts w:cs="Times New Roman"/>
          <w:color w:val="000000" w:themeColor="text1"/>
          <w:szCs w:val="22"/>
        </w:rPr>
      </w:pPr>
      <w:r w:rsidRPr="00C42084">
        <w:rPr>
          <w:rFonts w:cs="Times New Roman" w:hint="eastAsia"/>
          <w:color w:val="000000" w:themeColor="text1"/>
          <w:szCs w:val="22"/>
        </w:rPr>
        <w:lastRenderedPageBreak/>
        <w:t>本公司邊界若有變動時，本報告書將一併進行修正並重新發行。</w:t>
      </w:r>
    </w:p>
    <w:p w14:paraId="7BEAB6B9" w14:textId="77777777" w:rsidR="00D44037" w:rsidRPr="00C42084" w:rsidRDefault="00D44037" w:rsidP="00D44037">
      <w:pPr>
        <w:pStyle w:val="2"/>
        <w:rPr>
          <w:color w:val="000000" w:themeColor="text1"/>
        </w:rPr>
      </w:pPr>
      <w:bookmarkStart w:id="15" w:name="_Toc185434036"/>
      <w:r w:rsidRPr="00C42084">
        <w:rPr>
          <w:rFonts w:hint="eastAsia"/>
          <w:color w:val="000000" w:themeColor="text1"/>
        </w:rPr>
        <w:t>報告邊界及變更時之說明</w:t>
      </w:r>
      <w:bookmarkEnd w:id="15"/>
    </w:p>
    <w:p w14:paraId="7670E006" w14:textId="77777777" w:rsidR="00D44037" w:rsidRPr="00C42084" w:rsidRDefault="00D44037" w:rsidP="00000B10">
      <w:pPr>
        <w:spacing w:line="440" w:lineRule="exact"/>
        <w:ind w:firstLineChars="200" w:firstLine="560"/>
        <w:jc w:val="both"/>
        <w:rPr>
          <w:rFonts w:cs="Times New Roman"/>
          <w:color w:val="000000" w:themeColor="text1"/>
          <w:szCs w:val="22"/>
        </w:rPr>
      </w:pPr>
      <w:r w:rsidRPr="00C42084">
        <w:rPr>
          <w:rFonts w:cs="Times New Roman" w:hint="eastAsia"/>
          <w:color w:val="000000" w:themeColor="text1"/>
          <w:szCs w:val="22"/>
        </w:rPr>
        <w:t>本公司之報告邊界是以完成溫室氣體盤查組織邊界設定後，進一步鑑別與盤點地理邊界範圍內的所有溫室氣體排放源，並區分直接和間接排放源，以利清楚界定本公司的報告邊界並管理從中衍生的風險與機會；若需排除邊界內的部分排放源，將於後續的報告書中提出說明。</w:t>
      </w:r>
    </w:p>
    <w:p w14:paraId="634F3A18" w14:textId="4502335A" w:rsidR="00D44037" w:rsidRPr="00C42084" w:rsidRDefault="00D44037" w:rsidP="00000B10">
      <w:pPr>
        <w:spacing w:line="440" w:lineRule="exact"/>
        <w:ind w:firstLineChars="200" w:firstLine="560"/>
        <w:jc w:val="both"/>
        <w:rPr>
          <w:rFonts w:cs="Times New Roman"/>
          <w:color w:val="000000" w:themeColor="text1"/>
          <w:szCs w:val="22"/>
        </w:rPr>
      </w:pPr>
      <w:r w:rsidRPr="00C42084">
        <w:rPr>
          <w:rFonts w:cs="Times New Roman" w:hint="eastAsia"/>
          <w:color w:val="000000" w:themeColor="text1"/>
          <w:szCs w:val="22"/>
        </w:rPr>
        <w:t>報告邊界包含以下</w:t>
      </w:r>
      <w:r w:rsidR="000B7986">
        <w:rPr>
          <w:rFonts w:cs="Times New Roman" w:hint="eastAsia"/>
          <w:color w:val="000000" w:themeColor="text1"/>
          <w:szCs w:val="22"/>
        </w:rPr>
        <w:t>六</w:t>
      </w:r>
      <w:r w:rsidRPr="00C42084">
        <w:rPr>
          <w:rFonts w:cs="Times New Roman" w:hint="eastAsia"/>
          <w:color w:val="000000" w:themeColor="text1"/>
          <w:szCs w:val="22"/>
        </w:rPr>
        <w:t>類，各類排放源鑑別如</w:t>
      </w:r>
      <w:r w:rsidR="00007E45" w:rsidRPr="00C42084">
        <w:rPr>
          <w:rFonts w:cs="Times New Roman"/>
          <w:color w:val="000000" w:themeColor="text1"/>
          <w:szCs w:val="22"/>
        </w:rPr>
        <w:fldChar w:fldCharType="begin"/>
      </w:r>
      <w:r w:rsidR="00007E45" w:rsidRPr="00C42084">
        <w:rPr>
          <w:rFonts w:cs="Times New Roman"/>
          <w:color w:val="000000" w:themeColor="text1"/>
          <w:szCs w:val="22"/>
        </w:rPr>
        <w:instrText xml:space="preserve"> </w:instrText>
      </w:r>
      <w:r w:rsidR="00007E45" w:rsidRPr="00C42084">
        <w:rPr>
          <w:rFonts w:cs="Times New Roman" w:hint="eastAsia"/>
          <w:color w:val="000000" w:themeColor="text1"/>
          <w:szCs w:val="22"/>
        </w:rPr>
        <w:instrText>REF _Ref120188246 \h</w:instrText>
      </w:r>
      <w:r w:rsidR="00007E45" w:rsidRPr="00C42084">
        <w:rPr>
          <w:rFonts w:cs="Times New Roman"/>
          <w:color w:val="000000" w:themeColor="text1"/>
          <w:szCs w:val="22"/>
        </w:rPr>
        <w:instrText xml:space="preserve"> </w:instrText>
      </w:r>
      <w:r w:rsidR="00000B10" w:rsidRPr="00C42084">
        <w:rPr>
          <w:rFonts w:cs="Times New Roman"/>
          <w:color w:val="000000" w:themeColor="text1"/>
          <w:szCs w:val="22"/>
        </w:rPr>
        <w:instrText xml:space="preserve"> \* MERGEFORMAT </w:instrText>
      </w:r>
      <w:r w:rsidR="00007E45" w:rsidRPr="00C42084">
        <w:rPr>
          <w:rFonts w:cs="Times New Roman"/>
          <w:color w:val="000000" w:themeColor="text1"/>
          <w:szCs w:val="22"/>
        </w:rPr>
      </w:r>
      <w:r w:rsidR="00007E45" w:rsidRPr="00C42084">
        <w:rPr>
          <w:rFonts w:cs="Times New Roman"/>
          <w:color w:val="000000" w:themeColor="text1"/>
          <w:szCs w:val="22"/>
        </w:rPr>
        <w:fldChar w:fldCharType="separate"/>
      </w:r>
      <w:r w:rsidR="00A46F39" w:rsidRPr="00A46F39">
        <w:rPr>
          <w:rFonts w:cs="Times New Roman" w:hint="eastAsia"/>
          <w:color w:val="000000" w:themeColor="text1"/>
          <w:szCs w:val="22"/>
        </w:rPr>
        <w:t>表</w:t>
      </w:r>
      <w:r w:rsidR="00A46F39" w:rsidRPr="00A46F39">
        <w:rPr>
          <w:rFonts w:cs="Times New Roman"/>
          <w:color w:val="000000" w:themeColor="text1"/>
          <w:szCs w:val="22"/>
        </w:rPr>
        <w:t>2.3</w:t>
      </w:r>
      <w:r w:rsidR="00A46F39" w:rsidRPr="00A46F39">
        <w:rPr>
          <w:rFonts w:cs="Times New Roman"/>
          <w:color w:val="000000" w:themeColor="text1"/>
          <w:szCs w:val="22"/>
        </w:rPr>
        <w:noBreakHyphen/>
        <w:t>1</w:t>
      </w:r>
      <w:r w:rsidR="00007E45" w:rsidRPr="00C42084">
        <w:rPr>
          <w:rFonts w:cs="Times New Roman"/>
          <w:color w:val="000000" w:themeColor="text1"/>
          <w:szCs w:val="22"/>
        </w:rPr>
        <w:fldChar w:fldCharType="end"/>
      </w:r>
      <w:r w:rsidRPr="00C42084">
        <w:rPr>
          <w:rFonts w:cs="Times New Roman" w:hint="eastAsia"/>
          <w:color w:val="000000" w:themeColor="text1"/>
          <w:szCs w:val="22"/>
        </w:rPr>
        <w:t>所示。</w:t>
      </w:r>
    </w:p>
    <w:p w14:paraId="7174848E" w14:textId="77777777" w:rsidR="00D44037" w:rsidRPr="00C42084" w:rsidRDefault="00D44037" w:rsidP="00E55516">
      <w:pPr>
        <w:pStyle w:val="a3"/>
        <w:numPr>
          <w:ilvl w:val="0"/>
          <w:numId w:val="2"/>
        </w:numPr>
        <w:spacing w:line="440" w:lineRule="exact"/>
        <w:ind w:leftChars="0" w:left="1043" w:hanging="482"/>
        <w:jc w:val="both"/>
        <w:rPr>
          <w:color w:val="000000" w:themeColor="text1"/>
        </w:rPr>
      </w:pPr>
      <w:r w:rsidRPr="00C42084">
        <w:rPr>
          <w:rFonts w:hint="eastAsia"/>
          <w:color w:val="000000" w:themeColor="text1"/>
        </w:rPr>
        <w:t>第一類</w:t>
      </w:r>
      <w:r w:rsidRPr="00C42084">
        <w:rPr>
          <w:rFonts w:hint="eastAsia"/>
          <w:color w:val="000000" w:themeColor="text1"/>
        </w:rPr>
        <w:t>(Category 1)</w:t>
      </w:r>
      <w:r w:rsidRPr="00C42084">
        <w:rPr>
          <w:rFonts w:hint="eastAsia"/>
          <w:color w:val="000000" w:themeColor="text1"/>
        </w:rPr>
        <w:t>：直接溫室氣體排放及移除量</w:t>
      </w:r>
    </w:p>
    <w:p w14:paraId="272FD40D" w14:textId="77777777" w:rsidR="00B10226" w:rsidRDefault="00D44037" w:rsidP="00B10226">
      <w:pPr>
        <w:pStyle w:val="a3"/>
        <w:numPr>
          <w:ilvl w:val="0"/>
          <w:numId w:val="2"/>
        </w:numPr>
        <w:spacing w:line="440" w:lineRule="exact"/>
        <w:ind w:leftChars="0" w:left="1043" w:hanging="482"/>
        <w:jc w:val="both"/>
        <w:rPr>
          <w:color w:val="000000" w:themeColor="text1"/>
        </w:rPr>
      </w:pPr>
      <w:r w:rsidRPr="00C42084">
        <w:rPr>
          <w:rFonts w:hint="eastAsia"/>
          <w:color w:val="000000" w:themeColor="text1"/>
        </w:rPr>
        <w:t>第二類</w:t>
      </w:r>
      <w:r w:rsidRPr="00C42084">
        <w:rPr>
          <w:rFonts w:hint="eastAsia"/>
          <w:color w:val="000000" w:themeColor="text1"/>
        </w:rPr>
        <w:t>(Category 2)</w:t>
      </w:r>
      <w:r w:rsidRPr="00C42084">
        <w:rPr>
          <w:rFonts w:hint="eastAsia"/>
          <w:color w:val="000000" w:themeColor="text1"/>
        </w:rPr>
        <w:t>：</w:t>
      </w:r>
      <w:r w:rsidR="00E55516" w:rsidRPr="00C42084">
        <w:rPr>
          <w:rFonts w:hint="eastAsia"/>
          <w:color w:val="000000" w:themeColor="text1"/>
        </w:rPr>
        <w:t>來自</w:t>
      </w:r>
      <w:r w:rsidRPr="00C42084">
        <w:rPr>
          <w:rFonts w:hint="eastAsia"/>
          <w:color w:val="000000" w:themeColor="text1"/>
        </w:rPr>
        <w:t>輸入能源</w:t>
      </w:r>
      <w:r w:rsidR="00E55516" w:rsidRPr="00C42084">
        <w:rPr>
          <w:rFonts w:hint="eastAsia"/>
          <w:color w:val="000000" w:themeColor="text1"/>
        </w:rPr>
        <w:t>之</w:t>
      </w:r>
      <w:r w:rsidRPr="00C42084">
        <w:rPr>
          <w:rFonts w:hint="eastAsia"/>
          <w:color w:val="000000" w:themeColor="text1"/>
        </w:rPr>
        <w:t>間接溫室氣體排放</w:t>
      </w:r>
      <w:r w:rsidR="00E55516" w:rsidRPr="00C42084">
        <w:rPr>
          <w:rFonts w:hint="eastAsia"/>
          <w:color w:val="000000" w:themeColor="text1"/>
        </w:rPr>
        <w:t>量</w:t>
      </w:r>
    </w:p>
    <w:p w14:paraId="7C70B6D8" w14:textId="77777777" w:rsidR="00B10226" w:rsidRDefault="00B10226" w:rsidP="00B10226">
      <w:pPr>
        <w:pStyle w:val="a3"/>
        <w:numPr>
          <w:ilvl w:val="0"/>
          <w:numId w:val="2"/>
        </w:numPr>
        <w:spacing w:line="440" w:lineRule="exact"/>
        <w:ind w:leftChars="0" w:left="1043" w:hanging="482"/>
        <w:jc w:val="both"/>
        <w:rPr>
          <w:color w:val="000000" w:themeColor="text1"/>
        </w:rPr>
      </w:pPr>
      <w:r w:rsidRPr="00B10226">
        <w:rPr>
          <w:rFonts w:hint="eastAsia"/>
          <w:color w:val="000000" w:themeColor="text1"/>
        </w:rPr>
        <w:t>第三類</w:t>
      </w:r>
      <w:r w:rsidRPr="00B10226">
        <w:rPr>
          <w:rFonts w:hint="eastAsia"/>
          <w:color w:val="000000" w:themeColor="text1"/>
        </w:rPr>
        <w:t>(Category 3)</w:t>
      </w:r>
      <w:r w:rsidRPr="00B10226">
        <w:rPr>
          <w:rFonts w:hint="eastAsia"/>
          <w:color w:val="000000" w:themeColor="text1"/>
        </w:rPr>
        <w:t>：來自運輸之間接溫室氣體排放量</w:t>
      </w:r>
    </w:p>
    <w:p w14:paraId="3AE84947" w14:textId="77777777" w:rsidR="00B10226" w:rsidRDefault="00B10226" w:rsidP="00B10226">
      <w:pPr>
        <w:pStyle w:val="a3"/>
        <w:numPr>
          <w:ilvl w:val="0"/>
          <w:numId w:val="2"/>
        </w:numPr>
        <w:spacing w:line="440" w:lineRule="exact"/>
        <w:ind w:leftChars="0" w:left="1043" w:hanging="482"/>
        <w:jc w:val="both"/>
        <w:rPr>
          <w:color w:val="000000" w:themeColor="text1"/>
        </w:rPr>
      </w:pPr>
      <w:r w:rsidRPr="00B10226">
        <w:rPr>
          <w:rFonts w:hint="eastAsia"/>
          <w:color w:val="000000" w:themeColor="text1"/>
        </w:rPr>
        <w:t>第四類</w:t>
      </w:r>
      <w:r w:rsidRPr="00B10226">
        <w:rPr>
          <w:rFonts w:hint="eastAsia"/>
          <w:color w:val="000000" w:themeColor="text1"/>
        </w:rPr>
        <w:t>(Category 4)</w:t>
      </w:r>
      <w:r w:rsidRPr="00B10226">
        <w:rPr>
          <w:rFonts w:hint="eastAsia"/>
          <w:color w:val="000000" w:themeColor="text1"/>
        </w:rPr>
        <w:t>：組織使用的產品之間接溫室氣體排放量</w:t>
      </w:r>
    </w:p>
    <w:p w14:paraId="3E2407F5" w14:textId="63969B32" w:rsidR="00B10226" w:rsidRDefault="00B10226" w:rsidP="00B10226">
      <w:pPr>
        <w:pStyle w:val="a3"/>
        <w:numPr>
          <w:ilvl w:val="0"/>
          <w:numId w:val="2"/>
        </w:numPr>
        <w:spacing w:line="440" w:lineRule="exact"/>
        <w:ind w:leftChars="0" w:left="1043" w:hanging="482"/>
        <w:jc w:val="both"/>
        <w:rPr>
          <w:color w:val="000000" w:themeColor="text1"/>
        </w:rPr>
      </w:pPr>
      <w:r w:rsidRPr="00B10226">
        <w:rPr>
          <w:rFonts w:hint="eastAsia"/>
          <w:color w:val="000000" w:themeColor="text1"/>
        </w:rPr>
        <w:t>第五類</w:t>
      </w:r>
      <w:r w:rsidRPr="00B10226">
        <w:rPr>
          <w:rFonts w:hint="eastAsia"/>
          <w:color w:val="000000" w:themeColor="text1"/>
        </w:rPr>
        <w:t>(Category 5)</w:t>
      </w:r>
      <w:r w:rsidRPr="00B10226">
        <w:rPr>
          <w:rFonts w:hint="eastAsia"/>
          <w:color w:val="000000" w:themeColor="text1"/>
        </w:rPr>
        <w:t>：使用組織的產品</w:t>
      </w:r>
      <w:r>
        <w:rPr>
          <w:rFonts w:hint="eastAsia"/>
          <w:color w:val="000000" w:themeColor="text1"/>
        </w:rPr>
        <w:t>之</w:t>
      </w:r>
      <w:r w:rsidRPr="00B10226">
        <w:rPr>
          <w:rFonts w:hint="eastAsia"/>
          <w:color w:val="000000" w:themeColor="text1"/>
        </w:rPr>
        <w:t>間接溫室氣體排放量</w:t>
      </w:r>
    </w:p>
    <w:p w14:paraId="652B2CE7" w14:textId="1296CC30" w:rsidR="00B10226" w:rsidRPr="00B10226" w:rsidRDefault="00B10226" w:rsidP="00B10226">
      <w:pPr>
        <w:pStyle w:val="a3"/>
        <w:numPr>
          <w:ilvl w:val="0"/>
          <w:numId w:val="2"/>
        </w:numPr>
        <w:spacing w:line="440" w:lineRule="exact"/>
        <w:ind w:leftChars="0" w:left="1043" w:hanging="482"/>
        <w:jc w:val="both"/>
        <w:rPr>
          <w:color w:val="000000" w:themeColor="text1"/>
        </w:rPr>
      </w:pPr>
      <w:r w:rsidRPr="00B10226">
        <w:rPr>
          <w:rFonts w:hint="eastAsia"/>
          <w:color w:val="000000" w:themeColor="text1"/>
        </w:rPr>
        <w:t>第六類</w:t>
      </w:r>
      <w:r w:rsidRPr="00B10226">
        <w:rPr>
          <w:rFonts w:hint="eastAsia"/>
          <w:color w:val="000000" w:themeColor="text1"/>
        </w:rPr>
        <w:t>(Category 6)</w:t>
      </w:r>
      <w:r w:rsidRPr="00B10226">
        <w:rPr>
          <w:rFonts w:hint="eastAsia"/>
          <w:color w:val="000000" w:themeColor="text1"/>
        </w:rPr>
        <w:t>：其他來源之間接溫室氣體排放量</w:t>
      </w:r>
    </w:p>
    <w:p w14:paraId="3FB6E43A" w14:textId="281FECE7" w:rsidR="00D44037" w:rsidRDefault="00D44037" w:rsidP="00000B10">
      <w:pPr>
        <w:pStyle w:val="a6"/>
        <w:keepNext/>
        <w:spacing w:before="190" w:line="440" w:lineRule="exact"/>
        <w:rPr>
          <w:color w:val="000000" w:themeColor="text1"/>
        </w:rPr>
      </w:pPr>
      <w:bookmarkStart w:id="16" w:name="_Ref120188246"/>
      <w:bookmarkStart w:id="17" w:name="_Toc120196208"/>
      <w:r w:rsidRPr="00E6431F">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2.3</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1</w:t>
      </w:r>
      <w:r w:rsidR="00BB1D97">
        <w:rPr>
          <w:color w:val="000000" w:themeColor="text1"/>
        </w:rPr>
        <w:fldChar w:fldCharType="end"/>
      </w:r>
      <w:bookmarkEnd w:id="16"/>
      <w:r w:rsidRPr="00E6431F">
        <w:rPr>
          <w:rFonts w:hint="eastAsia"/>
          <w:color w:val="000000" w:themeColor="text1"/>
        </w:rPr>
        <w:t xml:space="preserve"> </w:t>
      </w:r>
      <w:r w:rsidRPr="00E6431F">
        <w:rPr>
          <w:rFonts w:hint="eastAsia"/>
          <w:color w:val="000000" w:themeColor="text1"/>
        </w:rPr>
        <w:t>溫室氣體排放源鑑別表</w:t>
      </w:r>
      <w:bookmarkEnd w:id="17"/>
    </w:p>
    <w:tbl>
      <w:tblPr>
        <w:tblStyle w:val="ad"/>
        <w:tblW w:w="10201" w:type="dxa"/>
        <w:jc w:val="center"/>
        <w:tblLayout w:type="fixed"/>
        <w:tblLook w:val="00A0" w:firstRow="1" w:lastRow="0" w:firstColumn="1" w:lastColumn="0" w:noHBand="0" w:noVBand="0"/>
      </w:tblPr>
      <w:tblGrid>
        <w:gridCol w:w="2122"/>
        <w:gridCol w:w="1720"/>
        <w:gridCol w:w="997"/>
        <w:gridCol w:w="1017"/>
        <w:gridCol w:w="977"/>
        <w:gridCol w:w="998"/>
        <w:gridCol w:w="775"/>
        <w:gridCol w:w="745"/>
        <w:gridCol w:w="850"/>
      </w:tblGrid>
      <w:tr w:rsidR="00BB1D97" w:rsidRPr="00C42084" w14:paraId="6185655A" w14:textId="77777777" w:rsidTr="00E7236C">
        <w:trPr>
          <w:cnfStyle w:val="100000000000" w:firstRow="1" w:lastRow="0" w:firstColumn="0" w:lastColumn="0" w:oddVBand="0" w:evenVBand="0" w:oddHBand="0" w:evenHBand="0" w:firstRowFirstColumn="0" w:firstRowLastColumn="0" w:lastRowFirstColumn="0" w:lastRowLastColumn="0"/>
          <w:trHeight w:val="30"/>
          <w:tblHeader/>
          <w:jc w:val="center"/>
        </w:trPr>
        <w:tc>
          <w:tcPr>
            <w:tcW w:w="2122" w:type="dxa"/>
            <w:vMerge w:val="restart"/>
            <w:vAlign w:val="center"/>
            <w:hideMark/>
          </w:tcPr>
          <w:p w14:paraId="76973349" w14:textId="77777777" w:rsidR="00BB1D97" w:rsidRPr="00C42084" w:rsidRDefault="00BB1D97" w:rsidP="00583F42">
            <w:pPr>
              <w:spacing w:line="280" w:lineRule="exact"/>
              <w:jc w:val="center"/>
              <w:rPr>
                <w:rFonts w:cs="Times New Roman"/>
                <w:b w:val="0"/>
                <w:color w:val="000000" w:themeColor="text1"/>
                <w:kern w:val="0"/>
                <w:sz w:val="24"/>
              </w:rPr>
            </w:pPr>
            <w:r>
              <w:rPr>
                <w:rFonts w:cs="Times New Roman" w:hint="eastAsia"/>
                <w:b w:val="0"/>
                <w:bCs/>
                <w:color w:val="000000" w:themeColor="text1"/>
                <w:kern w:val="0"/>
                <w:sz w:val="24"/>
              </w:rPr>
              <w:t>排放源類別</w:t>
            </w:r>
          </w:p>
        </w:tc>
        <w:tc>
          <w:tcPr>
            <w:tcW w:w="1720" w:type="dxa"/>
            <w:vMerge w:val="restart"/>
            <w:vAlign w:val="center"/>
          </w:tcPr>
          <w:p w14:paraId="21977973" w14:textId="77777777" w:rsidR="00BB1D97" w:rsidRPr="00C42084" w:rsidRDefault="00BB1D97" w:rsidP="00583F42">
            <w:pPr>
              <w:spacing w:line="280" w:lineRule="exact"/>
              <w:jc w:val="center"/>
              <w:rPr>
                <w:rFonts w:cs="Times New Roman"/>
                <w:bCs/>
                <w:color w:val="000000" w:themeColor="text1"/>
                <w:kern w:val="0"/>
                <w:sz w:val="24"/>
              </w:rPr>
            </w:pPr>
            <w:r>
              <w:rPr>
                <w:rFonts w:cs="Times New Roman" w:hint="eastAsia"/>
                <w:b w:val="0"/>
                <w:bCs/>
                <w:color w:val="000000" w:themeColor="text1"/>
                <w:kern w:val="0"/>
                <w:sz w:val="24"/>
              </w:rPr>
              <w:t>設備名稱</w:t>
            </w:r>
          </w:p>
        </w:tc>
        <w:tc>
          <w:tcPr>
            <w:tcW w:w="6359" w:type="dxa"/>
            <w:gridSpan w:val="7"/>
            <w:vAlign w:val="center"/>
            <w:hideMark/>
          </w:tcPr>
          <w:p w14:paraId="60C08A24" w14:textId="33EC6477" w:rsidR="00BB1D97" w:rsidRDefault="00BB1D97" w:rsidP="00583F42">
            <w:pPr>
              <w:spacing w:line="280" w:lineRule="exact"/>
              <w:jc w:val="center"/>
              <w:rPr>
                <w:rFonts w:cs="Times New Roman"/>
                <w:bCs/>
                <w:color w:val="000000" w:themeColor="text1"/>
                <w:kern w:val="0"/>
                <w:sz w:val="24"/>
              </w:rPr>
            </w:pPr>
            <w:r>
              <w:rPr>
                <w:rFonts w:cs="Times New Roman" w:hint="eastAsia"/>
                <w:b w:val="0"/>
                <w:bCs/>
                <w:color w:val="000000" w:themeColor="text1"/>
                <w:kern w:val="0"/>
                <w:sz w:val="24"/>
              </w:rPr>
              <w:t>產生溫室氣體種類</w:t>
            </w:r>
          </w:p>
        </w:tc>
      </w:tr>
      <w:tr w:rsidR="00BB1D97" w:rsidRPr="00C42084" w14:paraId="341E8D56" w14:textId="77777777" w:rsidTr="00BB1D97">
        <w:trPr>
          <w:cnfStyle w:val="100000000000" w:firstRow="1" w:lastRow="0" w:firstColumn="0" w:lastColumn="0" w:oddVBand="0" w:evenVBand="0" w:oddHBand="0" w:evenHBand="0" w:firstRowFirstColumn="0" w:firstRowLastColumn="0" w:lastRowFirstColumn="0" w:lastRowLastColumn="0"/>
          <w:trHeight w:val="30"/>
          <w:tblHeader/>
          <w:jc w:val="center"/>
        </w:trPr>
        <w:tc>
          <w:tcPr>
            <w:tcW w:w="2122" w:type="dxa"/>
            <w:vMerge/>
            <w:vAlign w:val="center"/>
            <w:hideMark/>
          </w:tcPr>
          <w:p w14:paraId="558E22A8" w14:textId="77777777" w:rsidR="00BB1D97" w:rsidRPr="00C42084" w:rsidRDefault="00BB1D97" w:rsidP="00BB1D97">
            <w:pPr>
              <w:spacing w:line="280" w:lineRule="exact"/>
              <w:jc w:val="center"/>
              <w:rPr>
                <w:rFonts w:cs="Times New Roman"/>
                <w:b w:val="0"/>
                <w:bCs/>
                <w:color w:val="000000" w:themeColor="text1"/>
                <w:kern w:val="0"/>
                <w:sz w:val="24"/>
              </w:rPr>
            </w:pPr>
          </w:p>
        </w:tc>
        <w:tc>
          <w:tcPr>
            <w:tcW w:w="1720" w:type="dxa"/>
            <w:vMerge/>
            <w:vAlign w:val="center"/>
            <w:hideMark/>
          </w:tcPr>
          <w:p w14:paraId="48D475A0" w14:textId="77777777" w:rsidR="00BB1D97" w:rsidRPr="00C42084" w:rsidRDefault="00BB1D97" w:rsidP="00BB1D97">
            <w:pPr>
              <w:spacing w:line="280" w:lineRule="exact"/>
              <w:jc w:val="center"/>
              <w:rPr>
                <w:rFonts w:cs="Times New Roman"/>
                <w:bCs/>
                <w:color w:val="000000" w:themeColor="text1"/>
                <w:kern w:val="0"/>
                <w:sz w:val="24"/>
              </w:rPr>
            </w:pPr>
          </w:p>
        </w:tc>
        <w:tc>
          <w:tcPr>
            <w:tcW w:w="997" w:type="dxa"/>
            <w:vAlign w:val="center"/>
          </w:tcPr>
          <w:p w14:paraId="43AAD2AD" w14:textId="5D945FB1" w:rsidR="00BB1D97" w:rsidRPr="00C42084" w:rsidRDefault="00BB1D97" w:rsidP="00BB1D97">
            <w:pPr>
              <w:spacing w:line="280" w:lineRule="exact"/>
              <w:jc w:val="center"/>
              <w:rPr>
                <w:rFonts w:cs="Times New Roman"/>
                <w:b w:val="0"/>
                <w:bCs/>
                <w:color w:val="000000" w:themeColor="text1"/>
                <w:kern w:val="0"/>
                <w:sz w:val="24"/>
              </w:rPr>
            </w:pPr>
            <w:r w:rsidRPr="00C42084">
              <w:rPr>
                <w:rFonts w:cs="Times New Roman"/>
                <w:b w:val="0"/>
                <w:bCs/>
                <w:color w:val="000000" w:themeColor="text1"/>
                <w:kern w:val="0"/>
                <w:sz w:val="24"/>
              </w:rPr>
              <w:t>CO</w:t>
            </w:r>
            <w:r w:rsidRPr="00C42084">
              <w:rPr>
                <w:rFonts w:cs="Times New Roman"/>
                <w:b w:val="0"/>
                <w:bCs/>
                <w:color w:val="000000" w:themeColor="text1"/>
                <w:kern w:val="0"/>
                <w:sz w:val="24"/>
                <w:vertAlign w:val="subscript"/>
              </w:rPr>
              <w:t>2</w:t>
            </w:r>
          </w:p>
        </w:tc>
        <w:tc>
          <w:tcPr>
            <w:tcW w:w="1017" w:type="dxa"/>
            <w:vAlign w:val="center"/>
          </w:tcPr>
          <w:p w14:paraId="281A26F8" w14:textId="2027F37A" w:rsidR="00BB1D97" w:rsidRPr="00C42084" w:rsidRDefault="00BB1D97" w:rsidP="00BB1D97">
            <w:pPr>
              <w:spacing w:line="280" w:lineRule="exact"/>
              <w:jc w:val="center"/>
              <w:rPr>
                <w:rFonts w:cs="Times New Roman"/>
                <w:b w:val="0"/>
                <w:bCs/>
                <w:color w:val="000000" w:themeColor="text1"/>
                <w:kern w:val="0"/>
                <w:sz w:val="24"/>
              </w:rPr>
            </w:pPr>
            <w:r w:rsidRPr="00C42084">
              <w:rPr>
                <w:rFonts w:cs="Times New Roman"/>
                <w:b w:val="0"/>
                <w:bCs/>
                <w:color w:val="000000" w:themeColor="text1"/>
                <w:kern w:val="0"/>
                <w:sz w:val="24"/>
              </w:rPr>
              <w:t>CH</w:t>
            </w:r>
            <w:r w:rsidRPr="00C42084">
              <w:rPr>
                <w:rFonts w:cs="Times New Roman"/>
                <w:b w:val="0"/>
                <w:bCs/>
                <w:color w:val="000000" w:themeColor="text1"/>
                <w:kern w:val="0"/>
                <w:sz w:val="24"/>
                <w:vertAlign w:val="subscript"/>
              </w:rPr>
              <w:t>4</w:t>
            </w:r>
          </w:p>
        </w:tc>
        <w:tc>
          <w:tcPr>
            <w:tcW w:w="977" w:type="dxa"/>
            <w:vAlign w:val="center"/>
          </w:tcPr>
          <w:p w14:paraId="0E55CC8B" w14:textId="37B4518F" w:rsidR="00BB1D97" w:rsidRPr="00C42084" w:rsidRDefault="00BB1D97" w:rsidP="00BB1D97">
            <w:pPr>
              <w:spacing w:line="280" w:lineRule="exact"/>
              <w:jc w:val="center"/>
              <w:rPr>
                <w:rFonts w:cs="Times New Roman"/>
                <w:b w:val="0"/>
                <w:bCs/>
                <w:color w:val="000000" w:themeColor="text1"/>
                <w:kern w:val="0"/>
                <w:sz w:val="24"/>
              </w:rPr>
            </w:pPr>
            <w:r w:rsidRPr="00C42084">
              <w:rPr>
                <w:rFonts w:cs="Times New Roman"/>
                <w:b w:val="0"/>
                <w:bCs/>
                <w:color w:val="000000" w:themeColor="text1"/>
                <w:kern w:val="0"/>
                <w:sz w:val="24"/>
              </w:rPr>
              <w:t>N</w:t>
            </w:r>
            <w:r w:rsidRPr="00C42084">
              <w:rPr>
                <w:rFonts w:cs="Times New Roman"/>
                <w:b w:val="0"/>
                <w:bCs/>
                <w:color w:val="000000" w:themeColor="text1"/>
                <w:kern w:val="0"/>
                <w:sz w:val="24"/>
                <w:vertAlign w:val="subscript"/>
              </w:rPr>
              <w:t>2</w:t>
            </w:r>
            <w:r w:rsidRPr="00C42084">
              <w:rPr>
                <w:rFonts w:cs="Times New Roman"/>
                <w:b w:val="0"/>
                <w:bCs/>
                <w:color w:val="000000" w:themeColor="text1"/>
                <w:kern w:val="0"/>
                <w:sz w:val="24"/>
              </w:rPr>
              <w:t>O</w:t>
            </w:r>
          </w:p>
        </w:tc>
        <w:tc>
          <w:tcPr>
            <w:tcW w:w="998" w:type="dxa"/>
            <w:vAlign w:val="center"/>
          </w:tcPr>
          <w:p w14:paraId="0C9498D0" w14:textId="1BA9A44E" w:rsidR="00BB1D97" w:rsidRPr="00C42084" w:rsidRDefault="00BB1D97" w:rsidP="00BB1D97">
            <w:pPr>
              <w:spacing w:line="280" w:lineRule="exact"/>
              <w:jc w:val="center"/>
              <w:rPr>
                <w:rFonts w:cs="Times New Roman"/>
                <w:b w:val="0"/>
                <w:bCs/>
                <w:color w:val="000000" w:themeColor="text1"/>
                <w:kern w:val="0"/>
                <w:sz w:val="22"/>
              </w:rPr>
            </w:pPr>
            <w:r w:rsidRPr="00C42084">
              <w:rPr>
                <w:rFonts w:cs="Times New Roman"/>
                <w:b w:val="0"/>
                <w:bCs/>
                <w:color w:val="000000" w:themeColor="text1"/>
                <w:kern w:val="0"/>
                <w:sz w:val="22"/>
              </w:rPr>
              <w:t>HFC</w:t>
            </w:r>
            <w:r w:rsidRPr="00C42084">
              <w:rPr>
                <w:rFonts w:cs="Times New Roman"/>
                <w:b w:val="0"/>
                <w:bCs/>
                <w:color w:val="000000" w:themeColor="text1"/>
                <w:kern w:val="0"/>
                <w:sz w:val="22"/>
                <w:vertAlign w:val="subscript"/>
              </w:rPr>
              <w:t>S</w:t>
            </w:r>
          </w:p>
        </w:tc>
        <w:tc>
          <w:tcPr>
            <w:tcW w:w="775" w:type="dxa"/>
            <w:vAlign w:val="center"/>
          </w:tcPr>
          <w:p w14:paraId="3BB70C66" w14:textId="56111781" w:rsidR="00BB1D97" w:rsidRPr="00C42084" w:rsidRDefault="00BB1D97" w:rsidP="00BB1D97">
            <w:pPr>
              <w:spacing w:line="280" w:lineRule="exact"/>
              <w:jc w:val="center"/>
              <w:rPr>
                <w:rFonts w:cs="Times New Roman"/>
                <w:b w:val="0"/>
                <w:bCs/>
                <w:color w:val="000000" w:themeColor="text1"/>
                <w:kern w:val="0"/>
                <w:sz w:val="22"/>
              </w:rPr>
            </w:pPr>
            <w:r w:rsidRPr="00C42084">
              <w:rPr>
                <w:rFonts w:cs="Times New Roman"/>
                <w:b w:val="0"/>
                <w:bCs/>
                <w:color w:val="000000" w:themeColor="text1"/>
                <w:kern w:val="0"/>
                <w:sz w:val="22"/>
              </w:rPr>
              <w:t>PFC</w:t>
            </w:r>
            <w:r w:rsidRPr="00C42084">
              <w:rPr>
                <w:rFonts w:cs="Times New Roman"/>
                <w:b w:val="0"/>
                <w:bCs/>
                <w:color w:val="000000" w:themeColor="text1"/>
                <w:kern w:val="0"/>
                <w:sz w:val="22"/>
                <w:vertAlign w:val="subscript"/>
              </w:rPr>
              <w:t>S</w:t>
            </w:r>
          </w:p>
        </w:tc>
        <w:tc>
          <w:tcPr>
            <w:tcW w:w="745" w:type="dxa"/>
            <w:vAlign w:val="center"/>
          </w:tcPr>
          <w:p w14:paraId="78637EAA" w14:textId="68BFA187" w:rsidR="00BB1D97" w:rsidRPr="00C42084" w:rsidRDefault="00BB1D97" w:rsidP="00BB1D97">
            <w:pPr>
              <w:spacing w:line="280" w:lineRule="exact"/>
              <w:jc w:val="center"/>
              <w:rPr>
                <w:rFonts w:cs="Times New Roman"/>
                <w:b w:val="0"/>
                <w:bCs/>
                <w:color w:val="000000" w:themeColor="text1"/>
                <w:kern w:val="0"/>
                <w:sz w:val="24"/>
              </w:rPr>
            </w:pPr>
            <w:r w:rsidRPr="00C42084">
              <w:rPr>
                <w:rFonts w:cs="Times New Roman"/>
                <w:b w:val="0"/>
                <w:bCs/>
                <w:color w:val="000000" w:themeColor="text1"/>
                <w:kern w:val="0"/>
                <w:sz w:val="24"/>
              </w:rPr>
              <w:t>SF</w:t>
            </w:r>
            <w:r w:rsidRPr="00C42084">
              <w:rPr>
                <w:rFonts w:cs="Times New Roman"/>
                <w:b w:val="0"/>
                <w:bCs/>
                <w:color w:val="000000" w:themeColor="text1"/>
                <w:kern w:val="0"/>
                <w:sz w:val="24"/>
                <w:vertAlign w:val="subscript"/>
              </w:rPr>
              <w:t>6</w:t>
            </w:r>
          </w:p>
        </w:tc>
        <w:tc>
          <w:tcPr>
            <w:tcW w:w="850" w:type="dxa"/>
            <w:vAlign w:val="center"/>
          </w:tcPr>
          <w:p w14:paraId="1BFF4941" w14:textId="1AA4A6F0" w:rsidR="00BB1D97" w:rsidRPr="00C42084" w:rsidRDefault="00BB1D97" w:rsidP="00BB1D97">
            <w:pPr>
              <w:spacing w:line="280" w:lineRule="exact"/>
              <w:jc w:val="center"/>
              <w:rPr>
                <w:rFonts w:cs="Times New Roman"/>
                <w:b w:val="0"/>
                <w:bCs/>
                <w:color w:val="000000" w:themeColor="text1"/>
                <w:kern w:val="0"/>
                <w:sz w:val="24"/>
              </w:rPr>
            </w:pPr>
            <w:r w:rsidRPr="00C42084">
              <w:rPr>
                <w:rFonts w:cs="Times New Roman"/>
                <w:b w:val="0"/>
                <w:bCs/>
                <w:color w:val="000000" w:themeColor="text1"/>
                <w:kern w:val="0"/>
                <w:sz w:val="24"/>
              </w:rPr>
              <w:t>NF</w:t>
            </w:r>
            <w:r w:rsidRPr="00C42084">
              <w:rPr>
                <w:rFonts w:cs="Times New Roman"/>
                <w:b w:val="0"/>
                <w:bCs/>
                <w:color w:val="000000" w:themeColor="text1"/>
                <w:kern w:val="0"/>
                <w:sz w:val="24"/>
                <w:vertAlign w:val="subscript"/>
              </w:rPr>
              <w:t>3</w:t>
            </w:r>
          </w:p>
        </w:tc>
      </w:tr>
      <w:tr w:rsidR="00BB1D97" w:rsidRPr="00C42084" w14:paraId="623B44C8" w14:textId="77777777" w:rsidTr="00BB1D97">
        <w:trPr>
          <w:trHeight w:val="30"/>
          <w:jc w:val="center"/>
        </w:trPr>
        <w:tc>
          <w:tcPr>
            <w:tcW w:w="2122" w:type="dxa"/>
            <w:vAlign w:val="center"/>
          </w:tcPr>
          <w:p w14:paraId="1320EE71" w14:textId="77777777" w:rsidR="00BB1D97" w:rsidRPr="00183656" w:rsidRDefault="00BB1D97" w:rsidP="00BB1D97">
            <w:pPr>
              <w:spacing w:line="280" w:lineRule="exact"/>
              <w:jc w:val="center"/>
              <w:rPr>
                <w:rFonts w:cs="Times New Roman"/>
                <w:color w:val="000000" w:themeColor="text1"/>
                <w:sz w:val="24"/>
                <w:highlight w:val="yellow"/>
              </w:rPr>
            </w:pPr>
            <w:r w:rsidRPr="00183656">
              <w:rPr>
                <w:rFonts w:cs="Times New Roman" w:hint="eastAsia"/>
                <w:color w:val="000000" w:themeColor="text1"/>
                <w:sz w:val="24"/>
                <w:highlight w:val="yellow"/>
              </w:rPr>
              <w:t>1.1</w:t>
            </w:r>
            <w:r w:rsidRPr="00183656">
              <w:rPr>
                <w:rFonts w:cs="Times New Roman" w:hint="eastAsia"/>
                <w:color w:val="000000" w:themeColor="text1"/>
                <w:sz w:val="24"/>
                <w:highlight w:val="yellow"/>
              </w:rPr>
              <w:t>固定式燃燒</w:t>
            </w:r>
          </w:p>
        </w:tc>
        <w:tc>
          <w:tcPr>
            <w:tcW w:w="1720" w:type="dxa"/>
            <w:vAlign w:val="center"/>
          </w:tcPr>
          <w:p w14:paraId="7168227D" w14:textId="77777777" w:rsidR="00BB1D97" w:rsidRPr="00183656" w:rsidRDefault="00BB1D97" w:rsidP="00BB1D97">
            <w:pPr>
              <w:spacing w:line="280" w:lineRule="exact"/>
              <w:jc w:val="center"/>
              <w:rPr>
                <w:rFonts w:cs="Times New Roman"/>
                <w:color w:val="000000" w:themeColor="text1"/>
                <w:sz w:val="24"/>
                <w:highlight w:val="yellow"/>
              </w:rPr>
            </w:pPr>
            <w:r w:rsidRPr="00183656">
              <w:rPr>
                <w:rFonts w:cs="Times New Roman" w:hint="eastAsia"/>
                <w:color w:val="000000" w:themeColor="text1"/>
                <w:sz w:val="24"/>
                <w:highlight w:val="yellow"/>
              </w:rPr>
              <w:t>緊急發電機</w:t>
            </w:r>
          </w:p>
        </w:tc>
        <w:tc>
          <w:tcPr>
            <w:tcW w:w="997" w:type="dxa"/>
            <w:vAlign w:val="center"/>
          </w:tcPr>
          <w:p w14:paraId="43001384" w14:textId="1DD47DE9"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74F97D66" w14:textId="1ED0E0D4"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V</w:t>
            </w:r>
          </w:p>
        </w:tc>
        <w:tc>
          <w:tcPr>
            <w:tcW w:w="977" w:type="dxa"/>
            <w:vAlign w:val="center"/>
          </w:tcPr>
          <w:p w14:paraId="224CB914" w14:textId="4E4DEB5F"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V</w:t>
            </w:r>
          </w:p>
        </w:tc>
        <w:tc>
          <w:tcPr>
            <w:tcW w:w="998" w:type="dxa"/>
            <w:vAlign w:val="center"/>
          </w:tcPr>
          <w:p w14:paraId="7464F407" w14:textId="41ED9AD1"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5FF2A07C" w14:textId="504E7F33"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7A039D45" w14:textId="3CC6ADE5"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77B5534E" w14:textId="29F722A4"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60E61FE0" w14:textId="77777777" w:rsidTr="00BB1D97">
        <w:trPr>
          <w:trHeight w:val="30"/>
          <w:jc w:val="center"/>
        </w:trPr>
        <w:tc>
          <w:tcPr>
            <w:tcW w:w="2122" w:type="dxa"/>
            <w:vMerge w:val="restart"/>
            <w:vAlign w:val="center"/>
          </w:tcPr>
          <w:p w14:paraId="16CA8587" w14:textId="77777777" w:rsidR="00BB1D97" w:rsidRPr="00183656" w:rsidRDefault="00BB1D97" w:rsidP="00BB1D97">
            <w:pPr>
              <w:spacing w:line="280" w:lineRule="exact"/>
              <w:jc w:val="center"/>
              <w:rPr>
                <w:rFonts w:cs="Times New Roman"/>
                <w:color w:val="000000" w:themeColor="text1"/>
                <w:sz w:val="24"/>
                <w:highlight w:val="yellow"/>
              </w:rPr>
            </w:pPr>
            <w:r w:rsidRPr="00183656">
              <w:rPr>
                <w:rFonts w:cs="Times New Roman" w:hint="eastAsia"/>
                <w:color w:val="000000" w:themeColor="text1"/>
                <w:sz w:val="24"/>
                <w:highlight w:val="yellow"/>
              </w:rPr>
              <w:t>1.2</w:t>
            </w:r>
            <w:r w:rsidRPr="00183656">
              <w:rPr>
                <w:rFonts w:cs="Times New Roman" w:hint="eastAsia"/>
                <w:color w:val="000000" w:themeColor="text1"/>
                <w:sz w:val="24"/>
                <w:highlight w:val="yellow"/>
              </w:rPr>
              <w:t>移動式燃燒</w:t>
            </w:r>
          </w:p>
        </w:tc>
        <w:tc>
          <w:tcPr>
            <w:tcW w:w="1720" w:type="dxa"/>
            <w:vAlign w:val="center"/>
          </w:tcPr>
          <w:p w14:paraId="7271407D" w14:textId="77777777" w:rsidR="00BB1D97" w:rsidRPr="00183656" w:rsidRDefault="00BB1D97" w:rsidP="00BB1D97">
            <w:pPr>
              <w:spacing w:line="280" w:lineRule="exact"/>
              <w:jc w:val="center"/>
              <w:rPr>
                <w:rFonts w:cs="Times New Roman"/>
                <w:color w:val="000000" w:themeColor="text1"/>
                <w:sz w:val="24"/>
                <w:highlight w:val="yellow"/>
              </w:rPr>
            </w:pPr>
            <w:r w:rsidRPr="00183656">
              <w:rPr>
                <w:rFonts w:cs="Times New Roman" w:hint="eastAsia"/>
                <w:color w:val="000000" w:themeColor="text1"/>
                <w:sz w:val="24"/>
                <w:highlight w:val="yellow"/>
              </w:rPr>
              <w:t>公務車</w:t>
            </w:r>
          </w:p>
        </w:tc>
        <w:tc>
          <w:tcPr>
            <w:tcW w:w="997" w:type="dxa"/>
            <w:vAlign w:val="center"/>
          </w:tcPr>
          <w:p w14:paraId="7DC4014E" w14:textId="64CAF489"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6372FDF4" w14:textId="71A65224"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V</w:t>
            </w:r>
          </w:p>
        </w:tc>
        <w:tc>
          <w:tcPr>
            <w:tcW w:w="977" w:type="dxa"/>
            <w:vAlign w:val="center"/>
          </w:tcPr>
          <w:p w14:paraId="4D8553C7" w14:textId="55C2C981"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V</w:t>
            </w:r>
          </w:p>
        </w:tc>
        <w:tc>
          <w:tcPr>
            <w:tcW w:w="998" w:type="dxa"/>
            <w:vAlign w:val="center"/>
          </w:tcPr>
          <w:p w14:paraId="0EEBE6D7" w14:textId="535918AB"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0B038F04" w14:textId="6E72A2A3"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229235D1" w14:textId="2D0A05C1"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5E275097" w14:textId="08F8C46C"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2EC20C33" w14:textId="77777777" w:rsidTr="00BB1D97">
        <w:trPr>
          <w:trHeight w:val="30"/>
          <w:jc w:val="center"/>
        </w:trPr>
        <w:tc>
          <w:tcPr>
            <w:tcW w:w="2122" w:type="dxa"/>
            <w:vMerge/>
            <w:vAlign w:val="center"/>
          </w:tcPr>
          <w:p w14:paraId="7761AF2F" w14:textId="77777777" w:rsidR="00BB1D97" w:rsidRPr="00183656" w:rsidRDefault="00BB1D97" w:rsidP="00BB1D97">
            <w:pPr>
              <w:spacing w:line="280" w:lineRule="exact"/>
              <w:jc w:val="center"/>
              <w:rPr>
                <w:rFonts w:cs="Times New Roman"/>
                <w:color w:val="000000" w:themeColor="text1"/>
                <w:sz w:val="24"/>
                <w:highlight w:val="yellow"/>
              </w:rPr>
            </w:pPr>
          </w:p>
        </w:tc>
        <w:tc>
          <w:tcPr>
            <w:tcW w:w="1720" w:type="dxa"/>
            <w:vAlign w:val="center"/>
          </w:tcPr>
          <w:p w14:paraId="798AA3F8" w14:textId="77777777" w:rsidR="00BB1D97" w:rsidRPr="00183656" w:rsidRDefault="00BB1D97" w:rsidP="00BB1D97">
            <w:pPr>
              <w:spacing w:line="280" w:lineRule="exact"/>
              <w:jc w:val="center"/>
              <w:rPr>
                <w:rFonts w:cs="Times New Roman"/>
                <w:color w:val="000000" w:themeColor="text1"/>
                <w:sz w:val="24"/>
                <w:highlight w:val="yellow"/>
              </w:rPr>
            </w:pPr>
            <w:r w:rsidRPr="00183656">
              <w:rPr>
                <w:rFonts w:cs="Times New Roman" w:hint="eastAsia"/>
                <w:color w:val="000000" w:themeColor="text1"/>
                <w:sz w:val="24"/>
                <w:highlight w:val="yellow"/>
              </w:rPr>
              <w:t>堆高機</w:t>
            </w:r>
          </w:p>
        </w:tc>
        <w:tc>
          <w:tcPr>
            <w:tcW w:w="997" w:type="dxa"/>
            <w:vAlign w:val="center"/>
          </w:tcPr>
          <w:p w14:paraId="56C151B6" w14:textId="5E2CE2C3"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51688D41" w14:textId="6EB94CC3"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V</w:t>
            </w:r>
          </w:p>
        </w:tc>
        <w:tc>
          <w:tcPr>
            <w:tcW w:w="977" w:type="dxa"/>
            <w:vAlign w:val="center"/>
          </w:tcPr>
          <w:p w14:paraId="32FFE429" w14:textId="2CB92CA9"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V</w:t>
            </w:r>
          </w:p>
        </w:tc>
        <w:tc>
          <w:tcPr>
            <w:tcW w:w="998" w:type="dxa"/>
            <w:vAlign w:val="center"/>
          </w:tcPr>
          <w:p w14:paraId="1DE0C1CD" w14:textId="1C1442AC"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5277A532" w14:textId="3ED6429F"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53095331" w14:textId="748B959A"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27C96B73" w14:textId="4A942AB7"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4FCC2D73" w14:textId="77777777" w:rsidTr="00BB1D97">
        <w:trPr>
          <w:trHeight w:val="30"/>
          <w:jc w:val="center"/>
        </w:trPr>
        <w:tc>
          <w:tcPr>
            <w:tcW w:w="2122" w:type="dxa"/>
            <w:vAlign w:val="center"/>
          </w:tcPr>
          <w:p w14:paraId="655AB9B2" w14:textId="77777777" w:rsidR="00BB1D97" w:rsidRPr="00183656" w:rsidRDefault="00BB1D97" w:rsidP="00BB1D97">
            <w:pPr>
              <w:spacing w:line="280" w:lineRule="exact"/>
              <w:jc w:val="center"/>
              <w:rPr>
                <w:rFonts w:cs="Times New Roman"/>
                <w:color w:val="000000" w:themeColor="text1"/>
                <w:sz w:val="24"/>
                <w:highlight w:val="yellow"/>
              </w:rPr>
            </w:pPr>
            <w:r w:rsidRPr="00183656">
              <w:rPr>
                <w:rFonts w:cs="Times New Roman" w:hint="eastAsia"/>
                <w:color w:val="000000" w:themeColor="text1"/>
                <w:sz w:val="24"/>
                <w:highlight w:val="yellow"/>
              </w:rPr>
              <w:t>1.3</w:t>
            </w:r>
            <w:r w:rsidRPr="00183656">
              <w:rPr>
                <w:rFonts w:cs="Times New Roman" w:hint="eastAsia"/>
                <w:color w:val="000000" w:themeColor="text1"/>
                <w:sz w:val="24"/>
                <w:highlight w:val="yellow"/>
              </w:rPr>
              <w:t>製程排放</w:t>
            </w:r>
          </w:p>
        </w:tc>
        <w:tc>
          <w:tcPr>
            <w:tcW w:w="1720" w:type="dxa"/>
            <w:vAlign w:val="center"/>
          </w:tcPr>
          <w:p w14:paraId="6492D234" w14:textId="77777777" w:rsidR="00BB1D97" w:rsidRPr="00183656" w:rsidRDefault="00BB1D97" w:rsidP="00BB1D97">
            <w:pPr>
              <w:spacing w:line="280" w:lineRule="exact"/>
              <w:jc w:val="center"/>
              <w:rPr>
                <w:rFonts w:cs="Times New Roman"/>
                <w:color w:val="000000" w:themeColor="text1"/>
                <w:sz w:val="24"/>
                <w:highlight w:val="yellow"/>
              </w:rPr>
            </w:pPr>
            <w:r w:rsidRPr="00183656">
              <w:rPr>
                <w:rFonts w:cs="Times New Roman" w:hint="eastAsia"/>
                <w:color w:val="000000" w:themeColor="text1"/>
                <w:sz w:val="24"/>
                <w:highlight w:val="yellow"/>
              </w:rPr>
              <w:t>含氟氣體</w:t>
            </w:r>
          </w:p>
        </w:tc>
        <w:tc>
          <w:tcPr>
            <w:tcW w:w="997" w:type="dxa"/>
            <w:vAlign w:val="center"/>
          </w:tcPr>
          <w:p w14:paraId="6F970E59" w14:textId="79E8BD58"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1017" w:type="dxa"/>
            <w:vAlign w:val="center"/>
          </w:tcPr>
          <w:p w14:paraId="110E5708" w14:textId="77777777"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6E2D9A8E" w14:textId="4E5B491E"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668F32D1" w14:textId="1F10E71B"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1E9D783C" w14:textId="3F6ABE8D"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V</w:t>
            </w:r>
          </w:p>
        </w:tc>
        <w:tc>
          <w:tcPr>
            <w:tcW w:w="745" w:type="dxa"/>
            <w:vAlign w:val="center"/>
          </w:tcPr>
          <w:p w14:paraId="1A1A5663" w14:textId="707A3A26"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7F70DD77" w14:textId="1C15C5E2"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18B6D06E" w14:textId="77777777" w:rsidTr="00BB1D97">
        <w:trPr>
          <w:trHeight w:val="30"/>
          <w:jc w:val="center"/>
        </w:trPr>
        <w:tc>
          <w:tcPr>
            <w:tcW w:w="2122" w:type="dxa"/>
            <w:vMerge w:val="restart"/>
            <w:vAlign w:val="center"/>
          </w:tcPr>
          <w:p w14:paraId="66F8846B" w14:textId="77777777" w:rsidR="00BB1D97" w:rsidRPr="00183656" w:rsidRDefault="00BB1D97" w:rsidP="00BB1D97">
            <w:pPr>
              <w:spacing w:line="280" w:lineRule="exact"/>
              <w:jc w:val="center"/>
              <w:rPr>
                <w:rFonts w:cs="Times New Roman"/>
                <w:color w:val="000000" w:themeColor="text1"/>
                <w:sz w:val="24"/>
                <w:highlight w:val="yellow"/>
              </w:rPr>
            </w:pPr>
            <w:r w:rsidRPr="00183656">
              <w:rPr>
                <w:rFonts w:cs="Times New Roman" w:hint="eastAsia"/>
                <w:color w:val="000000" w:themeColor="text1"/>
                <w:sz w:val="24"/>
                <w:highlight w:val="yellow"/>
              </w:rPr>
              <w:t>1.4</w:t>
            </w:r>
            <w:r w:rsidRPr="00183656">
              <w:rPr>
                <w:rFonts w:cs="Times New Roman" w:hint="eastAsia"/>
                <w:color w:val="000000" w:themeColor="text1"/>
                <w:sz w:val="24"/>
                <w:highlight w:val="yellow"/>
              </w:rPr>
              <w:t>人為逸散</w:t>
            </w:r>
          </w:p>
        </w:tc>
        <w:tc>
          <w:tcPr>
            <w:tcW w:w="1720" w:type="dxa"/>
            <w:vAlign w:val="center"/>
          </w:tcPr>
          <w:p w14:paraId="66FCEF6F" w14:textId="77777777" w:rsidR="00BB1D97" w:rsidRPr="00183656" w:rsidRDefault="00BB1D97" w:rsidP="00BB1D97">
            <w:pPr>
              <w:spacing w:line="280" w:lineRule="exact"/>
              <w:jc w:val="center"/>
              <w:rPr>
                <w:rFonts w:cs="Times New Roman"/>
                <w:color w:val="000000" w:themeColor="text1"/>
                <w:sz w:val="24"/>
                <w:highlight w:val="yellow"/>
              </w:rPr>
            </w:pPr>
            <w:r w:rsidRPr="00183656">
              <w:rPr>
                <w:rFonts w:cs="Times New Roman" w:hint="eastAsia"/>
                <w:color w:val="000000" w:themeColor="text1"/>
                <w:sz w:val="24"/>
                <w:highlight w:val="yellow"/>
              </w:rPr>
              <w:t>空調設備</w:t>
            </w:r>
          </w:p>
        </w:tc>
        <w:tc>
          <w:tcPr>
            <w:tcW w:w="997" w:type="dxa"/>
            <w:vAlign w:val="center"/>
          </w:tcPr>
          <w:p w14:paraId="107A6B1D" w14:textId="77777777"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1017" w:type="dxa"/>
            <w:vAlign w:val="center"/>
          </w:tcPr>
          <w:p w14:paraId="436BFFB1" w14:textId="5338FAF4"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213D0012" w14:textId="37515BE7"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3C38730E" w14:textId="13ACE711"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V</w:t>
            </w:r>
          </w:p>
        </w:tc>
        <w:tc>
          <w:tcPr>
            <w:tcW w:w="775" w:type="dxa"/>
            <w:vAlign w:val="center"/>
          </w:tcPr>
          <w:p w14:paraId="5CA2A29F" w14:textId="36E7C987"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664592FD" w14:textId="799F1BE5"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1624DCF6" w14:textId="6530B4B6"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493D1A58" w14:textId="77777777" w:rsidTr="00BB1D97">
        <w:trPr>
          <w:trHeight w:val="30"/>
          <w:jc w:val="center"/>
        </w:trPr>
        <w:tc>
          <w:tcPr>
            <w:tcW w:w="2122" w:type="dxa"/>
            <w:vMerge/>
            <w:vAlign w:val="center"/>
          </w:tcPr>
          <w:p w14:paraId="3866D983" w14:textId="77777777" w:rsidR="00BB1D97" w:rsidRPr="00183656" w:rsidRDefault="00BB1D97" w:rsidP="00BB1D97">
            <w:pPr>
              <w:spacing w:line="280" w:lineRule="exact"/>
              <w:jc w:val="center"/>
              <w:rPr>
                <w:rFonts w:cs="Times New Roman"/>
                <w:color w:val="000000" w:themeColor="text1"/>
                <w:sz w:val="24"/>
                <w:highlight w:val="yellow"/>
              </w:rPr>
            </w:pPr>
          </w:p>
        </w:tc>
        <w:tc>
          <w:tcPr>
            <w:tcW w:w="1720" w:type="dxa"/>
            <w:vAlign w:val="center"/>
          </w:tcPr>
          <w:p w14:paraId="5CB3505A" w14:textId="77777777" w:rsidR="00BB1D97" w:rsidRPr="00183656" w:rsidRDefault="00BB1D97" w:rsidP="00BB1D97">
            <w:pPr>
              <w:spacing w:line="280" w:lineRule="exact"/>
              <w:jc w:val="center"/>
              <w:rPr>
                <w:rFonts w:cs="Times New Roman"/>
                <w:color w:val="000000" w:themeColor="text1"/>
                <w:sz w:val="24"/>
                <w:highlight w:val="yellow"/>
              </w:rPr>
            </w:pPr>
            <w:r w:rsidRPr="00183656">
              <w:rPr>
                <w:rFonts w:cs="Times New Roman" w:hint="eastAsia"/>
                <w:color w:val="000000" w:themeColor="text1"/>
                <w:sz w:val="24"/>
                <w:highlight w:val="yellow"/>
              </w:rPr>
              <w:t>飲水機</w:t>
            </w:r>
          </w:p>
        </w:tc>
        <w:tc>
          <w:tcPr>
            <w:tcW w:w="997" w:type="dxa"/>
            <w:vAlign w:val="center"/>
          </w:tcPr>
          <w:p w14:paraId="661E7DC3" w14:textId="697CBD32"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1017" w:type="dxa"/>
            <w:vAlign w:val="center"/>
          </w:tcPr>
          <w:p w14:paraId="3ACB7F5A" w14:textId="4C003450"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2BE16D8C" w14:textId="473F78E5"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02346323" w14:textId="631CBF1E"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V</w:t>
            </w:r>
          </w:p>
        </w:tc>
        <w:tc>
          <w:tcPr>
            <w:tcW w:w="775" w:type="dxa"/>
            <w:vAlign w:val="center"/>
          </w:tcPr>
          <w:p w14:paraId="2ECBEFEF" w14:textId="752B093F"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60C082D5" w14:textId="67FE2A95"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54682282" w14:textId="1891A334"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252868AD" w14:textId="77777777" w:rsidTr="00BB1D97">
        <w:trPr>
          <w:trHeight w:val="30"/>
          <w:jc w:val="center"/>
        </w:trPr>
        <w:tc>
          <w:tcPr>
            <w:tcW w:w="2122" w:type="dxa"/>
            <w:vMerge/>
            <w:vAlign w:val="center"/>
          </w:tcPr>
          <w:p w14:paraId="48288732" w14:textId="77777777" w:rsidR="00BB1D97" w:rsidRPr="00183656" w:rsidRDefault="00BB1D97" w:rsidP="00BB1D97">
            <w:pPr>
              <w:spacing w:line="280" w:lineRule="exact"/>
              <w:jc w:val="center"/>
              <w:rPr>
                <w:rFonts w:cs="Times New Roman"/>
                <w:color w:val="000000" w:themeColor="text1"/>
                <w:sz w:val="24"/>
                <w:highlight w:val="yellow"/>
              </w:rPr>
            </w:pPr>
          </w:p>
        </w:tc>
        <w:tc>
          <w:tcPr>
            <w:tcW w:w="1720" w:type="dxa"/>
            <w:vAlign w:val="center"/>
          </w:tcPr>
          <w:p w14:paraId="55D77236" w14:textId="77777777" w:rsidR="00BB1D97" w:rsidRPr="00183656" w:rsidRDefault="00BB1D97" w:rsidP="00BB1D97">
            <w:pPr>
              <w:spacing w:line="280" w:lineRule="exact"/>
              <w:jc w:val="center"/>
              <w:rPr>
                <w:rFonts w:cs="Times New Roman"/>
                <w:color w:val="000000" w:themeColor="text1"/>
                <w:sz w:val="24"/>
                <w:highlight w:val="yellow"/>
              </w:rPr>
            </w:pPr>
            <w:r w:rsidRPr="00183656">
              <w:rPr>
                <w:rFonts w:cs="Times New Roman" w:hint="eastAsia"/>
                <w:color w:val="000000" w:themeColor="text1"/>
                <w:sz w:val="24"/>
                <w:highlight w:val="yellow"/>
              </w:rPr>
              <w:t>冷藏設備</w:t>
            </w:r>
          </w:p>
        </w:tc>
        <w:tc>
          <w:tcPr>
            <w:tcW w:w="997" w:type="dxa"/>
            <w:vAlign w:val="center"/>
          </w:tcPr>
          <w:p w14:paraId="454574C8" w14:textId="71731588"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1017" w:type="dxa"/>
            <w:vAlign w:val="center"/>
          </w:tcPr>
          <w:p w14:paraId="149DFD77" w14:textId="3EE3BA74"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0C118BC9" w14:textId="690DCA12"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182C516C" w14:textId="79250975"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V</w:t>
            </w:r>
          </w:p>
        </w:tc>
        <w:tc>
          <w:tcPr>
            <w:tcW w:w="775" w:type="dxa"/>
            <w:vAlign w:val="center"/>
          </w:tcPr>
          <w:p w14:paraId="773C66EF" w14:textId="0F0EA17D"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6345E2B2" w14:textId="1CB482DA"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0B16BAE2" w14:textId="262EC9C0"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696E1141" w14:textId="77777777" w:rsidTr="00BB1D97">
        <w:trPr>
          <w:trHeight w:val="30"/>
          <w:jc w:val="center"/>
        </w:trPr>
        <w:tc>
          <w:tcPr>
            <w:tcW w:w="2122" w:type="dxa"/>
            <w:vMerge/>
            <w:vAlign w:val="center"/>
          </w:tcPr>
          <w:p w14:paraId="1A446D80" w14:textId="77777777" w:rsidR="00BB1D97" w:rsidRPr="00183656" w:rsidRDefault="00BB1D97" w:rsidP="00BB1D97">
            <w:pPr>
              <w:spacing w:line="280" w:lineRule="exact"/>
              <w:jc w:val="center"/>
              <w:rPr>
                <w:rFonts w:cs="Times New Roman"/>
                <w:sz w:val="24"/>
                <w:highlight w:val="yellow"/>
              </w:rPr>
            </w:pPr>
          </w:p>
        </w:tc>
        <w:tc>
          <w:tcPr>
            <w:tcW w:w="1720" w:type="dxa"/>
            <w:vAlign w:val="center"/>
          </w:tcPr>
          <w:p w14:paraId="4E2977E7"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滅火器</w:t>
            </w:r>
          </w:p>
        </w:tc>
        <w:tc>
          <w:tcPr>
            <w:tcW w:w="997" w:type="dxa"/>
            <w:vAlign w:val="center"/>
          </w:tcPr>
          <w:p w14:paraId="27E9BFCC" w14:textId="2718FAB6"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4D6FB7A5" w14:textId="4174C25E"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51E51A2B" w14:textId="510E0F6C"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5D29CCAB" w14:textId="11D5B6BB"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279DAF4A" w14:textId="3F55E598"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675A6453" w14:textId="540CAE2D"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11C7B812" w14:textId="6BFE85A4"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0BC06D9C" w14:textId="77777777" w:rsidTr="00BB1D97">
        <w:trPr>
          <w:trHeight w:val="30"/>
          <w:jc w:val="center"/>
        </w:trPr>
        <w:tc>
          <w:tcPr>
            <w:tcW w:w="2122" w:type="dxa"/>
            <w:vMerge/>
            <w:vAlign w:val="center"/>
          </w:tcPr>
          <w:p w14:paraId="3E98C820" w14:textId="77777777" w:rsidR="00BB1D97" w:rsidRPr="00183656" w:rsidRDefault="00BB1D97" w:rsidP="00BB1D97">
            <w:pPr>
              <w:spacing w:line="280" w:lineRule="exact"/>
              <w:jc w:val="center"/>
              <w:rPr>
                <w:rFonts w:cs="Times New Roman"/>
                <w:sz w:val="24"/>
                <w:highlight w:val="yellow"/>
              </w:rPr>
            </w:pPr>
          </w:p>
        </w:tc>
        <w:tc>
          <w:tcPr>
            <w:tcW w:w="1720" w:type="dxa"/>
            <w:vAlign w:val="center"/>
          </w:tcPr>
          <w:p w14:paraId="0642417B"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化糞池</w:t>
            </w:r>
          </w:p>
        </w:tc>
        <w:tc>
          <w:tcPr>
            <w:tcW w:w="997" w:type="dxa"/>
            <w:vAlign w:val="center"/>
          </w:tcPr>
          <w:p w14:paraId="36D6B498" w14:textId="7903D50C"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1017" w:type="dxa"/>
            <w:vAlign w:val="center"/>
          </w:tcPr>
          <w:p w14:paraId="65DB0BCD" w14:textId="77777777"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V</w:t>
            </w:r>
          </w:p>
        </w:tc>
        <w:tc>
          <w:tcPr>
            <w:tcW w:w="977" w:type="dxa"/>
            <w:vAlign w:val="center"/>
          </w:tcPr>
          <w:p w14:paraId="1F60967C" w14:textId="020135E8"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5779D2CF" w14:textId="4ECFDA55"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77993F24" w14:textId="5D55C000"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4D183027" w14:textId="0582CB0B"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33FC2D8C" w14:textId="1E59DBF1"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15A88865" w14:textId="77777777" w:rsidTr="00BB1D97">
        <w:trPr>
          <w:trHeight w:val="30"/>
          <w:jc w:val="center"/>
        </w:trPr>
        <w:tc>
          <w:tcPr>
            <w:tcW w:w="2122" w:type="dxa"/>
            <w:vAlign w:val="center"/>
          </w:tcPr>
          <w:p w14:paraId="7039B4F0"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2.1</w:t>
            </w:r>
            <w:r w:rsidRPr="00183656">
              <w:rPr>
                <w:rFonts w:cs="Times New Roman" w:hint="eastAsia"/>
                <w:sz w:val="24"/>
                <w:highlight w:val="yellow"/>
              </w:rPr>
              <w:t>外購電力</w:t>
            </w:r>
          </w:p>
        </w:tc>
        <w:tc>
          <w:tcPr>
            <w:tcW w:w="1720" w:type="dxa"/>
            <w:vAlign w:val="center"/>
          </w:tcPr>
          <w:p w14:paraId="70DF4F06"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外購電力</w:t>
            </w:r>
          </w:p>
        </w:tc>
        <w:tc>
          <w:tcPr>
            <w:tcW w:w="997" w:type="dxa"/>
            <w:vAlign w:val="center"/>
          </w:tcPr>
          <w:p w14:paraId="41E7927D" w14:textId="77777777"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6BEBA23E" w14:textId="296F4F21"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49BC26C0" w14:textId="5E1FE58C"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522761E6" w14:textId="16F7C3C7"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4BE39FB4" w14:textId="3DB39A4A"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76728C7C" w14:textId="05B41E8B"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238477EB" w14:textId="78576DA9"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2C0F1C41" w14:textId="77777777" w:rsidTr="00BB1D97">
        <w:trPr>
          <w:trHeight w:val="30"/>
          <w:jc w:val="center"/>
        </w:trPr>
        <w:tc>
          <w:tcPr>
            <w:tcW w:w="2122" w:type="dxa"/>
            <w:vMerge w:val="restart"/>
            <w:vAlign w:val="center"/>
          </w:tcPr>
          <w:p w14:paraId="7D8553E5"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3.1</w:t>
            </w:r>
            <w:r w:rsidRPr="00183656">
              <w:rPr>
                <w:rFonts w:cs="Times New Roman" w:hint="eastAsia"/>
                <w:sz w:val="24"/>
                <w:highlight w:val="yellow"/>
              </w:rPr>
              <w:t>上游運輸</w:t>
            </w:r>
          </w:p>
        </w:tc>
        <w:tc>
          <w:tcPr>
            <w:tcW w:w="1720" w:type="dxa"/>
            <w:vAlign w:val="center"/>
          </w:tcPr>
          <w:p w14:paraId="7EF063C9"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代理產品</w:t>
            </w:r>
          </w:p>
        </w:tc>
        <w:tc>
          <w:tcPr>
            <w:tcW w:w="997" w:type="dxa"/>
            <w:vAlign w:val="center"/>
          </w:tcPr>
          <w:p w14:paraId="67310FED" w14:textId="7CABDB24"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603CE551" w14:textId="2E3B74B7"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1B3635AF" w14:textId="08B606AD"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09B64B93" w14:textId="3A1E550D"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317E0771" w14:textId="2E32DE01"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4AF04700" w14:textId="6A048127"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7EE0B9BE" w14:textId="4D16E6AD"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0C177412" w14:textId="77777777" w:rsidTr="00BB1D97">
        <w:trPr>
          <w:trHeight w:val="30"/>
          <w:jc w:val="center"/>
        </w:trPr>
        <w:tc>
          <w:tcPr>
            <w:tcW w:w="2122" w:type="dxa"/>
            <w:vMerge/>
            <w:vAlign w:val="center"/>
          </w:tcPr>
          <w:p w14:paraId="5ABBB43E" w14:textId="77777777" w:rsidR="00BB1D97" w:rsidRPr="00183656" w:rsidRDefault="00BB1D97" w:rsidP="00BB1D97">
            <w:pPr>
              <w:spacing w:line="280" w:lineRule="exact"/>
              <w:jc w:val="center"/>
              <w:rPr>
                <w:rFonts w:cs="Times New Roman"/>
                <w:sz w:val="24"/>
                <w:highlight w:val="yellow"/>
              </w:rPr>
            </w:pPr>
          </w:p>
        </w:tc>
        <w:tc>
          <w:tcPr>
            <w:tcW w:w="1720" w:type="dxa"/>
            <w:vAlign w:val="center"/>
          </w:tcPr>
          <w:p w14:paraId="6DFE8510"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關務署</w:t>
            </w:r>
          </w:p>
        </w:tc>
        <w:tc>
          <w:tcPr>
            <w:tcW w:w="997" w:type="dxa"/>
            <w:vAlign w:val="center"/>
          </w:tcPr>
          <w:p w14:paraId="5843AF25" w14:textId="51B05EF1"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37A313DB" w14:textId="39F94E26"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063D843D" w14:textId="4A2AD405"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0106DD2C" w14:textId="38B1B08F"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7F5F9F9F" w14:textId="707B8D06"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127B9146" w14:textId="49DB9A05"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2980E8D9" w14:textId="029C657A"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6DEC5F88" w14:textId="77777777" w:rsidTr="00BB1D97">
        <w:trPr>
          <w:trHeight w:val="30"/>
          <w:jc w:val="center"/>
        </w:trPr>
        <w:tc>
          <w:tcPr>
            <w:tcW w:w="2122" w:type="dxa"/>
            <w:vMerge w:val="restart"/>
            <w:vAlign w:val="center"/>
          </w:tcPr>
          <w:p w14:paraId="7ACC8EBB"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3.2</w:t>
            </w:r>
            <w:r w:rsidRPr="00183656">
              <w:rPr>
                <w:rFonts w:cs="Times New Roman" w:hint="eastAsia"/>
                <w:sz w:val="24"/>
                <w:highlight w:val="yellow"/>
              </w:rPr>
              <w:t>下游運輸</w:t>
            </w:r>
          </w:p>
        </w:tc>
        <w:tc>
          <w:tcPr>
            <w:tcW w:w="1720" w:type="dxa"/>
            <w:vAlign w:val="center"/>
          </w:tcPr>
          <w:p w14:paraId="148CA4FB"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產品</w:t>
            </w:r>
          </w:p>
        </w:tc>
        <w:tc>
          <w:tcPr>
            <w:tcW w:w="997" w:type="dxa"/>
            <w:vAlign w:val="center"/>
          </w:tcPr>
          <w:p w14:paraId="72A1ED33" w14:textId="3B277A3C"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4915AA53" w14:textId="2C37CE17"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5F340219" w14:textId="68148DFE"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69417204" w14:textId="13CF39D0"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0EBFE3BD" w14:textId="4EDE1604"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72908CCB" w14:textId="08B09E64"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2E763E5C" w14:textId="44ED98A4"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0ABFE064" w14:textId="77777777" w:rsidTr="00BB1D97">
        <w:trPr>
          <w:trHeight w:val="30"/>
          <w:jc w:val="center"/>
        </w:trPr>
        <w:tc>
          <w:tcPr>
            <w:tcW w:w="2122" w:type="dxa"/>
            <w:vMerge/>
            <w:vAlign w:val="center"/>
          </w:tcPr>
          <w:p w14:paraId="2019CB49" w14:textId="77777777" w:rsidR="00BB1D97" w:rsidRPr="00183656" w:rsidRDefault="00BB1D97" w:rsidP="00BB1D97">
            <w:pPr>
              <w:spacing w:line="280" w:lineRule="exact"/>
              <w:jc w:val="center"/>
              <w:rPr>
                <w:rFonts w:cs="Times New Roman"/>
                <w:sz w:val="24"/>
                <w:highlight w:val="yellow"/>
              </w:rPr>
            </w:pPr>
          </w:p>
        </w:tc>
        <w:tc>
          <w:tcPr>
            <w:tcW w:w="1720" w:type="dxa"/>
            <w:vAlign w:val="center"/>
          </w:tcPr>
          <w:p w14:paraId="18987222"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關務署</w:t>
            </w:r>
          </w:p>
        </w:tc>
        <w:tc>
          <w:tcPr>
            <w:tcW w:w="997" w:type="dxa"/>
            <w:vAlign w:val="center"/>
          </w:tcPr>
          <w:p w14:paraId="2B5F4830" w14:textId="4B31F95B"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01611802" w14:textId="73EA0A5D"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04E2AB8B" w14:textId="779842BB"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06DBAA6C" w14:textId="0FE9AE91"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3425B5AE" w14:textId="38FF7497"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25B79083" w14:textId="7AB91D5E"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0E2FB567" w14:textId="6A05A292"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6C0D4494" w14:textId="77777777" w:rsidTr="00BB1D97">
        <w:trPr>
          <w:trHeight w:val="30"/>
          <w:jc w:val="center"/>
        </w:trPr>
        <w:tc>
          <w:tcPr>
            <w:tcW w:w="2122" w:type="dxa"/>
            <w:vAlign w:val="center"/>
          </w:tcPr>
          <w:p w14:paraId="7E100922"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3.3</w:t>
            </w:r>
            <w:r w:rsidRPr="00183656">
              <w:rPr>
                <w:rFonts w:cs="Times New Roman" w:hint="eastAsia"/>
                <w:sz w:val="24"/>
                <w:highlight w:val="yellow"/>
              </w:rPr>
              <w:t>員工通勤</w:t>
            </w:r>
          </w:p>
        </w:tc>
        <w:tc>
          <w:tcPr>
            <w:tcW w:w="1720" w:type="dxa"/>
            <w:vAlign w:val="center"/>
          </w:tcPr>
          <w:p w14:paraId="483B4F05"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員工通勤</w:t>
            </w:r>
          </w:p>
        </w:tc>
        <w:tc>
          <w:tcPr>
            <w:tcW w:w="997" w:type="dxa"/>
            <w:vAlign w:val="center"/>
          </w:tcPr>
          <w:p w14:paraId="26533B6C" w14:textId="173F6221"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621B7872" w14:textId="749C92F5"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52E8A1ED" w14:textId="2744EAA2"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4198EC3F" w14:textId="12DAA787"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22ABFCFD" w14:textId="3B28963A"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3B15300E" w14:textId="2AA8A473"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36E16121" w14:textId="753AA775"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3290EA6D" w14:textId="77777777" w:rsidTr="00BB1D97">
        <w:trPr>
          <w:trHeight w:val="30"/>
          <w:jc w:val="center"/>
        </w:trPr>
        <w:tc>
          <w:tcPr>
            <w:tcW w:w="2122" w:type="dxa"/>
            <w:vMerge w:val="restart"/>
            <w:vAlign w:val="center"/>
          </w:tcPr>
          <w:p w14:paraId="540CCD70"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3.5</w:t>
            </w:r>
            <w:r w:rsidRPr="00183656">
              <w:rPr>
                <w:rFonts w:cs="Times New Roman" w:hint="eastAsia"/>
                <w:sz w:val="24"/>
                <w:highlight w:val="yellow"/>
              </w:rPr>
              <w:t>商務旅行</w:t>
            </w:r>
          </w:p>
        </w:tc>
        <w:tc>
          <w:tcPr>
            <w:tcW w:w="1720" w:type="dxa"/>
            <w:vAlign w:val="center"/>
          </w:tcPr>
          <w:p w14:paraId="0A321C48"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飛機</w:t>
            </w:r>
          </w:p>
        </w:tc>
        <w:tc>
          <w:tcPr>
            <w:tcW w:w="997" w:type="dxa"/>
            <w:vAlign w:val="center"/>
          </w:tcPr>
          <w:p w14:paraId="3F739A6C" w14:textId="3865D270"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50F7F7C7" w14:textId="35BEC6E7"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53E95F43" w14:textId="19EA1581"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3AF8829A" w14:textId="69599805"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6AB7320C" w14:textId="1F1812F4"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1107E9FA" w14:textId="22B988A6"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77A7D9B5" w14:textId="66372D56"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67994960" w14:textId="77777777" w:rsidTr="00BB1D97">
        <w:trPr>
          <w:trHeight w:val="30"/>
          <w:jc w:val="center"/>
        </w:trPr>
        <w:tc>
          <w:tcPr>
            <w:tcW w:w="2122" w:type="dxa"/>
            <w:vMerge/>
            <w:vAlign w:val="center"/>
          </w:tcPr>
          <w:p w14:paraId="7C7E1436" w14:textId="77777777" w:rsidR="00BB1D97" w:rsidRPr="00183656" w:rsidRDefault="00BB1D97" w:rsidP="00BB1D97">
            <w:pPr>
              <w:spacing w:line="280" w:lineRule="exact"/>
              <w:jc w:val="center"/>
              <w:rPr>
                <w:rFonts w:cs="Times New Roman"/>
                <w:sz w:val="24"/>
                <w:highlight w:val="yellow"/>
              </w:rPr>
            </w:pPr>
          </w:p>
        </w:tc>
        <w:tc>
          <w:tcPr>
            <w:tcW w:w="1720" w:type="dxa"/>
            <w:vAlign w:val="center"/>
          </w:tcPr>
          <w:p w14:paraId="0BDA59CD"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高鐵</w:t>
            </w:r>
          </w:p>
        </w:tc>
        <w:tc>
          <w:tcPr>
            <w:tcW w:w="997" w:type="dxa"/>
            <w:vAlign w:val="center"/>
          </w:tcPr>
          <w:p w14:paraId="52B3BC74" w14:textId="7D5FC38A"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545183B5" w14:textId="72E1562B"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5636A13A" w14:textId="4447C8BC"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08D40C2F" w14:textId="2D29D794"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49E41FF2" w14:textId="799BD2FC"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4FAA5B95" w14:textId="42BC1CF9"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558846B5" w14:textId="6DD32391"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69D120A7" w14:textId="77777777" w:rsidTr="00BB1D97">
        <w:trPr>
          <w:trHeight w:val="30"/>
          <w:jc w:val="center"/>
        </w:trPr>
        <w:tc>
          <w:tcPr>
            <w:tcW w:w="2122" w:type="dxa"/>
            <w:vMerge/>
            <w:vAlign w:val="center"/>
          </w:tcPr>
          <w:p w14:paraId="7EA0E6CD" w14:textId="77777777" w:rsidR="00BB1D97" w:rsidRPr="00183656" w:rsidRDefault="00BB1D97" w:rsidP="00BB1D97">
            <w:pPr>
              <w:spacing w:line="280" w:lineRule="exact"/>
              <w:jc w:val="center"/>
              <w:rPr>
                <w:rFonts w:cs="Times New Roman"/>
                <w:sz w:val="24"/>
                <w:highlight w:val="yellow"/>
              </w:rPr>
            </w:pPr>
          </w:p>
        </w:tc>
        <w:tc>
          <w:tcPr>
            <w:tcW w:w="1720" w:type="dxa"/>
            <w:vAlign w:val="center"/>
          </w:tcPr>
          <w:p w14:paraId="7DC33B22"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私車公用</w:t>
            </w:r>
          </w:p>
        </w:tc>
        <w:tc>
          <w:tcPr>
            <w:tcW w:w="997" w:type="dxa"/>
            <w:vAlign w:val="center"/>
          </w:tcPr>
          <w:p w14:paraId="45C08083" w14:textId="148ADA6D"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050EF07E" w14:textId="49B3B00C"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292CCF84" w14:textId="10ECAA18"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3721C834" w14:textId="3940017D"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260A5726" w14:textId="69F9FE29"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75BE01A0" w14:textId="45B06009"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15515981" w14:textId="58085E05"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25384E2D" w14:textId="77777777" w:rsidTr="00BB1D97">
        <w:trPr>
          <w:trHeight w:val="30"/>
          <w:jc w:val="center"/>
        </w:trPr>
        <w:tc>
          <w:tcPr>
            <w:tcW w:w="2122" w:type="dxa"/>
            <w:vMerge w:val="restart"/>
            <w:vAlign w:val="center"/>
          </w:tcPr>
          <w:p w14:paraId="16DEA646"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4.2</w:t>
            </w:r>
            <w:r w:rsidRPr="00183656">
              <w:rPr>
                <w:rFonts w:cs="Times New Roman" w:hint="eastAsia"/>
                <w:sz w:val="24"/>
                <w:highlight w:val="yellow"/>
              </w:rPr>
              <w:t>資本財</w:t>
            </w:r>
          </w:p>
        </w:tc>
        <w:tc>
          <w:tcPr>
            <w:tcW w:w="1720" w:type="dxa"/>
            <w:vAlign w:val="center"/>
          </w:tcPr>
          <w:p w14:paraId="769D8BB7"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資本財</w:t>
            </w:r>
            <w:r w:rsidRPr="00183656">
              <w:rPr>
                <w:rFonts w:cs="Times New Roman" w:hint="eastAsia"/>
                <w:sz w:val="24"/>
                <w:highlight w:val="yellow"/>
              </w:rPr>
              <w:t>-MIC</w:t>
            </w:r>
          </w:p>
        </w:tc>
        <w:tc>
          <w:tcPr>
            <w:tcW w:w="997" w:type="dxa"/>
            <w:vAlign w:val="center"/>
          </w:tcPr>
          <w:p w14:paraId="1505E5D7" w14:textId="0EBAF023"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1E4F3469" w14:textId="0D75A317"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5F9A68AC" w14:textId="62460D5E"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41AE8818" w14:textId="6785DF24"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5FA7D2FD" w14:textId="36986B66"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44561EAF" w14:textId="1A612279"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36E3F332" w14:textId="540BD8D5"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255F721D" w14:textId="77777777" w:rsidTr="00BB1D97">
        <w:trPr>
          <w:trHeight w:val="30"/>
          <w:jc w:val="center"/>
        </w:trPr>
        <w:tc>
          <w:tcPr>
            <w:tcW w:w="2122" w:type="dxa"/>
            <w:vMerge/>
            <w:vAlign w:val="center"/>
          </w:tcPr>
          <w:p w14:paraId="7C1BE9D6" w14:textId="77777777" w:rsidR="00BB1D97" w:rsidRPr="00183656" w:rsidRDefault="00BB1D97" w:rsidP="00BB1D97">
            <w:pPr>
              <w:spacing w:line="280" w:lineRule="exact"/>
              <w:jc w:val="center"/>
              <w:rPr>
                <w:rFonts w:cs="Times New Roman"/>
                <w:sz w:val="24"/>
                <w:highlight w:val="yellow"/>
              </w:rPr>
            </w:pPr>
          </w:p>
        </w:tc>
        <w:tc>
          <w:tcPr>
            <w:tcW w:w="1720" w:type="dxa"/>
            <w:vAlign w:val="center"/>
          </w:tcPr>
          <w:p w14:paraId="55E6C09C"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資本財</w:t>
            </w:r>
            <w:r w:rsidRPr="00183656">
              <w:rPr>
                <w:rFonts w:cs="Times New Roman" w:hint="eastAsia"/>
                <w:sz w:val="24"/>
                <w:highlight w:val="yellow"/>
              </w:rPr>
              <w:t>-TSPB</w:t>
            </w:r>
          </w:p>
        </w:tc>
        <w:tc>
          <w:tcPr>
            <w:tcW w:w="997" w:type="dxa"/>
            <w:vAlign w:val="center"/>
          </w:tcPr>
          <w:p w14:paraId="107802E8" w14:textId="3F5319C6"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671436C6" w14:textId="74FE5DF4"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0D86487D" w14:textId="347BC742"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73978EDE" w14:textId="15CE53E7"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1850C1FA" w14:textId="105CEF3D"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6D2E59E0" w14:textId="1B743056"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263AE036" w14:textId="658A363F"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59F28B10" w14:textId="77777777" w:rsidTr="00BB1D97">
        <w:trPr>
          <w:trHeight w:val="30"/>
          <w:jc w:val="center"/>
        </w:trPr>
        <w:tc>
          <w:tcPr>
            <w:tcW w:w="2122" w:type="dxa"/>
            <w:vAlign w:val="center"/>
          </w:tcPr>
          <w:p w14:paraId="59A98F09"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4.3</w:t>
            </w:r>
            <w:r w:rsidRPr="00183656">
              <w:rPr>
                <w:rFonts w:cs="Times New Roman" w:hint="eastAsia"/>
                <w:sz w:val="24"/>
                <w:highlight w:val="yellow"/>
              </w:rPr>
              <w:t>廢棄物處理</w:t>
            </w:r>
          </w:p>
        </w:tc>
        <w:tc>
          <w:tcPr>
            <w:tcW w:w="1720" w:type="dxa"/>
            <w:vAlign w:val="center"/>
          </w:tcPr>
          <w:p w14:paraId="58E13791"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廢棄物處理</w:t>
            </w:r>
          </w:p>
        </w:tc>
        <w:tc>
          <w:tcPr>
            <w:tcW w:w="997" w:type="dxa"/>
            <w:vAlign w:val="center"/>
          </w:tcPr>
          <w:p w14:paraId="531D93B6" w14:textId="01A9ADC5"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30B88562" w14:textId="5D67471C"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31E1D965" w14:textId="0B980F56"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405DB489" w14:textId="27758702"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65E3B220" w14:textId="5852C010"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6B3564F7" w14:textId="536F0571"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7A6F54C8" w14:textId="02500B0C"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r>
    </w:tbl>
    <w:p w14:paraId="7907356C" w14:textId="269E3909" w:rsidR="00010454" w:rsidRDefault="00010454">
      <w:pPr>
        <w:rPr>
          <w:color w:val="000000" w:themeColor="text1"/>
        </w:rPr>
      </w:pPr>
    </w:p>
    <w:p w14:paraId="7E55CF2C" w14:textId="77777777" w:rsidR="00010454" w:rsidRPr="00EC29A2" w:rsidRDefault="00010454" w:rsidP="00010454">
      <w:pPr>
        <w:pStyle w:val="a3"/>
        <w:widowControl w:val="0"/>
        <w:numPr>
          <w:ilvl w:val="0"/>
          <w:numId w:val="30"/>
        </w:numPr>
        <w:spacing w:after="160" w:line="440" w:lineRule="exact"/>
        <w:ind w:leftChars="0" w:left="482" w:hanging="482"/>
        <w:contextualSpacing/>
        <w:rPr>
          <w:rFonts w:cs="Times New Roman"/>
          <w:szCs w:val="28"/>
        </w:rPr>
      </w:pPr>
      <w:r w:rsidRPr="00EC29A2">
        <w:rPr>
          <w:rFonts w:cs="Times New Roman" w:hint="eastAsia"/>
          <w:szCs w:val="28"/>
        </w:rPr>
        <w:t>第二至第六類間接排放重大性評估說明</w:t>
      </w:r>
    </w:p>
    <w:p w14:paraId="565C3D87" w14:textId="573230FF" w:rsidR="00010454" w:rsidRPr="00010454" w:rsidRDefault="00010454" w:rsidP="00010454">
      <w:pPr>
        <w:spacing w:line="360" w:lineRule="exact"/>
        <w:ind w:firstLineChars="200" w:firstLine="560"/>
        <w:jc w:val="both"/>
        <w:rPr>
          <w:rFonts w:cs="Times New Roman"/>
        </w:rPr>
      </w:pPr>
      <w:r w:rsidRPr="00260744">
        <w:rPr>
          <w:rFonts w:cs="Times New Roman"/>
        </w:rPr>
        <w:t>針對</w:t>
      </w:r>
      <w:r w:rsidRPr="00260744">
        <w:rPr>
          <w:rFonts w:cs="Times New Roman"/>
        </w:rPr>
        <w:t xml:space="preserve">ISO 14064-1:2018 </w:t>
      </w:r>
      <w:r w:rsidRPr="00260744">
        <w:rPr>
          <w:rFonts w:cs="Times New Roman"/>
        </w:rPr>
        <w:t>類別二至類別六之重大性</w:t>
      </w:r>
      <w:r w:rsidRPr="00260744">
        <w:rPr>
          <w:rFonts w:cs="Times New Roman"/>
        </w:rPr>
        <w:t>(significance)</w:t>
      </w:r>
      <w:r w:rsidRPr="00260744">
        <w:rPr>
          <w:rFonts w:cs="Times New Roman"/>
        </w:rPr>
        <w:t>評估，各項間接溫室氣體排放源依照評估因子逐項評分後，總分超過</w:t>
      </w:r>
      <w:r w:rsidR="00315973">
        <w:rPr>
          <w:rFonts w:cs="Times New Roman" w:hint="eastAsia"/>
        </w:rPr>
        <w:t>[threshold]</w:t>
      </w:r>
      <w:r w:rsidRPr="00260744">
        <w:rPr>
          <w:rFonts w:cs="Times New Roman"/>
        </w:rPr>
        <w:t>分者，列為必要量化盤查項目，並揭露於盤查清冊中</w:t>
      </w:r>
      <w:r w:rsidRPr="00FD5F95">
        <w:rPr>
          <w:rFonts w:cs="Times New Roman" w:hint="eastAsia"/>
        </w:rPr>
        <w:t>。</w:t>
      </w:r>
    </w:p>
    <w:p w14:paraId="7D8ADEDB" w14:textId="53946720" w:rsidR="003E4595" w:rsidRPr="003E4595" w:rsidRDefault="00010454" w:rsidP="003E4595">
      <w:pPr>
        <w:pStyle w:val="a6"/>
        <w:keepNext/>
        <w:spacing w:before="190"/>
        <w:rPr>
          <w:rFonts w:cs="Times New Roman"/>
          <w:color w:val="000000"/>
        </w:rPr>
      </w:pPr>
      <w:r>
        <w:rPr>
          <w:rFonts w:hint="eastAsia"/>
        </w:rPr>
        <w:t>表</w:t>
      </w:r>
      <w:r>
        <w:rPr>
          <w:rFonts w:hint="eastAsia"/>
        </w:rPr>
        <w:t xml:space="preserve"> </w:t>
      </w:r>
      <w:r w:rsidR="00BB1D97">
        <w:fldChar w:fldCharType="begin"/>
      </w:r>
      <w:r w:rsidR="00BB1D97">
        <w:instrText xml:space="preserve"> </w:instrText>
      </w:r>
      <w:r w:rsidR="00BB1D97">
        <w:rPr>
          <w:rFonts w:hint="eastAsia"/>
        </w:rPr>
        <w:instrText>STYLEREF 2 \s</w:instrText>
      </w:r>
      <w:r w:rsidR="00BB1D97">
        <w:instrText xml:space="preserve"> </w:instrText>
      </w:r>
      <w:r w:rsidR="00BB1D97">
        <w:fldChar w:fldCharType="separate"/>
      </w:r>
      <w:r w:rsidR="00BB1D97">
        <w:rPr>
          <w:noProof/>
        </w:rPr>
        <w:t>2.3</w:t>
      </w:r>
      <w:r w:rsidR="00BB1D97">
        <w:fldChar w:fldCharType="end"/>
      </w:r>
      <w:r w:rsidR="00BB1D97">
        <w:noBreakHyphen/>
      </w:r>
      <w:r w:rsidR="00BB1D97">
        <w:fldChar w:fldCharType="begin"/>
      </w:r>
      <w:r w:rsidR="00BB1D97">
        <w:instrText xml:space="preserve"> </w:instrText>
      </w:r>
      <w:r w:rsidR="00BB1D97">
        <w:rPr>
          <w:rFonts w:hint="eastAsia"/>
        </w:rPr>
        <w:instrText xml:space="preserve">SEQ </w:instrText>
      </w:r>
      <w:r w:rsidR="00BB1D97">
        <w:rPr>
          <w:rFonts w:hint="eastAsia"/>
        </w:rPr>
        <w:instrText>表</w:instrText>
      </w:r>
      <w:r w:rsidR="00BB1D97">
        <w:rPr>
          <w:rFonts w:hint="eastAsia"/>
        </w:rPr>
        <w:instrText xml:space="preserve"> \* ARABIC \s 2</w:instrText>
      </w:r>
      <w:r w:rsidR="00BB1D97">
        <w:instrText xml:space="preserve"> </w:instrText>
      </w:r>
      <w:r w:rsidR="00BB1D97">
        <w:fldChar w:fldCharType="separate"/>
      </w:r>
      <w:r w:rsidR="00BB1D97">
        <w:rPr>
          <w:noProof/>
        </w:rPr>
        <w:t>3</w:t>
      </w:r>
      <w:r w:rsidR="00BB1D97">
        <w:fldChar w:fldCharType="end"/>
      </w:r>
      <w:r>
        <w:rPr>
          <w:rFonts w:hint="eastAsia"/>
        </w:rPr>
        <w:t xml:space="preserve"> </w:t>
      </w:r>
      <w:r w:rsidRPr="00C00F2B">
        <w:rPr>
          <w:rFonts w:cs="Times New Roman" w:hint="eastAsia"/>
          <w:color w:val="000000"/>
        </w:rPr>
        <w:t>間接溫室氣體排放源重大性評估結</w:t>
      </w:r>
      <w:r>
        <w:rPr>
          <w:rFonts w:cs="Times New Roman" w:hint="eastAsia"/>
          <w:color w:val="000000"/>
        </w:rPr>
        <w:t>果</w:t>
      </w:r>
    </w:p>
    <w:tbl>
      <w:tblPr>
        <w:tblStyle w:val="ad"/>
        <w:tblW w:w="11590" w:type="dxa"/>
        <w:jc w:val="center"/>
        <w:tblLayout w:type="fixed"/>
        <w:tblLook w:val="04A0" w:firstRow="1" w:lastRow="0" w:firstColumn="1" w:lastColumn="0" w:noHBand="0" w:noVBand="1"/>
      </w:tblPr>
      <w:tblGrid>
        <w:gridCol w:w="562"/>
        <w:gridCol w:w="3119"/>
        <w:gridCol w:w="850"/>
        <w:gridCol w:w="850"/>
        <w:gridCol w:w="964"/>
        <w:gridCol w:w="1049"/>
        <w:gridCol w:w="1049"/>
        <w:gridCol w:w="1049"/>
        <w:gridCol w:w="1049"/>
        <w:gridCol w:w="1049"/>
      </w:tblGrid>
      <w:tr w:rsidR="003E4595" w:rsidRPr="0038150E" w14:paraId="14FAEDDB" w14:textId="77777777" w:rsidTr="003E4595">
        <w:trPr>
          <w:cnfStyle w:val="100000000000" w:firstRow="1" w:lastRow="0" w:firstColumn="0" w:lastColumn="0" w:oddVBand="0" w:evenVBand="0" w:oddHBand="0" w:evenHBand="0" w:firstRowFirstColumn="0" w:firstRowLastColumn="0" w:lastRowFirstColumn="0" w:lastRowLastColumn="0"/>
          <w:trHeight w:val="284"/>
          <w:tblHeader/>
          <w:jc w:val="center"/>
        </w:trPr>
        <w:tc>
          <w:tcPr>
            <w:tcW w:w="562" w:type="dxa"/>
            <w:tcBorders>
              <w:bottom w:val="single" w:sz="4" w:space="0" w:color="auto"/>
            </w:tcBorders>
            <w:noWrap/>
            <w:vAlign w:val="center"/>
            <w:hideMark/>
          </w:tcPr>
          <w:p w14:paraId="2BB1497F" w14:textId="77777777" w:rsidR="003E4595" w:rsidRPr="0038150E" w:rsidRDefault="003E4595" w:rsidP="00900BC4">
            <w:pPr>
              <w:spacing w:line="320" w:lineRule="exact"/>
              <w:jc w:val="center"/>
              <w:rPr>
                <w:rFonts w:cs="Times New Roman"/>
                <w:b w:val="0"/>
                <w:color w:val="000000" w:themeColor="text1"/>
                <w:sz w:val="24"/>
                <w:szCs w:val="22"/>
              </w:rPr>
            </w:pPr>
            <w:r w:rsidRPr="0038150E">
              <w:rPr>
                <w:rFonts w:cs="Times New Roman" w:hint="eastAsia"/>
                <w:b w:val="0"/>
                <w:color w:val="000000" w:themeColor="text1"/>
                <w:sz w:val="24"/>
                <w:szCs w:val="22"/>
              </w:rPr>
              <w:t>類別</w:t>
            </w:r>
          </w:p>
        </w:tc>
        <w:tc>
          <w:tcPr>
            <w:tcW w:w="3119" w:type="dxa"/>
            <w:tcBorders>
              <w:bottom w:val="single" w:sz="4" w:space="0" w:color="auto"/>
            </w:tcBorders>
            <w:vAlign w:val="center"/>
            <w:hideMark/>
          </w:tcPr>
          <w:p w14:paraId="4B5D64BA" w14:textId="77777777" w:rsidR="003E4595" w:rsidRPr="0038150E" w:rsidRDefault="003E4595" w:rsidP="00900BC4">
            <w:pPr>
              <w:spacing w:line="320" w:lineRule="exact"/>
              <w:jc w:val="center"/>
              <w:rPr>
                <w:rFonts w:cs="Times New Roman"/>
                <w:b w:val="0"/>
                <w:color w:val="000000" w:themeColor="text1"/>
                <w:sz w:val="24"/>
                <w:szCs w:val="22"/>
              </w:rPr>
            </w:pPr>
            <w:r w:rsidRPr="0038150E">
              <w:rPr>
                <w:rFonts w:cs="Times New Roman" w:hint="eastAsia"/>
                <w:b w:val="0"/>
                <w:color w:val="000000" w:themeColor="text1"/>
                <w:sz w:val="24"/>
                <w:szCs w:val="22"/>
              </w:rPr>
              <w:t>排放源名稱</w:t>
            </w:r>
          </w:p>
        </w:tc>
        <w:tc>
          <w:tcPr>
            <w:tcW w:w="850" w:type="dxa"/>
            <w:tcBorders>
              <w:bottom w:val="single" w:sz="4" w:space="0" w:color="auto"/>
            </w:tcBorders>
          </w:tcPr>
          <w:p w14:paraId="483D1946" w14:textId="115BE84F" w:rsidR="003E4595" w:rsidRPr="0038150E" w:rsidRDefault="003E4595" w:rsidP="00900BC4">
            <w:pPr>
              <w:spacing w:line="320" w:lineRule="exact"/>
              <w:jc w:val="center"/>
              <w:rPr>
                <w:rFonts w:cs="Times New Roman"/>
                <w:color w:val="000000" w:themeColor="text1"/>
                <w:sz w:val="24"/>
                <w:szCs w:val="22"/>
              </w:rPr>
            </w:pPr>
            <w:r w:rsidRPr="003E4595">
              <w:rPr>
                <w:rFonts w:cs="Times New Roman" w:hint="eastAsia"/>
                <w:b w:val="0"/>
                <w:color w:val="000000" w:themeColor="text1"/>
                <w:sz w:val="24"/>
                <w:szCs w:val="22"/>
              </w:rPr>
              <w:t>遵從要求</w:t>
            </w:r>
          </w:p>
        </w:tc>
        <w:tc>
          <w:tcPr>
            <w:tcW w:w="850" w:type="dxa"/>
            <w:tcBorders>
              <w:bottom w:val="single" w:sz="4" w:space="0" w:color="auto"/>
            </w:tcBorders>
            <w:vAlign w:val="center"/>
            <w:hideMark/>
          </w:tcPr>
          <w:p w14:paraId="58EE1A5F" w14:textId="2EB3F14E"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b w:val="0"/>
                <w:color w:val="000000" w:themeColor="text1"/>
                <w:sz w:val="24"/>
                <w:szCs w:val="22"/>
              </w:rPr>
              <w:t>資料</w:t>
            </w:r>
          </w:p>
          <w:p w14:paraId="41769071" w14:textId="77777777" w:rsidR="003E4595" w:rsidRPr="0038150E" w:rsidRDefault="003E4595" w:rsidP="00900BC4">
            <w:pPr>
              <w:spacing w:line="320" w:lineRule="exact"/>
              <w:jc w:val="center"/>
              <w:rPr>
                <w:rFonts w:cs="Times New Roman"/>
                <w:b w:val="0"/>
                <w:color w:val="000000" w:themeColor="text1"/>
                <w:sz w:val="24"/>
                <w:szCs w:val="22"/>
              </w:rPr>
            </w:pPr>
            <w:r w:rsidRPr="0038150E">
              <w:rPr>
                <w:rFonts w:cs="Times New Roman" w:hint="eastAsia"/>
                <w:b w:val="0"/>
                <w:color w:val="000000" w:themeColor="text1"/>
                <w:sz w:val="24"/>
                <w:szCs w:val="22"/>
              </w:rPr>
              <w:t>可信度</w:t>
            </w:r>
          </w:p>
        </w:tc>
        <w:tc>
          <w:tcPr>
            <w:tcW w:w="964" w:type="dxa"/>
            <w:tcBorders>
              <w:bottom w:val="single" w:sz="4" w:space="0" w:color="auto"/>
            </w:tcBorders>
            <w:vAlign w:val="center"/>
            <w:hideMark/>
          </w:tcPr>
          <w:p w14:paraId="7C902866" w14:textId="77777777" w:rsidR="003E4595" w:rsidRPr="0038150E" w:rsidRDefault="003E4595" w:rsidP="00900BC4">
            <w:pPr>
              <w:spacing w:line="320" w:lineRule="exact"/>
              <w:jc w:val="center"/>
              <w:rPr>
                <w:rFonts w:cs="Times New Roman"/>
                <w:b w:val="0"/>
                <w:color w:val="000000" w:themeColor="text1"/>
                <w:sz w:val="24"/>
                <w:szCs w:val="22"/>
              </w:rPr>
            </w:pPr>
            <w:r w:rsidRPr="0038150E">
              <w:rPr>
                <w:rFonts w:cs="Times New Roman" w:hint="eastAsia"/>
                <w:b w:val="0"/>
                <w:color w:val="000000" w:themeColor="text1"/>
                <w:sz w:val="24"/>
                <w:szCs w:val="22"/>
              </w:rPr>
              <w:t>排放係數來源</w:t>
            </w:r>
          </w:p>
        </w:tc>
        <w:tc>
          <w:tcPr>
            <w:tcW w:w="1049" w:type="dxa"/>
            <w:tcBorders>
              <w:bottom w:val="single" w:sz="4" w:space="0" w:color="auto"/>
            </w:tcBorders>
            <w:vAlign w:val="center"/>
            <w:hideMark/>
          </w:tcPr>
          <w:p w14:paraId="416AB9BB" w14:textId="77777777" w:rsidR="003E4595" w:rsidRPr="0038150E" w:rsidRDefault="003E4595" w:rsidP="00900BC4">
            <w:pPr>
              <w:spacing w:line="320" w:lineRule="exact"/>
              <w:jc w:val="center"/>
              <w:rPr>
                <w:rFonts w:cs="Times New Roman"/>
                <w:b w:val="0"/>
                <w:color w:val="000000" w:themeColor="text1"/>
                <w:sz w:val="24"/>
                <w:szCs w:val="22"/>
              </w:rPr>
            </w:pPr>
            <w:r w:rsidRPr="0038150E">
              <w:rPr>
                <w:rFonts w:cs="Times New Roman" w:hint="eastAsia"/>
                <w:b w:val="0"/>
                <w:color w:val="000000" w:themeColor="text1"/>
                <w:sz w:val="24"/>
                <w:szCs w:val="22"/>
              </w:rPr>
              <w:t>減量實施可行性</w:t>
            </w:r>
          </w:p>
        </w:tc>
        <w:tc>
          <w:tcPr>
            <w:tcW w:w="1049" w:type="dxa"/>
            <w:tcBorders>
              <w:bottom w:val="single" w:sz="4" w:space="0" w:color="auto"/>
            </w:tcBorders>
            <w:vAlign w:val="center"/>
          </w:tcPr>
          <w:p w14:paraId="36640B55" w14:textId="77777777" w:rsidR="003E4595" w:rsidRPr="0038150E" w:rsidRDefault="003E4595" w:rsidP="00900BC4">
            <w:pPr>
              <w:spacing w:line="320" w:lineRule="exact"/>
              <w:jc w:val="center"/>
              <w:rPr>
                <w:rFonts w:cs="Times New Roman"/>
                <w:b w:val="0"/>
                <w:bCs/>
                <w:color w:val="000000" w:themeColor="text1"/>
                <w:sz w:val="24"/>
                <w:szCs w:val="22"/>
              </w:rPr>
            </w:pPr>
            <w:r w:rsidRPr="0038150E">
              <w:rPr>
                <w:rFonts w:cs="Times New Roman" w:hint="eastAsia"/>
                <w:b w:val="0"/>
                <w:bCs/>
                <w:color w:val="000000" w:themeColor="text1"/>
                <w:sz w:val="24"/>
                <w:szCs w:val="22"/>
              </w:rPr>
              <w:t>發生</w:t>
            </w:r>
          </w:p>
          <w:p w14:paraId="371391E6" w14:textId="77777777" w:rsidR="003E4595" w:rsidRPr="0038150E" w:rsidRDefault="003E4595" w:rsidP="00900BC4">
            <w:pPr>
              <w:spacing w:line="320" w:lineRule="exact"/>
              <w:jc w:val="center"/>
              <w:rPr>
                <w:rFonts w:cs="Times New Roman"/>
                <w:b w:val="0"/>
                <w:bCs/>
                <w:color w:val="000000" w:themeColor="text1"/>
                <w:sz w:val="24"/>
                <w:szCs w:val="22"/>
              </w:rPr>
            </w:pPr>
            <w:r w:rsidRPr="0038150E">
              <w:rPr>
                <w:rFonts w:cs="Times New Roman" w:hint="eastAsia"/>
                <w:b w:val="0"/>
                <w:bCs/>
                <w:color w:val="000000" w:themeColor="text1"/>
                <w:sz w:val="24"/>
                <w:szCs w:val="22"/>
              </w:rPr>
              <w:t>頻率</w:t>
            </w:r>
          </w:p>
        </w:tc>
        <w:tc>
          <w:tcPr>
            <w:tcW w:w="1049" w:type="dxa"/>
            <w:tcBorders>
              <w:bottom w:val="single" w:sz="4" w:space="0" w:color="auto"/>
            </w:tcBorders>
          </w:tcPr>
          <w:p w14:paraId="4A5043F7" w14:textId="77777777" w:rsidR="003E4595" w:rsidRDefault="003E4595" w:rsidP="00900BC4">
            <w:pPr>
              <w:spacing w:line="320" w:lineRule="exact"/>
              <w:jc w:val="center"/>
              <w:rPr>
                <w:rFonts w:cs="Times New Roman"/>
                <w:color w:val="000000" w:themeColor="text1"/>
                <w:sz w:val="24"/>
                <w:szCs w:val="22"/>
              </w:rPr>
            </w:pPr>
          </w:p>
          <w:p w14:paraId="0FAA48A5" w14:textId="5BF1121A" w:rsidR="003E4595" w:rsidRPr="0038150E" w:rsidRDefault="003E4595" w:rsidP="00900BC4">
            <w:pPr>
              <w:spacing w:line="320" w:lineRule="exact"/>
              <w:jc w:val="center"/>
              <w:rPr>
                <w:rFonts w:cs="Times New Roman"/>
                <w:color w:val="000000" w:themeColor="text1"/>
                <w:sz w:val="24"/>
                <w:szCs w:val="22"/>
              </w:rPr>
            </w:pPr>
            <w:r w:rsidRPr="003E4595">
              <w:rPr>
                <w:rFonts w:cs="Times New Roman"/>
                <w:b w:val="0"/>
                <w:color w:val="000000" w:themeColor="text1"/>
                <w:sz w:val="24"/>
                <w:szCs w:val="22"/>
              </w:rPr>
              <w:t>排放量</w:t>
            </w:r>
          </w:p>
        </w:tc>
        <w:tc>
          <w:tcPr>
            <w:tcW w:w="1049" w:type="dxa"/>
            <w:tcBorders>
              <w:bottom w:val="single" w:sz="4" w:space="0" w:color="auto"/>
            </w:tcBorders>
            <w:vAlign w:val="center"/>
            <w:hideMark/>
          </w:tcPr>
          <w:p w14:paraId="04D0EC1D" w14:textId="06874D39" w:rsidR="003E4595" w:rsidRPr="0038150E" w:rsidRDefault="003E4595" w:rsidP="00900BC4">
            <w:pPr>
              <w:spacing w:line="320" w:lineRule="exact"/>
              <w:jc w:val="center"/>
              <w:rPr>
                <w:rFonts w:cs="Times New Roman"/>
                <w:b w:val="0"/>
                <w:color w:val="000000" w:themeColor="text1"/>
                <w:sz w:val="24"/>
                <w:szCs w:val="22"/>
              </w:rPr>
            </w:pPr>
            <w:r w:rsidRPr="0038150E">
              <w:rPr>
                <w:rFonts w:cs="Times New Roman" w:hint="eastAsia"/>
                <w:b w:val="0"/>
                <w:color w:val="000000" w:themeColor="text1"/>
                <w:sz w:val="24"/>
                <w:szCs w:val="22"/>
              </w:rPr>
              <w:t>重大性總分</w:t>
            </w:r>
          </w:p>
        </w:tc>
        <w:tc>
          <w:tcPr>
            <w:tcW w:w="1049" w:type="dxa"/>
            <w:tcBorders>
              <w:bottom w:val="single" w:sz="4" w:space="0" w:color="auto"/>
            </w:tcBorders>
            <w:vAlign w:val="center"/>
            <w:hideMark/>
          </w:tcPr>
          <w:p w14:paraId="5DFED9EB" w14:textId="77777777" w:rsidR="003E4595" w:rsidRPr="0038150E" w:rsidRDefault="003E4595" w:rsidP="00900BC4">
            <w:pPr>
              <w:spacing w:line="320" w:lineRule="exact"/>
              <w:jc w:val="center"/>
              <w:rPr>
                <w:rFonts w:cs="Times New Roman"/>
                <w:b w:val="0"/>
                <w:color w:val="000000" w:themeColor="text1"/>
                <w:sz w:val="24"/>
                <w:szCs w:val="22"/>
              </w:rPr>
            </w:pPr>
            <w:r w:rsidRPr="0038150E">
              <w:rPr>
                <w:rFonts w:cs="Times New Roman" w:hint="eastAsia"/>
                <w:b w:val="0"/>
                <w:color w:val="000000" w:themeColor="text1"/>
                <w:sz w:val="24"/>
                <w:szCs w:val="22"/>
              </w:rPr>
              <w:t>是否量化計算</w:t>
            </w:r>
          </w:p>
        </w:tc>
      </w:tr>
      <w:tr w:rsidR="003E4595" w:rsidRPr="0038150E" w14:paraId="3E82D1E7" w14:textId="77777777" w:rsidTr="003E4595">
        <w:trPr>
          <w:trHeight w:val="284"/>
          <w:jc w:val="center"/>
        </w:trPr>
        <w:tc>
          <w:tcPr>
            <w:tcW w:w="562" w:type="dxa"/>
            <w:shd w:val="clear" w:color="auto" w:fill="auto"/>
            <w:noWrap/>
            <w:vAlign w:val="center"/>
            <w:hideMark/>
          </w:tcPr>
          <w:p w14:paraId="7983AA18"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2</w:t>
            </w:r>
          </w:p>
        </w:tc>
        <w:tc>
          <w:tcPr>
            <w:tcW w:w="3119" w:type="dxa"/>
            <w:shd w:val="clear" w:color="auto" w:fill="auto"/>
            <w:noWrap/>
            <w:vAlign w:val="center"/>
            <w:hideMark/>
          </w:tcPr>
          <w:p w14:paraId="4B215C1F" w14:textId="77777777" w:rsidR="003E4595" w:rsidRPr="0038150E" w:rsidRDefault="003E4595"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外購電力</w:t>
            </w:r>
          </w:p>
        </w:tc>
        <w:tc>
          <w:tcPr>
            <w:tcW w:w="850" w:type="dxa"/>
          </w:tcPr>
          <w:p w14:paraId="632E8D25" w14:textId="66151F23" w:rsidR="003E4595" w:rsidRPr="00183656" w:rsidRDefault="003E4595" w:rsidP="00900BC4">
            <w:pPr>
              <w:spacing w:line="320" w:lineRule="exact"/>
              <w:jc w:val="center"/>
              <w:rPr>
                <w:rFonts w:eastAsia="微軟正黑體" w:cs="Times New Roman"/>
                <w:color w:val="000000" w:themeColor="text1"/>
                <w:sz w:val="24"/>
                <w:szCs w:val="22"/>
                <w:highlight w:val="yellow"/>
              </w:rPr>
            </w:pPr>
            <w:r>
              <w:rPr>
                <w:rFonts w:eastAsia="微軟正黑體" w:cs="Times New Roman" w:hint="eastAsia"/>
                <w:color w:val="000000" w:themeColor="text1"/>
                <w:sz w:val="24"/>
                <w:szCs w:val="22"/>
                <w:highlight w:val="yellow"/>
              </w:rPr>
              <w:t>是</w:t>
            </w:r>
          </w:p>
        </w:tc>
        <w:tc>
          <w:tcPr>
            <w:tcW w:w="850" w:type="dxa"/>
            <w:shd w:val="clear" w:color="auto" w:fill="auto"/>
            <w:noWrap/>
            <w:vAlign w:val="center"/>
          </w:tcPr>
          <w:p w14:paraId="59D7DF69" w14:textId="36195795" w:rsidR="003E4595" w:rsidRPr="00183656" w:rsidRDefault="003E4595" w:rsidP="00900BC4">
            <w:pPr>
              <w:spacing w:line="320" w:lineRule="exact"/>
              <w:jc w:val="center"/>
              <w:rPr>
                <w:rFonts w:eastAsia="微軟正黑體" w:cs="Times New Roman"/>
                <w:color w:val="000000" w:themeColor="text1"/>
                <w:sz w:val="24"/>
                <w:szCs w:val="22"/>
                <w:highlight w:val="yellow"/>
              </w:rPr>
            </w:pPr>
          </w:p>
        </w:tc>
        <w:tc>
          <w:tcPr>
            <w:tcW w:w="964" w:type="dxa"/>
            <w:shd w:val="clear" w:color="auto" w:fill="auto"/>
            <w:noWrap/>
            <w:vAlign w:val="center"/>
          </w:tcPr>
          <w:p w14:paraId="49A2AA4B" w14:textId="32FD2FA3" w:rsidR="003E4595" w:rsidRPr="00183656" w:rsidRDefault="003E4595" w:rsidP="00900BC4">
            <w:pPr>
              <w:spacing w:line="320" w:lineRule="exact"/>
              <w:jc w:val="center"/>
              <w:rPr>
                <w:rFonts w:eastAsia="微軟正黑體" w:cs="Times New Roman"/>
                <w:color w:val="000000" w:themeColor="text1"/>
                <w:sz w:val="24"/>
                <w:szCs w:val="22"/>
                <w:highlight w:val="yellow"/>
              </w:rPr>
            </w:pPr>
          </w:p>
        </w:tc>
        <w:tc>
          <w:tcPr>
            <w:tcW w:w="1049" w:type="dxa"/>
            <w:shd w:val="clear" w:color="auto" w:fill="auto"/>
            <w:noWrap/>
            <w:vAlign w:val="center"/>
          </w:tcPr>
          <w:p w14:paraId="006BCF59" w14:textId="5FD2BF2E" w:rsidR="003E4595" w:rsidRPr="00183656" w:rsidRDefault="003E4595" w:rsidP="00900BC4">
            <w:pPr>
              <w:spacing w:line="320" w:lineRule="exact"/>
              <w:jc w:val="center"/>
              <w:rPr>
                <w:rFonts w:eastAsia="微軟正黑體" w:cs="Times New Roman"/>
                <w:color w:val="000000" w:themeColor="text1"/>
                <w:sz w:val="24"/>
                <w:szCs w:val="22"/>
                <w:highlight w:val="yellow"/>
              </w:rPr>
            </w:pPr>
          </w:p>
        </w:tc>
        <w:tc>
          <w:tcPr>
            <w:tcW w:w="1049" w:type="dxa"/>
            <w:shd w:val="clear" w:color="auto" w:fill="auto"/>
          </w:tcPr>
          <w:p w14:paraId="42FE437A" w14:textId="742C3AA5" w:rsidR="003E4595" w:rsidRPr="00183656" w:rsidRDefault="003E4595" w:rsidP="00900BC4">
            <w:pPr>
              <w:spacing w:line="320" w:lineRule="exact"/>
              <w:jc w:val="center"/>
              <w:rPr>
                <w:rFonts w:eastAsia="微軟正黑體" w:cs="Times New Roman"/>
                <w:color w:val="000000" w:themeColor="text1"/>
                <w:sz w:val="24"/>
                <w:szCs w:val="22"/>
                <w:highlight w:val="yellow"/>
              </w:rPr>
            </w:pPr>
          </w:p>
        </w:tc>
        <w:tc>
          <w:tcPr>
            <w:tcW w:w="1049" w:type="dxa"/>
            <w:shd w:val="clear" w:color="auto" w:fill="auto"/>
          </w:tcPr>
          <w:p w14:paraId="425EF44D"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p>
        </w:tc>
        <w:tc>
          <w:tcPr>
            <w:tcW w:w="1049" w:type="dxa"/>
            <w:shd w:val="clear" w:color="auto" w:fill="auto"/>
            <w:noWrap/>
            <w:vAlign w:val="center"/>
          </w:tcPr>
          <w:p w14:paraId="2F6F775D" w14:textId="4A0D1D5C" w:rsidR="003E4595" w:rsidRPr="00183656" w:rsidRDefault="003E4595" w:rsidP="00900BC4">
            <w:pPr>
              <w:spacing w:line="320" w:lineRule="exact"/>
              <w:jc w:val="center"/>
              <w:rPr>
                <w:rFonts w:eastAsia="微軟正黑體" w:cs="Times New Roman"/>
                <w:color w:val="000000" w:themeColor="text1"/>
                <w:sz w:val="24"/>
                <w:szCs w:val="22"/>
                <w:highlight w:val="yellow"/>
              </w:rPr>
            </w:pPr>
          </w:p>
        </w:tc>
        <w:tc>
          <w:tcPr>
            <w:tcW w:w="1049" w:type="dxa"/>
            <w:shd w:val="clear" w:color="auto" w:fill="auto"/>
            <w:noWrap/>
            <w:vAlign w:val="center"/>
            <w:hideMark/>
          </w:tcPr>
          <w:p w14:paraId="6242FA22"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V</w:t>
            </w:r>
          </w:p>
        </w:tc>
      </w:tr>
      <w:tr w:rsidR="003E4595" w:rsidRPr="0038150E" w14:paraId="5C475197" w14:textId="77777777" w:rsidTr="003E4595">
        <w:trPr>
          <w:trHeight w:val="284"/>
          <w:jc w:val="center"/>
        </w:trPr>
        <w:tc>
          <w:tcPr>
            <w:tcW w:w="562" w:type="dxa"/>
            <w:shd w:val="clear" w:color="auto" w:fill="auto"/>
            <w:noWrap/>
            <w:vAlign w:val="center"/>
          </w:tcPr>
          <w:p w14:paraId="60D22B71" w14:textId="3711E333" w:rsidR="003E4595" w:rsidRPr="0038150E" w:rsidRDefault="003E4595" w:rsidP="00900BC4">
            <w:pPr>
              <w:spacing w:line="320" w:lineRule="exact"/>
              <w:jc w:val="center"/>
              <w:rPr>
                <w:rFonts w:cs="Times New Roman"/>
                <w:color w:val="000000" w:themeColor="text1"/>
                <w:sz w:val="24"/>
                <w:szCs w:val="22"/>
              </w:rPr>
            </w:pPr>
            <w:r>
              <w:rPr>
                <w:rFonts w:cs="Times New Roman" w:hint="eastAsia"/>
                <w:color w:val="000000" w:themeColor="text1"/>
                <w:sz w:val="24"/>
                <w:szCs w:val="22"/>
              </w:rPr>
              <w:t>2</w:t>
            </w:r>
          </w:p>
        </w:tc>
        <w:tc>
          <w:tcPr>
            <w:tcW w:w="3119" w:type="dxa"/>
            <w:shd w:val="clear" w:color="auto" w:fill="auto"/>
            <w:noWrap/>
            <w:vAlign w:val="center"/>
          </w:tcPr>
          <w:p w14:paraId="79D97500" w14:textId="705D05E8" w:rsidR="003E4595" w:rsidRPr="0038150E" w:rsidRDefault="003E4595" w:rsidP="00900BC4">
            <w:pPr>
              <w:spacing w:line="320" w:lineRule="exact"/>
              <w:jc w:val="center"/>
              <w:rPr>
                <w:rFonts w:ascii="標楷體" w:hAnsi="標楷體"/>
                <w:color w:val="000000" w:themeColor="text1"/>
                <w:sz w:val="24"/>
                <w:szCs w:val="22"/>
              </w:rPr>
            </w:pPr>
            <w:r w:rsidRPr="003E4595">
              <w:rPr>
                <w:rFonts w:ascii="標楷體" w:hAnsi="標楷體" w:hint="eastAsia"/>
                <w:color w:val="000000" w:themeColor="text1"/>
                <w:sz w:val="24"/>
                <w:szCs w:val="22"/>
              </w:rPr>
              <w:t>輸入能源</w:t>
            </w:r>
          </w:p>
        </w:tc>
        <w:tc>
          <w:tcPr>
            <w:tcW w:w="850" w:type="dxa"/>
          </w:tcPr>
          <w:p w14:paraId="1C41C3A4" w14:textId="51C4C486" w:rsidR="003E4595" w:rsidRPr="00183656" w:rsidRDefault="003E4595" w:rsidP="00900BC4">
            <w:pPr>
              <w:spacing w:line="320" w:lineRule="exact"/>
              <w:jc w:val="center"/>
              <w:rPr>
                <w:rFonts w:eastAsia="微軟正黑體" w:cs="Times New Roman"/>
                <w:color w:val="000000" w:themeColor="text1"/>
                <w:sz w:val="24"/>
                <w:szCs w:val="22"/>
                <w:highlight w:val="yellow"/>
              </w:rPr>
            </w:pPr>
            <w:r>
              <w:rPr>
                <w:rFonts w:eastAsia="微軟正黑體" w:cs="Times New Roman" w:hint="eastAsia"/>
                <w:color w:val="000000" w:themeColor="text1"/>
                <w:sz w:val="24"/>
                <w:szCs w:val="22"/>
                <w:highlight w:val="yellow"/>
              </w:rPr>
              <w:t>是</w:t>
            </w:r>
          </w:p>
        </w:tc>
        <w:tc>
          <w:tcPr>
            <w:tcW w:w="850" w:type="dxa"/>
            <w:shd w:val="clear" w:color="auto" w:fill="auto"/>
            <w:noWrap/>
            <w:vAlign w:val="center"/>
          </w:tcPr>
          <w:p w14:paraId="266A70DF" w14:textId="0BE99D3C" w:rsidR="003E4595" w:rsidRPr="00183656" w:rsidRDefault="003E4595" w:rsidP="00900BC4">
            <w:pPr>
              <w:spacing w:line="320" w:lineRule="exact"/>
              <w:jc w:val="center"/>
              <w:rPr>
                <w:rFonts w:eastAsia="微軟正黑體" w:cs="Times New Roman"/>
                <w:color w:val="000000" w:themeColor="text1"/>
                <w:sz w:val="24"/>
                <w:szCs w:val="22"/>
                <w:highlight w:val="yellow"/>
              </w:rPr>
            </w:pPr>
          </w:p>
        </w:tc>
        <w:tc>
          <w:tcPr>
            <w:tcW w:w="964" w:type="dxa"/>
            <w:shd w:val="clear" w:color="auto" w:fill="auto"/>
            <w:noWrap/>
            <w:vAlign w:val="center"/>
          </w:tcPr>
          <w:p w14:paraId="5C78D5D4"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p>
        </w:tc>
        <w:tc>
          <w:tcPr>
            <w:tcW w:w="1049" w:type="dxa"/>
            <w:shd w:val="clear" w:color="auto" w:fill="auto"/>
            <w:noWrap/>
            <w:vAlign w:val="center"/>
          </w:tcPr>
          <w:p w14:paraId="22B01669"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p>
        </w:tc>
        <w:tc>
          <w:tcPr>
            <w:tcW w:w="1049" w:type="dxa"/>
            <w:shd w:val="clear" w:color="auto" w:fill="auto"/>
          </w:tcPr>
          <w:p w14:paraId="58587F4D"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p>
        </w:tc>
        <w:tc>
          <w:tcPr>
            <w:tcW w:w="1049" w:type="dxa"/>
            <w:shd w:val="clear" w:color="auto" w:fill="auto"/>
          </w:tcPr>
          <w:p w14:paraId="56189FE9"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p>
        </w:tc>
        <w:tc>
          <w:tcPr>
            <w:tcW w:w="1049" w:type="dxa"/>
            <w:shd w:val="clear" w:color="auto" w:fill="auto"/>
            <w:noWrap/>
            <w:vAlign w:val="center"/>
          </w:tcPr>
          <w:p w14:paraId="09BB9FEA"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p>
        </w:tc>
        <w:tc>
          <w:tcPr>
            <w:tcW w:w="1049" w:type="dxa"/>
            <w:shd w:val="clear" w:color="auto" w:fill="auto"/>
            <w:noWrap/>
            <w:vAlign w:val="center"/>
          </w:tcPr>
          <w:p w14:paraId="7DF2878E"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p>
        </w:tc>
      </w:tr>
      <w:tr w:rsidR="003E4595" w:rsidRPr="0038150E" w14:paraId="7672438B" w14:textId="77777777" w:rsidTr="003E4595">
        <w:trPr>
          <w:trHeight w:val="284"/>
          <w:jc w:val="center"/>
        </w:trPr>
        <w:tc>
          <w:tcPr>
            <w:tcW w:w="562" w:type="dxa"/>
            <w:shd w:val="clear" w:color="auto" w:fill="auto"/>
            <w:noWrap/>
            <w:vAlign w:val="center"/>
            <w:hideMark/>
          </w:tcPr>
          <w:p w14:paraId="3BBB65CE"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3</w:t>
            </w:r>
          </w:p>
        </w:tc>
        <w:tc>
          <w:tcPr>
            <w:tcW w:w="3119" w:type="dxa"/>
            <w:shd w:val="clear" w:color="auto" w:fill="auto"/>
            <w:noWrap/>
            <w:vAlign w:val="center"/>
            <w:hideMark/>
          </w:tcPr>
          <w:p w14:paraId="1F3D7657" w14:textId="77777777" w:rsidR="003E4595" w:rsidRPr="0038150E" w:rsidRDefault="003E4595"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上游原物料運輸及配送</w:t>
            </w:r>
          </w:p>
        </w:tc>
        <w:tc>
          <w:tcPr>
            <w:tcW w:w="850" w:type="dxa"/>
          </w:tcPr>
          <w:p w14:paraId="3C91302B" w14:textId="3C46B2F4" w:rsidR="003E4595" w:rsidRPr="00183656" w:rsidRDefault="0014357D" w:rsidP="00900BC4">
            <w:pPr>
              <w:spacing w:line="320" w:lineRule="exact"/>
              <w:jc w:val="center"/>
              <w:rPr>
                <w:rFonts w:eastAsia="微軟正黑體" w:cs="Times New Roman"/>
                <w:color w:val="000000" w:themeColor="text1"/>
                <w:sz w:val="24"/>
                <w:szCs w:val="22"/>
                <w:highlight w:val="yellow"/>
              </w:rPr>
            </w:pPr>
            <w:r>
              <w:rPr>
                <w:rFonts w:eastAsia="微軟正黑體" w:cs="Times New Roman" w:hint="eastAsia"/>
                <w:color w:val="000000" w:themeColor="text1"/>
                <w:sz w:val="24"/>
                <w:szCs w:val="22"/>
                <w:highlight w:val="yellow"/>
              </w:rPr>
              <w:t>否</w:t>
            </w:r>
          </w:p>
        </w:tc>
        <w:tc>
          <w:tcPr>
            <w:tcW w:w="850" w:type="dxa"/>
            <w:shd w:val="clear" w:color="auto" w:fill="auto"/>
            <w:noWrap/>
            <w:vAlign w:val="center"/>
          </w:tcPr>
          <w:p w14:paraId="13F1ADAB" w14:textId="21FB30F0"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3</w:t>
            </w:r>
          </w:p>
        </w:tc>
        <w:tc>
          <w:tcPr>
            <w:tcW w:w="964" w:type="dxa"/>
            <w:shd w:val="clear" w:color="auto" w:fill="auto"/>
            <w:noWrap/>
            <w:vAlign w:val="center"/>
          </w:tcPr>
          <w:p w14:paraId="39A0263B"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2</w:t>
            </w:r>
          </w:p>
        </w:tc>
        <w:tc>
          <w:tcPr>
            <w:tcW w:w="1049" w:type="dxa"/>
            <w:shd w:val="clear" w:color="auto" w:fill="auto"/>
            <w:noWrap/>
            <w:vAlign w:val="center"/>
          </w:tcPr>
          <w:p w14:paraId="4FE7663F"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shd w:val="clear" w:color="auto" w:fill="auto"/>
          </w:tcPr>
          <w:p w14:paraId="7B4A5D4B"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5</w:t>
            </w:r>
          </w:p>
        </w:tc>
        <w:tc>
          <w:tcPr>
            <w:tcW w:w="1049" w:type="dxa"/>
            <w:shd w:val="clear" w:color="auto" w:fill="auto"/>
          </w:tcPr>
          <w:p w14:paraId="54434A0B"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p>
        </w:tc>
        <w:tc>
          <w:tcPr>
            <w:tcW w:w="1049" w:type="dxa"/>
            <w:shd w:val="clear" w:color="auto" w:fill="auto"/>
            <w:noWrap/>
            <w:vAlign w:val="center"/>
          </w:tcPr>
          <w:p w14:paraId="6EEA015A" w14:textId="4FCF06C3"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11</w:t>
            </w:r>
          </w:p>
        </w:tc>
        <w:tc>
          <w:tcPr>
            <w:tcW w:w="1049" w:type="dxa"/>
            <w:shd w:val="clear" w:color="auto" w:fill="auto"/>
            <w:noWrap/>
          </w:tcPr>
          <w:p w14:paraId="2242C452"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V</w:t>
            </w:r>
          </w:p>
        </w:tc>
      </w:tr>
      <w:tr w:rsidR="003E4595" w:rsidRPr="0038150E" w14:paraId="49AB00CD" w14:textId="77777777" w:rsidTr="003E4595">
        <w:trPr>
          <w:trHeight w:val="284"/>
          <w:jc w:val="center"/>
        </w:trPr>
        <w:tc>
          <w:tcPr>
            <w:tcW w:w="562" w:type="dxa"/>
            <w:tcBorders>
              <w:bottom w:val="single" w:sz="4" w:space="0" w:color="auto"/>
            </w:tcBorders>
            <w:shd w:val="clear" w:color="auto" w:fill="auto"/>
            <w:noWrap/>
            <w:vAlign w:val="center"/>
            <w:hideMark/>
          </w:tcPr>
          <w:p w14:paraId="18962FD2"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3</w:t>
            </w:r>
          </w:p>
        </w:tc>
        <w:tc>
          <w:tcPr>
            <w:tcW w:w="3119" w:type="dxa"/>
            <w:tcBorders>
              <w:bottom w:val="single" w:sz="4" w:space="0" w:color="auto"/>
            </w:tcBorders>
            <w:shd w:val="clear" w:color="auto" w:fill="auto"/>
            <w:noWrap/>
            <w:vAlign w:val="center"/>
            <w:hideMark/>
          </w:tcPr>
          <w:p w14:paraId="54B55CBC" w14:textId="77777777" w:rsidR="003E4595" w:rsidRPr="0038150E" w:rsidRDefault="003E4595"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下游產品運輸及配送</w:t>
            </w:r>
          </w:p>
        </w:tc>
        <w:tc>
          <w:tcPr>
            <w:tcW w:w="850" w:type="dxa"/>
            <w:tcBorders>
              <w:bottom w:val="single" w:sz="4" w:space="0" w:color="auto"/>
            </w:tcBorders>
          </w:tcPr>
          <w:p w14:paraId="5C38B4F8" w14:textId="34C99818" w:rsidR="003E4595" w:rsidRPr="00183656" w:rsidRDefault="0014357D" w:rsidP="00900BC4">
            <w:pPr>
              <w:spacing w:line="320" w:lineRule="exact"/>
              <w:jc w:val="center"/>
              <w:rPr>
                <w:rFonts w:eastAsia="微軟正黑體" w:cs="Times New Roman"/>
                <w:color w:val="000000" w:themeColor="text1"/>
                <w:sz w:val="24"/>
                <w:szCs w:val="22"/>
                <w:highlight w:val="yellow"/>
              </w:rPr>
            </w:pPr>
            <w:r>
              <w:rPr>
                <w:rFonts w:eastAsia="微軟正黑體" w:cs="Times New Roman" w:hint="eastAsia"/>
                <w:color w:val="000000" w:themeColor="text1"/>
                <w:sz w:val="24"/>
                <w:szCs w:val="22"/>
                <w:highlight w:val="yellow"/>
              </w:rPr>
              <w:t>否</w:t>
            </w:r>
          </w:p>
        </w:tc>
        <w:tc>
          <w:tcPr>
            <w:tcW w:w="850" w:type="dxa"/>
            <w:tcBorders>
              <w:bottom w:val="single" w:sz="4" w:space="0" w:color="auto"/>
            </w:tcBorders>
            <w:shd w:val="clear" w:color="auto" w:fill="auto"/>
            <w:noWrap/>
            <w:vAlign w:val="center"/>
          </w:tcPr>
          <w:p w14:paraId="4CB38325" w14:textId="28F1B851"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3</w:t>
            </w:r>
          </w:p>
        </w:tc>
        <w:tc>
          <w:tcPr>
            <w:tcW w:w="964" w:type="dxa"/>
            <w:tcBorders>
              <w:bottom w:val="single" w:sz="4" w:space="0" w:color="auto"/>
            </w:tcBorders>
            <w:shd w:val="clear" w:color="auto" w:fill="auto"/>
            <w:noWrap/>
            <w:vAlign w:val="center"/>
          </w:tcPr>
          <w:p w14:paraId="1DBAFD08"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2</w:t>
            </w:r>
          </w:p>
        </w:tc>
        <w:tc>
          <w:tcPr>
            <w:tcW w:w="1049" w:type="dxa"/>
            <w:tcBorders>
              <w:bottom w:val="single" w:sz="4" w:space="0" w:color="auto"/>
            </w:tcBorders>
            <w:shd w:val="clear" w:color="auto" w:fill="auto"/>
            <w:noWrap/>
            <w:vAlign w:val="center"/>
          </w:tcPr>
          <w:p w14:paraId="2989E689"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tcBorders>
              <w:bottom w:val="single" w:sz="4" w:space="0" w:color="auto"/>
            </w:tcBorders>
            <w:shd w:val="clear" w:color="auto" w:fill="auto"/>
          </w:tcPr>
          <w:p w14:paraId="2A5DEC50"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5</w:t>
            </w:r>
          </w:p>
        </w:tc>
        <w:tc>
          <w:tcPr>
            <w:tcW w:w="1049" w:type="dxa"/>
            <w:tcBorders>
              <w:bottom w:val="single" w:sz="4" w:space="0" w:color="auto"/>
            </w:tcBorders>
            <w:shd w:val="clear" w:color="auto" w:fill="auto"/>
          </w:tcPr>
          <w:p w14:paraId="25967FD3"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p>
        </w:tc>
        <w:tc>
          <w:tcPr>
            <w:tcW w:w="1049" w:type="dxa"/>
            <w:tcBorders>
              <w:bottom w:val="single" w:sz="4" w:space="0" w:color="auto"/>
            </w:tcBorders>
            <w:shd w:val="clear" w:color="auto" w:fill="auto"/>
            <w:noWrap/>
            <w:vAlign w:val="center"/>
          </w:tcPr>
          <w:p w14:paraId="703F8B08" w14:textId="347C74B8"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11</w:t>
            </w:r>
          </w:p>
        </w:tc>
        <w:tc>
          <w:tcPr>
            <w:tcW w:w="1049" w:type="dxa"/>
            <w:tcBorders>
              <w:bottom w:val="single" w:sz="4" w:space="0" w:color="auto"/>
            </w:tcBorders>
            <w:shd w:val="clear" w:color="auto" w:fill="auto"/>
            <w:noWrap/>
          </w:tcPr>
          <w:p w14:paraId="50C5A72B"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V</w:t>
            </w:r>
          </w:p>
        </w:tc>
      </w:tr>
      <w:tr w:rsidR="003E4595" w:rsidRPr="0038150E" w14:paraId="32FCF5E7" w14:textId="77777777" w:rsidTr="003E4595">
        <w:trPr>
          <w:trHeight w:val="284"/>
          <w:jc w:val="center"/>
        </w:trPr>
        <w:tc>
          <w:tcPr>
            <w:tcW w:w="562" w:type="dxa"/>
            <w:shd w:val="clear" w:color="auto" w:fill="auto"/>
            <w:noWrap/>
            <w:vAlign w:val="center"/>
            <w:hideMark/>
          </w:tcPr>
          <w:p w14:paraId="404A8CB1"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3</w:t>
            </w:r>
          </w:p>
        </w:tc>
        <w:tc>
          <w:tcPr>
            <w:tcW w:w="3119" w:type="dxa"/>
            <w:shd w:val="clear" w:color="auto" w:fill="auto"/>
            <w:noWrap/>
            <w:vAlign w:val="center"/>
            <w:hideMark/>
          </w:tcPr>
          <w:p w14:paraId="07044270" w14:textId="77777777" w:rsidR="003E4595" w:rsidRPr="0038150E" w:rsidRDefault="003E4595"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員工通勤</w:t>
            </w:r>
          </w:p>
        </w:tc>
        <w:tc>
          <w:tcPr>
            <w:tcW w:w="850" w:type="dxa"/>
          </w:tcPr>
          <w:p w14:paraId="7D16EC63"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p>
        </w:tc>
        <w:tc>
          <w:tcPr>
            <w:tcW w:w="850" w:type="dxa"/>
            <w:shd w:val="clear" w:color="auto" w:fill="auto"/>
            <w:noWrap/>
            <w:vAlign w:val="center"/>
          </w:tcPr>
          <w:p w14:paraId="497577E3" w14:textId="06837B1E"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964" w:type="dxa"/>
            <w:shd w:val="clear" w:color="auto" w:fill="auto"/>
            <w:noWrap/>
            <w:vAlign w:val="center"/>
          </w:tcPr>
          <w:p w14:paraId="3A8517F5"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2</w:t>
            </w:r>
          </w:p>
        </w:tc>
        <w:tc>
          <w:tcPr>
            <w:tcW w:w="1049" w:type="dxa"/>
            <w:shd w:val="clear" w:color="auto" w:fill="auto"/>
            <w:noWrap/>
            <w:vAlign w:val="center"/>
          </w:tcPr>
          <w:p w14:paraId="1EF4D957"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4</w:t>
            </w:r>
          </w:p>
        </w:tc>
        <w:tc>
          <w:tcPr>
            <w:tcW w:w="1049" w:type="dxa"/>
            <w:shd w:val="clear" w:color="auto" w:fill="auto"/>
          </w:tcPr>
          <w:p w14:paraId="32428F16"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5</w:t>
            </w:r>
          </w:p>
        </w:tc>
        <w:tc>
          <w:tcPr>
            <w:tcW w:w="1049" w:type="dxa"/>
            <w:shd w:val="clear" w:color="auto" w:fill="auto"/>
          </w:tcPr>
          <w:p w14:paraId="738B47E0"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p>
        </w:tc>
        <w:tc>
          <w:tcPr>
            <w:tcW w:w="1049" w:type="dxa"/>
            <w:shd w:val="clear" w:color="auto" w:fill="auto"/>
            <w:noWrap/>
            <w:vAlign w:val="center"/>
          </w:tcPr>
          <w:p w14:paraId="3E780679" w14:textId="19B29859"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12</w:t>
            </w:r>
          </w:p>
        </w:tc>
        <w:tc>
          <w:tcPr>
            <w:tcW w:w="1049" w:type="dxa"/>
            <w:shd w:val="clear" w:color="auto" w:fill="auto"/>
            <w:noWrap/>
            <w:hideMark/>
          </w:tcPr>
          <w:p w14:paraId="1D9D34BD"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V</w:t>
            </w:r>
          </w:p>
        </w:tc>
      </w:tr>
      <w:tr w:rsidR="003E4595" w:rsidRPr="0038150E" w14:paraId="312ED668" w14:textId="77777777" w:rsidTr="003E4595">
        <w:trPr>
          <w:trHeight w:val="249"/>
          <w:jc w:val="center"/>
        </w:trPr>
        <w:tc>
          <w:tcPr>
            <w:tcW w:w="562" w:type="dxa"/>
            <w:tcBorders>
              <w:bottom w:val="single" w:sz="4" w:space="0" w:color="auto"/>
            </w:tcBorders>
            <w:shd w:val="clear" w:color="auto" w:fill="auto"/>
            <w:noWrap/>
            <w:vAlign w:val="center"/>
            <w:hideMark/>
          </w:tcPr>
          <w:p w14:paraId="2D725E15"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3</w:t>
            </w:r>
          </w:p>
        </w:tc>
        <w:tc>
          <w:tcPr>
            <w:tcW w:w="3119" w:type="dxa"/>
            <w:tcBorders>
              <w:bottom w:val="single" w:sz="4" w:space="0" w:color="auto"/>
            </w:tcBorders>
            <w:shd w:val="clear" w:color="auto" w:fill="auto"/>
            <w:noWrap/>
            <w:vAlign w:val="center"/>
            <w:hideMark/>
          </w:tcPr>
          <w:p w14:paraId="17902A31" w14:textId="77777777" w:rsidR="003E4595" w:rsidRPr="0038150E" w:rsidRDefault="003E4595"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客戶與訪客運輸</w:t>
            </w:r>
          </w:p>
        </w:tc>
        <w:tc>
          <w:tcPr>
            <w:tcW w:w="850" w:type="dxa"/>
            <w:tcBorders>
              <w:bottom w:val="single" w:sz="4" w:space="0" w:color="auto"/>
            </w:tcBorders>
          </w:tcPr>
          <w:p w14:paraId="4A3E2F40"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p>
        </w:tc>
        <w:tc>
          <w:tcPr>
            <w:tcW w:w="850" w:type="dxa"/>
            <w:tcBorders>
              <w:bottom w:val="single" w:sz="4" w:space="0" w:color="auto"/>
            </w:tcBorders>
            <w:shd w:val="clear" w:color="auto" w:fill="auto"/>
            <w:noWrap/>
            <w:vAlign w:val="center"/>
          </w:tcPr>
          <w:p w14:paraId="10AF561F" w14:textId="73777E88"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964" w:type="dxa"/>
            <w:tcBorders>
              <w:bottom w:val="single" w:sz="4" w:space="0" w:color="auto"/>
            </w:tcBorders>
            <w:shd w:val="clear" w:color="auto" w:fill="auto"/>
            <w:noWrap/>
            <w:vAlign w:val="center"/>
          </w:tcPr>
          <w:p w14:paraId="31879F35"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2</w:t>
            </w:r>
          </w:p>
        </w:tc>
        <w:tc>
          <w:tcPr>
            <w:tcW w:w="1049" w:type="dxa"/>
            <w:tcBorders>
              <w:bottom w:val="single" w:sz="4" w:space="0" w:color="auto"/>
            </w:tcBorders>
            <w:shd w:val="clear" w:color="auto" w:fill="auto"/>
            <w:noWrap/>
            <w:vAlign w:val="center"/>
          </w:tcPr>
          <w:p w14:paraId="3AF373B8"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tcBorders>
              <w:bottom w:val="single" w:sz="4" w:space="0" w:color="auto"/>
            </w:tcBorders>
            <w:shd w:val="clear" w:color="auto" w:fill="auto"/>
          </w:tcPr>
          <w:p w14:paraId="28AB2DEA"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5</w:t>
            </w:r>
          </w:p>
        </w:tc>
        <w:tc>
          <w:tcPr>
            <w:tcW w:w="1049" w:type="dxa"/>
            <w:tcBorders>
              <w:bottom w:val="single" w:sz="4" w:space="0" w:color="auto"/>
            </w:tcBorders>
            <w:shd w:val="clear" w:color="auto" w:fill="auto"/>
          </w:tcPr>
          <w:p w14:paraId="66798C9E"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p>
        </w:tc>
        <w:tc>
          <w:tcPr>
            <w:tcW w:w="1049" w:type="dxa"/>
            <w:tcBorders>
              <w:bottom w:val="single" w:sz="4" w:space="0" w:color="auto"/>
            </w:tcBorders>
            <w:shd w:val="clear" w:color="auto" w:fill="auto"/>
            <w:noWrap/>
            <w:vAlign w:val="center"/>
          </w:tcPr>
          <w:p w14:paraId="4A0D3C34" w14:textId="41514965"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8</w:t>
            </w:r>
          </w:p>
        </w:tc>
        <w:tc>
          <w:tcPr>
            <w:tcW w:w="1049" w:type="dxa"/>
            <w:tcBorders>
              <w:bottom w:val="single" w:sz="4" w:space="0" w:color="auto"/>
            </w:tcBorders>
            <w:shd w:val="clear" w:color="auto" w:fill="auto"/>
            <w:noWrap/>
            <w:vAlign w:val="center"/>
            <w:hideMark/>
          </w:tcPr>
          <w:p w14:paraId="78CB7AB1"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X</w:t>
            </w:r>
          </w:p>
        </w:tc>
      </w:tr>
      <w:tr w:rsidR="003E4595" w:rsidRPr="0038150E" w14:paraId="19935B33" w14:textId="77777777" w:rsidTr="003E4595">
        <w:trPr>
          <w:trHeight w:val="284"/>
          <w:jc w:val="center"/>
        </w:trPr>
        <w:tc>
          <w:tcPr>
            <w:tcW w:w="562" w:type="dxa"/>
            <w:shd w:val="clear" w:color="auto" w:fill="auto"/>
            <w:noWrap/>
            <w:vAlign w:val="center"/>
            <w:hideMark/>
          </w:tcPr>
          <w:p w14:paraId="6CE4223B"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3</w:t>
            </w:r>
          </w:p>
        </w:tc>
        <w:tc>
          <w:tcPr>
            <w:tcW w:w="3119" w:type="dxa"/>
            <w:shd w:val="clear" w:color="auto" w:fill="auto"/>
            <w:noWrap/>
            <w:vAlign w:val="center"/>
            <w:hideMark/>
          </w:tcPr>
          <w:p w14:paraId="07021218" w14:textId="77777777" w:rsidR="003E4595" w:rsidRPr="0038150E" w:rsidRDefault="003E4595"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商務旅行</w:t>
            </w:r>
          </w:p>
        </w:tc>
        <w:tc>
          <w:tcPr>
            <w:tcW w:w="850" w:type="dxa"/>
          </w:tcPr>
          <w:p w14:paraId="0D54E314"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p>
        </w:tc>
        <w:tc>
          <w:tcPr>
            <w:tcW w:w="850" w:type="dxa"/>
            <w:shd w:val="clear" w:color="auto" w:fill="auto"/>
            <w:noWrap/>
            <w:vAlign w:val="center"/>
          </w:tcPr>
          <w:p w14:paraId="757CE27B" w14:textId="4EA7903A"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3</w:t>
            </w:r>
          </w:p>
        </w:tc>
        <w:tc>
          <w:tcPr>
            <w:tcW w:w="964" w:type="dxa"/>
            <w:shd w:val="clear" w:color="auto" w:fill="auto"/>
            <w:noWrap/>
            <w:vAlign w:val="center"/>
          </w:tcPr>
          <w:p w14:paraId="530978A0"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shd w:val="clear" w:color="auto" w:fill="auto"/>
            <w:noWrap/>
            <w:vAlign w:val="center"/>
          </w:tcPr>
          <w:p w14:paraId="2D657A5A"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4</w:t>
            </w:r>
          </w:p>
        </w:tc>
        <w:tc>
          <w:tcPr>
            <w:tcW w:w="1049" w:type="dxa"/>
            <w:shd w:val="clear" w:color="auto" w:fill="auto"/>
          </w:tcPr>
          <w:p w14:paraId="29139B93"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5</w:t>
            </w:r>
          </w:p>
        </w:tc>
        <w:tc>
          <w:tcPr>
            <w:tcW w:w="1049" w:type="dxa"/>
            <w:shd w:val="clear" w:color="auto" w:fill="auto"/>
          </w:tcPr>
          <w:p w14:paraId="0D09E07A"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p>
        </w:tc>
        <w:tc>
          <w:tcPr>
            <w:tcW w:w="1049" w:type="dxa"/>
            <w:shd w:val="clear" w:color="auto" w:fill="auto"/>
            <w:noWrap/>
            <w:vAlign w:val="center"/>
          </w:tcPr>
          <w:p w14:paraId="704417D0" w14:textId="60147CF0"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13</w:t>
            </w:r>
          </w:p>
        </w:tc>
        <w:tc>
          <w:tcPr>
            <w:tcW w:w="1049" w:type="dxa"/>
            <w:shd w:val="clear" w:color="auto" w:fill="auto"/>
            <w:noWrap/>
            <w:vAlign w:val="center"/>
            <w:hideMark/>
          </w:tcPr>
          <w:p w14:paraId="7F52765A"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V</w:t>
            </w:r>
          </w:p>
        </w:tc>
      </w:tr>
      <w:tr w:rsidR="003E4595" w:rsidRPr="0038150E" w14:paraId="1B385EAF" w14:textId="77777777" w:rsidTr="003E4595">
        <w:trPr>
          <w:trHeight w:val="284"/>
          <w:jc w:val="center"/>
        </w:trPr>
        <w:tc>
          <w:tcPr>
            <w:tcW w:w="562" w:type="dxa"/>
            <w:shd w:val="clear" w:color="auto" w:fill="auto"/>
            <w:noWrap/>
            <w:vAlign w:val="center"/>
            <w:hideMark/>
          </w:tcPr>
          <w:p w14:paraId="451E7AC9"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4</w:t>
            </w:r>
          </w:p>
        </w:tc>
        <w:tc>
          <w:tcPr>
            <w:tcW w:w="3119" w:type="dxa"/>
            <w:shd w:val="clear" w:color="auto" w:fill="auto"/>
            <w:vAlign w:val="center"/>
            <w:hideMark/>
          </w:tcPr>
          <w:p w14:paraId="3D5940E5" w14:textId="77777777" w:rsidR="003E4595" w:rsidRPr="0038150E" w:rsidRDefault="003E4595"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購買產品及服務</w:t>
            </w:r>
          </w:p>
        </w:tc>
        <w:tc>
          <w:tcPr>
            <w:tcW w:w="850" w:type="dxa"/>
          </w:tcPr>
          <w:p w14:paraId="47E488E6"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p>
        </w:tc>
        <w:tc>
          <w:tcPr>
            <w:tcW w:w="850" w:type="dxa"/>
            <w:shd w:val="clear" w:color="auto" w:fill="auto"/>
            <w:noWrap/>
            <w:vAlign w:val="center"/>
          </w:tcPr>
          <w:p w14:paraId="241B5CCC" w14:textId="0C984039"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964" w:type="dxa"/>
            <w:shd w:val="clear" w:color="auto" w:fill="auto"/>
            <w:noWrap/>
            <w:vAlign w:val="center"/>
          </w:tcPr>
          <w:p w14:paraId="48C3BC26"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2</w:t>
            </w:r>
          </w:p>
        </w:tc>
        <w:tc>
          <w:tcPr>
            <w:tcW w:w="1049" w:type="dxa"/>
            <w:shd w:val="clear" w:color="auto" w:fill="auto"/>
            <w:noWrap/>
            <w:vAlign w:val="center"/>
          </w:tcPr>
          <w:p w14:paraId="1815E6EF"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shd w:val="clear" w:color="auto" w:fill="auto"/>
          </w:tcPr>
          <w:p w14:paraId="1B490C3C"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5</w:t>
            </w:r>
          </w:p>
        </w:tc>
        <w:tc>
          <w:tcPr>
            <w:tcW w:w="1049" w:type="dxa"/>
            <w:shd w:val="clear" w:color="auto" w:fill="auto"/>
          </w:tcPr>
          <w:p w14:paraId="36A14957"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p>
        </w:tc>
        <w:tc>
          <w:tcPr>
            <w:tcW w:w="1049" w:type="dxa"/>
            <w:shd w:val="clear" w:color="auto" w:fill="auto"/>
            <w:noWrap/>
            <w:vAlign w:val="center"/>
          </w:tcPr>
          <w:p w14:paraId="5C67101E" w14:textId="4EF56144"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8</w:t>
            </w:r>
          </w:p>
        </w:tc>
        <w:tc>
          <w:tcPr>
            <w:tcW w:w="1049" w:type="dxa"/>
            <w:shd w:val="clear" w:color="auto" w:fill="auto"/>
            <w:noWrap/>
            <w:vAlign w:val="center"/>
            <w:hideMark/>
          </w:tcPr>
          <w:p w14:paraId="78E2432F"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X</w:t>
            </w:r>
          </w:p>
        </w:tc>
      </w:tr>
      <w:tr w:rsidR="003E4595" w:rsidRPr="0038150E" w14:paraId="0F76E832" w14:textId="77777777" w:rsidTr="003E4595">
        <w:trPr>
          <w:trHeight w:val="284"/>
          <w:jc w:val="center"/>
        </w:trPr>
        <w:tc>
          <w:tcPr>
            <w:tcW w:w="562" w:type="dxa"/>
            <w:tcBorders>
              <w:bottom w:val="single" w:sz="4" w:space="0" w:color="auto"/>
            </w:tcBorders>
            <w:shd w:val="clear" w:color="auto" w:fill="auto"/>
            <w:noWrap/>
            <w:vAlign w:val="center"/>
            <w:hideMark/>
          </w:tcPr>
          <w:p w14:paraId="5C9515BF"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4</w:t>
            </w:r>
          </w:p>
        </w:tc>
        <w:tc>
          <w:tcPr>
            <w:tcW w:w="3119" w:type="dxa"/>
            <w:tcBorders>
              <w:bottom w:val="single" w:sz="4" w:space="0" w:color="auto"/>
            </w:tcBorders>
            <w:shd w:val="clear" w:color="auto" w:fill="auto"/>
            <w:vAlign w:val="center"/>
            <w:hideMark/>
          </w:tcPr>
          <w:p w14:paraId="5E7026BD" w14:textId="77777777" w:rsidR="003E4595" w:rsidRPr="0038150E" w:rsidRDefault="003E4595"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資本物品</w:t>
            </w:r>
          </w:p>
        </w:tc>
        <w:tc>
          <w:tcPr>
            <w:tcW w:w="850" w:type="dxa"/>
            <w:tcBorders>
              <w:bottom w:val="single" w:sz="4" w:space="0" w:color="auto"/>
            </w:tcBorders>
          </w:tcPr>
          <w:p w14:paraId="22CA7925"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p>
        </w:tc>
        <w:tc>
          <w:tcPr>
            <w:tcW w:w="850" w:type="dxa"/>
            <w:tcBorders>
              <w:bottom w:val="single" w:sz="4" w:space="0" w:color="auto"/>
            </w:tcBorders>
            <w:shd w:val="clear" w:color="auto" w:fill="auto"/>
            <w:noWrap/>
            <w:vAlign w:val="center"/>
          </w:tcPr>
          <w:p w14:paraId="0F8AFF26" w14:textId="2564B041"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3</w:t>
            </w:r>
          </w:p>
        </w:tc>
        <w:tc>
          <w:tcPr>
            <w:tcW w:w="964" w:type="dxa"/>
            <w:tcBorders>
              <w:bottom w:val="single" w:sz="4" w:space="0" w:color="auto"/>
            </w:tcBorders>
            <w:shd w:val="clear" w:color="auto" w:fill="auto"/>
            <w:noWrap/>
            <w:vAlign w:val="center"/>
          </w:tcPr>
          <w:p w14:paraId="626B0A27"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tcBorders>
              <w:bottom w:val="single" w:sz="4" w:space="0" w:color="auto"/>
            </w:tcBorders>
            <w:shd w:val="clear" w:color="auto" w:fill="auto"/>
            <w:noWrap/>
            <w:vAlign w:val="center"/>
          </w:tcPr>
          <w:p w14:paraId="3F716098"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4</w:t>
            </w:r>
          </w:p>
        </w:tc>
        <w:tc>
          <w:tcPr>
            <w:tcW w:w="1049" w:type="dxa"/>
            <w:tcBorders>
              <w:bottom w:val="single" w:sz="4" w:space="0" w:color="auto"/>
            </w:tcBorders>
            <w:shd w:val="clear" w:color="auto" w:fill="auto"/>
          </w:tcPr>
          <w:p w14:paraId="7B938CAB"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tcBorders>
              <w:bottom w:val="single" w:sz="4" w:space="0" w:color="auto"/>
            </w:tcBorders>
            <w:shd w:val="clear" w:color="auto" w:fill="auto"/>
          </w:tcPr>
          <w:p w14:paraId="3A964563"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p>
        </w:tc>
        <w:tc>
          <w:tcPr>
            <w:tcW w:w="1049" w:type="dxa"/>
            <w:tcBorders>
              <w:bottom w:val="single" w:sz="4" w:space="0" w:color="auto"/>
            </w:tcBorders>
            <w:shd w:val="clear" w:color="auto" w:fill="auto"/>
            <w:noWrap/>
            <w:vAlign w:val="center"/>
          </w:tcPr>
          <w:p w14:paraId="66887A13" w14:textId="64876E10"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9</w:t>
            </w:r>
          </w:p>
        </w:tc>
        <w:tc>
          <w:tcPr>
            <w:tcW w:w="1049" w:type="dxa"/>
            <w:tcBorders>
              <w:bottom w:val="single" w:sz="4" w:space="0" w:color="auto"/>
            </w:tcBorders>
            <w:shd w:val="clear" w:color="auto" w:fill="auto"/>
            <w:noWrap/>
            <w:hideMark/>
          </w:tcPr>
          <w:p w14:paraId="1CC011C8"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V</w:t>
            </w:r>
          </w:p>
        </w:tc>
      </w:tr>
      <w:tr w:rsidR="003E4595" w:rsidRPr="0038150E" w14:paraId="7C0258BD" w14:textId="77777777" w:rsidTr="003E4595">
        <w:trPr>
          <w:trHeight w:val="284"/>
          <w:jc w:val="center"/>
        </w:trPr>
        <w:tc>
          <w:tcPr>
            <w:tcW w:w="562" w:type="dxa"/>
            <w:shd w:val="clear" w:color="auto" w:fill="auto"/>
            <w:noWrap/>
            <w:vAlign w:val="center"/>
            <w:hideMark/>
          </w:tcPr>
          <w:p w14:paraId="5FB68507"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4</w:t>
            </w:r>
          </w:p>
        </w:tc>
        <w:tc>
          <w:tcPr>
            <w:tcW w:w="3119" w:type="dxa"/>
            <w:shd w:val="clear" w:color="auto" w:fill="auto"/>
            <w:vAlign w:val="center"/>
            <w:hideMark/>
          </w:tcPr>
          <w:p w14:paraId="781A4697" w14:textId="77777777" w:rsidR="003E4595" w:rsidRPr="0038150E" w:rsidRDefault="003E4595"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營運產生之廢棄物處理</w:t>
            </w:r>
          </w:p>
        </w:tc>
        <w:tc>
          <w:tcPr>
            <w:tcW w:w="850" w:type="dxa"/>
          </w:tcPr>
          <w:p w14:paraId="39DC89D6"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p>
        </w:tc>
        <w:tc>
          <w:tcPr>
            <w:tcW w:w="850" w:type="dxa"/>
            <w:shd w:val="clear" w:color="auto" w:fill="auto"/>
            <w:noWrap/>
            <w:vAlign w:val="center"/>
          </w:tcPr>
          <w:p w14:paraId="23130206" w14:textId="4C963783"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3</w:t>
            </w:r>
          </w:p>
        </w:tc>
        <w:tc>
          <w:tcPr>
            <w:tcW w:w="964" w:type="dxa"/>
            <w:shd w:val="clear" w:color="auto" w:fill="auto"/>
            <w:noWrap/>
            <w:vAlign w:val="center"/>
          </w:tcPr>
          <w:p w14:paraId="2B415AB3"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2</w:t>
            </w:r>
          </w:p>
        </w:tc>
        <w:tc>
          <w:tcPr>
            <w:tcW w:w="1049" w:type="dxa"/>
            <w:shd w:val="clear" w:color="auto" w:fill="auto"/>
            <w:noWrap/>
            <w:vAlign w:val="center"/>
          </w:tcPr>
          <w:p w14:paraId="0541598D"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4</w:t>
            </w:r>
          </w:p>
        </w:tc>
        <w:tc>
          <w:tcPr>
            <w:tcW w:w="1049" w:type="dxa"/>
            <w:shd w:val="clear" w:color="auto" w:fill="auto"/>
          </w:tcPr>
          <w:p w14:paraId="37152581"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shd w:val="clear" w:color="auto" w:fill="auto"/>
          </w:tcPr>
          <w:p w14:paraId="7BBCD508"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p>
        </w:tc>
        <w:tc>
          <w:tcPr>
            <w:tcW w:w="1049" w:type="dxa"/>
            <w:shd w:val="clear" w:color="auto" w:fill="auto"/>
            <w:noWrap/>
            <w:vAlign w:val="center"/>
          </w:tcPr>
          <w:p w14:paraId="414C90F1" w14:textId="31F0BE2F"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10</w:t>
            </w:r>
          </w:p>
        </w:tc>
        <w:tc>
          <w:tcPr>
            <w:tcW w:w="1049" w:type="dxa"/>
            <w:shd w:val="clear" w:color="auto" w:fill="auto"/>
            <w:noWrap/>
            <w:hideMark/>
          </w:tcPr>
          <w:p w14:paraId="3161478A"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V</w:t>
            </w:r>
          </w:p>
        </w:tc>
      </w:tr>
      <w:tr w:rsidR="003E4595" w:rsidRPr="0038150E" w14:paraId="358E2AC0" w14:textId="77777777" w:rsidTr="003E4595">
        <w:trPr>
          <w:trHeight w:val="284"/>
          <w:jc w:val="center"/>
        </w:trPr>
        <w:tc>
          <w:tcPr>
            <w:tcW w:w="562" w:type="dxa"/>
            <w:shd w:val="clear" w:color="auto" w:fill="auto"/>
            <w:noWrap/>
            <w:vAlign w:val="center"/>
            <w:hideMark/>
          </w:tcPr>
          <w:p w14:paraId="0113422D"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4</w:t>
            </w:r>
          </w:p>
        </w:tc>
        <w:tc>
          <w:tcPr>
            <w:tcW w:w="3119" w:type="dxa"/>
            <w:shd w:val="clear" w:color="auto" w:fill="auto"/>
            <w:vAlign w:val="center"/>
            <w:hideMark/>
          </w:tcPr>
          <w:p w14:paraId="5ADE6108" w14:textId="77777777" w:rsidR="003E4595" w:rsidRPr="0038150E" w:rsidRDefault="003E4595"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上游租賃資產</w:t>
            </w:r>
          </w:p>
        </w:tc>
        <w:tc>
          <w:tcPr>
            <w:tcW w:w="850" w:type="dxa"/>
          </w:tcPr>
          <w:p w14:paraId="1AABE0ED"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p>
        </w:tc>
        <w:tc>
          <w:tcPr>
            <w:tcW w:w="850" w:type="dxa"/>
            <w:shd w:val="clear" w:color="auto" w:fill="auto"/>
            <w:noWrap/>
            <w:vAlign w:val="center"/>
          </w:tcPr>
          <w:p w14:paraId="203D61F3" w14:textId="5CA0AA23"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964" w:type="dxa"/>
            <w:shd w:val="clear" w:color="auto" w:fill="auto"/>
            <w:noWrap/>
            <w:vAlign w:val="center"/>
          </w:tcPr>
          <w:p w14:paraId="6DE377BF"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2</w:t>
            </w:r>
          </w:p>
        </w:tc>
        <w:tc>
          <w:tcPr>
            <w:tcW w:w="1049" w:type="dxa"/>
            <w:shd w:val="clear" w:color="auto" w:fill="auto"/>
            <w:noWrap/>
            <w:vAlign w:val="center"/>
          </w:tcPr>
          <w:p w14:paraId="4A75DDBC"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shd w:val="clear" w:color="auto" w:fill="auto"/>
          </w:tcPr>
          <w:p w14:paraId="26C85F2C"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shd w:val="clear" w:color="auto" w:fill="auto"/>
          </w:tcPr>
          <w:p w14:paraId="04DCF8AE"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p>
        </w:tc>
        <w:tc>
          <w:tcPr>
            <w:tcW w:w="1049" w:type="dxa"/>
            <w:shd w:val="clear" w:color="auto" w:fill="auto"/>
            <w:noWrap/>
            <w:vAlign w:val="center"/>
          </w:tcPr>
          <w:p w14:paraId="6FF7E7B5" w14:textId="16458A72"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5</w:t>
            </w:r>
          </w:p>
        </w:tc>
        <w:tc>
          <w:tcPr>
            <w:tcW w:w="1049" w:type="dxa"/>
            <w:shd w:val="clear" w:color="auto" w:fill="auto"/>
            <w:noWrap/>
            <w:vAlign w:val="center"/>
            <w:hideMark/>
          </w:tcPr>
          <w:p w14:paraId="14810AF6"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X</w:t>
            </w:r>
          </w:p>
        </w:tc>
      </w:tr>
      <w:tr w:rsidR="003E4595" w:rsidRPr="0038150E" w14:paraId="0B4B24E1" w14:textId="77777777" w:rsidTr="003E4595">
        <w:trPr>
          <w:trHeight w:val="284"/>
          <w:jc w:val="center"/>
        </w:trPr>
        <w:tc>
          <w:tcPr>
            <w:tcW w:w="562" w:type="dxa"/>
            <w:shd w:val="clear" w:color="auto" w:fill="auto"/>
            <w:noWrap/>
            <w:vAlign w:val="center"/>
            <w:hideMark/>
          </w:tcPr>
          <w:p w14:paraId="2A0AE81C"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4</w:t>
            </w:r>
          </w:p>
        </w:tc>
        <w:tc>
          <w:tcPr>
            <w:tcW w:w="3119" w:type="dxa"/>
            <w:shd w:val="clear" w:color="auto" w:fill="auto"/>
            <w:vAlign w:val="center"/>
            <w:hideMark/>
          </w:tcPr>
          <w:p w14:paraId="7F774446" w14:textId="77777777" w:rsidR="003E4595" w:rsidRPr="0038150E" w:rsidRDefault="003E4595"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使用服務造成之排放</w:t>
            </w:r>
          </w:p>
        </w:tc>
        <w:tc>
          <w:tcPr>
            <w:tcW w:w="850" w:type="dxa"/>
          </w:tcPr>
          <w:p w14:paraId="1A712513"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p>
        </w:tc>
        <w:tc>
          <w:tcPr>
            <w:tcW w:w="850" w:type="dxa"/>
            <w:shd w:val="clear" w:color="auto" w:fill="auto"/>
            <w:noWrap/>
            <w:vAlign w:val="center"/>
          </w:tcPr>
          <w:p w14:paraId="1D8323EC" w14:textId="4EE0A044"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964" w:type="dxa"/>
            <w:shd w:val="clear" w:color="auto" w:fill="auto"/>
            <w:noWrap/>
            <w:vAlign w:val="center"/>
          </w:tcPr>
          <w:p w14:paraId="4B05DD31"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1049" w:type="dxa"/>
            <w:shd w:val="clear" w:color="auto" w:fill="auto"/>
            <w:noWrap/>
            <w:vAlign w:val="center"/>
          </w:tcPr>
          <w:p w14:paraId="3B036D14"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shd w:val="clear" w:color="auto" w:fill="auto"/>
          </w:tcPr>
          <w:p w14:paraId="0D7C6EA9"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1049" w:type="dxa"/>
            <w:shd w:val="clear" w:color="auto" w:fill="auto"/>
          </w:tcPr>
          <w:p w14:paraId="376B69C6"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p>
        </w:tc>
        <w:tc>
          <w:tcPr>
            <w:tcW w:w="1049" w:type="dxa"/>
            <w:shd w:val="clear" w:color="auto" w:fill="auto"/>
            <w:noWrap/>
            <w:vAlign w:val="center"/>
          </w:tcPr>
          <w:p w14:paraId="79AE0D6D" w14:textId="2C3CE6B5"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shd w:val="clear" w:color="auto" w:fill="auto"/>
            <w:noWrap/>
            <w:vAlign w:val="center"/>
            <w:hideMark/>
          </w:tcPr>
          <w:p w14:paraId="25460C1B"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X</w:t>
            </w:r>
          </w:p>
        </w:tc>
      </w:tr>
      <w:tr w:rsidR="003E4595" w:rsidRPr="0038150E" w14:paraId="1BC73C2D" w14:textId="77777777" w:rsidTr="003E4595">
        <w:trPr>
          <w:trHeight w:val="284"/>
          <w:jc w:val="center"/>
        </w:trPr>
        <w:tc>
          <w:tcPr>
            <w:tcW w:w="562" w:type="dxa"/>
            <w:noWrap/>
            <w:vAlign w:val="center"/>
            <w:hideMark/>
          </w:tcPr>
          <w:p w14:paraId="5CD280A3"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5</w:t>
            </w:r>
          </w:p>
        </w:tc>
        <w:tc>
          <w:tcPr>
            <w:tcW w:w="3119" w:type="dxa"/>
            <w:vAlign w:val="center"/>
            <w:hideMark/>
          </w:tcPr>
          <w:p w14:paraId="129DD033" w14:textId="77777777" w:rsidR="003E4595" w:rsidRPr="0038150E" w:rsidRDefault="003E4595"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售出產品之使用</w:t>
            </w:r>
          </w:p>
        </w:tc>
        <w:tc>
          <w:tcPr>
            <w:tcW w:w="850" w:type="dxa"/>
          </w:tcPr>
          <w:p w14:paraId="27B860FE"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p>
        </w:tc>
        <w:tc>
          <w:tcPr>
            <w:tcW w:w="850" w:type="dxa"/>
            <w:noWrap/>
            <w:vAlign w:val="center"/>
          </w:tcPr>
          <w:p w14:paraId="4B48E5FB" w14:textId="01A8119D"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964" w:type="dxa"/>
            <w:noWrap/>
            <w:vAlign w:val="center"/>
          </w:tcPr>
          <w:p w14:paraId="46ABA387"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1049" w:type="dxa"/>
            <w:noWrap/>
            <w:vAlign w:val="center"/>
          </w:tcPr>
          <w:p w14:paraId="41AD479C"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tcPr>
          <w:p w14:paraId="2FA11625"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1049" w:type="dxa"/>
          </w:tcPr>
          <w:p w14:paraId="6D4C9ABB"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p>
        </w:tc>
        <w:tc>
          <w:tcPr>
            <w:tcW w:w="1049" w:type="dxa"/>
            <w:noWrap/>
            <w:vAlign w:val="center"/>
          </w:tcPr>
          <w:p w14:paraId="51DB678D" w14:textId="2EC5975D"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noWrap/>
            <w:vAlign w:val="center"/>
            <w:hideMark/>
          </w:tcPr>
          <w:p w14:paraId="69206B74"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X</w:t>
            </w:r>
          </w:p>
        </w:tc>
      </w:tr>
      <w:tr w:rsidR="003E4595" w:rsidRPr="0038150E" w14:paraId="4460E6B0" w14:textId="77777777" w:rsidTr="003E4595">
        <w:trPr>
          <w:trHeight w:val="284"/>
          <w:jc w:val="center"/>
        </w:trPr>
        <w:tc>
          <w:tcPr>
            <w:tcW w:w="562" w:type="dxa"/>
            <w:noWrap/>
            <w:vAlign w:val="center"/>
            <w:hideMark/>
          </w:tcPr>
          <w:p w14:paraId="455C4790"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5</w:t>
            </w:r>
          </w:p>
        </w:tc>
        <w:tc>
          <w:tcPr>
            <w:tcW w:w="3119" w:type="dxa"/>
            <w:vAlign w:val="center"/>
            <w:hideMark/>
          </w:tcPr>
          <w:p w14:paraId="00324884" w14:textId="77777777" w:rsidR="003E4595" w:rsidRPr="0038150E" w:rsidRDefault="003E4595"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下游租賃資產</w:t>
            </w:r>
          </w:p>
        </w:tc>
        <w:tc>
          <w:tcPr>
            <w:tcW w:w="850" w:type="dxa"/>
          </w:tcPr>
          <w:p w14:paraId="79D898BD"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p>
        </w:tc>
        <w:tc>
          <w:tcPr>
            <w:tcW w:w="850" w:type="dxa"/>
            <w:noWrap/>
            <w:vAlign w:val="center"/>
          </w:tcPr>
          <w:p w14:paraId="2414A454" w14:textId="676DC983"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964" w:type="dxa"/>
            <w:noWrap/>
            <w:vAlign w:val="center"/>
          </w:tcPr>
          <w:p w14:paraId="46F10315"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2</w:t>
            </w:r>
          </w:p>
        </w:tc>
        <w:tc>
          <w:tcPr>
            <w:tcW w:w="1049" w:type="dxa"/>
            <w:noWrap/>
            <w:vAlign w:val="center"/>
          </w:tcPr>
          <w:p w14:paraId="27101951"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tcPr>
          <w:p w14:paraId="2FA8065A"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tcPr>
          <w:p w14:paraId="539D5515"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p>
        </w:tc>
        <w:tc>
          <w:tcPr>
            <w:tcW w:w="1049" w:type="dxa"/>
            <w:noWrap/>
            <w:vAlign w:val="center"/>
          </w:tcPr>
          <w:p w14:paraId="5C0880F0" w14:textId="2ED8F0DF"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5</w:t>
            </w:r>
          </w:p>
        </w:tc>
        <w:tc>
          <w:tcPr>
            <w:tcW w:w="1049" w:type="dxa"/>
            <w:noWrap/>
            <w:vAlign w:val="center"/>
            <w:hideMark/>
          </w:tcPr>
          <w:p w14:paraId="4D4753A6"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X</w:t>
            </w:r>
          </w:p>
        </w:tc>
      </w:tr>
      <w:tr w:rsidR="003E4595" w:rsidRPr="0038150E" w14:paraId="39FA56EC" w14:textId="77777777" w:rsidTr="003E4595">
        <w:trPr>
          <w:trHeight w:val="284"/>
          <w:jc w:val="center"/>
        </w:trPr>
        <w:tc>
          <w:tcPr>
            <w:tcW w:w="562" w:type="dxa"/>
            <w:noWrap/>
            <w:vAlign w:val="center"/>
            <w:hideMark/>
          </w:tcPr>
          <w:p w14:paraId="547ED08B"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5</w:t>
            </w:r>
          </w:p>
        </w:tc>
        <w:tc>
          <w:tcPr>
            <w:tcW w:w="3119" w:type="dxa"/>
            <w:vAlign w:val="center"/>
            <w:hideMark/>
          </w:tcPr>
          <w:p w14:paraId="20133FD6" w14:textId="77777777" w:rsidR="003E4595" w:rsidRPr="0038150E" w:rsidRDefault="003E4595"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售出產品的最終處置</w:t>
            </w:r>
          </w:p>
        </w:tc>
        <w:tc>
          <w:tcPr>
            <w:tcW w:w="850" w:type="dxa"/>
          </w:tcPr>
          <w:p w14:paraId="17F462D4"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p>
        </w:tc>
        <w:tc>
          <w:tcPr>
            <w:tcW w:w="850" w:type="dxa"/>
            <w:noWrap/>
            <w:vAlign w:val="center"/>
          </w:tcPr>
          <w:p w14:paraId="1D84B854" w14:textId="056893A2"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964" w:type="dxa"/>
            <w:noWrap/>
            <w:vAlign w:val="center"/>
          </w:tcPr>
          <w:p w14:paraId="07A04237"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1049" w:type="dxa"/>
            <w:noWrap/>
            <w:vAlign w:val="center"/>
          </w:tcPr>
          <w:p w14:paraId="2A18E756"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tcPr>
          <w:p w14:paraId="186FA04B"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1049" w:type="dxa"/>
          </w:tcPr>
          <w:p w14:paraId="07C0DC67"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p>
        </w:tc>
        <w:tc>
          <w:tcPr>
            <w:tcW w:w="1049" w:type="dxa"/>
            <w:noWrap/>
            <w:vAlign w:val="center"/>
          </w:tcPr>
          <w:p w14:paraId="0D650CC1" w14:textId="55D5D7B3"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noWrap/>
            <w:vAlign w:val="center"/>
            <w:hideMark/>
          </w:tcPr>
          <w:p w14:paraId="78A701BB"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X</w:t>
            </w:r>
          </w:p>
        </w:tc>
      </w:tr>
      <w:tr w:rsidR="003E4595" w:rsidRPr="0038150E" w14:paraId="3B0B5346" w14:textId="77777777" w:rsidTr="003E4595">
        <w:trPr>
          <w:trHeight w:val="284"/>
          <w:jc w:val="center"/>
        </w:trPr>
        <w:tc>
          <w:tcPr>
            <w:tcW w:w="562" w:type="dxa"/>
            <w:noWrap/>
            <w:vAlign w:val="center"/>
            <w:hideMark/>
          </w:tcPr>
          <w:p w14:paraId="53E57C77"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5</w:t>
            </w:r>
          </w:p>
        </w:tc>
        <w:tc>
          <w:tcPr>
            <w:tcW w:w="3119" w:type="dxa"/>
            <w:vAlign w:val="center"/>
            <w:hideMark/>
          </w:tcPr>
          <w:p w14:paraId="25E4CE2E" w14:textId="77777777" w:rsidR="003E4595" w:rsidRPr="0038150E" w:rsidRDefault="003E4595"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投資</w:t>
            </w:r>
          </w:p>
        </w:tc>
        <w:tc>
          <w:tcPr>
            <w:tcW w:w="850" w:type="dxa"/>
          </w:tcPr>
          <w:p w14:paraId="6FBC41A3"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p>
        </w:tc>
        <w:tc>
          <w:tcPr>
            <w:tcW w:w="850" w:type="dxa"/>
            <w:noWrap/>
            <w:vAlign w:val="center"/>
          </w:tcPr>
          <w:p w14:paraId="55C6723B" w14:textId="1580229B"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964" w:type="dxa"/>
            <w:noWrap/>
            <w:vAlign w:val="center"/>
          </w:tcPr>
          <w:p w14:paraId="39193220"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1049" w:type="dxa"/>
            <w:noWrap/>
            <w:vAlign w:val="center"/>
          </w:tcPr>
          <w:p w14:paraId="16A4D6A9"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tcPr>
          <w:p w14:paraId="4CCBCD7D"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1049" w:type="dxa"/>
          </w:tcPr>
          <w:p w14:paraId="3BBFB639"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p>
        </w:tc>
        <w:tc>
          <w:tcPr>
            <w:tcW w:w="1049" w:type="dxa"/>
            <w:noWrap/>
            <w:vAlign w:val="center"/>
          </w:tcPr>
          <w:p w14:paraId="419701D0" w14:textId="0CD3FDE3"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noWrap/>
            <w:vAlign w:val="center"/>
            <w:hideMark/>
          </w:tcPr>
          <w:p w14:paraId="592D5464"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X</w:t>
            </w:r>
          </w:p>
        </w:tc>
      </w:tr>
      <w:tr w:rsidR="003E4595" w:rsidRPr="0038150E" w14:paraId="64D2962E" w14:textId="77777777" w:rsidTr="003E4595">
        <w:trPr>
          <w:trHeight w:val="284"/>
          <w:jc w:val="center"/>
        </w:trPr>
        <w:tc>
          <w:tcPr>
            <w:tcW w:w="562" w:type="dxa"/>
            <w:noWrap/>
            <w:vAlign w:val="center"/>
            <w:hideMark/>
          </w:tcPr>
          <w:p w14:paraId="3C868131"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6</w:t>
            </w:r>
          </w:p>
        </w:tc>
        <w:tc>
          <w:tcPr>
            <w:tcW w:w="3119" w:type="dxa"/>
            <w:vAlign w:val="center"/>
            <w:hideMark/>
          </w:tcPr>
          <w:p w14:paraId="0F1709B3" w14:textId="77777777" w:rsidR="003E4595" w:rsidRPr="0038150E" w:rsidRDefault="003E4595"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其他</w:t>
            </w:r>
          </w:p>
        </w:tc>
        <w:tc>
          <w:tcPr>
            <w:tcW w:w="850" w:type="dxa"/>
          </w:tcPr>
          <w:p w14:paraId="3B1163A8"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p>
        </w:tc>
        <w:tc>
          <w:tcPr>
            <w:tcW w:w="850" w:type="dxa"/>
            <w:noWrap/>
            <w:vAlign w:val="center"/>
          </w:tcPr>
          <w:p w14:paraId="01DBC3CA" w14:textId="242F064C"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964" w:type="dxa"/>
            <w:noWrap/>
            <w:vAlign w:val="center"/>
          </w:tcPr>
          <w:p w14:paraId="66F2D2DB"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1049" w:type="dxa"/>
            <w:noWrap/>
            <w:vAlign w:val="center"/>
          </w:tcPr>
          <w:p w14:paraId="0C8FF76D"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tcPr>
          <w:p w14:paraId="0A13CF3E"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1049" w:type="dxa"/>
          </w:tcPr>
          <w:p w14:paraId="5808500B"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p>
        </w:tc>
        <w:tc>
          <w:tcPr>
            <w:tcW w:w="1049" w:type="dxa"/>
            <w:noWrap/>
            <w:vAlign w:val="center"/>
          </w:tcPr>
          <w:p w14:paraId="35022B4E" w14:textId="44BE6A7E"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noWrap/>
            <w:vAlign w:val="center"/>
            <w:hideMark/>
          </w:tcPr>
          <w:p w14:paraId="2F442880" w14:textId="77777777" w:rsidR="003E4595" w:rsidRPr="00183656" w:rsidRDefault="003E4595"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X</w:t>
            </w:r>
          </w:p>
        </w:tc>
      </w:tr>
    </w:tbl>
    <w:p w14:paraId="42E14444" w14:textId="7C896460" w:rsidR="00010454" w:rsidRDefault="00010454">
      <w:pPr>
        <w:rPr>
          <w:color w:val="000000" w:themeColor="text1"/>
        </w:rPr>
      </w:pPr>
    </w:p>
    <w:p w14:paraId="11342D29" w14:textId="77777777" w:rsidR="0014357D" w:rsidRDefault="0014357D">
      <w:pPr>
        <w:rPr>
          <w:color w:val="000000" w:themeColor="text1"/>
        </w:rPr>
      </w:pPr>
    </w:p>
    <w:p w14:paraId="57423A89" w14:textId="77777777" w:rsidR="0014357D" w:rsidRDefault="0014357D">
      <w:pPr>
        <w:rPr>
          <w:color w:val="000000" w:themeColor="text1"/>
        </w:rPr>
      </w:pPr>
    </w:p>
    <w:p w14:paraId="1B13FB79" w14:textId="77777777" w:rsidR="0014357D" w:rsidRDefault="0014357D">
      <w:pPr>
        <w:rPr>
          <w:color w:val="000000" w:themeColor="text1"/>
        </w:rPr>
      </w:pPr>
    </w:p>
    <w:p w14:paraId="51EDBC7C" w14:textId="77777777" w:rsidR="0014357D" w:rsidRDefault="0014357D">
      <w:pPr>
        <w:rPr>
          <w:color w:val="000000" w:themeColor="text1"/>
        </w:rPr>
      </w:pPr>
    </w:p>
    <w:p w14:paraId="3DD7EBD1" w14:textId="77777777" w:rsidR="0014357D" w:rsidRDefault="0014357D">
      <w:pPr>
        <w:rPr>
          <w:color w:val="000000" w:themeColor="text1"/>
        </w:rPr>
      </w:pPr>
    </w:p>
    <w:p w14:paraId="5187D670" w14:textId="77777777" w:rsidR="0014357D" w:rsidRDefault="0014357D">
      <w:pPr>
        <w:rPr>
          <w:color w:val="000000" w:themeColor="text1"/>
        </w:rPr>
      </w:pPr>
    </w:p>
    <w:p w14:paraId="54A0E9AB" w14:textId="77777777" w:rsidR="0014357D" w:rsidRDefault="0014357D">
      <w:pPr>
        <w:rPr>
          <w:color w:val="000000" w:themeColor="text1"/>
        </w:rPr>
      </w:pPr>
    </w:p>
    <w:p w14:paraId="38D09726" w14:textId="4DFEBC38" w:rsidR="003E4595" w:rsidRPr="003E4595" w:rsidRDefault="003E4595" w:rsidP="003E4595">
      <w:pPr>
        <w:pStyle w:val="a6"/>
        <w:keepNext/>
        <w:spacing w:before="190"/>
      </w:pPr>
      <w:r>
        <w:rPr>
          <w:rFonts w:hint="eastAsia"/>
        </w:rPr>
        <w:lastRenderedPageBreak/>
        <w:t>表</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2.3</w:t>
      </w:r>
      <w:r>
        <w:fldChar w:fldCharType="end"/>
      </w:r>
      <w:r>
        <w:rPr>
          <w:rFonts w:hint="eastAsia"/>
        </w:rPr>
        <w:t>-4</w:t>
      </w:r>
      <w:r w:rsidRPr="00C00F2B">
        <w:rPr>
          <w:rFonts w:cs="Times New Roman" w:hint="eastAsia"/>
          <w:color w:val="000000"/>
        </w:rPr>
        <w:t>重大性評估</w:t>
      </w:r>
      <w:r>
        <w:rPr>
          <w:rFonts w:cs="Times New Roman" w:hint="eastAsia"/>
          <w:color w:val="000000"/>
        </w:rPr>
        <w:t>說明</w:t>
      </w:r>
    </w:p>
    <w:tbl>
      <w:tblPr>
        <w:tblStyle w:val="ad"/>
        <w:tblW w:w="10343" w:type="dxa"/>
        <w:jc w:val="center"/>
        <w:tblLayout w:type="fixed"/>
        <w:tblLook w:val="04A0" w:firstRow="1" w:lastRow="0" w:firstColumn="1" w:lastColumn="0" w:noHBand="0" w:noVBand="1"/>
      </w:tblPr>
      <w:tblGrid>
        <w:gridCol w:w="4258"/>
        <w:gridCol w:w="4668"/>
        <w:gridCol w:w="1417"/>
      </w:tblGrid>
      <w:tr w:rsidR="003E4595" w:rsidRPr="0038150E" w14:paraId="3893B411" w14:textId="77777777" w:rsidTr="003E4595">
        <w:trPr>
          <w:cnfStyle w:val="100000000000" w:firstRow="1" w:lastRow="0" w:firstColumn="0" w:lastColumn="0" w:oddVBand="0" w:evenVBand="0" w:oddHBand="0" w:evenHBand="0" w:firstRowFirstColumn="0" w:firstRowLastColumn="0" w:lastRowFirstColumn="0" w:lastRowLastColumn="0"/>
          <w:trHeight w:val="284"/>
          <w:tblHeader/>
          <w:jc w:val="center"/>
        </w:trPr>
        <w:tc>
          <w:tcPr>
            <w:tcW w:w="4258" w:type="dxa"/>
            <w:tcBorders>
              <w:bottom w:val="single" w:sz="4" w:space="0" w:color="auto"/>
            </w:tcBorders>
            <w:vAlign w:val="center"/>
            <w:hideMark/>
          </w:tcPr>
          <w:p w14:paraId="7513E311" w14:textId="369C9DA6" w:rsidR="003E4595" w:rsidRPr="0014357D" w:rsidRDefault="003E4595" w:rsidP="00C20993">
            <w:pPr>
              <w:spacing w:line="320" w:lineRule="exact"/>
              <w:jc w:val="center"/>
              <w:rPr>
                <w:rFonts w:ascii="標楷體" w:hAnsi="標楷體" w:cs="Times New Roman"/>
                <w:bCs/>
                <w:color w:val="000000" w:themeColor="text1"/>
                <w:sz w:val="24"/>
              </w:rPr>
            </w:pPr>
            <w:r w:rsidRPr="0014357D">
              <w:rPr>
                <w:rFonts w:ascii="標楷體" w:hAnsi="標楷體" w:cs="Times New Roman" w:hint="eastAsia"/>
                <w:bCs/>
                <w:color w:val="000000" w:themeColor="text1"/>
                <w:sz w:val="24"/>
              </w:rPr>
              <w:t>評估</w:t>
            </w:r>
            <w:r w:rsidR="0014357D">
              <w:rPr>
                <w:rFonts w:ascii="標楷體" w:hAnsi="標楷體" w:cs="Times New Roman" w:hint="eastAsia"/>
                <w:bCs/>
                <w:color w:val="000000" w:themeColor="text1"/>
                <w:sz w:val="24"/>
              </w:rPr>
              <w:t>項目</w:t>
            </w:r>
          </w:p>
        </w:tc>
        <w:tc>
          <w:tcPr>
            <w:tcW w:w="4668" w:type="dxa"/>
            <w:tcBorders>
              <w:bottom w:val="single" w:sz="4" w:space="0" w:color="auto"/>
            </w:tcBorders>
          </w:tcPr>
          <w:p w14:paraId="16FAE915" w14:textId="04BFB847" w:rsidR="003E4595" w:rsidRPr="0014357D" w:rsidRDefault="003E4595" w:rsidP="00C20993">
            <w:pPr>
              <w:spacing w:line="320" w:lineRule="exact"/>
              <w:jc w:val="center"/>
              <w:rPr>
                <w:rFonts w:ascii="標楷體" w:hAnsi="標楷體" w:cs="Times New Roman"/>
                <w:bCs/>
                <w:color w:val="000000" w:themeColor="text1"/>
                <w:sz w:val="24"/>
              </w:rPr>
            </w:pPr>
            <w:r w:rsidRPr="0014357D">
              <w:rPr>
                <w:rFonts w:ascii="標楷體" w:hAnsi="標楷體" w:cs="Times New Roman" w:hint="eastAsia"/>
                <w:bCs/>
                <w:color w:val="000000" w:themeColor="text1"/>
                <w:sz w:val="24"/>
              </w:rPr>
              <w:t>評分</w:t>
            </w:r>
            <w:r w:rsidR="0014357D">
              <w:rPr>
                <w:rFonts w:ascii="標楷體" w:hAnsi="標楷體" w:cs="Times New Roman" w:hint="eastAsia"/>
                <w:bCs/>
                <w:color w:val="000000" w:themeColor="text1"/>
                <w:sz w:val="24"/>
              </w:rPr>
              <w:t>內容</w:t>
            </w:r>
          </w:p>
        </w:tc>
        <w:tc>
          <w:tcPr>
            <w:tcW w:w="1417" w:type="dxa"/>
            <w:tcBorders>
              <w:bottom w:val="single" w:sz="4" w:space="0" w:color="auto"/>
            </w:tcBorders>
            <w:vAlign w:val="center"/>
            <w:hideMark/>
          </w:tcPr>
          <w:p w14:paraId="6A3CA169" w14:textId="63998943" w:rsidR="003E4595" w:rsidRPr="0014357D" w:rsidRDefault="003E4595" w:rsidP="00C20993">
            <w:pPr>
              <w:spacing w:line="320" w:lineRule="exact"/>
              <w:jc w:val="center"/>
              <w:rPr>
                <w:rFonts w:ascii="標楷體" w:hAnsi="標楷體" w:cs="Times New Roman"/>
                <w:bCs/>
                <w:color w:val="000000" w:themeColor="text1"/>
                <w:sz w:val="24"/>
              </w:rPr>
            </w:pPr>
            <w:r w:rsidRPr="0014357D">
              <w:rPr>
                <w:rFonts w:ascii="標楷體" w:hAnsi="標楷體" w:cs="Times New Roman" w:hint="eastAsia"/>
                <w:bCs/>
                <w:color w:val="000000" w:themeColor="text1"/>
                <w:sz w:val="24"/>
              </w:rPr>
              <w:t>分數</w:t>
            </w:r>
          </w:p>
        </w:tc>
      </w:tr>
      <w:tr w:rsidR="003E4595" w:rsidRPr="00183656" w14:paraId="7F063324" w14:textId="77777777" w:rsidTr="003E4595">
        <w:trPr>
          <w:trHeight w:val="284"/>
          <w:jc w:val="center"/>
        </w:trPr>
        <w:tc>
          <w:tcPr>
            <w:tcW w:w="4258" w:type="dxa"/>
            <w:vMerge w:val="restart"/>
            <w:shd w:val="clear" w:color="auto" w:fill="auto"/>
            <w:noWrap/>
            <w:vAlign w:val="center"/>
            <w:hideMark/>
          </w:tcPr>
          <w:p w14:paraId="79010720" w14:textId="63FB3599" w:rsidR="003E4595" w:rsidRPr="0014357D" w:rsidRDefault="003E4595" w:rsidP="0014357D">
            <w:pPr>
              <w:spacing w:line="320" w:lineRule="exact"/>
              <w:jc w:val="center"/>
              <w:rPr>
                <w:rFonts w:ascii="標楷體" w:hAnsi="標楷體" w:cs="Times New Roman"/>
                <w:color w:val="000000" w:themeColor="text1"/>
                <w:sz w:val="24"/>
              </w:rPr>
            </w:pPr>
            <w:r w:rsidRPr="0014357D">
              <w:rPr>
                <w:rFonts w:ascii="標楷體" w:hAnsi="標楷體" w:cs="Times New Roman" w:hint="eastAsia"/>
                <w:color w:val="000000" w:themeColor="text1"/>
                <w:sz w:val="24"/>
              </w:rPr>
              <w:t>資料可信度</w:t>
            </w:r>
          </w:p>
        </w:tc>
        <w:tc>
          <w:tcPr>
            <w:tcW w:w="4668" w:type="dxa"/>
          </w:tcPr>
          <w:p w14:paraId="377B546E" w14:textId="14B9AD53" w:rsidR="003E4595" w:rsidRPr="0014357D" w:rsidRDefault="003E4595" w:rsidP="003E4595">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有第三方提供之佐證</w:t>
            </w:r>
          </w:p>
        </w:tc>
        <w:tc>
          <w:tcPr>
            <w:tcW w:w="1417" w:type="dxa"/>
            <w:shd w:val="clear" w:color="auto" w:fill="auto"/>
            <w:noWrap/>
            <w:vAlign w:val="center"/>
          </w:tcPr>
          <w:p w14:paraId="1162D8E7" w14:textId="77777777" w:rsidR="003E4595" w:rsidRPr="0014357D" w:rsidRDefault="003E4595" w:rsidP="00C20993">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5</w:t>
            </w:r>
          </w:p>
        </w:tc>
      </w:tr>
      <w:tr w:rsidR="003E4595" w:rsidRPr="00183656" w14:paraId="470DD59E" w14:textId="77777777" w:rsidTr="003E4595">
        <w:trPr>
          <w:trHeight w:val="284"/>
          <w:jc w:val="center"/>
        </w:trPr>
        <w:tc>
          <w:tcPr>
            <w:tcW w:w="4258" w:type="dxa"/>
            <w:vMerge/>
            <w:shd w:val="clear" w:color="auto" w:fill="auto"/>
            <w:noWrap/>
            <w:vAlign w:val="center"/>
          </w:tcPr>
          <w:p w14:paraId="08F5D026" w14:textId="12328568" w:rsidR="003E4595" w:rsidRPr="0014357D" w:rsidRDefault="003E4595" w:rsidP="00C20993">
            <w:pPr>
              <w:spacing w:line="320" w:lineRule="exact"/>
              <w:jc w:val="center"/>
              <w:rPr>
                <w:rFonts w:ascii="標楷體" w:hAnsi="標楷體"/>
                <w:color w:val="000000" w:themeColor="text1"/>
                <w:sz w:val="24"/>
              </w:rPr>
            </w:pPr>
          </w:p>
        </w:tc>
        <w:tc>
          <w:tcPr>
            <w:tcW w:w="4668" w:type="dxa"/>
          </w:tcPr>
          <w:p w14:paraId="593EEAB7" w14:textId="4902C0F7" w:rsidR="003E4595" w:rsidRPr="0014357D" w:rsidRDefault="003E4595" w:rsidP="00C20993">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有內部財務或物料系統報表</w:t>
            </w:r>
          </w:p>
        </w:tc>
        <w:tc>
          <w:tcPr>
            <w:tcW w:w="1417" w:type="dxa"/>
            <w:shd w:val="clear" w:color="auto" w:fill="auto"/>
            <w:noWrap/>
            <w:vAlign w:val="center"/>
          </w:tcPr>
          <w:p w14:paraId="5DBF4F10" w14:textId="3722C2E8" w:rsidR="003E4595" w:rsidRPr="0014357D" w:rsidRDefault="003E4595" w:rsidP="00C20993">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3</w:t>
            </w:r>
          </w:p>
        </w:tc>
      </w:tr>
      <w:tr w:rsidR="003E4595" w:rsidRPr="00183656" w14:paraId="1EE84F47" w14:textId="77777777" w:rsidTr="003E4595">
        <w:trPr>
          <w:trHeight w:val="284"/>
          <w:jc w:val="center"/>
        </w:trPr>
        <w:tc>
          <w:tcPr>
            <w:tcW w:w="4258" w:type="dxa"/>
            <w:vMerge/>
            <w:shd w:val="clear" w:color="auto" w:fill="auto"/>
            <w:noWrap/>
            <w:vAlign w:val="center"/>
          </w:tcPr>
          <w:p w14:paraId="4E8DBD50" w14:textId="37349397" w:rsidR="003E4595" w:rsidRPr="0014357D" w:rsidRDefault="003E4595" w:rsidP="00C20993">
            <w:pPr>
              <w:spacing w:line="320" w:lineRule="exact"/>
              <w:jc w:val="center"/>
              <w:rPr>
                <w:rFonts w:ascii="標楷體" w:hAnsi="標楷體" w:cs="Times New Roman"/>
                <w:color w:val="000000" w:themeColor="text1"/>
                <w:sz w:val="24"/>
              </w:rPr>
            </w:pPr>
          </w:p>
        </w:tc>
        <w:tc>
          <w:tcPr>
            <w:tcW w:w="4668" w:type="dxa"/>
          </w:tcPr>
          <w:p w14:paraId="2EA4957B" w14:textId="566085A1" w:rsidR="003E4595" w:rsidRPr="0014357D" w:rsidRDefault="003E4595" w:rsidP="00C20993">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有內部已簽核之相關操作記錄</w:t>
            </w:r>
          </w:p>
        </w:tc>
        <w:tc>
          <w:tcPr>
            <w:tcW w:w="1417" w:type="dxa"/>
            <w:shd w:val="clear" w:color="auto" w:fill="auto"/>
            <w:noWrap/>
            <w:vAlign w:val="center"/>
          </w:tcPr>
          <w:p w14:paraId="7B076D57" w14:textId="3F5EA309" w:rsidR="003E4595" w:rsidRPr="0014357D" w:rsidRDefault="003E4595" w:rsidP="00C20993">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1</w:t>
            </w:r>
          </w:p>
        </w:tc>
      </w:tr>
      <w:tr w:rsidR="003E4595" w:rsidRPr="00183656" w14:paraId="4C325140" w14:textId="77777777" w:rsidTr="003E4595">
        <w:trPr>
          <w:trHeight w:val="284"/>
          <w:jc w:val="center"/>
        </w:trPr>
        <w:tc>
          <w:tcPr>
            <w:tcW w:w="4258" w:type="dxa"/>
            <w:vMerge/>
            <w:tcBorders>
              <w:bottom w:val="single" w:sz="4" w:space="0" w:color="auto"/>
            </w:tcBorders>
            <w:shd w:val="clear" w:color="auto" w:fill="auto"/>
            <w:noWrap/>
            <w:vAlign w:val="center"/>
          </w:tcPr>
          <w:p w14:paraId="2120ABA5" w14:textId="770ED328" w:rsidR="003E4595" w:rsidRPr="0014357D" w:rsidRDefault="003E4595" w:rsidP="003E4595">
            <w:pPr>
              <w:spacing w:line="320" w:lineRule="exact"/>
              <w:jc w:val="center"/>
              <w:rPr>
                <w:rFonts w:ascii="標楷體" w:hAnsi="標楷體" w:cs="Times New Roman"/>
                <w:color w:val="000000" w:themeColor="text1"/>
                <w:sz w:val="24"/>
              </w:rPr>
            </w:pPr>
          </w:p>
        </w:tc>
        <w:tc>
          <w:tcPr>
            <w:tcW w:w="4668" w:type="dxa"/>
            <w:tcBorders>
              <w:bottom w:val="single" w:sz="4" w:space="0" w:color="auto"/>
            </w:tcBorders>
          </w:tcPr>
          <w:p w14:paraId="7D65A8D0" w14:textId="7BB70409" w:rsidR="003E4595" w:rsidRPr="0014357D" w:rsidRDefault="003E4595" w:rsidP="00C20993">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沒有記錄</w:t>
            </w:r>
          </w:p>
        </w:tc>
        <w:tc>
          <w:tcPr>
            <w:tcW w:w="1417" w:type="dxa"/>
            <w:tcBorders>
              <w:bottom w:val="single" w:sz="4" w:space="0" w:color="auto"/>
            </w:tcBorders>
            <w:shd w:val="clear" w:color="auto" w:fill="auto"/>
            <w:noWrap/>
            <w:vAlign w:val="center"/>
          </w:tcPr>
          <w:p w14:paraId="400A2587" w14:textId="480BBEDC" w:rsidR="003E4595" w:rsidRPr="0014357D" w:rsidRDefault="003E4595" w:rsidP="00C20993">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0</w:t>
            </w:r>
          </w:p>
        </w:tc>
      </w:tr>
      <w:tr w:rsidR="0014357D" w:rsidRPr="00183656" w14:paraId="1FDA676D" w14:textId="77777777" w:rsidTr="003E4595">
        <w:trPr>
          <w:trHeight w:val="284"/>
          <w:jc w:val="center"/>
        </w:trPr>
        <w:tc>
          <w:tcPr>
            <w:tcW w:w="4258" w:type="dxa"/>
            <w:vMerge w:val="restart"/>
            <w:shd w:val="clear" w:color="auto" w:fill="auto"/>
            <w:noWrap/>
            <w:vAlign w:val="center"/>
          </w:tcPr>
          <w:p w14:paraId="4099687A" w14:textId="2E5686B1" w:rsidR="0014357D" w:rsidRPr="0014357D" w:rsidRDefault="0014357D" w:rsidP="00C20993">
            <w:pPr>
              <w:spacing w:line="320" w:lineRule="exact"/>
              <w:jc w:val="center"/>
              <w:rPr>
                <w:rFonts w:ascii="標楷體" w:hAnsi="標楷體" w:cs="Times New Roman"/>
                <w:b/>
                <w:color w:val="000000" w:themeColor="text1"/>
                <w:sz w:val="24"/>
              </w:rPr>
            </w:pPr>
            <w:r w:rsidRPr="0014357D">
              <w:rPr>
                <w:rFonts w:ascii="標楷體" w:hAnsi="標楷體" w:cs="Times New Roman" w:hint="eastAsia"/>
                <w:color w:val="000000" w:themeColor="text1"/>
                <w:sz w:val="24"/>
              </w:rPr>
              <w:t>排放係數來源</w:t>
            </w:r>
          </w:p>
        </w:tc>
        <w:tc>
          <w:tcPr>
            <w:tcW w:w="4668" w:type="dxa"/>
          </w:tcPr>
          <w:p w14:paraId="5849E67D" w14:textId="4CD89871" w:rsidR="0014357D" w:rsidRPr="0014357D" w:rsidRDefault="0014357D" w:rsidP="00C20993">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內部測量係數</w:t>
            </w:r>
          </w:p>
        </w:tc>
        <w:tc>
          <w:tcPr>
            <w:tcW w:w="1417" w:type="dxa"/>
            <w:shd w:val="clear" w:color="auto" w:fill="auto"/>
            <w:noWrap/>
            <w:vAlign w:val="center"/>
          </w:tcPr>
          <w:p w14:paraId="261C1EE8" w14:textId="7BBE5FBF" w:rsidR="0014357D" w:rsidRPr="0014357D" w:rsidRDefault="0014357D" w:rsidP="00C20993">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5</w:t>
            </w:r>
          </w:p>
        </w:tc>
      </w:tr>
      <w:tr w:rsidR="0014357D" w:rsidRPr="00183656" w14:paraId="4A425A1C" w14:textId="77777777" w:rsidTr="003E4595">
        <w:trPr>
          <w:trHeight w:val="284"/>
          <w:jc w:val="center"/>
        </w:trPr>
        <w:tc>
          <w:tcPr>
            <w:tcW w:w="4258" w:type="dxa"/>
            <w:vMerge/>
            <w:shd w:val="clear" w:color="auto" w:fill="auto"/>
            <w:noWrap/>
            <w:vAlign w:val="center"/>
            <w:hideMark/>
          </w:tcPr>
          <w:p w14:paraId="2D7D1EDA" w14:textId="1FAEDF67" w:rsidR="0014357D" w:rsidRPr="0014357D" w:rsidRDefault="0014357D" w:rsidP="00C20993">
            <w:pPr>
              <w:spacing w:line="320" w:lineRule="exact"/>
              <w:jc w:val="center"/>
              <w:rPr>
                <w:rFonts w:ascii="標楷體" w:hAnsi="標楷體" w:cs="Times New Roman"/>
                <w:color w:val="000000" w:themeColor="text1"/>
                <w:sz w:val="24"/>
              </w:rPr>
            </w:pPr>
          </w:p>
        </w:tc>
        <w:tc>
          <w:tcPr>
            <w:tcW w:w="4668" w:type="dxa"/>
          </w:tcPr>
          <w:p w14:paraId="34154F89" w14:textId="0E87E28F" w:rsidR="0014357D" w:rsidRPr="0014357D" w:rsidRDefault="0014357D" w:rsidP="00C20993">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設備製造商提供的係數</w:t>
            </w:r>
          </w:p>
        </w:tc>
        <w:tc>
          <w:tcPr>
            <w:tcW w:w="1417" w:type="dxa"/>
            <w:shd w:val="clear" w:color="auto" w:fill="auto"/>
            <w:noWrap/>
            <w:vAlign w:val="center"/>
          </w:tcPr>
          <w:p w14:paraId="30991968" w14:textId="3B585989" w:rsidR="0014357D" w:rsidRPr="0014357D" w:rsidRDefault="0014357D" w:rsidP="00C20993">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4</w:t>
            </w:r>
          </w:p>
        </w:tc>
      </w:tr>
      <w:tr w:rsidR="0014357D" w:rsidRPr="00183656" w14:paraId="4CA6C9FE" w14:textId="77777777" w:rsidTr="003E4595">
        <w:trPr>
          <w:trHeight w:val="284"/>
          <w:jc w:val="center"/>
        </w:trPr>
        <w:tc>
          <w:tcPr>
            <w:tcW w:w="4258" w:type="dxa"/>
            <w:vMerge/>
            <w:shd w:val="clear" w:color="auto" w:fill="auto"/>
            <w:noWrap/>
            <w:vAlign w:val="center"/>
          </w:tcPr>
          <w:p w14:paraId="2C052AA7" w14:textId="77777777" w:rsidR="0014357D" w:rsidRPr="0014357D" w:rsidRDefault="0014357D" w:rsidP="00C20993">
            <w:pPr>
              <w:spacing w:line="320" w:lineRule="exact"/>
              <w:jc w:val="center"/>
              <w:rPr>
                <w:rFonts w:ascii="標楷體" w:hAnsi="標楷體" w:cs="Times New Roman"/>
                <w:b/>
                <w:color w:val="000000" w:themeColor="text1"/>
                <w:sz w:val="24"/>
              </w:rPr>
            </w:pPr>
          </w:p>
        </w:tc>
        <w:tc>
          <w:tcPr>
            <w:tcW w:w="4668" w:type="dxa"/>
          </w:tcPr>
          <w:p w14:paraId="5D422487" w14:textId="30E132A8" w:rsidR="0014357D" w:rsidRPr="0014357D" w:rsidRDefault="0014357D" w:rsidP="00C20993">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區域排放係數</w:t>
            </w:r>
          </w:p>
        </w:tc>
        <w:tc>
          <w:tcPr>
            <w:tcW w:w="1417" w:type="dxa"/>
            <w:shd w:val="clear" w:color="auto" w:fill="auto"/>
            <w:noWrap/>
            <w:vAlign w:val="center"/>
          </w:tcPr>
          <w:p w14:paraId="4D804368" w14:textId="476FB33D" w:rsidR="0014357D" w:rsidRPr="0014357D" w:rsidRDefault="0014357D" w:rsidP="00C20993">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3</w:t>
            </w:r>
          </w:p>
        </w:tc>
      </w:tr>
      <w:tr w:rsidR="0014357D" w:rsidRPr="00183656" w14:paraId="132AEEFE" w14:textId="77777777" w:rsidTr="003E4595">
        <w:trPr>
          <w:trHeight w:val="116"/>
          <w:jc w:val="center"/>
        </w:trPr>
        <w:tc>
          <w:tcPr>
            <w:tcW w:w="4258" w:type="dxa"/>
            <w:vMerge/>
            <w:shd w:val="clear" w:color="auto" w:fill="auto"/>
            <w:noWrap/>
            <w:vAlign w:val="center"/>
          </w:tcPr>
          <w:p w14:paraId="040C4B1D" w14:textId="77777777" w:rsidR="0014357D" w:rsidRPr="0014357D" w:rsidRDefault="0014357D" w:rsidP="00C20993">
            <w:pPr>
              <w:spacing w:line="320" w:lineRule="exact"/>
              <w:jc w:val="center"/>
              <w:rPr>
                <w:rFonts w:ascii="標楷體" w:hAnsi="標楷體" w:cs="Times New Roman"/>
                <w:b/>
                <w:color w:val="000000" w:themeColor="text1"/>
                <w:sz w:val="24"/>
              </w:rPr>
            </w:pPr>
          </w:p>
        </w:tc>
        <w:tc>
          <w:tcPr>
            <w:tcW w:w="4668" w:type="dxa"/>
          </w:tcPr>
          <w:p w14:paraId="66AA5CFE" w14:textId="1875D6CE" w:rsidR="0014357D" w:rsidRPr="0014357D" w:rsidRDefault="0014357D" w:rsidP="00C20993">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國家排放</w:t>
            </w:r>
            <w:r w:rsidRPr="0014357D">
              <w:rPr>
                <w:rFonts w:ascii="標楷體" w:hAnsi="標楷體" w:hint="eastAsia"/>
                <w:color w:val="000000" w:themeColor="text1"/>
                <w:sz w:val="24"/>
                <w:szCs w:val="22"/>
              </w:rPr>
              <w:t>係數</w:t>
            </w:r>
          </w:p>
        </w:tc>
        <w:tc>
          <w:tcPr>
            <w:tcW w:w="1417" w:type="dxa"/>
            <w:shd w:val="clear" w:color="auto" w:fill="auto"/>
            <w:noWrap/>
            <w:vAlign w:val="center"/>
          </w:tcPr>
          <w:p w14:paraId="30BE64BA" w14:textId="402F9386" w:rsidR="0014357D" w:rsidRPr="0014357D" w:rsidRDefault="0014357D" w:rsidP="00C20993">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2</w:t>
            </w:r>
          </w:p>
        </w:tc>
      </w:tr>
      <w:tr w:rsidR="0014357D" w:rsidRPr="00183656" w14:paraId="54FDD453" w14:textId="77777777" w:rsidTr="003E4595">
        <w:trPr>
          <w:trHeight w:val="284"/>
          <w:jc w:val="center"/>
        </w:trPr>
        <w:tc>
          <w:tcPr>
            <w:tcW w:w="4258" w:type="dxa"/>
            <w:vMerge/>
            <w:shd w:val="clear" w:color="auto" w:fill="auto"/>
            <w:noWrap/>
            <w:vAlign w:val="center"/>
          </w:tcPr>
          <w:p w14:paraId="4322BDB7" w14:textId="77777777" w:rsidR="0014357D" w:rsidRPr="0014357D" w:rsidRDefault="0014357D" w:rsidP="00C20993">
            <w:pPr>
              <w:spacing w:line="320" w:lineRule="exact"/>
              <w:jc w:val="center"/>
              <w:rPr>
                <w:rFonts w:ascii="標楷體" w:hAnsi="標楷體" w:cs="Times New Roman"/>
                <w:b/>
                <w:color w:val="000000" w:themeColor="text1"/>
                <w:sz w:val="24"/>
              </w:rPr>
            </w:pPr>
          </w:p>
        </w:tc>
        <w:tc>
          <w:tcPr>
            <w:tcW w:w="4668" w:type="dxa"/>
          </w:tcPr>
          <w:p w14:paraId="26D4FB9C" w14:textId="4FD6E8C0" w:rsidR="0014357D" w:rsidRPr="0014357D" w:rsidRDefault="0014357D" w:rsidP="00C20993">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國際排放</w:t>
            </w:r>
            <w:r w:rsidRPr="0014357D">
              <w:rPr>
                <w:rFonts w:ascii="標楷體" w:hAnsi="標楷體" w:hint="eastAsia"/>
                <w:color w:val="000000" w:themeColor="text1"/>
                <w:sz w:val="24"/>
                <w:szCs w:val="22"/>
              </w:rPr>
              <w:t>係數</w:t>
            </w:r>
          </w:p>
        </w:tc>
        <w:tc>
          <w:tcPr>
            <w:tcW w:w="1417" w:type="dxa"/>
            <w:shd w:val="clear" w:color="auto" w:fill="auto"/>
            <w:noWrap/>
            <w:vAlign w:val="center"/>
          </w:tcPr>
          <w:p w14:paraId="53C55940" w14:textId="7C3B4C73" w:rsidR="0014357D" w:rsidRPr="0014357D" w:rsidRDefault="0014357D" w:rsidP="00C20993">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1</w:t>
            </w:r>
          </w:p>
        </w:tc>
      </w:tr>
      <w:tr w:rsidR="0014357D" w:rsidRPr="00183656" w14:paraId="36E0469C" w14:textId="77777777" w:rsidTr="003E4595">
        <w:trPr>
          <w:trHeight w:val="284"/>
          <w:jc w:val="center"/>
        </w:trPr>
        <w:tc>
          <w:tcPr>
            <w:tcW w:w="4258" w:type="dxa"/>
            <w:vMerge/>
            <w:shd w:val="clear" w:color="auto" w:fill="auto"/>
            <w:noWrap/>
            <w:vAlign w:val="center"/>
          </w:tcPr>
          <w:p w14:paraId="4F6CD07A" w14:textId="77777777" w:rsidR="0014357D" w:rsidRPr="0014357D" w:rsidRDefault="0014357D" w:rsidP="00C20993">
            <w:pPr>
              <w:spacing w:line="320" w:lineRule="exact"/>
              <w:jc w:val="center"/>
              <w:rPr>
                <w:rFonts w:ascii="標楷體" w:hAnsi="標楷體" w:cs="Times New Roman"/>
                <w:b/>
                <w:color w:val="000000" w:themeColor="text1"/>
                <w:sz w:val="24"/>
              </w:rPr>
            </w:pPr>
          </w:p>
        </w:tc>
        <w:tc>
          <w:tcPr>
            <w:tcW w:w="4668" w:type="dxa"/>
          </w:tcPr>
          <w:p w14:paraId="1C86C917" w14:textId="01333C6B" w:rsidR="0014357D" w:rsidRPr="0014357D" w:rsidRDefault="0014357D" w:rsidP="00C20993">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沒有排放</w:t>
            </w:r>
            <w:r w:rsidRPr="0014357D">
              <w:rPr>
                <w:rFonts w:ascii="標楷體" w:hAnsi="標楷體" w:hint="eastAsia"/>
                <w:color w:val="000000" w:themeColor="text1"/>
                <w:sz w:val="24"/>
                <w:szCs w:val="22"/>
              </w:rPr>
              <w:t>係數</w:t>
            </w:r>
          </w:p>
        </w:tc>
        <w:tc>
          <w:tcPr>
            <w:tcW w:w="1417" w:type="dxa"/>
            <w:shd w:val="clear" w:color="auto" w:fill="auto"/>
            <w:noWrap/>
            <w:vAlign w:val="center"/>
          </w:tcPr>
          <w:p w14:paraId="79DD38FD" w14:textId="09F0D0A4" w:rsidR="0014357D" w:rsidRPr="0014357D" w:rsidRDefault="0014357D" w:rsidP="00C20993">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0</w:t>
            </w:r>
          </w:p>
        </w:tc>
      </w:tr>
      <w:tr w:rsidR="0014357D" w:rsidRPr="00183656" w14:paraId="206EF802" w14:textId="77777777" w:rsidTr="00DF33D3">
        <w:trPr>
          <w:trHeight w:val="249"/>
          <w:jc w:val="center"/>
        </w:trPr>
        <w:tc>
          <w:tcPr>
            <w:tcW w:w="4258" w:type="dxa"/>
            <w:vMerge w:val="restart"/>
            <w:shd w:val="clear" w:color="auto" w:fill="auto"/>
            <w:noWrap/>
            <w:vAlign w:val="center"/>
            <w:hideMark/>
          </w:tcPr>
          <w:p w14:paraId="68D367C9" w14:textId="12E6B158" w:rsidR="0014357D" w:rsidRPr="0014357D" w:rsidRDefault="0014357D" w:rsidP="0014357D">
            <w:pPr>
              <w:spacing w:line="320" w:lineRule="exact"/>
              <w:jc w:val="center"/>
              <w:rPr>
                <w:rFonts w:ascii="標楷體" w:hAnsi="標楷體" w:cs="Times New Roman"/>
                <w:color w:val="000000" w:themeColor="text1"/>
                <w:sz w:val="24"/>
              </w:rPr>
            </w:pPr>
            <w:r w:rsidRPr="0014357D">
              <w:rPr>
                <w:rFonts w:ascii="標楷體" w:hAnsi="標楷體" w:cs="Times New Roman"/>
                <w:color w:val="000000" w:themeColor="text1"/>
                <w:sz w:val="24"/>
              </w:rPr>
              <w:t>減</w:t>
            </w:r>
            <w:r w:rsidRPr="0014357D">
              <w:rPr>
                <w:rFonts w:ascii="標楷體" w:hAnsi="標楷體" w:cs="Times New Roman" w:hint="eastAsia"/>
                <w:color w:val="000000" w:themeColor="text1"/>
                <w:sz w:val="24"/>
              </w:rPr>
              <w:t>量</w:t>
            </w:r>
            <w:r w:rsidRPr="0014357D">
              <w:rPr>
                <w:rFonts w:ascii="標楷體" w:hAnsi="標楷體" w:cs="Times New Roman"/>
                <w:color w:val="000000" w:themeColor="text1"/>
                <w:sz w:val="24"/>
              </w:rPr>
              <w:t>技術實施可行性</w:t>
            </w:r>
          </w:p>
        </w:tc>
        <w:tc>
          <w:tcPr>
            <w:tcW w:w="4668" w:type="dxa"/>
            <w:tcBorders>
              <w:bottom w:val="single" w:sz="4" w:space="0" w:color="auto"/>
            </w:tcBorders>
          </w:tcPr>
          <w:p w14:paraId="114177CB" w14:textId="13EBDC1F"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1年內可進行減量措施</w:t>
            </w:r>
          </w:p>
        </w:tc>
        <w:tc>
          <w:tcPr>
            <w:tcW w:w="1417" w:type="dxa"/>
            <w:tcBorders>
              <w:bottom w:val="single" w:sz="4" w:space="0" w:color="auto"/>
            </w:tcBorders>
            <w:shd w:val="clear" w:color="auto" w:fill="auto"/>
            <w:noWrap/>
            <w:vAlign w:val="center"/>
          </w:tcPr>
          <w:p w14:paraId="179D5E32" w14:textId="3A22002D"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5</w:t>
            </w:r>
          </w:p>
        </w:tc>
      </w:tr>
      <w:tr w:rsidR="0014357D" w:rsidRPr="00183656" w14:paraId="2825AAEB" w14:textId="77777777" w:rsidTr="0014357D">
        <w:trPr>
          <w:trHeight w:val="284"/>
          <w:jc w:val="center"/>
        </w:trPr>
        <w:tc>
          <w:tcPr>
            <w:tcW w:w="4258" w:type="dxa"/>
            <w:vMerge/>
            <w:shd w:val="clear" w:color="auto" w:fill="auto"/>
            <w:noWrap/>
            <w:vAlign w:val="center"/>
          </w:tcPr>
          <w:p w14:paraId="4C398FB4" w14:textId="599BCFA4" w:rsidR="0014357D" w:rsidRPr="0014357D" w:rsidRDefault="0014357D" w:rsidP="0014357D">
            <w:pPr>
              <w:spacing w:line="320" w:lineRule="exact"/>
              <w:jc w:val="center"/>
              <w:rPr>
                <w:rFonts w:ascii="標楷體" w:hAnsi="標楷體" w:cs="Times New Roman"/>
                <w:color w:val="000000" w:themeColor="text1"/>
                <w:sz w:val="24"/>
              </w:rPr>
            </w:pPr>
          </w:p>
        </w:tc>
        <w:tc>
          <w:tcPr>
            <w:tcW w:w="4668" w:type="dxa"/>
          </w:tcPr>
          <w:p w14:paraId="574AD48A" w14:textId="63C1342F"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1~2年內可進行減量措施</w:t>
            </w:r>
          </w:p>
        </w:tc>
        <w:tc>
          <w:tcPr>
            <w:tcW w:w="1417" w:type="dxa"/>
            <w:shd w:val="clear" w:color="auto" w:fill="auto"/>
            <w:noWrap/>
            <w:vAlign w:val="center"/>
          </w:tcPr>
          <w:p w14:paraId="6CC89E67" w14:textId="6959713F"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4</w:t>
            </w:r>
          </w:p>
        </w:tc>
      </w:tr>
      <w:tr w:rsidR="0014357D" w:rsidRPr="00183656" w14:paraId="501049D1" w14:textId="77777777" w:rsidTr="0014357D">
        <w:trPr>
          <w:trHeight w:val="284"/>
          <w:jc w:val="center"/>
        </w:trPr>
        <w:tc>
          <w:tcPr>
            <w:tcW w:w="4258" w:type="dxa"/>
            <w:vMerge/>
            <w:shd w:val="clear" w:color="auto" w:fill="auto"/>
            <w:vAlign w:val="center"/>
          </w:tcPr>
          <w:p w14:paraId="43D00235" w14:textId="4979A48A" w:rsidR="0014357D" w:rsidRPr="0014357D" w:rsidRDefault="0014357D" w:rsidP="0014357D">
            <w:pPr>
              <w:spacing w:line="320" w:lineRule="exact"/>
              <w:jc w:val="center"/>
              <w:rPr>
                <w:rFonts w:ascii="標楷體" w:hAnsi="標楷體" w:cs="Times New Roman"/>
                <w:color w:val="000000" w:themeColor="text1"/>
                <w:sz w:val="24"/>
              </w:rPr>
            </w:pPr>
          </w:p>
        </w:tc>
        <w:tc>
          <w:tcPr>
            <w:tcW w:w="4668" w:type="dxa"/>
          </w:tcPr>
          <w:p w14:paraId="1DF1967B" w14:textId="41FE429C"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3~5年內可進行減量措施</w:t>
            </w:r>
          </w:p>
        </w:tc>
        <w:tc>
          <w:tcPr>
            <w:tcW w:w="1417" w:type="dxa"/>
            <w:shd w:val="clear" w:color="auto" w:fill="auto"/>
            <w:noWrap/>
            <w:vAlign w:val="center"/>
          </w:tcPr>
          <w:p w14:paraId="58269D63" w14:textId="25003C52"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3</w:t>
            </w:r>
          </w:p>
        </w:tc>
      </w:tr>
      <w:tr w:rsidR="0014357D" w:rsidRPr="00183656" w14:paraId="69BB0BBE" w14:textId="77777777" w:rsidTr="00DF33D3">
        <w:trPr>
          <w:trHeight w:val="284"/>
          <w:jc w:val="center"/>
        </w:trPr>
        <w:tc>
          <w:tcPr>
            <w:tcW w:w="4258" w:type="dxa"/>
            <w:vMerge/>
            <w:shd w:val="clear" w:color="auto" w:fill="auto"/>
            <w:vAlign w:val="center"/>
          </w:tcPr>
          <w:p w14:paraId="63379603" w14:textId="7FC03400" w:rsidR="0014357D" w:rsidRPr="0014357D" w:rsidRDefault="0014357D" w:rsidP="0014357D">
            <w:pPr>
              <w:spacing w:line="320" w:lineRule="exact"/>
              <w:jc w:val="center"/>
              <w:rPr>
                <w:rFonts w:ascii="標楷體" w:hAnsi="標楷體" w:cs="Times New Roman"/>
                <w:color w:val="000000" w:themeColor="text1"/>
                <w:sz w:val="24"/>
              </w:rPr>
            </w:pPr>
          </w:p>
        </w:tc>
        <w:tc>
          <w:tcPr>
            <w:tcW w:w="4668" w:type="dxa"/>
            <w:tcBorders>
              <w:bottom w:val="single" w:sz="4" w:space="0" w:color="auto"/>
            </w:tcBorders>
          </w:tcPr>
          <w:p w14:paraId="6682C994" w14:textId="6C8C03B5"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6年以上可進行減量措施</w:t>
            </w:r>
          </w:p>
        </w:tc>
        <w:tc>
          <w:tcPr>
            <w:tcW w:w="1417" w:type="dxa"/>
            <w:tcBorders>
              <w:bottom w:val="single" w:sz="4" w:space="0" w:color="auto"/>
            </w:tcBorders>
            <w:shd w:val="clear" w:color="auto" w:fill="auto"/>
            <w:noWrap/>
            <w:vAlign w:val="center"/>
          </w:tcPr>
          <w:p w14:paraId="427C2076" w14:textId="6D6AC02F"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2</w:t>
            </w:r>
          </w:p>
        </w:tc>
      </w:tr>
      <w:tr w:rsidR="0014357D" w:rsidRPr="00183656" w14:paraId="478CF52E" w14:textId="77777777" w:rsidTr="0014357D">
        <w:trPr>
          <w:trHeight w:val="284"/>
          <w:jc w:val="center"/>
        </w:trPr>
        <w:tc>
          <w:tcPr>
            <w:tcW w:w="4258" w:type="dxa"/>
            <w:vMerge/>
            <w:shd w:val="clear" w:color="auto" w:fill="auto"/>
            <w:vAlign w:val="center"/>
          </w:tcPr>
          <w:p w14:paraId="6C9F0E36" w14:textId="0B97E076" w:rsidR="0014357D" w:rsidRPr="0014357D" w:rsidRDefault="0014357D" w:rsidP="0014357D">
            <w:pPr>
              <w:spacing w:line="320" w:lineRule="exact"/>
              <w:jc w:val="center"/>
              <w:rPr>
                <w:rFonts w:ascii="標楷體" w:hAnsi="標楷體" w:cs="Times New Roman"/>
                <w:color w:val="000000" w:themeColor="text1"/>
                <w:sz w:val="24"/>
              </w:rPr>
            </w:pPr>
          </w:p>
        </w:tc>
        <w:tc>
          <w:tcPr>
            <w:tcW w:w="4668" w:type="dxa"/>
          </w:tcPr>
          <w:p w14:paraId="2CF123EE" w14:textId="6595DC7E"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無法採取減量措施</w:t>
            </w:r>
          </w:p>
        </w:tc>
        <w:tc>
          <w:tcPr>
            <w:tcW w:w="1417" w:type="dxa"/>
            <w:shd w:val="clear" w:color="auto" w:fill="auto"/>
            <w:noWrap/>
            <w:vAlign w:val="center"/>
          </w:tcPr>
          <w:p w14:paraId="39FC341C" w14:textId="1CE2F1D7"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1</w:t>
            </w:r>
          </w:p>
        </w:tc>
      </w:tr>
      <w:tr w:rsidR="0014357D" w:rsidRPr="00183656" w14:paraId="5E72CEFF" w14:textId="77777777" w:rsidTr="0014357D">
        <w:trPr>
          <w:trHeight w:val="284"/>
          <w:jc w:val="center"/>
        </w:trPr>
        <w:tc>
          <w:tcPr>
            <w:tcW w:w="4258" w:type="dxa"/>
            <w:vMerge w:val="restart"/>
            <w:shd w:val="clear" w:color="auto" w:fill="auto"/>
            <w:vAlign w:val="center"/>
          </w:tcPr>
          <w:p w14:paraId="35F57F3B" w14:textId="2ED5B8D6" w:rsidR="0014357D" w:rsidRPr="0014357D" w:rsidRDefault="0014357D" w:rsidP="0014357D">
            <w:pPr>
              <w:spacing w:line="320" w:lineRule="exact"/>
              <w:jc w:val="center"/>
              <w:rPr>
                <w:rFonts w:ascii="標楷體" w:hAnsi="標楷體" w:cs="Times New Roman"/>
                <w:color w:val="000000" w:themeColor="text1"/>
                <w:sz w:val="24"/>
              </w:rPr>
            </w:pPr>
            <w:r w:rsidRPr="0014357D">
              <w:rPr>
                <w:rFonts w:ascii="標楷體" w:hAnsi="標楷體" w:cs="Times New Roman" w:hint="eastAsia"/>
                <w:color w:val="000000" w:themeColor="text1"/>
                <w:sz w:val="24"/>
              </w:rPr>
              <w:t>發生頻率</w:t>
            </w:r>
          </w:p>
        </w:tc>
        <w:tc>
          <w:tcPr>
            <w:tcW w:w="4668" w:type="dxa"/>
          </w:tcPr>
          <w:p w14:paraId="261EC836" w14:textId="2966EA0D"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至少每月一次</w:t>
            </w:r>
          </w:p>
        </w:tc>
        <w:tc>
          <w:tcPr>
            <w:tcW w:w="1417" w:type="dxa"/>
            <w:shd w:val="clear" w:color="auto" w:fill="auto"/>
            <w:noWrap/>
            <w:vAlign w:val="center"/>
          </w:tcPr>
          <w:p w14:paraId="05F387ED" w14:textId="0BAD4575"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5</w:t>
            </w:r>
          </w:p>
        </w:tc>
      </w:tr>
      <w:tr w:rsidR="0014357D" w:rsidRPr="00183656" w14:paraId="6F130F18" w14:textId="77777777" w:rsidTr="0014357D">
        <w:trPr>
          <w:trHeight w:val="284"/>
          <w:jc w:val="center"/>
        </w:trPr>
        <w:tc>
          <w:tcPr>
            <w:tcW w:w="4258" w:type="dxa"/>
            <w:vMerge/>
            <w:vAlign w:val="center"/>
          </w:tcPr>
          <w:p w14:paraId="2F0BD38F" w14:textId="0AA8105F" w:rsidR="0014357D" w:rsidRPr="0014357D" w:rsidRDefault="0014357D" w:rsidP="0014357D">
            <w:pPr>
              <w:spacing w:line="320" w:lineRule="exact"/>
              <w:jc w:val="center"/>
              <w:rPr>
                <w:rFonts w:ascii="標楷體" w:hAnsi="標楷體" w:cs="Times New Roman"/>
                <w:color w:val="000000" w:themeColor="text1"/>
                <w:sz w:val="24"/>
              </w:rPr>
            </w:pPr>
          </w:p>
        </w:tc>
        <w:tc>
          <w:tcPr>
            <w:tcW w:w="4668" w:type="dxa"/>
          </w:tcPr>
          <w:p w14:paraId="73BFEF63" w14:textId="75A6F660"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至少每季度一次</w:t>
            </w:r>
          </w:p>
        </w:tc>
        <w:tc>
          <w:tcPr>
            <w:tcW w:w="1417" w:type="dxa"/>
            <w:noWrap/>
            <w:vAlign w:val="center"/>
          </w:tcPr>
          <w:p w14:paraId="254F8C06" w14:textId="048743E0"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3</w:t>
            </w:r>
          </w:p>
        </w:tc>
      </w:tr>
      <w:tr w:rsidR="0014357D" w:rsidRPr="00183656" w14:paraId="2A28D5E5" w14:textId="77777777" w:rsidTr="0014357D">
        <w:trPr>
          <w:trHeight w:val="284"/>
          <w:jc w:val="center"/>
        </w:trPr>
        <w:tc>
          <w:tcPr>
            <w:tcW w:w="4258" w:type="dxa"/>
            <w:vMerge/>
            <w:vAlign w:val="center"/>
          </w:tcPr>
          <w:p w14:paraId="5CDA509F" w14:textId="6C88C8E7" w:rsidR="0014357D" w:rsidRPr="0014357D" w:rsidRDefault="0014357D" w:rsidP="0014357D">
            <w:pPr>
              <w:spacing w:line="320" w:lineRule="exact"/>
              <w:jc w:val="center"/>
              <w:rPr>
                <w:rFonts w:ascii="標楷體" w:hAnsi="標楷體" w:cs="Times New Roman"/>
                <w:color w:val="000000" w:themeColor="text1"/>
                <w:sz w:val="24"/>
              </w:rPr>
            </w:pPr>
          </w:p>
        </w:tc>
        <w:tc>
          <w:tcPr>
            <w:tcW w:w="4668" w:type="dxa"/>
          </w:tcPr>
          <w:p w14:paraId="3E53D1E8" w14:textId="4F49C889"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至少每年一次</w:t>
            </w:r>
          </w:p>
        </w:tc>
        <w:tc>
          <w:tcPr>
            <w:tcW w:w="1417" w:type="dxa"/>
            <w:noWrap/>
            <w:vAlign w:val="center"/>
          </w:tcPr>
          <w:p w14:paraId="30A88B92" w14:textId="77777777"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1</w:t>
            </w:r>
          </w:p>
        </w:tc>
      </w:tr>
      <w:tr w:rsidR="0014357D" w:rsidRPr="00183656" w14:paraId="07254CC0" w14:textId="77777777" w:rsidTr="0014357D">
        <w:trPr>
          <w:trHeight w:val="284"/>
          <w:jc w:val="center"/>
        </w:trPr>
        <w:tc>
          <w:tcPr>
            <w:tcW w:w="4258" w:type="dxa"/>
            <w:vMerge/>
            <w:vAlign w:val="center"/>
          </w:tcPr>
          <w:p w14:paraId="238CFB7B" w14:textId="56902F31" w:rsidR="0014357D" w:rsidRPr="0014357D" w:rsidRDefault="0014357D" w:rsidP="0014357D">
            <w:pPr>
              <w:spacing w:line="320" w:lineRule="exact"/>
              <w:jc w:val="center"/>
              <w:rPr>
                <w:rFonts w:ascii="標楷體" w:hAnsi="標楷體" w:cs="Times New Roman"/>
                <w:color w:val="000000" w:themeColor="text1"/>
                <w:sz w:val="24"/>
              </w:rPr>
            </w:pPr>
          </w:p>
        </w:tc>
        <w:tc>
          <w:tcPr>
            <w:tcW w:w="4668" w:type="dxa"/>
          </w:tcPr>
          <w:p w14:paraId="72985E0B" w14:textId="5CE7FB85"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不考慮此項</w:t>
            </w:r>
          </w:p>
        </w:tc>
        <w:tc>
          <w:tcPr>
            <w:tcW w:w="1417" w:type="dxa"/>
            <w:noWrap/>
            <w:vAlign w:val="center"/>
          </w:tcPr>
          <w:p w14:paraId="5A5CCD52" w14:textId="77777777"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0</w:t>
            </w:r>
          </w:p>
        </w:tc>
      </w:tr>
      <w:tr w:rsidR="0014357D" w:rsidRPr="00183656" w14:paraId="5CAB1F7F" w14:textId="77777777" w:rsidTr="0014357D">
        <w:trPr>
          <w:trHeight w:val="284"/>
          <w:jc w:val="center"/>
        </w:trPr>
        <w:tc>
          <w:tcPr>
            <w:tcW w:w="4258" w:type="dxa"/>
            <w:vMerge w:val="restart"/>
            <w:vAlign w:val="center"/>
          </w:tcPr>
          <w:p w14:paraId="78B8184D" w14:textId="07D5A1FA" w:rsidR="0014357D" w:rsidRPr="0014357D" w:rsidRDefault="0014357D" w:rsidP="0014357D">
            <w:pPr>
              <w:spacing w:line="320" w:lineRule="exact"/>
              <w:jc w:val="center"/>
              <w:rPr>
                <w:rFonts w:ascii="標楷體" w:hAnsi="標楷體" w:cs="Times New Roman"/>
                <w:color w:val="000000" w:themeColor="text1"/>
                <w:sz w:val="24"/>
              </w:rPr>
            </w:pPr>
            <w:r w:rsidRPr="0014357D">
              <w:rPr>
                <w:rFonts w:ascii="標楷體" w:hAnsi="標楷體" w:cs="Times New Roman" w:hint="eastAsia"/>
                <w:color w:val="000000" w:themeColor="text1"/>
                <w:sz w:val="24"/>
              </w:rPr>
              <w:t>排放量</w:t>
            </w:r>
          </w:p>
        </w:tc>
        <w:tc>
          <w:tcPr>
            <w:tcW w:w="4668" w:type="dxa"/>
          </w:tcPr>
          <w:p w14:paraId="498944CC" w14:textId="2860DB81"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佔總排放量的3％以上</w:t>
            </w:r>
          </w:p>
        </w:tc>
        <w:tc>
          <w:tcPr>
            <w:tcW w:w="1417" w:type="dxa"/>
            <w:noWrap/>
            <w:vAlign w:val="center"/>
          </w:tcPr>
          <w:p w14:paraId="322125A5" w14:textId="1A343CE3"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5</w:t>
            </w:r>
          </w:p>
        </w:tc>
      </w:tr>
      <w:tr w:rsidR="0014357D" w:rsidRPr="00183656" w14:paraId="1B4CB2C5" w14:textId="77777777" w:rsidTr="0014357D">
        <w:trPr>
          <w:trHeight w:val="284"/>
          <w:jc w:val="center"/>
        </w:trPr>
        <w:tc>
          <w:tcPr>
            <w:tcW w:w="4258" w:type="dxa"/>
            <w:vMerge/>
            <w:vAlign w:val="center"/>
          </w:tcPr>
          <w:p w14:paraId="6CA762C1" w14:textId="6CD9CB8A" w:rsidR="0014357D" w:rsidRPr="0014357D" w:rsidRDefault="0014357D" w:rsidP="0014357D">
            <w:pPr>
              <w:spacing w:line="320" w:lineRule="exact"/>
              <w:jc w:val="center"/>
              <w:rPr>
                <w:rFonts w:ascii="標楷體" w:hAnsi="標楷體" w:cs="Times New Roman"/>
                <w:color w:val="000000" w:themeColor="text1"/>
                <w:sz w:val="24"/>
              </w:rPr>
            </w:pPr>
          </w:p>
        </w:tc>
        <w:tc>
          <w:tcPr>
            <w:tcW w:w="4668" w:type="dxa"/>
          </w:tcPr>
          <w:p w14:paraId="6C847767" w14:textId="4ED5EDA8"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佔總排放量的0.5％至3％</w:t>
            </w:r>
          </w:p>
        </w:tc>
        <w:tc>
          <w:tcPr>
            <w:tcW w:w="1417" w:type="dxa"/>
            <w:noWrap/>
            <w:vAlign w:val="center"/>
          </w:tcPr>
          <w:p w14:paraId="30E59CD6" w14:textId="58931462"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3</w:t>
            </w:r>
          </w:p>
        </w:tc>
      </w:tr>
      <w:tr w:rsidR="0014357D" w:rsidRPr="00183656" w14:paraId="518EC507" w14:textId="77777777" w:rsidTr="0014357D">
        <w:trPr>
          <w:trHeight w:val="284"/>
          <w:jc w:val="center"/>
        </w:trPr>
        <w:tc>
          <w:tcPr>
            <w:tcW w:w="4258" w:type="dxa"/>
            <w:vMerge/>
            <w:vAlign w:val="center"/>
          </w:tcPr>
          <w:p w14:paraId="342A8D88" w14:textId="77777777" w:rsidR="0014357D" w:rsidRPr="0014357D" w:rsidRDefault="0014357D" w:rsidP="0014357D">
            <w:pPr>
              <w:spacing w:line="320" w:lineRule="exact"/>
              <w:jc w:val="center"/>
              <w:rPr>
                <w:rFonts w:ascii="標楷體" w:hAnsi="標楷體" w:cs="Times New Roman"/>
                <w:color w:val="000000" w:themeColor="text1"/>
                <w:sz w:val="24"/>
              </w:rPr>
            </w:pPr>
          </w:p>
        </w:tc>
        <w:tc>
          <w:tcPr>
            <w:tcW w:w="4668" w:type="dxa"/>
          </w:tcPr>
          <w:p w14:paraId="5F8479F0" w14:textId="5F9C8D7E"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佔總排放量的0.5％</w:t>
            </w:r>
          </w:p>
        </w:tc>
        <w:tc>
          <w:tcPr>
            <w:tcW w:w="1417" w:type="dxa"/>
            <w:noWrap/>
            <w:vAlign w:val="center"/>
          </w:tcPr>
          <w:p w14:paraId="7846DCBA" w14:textId="7ED8E328"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1</w:t>
            </w:r>
          </w:p>
        </w:tc>
      </w:tr>
      <w:tr w:rsidR="0014357D" w:rsidRPr="00183656" w14:paraId="3DADADD1" w14:textId="77777777" w:rsidTr="0014357D">
        <w:trPr>
          <w:trHeight w:val="284"/>
          <w:jc w:val="center"/>
        </w:trPr>
        <w:tc>
          <w:tcPr>
            <w:tcW w:w="4258" w:type="dxa"/>
            <w:vMerge/>
            <w:vAlign w:val="center"/>
          </w:tcPr>
          <w:p w14:paraId="4465EE6A" w14:textId="77777777" w:rsidR="0014357D" w:rsidRPr="0014357D" w:rsidRDefault="0014357D" w:rsidP="0014357D">
            <w:pPr>
              <w:spacing w:line="320" w:lineRule="exact"/>
              <w:jc w:val="center"/>
              <w:rPr>
                <w:rFonts w:ascii="標楷體" w:hAnsi="標楷體" w:cs="Times New Roman"/>
                <w:color w:val="000000" w:themeColor="text1"/>
                <w:sz w:val="24"/>
              </w:rPr>
            </w:pPr>
          </w:p>
        </w:tc>
        <w:tc>
          <w:tcPr>
            <w:tcW w:w="4668" w:type="dxa"/>
          </w:tcPr>
          <w:p w14:paraId="1578350C" w14:textId="38437247"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不考慮此項</w:t>
            </w:r>
          </w:p>
        </w:tc>
        <w:tc>
          <w:tcPr>
            <w:tcW w:w="1417" w:type="dxa"/>
            <w:noWrap/>
            <w:vAlign w:val="center"/>
          </w:tcPr>
          <w:p w14:paraId="3F97CD59" w14:textId="4CD768B6"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0</w:t>
            </w:r>
          </w:p>
        </w:tc>
      </w:tr>
    </w:tbl>
    <w:p w14:paraId="74D9E437" w14:textId="77777777" w:rsidR="003E4595" w:rsidRDefault="003E4595">
      <w:pPr>
        <w:rPr>
          <w:color w:val="000000" w:themeColor="text1"/>
        </w:rPr>
      </w:pPr>
    </w:p>
    <w:p w14:paraId="1A063E1B" w14:textId="39E3F977" w:rsidR="00010454" w:rsidRPr="002D13E7" w:rsidRDefault="00010454">
      <w:pPr>
        <w:rPr>
          <w:color w:val="000000" w:themeColor="text1"/>
        </w:rPr>
      </w:pPr>
      <w:r>
        <w:rPr>
          <w:color w:val="000000" w:themeColor="text1"/>
        </w:rPr>
        <w:br w:type="page"/>
      </w:r>
    </w:p>
    <w:p w14:paraId="6FB90842" w14:textId="77777777" w:rsidR="00007E45" w:rsidRPr="00C42084" w:rsidRDefault="00007E45" w:rsidP="00A3508A">
      <w:pPr>
        <w:pStyle w:val="1"/>
        <w:rPr>
          <w:color w:val="000000" w:themeColor="text1"/>
        </w:rPr>
      </w:pPr>
      <w:bookmarkStart w:id="18" w:name="_Toc185434037"/>
      <w:r w:rsidRPr="00C42084">
        <w:rPr>
          <w:rFonts w:hint="eastAsia"/>
          <w:color w:val="000000" w:themeColor="text1"/>
        </w:rPr>
        <w:lastRenderedPageBreak/>
        <w:t>第三章、</w:t>
      </w:r>
      <w:r w:rsidR="00A3508A" w:rsidRPr="00C42084">
        <w:rPr>
          <w:rFonts w:hint="eastAsia"/>
          <w:color w:val="000000" w:themeColor="text1"/>
        </w:rPr>
        <w:t>報告溫室氣體排放</w:t>
      </w:r>
      <w:r w:rsidR="00C574A3" w:rsidRPr="00C42084">
        <w:rPr>
          <w:rFonts w:hint="eastAsia"/>
          <w:color w:val="000000" w:themeColor="text1"/>
        </w:rPr>
        <w:t>量</w:t>
      </w:r>
      <w:bookmarkEnd w:id="18"/>
    </w:p>
    <w:p w14:paraId="287ECD28" w14:textId="77777777" w:rsidR="00A3508A" w:rsidRPr="00C42084" w:rsidRDefault="00A3508A" w:rsidP="00A3508A">
      <w:pPr>
        <w:pStyle w:val="2"/>
        <w:rPr>
          <w:color w:val="000000" w:themeColor="text1"/>
        </w:rPr>
      </w:pPr>
      <w:bookmarkStart w:id="19" w:name="_Toc185434038"/>
      <w:r w:rsidRPr="00C42084">
        <w:rPr>
          <w:rFonts w:hint="eastAsia"/>
          <w:color w:val="000000" w:themeColor="text1"/>
        </w:rPr>
        <w:t>溫室氣體種類</w:t>
      </w:r>
      <w:bookmarkEnd w:id="19"/>
    </w:p>
    <w:p w14:paraId="14063393" w14:textId="6E6B35AC" w:rsidR="00A3508A" w:rsidRPr="00C42084" w:rsidRDefault="00A3508A" w:rsidP="00010454">
      <w:pPr>
        <w:pStyle w:val="12"/>
        <w:ind w:firstLine="560"/>
        <w:jc w:val="both"/>
        <w:rPr>
          <w:rFonts w:ascii="Times New Roman" w:hAnsi="Times New Roman" w:cs="Times New Roman"/>
          <w:color w:val="000000" w:themeColor="text1"/>
        </w:rPr>
      </w:pPr>
      <w:r w:rsidRPr="00C42084">
        <w:rPr>
          <w:rFonts w:ascii="Times New Roman" w:hAnsi="Times New Roman" w:cs="Times New Roman"/>
          <w:color w:val="000000" w:themeColor="text1"/>
        </w:rPr>
        <w:t>溫室氣體係指</w:t>
      </w:r>
      <w:r w:rsidRPr="00C42084">
        <w:rPr>
          <w:rFonts w:ascii="Times New Roman" w:hAnsi="Times New Roman" w:cs="Times New Roman"/>
          <w:color w:val="000000" w:themeColor="text1"/>
        </w:rPr>
        <w:t>ISO 14064</w:t>
      </w:r>
      <w:r w:rsidRPr="00C42084">
        <w:rPr>
          <w:rFonts w:ascii="Times New Roman" w:hAnsi="Times New Roman" w:cs="Times New Roman"/>
          <w:color w:val="000000" w:themeColor="text1"/>
        </w:rPr>
        <w:t>標準與歷次</w:t>
      </w:r>
      <w:r w:rsidRPr="00C42084">
        <w:rPr>
          <w:rFonts w:ascii="Times New Roman" w:hAnsi="Times New Roman" w:cs="Times New Roman"/>
          <w:color w:val="000000" w:themeColor="text1"/>
        </w:rPr>
        <w:t>UNFCCC</w:t>
      </w:r>
      <w:r w:rsidRPr="00C42084">
        <w:rPr>
          <w:rFonts w:ascii="Times New Roman" w:hAnsi="Times New Roman" w:cs="Times New Roman"/>
          <w:color w:val="000000" w:themeColor="text1"/>
        </w:rPr>
        <w:t>締約方會議</w:t>
      </w:r>
      <w:r w:rsidRPr="00C42084">
        <w:rPr>
          <w:rFonts w:ascii="Times New Roman" w:hAnsi="Times New Roman" w:cs="Times New Roman"/>
          <w:color w:val="000000" w:themeColor="text1"/>
        </w:rPr>
        <w:t>(COP)</w:t>
      </w:r>
      <w:r w:rsidRPr="00C42084">
        <w:rPr>
          <w:rFonts w:ascii="Times New Roman" w:hAnsi="Times New Roman" w:cs="Times New Roman"/>
          <w:color w:val="000000" w:themeColor="text1"/>
        </w:rPr>
        <w:t>定義之溫室氣體，包括二氧化碳</w:t>
      </w:r>
      <w:r w:rsidRPr="00C42084">
        <w:rPr>
          <w:rFonts w:ascii="Times New Roman" w:hAnsi="Times New Roman" w:cs="Times New Roman"/>
          <w:color w:val="000000" w:themeColor="text1"/>
        </w:rPr>
        <w:t>(CO</w:t>
      </w:r>
      <w:r w:rsidRPr="00C42084">
        <w:rPr>
          <w:rFonts w:ascii="Times New Roman" w:hAnsi="Times New Roman" w:cs="Times New Roman"/>
          <w:color w:val="000000" w:themeColor="text1"/>
          <w:vertAlign w:val="subscript"/>
        </w:rPr>
        <w:t>2</w:t>
      </w:r>
      <w:r w:rsidRPr="00C42084">
        <w:rPr>
          <w:rFonts w:ascii="Times New Roman" w:hAnsi="Times New Roman" w:cs="Times New Roman"/>
          <w:color w:val="000000" w:themeColor="text1"/>
        </w:rPr>
        <w:t>)</w:t>
      </w:r>
      <w:r w:rsidRPr="00C42084">
        <w:rPr>
          <w:rFonts w:ascii="Times New Roman" w:hAnsi="Times New Roman" w:cs="Times New Roman"/>
          <w:color w:val="000000" w:themeColor="text1"/>
        </w:rPr>
        <w:t>、甲烷</w:t>
      </w:r>
      <w:r w:rsidRPr="00C42084">
        <w:rPr>
          <w:rFonts w:ascii="Times New Roman" w:hAnsi="Times New Roman" w:cs="Times New Roman"/>
          <w:color w:val="000000" w:themeColor="text1"/>
        </w:rPr>
        <w:t>(CH</w:t>
      </w:r>
      <w:r w:rsidRPr="00C42084">
        <w:rPr>
          <w:rFonts w:ascii="Times New Roman" w:hAnsi="Times New Roman" w:cs="Times New Roman"/>
          <w:color w:val="000000" w:themeColor="text1"/>
          <w:vertAlign w:val="subscript"/>
        </w:rPr>
        <w:t>4</w:t>
      </w:r>
      <w:r w:rsidRPr="00C42084">
        <w:rPr>
          <w:rFonts w:ascii="Times New Roman" w:hAnsi="Times New Roman" w:cs="Times New Roman"/>
          <w:color w:val="000000" w:themeColor="text1"/>
        </w:rPr>
        <w:t>)</w:t>
      </w:r>
      <w:r w:rsidRPr="00C42084">
        <w:rPr>
          <w:rFonts w:ascii="Times New Roman" w:hAnsi="Times New Roman" w:cs="Times New Roman"/>
          <w:color w:val="000000" w:themeColor="text1"/>
        </w:rPr>
        <w:t>、氧化亞氮</w:t>
      </w:r>
      <w:r w:rsidRPr="00C42084">
        <w:rPr>
          <w:rFonts w:ascii="Times New Roman" w:hAnsi="Times New Roman" w:cs="Times New Roman"/>
          <w:color w:val="000000" w:themeColor="text1"/>
        </w:rPr>
        <w:t>(N</w:t>
      </w:r>
      <w:r w:rsidRPr="00C42084">
        <w:rPr>
          <w:rFonts w:ascii="Times New Roman" w:hAnsi="Times New Roman" w:cs="Times New Roman"/>
          <w:color w:val="000000" w:themeColor="text1"/>
          <w:vertAlign w:val="subscript"/>
        </w:rPr>
        <w:t>2</w:t>
      </w:r>
      <w:r w:rsidRPr="00C42084">
        <w:rPr>
          <w:rFonts w:ascii="Times New Roman" w:hAnsi="Times New Roman" w:cs="Times New Roman"/>
          <w:color w:val="000000" w:themeColor="text1"/>
        </w:rPr>
        <w:t>O)</w:t>
      </w:r>
      <w:r w:rsidRPr="00C42084">
        <w:rPr>
          <w:rFonts w:ascii="Times New Roman" w:hAnsi="Times New Roman" w:cs="Times New Roman"/>
          <w:color w:val="000000" w:themeColor="text1"/>
        </w:rPr>
        <w:t>、氟氫碳化物</w:t>
      </w:r>
      <w:r w:rsidRPr="00C42084">
        <w:rPr>
          <w:rFonts w:ascii="Times New Roman" w:hAnsi="Times New Roman" w:cs="Times New Roman"/>
          <w:color w:val="000000" w:themeColor="text1"/>
        </w:rPr>
        <w:t>(HFCs)</w:t>
      </w:r>
      <w:r w:rsidRPr="00C42084">
        <w:rPr>
          <w:rFonts w:ascii="Times New Roman" w:hAnsi="Times New Roman" w:cs="Times New Roman"/>
          <w:color w:val="000000" w:themeColor="text1"/>
        </w:rPr>
        <w:t>、全氟碳化物</w:t>
      </w:r>
      <w:r w:rsidRPr="00C42084">
        <w:rPr>
          <w:rFonts w:ascii="Times New Roman" w:hAnsi="Times New Roman" w:cs="Times New Roman"/>
          <w:color w:val="000000" w:themeColor="text1"/>
        </w:rPr>
        <w:t>(PFCs)</w:t>
      </w:r>
      <w:r w:rsidRPr="00C42084">
        <w:rPr>
          <w:rFonts w:ascii="Times New Roman" w:hAnsi="Times New Roman" w:cs="Times New Roman"/>
          <w:color w:val="000000" w:themeColor="text1"/>
        </w:rPr>
        <w:t>、六氟化硫</w:t>
      </w:r>
      <w:r w:rsidRPr="00C42084">
        <w:rPr>
          <w:rFonts w:ascii="Times New Roman" w:hAnsi="Times New Roman" w:cs="Times New Roman"/>
          <w:color w:val="000000" w:themeColor="text1"/>
        </w:rPr>
        <w:t>(SF</w:t>
      </w:r>
      <w:r w:rsidRPr="00C42084">
        <w:rPr>
          <w:rFonts w:ascii="Times New Roman" w:hAnsi="Times New Roman" w:cs="Times New Roman"/>
          <w:color w:val="000000" w:themeColor="text1"/>
          <w:vertAlign w:val="subscript"/>
        </w:rPr>
        <w:t>6</w:t>
      </w:r>
      <w:r w:rsidRPr="00C42084">
        <w:rPr>
          <w:rFonts w:ascii="Times New Roman" w:hAnsi="Times New Roman" w:cs="Times New Roman"/>
          <w:color w:val="000000" w:themeColor="text1"/>
        </w:rPr>
        <w:t>)</w:t>
      </w:r>
      <w:r w:rsidRPr="00C42084">
        <w:rPr>
          <w:rFonts w:ascii="Times New Roman" w:hAnsi="Times New Roman" w:cs="Times New Roman"/>
          <w:color w:val="000000" w:themeColor="text1"/>
        </w:rPr>
        <w:t>與三氟化氮</w:t>
      </w:r>
      <w:r w:rsidRPr="00C42084">
        <w:rPr>
          <w:rFonts w:ascii="Times New Roman" w:hAnsi="Times New Roman" w:cs="Times New Roman"/>
          <w:color w:val="000000" w:themeColor="text1"/>
        </w:rPr>
        <w:t>(NF</w:t>
      </w:r>
      <w:r w:rsidRPr="00C42084">
        <w:rPr>
          <w:rFonts w:ascii="Times New Roman" w:hAnsi="Times New Roman" w:cs="Times New Roman"/>
          <w:color w:val="000000" w:themeColor="text1"/>
          <w:vertAlign w:val="subscript"/>
        </w:rPr>
        <w:t>3</w:t>
      </w:r>
      <w:r w:rsidRPr="00C42084">
        <w:rPr>
          <w:rFonts w:ascii="Times New Roman" w:hAnsi="Times New Roman" w:cs="Times New Roman"/>
          <w:color w:val="000000" w:themeColor="text1"/>
        </w:rPr>
        <w:t>)</w:t>
      </w:r>
      <w:r w:rsidRPr="00C42084">
        <w:rPr>
          <w:rFonts w:ascii="Times New Roman" w:hAnsi="Times New Roman" w:cs="Times New Roman"/>
          <w:color w:val="000000" w:themeColor="text1"/>
        </w:rPr>
        <w:t>等七種溫室氣體。</w:t>
      </w:r>
    </w:p>
    <w:p w14:paraId="4CF53B22" w14:textId="77777777" w:rsidR="00A3508A" w:rsidRPr="00C42084" w:rsidRDefault="00A3508A" w:rsidP="00A3508A">
      <w:pPr>
        <w:pStyle w:val="2"/>
        <w:rPr>
          <w:color w:val="000000" w:themeColor="text1"/>
        </w:rPr>
      </w:pPr>
      <w:bookmarkStart w:id="20" w:name="_Toc185434039"/>
      <w:r w:rsidRPr="00C42084">
        <w:rPr>
          <w:rFonts w:hint="eastAsia"/>
          <w:color w:val="000000" w:themeColor="text1"/>
        </w:rPr>
        <w:t>溫室氣體排放總量</w:t>
      </w:r>
      <w:bookmarkEnd w:id="20"/>
    </w:p>
    <w:p w14:paraId="76EA720C" w14:textId="33899BDF" w:rsidR="008117B8" w:rsidRPr="00B171ED" w:rsidRDefault="00A3508A" w:rsidP="00291E89">
      <w:pPr>
        <w:pStyle w:val="12"/>
        <w:ind w:firstLine="560"/>
        <w:jc w:val="both"/>
        <w:rPr>
          <w:rFonts w:ascii="Times New Roman" w:hAnsi="Times New Roman" w:cs="Times New Roman"/>
        </w:rPr>
      </w:pPr>
      <w:r w:rsidRPr="00B171ED">
        <w:rPr>
          <w:rFonts w:ascii="Times New Roman" w:hAnsi="Times New Roman" w:cs="Times New Roman"/>
        </w:rPr>
        <w:t>本公司</w:t>
      </w:r>
      <w:r w:rsidR="002D13E7">
        <w:rPr>
          <w:rFonts w:ascii="Times New Roman" w:hAnsi="Times New Roman" w:cs="Times New Roman" w:hint="eastAsia"/>
        </w:rPr>
        <w:t>2023</w:t>
      </w:r>
      <w:r w:rsidR="002D13E7">
        <w:rPr>
          <w:rFonts w:ascii="Times New Roman" w:hAnsi="Times New Roman" w:cs="Times New Roman" w:hint="eastAsia"/>
        </w:rPr>
        <w:t>年溫</w:t>
      </w:r>
      <w:r w:rsidRPr="00B171ED">
        <w:rPr>
          <w:rFonts w:ascii="Times New Roman" w:hAnsi="Times New Roman" w:cs="Times New Roman"/>
        </w:rPr>
        <w:t>室氣體總排放量共</w:t>
      </w:r>
      <w:r w:rsidR="002D13E7">
        <w:rPr>
          <w:rFonts w:ascii="Times New Roman" w:hAnsi="Times New Roman" w:cs="Times New Roman" w:hint="eastAsia"/>
        </w:rPr>
        <w:t>計</w:t>
      </w:r>
      <w:r w:rsidR="00F254B7" w:rsidRPr="00183656">
        <w:rPr>
          <w:rFonts w:ascii="Times New Roman" w:hAnsi="Times New Roman" w:cs="Times New Roman" w:hint="eastAsia"/>
          <w:color w:val="FF0000"/>
          <w:highlight w:val="yellow"/>
        </w:rPr>
        <w:t>1</w:t>
      </w:r>
      <w:r w:rsidR="00741F5B" w:rsidRPr="00183656">
        <w:rPr>
          <w:rFonts w:ascii="Times New Roman" w:hAnsi="Times New Roman" w:cs="Times New Roman" w:hint="eastAsia"/>
          <w:color w:val="FF0000"/>
          <w:highlight w:val="yellow"/>
        </w:rPr>
        <w:t>5</w:t>
      </w:r>
      <w:r w:rsidR="00F254B7" w:rsidRPr="00183656">
        <w:rPr>
          <w:rFonts w:ascii="Times New Roman" w:hAnsi="Times New Roman" w:cs="Times New Roman" w:hint="eastAsia"/>
          <w:color w:val="FF0000"/>
          <w:highlight w:val="yellow"/>
        </w:rPr>
        <w:t>,</w:t>
      </w:r>
      <w:r w:rsidR="00741F5B" w:rsidRPr="00183656">
        <w:rPr>
          <w:rFonts w:ascii="Times New Roman" w:hAnsi="Times New Roman" w:cs="Times New Roman" w:hint="eastAsia"/>
          <w:color w:val="FF0000"/>
          <w:highlight w:val="yellow"/>
        </w:rPr>
        <w:t>201</w:t>
      </w:r>
      <w:r w:rsidR="00F254B7" w:rsidRPr="00183656">
        <w:rPr>
          <w:rFonts w:ascii="Times New Roman" w:hAnsi="Times New Roman" w:cs="Times New Roman" w:hint="eastAsia"/>
          <w:color w:val="FF0000"/>
          <w:highlight w:val="yellow"/>
        </w:rPr>
        <w:t>.</w:t>
      </w:r>
      <w:r w:rsidR="00741F5B" w:rsidRPr="00183656">
        <w:rPr>
          <w:rFonts w:ascii="Times New Roman" w:hAnsi="Times New Roman" w:cs="Times New Roman" w:hint="eastAsia"/>
          <w:color w:val="FF0000"/>
          <w:highlight w:val="yellow"/>
        </w:rPr>
        <w:t>90</w:t>
      </w:r>
      <w:r w:rsidR="00F254B7" w:rsidRPr="00183656">
        <w:rPr>
          <w:rFonts w:ascii="Times New Roman" w:hAnsi="Times New Roman" w:cs="Times New Roman" w:hint="eastAsia"/>
          <w:color w:val="FF0000"/>
          <w:highlight w:val="yellow"/>
        </w:rPr>
        <w:t>7</w:t>
      </w:r>
      <w:r w:rsidRPr="00B171ED">
        <w:rPr>
          <w:rFonts w:ascii="Times New Roman" w:hAnsi="Times New Roman" w:cs="Times New Roman"/>
        </w:rPr>
        <w:t>噸</w:t>
      </w:r>
      <w:r w:rsidRPr="00B171ED">
        <w:rPr>
          <w:rFonts w:ascii="Times New Roman" w:hAnsi="Times New Roman" w:cs="Times New Roman"/>
        </w:rPr>
        <w:t>CO</w:t>
      </w:r>
      <w:r w:rsidRPr="00B171ED">
        <w:rPr>
          <w:rFonts w:ascii="Times New Roman" w:hAnsi="Times New Roman" w:cs="Times New Roman"/>
          <w:vertAlign w:val="subscript"/>
        </w:rPr>
        <w:t>2</w:t>
      </w:r>
      <w:r w:rsidRPr="00B171ED">
        <w:rPr>
          <w:rFonts w:ascii="Times New Roman" w:hAnsi="Times New Roman" w:cs="Times New Roman"/>
        </w:rPr>
        <w:t>e</w:t>
      </w:r>
      <w:r w:rsidRPr="00B171ED">
        <w:rPr>
          <w:rFonts w:ascii="Times New Roman" w:hAnsi="Times New Roman" w:cs="Times New Roman"/>
        </w:rPr>
        <w:t>，</w:t>
      </w:r>
      <w:r w:rsidR="008117B8" w:rsidRPr="00B171ED">
        <w:rPr>
          <w:rFonts w:ascii="Times New Roman" w:hAnsi="Times New Roman" w:cs="Times New Roman"/>
        </w:rPr>
        <w:t>其中本公司之七大溫室氣體以二氧化碳排放之</w:t>
      </w:r>
      <w:r w:rsidR="00F254B7" w:rsidRPr="00183656">
        <w:rPr>
          <w:rFonts w:ascii="Times New Roman" w:hAnsi="Times New Roman" w:cs="Times New Roman" w:hint="eastAsia"/>
          <w:color w:val="FF0000"/>
          <w:highlight w:val="yellow"/>
        </w:rPr>
        <w:t>1</w:t>
      </w:r>
      <w:r w:rsidR="00741F5B" w:rsidRPr="00183656">
        <w:rPr>
          <w:rFonts w:ascii="Times New Roman" w:hAnsi="Times New Roman" w:cs="Times New Roman" w:hint="eastAsia"/>
          <w:color w:val="FF0000"/>
          <w:highlight w:val="yellow"/>
        </w:rPr>
        <w:t>4</w:t>
      </w:r>
      <w:r w:rsidR="00F254B7" w:rsidRPr="00183656">
        <w:rPr>
          <w:rFonts w:ascii="Times New Roman" w:hAnsi="Times New Roman" w:cs="Times New Roman" w:hint="eastAsia"/>
          <w:color w:val="FF0000"/>
          <w:highlight w:val="yellow"/>
        </w:rPr>
        <w:t>,7</w:t>
      </w:r>
      <w:r w:rsidR="00741F5B" w:rsidRPr="00183656">
        <w:rPr>
          <w:rFonts w:ascii="Times New Roman" w:hAnsi="Times New Roman" w:cs="Times New Roman" w:hint="eastAsia"/>
          <w:color w:val="FF0000"/>
          <w:highlight w:val="yellow"/>
        </w:rPr>
        <w:t>75</w:t>
      </w:r>
      <w:r w:rsidR="00F254B7" w:rsidRPr="00183656">
        <w:rPr>
          <w:rFonts w:ascii="Times New Roman" w:hAnsi="Times New Roman" w:cs="Times New Roman" w:hint="eastAsia"/>
          <w:color w:val="FF0000"/>
          <w:highlight w:val="yellow"/>
        </w:rPr>
        <w:t>.</w:t>
      </w:r>
      <w:r w:rsidR="00741F5B" w:rsidRPr="00183656">
        <w:rPr>
          <w:rFonts w:ascii="Times New Roman" w:hAnsi="Times New Roman" w:cs="Times New Roman" w:hint="eastAsia"/>
          <w:color w:val="FF0000"/>
          <w:highlight w:val="yellow"/>
        </w:rPr>
        <w:t>75</w:t>
      </w:r>
      <w:r w:rsidR="00F254B7" w:rsidRPr="00183656">
        <w:rPr>
          <w:rFonts w:ascii="Times New Roman" w:hAnsi="Times New Roman" w:cs="Times New Roman" w:hint="eastAsia"/>
          <w:color w:val="FF0000"/>
          <w:highlight w:val="yellow"/>
        </w:rPr>
        <w:t>54</w:t>
      </w:r>
      <w:r w:rsidR="008117B8" w:rsidRPr="00B171ED">
        <w:rPr>
          <w:rFonts w:ascii="Times New Roman" w:hAnsi="Times New Roman" w:cs="Times New Roman"/>
        </w:rPr>
        <w:t>公噸</w:t>
      </w:r>
      <w:r w:rsidR="008117B8" w:rsidRPr="00B171ED">
        <w:rPr>
          <w:rFonts w:ascii="Times New Roman" w:hAnsi="Times New Roman" w:cs="Times New Roman"/>
        </w:rPr>
        <w:t>CO</w:t>
      </w:r>
      <w:r w:rsidR="008117B8" w:rsidRPr="00B171ED">
        <w:rPr>
          <w:rFonts w:ascii="Times New Roman" w:hAnsi="Times New Roman" w:cs="Times New Roman"/>
          <w:vertAlign w:val="subscript"/>
        </w:rPr>
        <w:t>2</w:t>
      </w:r>
      <w:r w:rsidR="008117B8" w:rsidRPr="00B171ED">
        <w:rPr>
          <w:rFonts w:ascii="Times New Roman" w:hAnsi="Times New Roman" w:cs="Times New Roman"/>
        </w:rPr>
        <w:t>e</w:t>
      </w:r>
      <w:r w:rsidR="008117B8" w:rsidRPr="00B171ED">
        <w:rPr>
          <w:rFonts w:ascii="Times New Roman" w:hAnsi="Times New Roman" w:cs="Times New Roman"/>
        </w:rPr>
        <w:t>為最大宗佔總溫室氣體排放的</w:t>
      </w:r>
      <w:r w:rsidR="00F254B7" w:rsidRPr="00183656">
        <w:rPr>
          <w:rFonts w:ascii="Times New Roman" w:hAnsi="Times New Roman" w:cs="Times New Roman" w:hint="eastAsia"/>
          <w:color w:val="FF0000"/>
          <w:highlight w:val="yellow"/>
        </w:rPr>
        <w:t>9</w:t>
      </w:r>
      <w:r w:rsidR="00741F5B" w:rsidRPr="00183656">
        <w:rPr>
          <w:rFonts w:ascii="Times New Roman" w:hAnsi="Times New Roman" w:cs="Times New Roman" w:hint="eastAsia"/>
          <w:color w:val="FF0000"/>
          <w:highlight w:val="yellow"/>
        </w:rPr>
        <w:t>7</w:t>
      </w:r>
      <w:r w:rsidR="00F254B7" w:rsidRPr="00183656">
        <w:rPr>
          <w:rFonts w:ascii="Times New Roman" w:hAnsi="Times New Roman" w:cs="Times New Roman" w:hint="eastAsia"/>
          <w:color w:val="FF0000"/>
          <w:highlight w:val="yellow"/>
        </w:rPr>
        <w:t>.</w:t>
      </w:r>
      <w:r w:rsidR="00741F5B" w:rsidRPr="00183656">
        <w:rPr>
          <w:rFonts w:ascii="Times New Roman" w:hAnsi="Times New Roman" w:cs="Times New Roman" w:hint="eastAsia"/>
          <w:color w:val="FF0000"/>
          <w:highlight w:val="yellow"/>
        </w:rPr>
        <w:t>20</w:t>
      </w:r>
      <w:r w:rsidR="008117B8" w:rsidRPr="00B171ED">
        <w:rPr>
          <w:rFonts w:ascii="Times New Roman" w:hAnsi="Times New Roman" w:cs="Times New Roman"/>
        </w:rPr>
        <w:t xml:space="preserve"> %</w:t>
      </w:r>
      <w:r w:rsidR="007E11EC" w:rsidRPr="00B171ED">
        <w:rPr>
          <w:rFonts w:ascii="Times New Roman" w:hAnsi="Times New Roman" w:cs="Times New Roman"/>
        </w:rPr>
        <w:t>；其次是</w:t>
      </w:r>
      <w:r w:rsidR="00276C04">
        <w:rPr>
          <w:rFonts w:ascii="Times New Roman" w:hAnsi="Times New Roman" w:cs="Times New Roman" w:hint="eastAsia"/>
        </w:rPr>
        <w:t>甲烷</w:t>
      </w:r>
      <w:r w:rsidR="008117B8" w:rsidRPr="00B171ED">
        <w:rPr>
          <w:rFonts w:ascii="Times New Roman" w:hAnsi="Times New Roman" w:cs="Times New Roman"/>
        </w:rPr>
        <w:t>排放之</w:t>
      </w:r>
      <w:r w:rsidR="00F254B7" w:rsidRPr="00183656">
        <w:rPr>
          <w:rFonts w:ascii="Times New Roman" w:hAnsi="Times New Roman" w:cs="Times New Roman" w:hint="eastAsia"/>
          <w:color w:val="FF0000"/>
          <w:highlight w:val="yellow"/>
        </w:rPr>
        <w:t>208.4806</w:t>
      </w:r>
      <w:r w:rsidR="008117B8" w:rsidRPr="00B171ED">
        <w:rPr>
          <w:rFonts w:ascii="Times New Roman" w:hAnsi="Times New Roman" w:cs="Times New Roman"/>
        </w:rPr>
        <w:t>公噸</w:t>
      </w:r>
      <w:r w:rsidR="008117B8" w:rsidRPr="00B171ED">
        <w:rPr>
          <w:rFonts w:ascii="Times New Roman" w:hAnsi="Times New Roman" w:cs="Times New Roman"/>
        </w:rPr>
        <w:t>CO</w:t>
      </w:r>
      <w:r w:rsidR="008117B8" w:rsidRPr="00B171ED">
        <w:rPr>
          <w:rFonts w:ascii="Times New Roman" w:hAnsi="Times New Roman" w:cs="Times New Roman"/>
          <w:vertAlign w:val="subscript"/>
        </w:rPr>
        <w:t>2</w:t>
      </w:r>
      <w:r w:rsidR="008117B8" w:rsidRPr="00B171ED">
        <w:rPr>
          <w:rFonts w:ascii="Times New Roman" w:hAnsi="Times New Roman" w:cs="Times New Roman"/>
        </w:rPr>
        <w:t>e</w:t>
      </w:r>
      <w:r w:rsidR="008117B8" w:rsidRPr="00B171ED">
        <w:rPr>
          <w:rFonts w:ascii="Times New Roman" w:hAnsi="Times New Roman" w:cs="Times New Roman"/>
        </w:rPr>
        <w:t>，佔總溫室氣體排放的</w:t>
      </w:r>
      <w:r w:rsidR="00F254B7" w:rsidRPr="00183656">
        <w:rPr>
          <w:rFonts w:ascii="Times New Roman" w:hAnsi="Times New Roman" w:cs="Times New Roman" w:hint="eastAsia"/>
          <w:color w:val="FF0000"/>
          <w:highlight w:val="yellow"/>
        </w:rPr>
        <w:t>1.</w:t>
      </w:r>
      <w:r w:rsidR="00741F5B" w:rsidRPr="00183656">
        <w:rPr>
          <w:rFonts w:ascii="Times New Roman" w:hAnsi="Times New Roman" w:cs="Times New Roman" w:hint="eastAsia"/>
          <w:color w:val="FF0000"/>
          <w:highlight w:val="yellow"/>
        </w:rPr>
        <w:t>3</w:t>
      </w:r>
      <w:r w:rsidR="00F254B7" w:rsidRPr="00183656">
        <w:rPr>
          <w:rFonts w:ascii="Times New Roman" w:hAnsi="Times New Roman" w:cs="Times New Roman" w:hint="eastAsia"/>
          <w:color w:val="FF0000"/>
          <w:highlight w:val="yellow"/>
        </w:rPr>
        <w:t>7</w:t>
      </w:r>
      <w:r w:rsidR="00F254B7">
        <w:rPr>
          <w:rFonts w:ascii="Times New Roman" w:hAnsi="Times New Roman" w:cs="Times New Roman" w:hint="eastAsia"/>
          <w:color w:val="FF0000"/>
        </w:rPr>
        <w:t xml:space="preserve"> </w:t>
      </w:r>
      <w:r w:rsidR="008117B8" w:rsidRPr="00B171ED">
        <w:rPr>
          <w:rFonts w:ascii="Times New Roman" w:hAnsi="Times New Roman" w:cs="Times New Roman"/>
        </w:rPr>
        <w:t>%</w:t>
      </w:r>
      <w:r w:rsidR="008117B8" w:rsidRPr="00B171ED">
        <w:rPr>
          <w:rFonts w:ascii="Times New Roman" w:hAnsi="Times New Roman" w:cs="Times New Roman"/>
        </w:rPr>
        <w:t>，如</w:t>
      </w:r>
      <w:r w:rsidR="008117B8" w:rsidRPr="00B171ED">
        <w:rPr>
          <w:rFonts w:ascii="Times New Roman" w:hAnsi="Times New Roman" w:cs="Times New Roman"/>
        </w:rPr>
        <w:fldChar w:fldCharType="begin"/>
      </w:r>
      <w:r w:rsidR="008117B8" w:rsidRPr="00B171ED">
        <w:rPr>
          <w:rFonts w:ascii="Times New Roman" w:hAnsi="Times New Roman" w:cs="Times New Roman"/>
        </w:rPr>
        <w:instrText xml:space="preserve"> REF _Ref120190071 \h  \* MERGEFORMAT </w:instrText>
      </w:r>
      <w:r w:rsidR="008117B8" w:rsidRPr="00B171ED">
        <w:rPr>
          <w:rFonts w:ascii="Times New Roman" w:hAnsi="Times New Roman" w:cs="Times New Roman"/>
        </w:rPr>
      </w:r>
      <w:r w:rsidR="008117B8" w:rsidRPr="00B171ED">
        <w:rPr>
          <w:rFonts w:ascii="Times New Roman" w:hAnsi="Times New Roman" w:cs="Times New Roman"/>
        </w:rPr>
        <w:fldChar w:fldCharType="separate"/>
      </w:r>
      <w:r w:rsidR="00A46F39" w:rsidRPr="00B171ED">
        <w:rPr>
          <w:rFonts w:ascii="Times New Roman" w:hAnsi="Times New Roman" w:cs="Times New Roman"/>
        </w:rPr>
        <w:t>表</w:t>
      </w:r>
      <w:r w:rsidR="00A46F39" w:rsidRPr="00B171ED">
        <w:rPr>
          <w:rFonts w:ascii="Times New Roman" w:hAnsi="Times New Roman" w:cs="Times New Roman"/>
        </w:rPr>
        <w:t>3.2</w:t>
      </w:r>
      <w:r w:rsidR="00A46F39" w:rsidRPr="00B171ED">
        <w:rPr>
          <w:rFonts w:ascii="Times New Roman" w:hAnsi="Times New Roman" w:cs="Times New Roman"/>
        </w:rPr>
        <w:noBreakHyphen/>
        <w:t>1</w:t>
      </w:r>
      <w:r w:rsidR="008117B8" w:rsidRPr="00B171ED">
        <w:rPr>
          <w:rFonts w:ascii="Times New Roman" w:hAnsi="Times New Roman" w:cs="Times New Roman"/>
        </w:rPr>
        <w:fldChar w:fldCharType="end"/>
      </w:r>
      <w:r w:rsidR="008117B8" w:rsidRPr="00B171ED">
        <w:rPr>
          <w:rFonts w:ascii="Times New Roman" w:hAnsi="Times New Roman" w:cs="Times New Roman"/>
        </w:rPr>
        <w:t>所示。</w:t>
      </w:r>
    </w:p>
    <w:p w14:paraId="1B262960" w14:textId="3A046474" w:rsidR="008117B8" w:rsidRPr="00B171ED" w:rsidRDefault="008117B8" w:rsidP="008117B8">
      <w:pPr>
        <w:pStyle w:val="a6"/>
        <w:keepNext/>
        <w:spacing w:before="190"/>
        <w:rPr>
          <w:rFonts w:cs="Times New Roman"/>
        </w:rPr>
      </w:pPr>
      <w:bookmarkStart w:id="21" w:name="_Ref120190071"/>
      <w:bookmarkStart w:id="22" w:name="_Toc120196210"/>
      <w:r w:rsidRPr="00B171ED">
        <w:rPr>
          <w:rFonts w:cs="Times New Roman"/>
        </w:rPr>
        <w:t>表</w:t>
      </w:r>
      <w:r w:rsidR="00BB1D97">
        <w:rPr>
          <w:rFonts w:cs="Times New Roman"/>
        </w:rPr>
        <w:fldChar w:fldCharType="begin"/>
      </w:r>
      <w:r w:rsidR="00BB1D97">
        <w:rPr>
          <w:rFonts w:cs="Times New Roman"/>
        </w:rPr>
        <w:instrText xml:space="preserve"> STYLEREF 2 \s </w:instrText>
      </w:r>
      <w:r w:rsidR="00BB1D97">
        <w:rPr>
          <w:rFonts w:cs="Times New Roman"/>
        </w:rPr>
        <w:fldChar w:fldCharType="separate"/>
      </w:r>
      <w:r w:rsidR="00BB1D97">
        <w:rPr>
          <w:rFonts w:cs="Times New Roman"/>
          <w:noProof/>
        </w:rPr>
        <w:t>3.2</w:t>
      </w:r>
      <w:r w:rsidR="00BB1D97">
        <w:rPr>
          <w:rFonts w:cs="Times New Roman"/>
        </w:rPr>
        <w:fldChar w:fldCharType="end"/>
      </w:r>
      <w:r w:rsidR="00BB1D97">
        <w:rPr>
          <w:rFonts w:cs="Times New Roman"/>
        </w:rPr>
        <w:noBreakHyphen/>
      </w:r>
      <w:r w:rsidR="00BB1D97">
        <w:rPr>
          <w:rFonts w:cs="Times New Roman"/>
        </w:rPr>
        <w:fldChar w:fldCharType="begin"/>
      </w:r>
      <w:r w:rsidR="00BB1D97">
        <w:rPr>
          <w:rFonts w:cs="Times New Roman"/>
        </w:rPr>
        <w:instrText xml:space="preserve"> SEQ </w:instrText>
      </w:r>
      <w:r w:rsidR="00BB1D97">
        <w:rPr>
          <w:rFonts w:cs="Times New Roman"/>
        </w:rPr>
        <w:instrText>表</w:instrText>
      </w:r>
      <w:r w:rsidR="00BB1D97">
        <w:rPr>
          <w:rFonts w:cs="Times New Roman"/>
        </w:rPr>
        <w:instrText xml:space="preserve"> \* ARABIC \s 2 </w:instrText>
      </w:r>
      <w:r w:rsidR="00BB1D97">
        <w:rPr>
          <w:rFonts w:cs="Times New Roman"/>
        </w:rPr>
        <w:fldChar w:fldCharType="separate"/>
      </w:r>
      <w:r w:rsidR="00BB1D97">
        <w:rPr>
          <w:rFonts w:cs="Times New Roman"/>
          <w:noProof/>
        </w:rPr>
        <w:t>1</w:t>
      </w:r>
      <w:r w:rsidR="00BB1D97">
        <w:rPr>
          <w:rFonts w:cs="Times New Roman"/>
        </w:rPr>
        <w:fldChar w:fldCharType="end"/>
      </w:r>
      <w:bookmarkEnd w:id="21"/>
      <w:r w:rsidR="004A1C25" w:rsidRPr="00B171ED">
        <w:rPr>
          <w:rFonts w:cs="Times New Roman"/>
        </w:rPr>
        <w:t>全廠</w:t>
      </w:r>
      <w:r w:rsidRPr="00B171ED">
        <w:rPr>
          <w:rFonts w:cs="Times New Roman"/>
        </w:rPr>
        <w:t>七大溫室氣體排放量統計表</w:t>
      </w:r>
      <w:bookmarkEnd w:id="22"/>
    </w:p>
    <w:p w14:paraId="220E1AD3" w14:textId="77777777" w:rsidR="008117B8" w:rsidRPr="00B171ED" w:rsidRDefault="008117B8" w:rsidP="008117B8">
      <w:pPr>
        <w:pStyle w:val="a3"/>
        <w:spacing w:line="400" w:lineRule="exact"/>
        <w:ind w:leftChars="0" w:left="0" w:rightChars="-59" w:right="-165"/>
        <w:jc w:val="right"/>
        <w:rPr>
          <w:rFonts w:cs="Times New Roman"/>
          <w:b/>
          <w:sz w:val="24"/>
          <w:szCs w:val="26"/>
        </w:rPr>
      </w:pPr>
      <w:r w:rsidRPr="00B171ED">
        <w:rPr>
          <w:rFonts w:cs="Times New Roman"/>
          <w:sz w:val="24"/>
          <w:szCs w:val="26"/>
        </w:rPr>
        <w:t>單位：公噸</w:t>
      </w:r>
      <w:r w:rsidRPr="00B171ED">
        <w:rPr>
          <w:rFonts w:cs="Times New Roman"/>
          <w:bCs/>
          <w:sz w:val="24"/>
          <w:szCs w:val="26"/>
        </w:rPr>
        <w:t>CO</w:t>
      </w:r>
      <w:r w:rsidRPr="00B171ED">
        <w:rPr>
          <w:rFonts w:cs="Times New Roman"/>
          <w:bCs/>
          <w:sz w:val="24"/>
          <w:szCs w:val="26"/>
          <w:vertAlign w:val="subscript"/>
        </w:rPr>
        <w:t>2</w:t>
      </w:r>
      <w:r w:rsidRPr="00B171ED">
        <w:rPr>
          <w:rFonts w:cs="Times New Roman"/>
          <w:bCs/>
          <w:sz w:val="24"/>
          <w:szCs w:val="26"/>
        </w:rPr>
        <w:t>e</w:t>
      </w:r>
    </w:p>
    <w:tbl>
      <w:tblPr>
        <w:tblW w:w="104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28" w:type="dxa"/>
          <w:right w:w="28" w:type="dxa"/>
        </w:tblCellMar>
        <w:tblLook w:val="04A0" w:firstRow="1" w:lastRow="0" w:firstColumn="1" w:lastColumn="0" w:noHBand="0" w:noVBand="1"/>
      </w:tblPr>
      <w:tblGrid>
        <w:gridCol w:w="1814"/>
        <w:gridCol w:w="1365"/>
        <w:gridCol w:w="1131"/>
        <w:gridCol w:w="994"/>
        <w:gridCol w:w="993"/>
        <w:gridCol w:w="994"/>
        <w:gridCol w:w="993"/>
        <w:gridCol w:w="994"/>
        <w:gridCol w:w="1177"/>
      </w:tblGrid>
      <w:tr w:rsidR="00B171ED" w:rsidRPr="00B171ED" w14:paraId="0AE58612" w14:textId="06BA6DDD" w:rsidTr="00F254B7">
        <w:trPr>
          <w:trHeight w:val="412"/>
          <w:jc w:val="center"/>
        </w:trPr>
        <w:tc>
          <w:tcPr>
            <w:tcW w:w="1814" w:type="dxa"/>
            <w:shd w:val="clear" w:color="auto" w:fill="D9D9D9" w:themeFill="background1" w:themeFillShade="D9"/>
            <w:noWrap/>
            <w:vAlign w:val="center"/>
            <w:hideMark/>
          </w:tcPr>
          <w:p w14:paraId="1227C70E" w14:textId="77777777" w:rsidR="0050774E" w:rsidRPr="00B171ED" w:rsidRDefault="0050774E" w:rsidP="00C81060">
            <w:pPr>
              <w:rPr>
                <w:rFonts w:cs="Times New Roman"/>
                <w:kern w:val="0"/>
                <w:sz w:val="24"/>
                <w:szCs w:val="26"/>
              </w:rPr>
            </w:pPr>
          </w:p>
        </w:tc>
        <w:tc>
          <w:tcPr>
            <w:tcW w:w="1365" w:type="dxa"/>
            <w:shd w:val="clear" w:color="auto" w:fill="D9D9D9" w:themeFill="background1" w:themeFillShade="D9"/>
            <w:vAlign w:val="center"/>
            <w:hideMark/>
          </w:tcPr>
          <w:p w14:paraId="1B0C129E" w14:textId="77777777" w:rsidR="0050774E" w:rsidRPr="00B171ED" w:rsidRDefault="0050774E" w:rsidP="00C81060">
            <w:pPr>
              <w:jc w:val="center"/>
              <w:rPr>
                <w:rFonts w:cs="Times New Roman"/>
                <w:bCs/>
                <w:kern w:val="0"/>
                <w:sz w:val="24"/>
                <w:szCs w:val="26"/>
              </w:rPr>
            </w:pPr>
            <w:r w:rsidRPr="00B171ED">
              <w:rPr>
                <w:rFonts w:cs="Times New Roman"/>
                <w:bCs/>
                <w:kern w:val="0"/>
                <w:sz w:val="24"/>
                <w:szCs w:val="26"/>
              </w:rPr>
              <w:t>CO</w:t>
            </w:r>
            <w:r w:rsidRPr="00B171ED">
              <w:rPr>
                <w:rFonts w:cs="Times New Roman"/>
                <w:bCs/>
                <w:kern w:val="0"/>
                <w:sz w:val="24"/>
                <w:szCs w:val="26"/>
                <w:vertAlign w:val="subscript"/>
              </w:rPr>
              <w:t>2</w:t>
            </w:r>
          </w:p>
        </w:tc>
        <w:tc>
          <w:tcPr>
            <w:tcW w:w="1131" w:type="dxa"/>
            <w:shd w:val="clear" w:color="auto" w:fill="D9D9D9" w:themeFill="background1" w:themeFillShade="D9"/>
            <w:vAlign w:val="center"/>
            <w:hideMark/>
          </w:tcPr>
          <w:p w14:paraId="39330985" w14:textId="77777777" w:rsidR="0050774E" w:rsidRPr="00B171ED" w:rsidRDefault="0050774E" w:rsidP="00C81060">
            <w:pPr>
              <w:jc w:val="center"/>
              <w:rPr>
                <w:rFonts w:cs="Times New Roman"/>
                <w:bCs/>
                <w:kern w:val="0"/>
                <w:sz w:val="24"/>
                <w:szCs w:val="26"/>
              </w:rPr>
            </w:pPr>
            <w:r w:rsidRPr="00B171ED">
              <w:rPr>
                <w:rFonts w:cs="Times New Roman"/>
                <w:bCs/>
                <w:kern w:val="0"/>
                <w:sz w:val="24"/>
                <w:szCs w:val="26"/>
              </w:rPr>
              <w:t>CH</w:t>
            </w:r>
            <w:r w:rsidRPr="00B171ED">
              <w:rPr>
                <w:rFonts w:cs="Times New Roman"/>
                <w:bCs/>
                <w:kern w:val="0"/>
                <w:sz w:val="24"/>
                <w:szCs w:val="26"/>
                <w:vertAlign w:val="subscript"/>
              </w:rPr>
              <w:t>4</w:t>
            </w:r>
          </w:p>
        </w:tc>
        <w:tc>
          <w:tcPr>
            <w:tcW w:w="994" w:type="dxa"/>
            <w:shd w:val="clear" w:color="auto" w:fill="D9D9D9" w:themeFill="background1" w:themeFillShade="D9"/>
            <w:vAlign w:val="center"/>
            <w:hideMark/>
          </w:tcPr>
          <w:p w14:paraId="76011026" w14:textId="77777777" w:rsidR="0050774E" w:rsidRPr="00B171ED" w:rsidRDefault="0050774E" w:rsidP="00C81060">
            <w:pPr>
              <w:jc w:val="center"/>
              <w:rPr>
                <w:rFonts w:cs="Times New Roman"/>
                <w:bCs/>
                <w:kern w:val="0"/>
                <w:sz w:val="24"/>
                <w:szCs w:val="26"/>
              </w:rPr>
            </w:pPr>
            <w:r w:rsidRPr="00B171ED">
              <w:rPr>
                <w:rFonts w:cs="Times New Roman"/>
                <w:bCs/>
                <w:kern w:val="0"/>
                <w:sz w:val="24"/>
                <w:szCs w:val="26"/>
              </w:rPr>
              <w:t>N</w:t>
            </w:r>
            <w:r w:rsidRPr="00B171ED">
              <w:rPr>
                <w:rFonts w:cs="Times New Roman"/>
                <w:bCs/>
                <w:kern w:val="0"/>
                <w:sz w:val="24"/>
                <w:szCs w:val="26"/>
                <w:vertAlign w:val="subscript"/>
              </w:rPr>
              <w:t>2</w:t>
            </w:r>
            <w:r w:rsidRPr="00B171ED">
              <w:rPr>
                <w:rFonts w:cs="Times New Roman"/>
                <w:bCs/>
                <w:kern w:val="0"/>
                <w:sz w:val="24"/>
                <w:szCs w:val="26"/>
              </w:rPr>
              <w:t>O</w:t>
            </w:r>
          </w:p>
        </w:tc>
        <w:tc>
          <w:tcPr>
            <w:tcW w:w="993" w:type="dxa"/>
            <w:shd w:val="clear" w:color="auto" w:fill="D9D9D9" w:themeFill="background1" w:themeFillShade="D9"/>
            <w:vAlign w:val="center"/>
            <w:hideMark/>
          </w:tcPr>
          <w:p w14:paraId="21D58408" w14:textId="77777777" w:rsidR="0050774E" w:rsidRPr="00B171ED" w:rsidRDefault="0050774E" w:rsidP="00C81060">
            <w:pPr>
              <w:jc w:val="center"/>
              <w:rPr>
                <w:rFonts w:cs="Times New Roman"/>
                <w:bCs/>
                <w:kern w:val="0"/>
                <w:sz w:val="24"/>
                <w:szCs w:val="26"/>
              </w:rPr>
            </w:pPr>
            <w:r w:rsidRPr="00B171ED">
              <w:rPr>
                <w:rFonts w:cs="Times New Roman"/>
                <w:bCs/>
                <w:kern w:val="0"/>
                <w:sz w:val="24"/>
                <w:szCs w:val="26"/>
              </w:rPr>
              <w:t>HFCs</w:t>
            </w:r>
          </w:p>
        </w:tc>
        <w:tc>
          <w:tcPr>
            <w:tcW w:w="994" w:type="dxa"/>
            <w:shd w:val="clear" w:color="auto" w:fill="D9D9D9" w:themeFill="background1" w:themeFillShade="D9"/>
            <w:vAlign w:val="center"/>
            <w:hideMark/>
          </w:tcPr>
          <w:p w14:paraId="1736F50F" w14:textId="77777777" w:rsidR="0050774E" w:rsidRPr="00B171ED" w:rsidRDefault="0050774E" w:rsidP="00C81060">
            <w:pPr>
              <w:jc w:val="center"/>
              <w:rPr>
                <w:rFonts w:cs="Times New Roman"/>
                <w:bCs/>
                <w:kern w:val="0"/>
                <w:sz w:val="24"/>
                <w:szCs w:val="26"/>
              </w:rPr>
            </w:pPr>
            <w:r w:rsidRPr="00B171ED">
              <w:rPr>
                <w:rFonts w:cs="Times New Roman"/>
                <w:bCs/>
                <w:kern w:val="0"/>
                <w:sz w:val="24"/>
                <w:szCs w:val="26"/>
              </w:rPr>
              <w:t>PFCs</w:t>
            </w:r>
          </w:p>
        </w:tc>
        <w:tc>
          <w:tcPr>
            <w:tcW w:w="993" w:type="dxa"/>
            <w:shd w:val="clear" w:color="auto" w:fill="D9D9D9" w:themeFill="background1" w:themeFillShade="D9"/>
            <w:vAlign w:val="center"/>
            <w:hideMark/>
          </w:tcPr>
          <w:p w14:paraId="3264053C" w14:textId="77777777" w:rsidR="0050774E" w:rsidRPr="00B171ED" w:rsidRDefault="0050774E" w:rsidP="00C81060">
            <w:pPr>
              <w:jc w:val="center"/>
              <w:rPr>
                <w:rFonts w:cs="Times New Roman"/>
                <w:bCs/>
                <w:kern w:val="0"/>
                <w:sz w:val="24"/>
                <w:szCs w:val="26"/>
              </w:rPr>
            </w:pPr>
            <w:r w:rsidRPr="00B171ED">
              <w:rPr>
                <w:rFonts w:cs="Times New Roman"/>
                <w:bCs/>
                <w:kern w:val="0"/>
                <w:sz w:val="24"/>
                <w:szCs w:val="26"/>
              </w:rPr>
              <w:t>SF</w:t>
            </w:r>
            <w:r w:rsidRPr="00B171ED">
              <w:rPr>
                <w:rFonts w:cs="Times New Roman"/>
                <w:bCs/>
                <w:kern w:val="0"/>
                <w:sz w:val="24"/>
                <w:szCs w:val="26"/>
                <w:vertAlign w:val="subscript"/>
              </w:rPr>
              <w:t>6</w:t>
            </w:r>
          </w:p>
        </w:tc>
        <w:tc>
          <w:tcPr>
            <w:tcW w:w="994" w:type="dxa"/>
            <w:shd w:val="clear" w:color="auto" w:fill="D9D9D9" w:themeFill="background1" w:themeFillShade="D9"/>
            <w:vAlign w:val="center"/>
            <w:hideMark/>
          </w:tcPr>
          <w:p w14:paraId="42299EE5" w14:textId="77777777" w:rsidR="0050774E" w:rsidRPr="00B171ED" w:rsidRDefault="0050774E" w:rsidP="00C81060">
            <w:pPr>
              <w:jc w:val="center"/>
              <w:rPr>
                <w:rFonts w:cs="Times New Roman"/>
                <w:bCs/>
                <w:kern w:val="0"/>
                <w:sz w:val="24"/>
                <w:szCs w:val="26"/>
              </w:rPr>
            </w:pPr>
            <w:r w:rsidRPr="00B171ED">
              <w:rPr>
                <w:rFonts w:cs="Times New Roman"/>
                <w:bCs/>
                <w:kern w:val="0"/>
                <w:sz w:val="24"/>
                <w:szCs w:val="26"/>
              </w:rPr>
              <w:t>NF</w:t>
            </w:r>
            <w:r w:rsidRPr="00B171ED">
              <w:rPr>
                <w:rFonts w:cs="Times New Roman"/>
                <w:bCs/>
                <w:kern w:val="0"/>
                <w:sz w:val="24"/>
                <w:szCs w:val="26"/>
                <w:vertAlign w:val="subscript"/>
              </w:rPr>
              <w:t>3</w:t>
            </w:r>
          </w:p>
        </w:tc>
        <w:tc>
          <w:tcPr>
            <w:tcW w:w="1177" w:type="dxa"/>
            <w:shd w:val="clear" w:color="auto" w:fill="D9D9D9" w:themeFill="background1" w:themeFillShade="D9"/>
            <w:vAlign w:val="center"/>
          </w:tcPr>
          <w:p w14:paraId="39CE728B" w14:textId="593DCADF" w:rsidR="0050774E" w:rsidRPr="00B171ED" w:rsidRDefault="0050774E" w:rsidP="00C81060">
            <w:pPr>
              <w:jc w:val="center"/>
              <w:rPr>
                <w:rFonts w:cs="Times New Roman"/>
                <w:bCs/>
                <w:kern w:val="0"/>
                <w:sz w:val="24"/>
                <w:szCs w:val="26"/>
              </w:rPr>
            </w:pPr>
            <w:r w:rsidRPr="00B171ED">
              <w:rPr>
                <w:rFonts w:cs="Times New Roman"/>
                <w:bCs/>
                <w:kern w:val="0"/>
                <w:sz w:val="24"/>
                <w:szCs w:val="26"/>
              </w:rPr>
              <w:t>共計</w:t>
            </w:r>
          </w:p>
        </w:tc>
      </w:tr>
      <w:tr w:rsidR="00741F5B" w:rsidRPr="00B171ED" w14:paraId="381890F7" w14:textId="062EE6B2" w:rsidTr="00F254B7">
        <w:trPr>
          <w:trHeight w:val="743"/>
          <w:jc w:val="center"/>
        </w:trPr>
        <w:tc>
          <w:tcPr>
            <w:tcW w:w="1814" w:type="dxa"/>
            <w:shd w:val="clear" w:color="auto" w:fill="FFFFFF" w:themeFill="background1"/>
            <w:vAlign w:val="center"/>
            <w:hideMark/>
          </w:tcPr>
          <w:p w14:paraId="2255246D" w14:textId="77777777" w:rsidR="00741F5B" w:rsidRPr="00B171ED" w:rsidRDefault="00741F5B" w:rsidP="00741F5B">
            <w:pPr>
              <w:jc w:val="center"/>
              <w:rPr>
                <w:rFonts w:cs="Times New Roman"/>
                <w:bCs/>
                <w:kern w:val="0"/>
                <w:sz w:val="24"/>
                <w:szCs w:val="26"/>
              </w:rPr>
            </w:pPr>
            <w:r w:rsidRPr="00B171ED">
              <w:rPr>
                <w:rFonts w:cs="Times New Roman"/>
                <w:bCs/>
                <w:kern w:val="0"/>
                <w:sz w:val="24"/>
                <w:szCs w:val="26"/>
              </w:rPr>
              <w:t>排放量</w:t>
            </w:r>
            <w:r w:rsidRPr="00B171ED">
              <w:rPr>
                <w:rFonts w:cs="Times New Roman"/>
                <w:bCs/>
                <w:kern w:val="0"/>
                <w:sz w:val="24"/>
                <w:szCs w:val="26"/>
              </w:rPr>
              <w:br/>
              <w:t>(</w:t>
            </w:r>
            <w:r w:rsidRPr="00B171ED">
              <w:rPr>
                <w:rFonts w:cs="Times New Roman"/>
                <w:bCs/>
                <w:kern w:val="0"/>
                <w:sz w:val="24"/>
                <w:szCs w:val="26"/>
              </w:rPr>
              <w:t>公噸</w:t>
            </w:r>
            <w:r w:rsidRPr="00B171ED">
              <w:rPr>
                <w:rFonts w:cs="Times New Roman"/>
                <w:bCs/>
                <w:kern w:val="0"/>
                <w:sz w:val="24"/>
                <w:szCs w:val="26"/>
              </w:rPr>
              <w:t>CO</w:t>
            </w:r>
            <w:r w:rsidRPr="00B171ED">
              <w:rPr>
                <w:rFonts w:cs="Times New Roman"/>
                <w:bCs/>
                <w:kern w:val="0"/>
                <w:sz w:val="24"/>
                <w:szCs w:val="26"/>
                <w:vertAlign w:val="subscript"/>
              </w:rPr>
              <w:t>2</w:t>
            </w:r>
            <w:r w:rsidRPr="00B171ED">
              <w:rPr>
                <w:rFonts w:cs="Times New Roman"/>
                <w:bCs/>
                <w:kern w:val="0"/>
                <w:sz w:val="24"/>
                <w:szCs w:val="26"/>
              </w:rPr>
              <w:t>e/</w:t>
            </w:r>
            <w:r w:rsidRPr="00B171ED">
              <w:rPr>
                <w:rFonts w:cs="Times New Roman"/>
                <w:bCs/>
                <w:kern w:val="0"/>
                <w:sz w:val="24"/>
                <w:szCs w:val="26"/>
              </w:rPr>
              <w:t>年</w:t>
            </w:r>
            <w:r w:rsidRPr="00B171ED">
              <w:rPr>
                <w:rFonts w:cs="Times New Roman"/>
                <w:bCs/>
                <w:kern w:val="0"/>
                <w:sz w:val="24"/>
                <w:szCs w:val="26"/>
              </w:rPr>
              <w:t>)</w:t>
            </w:r>
          </w:p>
        </w:tc>
        <w:tc>
          <w:tcPr>
            <w:tcW w:w="1365" w:type="dxa"/>
            <w:shd w:val="clear" w:color="auto" w:fill="FFFFFF" w:themeFill="background1"/>
            <w:vAlign w:val="center"/>
          </w:tcPr>
          <w:p w14:paraId="376332CE" w14:textId="05C74015" w:rsidR="00741F5B" w:rsidRPr="00183656" w:rsidRDefault="00741F5B" w:rsidP="00741F5B">
            <w:pPr>
              <w:jc w:val="center"/>
              <w:rPr>
                <w:rFonts w:cs="Times New Roman"/>
                <w:sz w:val="24"/>
                <w:szCs w:val="22"/>
                <w:highlight w:val="yellow"/>
              </w:rPr>
            </w:pPr>
            <w:r w:rsidRPr="00183656">
              <w:rPr>
                <w:rFonts w:eastAsia="微軟正黑體" w:cs="Times New Roman"/>
                <w:color w:val="000000"/>
                <w:sz w:val="24"/>
                <w:szCs w:val="22"/>
                <w:highlight w:val="yellow"/>
              </w:rPr>
              <w:t xml:space="preserve">14,775.7554 </w:t>
            </w:r>
          </w:p>
        </w:tc>
        <w:tc>
          <w:tcPr>
            <w:tcW w:w="1131" w:type="dxa"/>
            <w:shd w:val="clear" w:color="auto" w:fill="FFFFFF" w:themeFill="background1"/>
            <w:vAlign w:val="center"/>
          </w:tcPr>
          <w:p w14:paraId="73A0CE11" w14:textId="2E216DD3" w:rsidR="00741F5B" w:rsidRPr="00183656" w:rsidRDefault="00741F5B" w:rsidP="00741F5B">
            <w:pPr>
              <w:jc w:val="center"/>
              <w:rPr>
                <w:rFonts w:cs="Times New Roman"/>
                <w:sz w:val="24"/>
                <w:szCs w:val="22"/>
                <w:highlight w:val="yellow"/>
              </w:rPr>
            </w:pPr>
            <w:r w:rsidRPr="00183656">
              <w:rPr>
                <w:rFonts w:eastAsia="微軟正黑體" w:cs="Times New Roman"/>
                <w:color w:val="000000"/>
                <w:sz w:val="24"/>
                <w:szCs w:val="22"/>
                <w:highlight w:val="yellow"/>
              </w:rPr>
              <w:t xml:space="preserve">208.4806 </w:t>
            </w:r>
          </w:p>
        </w:tc>
        <w:tc>
          <w:tcPr>
            <w:tcW w:w="994" w:type="dxa"/>
            <w:shd w:val="clear" w:color="auto" w:fill="FFFFFF" w:themeFill="background1"/>
            <w:vAlign w:val="center"/>
          </w:tcPr>
          <w:p w14:paraId="7B0E5C15" w14:textId="4D81186D" w:rsidR="00741F5B" w:rsidRPr="00183656" w:rsidRDefault="00741F5B" w:rsidP="00741F5B">
            <w:pPr>
              <w:jc w:val="center"/>
              <w:rPr>
                <w:rFonts w:cs="Times New Roman"/>
                <w:sz w:val="24"/>
                <w:szCs w:val="22"/>
                <w:highlight w:val="yellow"/>
              </w:rPr>
            </w:pPr>
            <w:r w:rsidRPr="00183656">
              <w:rPr>
                <w:rFonts w:eastAsia="微軟正黑體" w:cs="Times New Roman"/>
                <w:color w:val="000000"/>
                <w:sz w:val="24"/>
                <w:szCs w:val="22"/>
                <w:highlight w:val="yellow"/>
              </w:rPr>
              <w:t xml:space="preserve">8.9588 </w:t>
            </w:r>
          </w:p>
        </w:tc>
        <w:tc>
          <w:tcPr>
            <w:tcW w:w="993" w:type="dxa"/>
            <w:shd w:val="clear" w:color="auto" w:fill="FFFFFF" w:themeFill="background1"/>
            <w:vAlign w:val="center"/>
          </w:tcPr>
          <w:p w14:paraId="70EF7FD9" w14:textId="5CA86FA2" w:rsidR="00741F5B" w:rsidRPr="00183656" w:rsidRDefault="00741F5B" w:rsidP="00741F5B">
            <w:pPr>
              <w:jc w:val="center"/>
              <w:rPr>
                <w:rFonts w:cs="Times New Roman"/>
                <w:sz w:val="24"/>
                <w:szCs w:val="22"/>
                <w:highlight w:val="yellow"/>
              </w:rPr>
            </w:pPr>
            <w:r w:rsidRPr="00183656">
              <w:rPr>
                <w:rFonts w:eastAsia="微軟正黑體" w:cs="Times New Roman"/>
                <w:sz w:val="24"/>
                <w:szCs w:val="22"/>
                <w:highlight w:val="yellow"/>
              </w:rPr>
              <w:t xml:space="preserve">87.3065 </w:t>
            </w:r>
          </w:p>
        </w:tc>
        <w:tc>
          <w:tcPr>
            <w:tcW w:w="994" w:type="dxa"/>
            <w:shd w:val="clear" w:color="auto" w:fill="FFFFFF" w:themeFill="background1"/>
            <w:vAlign w:val="center"/>
          </w:tcPr>
          <w:p w14:paraId="2F08892A" w14:textId="6545A297" w:rsidR="00741F5B" w:rsidRPr="00183656" w:rsidRDefault="00741F5B" w:rsidP="00741F5B">
            <w:pPr>
              <w:jc w:val="center"/>
              <w:rPr>
                <w:rFonts w:cs="Times New Roman"/>
                <w:sz w:val="24"/>
                <w:szCs w:val="22"/>
                <w:highlight w:val="yellow"/>
              </w:rPr>
            </w:pPr>
            <w:r w:rsidRPr="00183656">
              <w:rPr>
                <w:rFonts w:eastAsia="微軟正黑體" w:cs="Times New Roman"/>
                <w:sz w:val="24"/>
                <w:szCs w:val="22"/>
                <w:highlight w:val="yellow"/>
              </w:rPr>
              <w:t xml:space="preserve">121.4060 </w:t>
            </w:r>
          </w:p>
        </w:tc>
        <w:tc>
          <w:tcPr>
            <w:tcW w:w="993" w:type="dxa"/>
            <w:shd w:val="clear" w:color="auto" w:fill="FFFFFF" w:themeFill="background1"/>
            <w:vAlign w:val="center"/>
          </w:tcPr>
          <w:p w14:paraId="7582E84C" w14:textId="0B270062" w:rsidR="00741F5B" w:rsidRPr="00183656" w:rsidRDefault="00741F5B" w:rsidP="00741F5B">
            <w:pPr>
              <w:jc w:val="center"/>
              <w:rPr>
                <w:rFonts w:cs="Times New Roman"/>
                <w:sz w:val="24"/>
                <w:szCs w:val="22"/>
                <w:highlight w:val="yellow"/>
              </w:rPr>
            </w:pPr>
            <w:r w:rsidRPr="00183656">
              <w:rPr>
                <w:rFonts w:eastAsia="微軟正黑體" w:cs="Times New Roman"/>
                <w:sz w:val="24"/>
                <w:szCs w:val="22"/>
                <w:highlight w:val="yellow"/>
              </w:rPr>
              <w:t xml:space="preserve">0.0000 </w:t>
            </w:r>
          </w:p>
        </w:tc>
        <w:tc>
          <w:tcPr>
            <w:tcW w:w="994" w:type="dxa"/>
            <w:shd w:val="clear" w:color="auto" w:fill="FFFFFF" w:themeFill="background1"/>
            <w:vAlign w:val="center"/>
          </w:tcPr>
          <w:p w14:paraId="3A1695DC" w14:textId="127EBA7E" w:rsidR="00741F5B" w:rsidRPr="00183656" w:rsidRDefault="00741F5B" w:rsidP="00741F5B">
            <w:pPr>
              <w:jc w:val="center"/>
              <w:rPr>
                <w:rFonts w:cs="Times New Roman"/>
                <w:sz w:val="24"/>
                <w:szCs w:val="22"/>
                <w:highlight w:val="yellow"/>
              </w:rPr>
            </w:pPr>
            <w:r w:rsidRPr="00183656">
              <w:rPr>
                <w:rFonts w:eastAsia="微軟正黑體" w:cs="Times New Roman"/>
                <w:sz w:val="24"/>
                <w:szCs w:val="22"/>
                <w:highlight w:val="yellow"/>
              </w:rPr>
              <w:t xml:space="preserve">0.0000 </w:t>
            </w:r>
          </w:p>
        </w:tc>
        <w:tc>
          <w:tcPr>
            <w:tcW w:w="1177" w:type="dxa"/>
            <w:shd w:val="clear" w:color="auto" w:fill="FFFFFF" w:themeFill="background1"/>
            <w:vAlign w:val="center"/>
          </w:tcPr>
          <w:p w14:paraId="519F2A96" w14:textId="7F771FD1" w:rsidR="00741F5B" w:rsidRPr="00183656" w:rsidRDefault="00741F5B" w:rsidP="00741F5B">
            <w:pPr>
              <w:jc w:val="center"/>
              <w:rPr>
                <w:rFonts w:cs="Times New Roman"/>
                <w:bCs/>
                <w:sz w:val="24"/>
                <w:szCs w:val="22"/>
                <w:highlight w:val="yellow"/>
              </w:rPr>
            </w:pPr>
            <w:r w:rsidRPr="00183656">
              <w:rPr>
                <w:rFonts w:eastAsia="微軟正黑體" w:cs="Times New Roman"/>
                <w:b/>
                <w:bCs/>
                <w:color w:val="000000"/>
                <w:sz w:val="24"/>
                <w:szCs w:val="22"/>
                <w:highlight w:val="yellow"/>
              </w:rPr>
              <w:t xml:space="preserve">15,201.907 </w:t>
            </w:r>
          </w:p>
        </w:tc>
      </w:tr>
      <w:tr w:rsidR="00741F5B" w:rsidRPr="00B171ED" w14:paraId="7454BFA0" w14:textId="6623C288" w:rsidTr="00F254B7">
        <w:trPr>
          <w:trHeight w:val="727"/>
          <w:jc w:val="center"/>
        </w:trPr>
        <w:tc>
          <w:tcPr>
            <w:tcW w:w="1814" w:type="dxa"/>
            <w:shd w:val="clear" w:color="auto" w:fill="FFFFFF" w:themeFill="background1"/>
            <w:vAlign w:val="center"/>
            <w:hideMark/>
          </w:tcPr>
          <w:p w14:paraId="217E1F09" w14:textId="77777777" w:rsidR="00741F5B" w:rsidRPr="00B171ED" w:rsidRDefault="00741F5B" w:rsidP="00741F5B">
            <w:pPr>
              <w:jc w:val="center"/>
              <w:rPr>
                <w:rFonts w:cs="Times New Roman"/>
                <w:bCs/>
                <w:kern w:val="0"/>
                <w:sz w:val="24"/>
                <w:szCs w:val="26"/>
              </w:rPr>
            </w:pPr>
            <w:r w:rsidRPr="00B171ED">
              <w:rPr>
                <w:rFonts w:cs="Times New Roman"/>
                <w:bCs/>
                <w:kern w:val="0"/>
                <w:sz w:val="24"/>
                <w:szCs w:val="26"/>
              </w:rPr>
              <w:t>氣體別占比</w:t>
            </w:r>
            <w:r w:rsidRPr="00B171ED">
              <w:rPr>
                <w:rFonts w:cs="Times New Roman"/>
                <w:bCs/>
                <w:kern w:val="0"/>
                <w:sz w:val="24"/>
                <w:szCs w:val="26"/>
              </w:rPr>
              <w:br/>
              <w:t>(</w:t>
            </w:r>
            <w:r w:rsidRPr="00B171ED">
              <w:rPr>
                <w:rFonts w:cs="Times New Roman"/>
                <w:bCs/>
                <w:kern w:val="0"/>
                <w:sz w:val="24"/>
                <w:szCs w:val="26"/>
              </w:rPr>
              <w:t>％</w:t>
            </w:r>
            <w:r w:rsidRPr="00B171ED">
              <w:rPr>
                <w:rFonts w:cs="Times New Roman"/>
                <w:bCs/>
                <w:kern w:val="0"/>
                <w:sz w:val="24"/>
                <w:szCs w:val="26"/>
              </w:rPr>
              <w:t>)</w:t>
            </w:r>
          </w:p>
        </w:tc>
        <w:tc>
          <w:tcPr>
            <w:tcW w:w="1365" w:type="dxa"/>
            <w:shd w:val="clear" w:color="auto" w:fill="FFFFFF" w:themeFill="background1"/>
            <w:vAlign w:val="center"/>
          </w:tcPr>
          <w:p w14:paraId="7E7964CC" w14:textId="35042D46" w:rsidR="00741F5B" w:rsidRPr="00183656" w:rsidRDefault="00741F5B" w:rsidP="00741F5B">
            <w:pPr>
              <w:jc w:val="center"/>
              <w:rPr>
                <w:rFonts w:cs="Times New Roman"/>
                <w:sz w:val="24"/>
                <w:szCs w:val="22"/>
                <w:highlight w:val="yellow"/>
              </w:rPr>
            </w:pPr>
            <w:r w:rsidRPr="00183656">
              <w:rPr>
                <w:rFonts w:eastAsia="微軟正黑體" w:cs="Times New Roman"/>
                <w:color w:val="000000"/>
                <w:sz w:val="24"/>
                <w:szCs w:val="22"/>
                <w:highlight w:val="yellow"/>
              </w:rPr>
              <w:t>97.20%</w:t>
            </w:r>
          </w:p>
        </w:tc>
        <w:tc>
          <w:tcPr>
            <w:tcW w:w="1131" w:type="dxa"/>
            <w:shd w:val="clear" w:color="auto" w:fill="FFFFFF" w:themeFill="background1"/>
            <w:vAlign w:val="center"/>
          </w:tcPr>
          <w:p w14:paraId="121CDFB9" w14:textId="2DBAA9C1" w:rsidR="00741F5B" w:rsidRPr="00183656" w:rsidRDefault="00741F5B" w:rsidP="00741F5B">
            <w:pPr>
              <w:jc w:val="center"/>
              <w:rPr>
                <w:rFonts w:cs="Times New Roman"/>
                <w:sz w:val="24"/>
                <w:szCs w:val="22"/>
                <w:highlight w:val="yellow"/>
              </w:rPr>
            </w:pPr>
            <w:r w:rsidRPr="00183656">
              <w:rPr>
                <w:rFonts w:eastAsia="微軟正黑體" w:cs="Times New Roman"/>
                <w:color w:val="000000"/>
                <w:sz w:val="24"/>
                <w:szCs w:val="22"/>
                <w:highlight w:val="yellow"/>
              </w:rPr>
              <w:t>1.37%</w:t>
            </w:r>
          </w:p>
        </w:tc>
        <w:tc>
          <w:tcPr>
            <w:tcW w:w="994" w:type="dxa"/>
            <w:shd w:val="clear" w:color="auto" w:fill="FFFFFF" w:themeFill="background1"/>
            <w:vAlign w:val="center"/>
          </w:tcPr>
          <w:p w14:paraId="78BF6830" w14:textId="783AB7F8" w:rsidR="00741F5B" w:rsidRPr="00183656" w:rsidRDefault="00741F5B" w:rsidP="00741F5B">
            <w:pPr>
              <w:jc w:val="center"/>
              <w:rPr>
                <w:rFonts w:cs="Times New Roman"/>
                <w:sz w:val="24"/>
                <w:szCs w:val="22"/>
                <w:highlight w:val="yellow"/>
              </w:rPr>
            </w:pPr>
            <w:r w:rsidRPr="00183656">
              <w:rPr>
                <w:rFonts w:eastAsia="微軟正黑體" w:cs="Times New Roman"/>
                <w:color w:val="000000"/>
                <w:sz w:val="24"/>
                <w:szCs w:val="22"/>
                <w:highlight w:val="yellow"/>
              </w:rPr>
              <w:t>0.06%</w:t>
            </w:r>
          </w:p>
        </w:tc>
        <w:tc>
          <w:tcPr>
            <w:tcW w:w="993" w:type="dxa"/>
            <w:shd w:val="clear" w:color="auto" w:fill="FFFFFF" w:themeFill="background1"/>
            <w:vAlign w:val="center"/>
          </w:tcPr>
          <w:p w14:paraId="620CEB2D" w14:textId="32D9D35D" w:rsidR="00741F5B" w:rsidRPr="00183656" w:rsidRDefault="00741F5B" w:rsidP="00741F5B">
            <w:pPr>
              <w:jc w:val="center"/>
              <w:rPr>
                <w:rFonts w:cs="Times New Roman"/>
                <w:sz w:val="24"/>
                <w:szCs w:val="22"/>
                <w:highlight w:val="yellow"/>
              </w:rPr>
            </w:pPr>
            <w:r w:rsidRPr="00183656">
              <w:rPr>
                <w:rFonts w:eastAsia="微軟正黑體" w:cs="Times New Roman"/>
                <w:color w:val="000000"/>
                <w:sz w:val="24"/>
                <w:szCs w:val="22"/>
                <w:highlight w:val="yellow"/>
              </w:rPr>
              <w:t>0.57%</w:t>
            </w:r>
          </w:p>
        </w:tc>
        <w:tc>
          <w:tcPr>
            <w:tcW w:w="994" w:type="dxa"/>
            <w:shd w:val="clear" w:color="auto" w:fill="FFFFFF" w:themeFill="background1"/>
            <w:vAlign w:val="center"/>
          </w:tcPr>
          <w:p w14:paraId="24A7135D" w14:textId="15F41949" w:rsidR="00741F5B" w:rsidRPr="00183656" w:rsidRDefault="00741F5B" w:rsidP="00741F5B">
            <w:pPr>
              <w:jc w:val="center"/>
              <w:rPr>
                <w:rFonts w:cs="Times New Roman"/>
                <w:sz w:val="24"/>
                <w:szCs w:val="22"/>
                <w:highlight w:val="yellow"/>
              </w:rPr>
            </w:pPr>
            <w:r w:rsidRPr="00183656">
              <w:rPr>
                <w:rFonts w:eastAsia="微軟正黑體" w:cs="Times New Roman"/>
                <w:color w:val="000000"/>
                <w:sz w:val="24"/>
                <w:szCs w:val="22"/>
                <w:highlight w:val="yellow"/>
              </w:rPr>
              <w:t>0.80%</w:t>
            </w:r>
          </w:p>
        </w:tc>
        <w:tc>
          <w:tcPr>
            <w:tcW w:w="993" w:type="dxa"/>
            <w:shd w:val="clear" w:color="auto" w:fill="FFFFFF" w:themeFill="background1"/>
            <w:vAlign w:val="center"/>
          </w:tcPr>
          <w:p w14:paraId="389E8D7C" w14:textId="11DB007F" w:rsidR="00741F5B" w:rsidRPr="00183656" w:rsidRDefault="00741F5B" w:rsidP="00741F5B">
            <w:pPr>
              <w:jc w:val="center"/>
              <w:rPr>
                <w:rFonts w:cs="Times New Roman"/>
                <w:sz w:val="24"/>
                <w:szCs w:val="22"/>
                <w:highlight w:val="yellow"/>
              </w:rPr>
            </w:pPr>
            <w:r w:rsidRPr="00183656">
              <w:rPr>
                <w:rFonts w:eastAsia="微軟正黑體" w:cs="Times New Roman"/>
                <w:color w:val="000000"/>
                <w:sz w:val="24"/>
                <w:szCs w:val="22"/>
                <w:highlight w:val="yellow"/>
              </w:rPr>
              <w:t>0.00%</w:t>
            </w:r>
          </w:p>
        </w:tc>
        <w:tc>
          <w:tcPr>
            <w:tcW w:w="994" w:type="dxa"/>
            <w:shd w:val="clear" w:color="auto" w:fill="FFFFFF" w:themeFill="background1"/>
            <w:vAlign w:val="center"/>
          </w:tcPr>
          <w:p w14:paraId="35A69874" w14:textId="629C2276" w:rsidR="00741F5B" w:rsidRPr="00183656" w:rsidRDefault="00741F5B" w:rsidP="00741F5B">
            <w:pPr>
              <w:jc w:val="center"/>
              <w:rPr>
                <w:rFonts w:cs="Times New Roman"/>
                <w:sz w:val="24"/>
                <w:szCs w:val="22"/>
                <w:highlight w:val="yellow"/>
              </w:rPr>
            </w:pPr>
            <w:r w:rsidRPr="00183656">
              <w:rPr>
                <w:rFonts w:eastAsia="微軟正黑體" w:cs="Times New Roman"/>
                <w:color w:val="000000"/>
                <w:sz w:val="24"/>
                <w:szCs w:val="22"/>
                <w:highlight w:val="yellow"/>
              </w:rPr>
              <w:t>0.00%</w:t>
            </w:r>
          </w:p>
        </w:tc>
        <w:tc>
          <w:tcPr>
            <w:tcW w:w="1177" w:type="dxa"/>
            <w:shd w:val="clear" w:color="auto" w:fill="FFFFFF" w:themeFill="background1"/>
            <w:vAlign w:val="center"/>
          </w:tcPr>
          <w:p w14:paraId="23B188EF" w14:textId="0D6AC811" w:rsidR="00741F5B" w:rsidRPr="00183656" w:rsidRDefault="00741F5B" w:rsidP="00741F5B">
            <w:pPr>
              <w:jc w:val="center"/>
              <w:rPr>
                <w:rFonts w:cs="Times New Roman"/>
                <w:sz w:val="24"/>
                <w:szCs w:val="22"/>
                <w:highlight w:val="yellow"/>
              </w:rPr>
            </w:pPr>
            <w:r w:rsidRPr="00183656">
              <w:rPr>
                <w:rFonts w:eastAsia="微軟正黑體" w:cs="Times New Roman"/>
                <w:color w:val="000000"/>
                <w:sz w:val="24"/>
                <w:szCs w:val="22"/>
                <w:highlight w:val="yellow"/>
              </w:rPr>
              <w:t>100.00%</w:t>
            </w:r>
          </w:p>
        </w:tc>
      </w:tr>
    </w:tbl>
    <w:p w14:paraId="72485143" w14:textId="24B24733" w:rsidR="00DF3EF3" w:rsidRPr="00BB13CE" w:rsidRDefault="008117B8" w:rsidP="00DF3EF3">
      <w:pPr>
        <w:pStyle w:val="12"/>
        <w:ind w:firstLine="560"/>
        <w:jc w:val="both"/>
        <w:rPr>
          <w:rFonts w:ascii="Times New Roman" w:hAnsi="Times New Roman" w:cs="Times New Roman"/>
          <w:color w:val="FF0000"/>
        </w:rPr>
      </w:pPr>
      <w:r w:rsidRPr="00B171ED">
        <w:rPr>
          <w:rFonts w:ascii="Times New Roman" w:hAnsi="Times New Roman" w:cs="Times New Roman"/>
        </w:rPr>
        <w:t>若以排放類別而言，</w:t>
      </w:r>
      <w:r w:rsidR="004A1C25" w:rsidRPr="00B171ED">
        <w:rPr>
          <w:rFonts w:ascii="Times New Roman" w:hAnsi="Times New Roman" w:cs="Times New Roman"/>
        </w:rPr>
        <w:t>各類別溫室氣體盤查排放總清冊如</w:t>
      </w:r>
      <w:r w:rsidR="004A1C25" w:rsidRPr="00B171ED">
        <w:rPr>
          <w:rFonts w:ascii="Times New Roman" w:hAnsi="Times New Roman" w:cs="Times New Roman"/>
        </w:rPr>
        <w:fldChar w:fldCharType="begin"/>
      </w:r>
      <w:r w:rsidR="004A1C25" w:rsidRPr="00B171ED">
        <w:rPr>
          <w:rFonts w:ascii="Times New Roman" w:hAnsi="Times New Roman" w:cs="Times New Roman"/>
        </w:rPr>
        <w:instrText xml:space="preserve"> REF _Ref120190281 \h  \* MERGEFORMAT </w:instrText>
      </w:r>
      <w:r w:rsidR="004A1C25" w:rsidRPr="00B171ED">
        <w:rPr>
          <w:rFonts w:ascii="Times New Roman" w:hAnsi="Times New Roman" w:cs="Times New Roman"/>
        </w:rPr>
      </w:r>
      <w:r w:rsidR="004A1C25" w:rsidRPr="00B171ED">
        <w:rPr>
          <w:rFonts w:ascii="Times New Roman" w:hAnsi="Times New Roman" w:cs="Times New Roman"/>
        </w:rPr>
        <w:fldChar w:fldCharType="separate"/>
      </w:r>
      <w:r w:rsidR="00A46F39" w:rsidRPr="00B171ED">
        <w:rPr>
          <w:rFonts w:ascii="Times New Roman" w:hAnsi="Times New Roman" w:cs="Times New Roman"/>
        </w:rPr>
        <w:t>表</w:t>
      </w:r>
      <w:r w:rsidR="00A46F39" w:rsidRPr="00B171ED">
        <w:rPr>
          <w:rFonts w:ascii="Times New Roman" w:hAnsi="Times New Roman" w:cs="Times New Roman"/>
        </w:rPr>
        <w:t>3.2</w:t>
      </w:r>
      <w:r w:rsidR="00A46F39" w:rsidRPr="00B171ED">
        <w:rPr>
          <w:rFonts w:ascii="Times New Roman" w:hAnsi="Times New Roman" w:cs="Times New Roman"/>
        </w:rPr>
        <w:noBreakHyphen/>
        <w:t>2</w:t>
      </w:r>
      <w:r w:rsidR="004A1C25" w:rsidRPr="00B171ED">
        <w:rPr>
          <w:rFonts w:ascii="Times New Roman" w:hAnsi="Times New Roman" w:cs="Times New Roman"/>
        </w:rPr>
        <w:fldChar w:fldCharType="end"/>
      </w:r>
      <w:r w:rsidR="004A1C25" w:rsidRPr="00B171ED">
        <w:rPr>
          <w:rFonts w:ascii="Times New Roman" w:hAnsi="Times New Roman" w:cs="Times New Roman"/>
        </w:rPr>
        <w:t>所示</w:t>
      </w:r>
      <w:r w:rsidR="00A3508A" w:rsidRPr="00B171ED">
        <w:rPr>
          <w:rFonts w:ascii="Times New Roman" w:hAnsi="Times New Roman" w:cs="Times New Roman"/>
        </w:rPr>
        <w:t>；此外，本公司</w:t>
      </w:r>
      <w:r w:rsidR="0050774E" w:rsidRPr="00B171ED">
        <w:rPr>
          <w:rFonts w:ascii="Times New Roman" w:hAnsi="Times New Roman" w:cs="Times New Roman"/>
        </w:rPr>
        <w:t>未使用生質燃料</w:t>
      </w:r>
      <w:r w:rsidR="00A3508A" w:rsidRPr="00B171ED">
        <w:rPr>
          <w:rFonts w:ascii="Times New Roman" w:hAnsi="Times New Roman" w:cs="Times New Roman"/>
        </w:rPr>
        <w:t>。</w:t>
      </w:r>
    </w:p>
    <w:p w14:paraId="5B626628" w14:textId="77777777" w:rsidR="00DF3EF3" w:rsidRPr="00BB13CE" w:rsidRDefault="00DF3EF3" w:rsidP="00DF3EF3">
      <w:pPr>
        <w:rPr>
          <w:rFonts w:cs="Times New Roman"/>
          <w:color w:val="FF0000"/>
          <w:szCs w:val="22"/>
        </w:rPr>
      </w:pPr>
      <w:r w:rsidRPr="00BB13CE">
        <w:rPr>
          <w:rFonts w:cs="Times New Roman"/>
          <w:color w:val="FF0000"/>
        </w:rPr>
        <w:br w:type="page"/>
      </w:r>
    </w:p>
    <w:p w14:paraId="68F5FF3F" w14:textId="2D284DB6" w:rsidR="008117B8" w:rsidRPr="002634F9" w:rsidRDefault="008117B8" w:rsidP="008117B8">
      <w:pPr>
        <w:pStyle w:val="a6"/>
        <w:keepNext/>
        <w:spacing w:before="190"/>
        <w:rPr>
          <w:rFonts w:cs="Times New Roman"/>
        </w:rPr>
      </w:pPr>
      <w:bookmarkStart w:id="23" w:name="_Ref120190281"/>
      <w:bookmarkStart w:id="24" w:name="_Toc120196211"/>
      <w:r w:rsidRPr="002634F9">
        <w:rPr>
          <w:rFonts w:cs="Times New Roman"/>
        </w:rPr>
        <w:lastRenderedPageBreak/>
        <w:t>表</w:t>
      </w:r>
      <w:r w:rsidR="00BB1D97">
        <w:rPr>
          <w:rFonts w:cs="Times New Roman"/>
        </w:rPr>
        <w:fldChar w:fldCharType="begin"/>
      </w:r>
      <w:r w:rsidR="00BB1D97">
        <w:rPr>
          <w:rFonts w:cs="Times New Roman"/>
        </w:rPr>
        <w:instrText xml:space="preserve"> STYLEREF 2 \s </w:instrText>
      </w:r>
      <w:r w:rsidR="00BB1D97">
        <w:rPr>
          <w:rFonts w:cs="Times New Roman"/>
        </w:rPr>
        <w:fldChar w:fldCharType="separate"/>
      </w:r>
      <w:r w:rsidR="00BB1D97">
        <w:rPr>
          <w:rFonts w:cs="Times New Roman"/>
          <w:noProof/>
        </w:rPr>
        <w:t>3.2</w:t>
      </w:r>
      <w:r w:rsidR="00BB1D97">
        <w:rPr>
          <w:rFonts w:cs="Times New Roman"/>
        </w:rPr>
        <w:fldChar w:fldCharType="end"/>
      </w:r>
      <w:r w:rsidR="00BB1D97">
        <w:rPr>
          <w:rFonts w:cs="Times New Roman"/>
        </w:rPr>
        <w:noBreakHyphen/>
      </w:r>
      <w:r w:rsidR="00BB1D97">
        <w:rPr>
          <w:rFonts w:cs="Times New Roman"/>
        </w:rPr>
        <w:fldChar w:fldCharType="begin"/>
      </w:r>
      <w:r w:rsidR="00BB1D97">
        <w:rPr>
          <w:rFonts w:cs="Times New Roman"/>
        </w:rPr>
        <w:instrText xml:space="preserve"> SEQ </w:instrText>
      </w:r>
      <w:r w:rsidR="00BB1D97">
        <w:rPr>
          <w:rFonts w:cs="Times New Roman"/>
        </w:rPr>
        <w:instrText>表</w:instrText>
      </w:r>
      <w:r w:rsidR="00BB1D97">
        <w:rPr>
          <w:rFonts w:cs="Times New Roman"/>
        </w:rPr>
        <w:instrText xml:space="preserve"> \* ARABIC \s 2 </w:instrText>
      </w:r>
      <w:r w:rsidR="00BB1D97">
        <w:rPr>
          <w:rFonts w:cs="Times New Roman"/>
        </w:rPr>
        <w:fldChar w:fldCharType="separate"/>
      </w:r>
      <w:r w:rsidR="00BB1D97">
        <w:rPr>
          <w:rFonts w:cs="Times New Roman"/>
          <w:noProof/>
        </w:rPr>
        <w:t>2</w:t>
      </w:r>
      <w:r w:rsidR="00BB1D97">
        <w:rPr>
          <w:rFonts w:cs="Times New Roman"/>
        </w:rPr>
        <w:fldChar w:fldCharType="end"/>
      </w:r>
      <w:bookmarkEnd w:id="23"/>
      <w:r w:rsidRPr="002634F9">
        <w:rPr>
          <w:rFonts w:cs="Times New Roman"/>
        </w:rPr>
        <w:t xml:space="preserve"> </w:t>
      </w:r>
      <w:r w:rsidRPr="002634F9">
        <w:rPr>
          <w:rFonts w:cs="Times New Roman"/>
        </w:rPr>
        <w:t>溫室氣體盤查排放總清冊</w:t>
      </w:r>
      <w:bookmarkEnd w:id="24"/>
    </w:p>
    <w:tbl>
      <w:tblPr>
        <w:tblStyle w:val="ad"/>
        <w:tblW w:w="11569" w:type="dxa"/>
        <w:jc w:val="center"/>
        <w:tblLook w:val="04A0" w:firstRow="1" w:lastRow="0" w:firstColumn="1" w:lastColumn="0" w:noHBand="0" w:noVBand="1"/>
      </w:tblPr>
      <w:tblGrid>
        <w:gridCol w:w="950"/>
        <w:gridCol w:w="1172"/>
        <w:gridCol w:w="1266"/>
        <w:gridCol w:w="1266"/>
        <w:gridCol w:w="1344"/>
        <w:gridCol w:w="1533"/>
        <w:gridCol w:w="1476"/>
        <w:gridCol w:w="1266"/>
        <w:gridCol w:w="1296"/>
      </w:tblGrid>
      <w:tr w:rsidR="00010454" w:rsidRPr="00F254B7" w14:paraId="6AAA2DCB" w14:textId="77777777" w:rsidTr="00741F5B">
        <w:trPr>
          <w:cnfStyle w:val="100000000000" w:firstRow="1" w:lastRow="0" w:firstColumn="0" w:lastColumn="0" w:oddVBand="0" w:evenVBand="0" w:oddHBand="0" w:evenHBand="0" w:firstRowFirstColumn="0" w:firstRowLastColumn="0" w:lastRowFirstColumn="0" w:lastRowLastColumn="0"/>
          <w:trHeight w:val="58"/>
          <w:jc w:val="center"/>
        </w:trPr>
        <w:tc>
          <w:tcPr>
            <w:tcW w:w="950" w:type="dxa"/>
            <w:vMerge w:val="restart"/>
            <w:vAlign w:val="center"/>
            <w:hideMark/>
          </w:tcPr>
          <w:p w14:paraId="760654EF" w14:textId="77777777" w:rsidR="00010454" w:rsidRPr="00F254B7" w:rsidRDefault="00010454" w:rsidP="00900BC4">
            <w:pPr>
              <w:jc w:val="center"/>
              <w:rPr>
                <w:rFonts w:cs="Times New Roman"/>
                <w:b w:val="0"/>
                <w:bCs/>
                <w:sz w:val="24"/>
              </w:rPr>
            </w:pPr>
          </w:p>
        </w:tc>
        <w:tc>
          <w:tcPr>
            <w:tcW w:w="5048" w:type="dxa"/>
            <w:gridSpan w:val="4"/>
            <w:vAlign w:val="center"/>
            <w:hideMark/>
          </w:tcPr>
          <w:p w14:paraId="6BF55B9E" w14:textId="77777777" w:rsidR="00010454" w:rsidRPr="00F254B7" w:rsidRDefault="00010454" w:rsidP="00900BC4">
            <w:pPr>
              <w:jc w:val="center"/>
              <w:rPr>
                <w:rFonts w:cs="Times New Roman"/>
                <w:b w:val="0"/>
                <w:bCs/>
                <w:sz w:val="24"/>
              </w:rPr>
            </w:pPr>
            <w:r w:rsidRPr="00F254B7">
              <w:rPr>
                <w:rFonts w:cs="Times New Roman" w:hint="eastAsia"/>
                <w:bCs/>
                <w:sz w:val="24"/>
              </w:rPr>
              <w:t>類別</w:t>
            </w:r>
            <w:r w:rsidRPr="00F254B7">
              <w:rPr>
                <w:rFonts w:cs="Times New Roman"/>
                <w:bCs/>
                <w:sz w:val="24"/>
              </w:rPr>
              <w:t>1</w:t>
            </w:r>
          </w:p>
        </w:tc>
        <w:tc>
          <w:tcPr>
            <w:tcW w:w="1533" w:type="dxa"/>
            <w:vAlign w:val="center"/>
            <w:hideMark/>
          </w:tcPr>
          <w:p w14:paraId="3EC8B3E9" w14:textId="77777777" w:rsidR="00010454" w:rsidRPr="00F254B7" w:rsidRDefault="00010454" w:rsidP="00900BC4">
            <w:pPr>
              <w:jc w:val="center"/>
              <w:rPr>
                <w:rFonts w:cs="Times New Roman"/>
                <w:b w:val="0"/>
                <w:bCs/>
                <w:sz w:val="24"/>
              </w:rPr>
            </w:pPr>
            <w:r w:rsidRPr="00F254B7">
              <w:rPr>
                <w:rFonts w:cs="Times New Roman" w:hint="eastAsia"/>
                <w:bCs/>
                <w:sz w:val="24"/>
              </w:rPr>
              <w:t>類別</w:t>
            </w:r>
            <w:r w:rsidRPr="00F254B7">
              <w:rPr>
                <w:rFonts w:cs="Times New Roman"/>
                <w:bCs/>
                <w:sz w:val="24"/>
              </w:rPr>
              <w:t>2</w:t>
            </w:r>
          </w:p>
        </w:tc>
        <w:tc>
          <w:tcPr>
            <w:tcW w:w="1476" w:type="dxa"/>
          </w:tcPr>
          <w:p w14:paraId="34AAC0B2" w14:textId="77777777" w:rsidR="00010454" w:rsidRPr="00F254B7" w:rsidRDefault="00010454" w:rsidP="00900BC4">
            <w:pPr>
              <w:jc w:val="center"/>
              <w:rPr>
                <w:rFonts w:cs="Times New Roman"/>
                <w:b w:val="0"/>
                <w:bCs/>
                <w:sz w:val="24"/>
              </w:rPr>
            </w:pPr>
            <w:r w:rsidRPr="00F254B7">
              <w:rPr>
                <w:rFonts w:cs="Times New Roman" w:hint="eastAsia"/>
                <w:bCs/>
                <w:sz w:val="24"/>
              </w:rPr>
              <w:t>類別</w:t>
            </w:r>
            <w:r w:rsidRPr="00F254B7">
              <w:rPr>
                <w:rFonts w:cs="Times New Roman"/>
                <w:bCs/>
                <w:sz w:val="24"/>
              </w:rPr>
              <w:t>3</w:t>
            </w:r>
          </w:p>
        </w:tc>
        <w:tc>
          <w:tcPr>
            <w:tcW w:w="1266" w:type="dxa"/>
            <w:vAlign w:val="center"/>
            <w:hideMark/>
          </w:tcPr>
          <w:p w14:paraId="15AF3858" w14:textId="77777777" w:rsidR="00010454" w:rsidRPr="00F254B7" w:rsidRDefault="00010454" w:rsidP="00900BC4">
            <w:pPr>
              <w:jc w:val="center"/>
              <w:rPr>
                <w:rFonts w:cs="Times New Roman"/>
                <w:b w:val="0"/>
                <w:bCs/>
                <w:sz w:val="24"/>
              </w:rPr>
            </w:pPr>
            <w:r w:rsidRPr="00F254B7">
              <w:rPr>
                <w:rFonts w:cs="Times New Roman" w:hint="eastAsia"/>
                <w:bCs/>
                <w:sz w:val="24"/>
              </w:rPr>
              <w:t>類別</w:t>
            </w:r>
            <w:r w:rsidRPr="00F254B7">
              <w:rPr>
                <w:rFonts w:cs="Times New Roman"/>
                <w:bCs/>
                <w:sz w:val="24"/>
              </w:rPr>
              <w:t>4</w:t>
            </w:r>
          </w:p>
        </w:tc>
        <w:tc>
          <w:tcPr>
            <w:tcW w:w="1296" w:type="dxa"/>
            <w:vMerge w:val="restart"/>
            <w:vAlign w:val="center"/>
            <w:hideMark/>
          </w:tcPr>
          <w:p w14:paraId="7E114CF9" w14:textId="77777777" w:rsidR="00010454" w:rsidRPr="00F254B7" w:rsidRDefault="00010454" w:rsidP="00900BC4">
            <w:pPr>
              <w:jc w:val="center"/>
              <w:rPr>
                <w:rFonts w:cs="Times New Roman"/>
                <w:b w:val="0"/>
                <w:bCs/>
                <w:sz w:val="24"/>
              </w:rPr>
            </w:pPr>
            <w:r w:rsidRPr="00F254B7">
              <w:rPr>
                <w:rFonts w:cs="Times New Roman" w:hint="eastAsia"/>
                <w:bCs/>
                <w:sz w:val="24"/>
              </w:rPr>
              <w:t>總排放</w:t>
            </w:r>
          </w:p>
          <w:p w14:paraId="78C2F7D2" w14:textId="77777777" w:rsidR="00010454" w:rsidRPr="00F254B7" w:rsidRDefault="00010454" w:rsidP="00900BC4">
            <w:pPr>
              <w:jc w:val="center"/>
              <w:rPr>
                <w:rFonts w:cs="Times New Roman"/>
                <w:b w:val="0"/>
                <w:bCs/>
                <w:sz w:val="24"/>
              </w:rPr>
            </w:pPr>
            <w:r w:rsidRPr="00F254B7">
              <w:rPr>
                <w:rFonts w:cs="Times New Roman" w:hint="eastAsia"/>
                <w:bCs/>
                <w:sz w:val="24"/>
              </w:rPr>
              <w:t>當量</w:t>
            </w:r>
          </w:p>
        </w:tc>
      </w:tr>
      <w:tr w:rsidR="00741F5B" w:rsidRPr="00F254B7" w14:paraId="50C06386" w14:textId="77777777" w:rsidTr="00741F5B">
        <w:trPr>
          <w:trHeight w:val="58"/>
          <w:jc w:val="center"/>
        </w:trPr>
        <w:tc>
          <w:tcPr>
            <w:tcW w:w="950" w:type="dxa"/>
            <w:vMerge/>
            <w:shd w:val="clear" w:color="auto" w:fill="D9D9D9" w:themeFill="background1" w:themeFillShade="D9"/>
            <w:vAlign w:val="center"/>
            <w:hideMark/>
          </w:tcPr>
          <w:p w14:paraId="1DABC45A" w14:textId="77777777" w:rsidR="00010454" w:rsidRPr="00F254B7" w:rsidRDefault="00010454" w:rsidP="00900BC4">
            <w:pPr>
              <w:jc w:val="center"/>
              <w:rPr>
                <w:rFonts w:cs="Times New Roman"/>
                <w:bCs/>
                <w:sz w:val="24"/>
              </w:rPr>
            </w:pPr>
          </w:p>
        </w:tc>
        <w:tc>
          <w:tcPr>
            <w:tcW w:w="1172" w:type="dxa"/>
            <w:shd w:val="clear" w:color="auto" w:fill="D9D9D9" w:themeFill="background1" w:themeFillShade="D9"/>
            <w:vAlign w:val="center"/>
            <w:hideMark/>
          </w:tcPr>
          <w:p w14:paraId="619870FB" w14:textId="77777777" w:rsidR="00010454" w:rsidRPr="00F254B7" w:rsidRDefault="00010454" w:rsidP="00900BC4">
            <w:pPr>
              <w:jc w:val="center"/>
              <w:rPr>
                <w:rFonts w:cs="Times New Roman"/>
                <w:bCs/>
                <w:sz w:val="24"/>
              </w:rPr>
            </w:pPr>
            <w:r w:rsidRPr="00F254B7">
              <w:rPr>
                <w:rFonts w:cs="Times New Roman" w:hint="eastAsia"/>
                <w:bCs/>
                <w:sz w:val="24"/>
              </w:rPr>
              <w:t>固定</w:t>
            </w:r>
          </w:p>
        </w:tc>
        <w:tc>
          <w:tcPr>
            <w:tcW w:w="1266" w:type="dxa"/>
            <w:shd w:val="clear" w:color="auto" w:fill="D9D9D9" w:themeFill="background1" w:themeFillShade="D9"/>
            <w:vAlign w:val="center"/>
            <w:hideMark/>
          </w:tcPr>
          <w:p w14:paraId="3033478B" w14:textId="77777777" w:rsidR="00010454" w:rsidRPr="00F254B7" w:rsidRDefault="00010454" w:rsidP="00900BC4">
            <w:pPr>
              <w:jc w:val="center"/>
              <w:rPr>
                <w:rFonts w:cs="Times New Roman"/>
                <w:bCs/>
                <w:sz w:val="24"/>
              </w:rPr>
            </w:pPr>
            <w:r w:rsidRPr="00F254B7">
              <w:rPr>
                <w:rFonts w:cs="Times New Roman" w:hint="eastAsia"/>
                <w:bCs/>
                <w:sz w:val="24"/>
              </w:rPr>
              <w:t>製程</w:t>
            </w:r>
          </w:p>
        </w:tc>
        <w:tc>
          <w:tcPr>
            <w:tcW w:w="1266" w:type="dxa"/>
            <w:shd w:val="clear" w:color="auto" w:fill="D9D9D9" w:themeFill="background1" w:themeFillShade="D9"/>
            <w:vAlign w:val="center"/>
            <w:hideMark/>
          </w:tcPr>
          <w:p w14:paraId="3A4C6ABA" w14:textId="77777777" w:rsidR="00010454" w:rsidRPr="00F254B7" w:rsidRDefault="00010454" w:rsidP="00900BC4">
            <w:pPr>
              <w:jc w:val="center"/>
              <w:rPr>
                <w:rFonts w:cs="Times New Roman"/>
                <w:bCs/>
                <w:sz w:val="24"/>
              </w:rPr>
            </w:pPr>
            <w:r w:rsidRPr="00F254B7">
              <w:rPr>
                <w:rFonts w:cs="Times New Roman" w:hint="eastAsia"/>
                <w:bCs/>
                <w:sz w:val="24"/>
              </w:rPr>
              <w:t>移動</w:t>
            </w:r>
          </w:p>
        </w:tc>
        <w:tc>
          <w:tcPr>
            <w:tcW w:w="1344" w:type="dxa"/>
            <w:shd w:val="clear" w:color="auto" w:fill="D9D9D9" w:themeFill="background1" w:themeFillShade="D9"/>
            <w:vAlign w:val="center"/>
            <w:hideMark/>
          </w:tcPr>
          <w:p w14:paraId="20A72323" w14:textId="77777777" w:rsidR="00010454" w:rsidRPr="00F254B7" w:rsidRDefault="00010454" w:rsidP="00900BC4">
            <w:pPr>
              <w:jc w:val="center"/>
              <w:rPr>
                <w:rFonts w:cs="Times New Roman"/>
                <w:bCs/>
                <w:sz w:val="24"/>
              </w:rPr>
            </w:pPr>
            <w:r w:rsidRPr="00F254B7">
              <w:rPr>
                <w:rFonts w:cs="Times New Roman" w:hint="eastAsia"/>
                <w:bCs/>
                <w:sz w:val="24"/>
              </w:rPr>
              <w:t>逸散</w:t>
            </w:r>
          </w:p>
        </w:tc>
        <w:tc>
          <w:tcPr>
            <w:tcW w:w="1533" w:type="dxa"/>
            <w:shd w:val="clear" w:color="auto" w:fill="D9D9D9" w:themeFill="background1" w:themeFillShade="D9"/>
            <w:vAlign w:val="center"/>
            <w:hideMark/>
          </w:tcPr>
          <w:p w14:paraId="46FBA6B8" w14:textId="77777777" w:rsidR="00010454" w:rsidRPr="00F254B7" w:rsidRDefault="00010454" w:rsidP="00900BC4">
            <w:pPr>
              <w:jc w:val="center"/>
              <w:rPr>
                <w:rFonts w:cs="Times New Roman"/>
                <w:bCs/>
                <w:sz w:val="24"/>
              </w:rPr>
            </w:pPr>
            <w:r w:rsidRPr="00F254B7">
              <w:rPr>
                <w:rFonts w:cs="Times New Roman" w:hint="eastAsia"/>
                <w:bCs/>
                <w:sz w:val="24"/>
              </w:rPr>
              <w:t>能源間接排放</w:t>
            </w:r>
          </w:p>
        </w:tc>
        <w:tc>
          <w:tcPr>
            <w:tcW w:w="1476" w:type="dxa"/>
            <w:shd w:val="clear" w:color="auto" w:fill="D9D9D9" w:themeFill="background1" w:themeFillShade="D9"/>
          </w:tcPr>
          <w:p w14:paraId="3F37B2BE" w14:textId="77777777" w:rsidR="00010454" w:rsidRPr="00F254B7" w:rsidRDefault="00010454" w:rsidP="00900BC4">
            <w:pPr>
              <w:jc w:val="center"/>
              <w:rPr>
                <w:rFonts w:cs="Times New Roman"/>
                <w:bCs/>
                <w:sz w:val="24"/>
              </w:rPr>
            </w:pPr>
            <w:r w:rsidRPr="00F254B7">
              <w:rPr>
                <w:rFonts w:cs="Times New Roman" w:hint="eastAsia"/>
                <w:bCs/>
                <w:sz w:val="24"/>
              </w:rPr>
              <w:t>運輸之間接排放</w:t>
            </w:r>
          </w:p>
        </w:tc>
        <w:tc>
          <w:tcPr>
            <w:tcW w:w="1266" w:type="dxa"/>
            <w:shd w:val="clear" w:color="auto" w:fill="D9D9D9" w:themeFill="background1" w:themeFillShade="D9"/>
            <w:vAlign w:val="center"/>
            <w:hideMark/>
          </w:tcPr>
          <w:p w14:paraId="56D0EAF4" w14:textId="77777777" w:rsidR="00010454" w:rsidRPr="00F254B7" w:rsidRDefault="00010454" w:rsidP="00900BC4">
            <w:pPr>
              <w:jc w:val="center"/>
              <w:rPr>
                <w:rFonts w:cs="Times New Roman"/>
                <w:bCs/>
                <w:sz w:val="24"/>
              </w:rPr>
            </w:pPr>
            <w:r w:rsidRPr="00F254B7">
              <w:rPr>
                <w:rFonts w:cs="Times New Roman" w:hint="eastAsia"/>
                <w:bCs/>
                <w:sz w:val="24"/>
              </w:rPr>
              <w:t>上游間接排放</w:t>
            </w:r>
          </w:p>
        </w:tc>
        <w:tc>
          <w:tcPr>
            <w:tcW w:w="1296" w:type="dxa"/>
            <w:vMerge/>
            <w:shd w:val="clear" w:color="auto" w:fill="D9D9D9" w:themeFill="background1" w:themeFillShade="D9"/>
            <w:vAlign w:val="center"/>
            <w:hideMark/>
          </w:tcPr>
          <w:p w14:paraId="27D27ADE" w14:textId="77777777" w:rsidR="00010454" w:rsidRPr="00F254B7" w:rsidRDefault="00010454" w:rsidP="00900BC4">
            <w:pPr>
              <w:jc w:val="center"/>
              <w:rPr>
                <w:rFonts w:cs="Times New Roman"/>
                <w:bCs/>
                <w:sz w:val="24"/>
              </w:rPr>
            </w:pPr>
          </w:p>
        </w:tc>
      </w:tr>
      <w:tr w:rsidR="00741F5B" w:rsidRPr="00F254B7" w14:paraId="5DA8B003" w14:textId="77777777" w:rsidTr="00741F5B">
        <w:trPr>
          <w:trHeight w:val="58"/>
          <w:jc w:val="center"/>
        </w:trPr>
        <w:tc>
          <w:tcPr>
            <w:tcW w:w="950" w:type="dxa"/>
            <w:vMerge w:val="restart"/>
            <w:shd w:val="clear" w:color="auto" w:fill="D9D9D9" w:themeFill="background1" w:themeFillShade="D9"/>
            <w:vAlign w:val="center"/>
            <w:hideMark/>
          </w:tcPr>
          <w:p w14:paraId="7FB6F374" w14:textId="77777777" w:rsidR="00741F5B" w:rsidRPr="00F254B7" w:rsidRDefault="00741F5B" w:rsidP="00741F5B">
            <w:pPr>
              <w:jc w:val="center"/>
              <w:rPr>
                <w:rFonts w:cs="Times New Roman"/>
                <w:bCs/>
                <w:sz w:val="24"/>
              </w:rPr>
            </w:pPr>
            <w:r w:rsidRPr="00F254B7">
              <w:rPr>
                <w:rFonts w:cs="Times New Roman" w:hint="eastAsia"/>
                <w:bCs/>
                <w:sz w:val="24"/>
              </w:rPr>
              <w:t>排放</w:t>
            </w:r>
          </w:p>
          <w:p w14:paraId="28A698EF" w14:textId="77777777" w:rsidR="00741F5B" w:rsidRPr="00F254B7" w:rsidRDefault="00741F5B" w:rsidP="00741F5B">
            <w:pPr>
              <w:jc w:val="center"/>
              <w:rPr>
                <w:rFonts w:cs="Times New Roman"/>
                <w:bCs/>
                <w:sz w:val="24"/>
              </w:rPr>
            </w:pPr>
            <w:r w:rsidRPr="00F254B7">
              <w:rPr>
                <w:rFonts w:cs="Times New Roman" w:hint="eastAsia"/>
                <w:bCs/>
                <w:sz w:val="24"/>
              </w:rPr>
              <w:t>當量</w:t>
            </w:r>
            <w:r w:rsidRPr="00F254B7">
              <w:rPr>
                <w:rFonts w:cs="Times New Roman"/>
                <w:bCs/>
                <w:sz w:val="24"/>
              </w:rPr>
              <w:br/>
              <w:t>(tCO</w:t>
            </w:r>
            <w:r w:rsidRPr="00F254B7">
              <w:rPr>
                <w:rFonts w:cs="Times New Roman"/>
                <w:bCs/>
                <w:sz w:val="24"/>
                <w:vertAlign w:val="subscript"/>
              </w:rPr>
              <w:t>2</w:t>
            </w:r>
            <w:r w:rsidRPr="00F254B7">
              <w:rPr>
                <w:rFonts w:cs="Times New Roman"/>
                <w:bCs/>
                <w:sz w:val="24"/>
              </w:rPr>
              <w:t>e/</w:t>
            </w:r>
            <w:r w:rsidRPr="00F254B7">
              <w:rPr>
                <w:rFonts w:cs="Times New Roman" w:hint="eastAsia"/>
                <w:bCs/>
                <w:sz w:val="24"/>
              </w:rPr>
              <w:t>年</w:t>
            </w:r>
            <w:r w:rsidRPr="00F254B7">
              <w:rPr>
                <w:rFonts w:cs="Times New Roman"/>
                <w:bCs/>
                <w:sz w:val="24"/>
              </w:rPr>
              <w:t>)</w:t>
            </w:r>
          </w:p>
        </w:tc>
        <w:tc>
          <w:tcPr>
            <w:tcW w:w="5048" w:type="dxa"/>
            <w:gridSpan w:val="4"/>
            <w:vAlign w:val="center"/>
            <w:hideMark/>
          </w:tcPr>
          <w:p w14:paraId="1A45E2F7" w14:textId="3C357451" w:rsidR="00741F5B" w:rsidRPr="00183656" w:rsidRDefault="00741F5B" w:rsidP="00741F5B">
            <w:pPr>
              <w:jc w:val="center"/>
              <w:rPr>
                <w:rFonts w:cs="Times New Roman"/>
                <w:bCs/>
                <w:sz w:val="24"/>
                <w:highlight w:val="yellow"/>
              </w:rPr>
            </w:pPr>
            <w:r w:rsidRPr="00183656">
              <w:rPr>
                <w:rFonts w:cs="Times New Roman" w:hint="eastAsia"/>
                <w:bCs/>
                <w:sz w:val="24"/>
                <w:highlight w:val="yellow"/>
              </w:rPr>
              <w:t>721.4364</w:t>
            </w:r>
          </w:p>
        </w:tc>
        <w:tc>
          <w:tcPr>
            <w:tcW w:w="1533" w:type="dxa"/>
            <w:vMerge w:val="restart"/>
            <w:vAlign w:val="center"/>
            <w:hideMark/>
          </w:tcPr>
          <w:p w14:paraId="0620E4EB" w14:textId="1925CC75"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 xml:space="preserve">9,495.0030 </w:t>
            </w:r>
          </w:p>
        </w:tc>
        <w:tc>
          <w:tcPr>
            <w:tcW w:w="1476" w:type="dxa"/>
            <w:vMerge w:val="restart"/>
            <w:vAlign w:val="center"/>
          </w:tcPr>
          <w:p w14:paraId="36FAADEA" w14:textId="4DD6F73B"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 xml:space="preserve">4,085.6035 </w:t>
            </w:r>
          </w:p>
        </w:tc>
        <w:tc>
          <w:tcPr>
            <w:tcW w:w="1266" w:type="dxa"/>
            <w:vMerge w:val="restart"/>
            <w:vAlign w:val="center"/>
            <w:hideMark/>
          </w:tcPr>
          <w:p w14:paraId="49EEB9BB" w14:textId="485E28B3"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 xml:space="preserve">899.8643 </w:t>
            </w:r>
          </w:p>
        </w:tc>
        <w:tc>
          <w:tcPr>
            <w:tcW w:w="1296" w:type="dxa"/>
            <w:vMerge w:val="restart"/>
            <w:vAlign w:val="center"/>
            <w:hideMark/>
          </w:tcPr>
          <w:p w14:paraId="66581EF6" w14:textId="039085D1" w:rsidR="00741F5B" w:rsidRPr="00183656" w:rsidRDefault="00741F5B" w:rsidP="00741F5B">
            <w:pPr>
              <w:jc w:val="center"/>
              <w:rPr>
                <w:rFonts w:eastAsia="微軟正黑體" w:cs="Times New Roman"/>
                <w:bCs/>
                <w:sz w:val="24"/>
                <w:highlight w:val="yellow"/>
              </w:rPr>
            </w:pPr>
            <w:r w:rsidRPr="00183656">
              <w:rPr>
                <w:rFonts w:eastAsia="微軟正黑體" w:cs="Times New Roman"/>
                <w:b/>
                <w:bCs/>
                <w:color w:val="000000"/>
                <w:sz w:val="24"/>
                <w:highlight w:val="yellow"/>
              </w:rPr>
              <w:t>1</w:t>
            </w:r>
            <w:r w:rsidRPr="00183656">
              <w:rPr>
                <w:rFonts w:eastAsia="微軟正黑體" w:cs="Times New Roman" w:hint="eastAsia"/>
                <w:b/>
                <w:bCs/>
                <w:color w:val="000000"/>
                <w:sz w:val="24"/>
                <w:highlight w:val="yellow"/>
              </w:rPr>
              <w:t>5</w:t>
            </w:r>
            <w:r w:rsidRPr="00183656">
              <w:rPr>
                <w:rFonts w:eastAsia="微軟正黑體" w:cs="Times New Roman"/>
                <w:b/>
                <w:bCs/>
                <w:color w:val="000000"/>
                <w:sz w:val="24"/>
                <w:highlight w:val="yellow"/>
              </w:rPr>
              <w:t>,</w:t>
            </w:r>
            <w:r w:rsidRPr="00183656">
              <w:rPr>
                <w:rFonts w:eastAsia="微軟正黑體" w:cs="Times New Roman" w:hint="eastAsia"/>
                <w:b/>
                <w:bCs/>
                <w:color w:val="000000"/>
                <w:sz w:val="24"/>
                <w:highlight w:val="yellow"/>
              </w:rPr>
              <w:t>201</w:t>
            </w:r>
            <w:r w:rsidRPr="00183656">
              <w:rPr>
                <w:rFonts w:eastAsia="微軟正黑體" w:cs="Times New Roman"/>
                <w:b/>
                <w:bCs/>
                <w:color w:val="000000"/>
                <w:sz w:val="24"/>
                <w:highlight w:val="yellow"/>
              </w:rPr>
              <w:t>.</w:t>
            </w:r>
            <w:r w:rsidRPr="00183656">
              <w:rPr>
                <w:rFonts w:eastAsia="微軟正黑體" w:cs="Times New Roman" w:hint="eastAsia"/>
                <w:b/>
                <w:bCs/>
                <w:color w:val="000000"/>
                <w:sz w:val="24"/>
                <w:highlight w:val="yellow"/>
              </w:rPr>
              <w:t>90</w:t>
            </w:r>
            <w:r w:rsidRPr="00183656">
              <w:rPr>
                <w:rFonts w:eastAsia="微軟正黑體" w:cs="Times New Roman"/>
                <w:b/>
                <w:bCs/>
                <w:color w:val="000000"/>
                <w:sz w:val="24"/>
                <w:highlight w:val="yellow"/>
              </w:rPr>
              <w:t xml:space="preserve">7 </w:t>
            </w:r>
          </w:p>
        </w:tc>
      </w:tr>
      <w:tr w:rsidR="00741F5B" w:rsidRPr="00F254B7" w14:paraId="7DD5591D" w14:textId="77777777" w:rsidTr="00741F5B">
        <w:trPr>
          <w:trHeight w:val="58"/>
          <w:jc w:val="center"/>
        </w:trPr>
        <w:tc>
          <w:tcPr>
            <w:tcW w:w="950" w:type="dxa"/>
            <w:vMerge/>
            <w:shd w:val="clear" w:color="auto" w:fill="D9D9D9" w:themeFill="background1" w:themeFillShade="D9"/>
            <w:vAlign w:val="center"/>
            <w:hideMark/>
          </w:tcPr>
          <w:p w14:paraId="2B754B77" w14:textId="77777777" w:rsidR="00741F5B" w:rsidRPr="00F254B7" w:rsidRDefault="00741F5B" w:rsidP="00741F5B">
            <w:pPr>
              <w:jc w:val="center"/>
              <w:rPr>
                <w:rFonts w:cs="Times New Roman"/>
                <w:bCs/>
                <w:sz w:val="24"/>
              </w:rPr>
            </w:pPr>
          </w:p>
        </w:tc>
        <w:tc>
          <w:tcPr>
            <w:tcW w:w="1172" w:type="dxa"/>
            <w:vAlign w:val="center"/>
            <w:hideMark/>
          </w:tcPr>
          <w:p w14:paraId="4DDCEF0B" w14:textId="36CF4DE4"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 xml:space="preserve">0.1347 </w:t>
            </w:r>
          </w:p>
        </w:tc>
        <w:tc>
          <w:tcPr>
            <w:tcW w:w="1266" w:type="dxa"/>
            <w:vAlign w:val="center"/>
            <w:hideMark/>
          </w:tcPr>
          <w:p w14:paraId="2FCB5888" w14:textId="7AB4DA37"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 xml:space="preserve">121.4060 </w:t>
            </w:r>
          </w:p>
        </w:tc>
        <w:tc>
          <w:tcPr>
            <w:tcW w:w="1266" w:type="dxa"/>
            <w:vAlign w:val="center"/>
            <w:hideMark/>
          </w:tcPr>
          <w:p w14:paraId="27102396" w14:textId="1C77A6D2"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 xml:space="preserve">306.8872 </w:t>
            </w:r>
          </w:p>
        </w:tc>
        <w:tc>
          <w:tcPr>
            <w:tcW w:w="1344" w:type="dxa"/>
            <w:vAlign w:val="center"/>
            <w:hideMark/>
          </w:tcPr>
          <w:p w14:paraId="31320497" w14:textId="13D4B1D5"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 xml:space="preserve">293.0085 </w:t>
            </w:r>
          </w:p>
        </w:tc>
        <w:tc>
          <w:tcPr>
            <w:tcW w:w="1533" w:type="dxa"/>
            <w:vMerge/>
            <w:vAlign w:val="center"/>
            <w:hideMark/>
          </w:tcPr>
          <w:p w14:paraId="66E6D930" w14:textId="77777777" w:rsidR="00741F5B" w:rsidRPr="00183656" w:rsidRDefault="00741F5B" w:rsidP="00741F5B">
            <w:pPr>
              <w:jc w:val="center"/>
              <w:rPr>
                <w:rFonts w:cs="Times New Roman"/>
                <w:bCs/>
                <w:sz w:val="24"/>
                <w:highlight w:val="yellow"/>
              </w:rPr>
            </w:pPr>
          </w:p>
        </w:tc>
        <w:tc>
          <w:tcPr>
            <w:tcW w:w="1476" w:type="dxa"/>
            <w:vMerge/>
            <w:vAlign w:val="center"/>
          </w:tcPr>
          <w:p w14:paraId="4126F974" w14:textId="77777777" w:rsidR="00741F5B" w:rsidRPr="00183656" w:rsidRDefault="00741F5B" w:rsidP="00741F5B">
            <w:pPr>
              <w:jc w:val="center"/>
              <w:rPr>
                <w:rFonts w:cs="Times New Roman"/>
                <w:bCs/>
                <w:sz w:val="24"/>
                <w:highlight w:val="yellow"/>
              </w:rPr>
            </w:pPr>
          </w:p>
        </w:tc>
        <w:tc>
          <w:tcPr>
            <w:tcW w:w="1266" w:type="dxa"/>
            <w:vMerge/>
            <w:vAlign w:val="center"/>
            <w:hideMark/>
          </w:tcPr>
          <w:p w14:paraId="0F3CAA04" w14:textId="77777777" w:rsidR="00741F5B" w:rsidRPr="00183656" w:rsidRDefault="00741F5B" w:rsidP="00741F5B">
            <w:pPr>
              <w:jc w:val="center"/>
              <w:rPr>
                <w:rFonts w:cs="Times New Roman"/>
                <w:bCs/>
                <w:sz w:val="24"/>
                <w:highlight w:val="yellow"/>
              </w:rPr>
            </w:pPr>
          </w:p>
        </w:tc>
        <w:tc>
          <w:tcPr>
            <w:tcW w:w="1296" w:type="dxa"/>
            <w:vMerge/>
            <w:vAlign w:val="center"/>
            <w:hideMark/>
          </w:tcPr>
          <w:p w14:paraId="25530AE2" w14:textId="77777777" w:rsidR="00741F5B" w:rsidRPr="00183656" w:rsidRDefault="00741F5B" w:rsidP="00741F5B">
            <w:pPr>
              <w:jc w:val="center"/>
              <w:rPr>
                <w:rFonts w:cs="Times New Roman"/>
                <w:bCs/>
                <w:sz w:val="24"/>
                <w:highlight w:val="yellow"/>
              </w:rPr>
            </w:pPr>
          </w:p>
        </w:tc>
      </w:tr>
      <w:tr w:rsidR="00741F5B" w:rsidRPr="00F254B7" w14:paraId="2A0C994C" w14:textId="77777777" w:rsidTr="00741F5B">
        <w:trPr>
          <w:trHeight w:val="58"/>
          <w:jc w:val="center"/>
        </w:trPr>
        <w:tc>
          <w:tcPr>
            <w:tcW w:w="950" w:type="dxa"/>
            <w:vMerge w:val="restart"/>
            <w:shd w:val="clear" w:color="auto" w:fill="D9D9D9" w:themeFill="background1" w:themeFillShade="D9"/>
            <w:vAlign w:val="center"/>
            <w:hideMark/>
          </w:tcPr>
          <w:p w14:paraId="7CC8A5A4" w14:textId="77777777" w:rsidR="00741F5B" w:rsidRPr="00F254B7" w:rsidRDefault="00741F5B" w:rsidP="00741F5B">
            <w:pPr>
              <w:jc w:val="center"/>
              <w:rPr>
                <w:rFonts w:cs="Times New Roman"/>
                <w:bCs/>
                <w:sz w:val="24"/>
              </w:rPr>
            </w:pPr>
            <w:r w:rsidRPr="00F254B7">
              <w:rPr>
                <w:rFonts w:cs="Times New Roman" w:hint="eastAsia"/>
                <w:bCs/>
                <w:sz w:val="24"/>
              </w:rPr>
              <w:t>排放占比</w:t>
            </w:r>
            <w:r w:rsidRPr="00F254B7">
              <w:rPr>
                <w:rFonts w:cs="Times New Roman"/>
                <w:bCs/>
                <w:sz w:val="24"/>
              </w:rPr>
              <w:br/>
              <w:t>(</w:t>
            </w:r>
            <w:r w:rsidRPr="00F254B7">
              <w:rPr>
                <w:rFonts w:cs="Times New Roman" w:hint="eastAsia"/>
                <w:bCs/>
                <w:sz w:val="24"/>
              </w:rPr>
              <w:t>％</w:t>
            </w:r>
            <w:r w:rsidRPr="00F254B7">
              <w:rPr>
                <w:rFonts w:cs="Times New Roman"/>
                <w:bCs/>
                <w:sz w:val="24"/>
              </w:rPr>
              <w:t>)</w:t>
            </w:r>
          </w:p>
        </w:tc>
        <w:tc>
          <w:tcPr>
            <w:tcW w:w="5048" w:type="dxa"/>
            <w:gridSpan w:val="4"/>
            <w:vAlign w:val="center"/>
            <w:hideMark/>
          </w:tcPr>
          <w:p w14:paraId="38878B60" w14:textId="191BAB31" w:rsidR="00741F5B" w:rsidRPr="00183656" w:rsidRDefault="00741F5B" w:rsidP="00741F5B">
            <w:pPr>
              <w:jc w:val="center"/>
              <w:rPr>
                <w:rFonts w:cs="Times New Roman"/>
                <w:bCs/>
                <w:sz w:val="24"/>
                <w:highlight w:val="yellow"/>
              </w:rPr>
            </w:pPr>
            <w:r w:rsidRPr="00183656">
              <w:rPr>
                <w:rFonts w:cs="Times New Roman" w:hint="eastAsia"/>
                <w:bCs/>
                <w:sz w:val="24"/>
                <w:highlight w:val="yellow"/>
              </w:rPr>
              <w:t>4.75%</w:t>
            </w:r>
          </w:p>
        </w:tc>
        <w:tc>
          <w:tcPr>
            <w:tcW w:w="1533" w:type="dxa"/>
            <w:vMerge w:val="restart"/>
            <w:vAlign w:val="center"/>
            <w:hideMark/>
          </w:tcPr>
          <w:p w14:paraId="42FAB306" w14:textId="40286542"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62.46%</w:t>
            </w:r>
          </w:p>
        </w:tc>
        <w:tc>
          <w:tcPr>
            <w:tcW w:w="1476" w:type="dxa"/>
            <w:vMerge w:val="restart"/>
            <w:vAlign w:val="center"/>
          </w:tcPr>
          <w:p w14:paraId="26B2BC28" w14:textId="5EB12603"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26.88%</w:t>
            </w:r>
          </w:p>
        </w:tc>
        <w:tc>
          <w:tcPr>
            <w:tcW w:w="1266" w:type="dxa"/>
            <w:vMerge w:val="restart"/>
            <w:vAlign w:val="center"/>
            <w:hideMark/>
          </w:tcPr>
          <w:p w14:paraId="31E90F3E" w14:textId="662C9A37"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5.92%</w:t>
            </w:r>
          </w:p>
        </w:tc>
        <w:tc>
          <w:tcPr>
            <w:tcW w:w="1296" w:type="dxa"/>
            <w:vMerge w:val="restart"/>
            <w:vAlign w:val="center"/>
            <w:hideMark/>
          </w:tcPr>
          <w:p w14:paraId="54FA86A7" w14:textId="1539514B" w:rsidR="00741F5B" w:rsidRPr="00183656" w:rsidRDefault="00741F5B" w:rsidP="00741F5B">
            <w:pPr>
              <w:jc w:val="center"/>
              <w:rPr>
                <w:rFonts w:cs="Times New Roman"/>
                <w:bCs/>
                <w:sz w:val="24"/>
                <w:highlight w:val="yellow"/>
              </w:rPr>
            </w:pPr>
            <w:r w:rsidRPr="00183656">
              <w:rPr>
                <w:rFonts w:eastAsia="微軟正黑體" w:cs="Times New Roman" w:hint="eastAsia"/>
                <w:b/>
                <w:bCs/>
                <w:color w:val="000000"/>
                <w:sz w:val="24"/>
                <w:highlight w:val="yellow"/>
              </w:rPr>
              <w:t>100%</w:t>
            </w:r>
            <w:r w:rsidRPr="00183656">
              <w:rPr>
                <w:rFonts w:eastAsia="微軟正黑體" w:cs="Times New Roman"/>
                <w:b/>
                <w:bCs/>
                <w:color w:val="000000"/>
                <w:sz w:val="24"/>
                <w:highlight w:val="yellow"/>
              </w:rPr>
              <w:t xml:space="preserve"> </w:t>
            </w:r>
          </w:p>
        </w:tc>
      </w:tr>
      <w:tr w:rsidR="00741F5B" w:rsidRPr="00F254B7" w14:paraId="2C65C3A7" w14:textId="77777777" w:rsidTr="00741F5B">
        <w:trPr>
          <w:trHeight w:val="58"/>
          <w:jc w:val="center"/>
        </w:trPr>
        <w:tc>
          <w:tcPr>
            <w:tcW w:w="950" w:type="dxa"/>
            <w:vMerge/>
            <w:shd w:val="clear" w:color="auto" w:fill="D9D9D9" w:themeFill="background1" w:themeFillShade="D9"/>
            <w:vAlign w:val="center"/>
            <w:hideMark/>
          </w:tcPr>
          <w:p w14:paraId="4061D047" w14:textId="77777777" w:rsidR="00741F5B" w:rsidRPr="00F254B7" w:rsidRDefault="00741F5B" w:rsidP="00741F5B">
            <w:pPr>
              <w:jc w:val="both"/>
              <w:rPr>
                <w:rFonts w:cs="Times New Roman"/>
                <w:bCs/>
                <w:color w:val="FF0000"/>
                <w:sz w:val="24"/>
              </w:rPr>
            </w:pPr>
          </w:p>
        </w:tc>
        <w:tc>
          <w:tcPr>
            <w:tcW w:w="1172" w:type="dxa"/>
            <w:vAlign w:val="center"/>
            <w:hideMark/>
          </w:tcPr>
          <w:p w14:paraId="037FFB34" w14:textId="4F77BE88"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0.00%</w:t>
            </w:r>
          </w:p>
        </w:tc>
        <w:tc>
          <w:tcPr>
            <w:tcW w:w="1266" w:type="dxa"/>
            <w:vAlign w:val="center"/>
            <w:hideMark/>
          </w:tcPr>
          <w:p w14:paraId="5FD4B156" w14:textId="73713CD7"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0.80%</w:t>
            </w:r>
          </w:p>
        </w:tc>
        <w:tc>
          <w:tcPr>
            <w:tcW w:w="1266" w:type="dxa"/>
            <w:vAlign w:val="center"/>
            <w:hideMark/>
          </w:tcPr>
          <w:p w14:paraId="7DA419F6" w14:textId="30804E3D"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2.02%</w:t>
            </w:r>
          </w:p>
        </w:tc>
        <w:tc>
          <w:tcPr>
            <w:tcW w:w="1344" w:type="dxa"/>
            <w:vAlign w:val="center"/>
            <w:hideMark/>
          </w:tcPr>
          <w:p w14:paraId="1B84FDE3" w14:textId="3675F125"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1.93%</w:t>
            </w:r>
          </w:p>
        </w:tc>
        <w:tc>
          <w:tcPr>
            <w:tcW w:w="1533" w:type="dxa"/>
            <w:vMerge/>
            <w:vAlign w:val="center"/>
            <w:hideMark/>
          </w:tcPr>
          <w:p w14:paraId="580CA955" w14:textId="77777777" w:rsidR="00741F5B" w:rsidRPr="00741F5B" w:rsidRDefault="00741F5B" w:rsidP="00741F5B">
            <w:pPr>
              <w:jc w:val="center"/>
              <w:rPr>
                <w:rFonts w:cs="Times New Roman"/>
                <w:bCs/>
                <w:color w:val="FF0000"/>
                <w:sz w:val="24"/>
              </w:rPr>
            </w:pPr>
          </w:p>
        </w:tc>
        <w:tc>
          <w:tcPr>
            <w:tcW w:w="1476" w:type="dxa"/>
            <w:vMerge/>
            <w:vAlign w:val="center"/>
          </w:tcPr>
          <w:p w14:paraId="78C900BC" w14:textId="77777777" w:rsidR="00741F5B" w:rsidRPr="00741F5B" w:rsidRDefault="00741F5B" w:rsidP="00741F5B">
            <w:pPr>
              <w:jc w:val="center"/>
              <w:rPr>
                <w:rFonts w:cs="Times New Roman"/>
                <w:bCs/>
                <w:color w:val="FF0000"/>
                <w:sz w:val="24"/>
              </w:rPr>
            </w:pPr>
          </w:p>
        </w:tc>
        <w:tc>
          <w:tcPr>
            <w:tcW w:w="1266" w:type="dxa"/>
            <w:vMerge/>
            <w:vAlign w:val="center"/>
            <w:hideMark/>
          </w:tcPr>
          <w:p w14:paraId="522E2ADA" w14:textId="77777777" w:rsidR="00741F5B" w:rsidRPr="00741F5B" w:rsidRDefault="00741F5B" w:rsidP="00741F5B">
            <w:pPr>
              <w:jc w:val="center"/>
              <w:rPr>
                <w:rFonts w:cs="Times New Roman"/>
                <w:bCs/>
                <w:color w:val="FF0000"/>
                <w:sz w:val="24"/>
              </w:rPr>
            </w:pPr>
          </w:p>
        </w:tc>
        <w:tc>
          <w:tcPr>
            <w:tcW w:w="1296" w:type="dxa"/>
            <w:vMerge/>
            <w:vAlign w:val="center"/>
            <w:hideMark/>
          </w:tcPr>
          <w:p w14:paraId="502EBF17" w14:textId="77777777" w:rsidR="00741F5B" w:rsidRPr="00741F5B" w:rsidRDefault="00741F5B" w:rsidP="00741F5B">
            <w:pPr>
              <w:jc w:val="center"/>
              <w:rPr>
                <w:rFonts w:cs="Times New Roman"/>
                <w:bCs/>
                <w:color w:val="FF0000"/>
                <w:sz w:val="24"/>
              </w:rPr>
            </w:pPr>
          </w:p>
        </w:tc>
      </w:tr>
    </w:tbl>
    <w:p w14:paraId="2BBC75B3" w14:textId="444D7098" w:rsidR="00314240" w:rsidRDefault="00314240" w:rsidP="002D13E7">
      <w:pPr>
        <w:rPr>
          <w:rFonts w:cs="Times New Roman"/>
          <w:color w:val="FF0000"/>
        </w:rPr>
      </w:pPr>
    </w:p>
    <w:p w14:paraId="2F9CBC1E" w14:textId="77777777" w:rsidR="0038150E" w:rsidRPr="00BB13CE" w:rsidRDefault="0038150E" w:rsidP="002D13E7">
      <w:pPr>
        <w:rPr>
          <w:rFonts w:cs="Times New Roman"/>
          <w:color w:val="FF0000"/>
        </w:rPr>
      </w:pPr>
    </w:p>
    <w:p w14:paraId="71FC2354" w14:textId="325FBCA5" w:rsidR="008117B8" w:rsidRPr="00C42084" w:rsidRDefault="00163F2D" w:rsidP="00163F2D">
      <w:pPr>
        <w:pStyle w:val="2"/>
        <w:rPr>
          <w:color w:val="000000" w:themeColor="text1"/>
          <w:szCs w:val="24"/>
        </w:rPr>
      </w:pPr>
      <w:bookmarkStart w:id="25" w:name="_Toc185434040"/>
      <w:r w:rsidRPr="00C42084">
        <w:rPr>
          <w:rFonts w:hint="eastAsia"/>
          <w:color w:val="000000" w:themeColor="text1"/>
        </w:rPr>
        <w:t>溫室氣體排放源種類及項目</w:t>
      </w:r>
      <w:bookmarkEnd w:id="25"/>
    </w:p>
    <w:p w14:paraId="70E44A1E" w14:textId="77777777" w:rsidR="00A3508A" w:rsidRPr="00C42084" w:rsidRDefault="00B4529A" w:rsidP="00D47456">
      <w:pPr>
        <w:pStyle w:val="3"/>
        <w:rPr>
          <w:color w:val="000000" w:themeColor="text1"/>
        </w:rPr>
      </w:pPr>
      <w:bookmarkStart w:id="26" w:name="_Toc185434041"/>
      <w:r w:rsidRPr="00C42084">
        <w:rPr>
          <w:rFonts w:hint="eastAsia"/>
          <w:color w:val="000000" w:themeColor="text1"/>
        </w:rPr>
        <w:t>第一類：直接溫室氣體排放量及移除量</w:t>
      </w:r>
      <w:bookmarkEnd w:id="26"/>
    </w:p>
    <w:p w14:paraId="00FC63CD" w14:textId="77777777" w:rsidR="00B4529A" w:rsidRPr="00C42084" w:rsidRDefault="00B4529A" w:rsidP="00DF3EF3">
      <w:pPr>
        <w:pStyle w:val="4"/>
        <w:spacing w:beforeLines="50" w:before="190" w:line="440" w:lineRule="exact"/>
        <w:ind w:left="561" w:hanging="561"/>
        <w:rPr>
          <w:color w:val="000000" w:themeColor="text1"/>
        </w:rPr>
      </w:pPr>
      <w:r w:rsidRPr="00C42084">
        <w:rPr>
          <w:rFonts w:hint="eastAsia"/>
          <w:color w:val="000000" w:themeColor="text1"/>
        </w:rPr>
        <w:t>定義：</w:t>
      </w:r>
    </w:p>
    <w:p w14:paraId="6D8D6F89" w14:textId="77777777" w:rsidR="00B4529A" w:rsidRPr="00C42084" w:rsidRDefault="00B4529A" w:rsidP="00DF3EF3">
      <w:pPr>
        <w:spacing w:line="440" w:lineRule="exact"/>
        <w:ind w:firstLine="561"/>
        <w:jc w:val="both"/>
        <w:rPr>
          <w:color w:val="000000" w:themeColor="text1"/>
        </w:rPr>
      </w:pPr>
      <w:r w:rsidRPr="00C42084">
        <w:rPr>
          <w:rFonts w:hint="eastAsia"/>
          <w:color w:val="000000" w:themeColor="text1"/>
        </w:rPr>
        <w:t>來自於組織邊界內，由組織擁有或控制的溫室氣體源與匯。</w:t>
      </w:r>
    </w:p>
    <w:p w14:paraId="6803E893" w14:textId="77777777" w:rsidR="00E96C10" w:rsidRPr="00C42084" w:rsidRDefault="00B4529A" w:rsidP="001F2646">
      <w:pPr>
        <w:pStyle w:val="4"/>
        <w:spacing w:line="440" w:lineRule="exact"/>
        <w:ind w:left="561" w:hanging="561"/>
        <w:jc w:val="both"/>
        <w:rPr>
          <w:color w:val="000000" w:themeColor="text1"/>
        </w:rPr>
      </w:pPr>
      <w:r w:rsidRPr="00C42084">
        <w:rPr>
          <w:rFonts w:hint="eastAsia"/>
          <w:color w:val="000000" w:themeColor="text1"/>
        </w:rPr>
        <w:t>項目：</w:t>
      </w:r>
    </w:p>
    <w:p w14:paraId="65FCC039" w14:textId="3F06B890" w:rsidR="00B4529A" w:rsidRPr="00017F6A" w:rsidRDefault="0028613E" w:rsidP="00E96C10">
      <w:pPr>
        <w:pStyle w:val="4"/>
        <w:numPr>
          <w:ilvl w:val="3"/>
          <w:numId w:val="18"/>
        </w:numPr>
        <w:spacing w:line="440" w:lineRule="exact"/>
        <w:ind w:left="1701" w:hanging="567"/>
        <w:jc w:val="both"/>
      </w:pPr>
      <w:r w:rsidRPr="00017F6A">
        <w:rPr>
          <w:rFonts w:hint="eastAsia"/>
        </w:rPr>
        <w:t>本公司所涵蓋之直接溫室氣體排放包含</w:t>
      </w:r>
      <w:r w:rsidR="00FE7105" w:rsidRPr="00017F6A">
        <w:rPr>
          <w:rFonts w:hint="eastAsia"/>
        </w:rPr>
        <w:t>緊急發電機、</w:t>
      </w:r>
      <w:r w:rsidRPr="00017F6A">
        <w:rPr>
          <w:rFonts w:hint="eastAsia"/>
        </w:rPr>
        <w:t>公務車輛、</w:t>
      </w:r>
      <w:r w:rsidR="00010454">
        <w:rPr>
          <w:rFonts w:hint="eastAsia"/>
        </w:rPr>
        <w:t>堆高機、空調設備</w:t>
      </w:r>
      <w:r w:rsidR="00122C71" w:rsidRPr="00017F6A">
        <w:rPr>
          <w:rFonts w:hint="eastAsia"/>
        </w:rPr>
        <w:t>、車用冷媒</w:t>
      </w:r>
      <w:r w:rsidRPr="00017F6A">
        <w:rPr>
          <w:rFonts w:hint="eastAsia"/>
        </w:rPr>
        <w:t>（如</w:t>
      </w:r>
      <w:r w:rsidRPr="00017F6A">
        <w:fldChar w:fldCharType="begin"/>
      </w:r>
      <w:r w:rsidRPr="00017F6A">
        <w:instrText xml:space="preserve"> </w:instrText>
      </w:r>
      <w:r w:rsidRPr="00017F6A">
        <w:rPr>
          <w:rFonts w:hint="eastAsia"/>
        </w:rPr>
        <w:instrText>REF _Ref143078864 \h</w:instrText>
      </w:r>
      <w:r w:rsidRPr="00017F6A">
        <w:instrText xml:space="preserve"> </w:instrText>
      </w:r>
      <w:r w:rsidRPr="00017F6A">
        <w:fldChar w:fldCharType="separate"/>
      </w:r>
      <w:r w:rsidR="00A46F39" w:rsidRPr="00017F6A">
        <w:rPr>
          <w:rFonts w:hint="eastAsia"/>
        </w:rPr>
        <w:t>表</w:t>
      </w:r>
      <w:r w:rsidR="00A46F39" w:rsidRPr="00017F6A">
        <w:rPr>
          <w:noProof/>
        </w:rPr>
        <w:t>3.3</w:t>
      </w:r>
      <w:r w:rsidR="00A46F39" w:rsidRPr="00017F6A">
        <w:noBreakHyphen/>
      </w:r>
      <w:r w:rsidR="00A46F39" w:rsidRPr="00017F6A">
        <w:rPr>
          <w:noProof/>
        </w:rPr>
        <w:t>1</w:t>
      </w:r>
      <w:r w:rsidRPr="00017F6A">
        <w:fldChar w:fldCharType="end"/>
      </w:r>
      <w:r w:rsidRPr="00017F6A">
        <w:rPr>
          <w:rFonts w:hint="eastAsia"/>
        </w:rPr>
        <w:t>），共排放</w:t>
      </w:r>
      <w:r w:rsidR="003F55F9" w:rsidRPr="00183656">
        <w:rPr>
          <w:rFonts w:cs="Times New Roman" w:hint="eastAsia"/>
          <w:color w:val="FF0000"/>
          <w:highlight w:val="yellow"/>
        </w:rPr>
        <w:t>721.4364</w:t>
      </w:r>
      <w:r w:rsidRPr="00017F6A">
        <w:rPr>
          <w:rFonts w:hint="eastAsia"/>
        </w:rPr>
        <w:t>公噸</w:t>
      </w:r>
      <w:r w:rsidRPr="00017F6A">
        <w:rPr>
          <w:rFonts w:hint="eastAsia"/>
        </w:rPr>
        <w:t>CO</w:t>
      </w:r>
      <w:r w:rsidRPr="00017F6A">
        <w:rPr>
          <w:rFonts w:hint="eastAsia"/>
          <w:vertAlign w:val="subscript"/>
        </w:rPr>
        <w:t>2</w:t>
      </w:r>
      <w:r w:rsidRPr="00017F6A">
        <w:rPr>
          <w:rFonts w:hint="eastAsia"/>
        </w:rPr>
        <w:t>e</w:t>
      </w:r>
      <w:r w:rsidRPr="00017F6A">
        <w:rPr>
          <w:rFonts w:hint="eastAsia"/>
        </w:rPr>
        <w:t>，占總溫室氣體排放的</w:t>
      </w:r>
      <w:r w:rsidR="003F55F9" w:rsidRPr="00183656">
        <w:rPr>
          <w:rFonts w:cs="Times New Roman" w:hint="eastAsia"/>
          <w:color w:val="FF0000"/>
          <w:highlight w:val="yellow"/>
        </w:rPr>
        <w:t>5.10</w:t>
      </w:r>
      <w:r w:rsidR="0021602D" w:rsidRPr="00017F6A">
        <w:t>%</w:t>
      </w:r>
      <w:r w:rsidRPr="00017F6A">
        <w:rPr>
          <w:rFonts w:hint="eastAsia"/>
        </w:rPr>
        <w:t>，其中以二氧化碳</w:t>
      </w:r>
      <w:r w:rsidR="003F55F9" w:rsidRPr="00183656">
        <w:rPr>
          <w:rFonts w:cs="Times New Roman" w:hint="eastAsia"/>
          <w:color w:val="FF0000"/>
          <w:highlight w:val="yellow"/>
        </w:rPr>
        <w:t>295.2846</w:t>
      </w:r>
      <w:r w:rsidRPr="00017F6A">
        <w:rPr>
          <w:rFonts w:hint="eastAsia"/>
        </w:rPr>
        <w:t>公噸</w:t>
      </w:r>
      <w:r w:rsidRPr="00017F6A">
        <w:rPr>
          <w:rFonts w:hint="eastAsia"/>
        </w:rPr>
        <w:t>CO</w:t>
      </w:r>
      <w:r w:rsidRPr="00017F6A">
        <w:rPr>
          <w:rFonts w:hint="eastAsia"/>
          <w:vertAlign w:val="subscript"/>
        </w:rPr>
        <w:t>2</w:t>
      </w:r>
      <w:r w:rsidRPr="00017F6A">
        <w:rPr>
          <w:rFonts w:hint="eastAsia"/>
        </w:rPr>
        <w:t>e</w:t>
      </w:r>
      <w:r w:rsidRPr="00017F6A">
        <w:rPr>
          <w:rFonts w:hint="eastAsia"/>
        </w:rPr>
        <w:t>最大宗排放，占類別一排放中的</w:t>
      </w:r>
      <w:r w:rsidR="003F55F9" w:rsidRPr="00183656">
        <w:rPr>
          <w:rFonts w:cs="Times New Roman" w:hint="eastAsia"/>
          <w:color w:val="FF0000"/>
          <w:highlight w:val="yellow"/>
        </w:rPr>
        <w:t>40.93</w:t>
      </w:r>
      <w:r w:rsidR="0021602D" w:rsidRPr="00017F6A">
        <w:t>%</w:t>
      </w:r>
      <w:r w:rsidRPr="00017F6A">
        <w:rPr>
          <w:rFonts w:hint="eastAsia"/>
        </w:rPr>
        <w:t>，其次為</w:t>
      </w:r>
      <w:r w:rsidR="0021602D" w:rsidRPr="00017F6A">
        <w:rPr>
          <w:rFonts w:hint="eastAsia"/>
        </w:rPr>
        <w:t>甲烷</w:t>
      </w:r>
      <w:r w:rsidR="003F55F9" w:rsidRPr="00183656">
        <w:rPr>
          <w:rFonts w:cs="Times New Roman" w:hint="eastAsia"/>
          <w:color w:val="FF0000"/>
          <w:highlight w:val="yellow"/>
        </w:rPr>
        <w:t>208.4806</w:t>
      </w:r>
      <w:r w:rsidRPr="00017F6A">
        <w:rPr>
          <w:rFonts w:hint="eastAsia"/>
        </w:rPr>
        <w:t>公噸</w:t>
      </w:r>
      <w:r w:rsidRPr="00017F6A">
        <w:rPr>
          <w:rFonts w:hint="eastAsia"/>
        </w:rPr>
        <w:t>CO</w:t>
      </w:r>
      <w:r w:rsidRPr="00017F6A">
        <w:rPr>
          <w:rFonts w:hint="eastAsia"/>
          <w:vertAlign w:val="subscript"/>
        </w:rPr>
        <w:t>2</w:t>
      </w:r>
      <w:r w:rsidRPr="00017F6A">
        <w:rPr>
          <w:rFonts w:hint="eastAsia"/>
        </w:rPr>
        <w:t>e</w:t>
      </w:r>
      <w:r w:rsidRPr="00017F6A">
        <w:rPr>
          <w:rFonts w:hint="eastAsia"/>
        </w:rPr>
        <w:t>，占類別一排放中的</w:t>
      </w:r>
      <w:r w:rsidR="003F55F9" w:rsidRPr="00183656">
        <w:rPr>
          <w:rFonts w:cs="Times New Roman" w:hint="eastAsia"/>
          <w:color w:val="FF0000"/>
          <w:highlight w:val="yellow"/>
        </w:rPr>
        <w:t>28.90</w:t>
      </w:r>
      <w:r w:rsidR="00846AA1" w:rsidRPr="00017F6A">
        <w:t>%</w:t>
      </w:r>
      <w:r w:rsidRPr="00017F6A">
        <w:rPr>
          <w:rFonts w:hint="eastAsia"/>
        </w:rPr>
        <w:t>，</w:t>
      </w:r>
      <w:r w:rsidR="00DF3EF3" w:rsidRPr="00017F6A">
        <w:rPr>
          <w:rFonts w:hint="eastAsia"/>
        </w:rPr>
        <w:t>如</w:t>
      </w:r>
      <w:r w:rsidR="00122C71" w:rsidRPr="00017F6A">
        <w:fldChar w:fldCharType="begin"/>
      </w:r>
      <w:r w:rsidR="00122C71" w:rsidRPr="00017F6A">
        <w:instrText xml:space="preserve"> </w:instrText>
      </w:r>
      <w:r w:rsidR="00122C71" w:rsidRPr="00017F6A">
        <w:rPr>
          <w:rFonts w:hint="eastAsia"/>
        </w:rPr>
        <w:instrText>REF _Ref143848058 \h</w:instrText>
      </w:r>
      <w:r w:rsidR="00122C71" w:rsidRPr="00017F6A">
        <w:instrText xml:space="preserve"> </w:instrText>
      </w:r>
      <w:r w:rsidR="00122C71" w:rsidRPr="00017F6A">
        <w:fldChar w:fldCharType="separate"/>
      </w:r>
      <w:r w:rsidR="00A46F39" w:rsidRPr="00017F6A">
        <w:rPr>
          <w:rFonts w:hint="eastAsia"/>
        </w:rPr>
        <w:t>表</w:t>
      </w:r>
      <w:r w:rsidR="00A46F39" w:rsidRPr="00017F6A">
        <w:rPr>
          <w:noProof/>
        </w:rPr>
        <w:t>3.3</w:t>
      </w:r>
      <w:r w:rsidR="00A46F39" w:rsidRPr="00017F6A">
        <w:noBreakHyphen/>
      </w:r>
      <w:r w:rsidR="00A46F39" w:rsidRPr="00017F6A">
        <w:rPr>
          <w:noProof/>
        </w:rPr>
        <w:t>2</w:t>
      </w:r>
      <w:r w:rsidR="00122C71" w:rsidRPr="00017F6A">
        <w:fldChar w:fldCharType="end"/>
      </w:r>
      <w:r w:rsidR="00DF3EF3" w:rsidRPr="00017F6A">
        <w:rPr>
          <w:rFonts w:hint="eastAsia"/>
        </w:rPr>
        <w:t>所示。</w:t>
      </w:r>
    </w:p>
    <w:p w14:paraId="2C672DD7" w14:textId="0BE95B09" w:rsidR="00DF3EF3" w:rsidRDefault="00DF3EF3" w:rsidP="00DF3EF3">
      <w:pPr>
        <w:pStyle w:val="a6"/>
        <w:keepNext/>
        <w:spacing w:before="190"/>
        <w:rPr>
          <w:color w:val="000000" w:themeColor="text1"/>
        </w:rPr>
      </w:pPr>
      <w:bookmarkStart w:id="27" w:name="_Ref143078864"/>
      <w:r w:rsidRPr="00C42084">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3.3</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1</w:t>
      </w:r>
      <w:r w:rsidR="00BB1D97">
        <w:rPr>
          <w:color w:val="000000" w:themeColor="text1"/>
        </w:rPr>
        <w:fldChar w:fldCharType="end"/>
      </w:r>
      <w:bookmarkEnd w:id="27"/>
      <w:r w:rsidRPr="00C42084">
        <w:rPr>
          <w:rFonts w:hint="eastAsia"/>
          <w:color w:val="000000" w:themeColor="text1"/>
        </w:rPr>
        <w:t xml:space="preserve"> </w:t>
      </w:r>
      <w:r w:rsidRPr="00C42084">
        <w:rPr>
          <w:rFonts w:hint="eastAsia"/>
          <w:color w:val="000000" w:themeColor="text1"/>
        </w:rPr>
        <w:t>直接溫室氣體排放源</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2835"/>
        <w:gridCol w:w="2552"/>
      </w:tblGrid>
      <w:tr w:rsidR="00010454" w:rsidRPr="003153CA" w14:paraId="5DBDDE6B" w14:textId="77777777" w:rsidTr="00900BC4">
        <w:trPr>
          <w:trHeight w:val="520"/>
          <w:tblHeader/>
          <w:jc w:val="center"/>
        </w:trPr>
        <w:tc>
          <w:tcPr>
            <w:tcW w:w="2835" w:type="dxa"/>
            <w:shd w:val="clear" w:color="auto" w:fill="D9D9D9" w:themeFill="background1" w:themeFillShade="D9"/>
            <w:vAlign w:val="center"/>
          </w:tcPr>
          <w:p w14:paraId="4ABC3EFE" w14:textId="77777777" w:rsidR="00010454" w:rsidRPr="0075602C" w:rsidRDefault="00010454" w:rsidP="00900BC4">
            <w:pPr>
              <w:pStyle w:val="TableParagraph"/>
              <w:spacing w:before="190"/>
              <w:ind w:left="38"/>
              <w:jc w:val="center"/>
              <w:rPr>
                <w:rFonts w:ascii="Times New Roman" w:eastAsia="標楷體" w:hAnsi="Times New Roman" w:cs="Times New Roman"/>
                <w:color w:val="000000" w:themeColor="text1"/>
                <w:sz w:val="24"/>
                <w:szCs w:val="24"/>
              </w:rPr>
            </w:pPr>
            <w:r w:rsidRPr="0075602C">
              <w:rPr>
                <w:rFonts w:ascii="Times New Roman" w:eastAsia="標楷體" w:hAnsi="Times New Roman" w:cs="Times New Roman"/>
                <w:b/>
                <w:color w:val="000000" w:themeColor="text1"/>
                <w:sz w:val="24"/>
                <w:szCs w:val="24"/>
              </w:rPr>
              <w:t>子類別</w:t>
            </w:r>
          </w:p>
        </w:tc>
        <w:tc>
          <w:tcPr>
            <w:tcW w:w="2835" w:type="dxa"/>
            <w:shd w:val="clear" w:color="auto" w:fill="D9D9D9" w:themeFill="background1" w:themeFillShade="D9"/>
            <w:vAlign w:val="center"/>
          </w:tcPr>
          <w:p w14:paraId="32C966AC" w14:textId="77777777" w:rsidR="00010454" w:rsidRPr="0075602C" w:rsidRDefault="00010454" w:rsidP="00900BC4">
            <w:pPr>
              <w:pStyle w:val="TableParagraph"/>
              <w:spacing w:before="190"/>
              <w:ind w:left="48"/>
              <w:jc w:val="center"/>
              <w:rPr>
                <w:rFonts w:ascii="Times New Roman" w:eastAsia="標楷體" w:hAnsi="Times New Roman" w:cs="Times New Roman"/>
                <w:color w:val="000000" w:themeColor="text1"/>
                <w:sz w:val="24"/>
                <w:szCs w:val="24"/>
              </w:rPr>
            </w:pPr>
            <w:r w:rsidRPr="0075602C">
              <w:rPr>
                <w:rFonts w:ascii="Times New Roman" w:eastAsia="標楷體" w:hAnsi="Times New Roman" w:cs="Times New Roman"/>
                <w:b/>
                <w:color w:val="000000" w:themeColor="text1"/>
                <w:sz w:val="24"/>
                <w:szCs w:val="24"/>
              </w:rPr>
              <w:t>活動設施</w:t>
            </w:r>
          </w:p>
        </w:tc>
        <w:tc>
          <w:tcPr>
            <w:tcW w:w="2552" w:type="dxa"/>
            <w:shd w:val="clear" w:color="auto" w:fill="D9D9D9" w:themeFill="background1" w:themeFillShade="D9"/>
            <w:vAlign w:val="center"/>
          </w:tcPr>
          <w:p w14:paraId="7374AA80" w14:textId="77777777" w:rsidR="00010454" w:rsidRPr="0075602C" w:rsidRDefault="00010454" w:rsidP="00900BC4">
            <w:pPr>
              <w:pStyle w:val="TableParagraph"/>
              <w:spacing w:before="190"/>
              <w:ind w:left="38"/>
              <w:jc w:val="center"/>
              <w:rPr>
                <w:rFonts w:ascii="Times New Roman" w:eastAsia="標楷體" w:hAnsi="Times New Roman" w:cs="Times New Roman"/>
                <w:b/>
                <w:color w:val="000000" w:themeColor="text1"/>
                <w:sz w:val="24"/>
                <w:szCs w:val="24"/>
                <w:lang w:eastAsia="zh-TW"/>
              </w:rPr>
            </w:pPr>
            <w:r>
              <w:rPr>
                <w:rFonts w:ascii="Times New Roman" w:eastAsia="標楷體" w:hAnsi="Times New Roman" w:cs="Times New Roman" w:hint="eastAsia"/>
                <w:b/>
                <w:color w:val="000000" w:themeColor="text1"/>
                <w:sz w:val="24"/>
                <w:szCs w:val="24"/>
                <w:lang w:eastAsia="zh-TW"/>
              </w:rPr>
              <w:t>排放源</w:t>
            </w:r>
          </w:p>
        </w:tc>
      </w:tr>
      <w:tr w:rsidR="00010454" w:rsidRPr="003153CA" w14:paraId="16BD47D2" w14:textId="77777777" w:rsidTr="00900BC4">
        <w:trPr>
          <w:trHeight w:val="520"/>
          <w:jc w:val="center"/>
        </w:trPr>
        <w:tc>
          <w:tcPr>
            <w:tcW w:w="2835" w:type="dxa"/>
            <w:vAlign w:val="center"/>
          </w:tcPr>
          <w:p w14:paraId="580A9AB1" w14:textId="77777777" w:rsidR="00010454" w:rsidRPr="00183656" w:rsidRDefault="00010454" w:rsidP="00010454">
            <w:pPr>
              <w:pStyle w:val="TableParagraph"/>
              <w:numPr>
                <w:ilvl w:val="1"/>
                <w:numId w:val="32"/>
              </w:numPr>
              <w:spacing w:before="190"/>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sz w:val="24"/>
                <w:szCs w:val="24"/>
                <w:highlight w:val="yellow"/>
              </w:rPr>
              <w:t>固定式燃燒排放源</w:t>
            </w:r>
          </w:p>
        </w:tc>
        <w:tc>
          <w:tcPr>
            <w:tcW w:w="2835" w:type="dxa"/>
            <w:vAlign w:val="center"/>
          </w:tcPr>
          <w:p w14:paraId="29DD60C1" w14:textId="77777777" w:rsidR="00010454" w:rsidRPr="00183656" w:rsidRDefault="00010454" w:rsidP="00900BC4">
            <w:pPr>
              <w:pStyle w:val="TableParagraph"/>
              <w:spacing w:before="190"/>
              <w:ind w:left="48"/>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sz w:val="24"/>
                <w:szCs w:val="24"/>
                <w:highlight w:val="yellow"/>
              </w:rPr>
              <w:t>發電機</w:t>
            </w:r>
          </w:p>
        </w:tc>
        <w:tc>
          <w:tcPr>
            <w:tcW w:w="2552" w:type="dxa"/>
            <w:vAlign w:val="center"/>
          </w:tcPr>
          <w:p w14:paraId="2CD58788" w14:textId="77777777" w:rsidR="00010454" w:rsidRPr="00183656" w:rsidRDefault="00010454" w:rsidP="00900BC4">
            <w:pPr>
              <w:pStyle w:val="TableParagraph"/>
              <w:spacing w:before="190" w:line="246"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柴油</w:t>
            </w:r>
          </w:p>
        </w:tc>
      </w:tr>
      <w:tr w:rsidR="00010454" w:rsidRPr="003153CA" w14:paraId="32B56B9F" w14:textId="77777777" w:rsidTr="00900BC4">
        <w:trPr>
          <w:trHeight w:val="520"/>
          <w:jc w:val="center"/>
        </w:trPr>
        <w:tc>
          <w:tcPr>
            <w:tcW w:w="2835" w:type="dxa"/>
            <w:vMerge w:val="restart"/>
            <w:vAlign w:val="center"/>
          </w:tcPr>
          <w:p w14:paraId="76790DD7" w14:textId="77777777" w:rsidR="00010454" w:rsidRPr="00183656" w:rsidRDefault="00010454" w:rsidP="00010454">
            <w:pPr>
              <w:pStyle w:val="TableParagraph"/>
              <w:numPr>
                <w:ilvl w:val="1"/>
                <w:numId w:val="32"/>
              </w:numPr>
              <w:spacing w:before="190"/>
              <w:jc w:val="center"/>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hint="eastAsia"/>
                <w:sz w:val="24"/>
                <w:szCs w:val="24"/>
                <w:highlight w:val="yellow"/>
                <w:lang w:eastAsia="zh-TW"/>
              </w:rPr>
              <w:t>移動</w:t>
            </w:r>
            <w:r w:rsidRPr="00183656">
              <w:rPr>
                <w:rFonts w:ascii="Times New Roman" w:eastAsia="標楷體" w:hAnsi="Times New Roman" w:cs="Times New Roman"/>
                <w:sz w:val="24"/>
                <w:szCs w:val="24"/>
                <w:highlight w:val="yellow"/>
              </w:rPr>
              <w:t>式燃燒排放源</w:t>
            </w:r>
          </w:p>
        </w:tc>
        <w:tc>
          <w:tcPr>
            <w:tcW w:w="2835" w:type="dxa"/>
            <w:vAlign w:val="center"/>
          </w:tcPr>
          <w:p w14:paraId="1D14E70C" w14:textId="77777777" w:rsidR="00010454" w:rsidRPr="00183656" w:rsidRDefault="00010454" w:rsidP="00900BC4">
            <w:pPr>
              <w:pStyle w:val="TableParagraph"/>
              <w:spacing w:before="190"/>
              <w:ind w:left="48"/>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hint="eastAsia"/>
                <w:sz w:val="24"/>
                <w:szCs w:val="24"/>
                <w:highlight w:val="yellow"/>
                <w:lang w:eastAsia="zh-TW"/>
              </w:rPr>
              <w:t>公務車</w:t>
            </w:r>
          </w:p>
        </w:tc>
        <w:tc>
          <w:tcPr>
            <w:tcW w:w="2552" w:type="dxa"/>
            <w:vAlign w:val="center"/>
          </w:tcPr>
          <w:p w14:paraId="45F0673D" w14:textId="77777777" w:rsidR="00010454" w:rsidRPr="00183656" w:rsidRDefault="00010454" w:rsidP="00900BC4">
            <w:pPr>
              <w:pStyle w:val="TableParagraph"/>
              <w:spacing w:before="190" w:line="246"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柴油、車用汽油</w:t>
            </w:r>
          </w:p>
        </w:tc>
      </w:tr>
      <w:tr w:rsidR="00010454" w:rsidRPr="003153CA" w14:paraId="0BAB79B1" w14:textId="77777777" w:rsidTr="00900BC4">
        <w:trPr>
          <w:trHeight w:val="520"/>
          <w:jc w:val="center"/>
        </w:trPr>
        <w:tc>
          <w:tcPr>
            <w:tcW w:w="2835" w:type="dxa"/>
            <w:vMerge/>
            <w:vAlign w:val="center"/>
          </w:tcPr>
          <w:p w14:paraId="74EE9224" w14:textId="77777777" w:rsidR="00010454" w:rsidRPr="00183656" w:rsidRDefault="00010454" w:rsidP="00900BC4">
            <w:pPr>
              <w:pStyle w:val="TableParagraph"/>
              <w:spacing w:before="190"/>
              <w:ind w:left="38"/>
              <w:jc w:val="center"/>
              <w:rPr>
                <w:rFonts w:ascii="Times New Roman" w:eastAsia="標楷體" w:hAnsi="Times New Roman" w:cs="Times New Roman"/>
                <w:sz w:val="24"/>
                <w:szCs w:val="24"/>
                <w:highlight w:val="yellow"/>
                <w:lang w:eastAsia="zh-TW"/>
              </w:rPr>
            </w:pPr>
          </w:p>
        </w:tc>
        <w:tc>
          <w:tcPr>
            <w:tcW w:w="2835" w:type="dxa"/>
            <w:vAlign w:val="center"/>
          </w:tcPr>
          <w:p w14:paraId="7F69780B" w14:textId="77777777" w:rsidR="00010454" w:rsidRPr="00183656" w:rsidRDefault="00010454" w:rsidP="00900BC4">
            <w:pPr>
              <w:pStyle w:val="TableParagraph"/>
              <w:spacing w:before="190"/>
              <w:ind w:left="48"/>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hint="eastAsia"/>
                <w:sz w:val="24"/>
                <w:szCs w:val="24"/>
                <w:highlight w:val="yellow"/>
                <w:lang w:eastAsia="zh-TW"/>
              </w:rPr>
              <w:t>堆高機</w:t>
            </w:r>
          </w:p>
        </w:tc>
        <w:tc>
          <w:tcPr>
            <w:tcW w:w="2552" w:type="dxa"/>
            <w:vAlign w:val="center"/>
          </w:tcPr>
          <w:p w14:paraId="0C2F3FB3" w14:textId="77777777" w:rsidR="00010454" w:rsidRPr="00183656" w:rsidRDefault="00010454" w:rsidP="00900BC4">
            <w:pPr>
              <w:pStyle w:val="TableParagraph"/>
              <w:spacing w:before="190" w:line="246"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柴油</w:t>
            </w:r>
          </w:p>
        </w:tc>
      </w:tr>
      <w:tr w:rsidR="00010454" w:rsidRPr="003153CA" w14:paraId="3F0E0FB8" w14:textId="77777777" w:rsidTr="00900BC4">
        <w:trPr>
          <w:trHeight w:val="520"/>
          <w:jc w:val="center"/>
        </w:trPr>
        <w:tc>
          <w:tcPr>
            <w:tcW w:w="2835" w:type="dxa"/>
            <w:vAlign w:val="center"/>
          </w:tcPr>
          <w:p w14:paraId="4C682F9A" w14:textId="77777777" w:rsidR="00010454" w:rsidRPr="00183656" w:rsidRDefault="00010454" w:rsidP="00900BC4">
            <w:pPr>
              <w:pStyle w:val="TableParagraph"/>
              <w:spacing w:before="190"/>
              <w:ind w:left="38"/>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hint="eastAsia"/>
                <w:sz w:val="24"/>
                <w:szCs w:val="24"/>
                <w:highlight w:val="yellow"/>
                <w:lang w:eastAsia="zh-TW"/>
              </w:rPr>
              <w:lastRenderedPageBreak/>
              <w:t xml:space="preserve">1.3 </w:t>
            </w:r>
            <w:r w:rsidRPr="00183656">
              <w:rPr>
                <w:rFonts w:ascii="Times New Roman" w:eastAsia="標楷體" w:hAnsi="Times New Roman" w:cs="Times New Roman" w:hint="eastAsia"/>
                <w:sz w:val="24"/>
                <w:szCs w:val="24"/>
                <w:highlight w:val="yellow"/>
                <w:lang w:eastAsia="zh-TW"/>
              </w:rPr>
              <w:t>製程排放</w:t>
            </w:r>
          </w:p>
        </w:tc>
        <w:tc>
          <w:tcPr>
            <w:tcW w:w="2835" w:type="dxa"/>
            <w:vAlign w:val="center"/>
          </w:tcPr>
          <w:p w14:paraId="53F6F88B" w14:textId="77777777" w:rsidR="00010454" w:rsidRPr="00183656" w:rsidRDefault="00010454" w:rsidP="00900BC4">
            <w:pPr>
              <w:pStyle w:val="TableParagraph"/>
              <w:spacing w:before="190"/>
              <w:ind w:left="48"/>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hint="eastAsia"/>
                <w:sz w:val="24"/>
                <w:szCs w:val="24"/>
                <w:highlight w:val="yellow"/>
                <w:lang w:eastAsia="zh-TW"/>
              </w:rPr>
              <w:t>含氟氣體製程</w:t>
            </w:r>
          </w:p>
        </w:tc>
        <w:tc>
          <w:tcPr>
            <w:tcW w:w="2552" w:type="dxa"/>
            <w:vAlign w:val="center"/>
          </w:tcPr>
          <w:p w14:paraId="44A9BEEB" w14:textId="77777777" w:rsidR="00010454" w:rsidRPr="00183656" w:rsidRDefault="00010454" w:rsidP="00900BC4">
            <w:pPr>
              <w:pStyle w:val="TableParagraph"/>
              <w:spacing w:before="190" w:line="246"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color w:val="000000" w:themeColor="text1"/>
                <w:sz w:val="24"/>
                <w:szCs w:val="24"/>
                <w:highlight w:val="yellow"/>
                <w:lang w:eastAsia="zh-TW"/>
              </w:rPr>
              <w:t>C</w:t>
            </w:r>
            <w:r w:rsidRPr="00183656">
              <w:rPr>
                <w:rFonts w:ascii="Times New Roman" w:eastAsia="標楷體" w:hAnsi="Times New Roman" w:cs="Times New Roman"/>
                <w:color w:val="000000" w:themeColor="text1"/>
                <w:sz w:val="24"/>
                <w:szCs w:val="24"/>
                <w:highlight w:val="yellow"/>
                <w:vertAlign w:val="subscript"/>
                <w:lang w:eastAsia="zh-TW"/>
              </w:rPr>
              <w:t>4</w:t>
            </w:r>
            <w:r w:rsidRPr="00183656">
              <w:rPr>
                <w:rFonts w:ascii="Times New Roman" w:eastAsia="標楷體" w:hAnsi="Times New Roman" w:cs="Times New Roman" w:hint="eastAsia"/>
                <w:color w:val="000000" w:themeColor="text1"/>
                <w:sz w:val="24"/>
                <w:szCs w:val="24"/>
                <w:highlight w:val="yellow"/>
                <w:lang w:eastAsia="zh-TW"/>
              </w:rPr>
              <w:t>F</w:t>
            </w:r>
            <w:r w:rsidRPr="00183656">
              <w:rPr>
                <w:rFonts w:ascii="Times New Roman" w:eastAsia="標楷體" w:hAnsi="Times New Roman" w:cs="Times New Roman"/>
                <w:color w:val="000000" w:themeColor="text1"/>
                <w:sz w:val="24"/>
                <w:szCs w:val="24"/>
                <w:highlight w:val="yellow"/>
                <w:vertAlign w:val="subscript"/>
                <w:lang w:eastAsia="zh-TW"/>
              </w:rPr>
              <w:t>8</w:t>
            </w:r>
          </w:p>
        </w:tc>
      </w:tr>
      <w:tr w:rsidR="00010454" w:rsidRPr="003153CA" w14:paraId="4117DAE2" w14:textId="77777777" w:rsidTr="00900BC4">
        <w:trPr>
          <w:trHeight w:val="520"/>
          <w:jc w:val="center"/>
        </w:trPr>
        <w:tc>
          <w:tcPr>
            <w:tcW w:w="2835" w:type="dxa"/>
            <w:vMerge w:val="restart"/>
            <w:vAlign w:val="center"/>
          </w:tcPr>
          <w:p w14:paraId="197DD139" w14:textId="77777777" w:rsidR="00010454" w:rsidRPr="00183656" w:rsidRDefault="00010454" w:rsidP="00900BC4">
            <w:pPr>
              <w:pStyle w:val="TableParagraph"/>
              <w:spacing w:before="190"/>
              <w:ind w:left="38"/>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sz w:val="24"/>
                <w:szCs w:val="24"/>
                <w:highlight w:val="yellow"/>
              </w:rPr>
              <w:t>1.4</w:t>
            </w:r>
            <w:r w:rsidRPr="00183656">
              <w:rPr>
                <w:rFonts w:ascii="Times New Roman" w:eastAsia="標楷體" w:hAnsi="Times New Roman" w:cs="Times New Roman"/>
                <w:spacing w:val="-1"/>
                <w:sz w:val="24"/>
                <w:szCs w:val="24"/>
                <w:highlight w:val="yellow"/>
              </w:rPr>
              <w:t xml:space="preserve"> </w:t>
            </w:r>
            <w:r w:rsidRPr="00183656">
              <w:rPr>
                <w:rFonts w:ascii="Times New Roman" w:eastAsia="標楷體" w:hAnsi="Times New Roman" w:cs="Times New Roman"/>
                <w:sz w:val="24"/>
                <w:szCs w:val="24"/>
                <w:highlight w:val="yellow"/>
              </w:rPr>
              <w:t>逸散性排放</w:t>
            </w:r>
          </w:p>
        </w:tc>
        <w:tc>
          <w:tcPr>
            <w:tcW w:w="2835" w:type="dxa"/>
            <w:vAlign w:val="center"/>
          </w:tcPr>
          <w:p w14:paraId="0AD04736" w14:textId="77777777" w:rsidR="00010454" w:rsidRPr="00183656" w:rsidRDefault="00010454" w:rsidP="00900BC4">
            <w:pPr>
              <w:pStyle w:val="TableParagraph"/>
              <w:spacing w:before="190"/>
              <w:ind w:left="48"/>
              <w:jc w:val="center"/>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hint="eastAsia"/>
                <w:sz w:val="24"/>
                <w:szCs w:val="24"/>
                <w:highlight w:val="yellow"/>
                <w:lang w:eastAsia="zh-TW"/>
              </w:rPr>
              <w:t>WD-40</w:t>
            </w:r>
          </w:p>
        </w:tc>
        <w:tc>
          <w:tcPr>
            <w:tcW w:w="2552" w:type="dxa"/>
            <w:vAlign w:val="center"/>
          </w:tcPr>
          <w:p w14:paraId="73488B60" w14:textId="77777777" w:rsidR="00010454" w:rsidRPr="00183656" w:rsidRDefault="00010454" w:rsidP="00900BC4">
            <w:pPr>
              <w:pStyle w:val="TableParagraph"/>
              <w:spacing w:before="190" w:line="246"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CO</w:t>
            </w:r>
            <w:r w:rsidRPr="00183656">
              <w:rPr>
                <w:rFonts w:ascii="Times New Roman" w:eastAsia="標楷體" w:hAnsi="Times New Roman" w:cs="Times New Roman"/>
                <w:color w:val="000000" w:themeColor="text1"/>
                <w:sz w:val="24"/>
                <w:szCs w:val="24"/>
                <w:highlight w:val="yellow"/>
                <w:vertAlign w:val="subscript"/>
                <w:lang w:eastAsia="zh-TW"/>
              </w:rPr>
              <w:t>2</w:t>
            </w:r>
          </w:p>
        </w:tc>
      </w:tr>
      <w:tr w:rsidR="00010454" w:rsidRPr="003153CA" w14:paraId="144579CF" w14:textId="77777777" w:rsidTr="00900BC4">
        <w:trPr>
          <w:trHeight w:val="520"/>
          <w:jc w:val="center"/>
        </w:trPr>
        <w:tc>
          <w:tcPr>
            <w:tcW w:w="2835" w:type="dxa"/>
            <w:vMerge/>
            <w:vAlign w:val="center"/>
          </w:tcPr>
          <w:p w14:paraId="4B34F76D" w14:textId="77777777" w:rsidR="00010454" w:rsidRPr="00183656" w:rsidRDefault="00010454" w:rsidP="00900BC4">
            <w:pPr>
              <w:pStyle w:val="TableParagraph"/>
              <w:spacing w:before="190"/>
              <w:ind w:left="38"/>
              <w:jc w:val="center"/>
              <w:rPr>
                <w:rFonts w:ascii="Times New Roman" w:eastAsia="標楷體" w:hAnsi="Times New Roman" w:cs="Times New Roman"/>
                <w:sz w:val="24"/>
                <w:szCs w:val="24"/>
                <w:highlight w:val="yellow"/>
              </w:rPr>
            </w:pPr>
          </w:p>
        </w:tc>
        <w:tc>
          <w:tcPr>
            <w:tcW w:w="2835" w:type="dxa"/>
            <w:vAlign w:val="center"/>
          </w:tcPr>
          <w:p w14:paraId="4A04FCF2" w14:textId="77777777" w:rsidR="00010454" w:rsidRPr="00183656" w:rsidRDefault="00010454" w:rsidP="00900BC4">
            <w:pPr>
              <w:pStyle w:val="TableParagraph"/>
              <w:spacing w:before="190"/>
              <w:ind w:left="48"/>
              <w:jc w:val="center"/>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hint="eastAsia"/>
                <w:sz w:val="24"/>
                <w:szCs w:val="24"/>
                <w:highlight w:val="yellow"/>
                <w:lang w:eastAsia="zh-TW"/>
              </w:rPr>
              <w:t>空調設備</w:t>
            </w:r>
          </w:p>
        </w:tc>
        <w:tc>
          <w:tcPr>
            <w:tcW w:w="2552" w:type="dxa"/>
            <w:vAlign w:val="center"/>
          </w:tcPr>
          <w:p w14:paraId="3C689C6B" w14:textId="77777777" w:rsidR="00010454" w:rsidRPr="00183656" w:rsidRDefault="00010454" w:rsidP="00900BC4">
            <w:pPr>
              <w:pStyle w:val="TableParagraph"/>
              <w:spacing w:before="190" w:line="246"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HFCs</w:t>
            </w:r>
          </w:p>
        </w:tc>
      </w:tr>
      <w:tr w:rsidR="00010454" w:rsidRPr="003153CA" w14:paraId="31FE5369" w14:textId="77777777" w:rsidTr="00900BC4">
        <w:trPr>
          <w:trHeight w:val="520"/>
          <w:jc w:val="center"/>
        </w:trPr>
        <w:tc>
          <w:tcPr>
            <w:tcW w:w="2835" w:type="dxa"/>
            <w:vMerge/>
            <w:vAlign w:val="center"/>
          </w:tcPr>
          <w:p w14:paraId="485EB1DF" w14:textId="77777777" w:rsidR="00010454" w:rsidRPr="00183656" w:rsidRDefault="00010454" w:rsidP="00900BC4">
            <w:pPr>
              <w:pStyle w:val="TableParagraph"/>
              <w:spacing w:before="190"/>
              <w:ind w:left="38"/>
              <w:jc w:val="center"/>
              <w:rPr>
                <w:rFonts w:ascii="Times New Roman" w:eastAsia="標楷體" w:hAnsi="Times New Roman" w:cs="Times New Roman"/>
                <w:sz w:val="24"/>
                <w:szCs w:val="24"/>
                <w:highlight w:val="yellow"/>
              </w:rPr>
            </w:pPr>
          </w:p>
        </w:tc>
        <w:tc>
          <w:tcPr>
            <w:tcW w:w="2835" w:type="dxa"/>
            <w:vAlign w:val="center"/>
          </w:tcPr>
          <w:p w14:paraId="73DA9046" w14:textId="77777777" w:rsidR="00010454" w:rsidRPr="00183656" w:rsidRDefault="00010454" w:rsidP="00900BC4">
            <w:pPr>
              <w:pStyle w:val="TableParagraph"/>
              <w:spacing w:before="190"/>
              <w:ind w:left="48"/>
              <w:jc w:val="center"/>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飲水機</w:t>
            </w:r>
          </w:p>
        </w:tc>
        <w:tc>
          <w:tcPr>
            <w:tcW w:w="2552" w:type="dxa"/>
          </w:tcPr>
          <w:p w14:paraId="22DDCC96" w14:textId="77777777" w:rsidR="00010454" w:rsidRPr="00183656" w:rsidRDefault="00010454" w:rsidP="00900BC4">
            <w:pPr>
              <w:pStyle w:val="TableParagraph"/>
              <w:spacing w:before="190" w:line="246"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HFCs</w:t>
            </w:r>
          </w:p>
        </w:tc>
      </w:tr>
      <w:tr w:rsidR="00010454" w:rsidRPr="003153CA" w14:paraId="7EDB7AA8" w14:textId="77777777" w:rsidTr="00900BC4">
        <w:trPr>
          <w:trHeight w:val="520"/>
          <w:jc w:val="center"/>
        </w:trPr>
        <w:tc>
          <w:tcPr>
            <w:tcW w:w="2835" w:type="dxa"/>
            <w:vMerge/>
          </w:tcPr>
          <w:p w14:paraId="04D2B079" w14:textId="77777777" w:rsidR="00010454" w:rsidRPr="00183656" w:rsidRDefault="00010454" w:rsidP="00900BC4">
            <w:pPr>
              <w:rPr>
                <w:rFonts w:cs="Times New Roman"/>
                <w:sz w:val="24"/>
                <w:szCs w:val="24"/>
                <w:highlight w:val="yellow"/>
                <w:lang w:eastAsia="zh-TW"/>
              </w:rPr>
            </w:pPr>
          </w:p>
        </w:tc>
        <w:tc>
          <w:tcPr>
            <w:tcW w:w="2835" w:type="dxa"/>
            <w:vAlign w:val="center"/>
          </w:tcPr>
          <w:p w14:paraId="21C8D6D1" w14:textId="77777777" w:rsidR="00010454" w:rsidRPr="00183656" w:rsidRDefault="00010454" w:rsidP="00900BC4">
            <w:pPr>
              <w:pStyle w:val="TableParagraph"/>
              <w:spacing w:before="190"/>
              <w:ind w:left="48"/>
              <w:jc w:val="center"/>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冷藏設備</w:t>
            </w:r>
          </w:p>
        </w:tc>
        <w:tc>
          <w:tcPr>
            <w:tcW w:w="2552" w:type="dxa"/>
          </w:tcPr>
          <w:p w14:paraId="30E5E6FE" w14:textId="77777777" w:rsidR="00010454" w:rsidRPr="00183656" w:rsidRDefault="00010454" w:rsidP="00900BC4">
            <w:pPr>
              <w:pStyle w:val="TableParagraph"/>
              <w:spacing w:before="190" w:line="246"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HFCs</w:t>
            </w:r>
          </w:p>
        </w:tc>
      </w:tr>
      <w:tr w:rsidR="00010454" w:rsidRPr="003153CA" w14:paraId="2A51A3EC" w14:textId="77777777" w:rsidTr="00900BC4">
        <w:trPr>
          <w:trHeight w:val="520"/>
          <w:jc w:val="center"/>
        </w:trPr>
        <w:tc>
          <w:tcPr>
            <w:tcW w:w="2835" w:type="dxa"/>
            <w:vMerge/>
          </w:tcPr>
          <w:p w14:paraId="44FD7DCF" w14:textId="77777777" w:rsidR="00010454" w:rsidRPr="00183656" w:rsidRDefault="00010454" w:rsidP="00900BC4">
            <w:pPr>
              <w:rPr>
                <w:rFonts w:cs="Times New Roman"/>
                <w:highlight w:val="yellow"/>
              </w:rPr>
            </w:pPr>
          </w:p>
        </w:tc>
        <w:tc>
          <w:tcPr>
            <w:tcW w:w="2835" w:type="dxa"/>
            <w:vAlign w:val="center"/>
          </w:tcPr>
          <w:p w14:paraId="4BD054ED" w14:textId="77777777" w:rsidR="00010454" w:rsidRPr="00183656" w:rsidRDefault="00010454" w:rsidP="00900BC4">
            <w:pPr>
              <w:pStyle w:val="TableParagraph"/>
              <w:spacing w:before="190"/>
              <w:ind w:left="382" w:right="377"/>
              <w:jc w:val="center"/>
              <w:rPr>
                <w:rFonts w:ascii="Times New Roman" w:eastAsia="標楷體" w:hAnsi="Times New Roman" w:cs="Times New Roman"/>
                <w:color w:val="000000" w:themeColor="text1"/>
                <w:sz w:val="24"/>
                <w:szCs w:val="24"/>
                <w:highlight w:val="yellow"/>
              </w:rPr>
            </w:pPr>
            <w:r w:rsidRPr="00183656">
              <w:rPr>
                <w:rFonts w:ascii="Times New Roman" w:eastAsia="標楷體" w:hAnsi="Times New Roman" w:cs="Times New Roman"/>
                <w:color w:val="000000" w:themeColor="text1"/>
                <w:sz w:val="24"/>
                <w:szCs w:val="24"/>
                <w:highlight w:val="yellow"/>
              </w:rPr>
              <w:t>滅火器</w:t>
            </w:r>
          </w:p>
        </w:tc>
        <w:tc>
          <w:tcPr>
            <w:tcW w:w="2552" w:type="dxa"/>
            <w:vAlign w:val="center"/>
          </w:tcPr>
          <w:p w14:paraId="1256E310" w14:textId="77777777" w:rsidR="00010454" w:rsidRPr="00183656" w:rsidRDefault="00010454" w:rsidP="00900BC4">
            <w:pPr>
              <w:pStyle w:val="TableParagraph"/>
              <w:spacing w:before="190" w:line="246"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CO</w:t>
            </w:r>
            <w:r w:rsidRPr="00183656">
              <w:rPr>
                <w:rFonts w:ascii="Times New Roman" w:eastAsia="標楷體" w:hAnsi="Times New Roman" w:cs="Times New Roman" w:hint="eastAsia"/>
                <w:color w:val="000000" w:themeColor="text1"/>
                <w:sz w:val="24"/>
                <w:szCs w:val="24"/>
                <w:highlight w:val="yellow"/>
                <w:vertAlign w:val="subscript"/>
                <w:lang w:eastAsia="zh-TW"/>
              </w:rPr>
              <w:t>2</w:t>
            </w:r>
            <w:r w:rsidRPr="00183656">
              <w:rPr>
                <w:rFonts w:ascii="Times New Roman" w:eastAsia="標楷體" w:hAnsi="Times New Roman" w:cs="Times New Roman" w:hint="eastAsia"/>
                <w:color w:val="000000" w:themeColor="text1"/>
                <w:sz w:val="24"/>
                <w:szCs w:val="24"/>
                <w:highlight w:val="yellow"/>
                <w:lang w:eastAsia="zh-TW"/>
              </w:rPr>
              <w:t>滅火器</w:t>
            </w:r>
          </w:p>
        </w:tc>
      </w:tr>
      <w:tr w:rsidR="00010454" w:rsidRPr="003153CA" w14:paraId="64D54BC9" w14:textId="77777777" w:rsidTr="00900BC4">
        <w:trPr>
          <w:trHeight w:val="520"/>
          <w:jc w:val="center"/>
        </w:trPr>
        <w:tc>
          <w:tcPr>
            <w:tcW w:w="2835" w:type="dxa"/>
            <w:vMerge/>
          </w:tcPr>
          <w:p w14:paraId="190A56AD" w14:textId="77777777" w:rsidR="00010454" w:rsidRPr="00183656" w:rsidRDefault="00010454" w:rsidP="00900BC4">
            <w:pPr>
              <w:rPr>
                <w:rFonts w:cs="Times New Roman"/>
                <w:highlight w:val="yellow"/>
              </w:rPr>
            </w:pPr>
          </w:p>
        </w:tc>
        <w:tc>
          <w:tcPr>
            <w:tcW w:w="2835" w:type="dxa"/>
            <w:vAlign w:val="center"/>
          </w:tcPr>
          <w:p w14:paraId="3CABD854" w14:textId="77777777" w:rsidR="00010454" w:rsidRPr="00183656" w:rsidRDefault="00010454" w:rsidP="00900BC4">
            <w:pPr>
              <w:pStyle w:val="TableParagraph"/>
              <w:spacing w:before="190"/>
              <w:ind w:left="382" w:right="377"/>
              <w:jc w:val="center"/>
              <w:rPr>
                <w:rFonts w:ascii="Times New Roman" w:eastAsia="標楷體" w:hAnsi="Times New Roman" w:cs="Times New Roman"/>
                <w:color w:val="000000" w:themeColor="text1"/>
                <w:sz w:val="24"/>
                <w:szCs w:val="24"/>
                <w:highlight w:val="yellow"/>
              </w:rPr>
            </w:pPr>
            <w:r w:rsidRPr="00183656">
              <w:rPr>
                <w:rFonts w:ascii="Times New Roman" w:eastAsia="標楷體" w:hAnsi="Times New Roman" w:cs="Times New Roman" w:hint="eastAsia"/>
                <w:color w:val="000000" w:themeColor="text1"/>
                <w:sz w:val="24"/>
                <w:szCs w:val="24"/>
                <w:highlight w:val="yellow"/>
                <w:lang w:eastAsia="zh-TW"/>
              </w:rPr>
              <w:t>化糞池</w:t>
            </w:r>
          </w:p>
        </w:tc>
        <w:tc>
          <w:tcPr>
            <w:tcW w:w="2552" w:type="dxa"/>
            <w:vAlign w:val="center"/>
          </w:tcPr>
          <w:p w14:paraId="2796F22C" w14:textId="77777777" w:rsidR="00010454" w:rsidRPr="00183656" w:rsidRDefault="00010454" w:rsidP="00900BC4">
            <w:pPr>
              <w:pStyle w:val="TableParagraph"/>
              <w:spacing w:before="190" w:line="246"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CH</w:t>
            </w:r>
            <w:r w:rsidRPr="00183656">
              <w:rPr>
                <w:rFonts w:ascii="Times New Roman" w:eastAsia="標楷體" w:hAnsi="Times New Roman" w:cs="Times New Roman"/>
                <w:color w:val="000000" w:themeColor="text1"/>
                <w:sz w:val="24"/>
                <w:szCs w:val="24"/>
                <w:highlight w:val="yellow"/>
                <w:vertAlign w:val="subscript"/>
                <w:lang w:eastAsia="zh-TW"/>
              </w:rPr>
              <w:t>4</w:t>
            </w:r>
          </w:p>
        </w:tc>
      </w:tr>
    </w:tbl>
    <w:p w14:paraId="273C3AD5" w14:textId="77777777" w:rsidR="00FE7105" w:rsidRDefault="00FE7105" w:rsidP="00FE7105"/>
    <w:p w14:paraId="4C12C2D5" w14:textId="77777777" w:rsidR="003F55F9" w:rsidRDefault="003F55F9" w:rsidP="00FE7105"/>
    <w:p w14:paraId="723D50FF" w14:textId="77777777" w:rsidR="003F55F9" w:rsidRDefault="003F55F9" w:rsidP="00FE7105"/>
    <w:p w14:paraId="23428E7F" w14:textId="77777777" w:rsidR="003F55F9" w:rsidRDefault="003F55F9" w:rsidP="00FE7105"/>
    <w:p w14:paraId="739863D9" w14:textId="77777777" w:rsidR="003F55F9" w:rsidRPr="00FE7105" w:rsidRDefault="003F55F9" w:rsidP="00FE7105"/>
    <w:p w14:paraId="0F2B5F2F" w14:textId="4C6739C7" w:rsidR="00122C71" w:rsidRPr="00C42084" w:rsidRDefault="00122C71" w:rsidP="00122C71">
      <w:pPr>
        <w:pStyle w:val="a6"/>
        <w:keepNext/>
        <w:spacing w:before="190"/>
        <w:rPr>
          <w:color w:val="000000" w:themeColor="text1"/>
        </w:rPr>
      </w:pPr>
      <w:bookmarkStart w:id="28" w:name="_Ref143848058"/>
      <w:r w:rsidRPr="00C42084">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3.3</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2</w:t>
      </w:r>
      <w:r w:rsidR="00BB1D97">
        <w:rPr>
          <w:color w:val="000000" w:themeColor="text1"/>
        </w:rPr>
        <w:fldChar w:fldCharType="end"/>
      </w:r>
      <w:bookmarkEnd w:id="28"/>
      <w:r w:rsidRPr="00C42084">
        <w:rPr>
          <w:rFonts w:hint="eastAsia"/>
          <w:color w:val="000000" w:themeColor="text1"/>
        </w:rPr>
        <w:t>類別一七大溫室氣體排放量統計表</w:t>
      </w:r>
    </w:p>
    <w:p w14:paraId="0DEF5A21" w14:textId="77777777" w:rsidR="00122C71" w:rsidRPr="00C42084" w:rsidRDefault="00122C71" w:rsidP="00122C71">
      <w:pPr>
        <w:pStyle w:val="a3"/>
        <w:spacing w:line="400" w:lineRule="exact"/>
        <w:ind w:leftChars="0" w:left="0" w:rightChars="-59" w:right="-165"/>
        <w:jc w:val="right"/>
        <w:rPr>
          <w:rFonts w:cs="Times New Roman"/>
          <w:b/>
          <w:color w:val="000000" w:themeColor="text1"/>
          <w:sz w:val="24"/>
          <w:szCs w:val="26"/>
        </w:rPr>
      </w:pPr>
      <w:r w:rsidRPr="00C42084">
        <w:rPr>
          <w:rFonts w:cs="Times New Roman" w:hint="eastAsia"/>
          <w:color w:val="000000" w:themeColor="text1"/>
          <w:sz w:val="24"/>
          <w:szCs w:val="26"/>
        </w:rPr>
        <w:t>單位：公噸</w:t>
      </w:r>
      <w:r w:rsidRPr="00C42084">
        <w:rPr>
          <w:rFonts w:cs="Times New Roman" w:hint="eastAsia"/>
          <w:bCs/>
          <w:color w:val="000000" w:themeColor="text1"/>
          <w:sz w:val="24"/>
          <w:szCs w:val="26"/>
        </w:rPr>
        <w:t>CO</w:t>
      </w:r>
      <w:r w:rsidRPr="00C42084">
        <w:rPr>
          <w:rFonts w:cs="Times New Roman" w:hint="eastAsia"/>
          <w:bCs/>
          <w:color w:val="000000" w:themeColor="text1"/>
          <w:sz w:val="24"/>
          <w:szCs w:val="26"/>
          <w:vertAlign w:val="subscript"/>
        </w:rPr>
        <w:t>2</w:t>
      </w:r>
      <w:r w:rsidRPr="00C42084">
        <w:rPr>
          <w:rFonts w:cs="Times New Roman" w:hint="eastAsia"/>
          <w:bCs/>
          <w:color w:val="000000" w:themeColor="text1"/>
          <w:sz w:val="24"/>
          <w:szCs w:val="26"/>
        </w:rPr>
        <w:t>e</w:t>
      </w:r>
    </w:p>
    <w:tbl>
      <w:tblPr>
        <w:tblW w:w="9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28" w:type="dxa"/>
          <w:right w:w="28" w:type="dxa"/>
        </w:tblCellMar>
        <w:tblLook w:val="04A0" w:firstRow="1" w:lastRow="0" w:firstColumn="1" w:lastColumn="0" w:noHBand="0" w:noVBand="1"/>
      </w:tblPr>
      <w:tblGrid>
        <w:gridCol w:w="1696"/>
        <w:gridCol w:w="1276"/>
        <w:gridCol w:w="1057"/>
        <w:gridCol w:w="930"/>
        <w:gridCol w:w="929"/>
        <w:gridCol w:w="1053"/>
        <w:gridCol w:w="806"/>
        <w:gridCol w:w="930"/>
        <w:gridCol w:w="1100"/>
      </w:tblGrid>
      <w:tr w:rsidR="00BA4B59" w:rsidRPr="00C42084" w14:paraId="2CC1BD6C" w14:textId="77777777" w:rsidTr="003F55F9">
        <w:trPr>
          <w:trHeight w:val="386"/>
          <w:jc w:val="center"/>
        </w:trPr>
        <w:tc>
          <w:tcPr>
            <w:tcW w:w="1696" w:type="dxa"/>
            <w:shd w:val="clear" w:color="auto" w:fill="D9D9D9" w:themeFill="background1" w:themeFillShade="D9"/>
            <w:noWrap/>
            <w:vAlign w:val="center"/>
            <w:hideMark/>
          </w:tcPr>
          <w:p w14:paraId="3261657A" w14:textId="77777777" w:rsidR="00122C71" w:rsidRPr="00C42084" w:rsidRDefault="00122C71" w:rsidP="00852D60">
            <w:pPr>
              <w:rPr>
                <w:rFonts w:cs="Times New Roman"/>
                <w:color w:val="000000" w:themeColor="text1"/>
                <w:kern w:val="0"/>
                <w:sz w:val="24"/>
                <w:szCs w:val="26"/>
              </w:rPr>
            </w:pPr>
          </w:p>
        </w:tc>
        <w:tc>
          <w:tcPr>
            <w:tcW w:w="1276" w:type="dxa"/>
            <w:shd w:val="clear" w:color="auto" w:fill="D9D9D9" w:themeFill="background1" w:themeFillShade="D9"/>
            <w:vAlign w:val="center"/>
            <w:hideMark/>
          </w:tcPr>
          <w:p w14:paraId="5D7EC9B8" w14:textId="77777777" w:rsidR="00122C71" w:rsidRPr="00C42084" w:rsidRDefault="00122C71" w:rsidP="00852D60">
            <w:pPr>
              <w:jc w:val="center"/>
              <w:rPr>
                <w:rFonts w:cs="Times New Roman"/>
                <w:bCs/>
                <w:color w:val="000000" w:themeColor="text1"/>
                <w:kern w:val="0"/>
                <w:sz w:val="24"/>
                <w:szCs w:val="26"/>
              </w:rPr>
            </w:pPr>
            <w:r w:rsidRPr="00C42084">
              <w:rPr>
                <w:rFonts w:cs="Times New Roman"/>
                <w:bCs/>
                <w:color w:val="000000" w:themeColor="text1"/>
                <w:kern w:val="0"/>
                <w:sz w:val="24"/>
                <w:szCs w:val="26"/>
              </w:rPr>
              <w:t>CO</w:t>
            </w:r>
            <w:r w:rsidRPr="00C42084">
              <w:rPr>
                <w:rFonts w:cs="Times New Roman"/>
                <w:bCs/>
                <w:color w:val="000000" w:themeColor="text1"/>
                <w:kern w:val="0"/>
                <w:sz w:val="24"/>
                <w:szCs w:val="26"/>
                <w:vertAlign w:val="subscript"/>
              </w:rPr>
              <w:t>2</w:t>
            </w:r>
          </w:p>
        </w:tc>
        <w:tc>
          <w:tcPr>
            <w:tcW w:w="1057" w:type="dxa"/>
            <w:shd w:val="clear" w:color="auto" w:fill="D9D9D9" w:themeFill="background1" w:themeFillShade="D9"/>
            <w:vAlign w:val="center"/>
            <w:hideMark/>
          </w:tcPr>
          <w:p w14:paraId="640D6DDC" w14:textId="77777777" w:rsidR="00122C71" w:rsidRPr="00C42084" w:rsidRDefault="00122C71" w:rsidP="00852D60">
            <w:pPr>
              <w:jc w:val="center"/>
              <w:rPr>
                <w:rFonts w:cs="Times New Roman"/>
                <w:bCs/>
                <w:color w:val="000000" w:themeColor="text1"/>
                <w:kern w:val="0"/>
                <w:sz w:val="24"/>
                <w:szCs w:val="26"/>
              </w:rPr>
            </w:pPr>
            <w:r w:rsidRPr="00C42084">
              <w:rPr>
                <w:rFonts w:cs="Times New Roman"/>
                <w:bCs/>
                <w:color w:val="000000" w:themeColor="text1"/>
                <w:kern w:val="0"/>
                <w:sz w:val="24"/>
                <w:szCs w:val="26"/>
              </w:rPr>
              <w:t>CH</w:t>
            </w:r>
            <w:r w:rsidRPr="00C42084">
              <w:rPr>
                <w:rFonts w:cs="Times New Roman"/>
                <w:bCs/>
                <w:color w:val="000000" w:themeColor="text1"/>
                <w:kern w:val="0"/>
                <w:sz w:val="24"/>
                <w:szCs w:val="26"/>
                <w:vertAlign w:val="subscript"/>
              </w:rPr>
              <w:t>4</w:t>
            </w:r>
          </w:p>
        </w:tc>
        <w:tc>
          <w:tcPr>
            <w:tcW w:w="930" w:type="dxa"/>
            <w:shd w:val="clear" w:color="auto" w:fill="D9D9D9" w:themeFill="background1" w:themeFillShade="D9"/>
            <w:vAlign w:val="center"/>
            <w:hideMark/>
          </w:tcPr>
          <w:p w14:paraId="723C7ED7" w14:textId="77777777" w:rsidR="00122C71" w:rsidRPr="00C42084" w:rsidRDefault="00122C71" w:rsidP="00852D60">
            <w:pPr>
              <w:jc w:val="center"/>
              <w:rPr>
                <w:rFonts w:cs="Times New Roman"/>
                <w:bCs/>
                <w:color w:val="000000" w:themeColor="text1"/>
                <w:kern w:val="0"/>
                <w:sz w:val="24"/>
                <w:szCs w:val="26"/>
              </w:rPr>
            </w:pPr>
            <w:r w:rsidRPr="00C42084">
              <w:rPr>
                <w:rFonts w:cs="Times New Roman"/>
                <w:bCs/>
                <w:color w:val="000000" w:themeColor="text1"/>
                <w:kern w:val="0"/>
                <w:sz w:val="24"/>
                <w:szCs w:val="26"/>
              </w:rPr>
              <w:t>N</w:t>
            </w:r>
            <w:r w:rsidRPr="00C42084">
              <w:rPr>
                <w:rFonts w:cs="Times New Roman"/>
                <w:bCs/>
                <w:color w:val="000000" w:themeColor="text1"/>
                <w:kern w:val="0"/>
                <w:sz w:val="24"/>
                <w:szCs w:val="26"/>
                <w:vertAlign w:val="subscript"/>
              </w:rPr>
              <w:t>2</w:t>
            </w:r>
            <w:r w:rsidRPr="00C42084">
              <w:rPr>
                <w:rFonts w:cs="Times New Roman"/>
                <w:bCs/>
                <w:color w:val="000000" w:themeColor="text1"/>
                <w:kern w:val="0"/>
                <w:sz w:val="24"/>
                <w:szCs w:val="26"/>
              </w:rPr>
              <w:t>O</w:t>
            </w:r>
          </w:p>
        </w:tc>
        <w:tc>
          <w:tcPr>
            <w:tcW w:w="929" w:type="dxa"/>
            <w:shd w:val="clear" w:color="auto" w:fill="D9D9D9" w:themeFill="background1" w:themeFillShade="D9"/>
            <w:vAlign w:val="center"/>
            <w:hideMark/>
          </w:tcPr>
          <w:p w14:paraId="15DAE9DB" w14:textId="77777777" w:rsidR="00122C71" w:rsidRPr="00C42084" w:rsidRDefault="00122C71" w:rsidP="00852D60">
            <w:pPr>
              <w:jc w:val="center"/>
              <w:rPr>
                <w:rFonts w:cs="Times New Roman"/>
                <w:bCs/>
                <w:color w:val="000000" w:themeColor="text1"/>
                <w:kern w:val="0"/>
                <w:sz w:val="24"/>
                <w:szCs w:val="26"/>
              </w:rPr>
            </w:pPr>
            <w:r w:rsidRPr="00C42084">
              <w:rPr>
                <w:rFonts w:cs="Times New Roman"/>
                <w:bCs/>
                <w:color w:val="000000" w:themeColor="text1"/>
                <w:kern w:val="0"/>
                <w:sz w:val="24"/>
                <w:szCs w:val="26"/>
              </w:rPr>
              <w:t>HFCs</w:t>
            </w:r>
          </w:p>
        </w:tc>
        <w:tc>
          <w:tcPr>
            <w:tcW w:w="1053" w:type="dxa"/>
            <w:shd w:val="clear" w:color="auto" w:fill="D9D9D9" w:themeFill="background1" w:themeFillShade="D9"/>
            <w:vAlign w:val="center"/>
            <w:hideMark/>
          </w:tcPr>
          <w:p w14:paraId="0A4A31D5" w14:textId="77777777" w:rsidR="00122C71" w:rsidRPr="00C42084" w:rsidRDefault="00122C71" w:rsidP="00852D60">
            <w:pPr>
              <w:jc w:val="center"/>
              <w:rPr>
                <w:rFonts w:cs="Times New Roman"/>
                <w:bCs/>
                <w:color w:val="000000" w:themeColor="text1"/>
                <w:kern w:val="0"/>
                <w:sz w:val="24"/>
                <w:szCs w:val="26"/>
              </w:rPr>
            </w:pPr>
            <w:r w:rsidRPr="00C42084">
              <w:rPr>
                <w:rFonts w:cs="Times New Roman"/>
                <w:bCs/>
                <w:color w:val="000000" w:themeColor="text1"/>
                <w:kern w:val="0"/>
                <w:sz w:val="24"/>
                <w:szCs w:val="26"/>
              </w:rPr>
              <w:t>PFCs</w:t>
            </w:r>
          </w:p>
        </w:tc>
        <w:tc>
          <w:tcPr>
            <w:tcW w:w="806" w:type="dxa"/>
            <w:shd w:val="clear" w:color="auto" w:fill="D9D9D9" w:themeFill="background1" w:themeFillShade="D9"/>
            <w:vAlign w:val="center"/>
            <w:hideMark/>
          </w:tcPr>
          <w:p w14:paraId="5B665F7D" w14:textId="77777777" w:rsidR="00122C71" w:rsidRPr="00C42084" w:rsidRDefault="00122C71" w:rsidP="00852D60">
            <w:pPr>
              <w:jc w:val="center"/>
              <w:rPr>
                <w:rFonts w:cs="Times New Roman"/>
                <w:bCs/>
                <w:color w:val="000000" w:themeColor="text1"/>
                <w:kern w:val="0"/>
                <w:sz w:val="24"/>
                <w:szCs w:val="26"/>
              </w:rPr>
            </w:pPr>
            <w:r w:rsidRPr="00C42084">
              <w:rPr>
                <w:rFonts w:cs="Times New Roman"/>
                <w:bCs/>
                <w:color w:val="000000" w:themeColor="text1"/>
                <w:kern w:val="0"/>
                <w:sz w:val="24"/>
                <w:szCs w:val="26"/>
              </w:rPr>
              <w:t>SF</w:t>
            </w:r>
            <w:r w:rsidRPr="00C42084">
              <w:rPr>
                <w:rFonts w:cs="Times New Roman"/>
                <w:bCs/>
                <w:color w:val="000000" w:themeColor="text1"/>
                <w:kern w:val="0"/>
                <w:sz w:val="24"/>
                <w:szCs w:val="26"/>
                <w:vertAlign w:val="subscript"/>
              </w:rPr>
              <w:t>6</w:t>
            </w:r>
          </w:p>
        </w:tc>
        <w:tc>
          <w:tcPr>
            <w:tcW w:w="930" w:type="dxa"/>
            <w:shd w:val="clear" w:color="auto" w:fill="D9D9D9" w:themeFill="background1" w:themeFillShade="D9"/>
            <w:vAlign w:val="center"/>
            <w:hideMark/>
          </w:tcPr>
          <w:p w14:paraId="016A3793" w14:textId="77777777" w:rsidR="00122C71" w:rsidRPr="00C42084" w:rsidRDefault="00122C71" w:rsidP="00852D60">
            <w:pPr>
              <w:jc w:val="center"/>
              <w:rPr>
                <w:rFonts w:cs="Times New Roman"/>
                <w:bCs/>
                <w:color w:val="000000" w:themeColor="text1"/>
                <w:kern w:val="0"/>
                <w:sz w:val="24"/>
                <w:szCs w:val="26"/>
              </w:rPr>
            </w:pPr>
            <w:r w:rsidRPr="00C42084">
              <w:rPr>
                <w:rFonts w:cs="Times New Roman"/>
                <w:bCs/>
                <w:color w:val="000000" w:themeColor="text1"/>
                <w:kern w:val="0"/>
                <w:sz w:val="24"/>
                <w:szCs w:val="26"/>
              </w:rPr>
              <w:t>NF</w:t>
            </w:r>
            <w:r w:rsidRPr="00C42084">
              <w:rPr>
                <w:rFonts w:cs="Times New Roman"/>
                <w:bCs/>
                <w:color w:val="000000" w:themeColor="text1"/>
                <w:kern w:val="0"/>
                <w:sz w:val="24"/>
                <w:szCs w:val="26"/>
                <w:vertAlign w:val="subscript"/>
              </w:rPr>
              <w:t>3</w:t>
            </w:r>
          </w:p>
        </w:tc>
        <w:tc>
          <w:tcPr>
            <w:tcW w:w="1100" w:type="dxa"/>
            <w:shd w:val="clear" w:color="auto" w:fill="D9D9D9" w:themeFill="background1" w:themeFillShade="D9"/>
            <w:vAlign w:val="center"/>
            <w:hideMark/>
          </w:tcPr>
          <w:p w14:paraId="62E2AADD" w14:textId="77777777" w:rsidR="00122C71" w:rsidRPr="00C42084" w:rsidRDefault="00122C71" w:rsidP="00852D60">
            <w:pPr>
              <w:jc w:val="center"/>
              <w:rPr>
                <w:rFonts w:cs="Times New Roman"/>
                <w:bCs/>
                <w:color w:val="000000" w:themeColor="text1"/>
                <w:kern w:val="0"/>
                <w:sz w:val="24"/>
                <w:szCs w:val="26"/>
              </w:rPr>
            </w:pPr>
            <w:r w:rsidRPr="00C42084">
              <w:rPr>
                <w:rFonts w:cs="Times New Roman" w:hint="eastAsia"/>
                <w:bCs/>
                <w:color w:val="000000" w:themeColor="text1"/>
                <w:kern w:val="0"/>
                <w:sz w:val="24"/>
                <w:szCs w:val="26"/>
              </w:rPr>
              <w:t>共計</w:t>
            </w:r>
          </w:p>
        </w:tc>
      </w:tr>
      <w:tr w:rsidR="003F55F9" w:rsidRPr="00C42084" w14:paraId="5BB6EFEB" w14:textId="77777777" w:rsidTr="003F55F9">
        <w:trPr>
          <w:trHeight w:val="695"/>
          <w:jc w:val="center"/>
        </w:trPr>
        <w:tc>
          <w:tcPr>
            <w:tcW w:w="1696" w:type="dxa"/>
            <w:shd w:val="clear" w:color="auto" w:fill="FFFFFF" w:themeFill="background1"/>
            <w:vAlign w:val="center"/>
            <w:hideMark/>
          </w:tcPr>
          <w:p w14:paraId="1F8CB513" w14:textId="77777777" w:rsidR="003F55F9" w:rsidRPr="00C42084" w:rsidRDefault="003F55F9" w:rsidP="003F55F9">
            <w:pPr>
              <w:jc w:val="center"/>
              <w:rPr>
                <w:rFonts w:cs="Times New Roman"/>
                <w:bCs/>
                <w:color w:val="000000" w:themeColor="text1"/>
                <w:kern w:val="0"/>
                <w:sz w:val="24"/>
                <w:szCs w:val="26"/>
              </w:rPr>
            </w:pPr>
            <w:r w:rsidRPr="00C42084">
              <w:rPr>
                <w:rFonts w:cs="Times New Roman"/>
                <w:bCs/>
                <w:color w:val="000000" w:themeColor="text1"/>
                <w:kern w:val="0"/>
                <w:sz w:val="24"/>
                <w:szCs w:val="26"/>
              </w:rPr>
              <w:t>排放量</w:t>
            </w:r>
            <w:r w:rsidRPr="00C42084">
              <w:rPr>
                <w:rFonts w:cs="Times New Roman"/>
                <w:bCs/>
                <w:color w:val="000000" w:themeColor="text1"/>
                <w:kern w:val="0"/>
                <w:sz w:val="24"/>
                <w:szCs w:val="26"/>
              </w:rPr>
              <w:br/>
              <w:t>(</w:t>
            </w:r>
            <w:r w:rsidRPr="00C42084">
              <w:rPr>
                <w:rFonts w:cs="Times New Roman"/>
                <w:bCs/>
                <w:color w:val="000000" w:themeColor="text1"/>
                <w:kern w:val="0"/>
                <w:sz w:val="24"/>
                <w:szCs w:val="26"/>
              </w:rPr>
              <w:t>公噸</w:t>
            </w:r>
            <w:r w:rsidRPr="00C42084">
              <w:rPr>
                <w:rFonts w:cs="Times New Roman"/>
                <w:bCs/>
                <w:color w:val="000000" w:themeColor="text1"/>
                <w:kern w:val="0"/>
                <w:sz w:val="24"/>
                <w:szCs w:val="26"/>
              </w:rPr>
              <w:t>CO</w:t>
            </w:r>
            <w:r w:rsidRPr="00C42084">
              <w:rPr>
                <w:rFonts w:cs="Times New Roman"/>
                <w:bCs/>
                <w:color w:val="000000" w:themeColor="text1"/>
                <w:kern w:val="0"/>
                <w:sz w:val="24"/>
                <w:szCs w:val="26"/>
                <w:vertAlign w:val="subscript"/>
              </w:rPr>
              <w:t>2</w:t>
            </w:r>
            <w:r w:rsidRPr="00C42084">
              <w:rPr>
                <w:rFonts w:cs="Times New Roman"/>
                <w:bCs/>
                <w:color w:val="000000" w:themeColor="text1"/>
                <w:kern w:val="0"/>
                <w:sz w:val="24"/>
                <w:szCs w:val="26"/>
              </w:rPr>
              <w:t>e/</w:t>
            </w:r>
            <w:r w:rsidRPr="00C42084">
              <w:rPr>
                <w:rFonts w:cs="Times New Roman"/>
                <w:bCs/>
                <w:color w:val="000000" w:themeColor="text1"/>
                <w:kern w:val="0"/>
                <w:sz w:val="24"/>
                <w:szCs w:val="26"/>
              </w:rPr>
              <w:t>年</w:t>
            </w:r>
            <w:r w:rsidRPr="00C42084">
              <w:rPr>
                <w:rFonts w:cs="Times New Roman"/>
                <w:bCs/>
                <w:color w:val="000000" w:themeColor="text1"/>
                <w:kern w:val="0"/>
                <w:sz w:val="24"/>
                <w:szCs w:val="26"/>
              </w:rPr>
              <w:t>)</w:t>
            </w:r>
          </w:p>
        </w:tc>
        <w:tc>
          <w:tcPr>
            <w:tcW w:w="1276" w:type="dxa"/>
            <w:shd w:val="clear" w:color="auto" w:fill="FFFFFF" w:themeFill="background1"/>
            <w:vAlign w:val="center"/>
          </w:tcPr>
          <w:p w14:paraId="740B4F66" w14:textId="335D0259"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 xml:space="preserve">295.2846 </w:t>
            </w:r>
          </w:p>
        </w:tc>
        <w:tc>
          <w:tcPr>
            <w:tcW w:w="1057" w:type="dxa"/>
            <w:shd w:val="clear" w:color="auto" w:fill="FFFFFF" w:themeFill="background1"/>
            <w:vAlign w:val="center"/>
          </w:tcPr>
          <w:p w14:paraId="70F1F06A" w14:textId="5382284B"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 xml:space="preserve">208.4806 </w:t>
            </w:r>
          </w:p>
        </w:tc>
        <w:tc>
          <w:tcPr>
            <w:tcW w:w="930" w:type="dxa"/>
            <w:shd w:val="clear" w:color="auto" w:fill="FFFFFF" w:themeFill="background1"/>
            <w:vAlign w:val="center"/>
          </w:tcPr>
          <w:p w14:paraId="0CA11629" w14:textId="081353BC"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 xml:space="preserve">8.9588 </w:t>
            </w:r>
          </w:p>
        </w:tc>
        <w:tc>
          <w:tcPr>
            <w:tcW w:w="929" w:type="dxa"/>
            <w:shd w:val="clear" w:color="auto" w:fill="FFFFFF" w:themeFill="background1"/>
            <w:vAlign w:val="center"/>
          </w:tcPr>
          <w:p w14:paraId="1ADBDBEB" w14:textId="13FADB4F"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 xml:space="preserve">87.3065 </w:t>
            </w:r>
          </w:p>
        </w:tc>
        <w:tc>
          <w:tcPr>
            <w:tcW w:w="1053" w:type="dxa"/>
            <w:shd w:val="clear" w:color="auto" w:fill="FFFFFF" w:themeFill="background1"/>
            <w:vAlign w:val="center"/>
          </w:tcPr>
          <w:p w14:paraId="7F90829C" w14:textId="62B98704"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sz w:val="24"/>
                <w:szCs w:val="22"/>
                <w:highlight w:val="yellow"/>
              </w:rPr>
              <w:t xml:space="preserve">121.4060 </w:t>
            </w:r>
          </w:p>
        </w:tc>
        <w:tc>
          <w:tcPr>
            <w:tcW w:w="806" w:type="dxa"/>
            <w:shd w:val="clear" w:color="auto" w:fill="FFFFFF" w:themeFill="background1"/>
            <w:vAlign w:val="center"/>
          </w:tcPr>
          <w:p w14:paraId="65EF9C5F" w14:textId="23C49086"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sz w:val="24"/>
                <w:szCs w:val="22"/>
                <w:highlight w:val="yellow"/>
              </w:rPr>
              <w:t xml:space="preserve">0.0000 </w:t>
            </w:r>
          </w:p>
        </w:tc>
        <w:tc>
          <w:tcPr>
            <w:tcW w:w="930" w:type="dxa"/>
            <w:shd w:val="clear" w:color="auto" w:fill="FFFFFF" w:themeFill="background1"/>
            <w:vAlign w:val="center"/>
          </w:tcPr>
          <w:p w14:paraId="344ED289" w14:textId="793F08F5"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sz w:val="24"/>
                <w:szCs w:val="22"/>
                <w:highlight w:val="yellow"/>
              </w:rPr>
              <w:t xml:space="preserve">0.0000 </w:t>
            </w:r>
          </w:p>
        </w:tc>
        <w:tc>
          <w:tcPr>
            <w:tcW w:w="1100" w:type="dxa"/>
            <w:shd w:val="clear" w:color="auto" w:fill="FFFFFF" w:themeFill="background1"/>
            <w:vAlign w:val="center"/>
          </w:tcPr>
          <w:p w14:paraId="4EEFAC6F" w14:textId="1248D3B2" w:rsidR="003F55F9" w:rsidRPr="00183656" w:rsidRDefault="003F55F9" w:rsidP="003F55F9">
            <w:pPr>
              <w:jc w:val="center"/>
              <w:rPr>
                <w:rFonts w:eastAsia="微軟正黑體" w:cs="Times New Roman"/>
                <w:bCs/>
                <w:color w:val="000000" w:themeColor="text1"/>
                <w:sz w:val="24"/>
                <w:szCs w:val="22"/>
                <w:highlight w:val="yellow"/>
              </w:rPr>
            </w:pPr>
            <w:r w:rsidRPr="00183656">
              <w:rPr>
                <w:rFonts w:eastAsia="微軟正黑體" w:cs="Times New Roman"/>
                <w:b/>
                <w:bCs/>
                <w:color w:val="000000"/>
                <w:sz w:val="24"/>
                <w:szCs w:val="22"/>
                <w:highlight w:val="yellow"/>
              </w:rPr>
              <w:t xml:space="preserve">721.4364 </w:t>
            </w:r>
          </w:p>
        </w:tc>
      </w:tr>
      <w:tr w:rsidR="003F55F9" w:rsidRPr="00C42084" w14:paraId="2F1EB364" w14:textId="77777777" w:rsidTr="003F55F9">
        <w:trPr>
          <w:trHeight w:val="680"/>
          <w:jc w:val="center"/>
        </w:trPr>
        <w:tc>
          <w:tcPr>
            <w:tcW w:w="1696" w:type="dxa"/>
            <w:shd w:val="clear" w:color="auto" w:fill="FFFFFF" w:themeFill="background1"/>
            <w:vAlign w:val="center"/>
            <w:hideMark/>
          </w:tcPr>
          <w:p w14:paraId="141F0329" w14:textId="77777777" w:rsidR="003F55F9" w:rsidRPr="00C42084" w:rsidRDefault="003F55F9" w:rsidP="003F55F9">
            <w:pPr>
              <w:jc w:val="center"/>
              <w:rPr>
                <w:rFonts w:cs="Times New Roman"/>
                <w:bCs/>
                <w:color w:val="000000" w:themeColor="text1"/>
                <w:kern w:val="0"/>
                <w:sz w:val="24"/>
                <w:szCs w:val="26"/>
              </w:rPr>
            </w:pPr>
            <w:r w:rsidRPr="00C42084">
              <w:rPr>
                <w:rFonts w:cs="Times New Roman"/>
                <w:bCs/>
                <w:color w:val="000000" w:themeColor="text1"/>
                <w:kern w:val="0"/>
                <w:sz w:val="24"/>
                <w:szCs w:val="26"/>
              </w:rPr>
              <w:t>氣體別占比</w:t>
            </w:r>
            <w:r w:rsidRPr="00C42084">
              <w:rPr>
                <w:rFonts w:cs="Times New Roman"/>
                <w:bCs/>
                <w:color w:val="000000" w:themeColor="text1"/>
                <w:kern w:val="0"/>
                <w:sz w:val="24"/>
                <w:szCs w:val="26"/>
              </w:rPr>
              <w:br/>
              <w:t>(</w:t>
            </w:r>
            <w:r w:rsidRPr="00C42084">
              <w:rPr>
                <w:rFonts w:cs="Times New Roman"/>
                <w:bCs/>
                <w:color w:val="000000" w:themeColor="text1"/>
                <w:kern w:val="0"/>
                <w:sz w:val="24"/>
                <w:szCs w:val="26"/>
              </w:rPr>
              <w:t>％</w:t>
            </w:r>
            <w:r w:rsidRPr="00C42084">
              <w:rPr>
                <w:rFonts w:cs="Times New Roman"/>
                <w:bCs/>
                <w:color w:val="000000" w:themeColor="text1"/>
                <w:kern w:val="0"/>
                <w:sz w:val="24"/>
                <w:szCs w:val="26"/>
              </w:rPr>
              <w:t>)</w:t>
            </w:r>
          </w:p>
        </w:tc>
        <w:tc>
          <w:tcPr>
            <w:tcW w:w="1276" w:type="dxa"/>
            <w:shd w:val="clear" w:color="auto" w:fill="FFFFFF" w:themeFill="background1"/>
            <w:vAlign w:val="center"/>
          </w:tcPr>
          <w:p w14:paraId="04C8E7E2" w14:textId="5BAC033A"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40.93%</w:t>
            </w:r>
          </w:p>
        </w:tc>
        <w:tc>
          <w:tcPr>
            <w:tcW w:w="1057" w:type="dxa"/>
            <w:shd w:val="clear" w:color="auto" w:fill="FFFFFF" w:themeFill="background1"/>
            <w:vAlign w:val="center"/>
          </w:tcPr>
          <w:p w14:paraId="2A746E1E" w14:textId="5C5F1B50"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28.90%</w:t>
            </w:r>
          </w:p>
        </w:tc>
        <w:tc>
          <w:tcPr>
            <w:tcW w:w="930" w:type="dxa"/>
            <w:shd w:val="clear" w:color="auto" w:fill="FFFFFF" w:themeFill="background1"/>
            <w:vAlign w:val="center"/>
          </w:tcPr>
          <w:p w14:paraId="4FB14466" w14:textId="05FBDBF0"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1.24%</w:t>
            </w:r>
          </w:p>
        </w:tc>
        <w:tc>
          <w:tcPr>
            <w:tcW w:w="929" w:type="dxa"/>
            <w:shd w:val="clear" w:color="auto" w:fill="FFFFFF" w:themeFill="background1"/>
            <w:vAlign w:val="center"/>
          </w:tcPr>
          <w:p w14:paraId="5E99CC2D" w14:textId="3E303869"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12.10%</w:t>
            </w:r>
          </w:p>
        </w:tc>
        <w:tc>
          <w:tcPr>
            <w:tcW w:w="1053" w:type="dxa"/>
            <w:shd w:val="clear" w:color="auto" w:fill="FFFFFF" w:themeFill="background1"/>
            <w:vAlign w:val="center"/>
          </w:tcPr>
          <w:p w14:paraId="4D3AD35B" w14:textId="69C9987D"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16.83%</w:t>
            </w:r>
          </w:p>
        </w:tc>
        <w:tc>
          <w:tcPr>
            <w:tcW w:w="806" w:type="dxa"/>
            <w:shd w:val="clear" w:color="auto" w:fill="FFFFFF" w:themeFill="background1"/>
            <w:vAlign w:val="center"/>
          </w:tcPr>
          <w:p w14:paraId="64CB314F" w14:textId="77976395"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0.00%</w:t>
            </w:r>
          </w:p>
        </w:tc>
        <w:tc>
          <w:tcPr>
            <w:tcW w:w="930" w:type="dxa"/>
            <w:shd w:val="clear" w:color="auto" w:fill="FFFFFF" w:themeFill="background1"/>
            <w:vAlign w:val="center"/>
          </w:tcPr>
          <w:p w14:paraId="622F8913" w14:textId="3D913FA9"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0.00%</w:t>
            </w:r>
          </w:p>
        </w:tc>
        <w:tc>
          <w:tcPr>
            <w:tcW w:w="1100" w:type="dxa"/>
            <w:shd w:val="clear" w:color="auto" w:fill="FFFFFF" w:themeFill="background1"/>
            <w:vAlign w:val="center"/>
          </w:tcPr>
          <w:p w14:paraId="54AA94E3" w14:textId="33B45C0D"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100.00%</w:t>
            </w:r>
          </w:p>
        </w:tc>
      </w:tr>
    </w:tbl>
    <w:p w14:paraId="6DB65DBC" w14:textId="6BD54D0B" w:rsidR="00B4529A" w:rsidRPr="00C42084" w:rsidRDefault="00B4529A" w:rsidP="00D47456">
      <w:pPr>
        <w:pStyle w:val="3"/>
        <w:rPr>
          <w:color w:val="000000" w:themeColor="text1"/>
        </w:rPr>
      </w:pPr>
      <w:bookmarkStart w:id="29" w:name="_Toc185434042"/>
      <w:r w:rsidRPr="00C42084">
        <w:rPr>
          <w:rFonts w:hint="eastAsia"/>
          <w:color w:val="000000" w:themeColor="text1"/>
        </w:rPr>
        <w:t>第二類：輸入能源之間接溫室氣體排放</w:t>
      </w:r>
      <w:bookmarkEnd w:id="29"/>
    </w:p>
    <w:p w14:paraId="0836D608" w14:textId="77777777" w:rsidR="00B4529A" w:rsidRPr="00C42084" w:rsidRDefault="00B4529A" w:rsidP="00DF3EF3">
      <w:pPr>
        <w:pStyle w:val="4"/>
        <w:spacing w:beforeLines="50" w:before="190" w:line="440" w:lineRule="exact"/>
        <w:ind w:left="561" w:hanging="561"/>
        <w:rPr>
          <w:color w:val="000000" w:themeColor="text1"/>
        </w:rPr>
      </w:pPr>
      <w:r w:rsidRPr="00C42084">
        <w:rPr>
          <w:rFonts w:hint="eastAsia"/>
          <w:color w:val="000000" w:themeColor="text1"/>
        </w:rPr>
        <w:t>定義：</w:t>
      </w:r>
    </w:p>
    <w:p w14:paraId="3ABDB790" w14:textId="77777777" w:rsidR="00B4529A" w:rsidRPr="00C42084" w:rsidRDefault="00B4529A" w:rsidP="00DF3EF3">
      <w:pPr>
        <w:spacing w:line="440" w:lineRule="exact"/>
        <w:ind w:firstLine="561"/>
        <w:jc w:val="both"/>
        <w:rPr>
          <w:color w:val="000000" w:themeColor="text1"/>
        </w:rPr>
      </w:pPr>
      <w:r w:rsidRPr="00C42084">
        <w:rPr>
          <w:rFonts w:hint="eastAsia"/>
          <w:color w:val="000000" w:themeColor="text1"/>
        </w:rPr>
        <w:t>輸入電力及能源（蒸氣、熱能）所產生的溫室氣體排放量。</w:t>
      </w:r>
    </w:p>
    <w:p w14:paraId="36D1AC2C" w14:textId="57D5ED47" w:rsidR="00F62365" w:rsidRDefault="00B4529A" w:rsidP="00FE7105">
      <w:pPr>
        <w:pStyle w:val="4"/>
        <w:spacing w:line="440" w:lineRule="exact"/>
        <w:ind w:left="560" w:hanging="560"/>
        <w:rPr>
          <w:color w:val="000000" w:themeColor="text1"/>
        </w:rPr>
      </w:pPr>
      <w:r w:rsidRPr="00C42084">
        <w:rPr>
          <w:rFonts w:hint="eastAsia"/>
          <w:color w:val="000000" w:themeColor="text1"/>
        </w:rPr>
        <w:t>項目：</w:t>
      </w:r>
    </w:p>
    <w:p w14:paraId="2C05B5AD" w14:textId="2137640E" w:rsidR="00FE7105" w:rsidRDefault="00FE7105" w:rsidP="00FE7105">
      <w:pPr>
        <w:spacing w:line="440" w:lineRule="exact"/>
        <w:ind w:firstLine="561"/>
        <w:jc w:val="both"/>
        <w:rPr>
          <w:color w:val="000000" w:themeColor="text1"/>
        </w:rPr>
      </w:pPr>
      <w:r w:rsidRPr="00FE7105">
        <w:rPr>
          <w:rFonts w:hint="eastAsia"/>
          <w:color w:val="000000" w:themeColor="text1"/>
        </w:rPr>
        <w:t>外購電力</w:t>
      </w:r>
    </w:p>
    <w:p w14:paraId="258FEE1A" w14:textId="77777777" w:rsidR="00916F92" w:rsidRPr="00916F92" w:rsidRDefault="00916F92" w:rsidP="00916F92">
      <w:pPr>
        <w:pStyle w:val="3"/>
        <w:rPr>
          <w:color w:val="000000" w:themeColor="text1"/>
        </w:rPr>
      </w:pPr>
      <w:bookmarkStart w:id="30" w:name="_Toc185434043"/>
      <w:r w:rsidRPr="00916F92">
        <w:rPr>
          <w:rFonts w:hint="eastAsia"/>
          <w:color w:val="000000" w:themeColor="text1"/>
        </w:rPr>
        <w:t>第三類至第六類</w:t>
      </w:r>
      <w:r w:rsidRPr="00916F92">
        <w:rPr>
          <w:color w:val="000000" w:themeColor="text1"/>
        </w:rPr>
        <w:t>之重大間接溫室氣體排放</w:t>
      </w:r>
      <w:bookmarkEnd w:id="30"/>
    </w:p>
    <w:p w14:paraId="3CC3BFC6" w14:textId="3DE9578D" w:rsidR="00916F92" w:rsidRPr="00916F92" w:rsidRDefault="00916F92" w:rsidP="00916F92">
      <w:pPr>
        <w:pStyle w:val="4"/>
        <w:spacing w:beforeLines="50" w:before="190" w:line="440" w:lineRule="exact"/>
        <w:ind w:left="561" w:hanging="561"/>
        <w:rPr>
          <w:color w:val="000000" w:themeColor="text1"/>
        </w:rPr>
      </w:pPr>
      <w:r w:rsidRPr="00916F92">
        <w:rPr>
          <w:rFonts w:hint="eastAsia"/>
          <w:color w:val="000000" w:themeColor="text1"/>
        </w:rPr>
        <w:lastRenderedPageBreak/>
        <w:t>第三類定義：</w:t>
      </w:r>
      <w:r w:rsidRPr="00916F92">
        <w:rPr>
          <w:color w:val="000000" w:themeColor="text1"/>
        </w:rPr>
        <w:t>運輸造成之間接溫室氣體排放</w:t>
      </w:r>
      <w:r>
        <w:rPr>
          <w:rFonts w:hint="eastAsia"/>
          <w:color w:val="000000" w:themeColor="text1"/>
        </w:rPr>
        <w:t>，</w:t>
      </w:r>
      <w:r w:rsidRPr="00916F92">
        <w:rPr>
          <w:rFonts w:cs="Times New Roman" w:hint="eastAsia"/>
          <w:color w:val="000000"/>
        </w:rPr>
        <w:t>位於組織邊界</w:t>
      </w:r>
      <w:r w:rsidRPr="00916F92">
        <w:rPr>
          <w:rFonts w:cs="Times New Roman"/>
          <w:color w:val="000000"/>
        </w:rPr>
        <w:t>外之人員和貨物的運輸產生的溫室氣體排放量。</w:t>
      </w:r>
    </w:p>
    <w:p w14:paraId="027F1138" w14:textId="1A4C28E6" w:rsidR="00916F92" w:rsidRPr="00916F92" w:rsidRDefault="00916F92" w:rsidP="00916F92">
      <w:pPr>
        <w:pStyle w:val="4"/>
        <w:spacing w:beforeLines="50" w:before="190" w:line="440" w:lineRule="exact"/>
        <w:ind w:left="561" w:hanging="561"/>
        <w:rPr>
          <w:color w:val="000000" w:themeColor="text1"/>
        </w:rPr>
      </w:pPr>
      <w:r w:rsidRPr="00916F92">
        <w:rPr>
          <w:rFonts w:hint="eastAsia"/>
          <w:color w:val="000000" w:themeColor="text1"/>
        </w:rPr>
        <w:t>第四類定義：</w:t>
      </w:r>
      <w:r w:rsidRPr="00916F92">
        <w:rPr>
          <w:color w:val="000000" w:themeColor="text1"/>
        </w:rPr>
        <w:t>組織使用產品造成之間接溫室氣體排放</w:t>
      </w:r>
      <w:r>
        <w:rPr>
          <w:rFonts w:hint="eastAsia"/>
          <w:color w:val="000000" w:themeColor="text1"/>
        </w:rPr>
        <w:t>，</w:t>
      </w:r>
      <w:r w:rsidRPr="00916F92">
        <w:rPr>
          <w:rFonts w:cs="Times New Roman"/>
          <w:color w:val="000000"/>
        </w:rPr>
        <w:t>發生於組織邊界外，且與組織使用商品有關的溫室氣體排放量</w:t>
      </w:r>
    </w:p>
    <w:p w14:paraId="5FC441BF" w14:textId="77777777" w:rsidR="00916F92" w:rsidRPr="00B930E6" w:rsidRDefault="00916F92" w:rsidP="00B930E6">
      <w:pPr>
        <w:pStyle w:val="4"/>
        <w:spacing w:line="440" w:lineRule="exact"/>
        <w:ind w:left="560" w:hanging="560"/>
        <w:rPr>
          <w:color w:val="000000" w:themeColor="text1"/>
        </w:rPr>
      </w:pPr>
      <w:r w:rsidRPr="00B930E6">
        <w:rPr>
          <w:color w:val="000000" w:themeColor="text1"/>
        </w:rPr>
        <w:t>項目：</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2835"/>
        <w:gridCol w:w="2552"/>
      </w:tblGrid>
      <w:tr w:rsidR="00916F92" w:rsidRPr="003153CA" w14:paraId="292F7A73" w14:textId="77777777" w:rsidTr="00724A58">
        <w:trPr>
          <w:trHeight w:val="520"/>
          <w:tblHeader/>
          <w:jc w:val="center"/>
        </w:trPr>
        <w:tc>
          <w:tcPr>
            <w:tcW w:w="2835" w:type="dxa"/>
            <w:shd w:val="clear" w:color="auto" w:fill="D9D9D9" w:themeFill="background1" w:themeFillShade="D9"/>
            <w:vAlign w:val="center"/>
          </w:tcPr>
          <w:p w14:paraId="071B2345" w14:textId="77777777" w:rsidR="00916F92" w:rsidRPr="0075602C" w:rsidRDefault="00916F92" w:rsidP="00724A58">
            <w:pPr>
              <w:pStyle w:val="TableParagraph"/>
              <w:spacing w:line="280" w:lineRule="exact"/>
              <w:jc w:val="center"/>
              <w:rPr>
                <w:rFonts w:ascii="Times New Roman" w:eastAsia="標楷體" w:hAnsi="Times New Roman" w:cs="Times New Roman"/>
                <w:color w:val="000000" w:themeColor="text1"/>
                <w:sz w:val="24"/>
                <w:szCs w:val="24"/>
              </w:rPr>
            </w:pPr>
            <w:r w:rsidRPr="0075602C">
              <w:rPr>
                <w:rFonts w:ascii="Times New Roman" w:eastAsia="標楷體" w:hAnsi="Times New Roman" w:cs="Times New Roman"/>
                <w:b/>
                <w:color w:val="000000" w:themeColor="text1"/>
                <w:sz w:val="24"/>
                <w:szCs w:val="24"/>
              </w:rPr>
              <w:t>子類別</w:t>
            </w:r>
          </w:p>
        </w:tc>
        <w:tc>
          <w:tcPr>
            <w:tcW w:w="2835" w:type="dxa"/>
            <w:shd w:val="clear" w:color="auto" w:fill="D9D9D9" w:themeFill="background1" w:themeFillShade="D9"/>
            <w:vAlign w:val="center"/>
          </w:tcPr>
          <w:p w14:paraId="3724C13E" w14:textId="77777777" w:rsidR="00916F92" w:rsidRPr="0075602C" w:rsidRDefault="00916F92" w:rsidP="00724A58">
            <w:pPr>
              <w:pStyle w:val="TableParagraph"/>
              <w:spacing w:line="280" w:lineRule="exact"/>
              <w:jc w:val="center"/>
              <w:rPr>
                <w:rFonts w:ascii="Times New Roman" w:eastAsia="標楷體" w:hAnsi="Times New Roman" w:cs="Times New Roman"/>
                <w:color w:val="000000" w:themeColor="text1"/>
                <w:sz w:val="24"/>
                <w:szCs w:val="24"/>
              </w:rPr>
            </w:pPr>
            <w:r w:rsidRPr="0075602C">
              <w:rPr>
                <w:rFonts w:ascii="Times New Roman" w:eastAsia="標楷體" w:hAnsi="Times New Roman" w:cs="Times New Roman"/>
                <w:b/>
                <w:color w:val="000000" w:themeColor="text1"/>
                <w:sz w:val="24"/>
                <w:szCs w:val="24"/>
              </w:rPr>
              <w:t>活動設施</w:t>
            </w:r>
          </w:p>
        </w:tc>
        <w:tc>
          <w:tcPr>
            <w:tcW w:w="2552" w:type="dxa"/>
            <w:shd w:val="clear" w:color="auto" w:fill="D9D9D9" w:themeFill="background1" w:themeFillShade="D9"/>
            <w:vAlign w:val="center"/>
          </w:tcPr>
          <w:p w14:paraId="181643B0" w14:textId="77777777" w:rsidR="00916F92" w:rsidRPr="0075602C" w:rsidRDefault="00916F92" w:rsidP="00724A58">
            <w:pPr>
              <w:pStyle w:val="TableParagraph"/>
              <w:spacing w:line="280" w:lineRule="exact"/>
              <w:jc w:val="center"/>
              <w:rPr>
                <w:rFonts w:ascii="Times New Roman" w:eastAsia="標楷體" w:hAnsi="Times New Roman" w:cs="Times New Roman"/>
                <w:b/>
                <w:color w:val="000000" w:themeColor="text1"/>
                <w:sz w:val="24"/>
                <w:szCs w:val="24"/>
              </w:rPr>
            </w:pPr>
            <w:r>
              <w:rPr>
                <w:rFonts w:ascii="Times New Roman" w:eastAsia="標楷體" w:hAnsi="Times New Roman" w:cs="Times New Roman" w:hint="eastAsia"/>
                <w:b/>
                <w:color w:val="000000" w:themeColor="text1"/>
                <w:sz w:val="24"/>
                <w:szCs w:val="24"/>
                <w:lang w:eastAsia="zh-TW"/>
              </w:rPr>
              <w:t>排放源</w:t>
            </w:r>
          </w:p>
        </w:tc>
      </w:tr>
      <w:tr w:rsidR="00916F92" w:rsidRPr="003153CA" w14:paraId="5391E0B4" w14:textId="77777777" w:rsidTr="00900BC4">
        <w:trPr>
          <w:trHeight w:val="258"/>
          <w:jc w:val="center"/>
        </w:trPr>
        <w:tc>
          <w:tcPr>
            <w:tcW w:w="8222" w:type="dxa"/>
            <w:gridSpan w:val="3"/>
            <w:shd w:val="clear" w:color="auto" w:fill="BFBFBF" w:themeFill="background1" w:themeFillShade="BF"/>
            <w:vAlign w:val="center"/>
          </w:tcPr>
          <w:p w14:paraId="1D795A82" w14:textId="77777777" w:rsidR="00916F92" w:rsidRPr="00183656" w:rsidRDefault="00916F92" w:rsidP="00724A58">
            <w:pPr>
              <w:pStyle w:val="TableParagraph"/>
              <w:spacing w:line="280" w:lineRule="exact"/>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sz w:val="24"/>
                <w:szCs w:val="24"/>
                <w:highlight w:val="yellow"/>
                <w:lang w:eastAsia="zh-TW"/>
              </w:rPr>
              <w:t>類別三：運輸產生的間接溫室氣體排放量</w:t>
            </w:r>
          </w:p>
        </w:tc>
      </w:tr>
      <w:tr w:rsidR="00916F92" w:rsidRPr="003153CA" w14:paraId="5C552DA6" w14:textId="77777777" w:rsidTr="00724A58">
        <w:trPr>
          <w:trHeight w:val="410"/>
          <w:jc w:val="center"/>
        </w:trPr>
        <w:tc>
          <w:tcPr>
            <w:tcW w:w="2835" w:type="dxa"/>
            <w:vMerge w:val="restart"/>
            <w:vAlign w:val="center"/>
          </w:tcPr>
          <w:p w14:paraId="1E662B11"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sz w:val="24"/>
                <w:szCs w:val="24"/>
                <w:highlight w:val="yellow"/>
              </w:rPr>
              <w:t>3</w:t>
            </w:r>
            <w:r w:rsidRPr="00183656">
              <w:rPr>
                <w:rFonts w:ascii="Times New Roman" w:eastAsia="標楷體" w:hAnsi="Times New Roman" w:cs="Times New Roman" w:hint="eastAsia"/>
                <w:sz w:val="24"/>
                <w:szCs w:val="24"/>
                <w:highlight w:val="yellow"/>
                <w:lang w:eastAsia="zh-TW"/>
              </w:rPr>
              <w:t>.1</w:t>
            </w:r>
            <w:r w:rsidRPr="00183656">
              <w:rPr>
                <w:rFonts w:ascii="Times New Roman" w:eastAsia="標楷體" w:hAnsi="Times New Roman" w:cs="Times New Roman"/>
                <w:sz w:val="24"/>
                <w:szCs w:val="24"/>
                <w:highlight w:val="yellow"/>
              </w:rPr>
              <w:t>上游運輸</w:t>
            </w:r>
          </w:p>
        </w:tc>
        <w:tc>
          <w:tcPr>
            <w:tcW w:w="2835" w:type="dxa"/>
            <w:vAlign w:val="center"/>
          </w:tcPr>
          <w:p w14:paraId="508EDE34"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hint="eastAsia"/>
                <w:sz w:val="24"/>
                <w:szCs w:val="24"/>
                <w:highlight w:val="yellow"/>
                <w:lang w:eastAsia="zh-TW"/>
              </w:rPr>
              <w:t>代理產品</w:t>
            </w:r>
          </w:p>
        </w:tc>
        <w:tc>
          <w:tcPr>
            <w:tcW w:w="2552" w:type="dxa"/>
            <w:vAlign w:val="center"/>
          </w:tcPr>
          <w:p w14:paraId="13EF3F1E" w14:textId="77777777" w:rsidR="00916F92" w:rsidRPr="00183656" w:rsidRDefault="00916F92" w:rsidP="00724A58">
            <w:pPr>
              <w:pStyle w:val="TableParagraph"/>
              <w:spacing w:line="280"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貨車</w:t>
            </w:r>
          </w:p>
        </w:tc>
      </w:tr>
      <w:tr w:rsidR="00916F92" w:rsidRPr="003153CA" w14:paraId="7CF4F5A0" w14:textId="77777777" w:rsidTr="00724A58">
        <w:trPr>
          <w:trHeight w:val="416"/>
          <w:jc w:val="center"/>
        </w:trPr>
        <w:tc>
          <w:tcPr>
            <w:tcW w:w="2835" w:type="dxa"/>
            <w:vMerge/>
            <w:vAlign w:val="center"/>
          </w:tcPr>
          <w:p w14:paraId="4AC52BA5"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lang w:eastAsia="zh-TW"/>
              </w:rPr>
            </w:pPr>
          </w:p>
        </w:tc>
        <w:tc>
          <w:tcPr>
            <w:tcW w:w="2835" w:type="dxa"/>
            <w:vAlign w:val="center"/>
          </w:tcPr>
          <w:p w14:paraId="092839D4"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hint="eastAsia"/>
                <w:sz w:val="24"/>
                <w:szCs w:val="24"/>
                <w:highlight w:val="yellow"/>
                <w:lang w:eastAsia="zh-TW"/>
              </w:rPr>
              <w:t>關務署</w:t>
            </w:r>
          </w:p>
        </w:tc>
        <w:tc>
          <w:tcPr>
            <w:tcW w:w="2552" w:type="dxa"/>
            <w:vAlign w:val="center"/>
          </w:tcPr>
          <w:p w14:paraId="673F282B" w14:textId="02D65A53" w:rsidR="00916F92" w:rsidRPr="00183656" w:rsidRDefault="00916F92" w:rsidP="00724A58">
            <w:pPr>
              <w:pStyle w:val="TableParagraph"/>
              <w:spacing w:line="280" w:lineRule="exact"/>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hint="eastAsia"/>
                <w:sz w:val="24"/>
                <w:szCs w:val="24"/>
                <w:highlight w:val="yellow"/>
                <w:lang w:eastAsia="zh-TW"/>
              </w:rPr>
              <w:t>航運</w:t>
            </w:r>
            <w:r w:rsidR="00724A58" w:rsidRPr="00183656">
              <w:rPr>
                <w:rFonts w:ascii="Times New Roman" w:eastAsia="標楷體" w:hAnsi="Times New Roman" w:cs="Times New Roman" w:hint="eastAsia"/>
                <w:sz w:val="24"/>
                <w:szCs w:val="24"/>
                <w:highlight w:val="yellow"/>
                <w:lang w:eastAsia="zh-TW"/>
              </w:rPr>
              <w:t>、空運</w:t>
            </w:r>
          </w:p>
        </w:tc>
      </w:tr>
      <w:tr w:rsidR="00916F92" w:rsidRPr="003153CA" w14:paraId="0A15E015" w14:textId="77777777" w:rsidTr="00900BC4">
        <w:trPr>
          <w:trHeight w:val="283"/>
          <w:jc w:val="center"/>
        </w:trPr>
        <w:tc>
          <w:tcPr>
            <w:tcW w:w="2835" w:type="dxa"/>
            <w:vMerge w:val="restart"/>
            <w:vAlign w:val="center"/>
          </w:tcPr>
          <w:p w14:paraId="5C7FEC91"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sz w:val="24"/>
                <w:szCs w:val="24"/>
                <w:highlight w:val="yellow"/>
              </w:rPr>
              <w:t>3</w:t>
            </w:r>
            <w:r w:rsidRPr="00183656">
              <w:rPr>
                <w:rFonts w:ascii="Times New Roman" w:eastAsia="標楷體" w:hAnsi="Times New Roman" w:cs="Times New Roman" w:hint="eastAsia"/>
                <w:sz w:val="24"/>
                <w:szCs w:val="24"/>
                <w:highlight w:val="yellow"/>
                <w:lang w:eastAsia="zh-TW"/>
              </w:rPr>
              <w:t>.2</w:t>
            </w:r>
            <w:r w:rsidRPr="00183656">
              <w:rPr>
                <w:rFonts w:ascii="Times New Roman" w:eastAsia="標楷體" w:hAnsi="Times New Roman" w:cs="Times New Roman" w:hint="eastAsia"/>
                <w:sz w:val="24"/>
                <w:szCs w:val="24"/>
                <w:highlight w:val="yellow"/>
                <w:lang w:eastAsia="zh-TW"/>
              </w:rPr>
              <w:t>下</w:t>
            </w:r>
            <w:r w:rsidRPr="00183656">
              <w:rPr>
                <w:rFonts w:ascii="Times New Roman" w:eastAsia="標楷體" w:hAnsi="Times New Roman" w:cs="Times New Roman"/>
                <w:sz w:val="24"/>
                <w:szCs w:val="24"/>
                <w:highlight w:val="yellow"/>
              </w:rPr>
              <w:t>游運輸</w:t>
            </w:r>
          </w:p>
        </w:tc>
        <w:tc>
          <w:tcPr>
            <w:tcW w:w="2835" w:type="dxa"/>
            <w:vAlign w:val="center"/>
          </w:tcPr>
          <w:p w14:paraId="32A350D1"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hint="eastAsia"/>
                <w:sz w:val="24"/>
                <w:szCs w:val="24"/>
                <w:highlight w:val="yellow"/>
                <w:lang w:eastAsia="zh-TW"/>
              </w:rPr>
              <w:t>產品</w:t>
            </w:r>
          </w:p>
        </w:tc>
        <w:tc>
          <w:tcPr>
            <w:tcW w:w="2552" w:type="dxa"/>
            <w:vAlign w:val="center"/>
          </w:tcPr>
          <w:p w14:paraId="3E60291C" w14:textId="77777777" w:rsidR="00916F92" w:rsidRPr="00183656" w:rsidRDefault="00916F92" w:rsidP="00724A58">
            <w:pPr>
              <w:pStyle w:val="TableParagraph"/>
              <w:spacing w:line="280"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貨車</w:t>
            </w:r>
          </w:p>
        </w:tc>
      </w:tr>
      <w:tr w:rsidR="00916F92" w:rsidRPr="003153CA" w14:paraId="401825E7" w14:textId="77777777" w:rsidTr="00900BC4">
        <w:trPr>
          <w:trHeight w:val="283"/>
          <w:jc w:val="center"/>
        </w:trPr>
        <w:tc>
          <w:tcPr>
            <w:tcW w:w="2835" w:type="dxa"/>
            <w:vMerge/>
            <w:vAlign w:val="center"/>
          </w:tcPr>
          <w:p w14:paraId="04422EFE"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lang w:eastAsia="zh-TW"/>
              </w:rPr>
            </w:pPr>
          </w:p>
        </w:tc>
        <w:tc>
          <w:tcPr>
            <w:tcW w:w="2835" w:type="dxa"/>
            <w:vAlign w:val="center"/>
          </w:tcPr>
          <w:p w14:paraId="7A1183F0"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hint="eastAsia"/>
                <w:sz w:val="24"/>
                <w:szCs w:val="24"/>
                <w:highlight w:val="yellow"/>
                <w:lang w:eastAsia="zh-TW"/>
              </w:rPr>
              <w:t>關務署</w:t>
            </w:r>
          </w:p>
        </w:tc>
        <w:tc>
          <w:tcPr>
            <w:tcW w:w="2552" w:type="dxa"/>
            <w:vAlign w:val="center"/>
          </w:tcPr>
          <w:p w14:paraId="0CFF7AD6" w14:textId="03A61F80" w:rsidR="00916F92" w:rsidRPr="00183656" w:rsidRDefault="00724A58" w:rsidP="00724A58">
            <w:pPr>
              <w:pStyle w:val="TableParagraph"/>
              <w:spacing w:line="280" w:lineRule="exact"/>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hint="eastAsia"/>
                <w:sz w:val="24"/>
                <w:szCs w:val="24"/>
                <w:highlight w:val="yellow"/>
                <w:lang w:eastAsia="zh-TW"/>
              </w:rPr>
              <w:t>空運</w:t>
            </w:r>
          </w:p>
        </w:tc>
      </w:tr>
      <w:tr w:rsidR="00916F92" w:rsidRPr="003153CA" w14:paraId="7B7E8F9B" w14:textId="77777777" w:rsidTr="00900BC4">
        <w:trPr>
          <w:trHeight w:val="347"/>
          <w:jc w:val="center"/>
        </w:trPr>
        <w:tc>
          <w:tcPr>
            <w:tcW w:w="2835" w:type="dxa"/>
            <w:vAlign w:val="center"/>
          </w:tcPr>
          <w:p w14:paraId="7972F7AA"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sz w:val="24"/>
                <w:szCs w:val="24"/>
                <w:highlight w:val="yellow"/>
              </w:rPr>
              <w:t>3.3</w:t>
            </w:r>
            <w:r w:rsidRPr="00183656">
              <w:rPr>
                <w:rFonts w:ascii="Times New Roman" w:eastAsia="標楷體" w:hAnsi="Times New Roman" w:cs="Times New Roman"/>
                <w:sz w:val="24"/>
                <w:szCs w:val="24"/>
                <w:highlight w:val="yellow"/>
              </w:rPr>
              <w:t>員工通勤</w:t>
            </w:r>
          </w:p>
        </w:tc>
        <w:tc>
          <w:tcPr>
            <w:tcW w:w="2835" w:type="dxa"/>
            <w:vAlign w:val="center"/>
          </w:tcPr>
          <w:p w14:paraId="4A94326A"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sz w:val="24"/>
                <w:szCs w:val="24"/>
                <w:highlight w:val="yellow"/>
              </w:rPr>
              <w:t>員工通勤</w:t>
            </w:r>
          </w:p>
        </w:tc>
        <w:tc>
          <w:tcPr>
            <w:tcW w:w="2552" w:type="dxa"/>
            <w:vAlign w:val="center"/>
          </w:tcPr>
          <w:p w14:paraId="325ED783" w14:textId="77777777" w:rsidR="00916F92" w:rsidRPr="00183656" w:rsidRDefault="00916F92" w:rsidP="00724A58">
            <w:pPr>
              <w:pStyle w:val="TableParagraph"/>
              <w:spacing w:line="280"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汽車、機車、火車、捷運、公車、高鐵等</w:t>
            </w:r>
          </w:p>
        </w:tc>
      </w:tr>
      <w:tr w:rsidR="00916F92" w:rsidRPr="003153CA" w14:paraId="490D3BF7" w14:textId="77777777" w:rsidTr="00724A58">
        <w:trPr>
          <w:trHeight w:val="353"/>
          <w:jc w:val="center"/>
        </w:trPr>
        <w:tc>
          <w:tcPr>
            <w:tcW w:w="2835" w:type="dxa"/>
            <w:vMerge w:val="restart"/>
            <w:vAlign w:val="center"/>
          </w:tcPr>
          <w:p w14:paraId="41583767"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hint="eastAsia"/>
                <w:sz w:val="24"/>
                <w:szCs w:val="24"/>
                <w:highlight w:val="yellow"/>
                <w:lang w:eastAsia="zh-TW"/>
              </w:rPr>
              <w:t>3.5</w:t>
            </w:r>
            <w:r w:rsidRPr="00183656">
              <w:rPr>
                <w:rFonts w:ascii="Times New Roman" w:eastAsia="標楷體" w:hAnsi="Times New Roman" w:cs="Times New Roman" w:hint="eastAsia"/>
                <w:sz w:val="24"/>
                <w:szCs w:val="24"/>
                <w:highlight w:val="yellow"/>
                <w:lang w:eastAsia="zh-TW"/>
              </w:rPr>
              <w:t>商務旅行</w:t>
            </w:r>
          </w:p>
        </w:tc>
        <w:tc>
          <w:tcPr>
            <w:tcW w:w="2835" w:type="dxa"/>
            <w:vAlign w:val="center"/>
          </w:tcPr>
          <w:p w14:paraId="70523B43"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hint="eastAsia"/>
                <w:sz w:val="24"/>
                <w:szCs w:val="24"/>
                <w:highlight w:val="yellow"/>
                <w:lang w:eastAsia="zh-TW"/>
              </w:rPr>
              <w:t>飛機</w:t>
            </w:r>
          </w:p>
        </w:tc>
        <w:tc>
          <w:tcPr>
            <w:tcW w:w="2552" w:type="dxa"/>
            <w:vAlign w:val="center"/>
          </w:tcPr>
          <w:p w14:paraId="1DB8792C" w14:textId="77777777" w:rsidR="00916F92" w:rsidRPr="00183656" w:rsidRDefault="00916F92" w:rsidP="00724A58">
            <w:pPr>
              <w:pStyle w:val="TableParagraph"/>
              <w:spacing w:line="280"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飛機</w:t>
            </w:r>
          </w:p>
        </w:tc>
      </w:tr>
      <w:tr w:rsidR="00916F92" w:rsidRPr="003153CA" w14:paraId="6522EEE4" w14:textId="77777777" w:rsidTr="00724A58">
        <w:trPr>
          <w:trHeight w:val="415"/>
          <w:jc w:val="center"/>
        </w:trPr>
        <w:tc>
          <w:tcPr>
            <w:tcW w:w="2835" w:type="dxa"/>
            <w:vMerge/>
            <w:vAlign w:val="center"/>
          </w:tcPr>
          <w:p w14:paraId="1BC2484D"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lang w:eastAsia="zh-TW"/>
              </w:rPr>
            </w:pPr>
          </w:p>
        </w:tc>
        <w:tc>
          <w:tcPr>
            <w:tcW w:w="2835" w:type="dxa"/>
            <w:vAlign w:val="center"/>
          </w:tcPr>
          <w:p w14:paraId="075C7616"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hint="eastAsia"/>
                <w:sz w:val="24"/>
                <w:szCs w:val="24"/>
                <w:highlight w:val="yellow"/>
                <w:lang w:eastAsia="zh-TW"/>
              </w:rPr>
              <w:t>高鐵</w:t>
            </w:r>
          </w:p>
        </w:tc>
        <w:tc>
          <w:tcPr>
            <w:tcW w:w="2552" w:type="dxa"/>
            <w:vAlign w:val="center"/>
          </w:tcPr>
          <w:p w14:paraId="012AE1BE" w14:textId="77777777" w:rsidR="00916F92" w:rsidRPr="00183656" w:rsidRDefault="00916F92" w:rsidP="00724A58">
            <w:pPr>
              <w:pStyle w:val="TableParagraph"/>
              <w:spacing w:line="280"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高鐵</w:t>
            </w:r>
          </w:p>
        </w:tc>
      </w:tr>
      <w:tr w:rsidR="00916F92" w:rsidRPr="003153CA" w14:paraId="73194C09" w14:textId="77777777" w:rsidTr="00724A58">
        <w:trPr>
          <w:trHeight w:val="422"/>
          <w:jc w:val="center"/>
        </w:trPr>
        <w:tc>
          <w:tcPr>
            <w:tcW w:w="2835" w:type="dxa"/>
            <w:vMerge/>
            <w:vAlign w:val="center"/>
          </w:tcPr>
          <w:p w14:paraId="08339BDE"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lang w:eastAsia="zh-TW"/>
              </w:rPr>
            </w:pPr>
          </w:p>
        </w:tc>
        <w:tc>
          <w:tcPr>
            <w:tcW w:w="2835" w:type="dxa"/>
            <w:vAlign w:val="center"/>
          </w:tcPr>
          <w:p w14:paraId="3EEF35F7"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hint="eastAsia"/>
                <w:sz w:val="24"/>
                <w:szCs w:val="24"/>
                <w:highlight w:val="yellow"/>
                <w:lang w:eastAsia="zh-TW"/>
              </w:rPr>
              <w:t>私車公用</w:t>
            </w:r>
          </w:p>
        </w:tc>
        <w:tc>
          <w:tcPr>
            <w:tcW w:w="2552" w:type="dxa"/>
            <w:vAlign w:val="center"/>
          </w:tcPr>
          <w:p w14:paraId="79F625E9" w14:textId="77777777" w:rsidR="00916F92" w:rsidRPr="00183656" w:rsidRDefault="00916F92" w:rsidP="00724A58">
            <w:pPr>
              <w:pStyle w:val="TableParagraph"/>
              <w:spacing w:line="280"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汽車</w:t>
            </w:r>
          </w:p>
        </w:tc>
      </w:tr>
      <w:tr w:rsidR="00916F92" w:rsidRPr="003153CA" w14:paraId="4D6A9866" w14:textId="77777777" w:rsidTr="00900BC4">
        <w:trPr>
          <w:trHeight w:val="258"/>
          <w:jc w:val="center"/>
        </w:trPr>
        <w:tc>
          <w:tcPr>
            <w:tcW w:w="8222" w:type="dxa"/>
            <w:gridSpan w:val="3"/>
            <w:shd w:val="clear" w:color="auto" w:fill="BFBFBF" w:themeFill="background1" w:themeFillShade="BF"/>
            <w:vAlign w:val="center"/>
          </w:tcPr>
          <w:p w14:paraId="2C86E0CB" w14:textId="77777777" w:rsidR="00916F92" w:rsidRPr="00183656" w:rsidRDefault="00916F92" w:rsidP="00724A58">
            <w:pPr>
              <w:pStyle w:val="TableParagraph"/>
              <w:spacing w:line="320" w:lineRule="exact"/>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sz w:val="24"/>
                <w:szCs w:val="24"/>
                <w:highlight w:val="yellow"/>
                <w:lang w:eastAsia="zh-TW"/>
              </w:rPr>
              <w:t>類別四：組織使用的產品的間接溫室氣體排放量</w:t>
            </w:r>
          </w:p>
        </w:tc>
      </w:tr>
      <w:tr w:rsidR="00916F92" w:rsidRPr="003153CA" w14:paraId="3C30C738" w14:textId="77777777" w:rsidTr="00900BC4">
        <w:trPr>
          <w:trHeight w:val="520"/>
          <w:jc w:val="center"/>
        </w:trPr>
        <w:tc>
          <w:tcPr>
            <w:tcW w:w="2835" w:type="dxa"/>
            <w:vMerge w:val="restart"/>
            <w:vAlign w:val="center"/>
          </w:tcPr>
          <w:p w14:paraId="0D6553EE" w14:textId="77777777" w:rsidR="00916F92" w:rsidRPr="00183656" w:rsidRDefault="00916F92" w:rsidP="00724A58">
            <w:pPr>
              <w:pStyle w:val="TableParagraph"/>
              <w:spacing w:line="320" w:lineRule="exact"/>
              <w:jc w:val="center"/>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sz w:val="24"/>
                <w:szCs w:val="24"/>
                <w:highlight w:val="yellow"/>
              </w:rPr>
              <w:t xml:space="preserve">4.2 </w:t>
            </w:r>
            <w:r w:rsidRPr="00183656">
              <w:rPr>
                <w:rFonts w:ascii="Times New Roman" w:eastAsia="標楷體" w:hAnsi="Times New Roman" w:cs="Times New Roman"/>
                <w:sz w:val="24"/>
                <w:szCs w:val="24"/>
                <w:highlight w:val="yellow"/>
              </w:rPr>
              <w:t>資本商品的排放</w:t>
            </w:r>
          </w:p>
        </w:tc>
        <w:tc>
          <w:tcPr>
            <w:tcW w:w="2835" w:type="dxa"/>
            <w:vAlign w:val="center"/>
          </w:tcPr>
          <w:p w14:paraId="035180E5" w14:textId="77777777" w:rsidR="00916F92" w:rsidRPr="00183656" w:rsidRDefault="00916F92" w:rsidP="00724A58">
            <w:pPr>
              <w:pStyle w:val="TableParagraph"/>
              <w:spacing w:line="320" w:lineRule="exact"/>
              <w:jc w:val="center"/>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color w:val="000000" w:themeColor="text1"/>
                <w:sz w:val="24"/>
                <w:szCs w:val="24"/>
                <w:highlight w:val="yellow"/>
                <w:lang w:eastAsia="zh-TW"/>
              </w:rPr>
              <w:t>企業資本財</w:t>
            </w:r>
            <w:r w:rsidRPr="00183656">
              <w:rPr>
                <w:rFonts w:ascii="Times New Roman" w:eastAsia="標楷體" w:hAnsi="Times New Roman" w:cs="Times New Roman" w:hint="eastAsia"/>
                <w:color w:val="000000" w:themeColor="text1"/>
                <w:sz w:val="24"/>
                <w:szCs w:val="24"/>
                <w:highlight w:val="yellow"/>
                <w:lang w:eastAsia="zh-TW"/>
              </w:rPr>
              <w:t>-MIC</w:t>
            </w:r>
          </w:p>
        </w:tc>
        <w:tc>
          <w:tcPr>
            <w:tcW w:w="2552" w:type="dxa"/>
            <w:vAlign w:val="center"/>
          </w:tcPr>
          <w:p w14:paraId="68CA83D7" w14:textId="77777777" w:rsidR="00916F92" w:rsidRPr="00183656" w:rsidRDefault="00916F92" w:rsidP="00724A58">
            <w:pPr>
              <w:pStyle w:val="TableParagraph"/>
              <w:spacing w:line="320"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資本物品</w:t>
            </w:r>
          </w:p>
        </w:tc>
      </w:tr>
      <w:tr w:rsidR="00916F92" w:rsidRPr="003153CA" w14:paraId="099FA998" w14:textId="77777777" w:rsidTr="00900BC4">
        <w:trPr>
          <w:trHeight w:val="520"/>
          <w:jc w:val="center"/>
        </w:trPr>
        <w:tc>
          <w:tcPr>
            <w:tcW w:w="2835" w:type="dxa"/>
            <w:vMerge/>
            <w:vAlign w:val="center"/>
          </w:tcPr>
          <w:p w14:paraId="36578058" w14:textId="77777777" w:rsidR="00916F92" w:rsidRPr="00183656" w:rsidRDefault="00916F92" w:rsidP="00724A58">
            <w:pPr>
              <w:pStyle w:val="TableParagraph"/>
              <w:spacing w:line="320" w:lineRule="exact"/>
              <w:jc w:val="center"/>
              <w:rPr>
                <w:rFonts w:ascii="Times New Roman" w:eastAsia="標楷體" w:hAnsi="Times New Roman" w:cs="Times New Roman"/>
                <w:sz w:val="24"/>
                <w:szCs w:val="24"/>
                <w:highlight w:val="yellow"/>
                <w:lang w:eastAsia="zh-TW"/>
              </w:rPr>
            </w:pPr>
          </w:p>
        </w:tc>
        <w:tc>
          <w:tcPr>
            <w:tcW w:w="2835" w:type="dxa"/>
            <w:vAlign w:val="center"/>
          </w:tcPr>
          <w:p w14:paraId="55E37101" w14:textId="77777777" w:rsidR="00916F92" w:rsidRPr="00183656" w:rsidRDefault="00916F92" w:rsidP="00724A58">
            <w:pPr>
              <w:pStyle w:val="TableParagraph"/>
              <w:spacing w:line="320" w:lineRule="exact"/>
              <w:jc w:val="center"/>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color w:val="000000" w:themeColor="text1"/>
                <w:sz w:val="24"/>
                <w:szCs w:val="24"/>
                <w:highlight w:val="yellow"/>
                <w:lang w:eastAsia="zh-TW"/>
              </w:rPr>
              <w:t>企業資本財</w:t>
            </w:r>
            <w:r w:rsidRPr="00183656">
              <w:rPr>
                <w:rFonts w:ascii="Times New Roman" w:eastAsia="標楷體" w:hAnsi="Times New Roman" w:cs="Times New Roman" w:hint="eastAsia"/>
                <w:color w:val="000000" w:themeColor="text1"/>
                <w:sz w:val="24"/>
                <w:szCs w:val="24"/>
                <w:highlight w:val="yellow"/>
                <w:lang w:eastAsia="zh-TW"/>
              </w:rPr>
              <w:t>-TSPB</w:t>
            </w:r>
          </w:p>
        </w:tc>
        <w:tc>
          <w:tcPr>
            <w:tcW w:w="2552" w:type="dxa"/>
            <w:vAlign w:val="center"/>
          </w:tcPr>
          <w:p w14:paraId="117326AE" w14:textId="77777777" w:rsidR="00916F92" w:rsidRPr="00183656" w:rsidRDefault="00916F92" w:rsidP="00724A58">
            <w:pPr>
              <w:pStyle w:val="TableParagraph"/>
              <w:spacing w:line="320"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資本物品</w:t>
            </w:r>
          </w:p>
        </w:tc>
      </w:tr>
      <w:tr w:rsidR="00916F92" w:rsidRPr="003153CA" w14:paraId="57BA3A56" w14:textId="77777777" w:rsidTr="00900BC4">
        <w:trPr>
          <w:trHeight w:val="520"/>
          <w:jc w:val="center"/>
        </w:trPr>
        <w:tc>
          <w:tcPr>
            <w:tcW w:w="2835" w:type="dxa"/>
            <w:vAlign w:val="center"/>
          </w:tcPr>
          <w:p w14:paraId="4D39F187" w14:textId="77777777" w:rsidR="00916F92" w:rsidRPr="00183656" w:rsidRDefault="00916F92" w:rsidP="00724A58">
            <w:pPr>
              <w:pStyle w:val="TableParagraph"/>
              <w:spacing w:line="320" w:lineRule="exact"/>
              <w:jc w:val="center"/>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sz w:val="24"/>
                <w:szCs w:val="24"/>
                <w:highlight w:val="yellow"/>
                <w:lang w:eastAsia="zh-TW"/>
              </w:rPr>
              <w:t xml:space="preserve">4.3 </w:t>
            </w:r>
            <w:r w:rsidRPr="00183656">
              <w:rPr>
                <w:rFonts w:ascii="Times New Roman" w:eastAsia="標楷體" w:hAnsi="Times New Roman" w:cs="Times New Roman" w:hint="eastAsia"/>
                <w:sz w:val="24"/>
                <w:szCs w:val="24"/>
                <w:highlight w:val="yellow"/>
                <w:lang w:eastAsia="zh-TW"/>
              </w:rPr>
              <w:t>營運</w:t>
            </w:r>
            <w:r w:rsidRPr="00183656">
              <w:rPr>
                <w:rFonts w:ascii="Times New Roman" w:eastAsia="標楷體" w:hAnsi="Times New Roman" w:cs="Times New Roman"/>
                <w:sz w:val="24"/>
                <w:szCs w:val="24"/>
                <w:highlight w:val="yellow"/>
                <w:lang w:eastAsia="zh-TW"/>
              </w:rPr>
              <w:t>廢棄物處理</w:t>
            </w:r>
          </w:p>
        </w:tc>
        <w:tc>
          <w:tcPr>
            <w:tcW w:w="2835" w:type="dxa"/>
            <w:vAlign w:val="center"/>
          </w:tcPr>
          <w:p w14:paraId="42F3A28E" w14:textId="77777777" w:rsidR="00916F92" w:rsidRPr="00183656" w:rsidRDefault="00916F92" w:rsidP="00724A58">
            <w:pPr>
              <w:pStyle w:val="TableParagraph"/>
              <w:spacing w:line="320" w:lineRule="exact"/>
              <w:jc w:val="center"/>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sz w:val="24"/>
                <w:szCs w:val="24"/>
                <w:highlight w:val="yellow"/>
                <w:lang w:eastAsia="zh-TW"/>
              </w:rPr>
              <w:t>固體廢棄物委外處理</w:t>
            </w:r>
            <w:r w:rsidRPr="00183656">
              <w:rPr>
                <w:rFonts w:ascii="Times New Roman" w:eastAsia="標楷體" w:hAnsi="Times New Roman" w:cs="Times New Roman" w:hint="eastAsia"/>
                <w:sz w:val="24"/>
                <w:szCs w:val="24"/>
                <w:highlight w:val="yellow"/>
                <w:lang w:eastAsia="zh-TW"/>
              </w:rPr>
              <w:t>與運輸</w:t>
            </w:r>
            <w:r w:rsidRPr="00183656">
              <w:rPr>
                <w:rFonts w:ascii="Times New Roman" w:eastAsia="標楷體" w:hAnsi="Times New Roman" w:cs="Times New Roman"/>
                <w:sz w:val="24"/>
                <w:szCs w:val="24"/>
                <w:highlight w:val="yellow"/>
                <w:lang w:eastAsia="zh-TW"/>
              </w:rPr>
              <w:t>排放</w:t>
            </w:r>
          </w:p>
        </w:tc>
        <w:tc>
          <w:tcPr>
            <w:tcW w:w="2552" w:type="dxa"/>
            <w:vAlign w:val="center"/>
          </w:tcPr>
          <w:p w14:paraId="17B00B9D" w14:textId="77777777" w:rsidR="00916F92" w:rsidRPr="00183656" w:rsidRDefault="00916F92" w:rsidP="00724A58">
            <w:pPr>
              <w:pStyle w:val="TableParagraph"/>
              <w:spacing w:line="320"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廢棄物處理</w:t>
            </w:r>
          </w:p>
        </w:tc>
      </w:tr>
    </w:tbl>
    <w:p w14:paraId="1F1B56A6" w14:textId="5DC39F77" w:rsidR="00916F92" w:rsidRDefault="00B930E6" w:rsidP="00B930E6">
      <w:pPr>
        <w:pStyle w:val="4"/>
        <w:spacing w:line="440" w:lineRule="exact"/>
        <w:ind w:left="560" w:hanging="560"/>
        <w:rPr>
          <w:color w:val="000000" w:themeColor="text1"/>
        </w:rPr>
      </w:pPr>
      <w:r>
        <w:rPr>
          <w:rFonts w:hint="eastAsia"/>
          <w:color w:val="000000" w:themeColor="text1"/>
        </w:rPr>
        <w:t>計算範疇說明</w:t>
      </w:r>
    </w:p>
    <w:p w14:paraId="44F7A899" w14:textId="77777777" w:rsidR="00183656" w:rsidRDefault="00183656" w:rsidP="00183656">
      <w:pPr>
        <w:ind w:left="479"/>
      </w:pPr>
    </w:p>
    <w:p w14:paraId="67600A60" w14:textId="3EADCC7A" w:rsidR="00183656" w:rsidRPr="00183656" w:rsidRDefault="00183656" w:rsidP="00183656">
      <w:pPr>
        <w:ind w:left="479"/>
      </w:pPr>
      <w:r>
        <w:rPr>
          <w:rFonts w:hint="eastAsia"/>
        </w:rPr>
        <w:t>[</w:t>
      </w:r>
      <w:r>
        <w:rPr>
          <w:rFonts w:hint="eastAsia"/>
        </w:rPr>
        <w:t>可在此說明盤查範圍</w:t>
      </w:r>
      <w:r>
        <w:rPr>
          <w:rFonts w:hint="eastAsia"/>
        </w:rPr>
        <w:t xml:space="preserve">] </w:t>
      </w:r>
      <w:r>
        <w:rPr>
          <w:rFonts w:hint="eastAsia"/>
        </w:rPr>
        <w:t>例如</w:t>
      </w:r>
      <w:r>
        <w:rPr>
          <w:rFonts w:hint="eastAsia"/>
        </w:rPr>
        <w:t>:</w:t>
      </w:r>
    </w:p>
    <w:p w14:paraId="6D43F05C" w14:textId="71F62F19" w:rsidR="00B930E6" w:rsidRPr="00B930E6" w:rsidRDefault="00B930E6" w:rsidP="00B930E6">
      <w:pPr>
        <w:pStyle w:val="a3"/>
        <w:widowControl w:val="0"/>
        <w:numPr>
          <w:ilvl w:val="0"/>
          <w:numId w:val="4"/>
        </w:numPr>
        <w:spacing w:line="440" w:lineRule="exact"/>
        <w:ind w:leftChars="0"/>
        <w:jc w:val="both"/>
        <w:rPr>
          <w:rFonts w:cs="Times New Roman"/>
          <w:color w:val="000000" w:themeColor="text1"/>
        </w:rPr>
      </w:pPr>
      <w:r w:rsidRPr="00B930E6">
        <w:rPr>
          <w:rFonts w:cs="Times New Roman" w:hint="eastAsia"/>
          <w:color w:val="000000" w:themeColor="text1"/>
        </w:rPr>
        <w:t>3.3</w:t>
      </w:r>
      <w:r w:rsidRPr="00B930E6">
        <w:rPr>
          <w:rFonts w:cs="Times New Roman" w:hint="eastAsia"/>
          <w:color w:val="000000" w:themeColor="text1"/>
        </w:rPr>
        <w:t>員工通勤：考量員工個人隱私權益，以居住區之區公所為居住地代表，計算至上班地點之排放。</w:t>
      </w:r>
    </w:p>
    <w:p w14:paraId="0DDCBA80" w14:textId="4C5A1482" w:rsidR="00B4529A" w:rsidRPr="00C42084" w:rsidRDefault="00B4529A" w:rsidP="00DF3EF3">
      <w:pPr>
        <w:pStyle w:val="12"/>
        <w:spacing w:beforeLines="50" w:before="190"/>
        <w:ind w:firstLine="560"/>
        <w:jc w:val="both"/>
        <w:rPr>
          <w:rFonts w:ascii="標楷體" w:hAnsi="標楷體"/>
          <w:color w:val="000000" w:themeColor="text1"/>
        </w:rPr>
      </w:pPr>
      <w:r w:rsidRPr="00C42084">
        <w:rPr>
          <w:rFonts w:ascii="標楷體" w:hAnsi="標楷體"/>
          <w:color w:val="000000" w:themeColor="text1"/>
        </w:rPr>
        <w:t>本公司</w:t>
      </w:r>
      <w:r w:rsidRPr="00C42084">
        <w:rPr>
          <w:rFonts w:ascii="標楷體" w:hAnsi="標楷體" w:hint="eastAsia"/>
          <w:color w:val="000000" w:themeColor="text1"/>
        </w:rPr>
        <w:t>部分</w:t>
      </w:r>
      <w:r w:rsidRPr="00C42084">
        <w:rPr>
          <w:rFonts w:ascii="標楷體" w:hAnsi="標楷體"/>
          <w:color w:val="000000" w:themeColor="text1"/>
        </w:rPr>
        <w:t>溫室氣體排放資訊因無適當量測</w:t>
      </w:r>
      <w:r w:rsidRPr="00C42084">
        <w:rPr>
          <w:rFonts w:ascii="標楷體" w:hAnsi="標楷體" w:hint="eastAsia"/>
          <w:color w:val="000000" w:themeColor="text1"/>
        </w:rPr>
        <w:t>、</w:t>
      </w:r>
      <w:r w:rsidRPr="00C42084">
        <w:rPr>
          <w:rFonts w:ascii="標楷體" w:hAnsi="標楷體"/>
          <w:color w:val="000000" w:themeColor="text1"/>
        </w:rPr>
        <w:t>量化方法，故以下</w:t>
      </w:r>
      <w:r w:rsidRPr="00C42084">
        <w:rPr>
          <w:rFonts w:ascii="標楷體" w:hAnsi="標楷體" w:hint="eastAsia"/>
          <w:color w:val="000000" w:themeColor="text1"/>
        </w:rPr>
        <w:t>項目</w:t>
      </w:r>
      <w:r w:rsidRPr="00C42084">
        <w:rPr>
          <w:rFonts w:ascii="標楷體" w:hAnsi="標楷體"/>
          <w:color w:val="000000" w:themeColor="text1"/>
        </w:rPr>
        <w:t xml:space="preserve">列入溫室氣體排放量盤查之排除事項： </w:t>
      </w:r>
    </w:p>
    <w:p w14:paraId="0CBAD0EB" w14:textId="77777777" w:rsidR="00B930E6" w:rsidRDefault="00B4529A" w:rsidP="00B930E6">
      <w:pPr>
        <w:pStyle w:val="a3"/>
        <w:widowControl w:val="0"/>
        <w:numPr>
          <w:ilvl w:val="0"/>
          <w:numId w:val="4"/>
        </w:numPr>
        <w:spacing w:line="440" w:lineRule="exact"/>
        <w:ind w:leftChars="0"/>
        <w:jc w:val="both"/>
        <w:rPr>
          <w:rFonts w:cs="Times New Roman"/>
          <w:color w:val="000000" w:themeColor="text1"/>
        </w:rPr>
      </w:pPr>
      <w:r w:rsidRPr="00C42084">
        <w:rPr>
          <w:rFonts w:cs="Times New Roman" w:hint="eastAsia"/>
          <w:color w:val="000000" w:themeColor="text1"/>
        </w:rPr>
        <w:t>滅火器為</w:t>
      </w:r>
      <w:r w:rsidR="00B930E6">
        <w:rPr>
          <w:rFonts w:cs="Times New Roman"/>
          <w:color w:val="000000" w:themeColor="text1"/>
        </w:rPr>
        <w:t>A</w:t>
      </w:r>
      <w:r w:rsidR="00B930E6">
        <w:rPr>
          <w:rFonts w:cs="Times New Roman" w:hint="eastAsia"/>
          <w:color w:val="000000" w:themeColor="text1"/>
        </w:rPr>
        <w:t>BC</w:t>
      </w:r>
      <w:r w:rsidR="00B930E6">
        <w:rPr>
          <w:rFonts w:cs="Times New Roman" w:hint="eastAsia"/>
          <w:color w:val="000000" w:themeColor="text1"/>
        </w:rPr>
        <w:t>型</w:t>
      </w:r>
      <w:r w:rsidRPr="00C42084">
        <w:rPr>
          <w:rFonts w:cs="Times New Roman" w:hint="eastAsia"/>
          <w:color w:val="000000" w:themeColor="text1"/>
        </w:rPr>
        <w:t>乾粉式滅火器，不會產生</w:t>
      </w:r>
      <w:r w:rsidRPr="00C42084">
        <w:rPr>
          <w:rFonts w:cs="Times New Roman" w:hint="eastAsia"/>
          <w:color w:val="000000" w:themeColor="text1"/>
        </w:rPr>
        <w:t>CO</w:t>
      </w:r>
      <w:r w:rsidRPr="00C42084">
        <w:rPr>
          <w:rFonts w:cs="Times New Roman" w:hint="eastAsia"/>
          <w:color w:val="000000" w:themeColor="text1"/>
          <w:vertAlign w:val="subscript"/>
        </w:rPr>
        <w:t>2</w:t>
      </w:r>
      <w:r w:rsidRPr="00C42084">
        <w:rPr>
          <w:rFonts w:cs="Times New Roman" w:hint="eastAsia"/>
          <w:color w:val="000000" w:themeColor="text1"/>
        </w:rPr>
        <w:t>，故不列入量化項目。</w:t>
      </w:r>
    </w:p>
    <w:p w14:paraId="4FC16480" w14:textId="3080A7B6" w:rsidR="00BD209A" w:rsidRPr="00EC22FD" w:rsidRDefault="00B930E6" w:rsidP="00EC22FD">
      <w:pPr>
        <w:pStyle w:val="a3"/>
        <w:widowControl w:val="0"/>
        <w:numPr>
          <w:ilvl w:val="0"/>
          <w:numId w:val="4"/>
        </w:numPr>
        <w:spacing w:line="440" w:lineRule="exact"/>
        <w:ind w:leftChars="0"/>
        <w:jc w:val="both"/>
        <w:rPr>
          <w:rFonts w:cs="Times New Roman"/>
          <w:color w:val="000000" w:themeColor="text1"/>
        </w:rPr>
      </w:pPr>
      <w:r w:rsidRPr="00B930E6">
        <w:rPr>
          <w:rFonts w:cs="Times New Roman" w:hint="eastAsia"/>
          <w:color w:val="000000" w:themeColor="text1"/>
        </w:rPr>
        <w:t>部分空調冷媒使用</w:t>
      </w:r>
      <w:r w:rsidRPr="00B930E6">
        <w:rPr>
          <w:rFonts w:cs="Times New Roman" w:hint="eastAsia"/>
          <w:color w:val="000000" w:themeColor="text1"/>
        </w:rPr>
        <w:t>R600a</w:t>
      </w:r>
      <w:r w:rsidRPr="00B930E6">
        <w:rPr>
          <w:rFonts w:cs="Times New Roman" w:hint="eastAsia"/>
          <w:color w:val="000000" w:themeColor="text1"/>
        </w:rPr>
        <w:t>，</w:t>
      </w:r>
      <w:r w:rsidRPr="00B930E6">
        <w:rPr>
          <w:rFonts w:cs="Times New Roman" w:hint="eastAsia"/>
          <w:color w:val="000000" w:themeColor="text1"/>
        </w:rPr>
        <w:t>IPCC</w:t>
      </w:r>
      <w:r w:rsidRPr="00B930E6">
        <w:rPr>
          <w:rFonts w:cs="Times New Roman" w:hint="eastAsia"/>
          <w:color w:val="000000" w:themeColor="text1"/>
        </w:rPr>
        <w:t>未公告其</w:t>
      </w:r>
      <w:r w:rsidRPr="00B930E6">
        <w:rPr>
          <w:rFonts w:cs="Times New Roman" w:hint="eastAsia"/>
          <w:color w:val="000000" w:themeColor="text1"/>
        </w:rPr>
        <w:t>GWP</w:t>
      </w:r>
      <w:r w:rsidR="003F55F9">
        <w:rPr>
          <w:rFonts w:cs="Times New Roman" w:hint="eastAsia"/>
          <w:color w:val="000000" w:themeColor="text1"/>
        </w:rPr>
        <w:t>值</w:t>
      </w:r>
      <w:r w:rsidRPr="00B930E6">
        <w:rPr>
          <w:rFonts w:cs="Times New Roman" w:hint="eastAsia"/>
          <w:color w:val="000000" w:themeColor="text1"/>
        </w:rPr>
        <w:t>，故不納入清冊計算</w:t>
      </w:r>
      <w:r>
        <w:rPr>
          <w:rFonts w:cs="Times New Roman" w:hint="eastAsia"/>
          <w:color w:val="000000" w:themeColor="text1"/>
        </w:rPr>
        <w:t>。</w:t>
      </w:r>
    </w:p>
    <w:p w14:paraId="493956DE" w14:textId="77777777" w:rsidR="00B4529A" w:rsidRPr="00C42084" w:rsidRDefault="00BD209A" w:rsidP="00BD209A">
      <w:pPr>
        <w:pStyle w:val="1"/>
        <w:rPr>
          <w:color w:val="000000" w:themeColor="text1"/>
        </w:rPr>
      </w:pPr>
      <w:bookmarkStart w:id="31" w:name="_Toc185434044"/>
      <w:r w:rsidRPr="00C42084">
        <w:rPr>
          <w:rFonts w:hint="eastAsia"/>
          <w:color w:val="000000" w:themeColor="text1"/>
        </w:rPr>
        <w:lastRenderedPageBreak/>
        <w:t>第四章、基準年設定與變更</w:t>
      </w:r>
      <w:bookmarkEnd w:id="31"/>
    </w:p>
    <w:p w14:paraId="37C670B8" w14:textId="77777777" w:rsidR="00BD209A" w:rsidRPr="00C42084" w:rsidRDefault="00BD209A" w:rsidP="00BD209A">
      <w:pPr>
        <w:pStyle w:val="2"/>
        <w:rPr>
          <w:color w:val="000000" w:themeColor="text1"/>
        </w:rPr>
      </w:pPr>
      <w:bookmarkStart w:id="32" w:name="_Toc185434045"/>
      <w:r w:rsidRPr="00C42084">
        <w:rPr>
          <w:rFonts w:hint="eastAsia"/>
          <w:color w:val="000000" w:themeColor="text1"/>
        </w:rPr>
        <w:t>基準年選擇</w:t>
      </w:r>
      <w:bookmarkEnd w:id="32"/>
    </w:p>
    <w:p w14:paraId="52DF162A" w14:textId="3D343002" w:rsidR="00BD209A" w:rsidRPr="00017F6A" w:rsidRDefault="00BD209A" w:rsidP="00291E89">
      <w:pPr>
        <w:pStyle w:val="12"/>
        <w:ind w:firstLine="560"/>
        <w:jc w:val="both"/>
        <w:rPr>
          <w:rFonts w:ascii="Times New Roman" w:hAnsi="Times New Roman" w:cs="Times New Roman"/>
          <w:sz w:val="22"/>
        </w:rPr>
      </w:pPr>
      <w:r w:rsidRPr="00017F6A">
        <w:rPr>
          <w:rFonts w:ascii="Times New Roman" w:hAnsi="Times New Roman" w:cs="Times New Roman"/>
        </w:rPr>
        <w:t>本公司以</w:t>
      </w:r>
      <w:sdt>
        <w:sdtPr>
          <w:rPr>
            <w:rFonts w:ascii="Times New Roman" w:hAnsi="Times New Roman" w:cs="Times New Roman" w:hint="eastAsia"/>
          </w:rPr>
          <w:id w:val="-332531681"/>
          <w:placeholder>
            <w:docPart w:val="6CD0269D45D64C7FAD0B4283FFCFE4AF"/>
          </w:placeholder>
          <w:text/>
        </w:sdtPr>
        <w:sdtContent>
          <w:r w:rsidR="00B1330A" w:rsidRPr="00017F6A">
            <w:rPr>
              <w:rFonts w:ascii="Times New Roman" w:hAnsi="Times New Roman" w:cs="Times New Roman" w:hint="eastAsia"/>
            </w:rPr>
            <w:t>2023</w:t>
          </w:r>
        </w:sdtContent>
      </w:sdt>
      <w:r w:rsidRPr="00017F6A">
        <w:rPr>
          <w:rFonts w:ascii="Times New Roman" w:hAnsi="Times New Roman" w:cs="Times New Roman"/>
        </w:rPr>
        <w:t>年為溫室氣體盤查之基準年，總溫室氣體排放量</w:t>
      </w:r>
      <w:r w:rsidR="00017F6A">
        <w:rPr>
          <w:rFonts w:ascii="Times New Roman" w:hAnsi="Times New Roman" w:cs="Times New Roman" w:hint="eastAsia"/>
        </w:rPr>
        <w:t>為</w:t>
      </w:r>
      <w:r w:rsidR="004A38BD" w:rsidRPr="00316B03">
        <w:rPr>
          <w:rFonts w:ascii="Times New Roman" w:hAnsi="Times New Roman" w:cs="Times New Roman" w:hint="eastAsia"/>
          <w:color w:val="FF0000"/>
          <w:highlight w:val="yellow"/>
        </w:rPr>
        <w:t>1</w:t>
      </w:r>
      <w:r w:rsidR="00724A58" w:rsidRPr="00316B03">
        <w:rPr>
          <w:rFonts w:ascii="Times New Roman" w:hAnsi="Times New Roman" w:cs="Times New Roman" w:hint="eastAsia"/>
          <w:color w:val="FF0000"/>
          <w:highlight w:val="yellow"/>
        </w:rPr>
        <w:t>5</w:t>
      </w:r>
      <w:r w:rsidR="004A38BD" w:rsidRPr="00316B03">
        <w:rPr>
          <w:rFonts w:ascii="Times New Roman" w:hAnsi="Times New Roman" w:cs="Times New Roman" w:hint="eastAsia"/>
          <w:color w:val="FF0000"/>
          <w:highlight w:val="yellow"/>
        </w:rPr>
        <w:t>,</w:t>
      </w:r>
      <w:r w:rsidR="00724A58" w:rsidRPr="00316B03">
        <w:rPr>
          <w:rFonts w:ascii="Times New Roman" w:hAnsi="Times New Roman" w:cs="Times New Roman" w:hint="eastAsia"/>
          <w:color w:val="FF0000"/>
          <w:highlight w:val="yellow"/>
        </w:rPr>
        <w:t>201</w:t>
      </w:r>
      <w:r w:rsidR="004A38BD" w:rsidRPr="00316B03">
        <w:rPr>
          <w:rFonts w:ascii="Times New Roman" w:hAnsi="Times New Roman" w:cs="Times New Roman" w:hint="eastAsia"/>
          <w:color w:val="FF0000"/>
          <w:highlight w:val="yellow"/>
        </w:rPr>
        <w:t>.</w:t>
      </w:r>
      <w:r w:rsidR="00724A58" w:rsidRPr="00316B03">
        <w:rPr>
          <w:rFonts w:ascii="Times New Roman" w:hAnsi="Times New Roman" w:cs="Times New Roman" w:hint="eastAsia"/>
          <w:color w:val="FF0000"/>
          <w:highlight w:val="yellow"/>
        </w:rPr>
        <w:t>90</w:t>
      </w:r>
      <w:r w:rsidR="004A38BD" w:rsidRPr="00316B03">
        <w:rPr>
          <w:rFonts w:ascii="Times New Roman" w:hAnsi="Times New Roman" w:cs="Times New Roman" w:hint="eastAsia"/>
          <w:color w:val="FF0000"/>
          <w:highlight w:val="yellow"/>
        </w:rPr>
        <w:t>7</w:t>
      </w:r>
      <w:r w:rsidR="00017F6A">
        <w:rPr>
          <w:rFonts w:ascii="Times New Roman" w:hAnsi="Times New Roman" w:cs="Times New Roman" w:hint="eastAsia"/>
        </w:rPr>
        <w:t>公</w:t>
      </w:r>
      <w:r w:rsidRPr="00017F6A">
        <w:rPr>
          <w:rFonts w:ascii="Times New Roman" w:hAnsi="Times New Roman" w:cs="Times New Roman"/>
        </w:rPr>
        <w:t>噸</w:t>
      </w:r>
      <w:r w:rsidRPr="00017F6A">
        <w:rPr>
          <w:rFonts w:ascii="Times New Roman" w:hAnsi="Times New Roman" w:cs="Times New Roman"/>
        </w:rPr>
        <w:t>CO</w:t>
      </w:r>
      <w:r w:rsidRPr="00017F6A">
        <w:rPr>
          <w:rFonts w:ascii="Times New Roman" w:hAnsi="Times New Roman" w:cs="Times New Roman"/>
          <w:vertAlign w:val="subscript"/>
        </w:rPr>
        <w:t>2</w:t>
      </w:r>
      <w:r w:rsidRPr="00017F6A">
        <w:rPr>
          <w:rFonts w:ascii="Times New Roman" w:hAnsi="Times New Roman" w:cs="Times New Roman"/>
        </w:rPr>
        <w:t>e</w:t>
      </w:r>
      <w:r w:rsidRPr="00017F6A">
        <w:rPr>
          <w:rFonts w:ascii="Times New Roman" w:hAnsi="Times New Roman" w:cs="Times New Roman"/>
        </w:rPr>
        <w:t>。因該年度為本公司首次依據</w:t>
      </w:r>
      <w:r w:rsidRPr="00017F6A">
        <w:rPr>
          <w:rFonts w:ascii="Times New Roman" w:hAnsi="Times New Roman" w:cs="Times New Roman"/>
        </w:rPr>
        <w:t>ISO 14064-1:2018</w:t>
      </w:r>
      <w:r w:rsidRPr="00017F6A">
        <w:rPr>
          <w:rFonts w:ascii="Times New Roman" w:hAnsi="Times New Roman" w:cs="Times New Roman"/>
        </w:rPr>
        <w:t>進行組織型溫室氣體盤查作業，</w:t>
      </w:r>
      <w:r w:rsidR="00CC2B34" w:rsidRPr="00017F6A">
        <w:rPr>
          <w:rFonts w:ascii="Times New Roman" w:hAnsi="Times New Roman" w:cs="Times New Roman" w:hint="eastAsia"/>
        </w:rPr>
        <w:t>且配合供應鏈客戶要求，</w:t>
      </w:r>
      <w:r w:rsidRPr="00017F6A">
        <w:rPr>
          <w:rFonts w:ascii="Times New Roman" w:hAnsi="Times New Roman" w:cs="Times New Roman"/>
        </w:rPr>
        <w:t>因此以該年度盤查結果作為基準年。</w:t>
      </w:r>
    </w:p>
    <w:p w14:paraId="5362227F" w14:textId="77777777" w:rsidR="00B4529A" w:rsidRPr="00C42084" w:rsidRDefault="00BD209A" w:rsidP="00BD209A">
      <w:pPr>
        <w:pStyle w:val="2"/>
        <w:rPr>
          <w:color w:val="000000" w:themeColor="text1"/>
        </w:rPr>
      </w:pPr>
      <w:bookmarkStart w:id="33" w:name="_Toc185434046"/>
      <w:r w:rsidRPr="00C42084">
        <w:rPr>
          <w:rFonts w:hint="eastAsia"/>
          <w:color w:val="000000" w:themeColor="text1"/>
        </w:rPr>
        <w:t>基準年變更</w:t>
      </w:r>
      <w:bookmarkEnd w:id="33"/>
    </w:p>
    <w:p w14:paraId="76D248C9" w14:textId="77777777" w:rsidR="00BD209A" w:rsidRPr="00C42084" w:rsidRDefault="00BD209A" w:rsidP="00291E89">
      <w:pPr>
        <w:pStyle w:val="12"/>
        <w:ind w:firstLine="560"/>
        <w:jc w:val="both"/>
        <w:rPr>
          <w:rFonts w:ascii="Times New Roman" w:hAnsi="Times New Roman" w:cs="Times New Roman"/>
          <w:color w:val="000000" w:themeColor="text1"/>
        </w:rPr>
      </w:pPr>
      <w:r w:rsidRPr="00C42084">
        <w:rPr>
          <w:rFonts w:ascii="Times New Roman" w:hAnsi="Times New Roman" w:cs="Times New Roman"/>
          <w:color w:val="000000" w:themeColor="text1"/>
        </w:rPr>
        <w:t>若有下列情況發生，則本公司所建立之基準年盤查清冊將視情況考量更新與計算：</w:t>
      </w:r>
    </w:p>
    <w:p w14:paraId="7C3F4160" w14:textId="77777777" w:rsidR="00BD209A" w:rsidRPr="00C42084" w:rsidRDefault="00BD209A" w:rsidP="00291E89">
      <w:pPr>
        <w:pStyle w:val="6"/>
        <w:ind w:left="1120" w:hanging="560"/>
        <w:jc w:val="both"/>
        <w:rPr>
          <w:color w:val="000000" w:themeColor="text1"/>
        </w:rPr>
      </w:pPr>
      <w:r w:rsidRPr="00C42084">
        <w:rPr>
          <w:color w:val="000000" w:themeColor="text1"/>
        </w:rPr>
        <w:t>報告或組織邊界的改變（例如：合併、收購或分割）</w:t>
      </w:r>
    </w:p>
    <w:p w14:paraId="21BBF18B" w14:textId="77777777" w:rsidR="00BD209A" w:rsidRPr="00C42084" w:rsidRDefault="00BD209A" w:rsidP="00291E89">
      <w:pPr>
        <w:pStyle w:val="6"/>
        <w:ind w:left="1120" w:hanging="560"/>
        <w:jc w:val="both"/>
        <w:rPr>
          <w:color w:val="000000" w:themeColor="text1"/>
        </w:rPr>
      </w:pPr>
      <w:r w:rsidRPr="00C42084">
        <w:rPr>
          <w:color w:val="000000" w:themeColor="text1"/>
        </w:rPr>
        <w:t>計算方法或排放係數的變化</w:t>
      </w:r>
    </w:p>
    <w:p w14:paraId="422E2A1A" w14:textId="77777777" w:rsidR="00BD209A" w:rsidRPr="00C42084" w:rsidRDefault="00BD209A" w:rsidP="00291E89">
      <w:pPr>
        <w:pStyle w:val="6"/>
        <w:ind w:left="1120" w:hanging="560"/>
        <w:jc w:val="both"/>
        <w:rPr>
          <w:color w:val="000000" w:themeColor="text1"/>
        </w:rPr>
      </w:pPr>
      <w:r w:rsidRPr="00C42084">
        <w:rPr>
          <w:color w:val="000000" w:themeColor="text1"/>
        </w:rPr>
        <w:t>發現單一或累積的錯誤且具實質性</w:t>
      </w:r>
    </w:p>
    <w:p w14:paraId="001201AA" w14:textId="77777777" w:rsidR="00BD209A" w:rsidRPr="00C42084" w:rsidRDefault="00BD209A" w:rsidP="00291E89">
      <w:pPr>
        <w:pStyle w:val="12"/>
        <w:ind w:firstLine="560"/>
        <w:jc w:val="both"/>
        <w:rPr>
          <w:rFonts w:ascii="Times New Roman" w:hAnsi="Times New Roman" w:cs="Times New Roman"/>
          <w:color w:val="000000" w:themeColor="text1"/>
        </w:rPr>
      </w:pPr>
      <w:r w:rsidRPr="00C42084">
        <w:rPr>
          <w:rFonts w:ascii="Times New Roman" w:hAnsi="Times New Roman" w:cs="Times New Roman"/>
          <w:color w:val="000000" w:themeColor="text1"/>
        </w:rPr>
        <w:t>當本公司溫室氣體盤查作業發現單一或累積的錯誤且具實質性差異超過</w:t>
      </w:r>
      <w:sdt>
        <w:sdtPr>
          <w:rPr>
            <w:rFonts w:ascii="Times New Roman" w:hAnsi="Times New Roman" w:cs="Times New Roman"/>
            <w:color w:val="000000" w:themeColor="text1"/>
          </w:rPr>
          <w:id w:val="-621605338"/>
          <w:placeholder>
            <w:docPart w:val="1C2845CDFCE944F9A5826C137DA93D3C"/>
          </w:placeholder>
          <w:text/>
        </w:sdtPr>
        <w:sdtContent>
          <w:r w:rsidRPr="00C42084">
            <w:rPr>
              <w:rFonts w:ascii="Times New Roman" w:hAnsi="Times New Roman" w:cs="Times New Roman"/>
              <w:color w:val="000000" w:themeColor="text1"/>
            </w:rPr>
            <w:t>5</w:t>
          </w:r>
        </w:sdtContent>
      </w:sdt>
      <w:r w:rsidRPr="00C42084">
        <w:rPr>
          <w:rFonts w:ascii="Times New Roman" w:hAnsi="Times New Roman" w:cs="Times New Roman"/>
          <w:color w:val="000000" w:themeColor="text1"/>
        </w:rPr>
        <w:t>%</w:t>
      </w:r>
      <w:r w:rsidRPr="00C42084">
        <w:rPr>
          <w:rFonts w:ascii="Times New Roman" w:hAnsi="Times New Roman" w:cs="Times New Roman"/>
          <w:color w:val="000000" w:themeColor="text1"/>
        </w:rPr>
        <w:t>；或因報告邊界之改變、所有權與控制權移入或移出；或量化方法的改變，導致總排放量之變動大於</w:t>
      </w:r>
      <w:sdt>
        <w:sdtPr>
          <w:rPr>
            <w:rFonts w:ascii="Times New Roman" w:hAnsi="Times New Roman" w:cs="Times New Roman"/>
            <w:color w:val="000000" w:themeColor="text1"/>
          </w:rPr>
          <w:id w:val="-1735152782"/>
          <w:placeholder>
            <w:docPart w:val="C958ADDF0CC0417A8187023874C2E190"/>
          </w:placeholder>
          <w:text/>
        </w:sdtPr>
        <w:sdtContent>
          <w:r w:rsidRPr="00C42084">
            <w:rPr>
              <w:rFonts w:ascii="Times New Roman" w:hAnsi="Times New Roman" w:cs="Times New Roman"/>
              <w:color w:val="000000" w:themeColor="text1"/>
            </w:rPr>
            <w:t>3</w:t>
          </w:r>
        </w:sdtContent>
      </w:sdt>
      <w:r w:rsidRPr="00C42084">
        <w:rPr>
          <w:rFonts w:ascii="Times New Roman" w:hAnsi="Times New Roman" w:cs="Times New Roman"/>
          <w:color w:val="000000" w:themeColor="text1"/>
        </w:rPr>
        <w:t>%</w:t>
      </w:r>
      <w:r w:rsidRPr="00C42084">
        <w:rPr>
          <w:rFonts w:ascii="Times New Roman" w:hAnsi="Times New Roman" w:cs="Times New Roman"/>
          <w:color w:val="000000" w:themeColor="text1"/>
        </w:rPr>
        <w:t>時，則基準年盤查建立之清冊，將依照</w:t>
      </w:r>
      <w:r w:rsidR="00C92070" w:rsidRPr="00C42084">
        <w:rPr>
          <w:rFonts w:ascii="Times New Roman" w:hAnsi="Times New Roman" w:cs="Times New Roman" w:hint="eastAsia"/>
          <w:color w:val="000000" w:themeColor="text1"/>
        </w:rPr>
        <w:t>最新</w:t>
      </w:r>
      <w:r w:rsidRPr="00C42084">
        <w:rPr>
          <w:rFonts w:ascii="Times New Roman" w:hAnsi="Times New Roman" w:cs="Times New Roman"/>
          <w:color w:val="000000" w:themeColor="text1"/>
        </w:rPr>
        <w:t>狀況進行修正。</w:t>
      </w:r>
    </w:p>
    <w:p w14:paraId="4DD67E8B" w14:textId="77777777" w:rsidR="00BD209A" w:rsidRPr="00C42084" w:rsidRDefault="00BD209A">
      <w:pPr>
        <w:rPr>
          <w:rFonts w:cs="Times New Roman"/>
          <w:color w:val="000000" w:themeColor="text1"/>
          <w:szCs w:val="22"/>
        </w:rPr>
      </w:pPr>
      <w:r w:rsidRPr="00C42084">
        <w:rPr>
          <w:rFonts w:cs="Times New Roman"/>
          <w:color w:val="000000" w:themeColor="text1"/>
        </w:rPr>
        <w:br w:type="page"/>
      </w:r>
    </w:p>
    <w:p w14:paraId="38C185A5" w14:textId="77777777" w:rsidR="00BD209A" w:rsidRPr="00C42084" w:rsidRDefault="00BD209A" w:rsidP="00BD209A">
      <w:pPr>
        <w:pStyle w:val="1"/>
        <w:rPr>
          <w:color w:val="000000" w:themeColor="text1"/>
        </w:rPr>
      </w:pPr>
      <w:bookmarkStart w:id="34" w:name="_Toc185434047"/>
      <w:r w:rsidRPr="00C42084">
        <w:rPr>
          <w:rFonts w:hint="eastAsia"/>
          <w:color w:val="000000" w:themeColor="text1"/>
        </w:rPr>
        <w:lastRenderedPageBreak/>
        <w:t>第五章、溫室氣體量化</w:t>
      </w:r>
      <w:bookmarkEnd w:id="34"/>
    </w:p>
    <w:p w14:paraId="7330E8AD" w14:textId="77777777" w:rsidR="00BD209A" w:rsidRPr="00C42084" w:rsidRDefault="00BD209A" w:rsidP="00BD209A">
      <w:pPr>
        <w:pStyle w:val="2"/>
        <w:rPr>
          <w:color w:val="000000" w:themeColor="text1"/>
        </w:rPr>
      </w:pPr>
      <w:bookmarkStart w:id="35" w:name="_Toc185434048"/>
      <w:r w:rsidRPr="00C42084">
        <w:rPr>
          <w:rFonts w:hint="eastAsia"/>
          <w:color w:val="000000" w:themeColor="text1"/>
        </w:rPr>
        <w:t>量化方式</w:t>
      </w:r>
      <w:bookmarkEnd w:id="35"/>
    </w:p>
    <w:p w14:paraId="365B179B" w14:textId="77777777" w:rsidR="00BD209A" w:rsidRPr="00C42084" w:rsidRDefault="00BD209A" w:rsidP="00A4293C">
      <w:pPr>
        <w:pStyle w:val="12"/>
        <w:ind w:firstLine="560"/>
        <w:rPr>
          <w:color w:val="000000" w:themeColor="text1"/>
        </w:rPr>
      </w:pPr>
      <w:r w:rsidRPr="00C42084">
        <w:rPr>
          <w:color w:val="000000" w:themeColor="text1"/>
        </w:rPr>
        <w:t>本公司採用「排放係數法」進行溫室氣體排放源與匯之量化作業，各項排放源與匯溫室氣體計算公式如下：</w:t>
      </w:r>
    </w:p>
    <w:p w14:paraId="5FA5585E" w14:textId="77777777" w:rsidR="00BD209A" w:rsidRPr="00C42084" w:rsidRDefault="00BD209A" w:rsidP="00CC2B34">
      <w:pPr>
        <w:spacing w:beforeLines="50" w:before="190" w:line="280" w:lineRule="atLeast"/>
        <w:ind w:leftChars="-136" w:hangingChars="136" w:hanging="381"/>
        <w:rPr>
          <w:rFonts w:cs="Times New Roman"/>
          <w:b/>
          <w:bCs/>
          <w:color w:val="000000" w:themeColor="text1"/>
        </w:rPr>
      </w:pPr>
      <w:r w:rsidRPr="00C42084">
        <w:rPr>
          <w:rFonts w:cs="Times New Roman"/>
          <w:b/>
          <w:bCs/>
          <w:color w:val="000000" w:themeColor="text1"/>
        </w:rPr>
        <w:t>溫室氣體排放量</w:t>
      </w:r>
      <w:r w:rsidRPr="00C42084">
        <w:rPr>
          <w:rFonts w:cs="Times New Roman"/>
          <w:b/>
          <w:bCs/>
          <w:color w:val="000000" w:themeColor="text1"/>
        </w:rPr>
        <w:t xml:space="preserve"> = </w:t>
      </w:r>
      <w:r w:rsidRPr="00C42084">
        <w:rPr>
          <w:rFonts w:cs="Times New Roman"/>
          <w:b/>
          <w:bCs/>
          <w:color w:val="000000" w:themeColor="text1"/>
        </w:rPr>
        <w:t>活動數據</w:t>
      </w:r>
      <w:r w:rsidRPr="00C42084">
        <w:rPr>
          <w:rFonts w:cs="Times New Roman"/>
          <w:b/>
          <w:bCs/>
          <w:color w:val="000000" w:themeColor="text1"/>
        </w:rPr>
        <w:t xml:space="preserve"> × </w:t>
      </w:r>
      <w:r w:rsidRPr="00C42084">
        <w:rPr>
          <w:rFonts w:cs="Times New Roman"/>
          <w:b/>
          <w:bCs/>
          <w:color w:val="000000" w:themeColor="text1"/>
        </w:rPr>
        <w:t>排放係數</w:t>
      </w:r>
      <w:r w:rsidRPr="00C42084">
        <w:rPr>
          <w:rFonts w:cs="Times New Roman"/>
          <w:b/>
          <w:bCs/>
          <w:color w:val="000000" w:themeColor="text1"/>
        </w:rPr>
        <w:t xml:space="preserve"> × </w:t>
      </w:r>
      <w:r w:rsidRPr="00C42084">
        <w:rPr>
          <w:rFonts w:cs="Times New Roman"/>
          <w:b/>
          <w:bCs/>
          <w:color w:val="000000" w:themeColor="text1"/>
        </w:rPr>
        <w:t>溫暖化潛勢值（</w:t>
      </w:r>
      <w:r w:rsidRPr="00C42084">
        <w:rPr>
          <w:rFonts w:cs="Times New Roman"/>
          <w:b/>
          <w:bCs/>
          <w:color w:val="000000" w:themeColor="text1"/>
        </w:rPr>
        <w:t>GWP</w:t>
      </w:r>
      <w:r w:rsidRPr="00C42084">
        <w:rPr>
          <w:rFonts w:cs="Times New Roman"/>
          <w:b/>
          <w:bCs/>
          <w:color w:val="000000" w:themeColor="text1"/>
        </w:rPr>
        <w:t>值）</w:t>
      </w:r>
    </w:p>
    <w:p w14:paraId="653BFDCA" w14:textId="77777777" w:rsidR="00BD209A" w:rsidRPr="00C42084" w:rsidRDefault="00BD209A" w:rsidP="002C77F9">
      <w:pPr>
        <w:pStyle w:val="12"/>
        <w:numPr>
          <w:ilvl w:val="0"/>
          <w:numId w:val="5"/>
        </w:numPr>
        <w:ind w:firstLineChars="0"/>
        <w:rPr>
          <w:rFonts w:ascii="Times New Roman" w:hAnsi="Times New Roman" w:cs="Times New Roman"/>
          <w:b/>
          <w:bCs/>
          <w:color w:val="000000" w:themeColor="text1"/>
          <w:szCs w:val="24"/>
        </w:rPr>
      </w:pPr>
      <w:r w:rsidRPr="00C42084">
        <w:rPr>
          <w:rFonts w:ascii="Times New Roman" w:hAnsi="Times New Roman" w:cs="Times New Roman"/>
          <w:color w:val="000000" w:themeColor="text1"/>
        </w:rPr>
        <w:t>活動數據優先選用量測數據，其次採用財務相關數據，若無以上來源，才使用其他經內部簽核之佐證數據</w:t>
      </w:r>
    </w:p>
    <w:p w14:paraId="498420F3" w14:textId="77777777" w:rsidR="00BD209A" w:rsidRPr="00C42084" w:rsidRDefault="00BD209A" w:rsidP="002C77F9">
      <w:pPr>
        <w:pStyle w:val="12"/>
        <w:numPr>
          <w:ilvl w:val="0"/>
          <w:numId w:val="5"/>
        </w:numPr>
        <w:ind w:firstLineChars="0"/>
        <w:rPr>
          <w:rFonts w:ascii="Times New Roman" w:hAnsi="Times New Roman" w:cs="Times New Roman"/>
          <w:b/>
          <w:bCs/>
          <w:color w:val="000000" w:themeColor="text1"/>
          <w:szCs w:val="24"/>
        </w:rPr>
      </w:pPr>
      <w:r w:rsidRPr="00C42084">
        <w:rPr>
          <w:rFonts w:ascii="Times New Roman" w:hAnsi="Times New Roman" w:cs="Times New Roman"/>
          <w:color w:val="000000" w:themeColor="text1"/>
        </w:rPr>
        <w:t>排放係數選用原則則優先使用量測或質量平衡計算所得係數，其次為國家排放係數或國家區域外之排放係數，若無適用之排放係數時則採用國際公告之適用係數</w:t>
      </w:r>
    </w:p>
    <w:p w14:paraId="6CF0D9B3" w14:textId="77777777" w:rsidR="00BD209A" w:rsidRPr="00C42084" w:rsidRDefault="00BD209A" w:rsidP="002C77F9">
      <w:pPr>
        <w:pStyle w:val="12"/>
        <w:numPr>
          <w:ilvl w:val="0"/>
          <w:numId w:val="5"/>
        </w:numPr>
        <w:ind w:firstLineChars="0"/>
        <w:rPr>
          <w:rFonts w:ascii="Times New Roman" w:hAnsi="Times New Roman" w:cs="Times New Roman"/>
          <w:b/>
          <w:bCs/>
          <w:color w:val="000000" w:themeColor="text1"/>
          <w:szCs w:val="24"/>
        </w:rPr>
      </w:pPr>
      <w:r w:rsidRPr="00C42084">
        <w:rPr>
          <w:rFonts w:ascii="Times New Roman" w:hAnsi="Times New Roman" w:cs="Times New Roman"/>
          <w:color w:val="000000" w:themeColor="text1"/>
        </w:rPr>
        <w:t>GWP</w:t>
      </w:r>
      <w:r w:rsidRPr="00C42084">
        <w:rPr>
          <w:rFonts w:ascii="Times New Roman" w:hAnsi="Times New Roman" w:cs="Times New Roman"/>
          <w:color w:val="000000" w:themeColor="text1"/>
        </w:rPr>
        <w:t>值主要採</w:t>
      </w:r>
      <w:r w:rsidRPr="00C42084">
        <w:rPr>
          <w:rFonts w:ascii="Times New Roman" w:hAnsi="Times New Roman" w:cs="Times New Roman"/>
          <w:color w:val="000000" w:themeColor="text1"/>
        </w:rPr>
        <w:t>IPCC 20</w:t>
      </w:r>
      <w:r w:rsidRPr="00C42084">
        <w:rPr>
          <w:rFonts w:ascii="Times New Roman" w:hAnsi="Times New Roman" w:cs="Times New Roman" w:hint="eastAsia"/>
          <w:color w:val="000000" w:themeColor="text1"/>
        </w:rPr>
        <w:t>21</w:t>
      </w:r>
      <w:r w:rsidRPr="00C42084">
        <w:rPr>
          <w:rFonts w:ascii="Times New Roman" w:hAnsi="Times New Roman" w:cs="Times New Roman"/>
          <w:color w:val="000000" w:themeColor="text1"/>
        </w:rPr>
        <w:t>年第</w:t>
      </w:r>
      <w:r w:rsidRPr="00C42084">
        <w:rPr>
          <w:rFonts w:ascii="Times New Roman" w:hAnsi="Times New Roman" w:cs="Times New Roman" w:hint="eastAsia"/>
          <w:color w:val="000000" w:themeColor="text1"/>
        </w:rPr>
        <w:t>六</w:t>
      </w:r>
      <w:r w:rsidRPr="00C42084">
        <w:rPr>
          <w:rFonts w:ascii="Times New Roman" w:hAnsi="Times New Roman" w:cs="Times New Roman"/>
          <w:color w:val="000000" w:themeColor="text1"/>
        </w:rPr>
        <w:t>次評估報告</w:t>
      </w:r>
      <w:r w:rsidRPr="00C42084">
        <w:rPr>
          <w:rFonts w:ascii="Times New Roman" w:hAnsi="Times New Roman" w:cs="Times New Roman"/>
          <w:color w:val="000000" w:themeColor="text1"/>
        </w:rPr>
        <w:t xml:space="preserve">(AR </w:t>
      </w:r>
      <w:r w:rsidRPr="00C42084">
        <w:rPr>
          <w:rFonts w:ascii="Times New Roman" w:hAnsi="Times New Roman" w:cs="Times New Roman" w:hint="eastAsia"/>
          <w:color w:val="000000" w:themeColor="text1"/>
        </w:rPr>
        <w:t>6</w:t>
      </w:r>
      <w:r w:rsidRPr="00C42084">
        <w:rPr>
          <w:rFonts w:ascii="Times New Roman" w:hAnsi="Times New Roman" w:cs="Times New Roman"/>
          <w:color w:val="000000" w:themeColor="text1"/>
        </w:rPr>
        <w:t>)</w:t>
      </w:r>
    </w:p>
    <w:p w14:paraId="6EDC968B" w14:textId="77777777" w:rsidR="00BD209A" w:rsidRPr="00C42084" w:rsidRDefault="00295551" w:rsidP="00D47456">
      <w:pPr>
        <w:pStyle w:val="3"/>
        <w:rPr>
          <w:color w:val="000000" w:themeColor="text1"/>
        </w:rPr>
      </w:pPr>
      <w:bookmarkStart w:id="36" w:name="_Toc185434049"/>
      <w:r w:rsidRPr="00C42084">
        <w:rPr>
          <w:rFonts w:hint="eastAsia"/>
          <w:color w:val="000000" w:themeColor="text1"/>
        </w:rPr>
        <w:t>類別一：直接溫室氣體排放量計算公式</w:t>
      </w:r>
      <w:bookmarkEnd w:id="36"/>
    </w:p>
    <w:p w14:paraId="1F884FB4" w14:textId="59D3D712" w:rsidR="00295551" w:rsidRPr="00017F6A" w:rsidRDefault="00FB1486" w:rsidP="00295551">
      <w:pPr>
        <w:pStyle w:val="4"/>
        <w:spacing w:line="600" w:lineRule="exact"/>
        <w:ind w:left="561" w:hanging="561"/>
        <w:rPr>
          <w:rFonts w:cs="Times New Roman"/>
        </w:rPr>
      </w:pPr>
      <w:r w:rsidRPr="00017F6A">
        <w:rPr>
          <w:rFonts w:cs="Times New Roman" w:hint="eastAsia"/>
        </w:rPr>
        <w:t>緊急發電機柴</w:t>
      </w:r>
      <w:r w:rsidRPr="00017F6A">
        <w:rPr>
          <w:rFonts w:cs="Times New Roman"/>
        </w:rPr>
        <w:t>油</w:t>
      </w:r>
      <w:r w:rsidRPr="00017F6A">
        <w:rPr>
          <w:rFonts w:cs="Times New Roman"/>
        </w:rPr>
        <w:t>CO</w:t>
      </w:r>
      <w:r w:rsidRPr="00017F6A">
        <w:rPr>
          <w:rFonts w:cs="Times New Roman"/>
          <w:vertAlign w:val="subscript"/>
        </w:rPr>
        <w:t>2</w:t>
      </w:r>
      <w:r w:rsidRPr="00017F6A">
        <w:rPr>
          <w:rFonts w:cs="Times New Roman"/>
        </w:rPr>
        <w:t>、</w:t>
      </w:r>
      <w:r w:rsidRPr="00017F6A">
        <w:rPr>
          <w:rFonts w:cs="Times New Roman"/>
        </w:rPr>
        <w:t>CH</w:t>
      </w:r>
      <w:r w:rsidRPr="00017F6A">
        <w:rPr>
          <w:rFonts w:cs="Times New Roman"/>
          <w:vertAlign w:val="subscript"/>
        </w:rPr>
        <w:t>4</w:t>
      </w:r>
      <w:r w:rsidRPr="00017F6A">
        <w:rPr>
          <w:rFonts w:cs="Times New Roman"/>
        </w:rPr>
        <w:t>、</w:t>
      </w:r>
      <w:r w:rsidRPr="00017F6A">
        <w:rPr>
          <w:rFonts w:cs="Times New Roman"/>
        </w:rPr>
        <w:t>N</w:t>
      </w:r>
      <w:r w:rsidRPr="00017F6A">
        <w:rPr>
          <w:rFonts w:cs="Times New Roman"/>
          <w:vertAlign w:val="subscript"/>
        </w:rPr>
        <w:t>2</w:t>
      </w:r>
      <w:r w:rsidRPr="00017F6A">
        <w:rPr>
          <w:rFonts w:cs="Times New Roman"/>
        </w:rPr>
        <w:t>O</w:t>
      </w:r>
      <w:r w:rsidRPr="00017F6A">
        <w:rPr>
          <w:rFonts w:cs="Times New Roman"/>
        </w:rPr>
        <w:t>排放量計算</w:t>
      </w:r>
      <w:r w:rsidR="00295551" w:rsidRPr="00017F6A">
        <w:rPr>
          <w:rFonts w:cs="Times New Roman"/>
        </w:rPr>
        <w:t>:</w:t>
      </w:r>
    </w:p>
    <w:p w14:paraId="4EE5CF28" w14:textId="77777777" w:rsidR="00FB1486" w:rsidRPr="00017F6A" w:rsidRDefault="00FB1486" w:rsidP="00FB1486">
      <w:pPr>
        <w:pStyle w:val="a3"/>
        <w:widowControl w:val="0"/>
        <w:numPr>
          <w:ilvl w:val="0"/>
          <w:numId w:val="7"/>
        </w:numPr>
        <w:spacing w:line="600" w:lineRule="exact"/>
        <w:ind w:leftChars="0" w:rightChars="-101" w:right="-283"/>
        <w:outlineLvl w:val="3"/>
        <w:rPr>
          <w:rFonts w:cs="Times New Roman"/>
        </w:rPr>
      </w:pPr>
      <w:r w:rsidRPr="00017F6A">
        <w:rPr>
          <w:rFonts w:cs="Times New Roman"/>
        </w:rPr>
        <w:t>CO</w:t>
      </w:r>
      <w:r w:rsidRPr="00017F6A">
        <w:rPr>
          <w:rFonts w:cs="Times New Roman"/>
          <w:vertAlign w:val="subscript"/>
        </w:rPr>
        <w:t>2</w:t>
      </w:r>
      <w:r w:rsidRPr="00017F6A">
        <w:rPr>
          <w:rFonts w:cs="Times New Roman"/>
        </w:rPr>
        <w:t>、</w:t>
      </w:r>
      <w:r w:rsidRPr="00017F6A">
        <w:rPr>
          <w:rFonts w:cs="Times New Roman"/>
        </w:rPr>
        <w:t>CH</w:t>
      </w:r>
      <w:r w:rsidRPr="00017F6A">
        <w:rPr>
          <w:rFonts w:cs="Times New Roman"/>
          <w:vertAlign w:val="subscript"/>
        </w:rPr>
        <w:t>4</w:t>
      </w:r>
      <w:r w:rsidRPr="00017F6A">
        <w:rPr>
          <w:rFonts w:cs="Times New Roman"/>
        </w:rPr>
        <w:t>、</w:t>
      </w:r>
      <w:r w:rsidRPr="00017F6A">
        <w:rPr>
          <w:rFonts w:cs="Times New Roman"/>
        </w:rPr>
        <w:t>N</w:t>
      </w:r>
      <w:r w:rsidRPr="00017F6A">
        <w:rPr>
          <w:rFonts w:cs="Times New Roman"/>
          <w:vertAlign w:val="subscript"/>
        </w:rPr>
        <w:t>2</w:t>
      </w:r>
      <w:r w:rsidRPr="00017F6A">
        <w:rPr>
          <w:rFonts w:cs="Times New Roman"/>
        </w:rPr>
        <w:t>O</w:t>
      </w:r>
      <w:r w:rsidRPr="00017F6A">
        <w:rPr>
          <w:rFonts w:cs="Times New Roman"/>
        </w:rPr>
        <w:t>排放量</w:t>
      </w:r>
      <w:r w:rsidRPr="00017F6A">
        <w:rPr>
          <w:rFonts w:cs="Times New Roman"/>
        </w:rPr>
        <w:t xml:space="preserve"> = </w:t>
      </w:r>
      <w:r w:rsidRPr="00017F6A">
        <w:rPr>
          <w:rFonts w:cs="Times New Roman" w:hint="eastAsia"/>
        </w:rPr>
        <w:t>柴</w:t>
      </w:r>
      <w:r w:rsidRPr="00017F6A">
        <w:rPr>
          <w:rFonts w:cs="Times New Roman"/>
        </w:rPr>
        <w:t>油年使用量</w:t>
      </w:r>
      <w:r w:rsidRPr="00017F6A">
        <w:rPr>
          <w:rFonts w:cs="Times New Roman"/>
        </w:rPr>
        <w:t xml:space="preserve"> × </w:t>
      </w:r>
      <w:r w:rsidRPr="00017F6A">
        <w:rPr>
          <w:rFonts w:cs="Times New Roman"/>
        </w:rPr>
        <w:t>排放係數</w:t>
      </w:r>
      <w:r w:rsidRPr="00017F6A">
        <w:rPr>
          <w:rFonts w:cs="Times New Roman"/>
        </w:rPr>
        <w:t xml:space="preserve"> × GW</w:t>
      </w:r>
      <w:r w:rsidRPr="00017F6A">
        <w:rPr>
          <w:rFonts w:cs="Times New Roman" w:hint="eastAsia"/>
        </w:rPr>
        <w:t>P</w:t>
      </w:r>
    </w:p>
    <w:p w14:paraId="61491CC0" w14:textId="6BBEF8C5" w:rsidR="00FB1486" w:rsidRPr="00017F6A" w:rsidRDefault="00FB1486" w:rsidP="00FB1486">
      <w:pPr>
        <w:pStyle w:val="a3"/>
        <w:widowControl w:val="0"/>
        <w:numPr>
          <w:ilvl w:val="0"/>
          <w:numId w:val="7"/>
        </w:numPr>
        <w:spacing w:line="600" w:lineRule="exact"/>
        <w:ind w:leftChars="0"/>
        <w:outlineLvl w:val="3"/>
        <w:rPr>
          <w:rFonts w:cs="Times New Roman"/>
        </w:rPr>
      </w:pPr>
      <w:r w:rsidRPr="00017F6A">
        <w:rPr>
          <w:rFonts w:cs="Times New Roman" w:hint="eastAsia"/>
        </w:rPr>
        <w:t>柴</w:t>
      </w:r>
      <w:r w:rsidRPr="00017F6A">
        <w:rPr>
          <w:rFonts w:cs="Times New Roman"/>
        </w:rPr>
        <w:t>油年使用量</w:t>
      </w:r>
      <w:r w:rsidRPr="00017F6A">
        <w:rPr>
          <w:rFonts w:cs="Times New Roman"/>
        </w:rPr>
        <w:t xml:space="preserve"> = </w:t>
      </w:r>
      <w:r w:rsidR="00B930E6" w:rsidRPr="00B930E6">
        <w:rPr>
          <w:rFonts w:cs="Times New Roman" w:hint="eastAsia"/>
        </w:rPr>
        <w:t>採購量（公司內部系統採購紀錄）</w:t>
      </w:r>
    </w:p>
    <w:p w14:paraId="6C5592E0" w14:textId="7529C1C9" w:rsidR="00295551" w:rsidRPr="00C42084" w:rsidRDefault="00295551" w:rsidP="00295551">
      <w:pPr>
        <w:pStyle w:val="4"/>
        <w:spacing w:line="600" w:lineRule="exact"/>
        <w:ind w:left="561" w:hanging="561"/>
        <w:rPr>
          <w:rFonts w:cs="Times New Roman"/>
          <w:color w:val="000000" w:themeColor="text1"/>
        </w:rPr>
      </w:pPr>
      <w:r w:rsidRPr="00C42084">
        <w:rPr>
          <w:rFonts w:cs="Times New Roman"/>
          <w:color w:val="000000" w:themeColor="text1"/>
        </w:rPr>
        <w:t>公務車車用汽油</w:t>
      </w:r>
      <w:r w:rsidRPr="00C42084">
        <w:rPr>
          <w:rFonts w:cs="Times New Roman"/>
          <w:color w:val="000000" w:themeColor="text1"/>
        </w:rPr>
        <w:t>CO</w:t>
      </w:r>
      <w:r w:rsidRPr="00C42084">
        <w:rPr>
          <w:rFonts w:cs="Times New Roman"/>
          <w:color w:val="000000" w:themeColor="text1"/>
          <w:vertAlign w:val="subscript"/>
        </w:rPr>
        <w:t>2</w:t>
      </w:r>
      <w:r w:rsidRPr="00C42084">
        <w:rPr>
          <w:rFonts w:cs="Times New Roman"/>
          <w:color w:val="000000" w:themeColor="text1"/>
        </w:rPr>
        <w:t>、</w:t>
      </w:r>
      <w:r w:rsidRPr="00C42084">
        <w:rPr>
          <w:rFonts w:cs="Times New Roman"/>
          <w:color w:val="000000" w:themeColor="text1"/>
        </w:rPr>
        <w:t>CH</w:t>
      </w:r>
      <w:r w:rsidRPr="00C42084">
        <w:rPr>
          <w:rFonts w:cs="Times New Roman"/>
          <w:color w:val="000000" w:themeColor="text1"/>
          <w:vertAlign w:val="subscript"/>
        </w:rPr>
        <w:t>4</w:t>
      </w:r>
      <w:r w:rsidRPr="00C42084">
        <w:rPr>
          <w:rFonts w:cs="Times New Roman"/>
          <w:color w:val="000000" w:themeColor="text1"/>
        </w:rPr>
        <w:t>、</w:t>
      </w:r>
      <w:r w:rsidRPr="00C42084">
        <w:rPr>
          <w:rFonts w:cs="Times New Roman"/>
          <w:color w:val="000000" w:themeColor="text1"/>
        </w:rPr>
        <w:t>N</w:t>
      </w:r>
      <w:r w:rsidRPr="00C42084">
        <w:rPr>
          <w:rFonts w:cs="Times New Roman"/>
          <w:color w:val="000000" w:themeColor="text1"/>
          <w:vertAlign w:val="subscript"/>
        </w:rPr>
        <w:t>2</w:t>
      </w:r>
      <w:r w:rsidRPr="00C42084">
        <w:rPr>
          <w:rFonts w:cs="Times New Roman"/>
          <w:color w:val="000000" w:themeColor="text1"/>
        </w:rPr>
        <w:t>O</w:t>
      </w:r>
      <w:r w:rsidRPr="00C42084">
        <w:rPr>
          <w:rFonts w:cs="Times New Roman"/>
          <w:color w:val="000000" w:themeColor="text1"/>
        </w:rPr>
        <w:t>排放量計算</w:t>
      </w:r>
      <w:r w:rsidRPr="00C42084">
        <w:rPr>
          <w:rFonts w:cs="Times New Roman"/>
          <w:color w:val="000000" w:themeColor="text1"/>
        </w:rPr>
        <w:t>:</w:t>
      </w:r>
    </w:p>
    <w:p w14:paraId="29F08147" w14:textId="77777777" w:rsidR="00295551" w:rsidRPr="00C42084" w:rsidRDefault="00295551" w:rsidP="00CC2B34">
      <w:pPr>
        <w:pStyle w:val="a3"/>
        <w:widowControl w:val="0"/>
        <w:numPr>
          <w:ilvl w:val="0"/>
          <w:numId w:val="7"/>
        </w:numPr>
        <w:spacing w:line="600" w:lineRule="exact"/>
        <w:ind w:leftChars="0" w:rightChars="-101" w:right="-283"/>
        <w:outlineLvl w:val="3"/>
        <w:rPr>
          <w:rFonts w:cs="Times New Roman"/>
          <w:color w:val="000000" w:themeColor="text1"/>
        </w:rPr>
      </w:pPr>
      <w:r w:rsidRPr="00C42084">
        <w:rPr>
          <w:rFonts w:cs="Times New Roman"/>
          <w:color w:val="000000" w:themeColor="text1"/>
        </w:rPr>
        <w:t>CO</w:t>
      </w:r>
      <w:r w:rsidRPr="00C42084">
        <w:rPr>
          <w:rFonts w:cs="Times New Roman"/>
          <w:color w:val="000000" w:themeColor="text1"/>
          <w:vertAlign w:val="subscript"/>
        </w:rPr>
        <w:t>2</w:t>
      </w:r>
      <w:r w:rsidRPr="00C42084">
        <w:rPr>
          <w:rFonts w:cs="Times New Roman"/>
          <w:color w:val="000000" w:themeColor="text1"/>
        </w:rPr>
        <w:t>、</w:t>
      </w:r>
      <w:r w:rsidRPr="00C42084">
        <w:rPr>
          <w:rFonts w:cs="Times New Roman"/>
          <w:color w:val="000000" w:themeColor="text1"/>
        </w:rPr>
        <w:t>CH</w:t>
      </w:r>
      <w:r w:rsidRPr="00C42084">
        <w:rPr>
          <w:rFonts w:cs="Times New Roman"/>
          <w:color w:val="000000" w:themeColor="text1"/>
          <w:vertAlign w:val="subscript"/>
        </w:rPr>
        <w:t>4</w:t>
      </w:r>
      <w:r w:rsidRPr="00C42084">
        <w:rPr>
          <w:rFonts w:cs="Times New Roman"/>
          <w:color w:val="000000" w:themeColor="text1"/>
        </w:rPr>
        <w:t>、</w:t>
      </w:r>
      <w:r w:rsidRPr="00C42084">
        <w:rPr>
          <w:rFonts w:cs="Times New Roman"/>
          <w:color w:val="000000" w:themeColor="text1"/>
        </w:rPr>
        <w:t>N</w:t>
      </w:r>
      <w:r w:rsidRPr="00C42084">
        <w:rPr>
          <w:rFonts w:cs="Times New Roman"/>
          <w:color w:val="000000" w:themeColor="text1"/>
          <w:vertAlign w:val="subscript"/>
        </w:rPr>
        <w:t>2</w:t>
      </w:r>
      <w:r w:rsidRPr="00C42084">
        <w:rPr>
          <w:rFonts w:cs="Times New Roman"/>
          <w:color w:val="000000" w:themeColor="text1"/>
        </w:rPr>
        <w:t>O</w:t>
      </w:r>
      <w:r w:rsidRPr="00C42084">
        <w:rPr>
          <w:rFonts w:cs="Times New Roman"/>
          <w:color w:val="000000" w:themeColor="text1"/>
        </w:rPr>
        <w:t>排放量</w:t>
      </w:r>
      <w:r w:rsidRPr="00C42084">
        <w:rPr>
          <w:rFonts w:cs="Times New Roman"/>
          <w:color w:val="000000" w:themeColor="text1"/>
        </w:rPr>
        <w:t xml:space="preserve"> = </w:t>
      </w:r>
      <w:r w:rsidRPr="00C42084">
        <w:rPr>
          <w:rFonts w:cs="Times New Roman"/>
          <w:color w:val="000000" w:themeColor="text1"/>
        </w:rPr>
        <w:t>汽油年使用量</w:t>
      </w:r>
      <w:r w:rsidRPr="00C42084">
        <w:rPr>
          <w:rFonts w:cs="Times New Roman"/>
          <w:color w:val="000000" w:themeColor="text1"/>
        </w:rPr>
        <w:t xml:space="preserve"> × </w:t>
      </w:r>
      <w:r w:rsidRPr="00C42084">
        <w:rPr>
          <w:rFonts w:cs="Times New Roman"/>
          <w:color w:val="000000" w:themeColor="text1"/>
        </w:rPr>
        <w:t>排放係數</w:t>
      </w:r>
      <w:r w:rsidRPr="00C42084">
        <w:rPr>
          <w:rFonts w:cs="Times New Roman"/>
          <w:color w:val="000000" w:themeColor="text1"/>
        </w:rPr>
        <w:t xml:space="preserve"> × GW</w:t>
      </w:r>
      <w:r w:rsidR="00CC2B34" w:rsidRPr="00C42084">
        <w:rPr>
          <w:rFonts w:cs="Times New Roman" w:hint="eastAsia"/>
          <w:color w:val="000000" w:themeColor="text1"/>
        </w:rPr>
        <w:t>P</w:t>
      </w:r>
    </w:p>
    <w:p w14:paraId="0A9C5BD6" w14:textId="4279189A" w:rsidR="00295551" w:rsidRPr="00C42084" w:rsidRDefault="00295551" w:rsidP="002C77F9">
      <w:pPr>
        <w:pStyle w:val="a3"/>
        <w:widowControl w:val="0"/>
        <w:numPr>
          <w:ilvl w:val="0"/>
          <w:numId w:val="7"/>
        </w:numPr>
        <w:spacing w:line="600" w:lineRule="exact"/>
        <w:ind w:leftChars="0"/>
        <w:outlineLvl w:val="3"/>
        <w:rPr>
          <w:rFonts w:cs="Times New Roman"/>
          <w:color w:val="000000" w:themeColor="text1"/>
        </w:rPr>
      </w:pPr>
      <w:r w:rsidRPr="00C42084">
        <w:rPr>
          <w:rFonts w:cs="Times New Roman"/>
          <w:color w:val="000000" w:themeColor="text1"/>
        </w:rPr>
        <w:t>汽油年使用量</w:t>
      </w:r>
      <w:r w:rsidRPr="00C42084">
        <w:rPr>
          <w:rFonts w:cs="Times New Roman"/>
          <w:color w:val="000000" w:themeColor="text1"/>
        </w:rPr>
        <w:t xml:space="preserve"> = </w:t>
      </w:r>
      <w:r w:rsidRPr="00C42084">
        <w:rPr>
          <w:rFonts w:cs="Times New Roman"/>
          <w:color w:val="000000" w:themeColor="text1"/>
        </w:rPr>
        <w:t>採購量</w:t>
      </w:r>
      <w:r w:rsidR="00B930E6" w:rsidRPr="00FD5F95">
        <w:rPr>
          <w:rFonts w:cs="Times New Roman" w:hint="eastAsia"/>
        </w:rPr>
        <w:t>（</w:t>
      </w:r>
      <w:r w:rsidR="00B930E6">
        <w:rPr>
          <w:rFonts w:cs="Times New Roman" w:hint="eastAsia"/>
        </w:rPr>
        <w:t>中油加油發票或內部報帳系統金額並以平均油價推算</w:t>
      </w:r>
      <w:r w:rsidR="00B930E6" w:rsidRPr="00FD5F95">
        <w:rPr>
          <w:rFonts w:cs="Times New Roman" w:hint="eastAsia"/>
        </w:rPr>
        <w:t>）</w:t>
      </w:r>
    </w:p>
    <w:p w14:paraId="5F60CCFB" w14:textId="0FE18B83" w:rsidR="005E1391" w:rsidRPr="00C42084" w:rsidRDefault="005E1391" w:rsidP="005E1391">
      <w:pPr>
        <w:pStyle w:val="4"/>
        <w:spacing w:line="600" w:lineRule="exact"/>
        <w:ind w:left="561" w:hanging="561"/>
        <w:rPr>
          <w:rFonts w:cs="Times New Roman"/>
          <w:color w:val="000000" w:themeColor="text1"/>
        </w:rPr>
      </w:pPr>
      <w:r w:rsidRPr="00C42084">
        <w:rPr>
          <w:rFonts w:cs="Times New Roman"/>
          <w:color w:val="000000" w:themeColor="text1"/>
        </w:rPr>
        <w:t>公務車</w:t>
      </w:r>
      <w:r w:rsidRPr="00C42084">
        <w:rPr>
          <w:rFonts w:cs="Times New Roman" w:hint="eastAsia"/>
          <w:color w:val="000000" w:themeColor="text1"/>
        </w:rPr>
        <w:t>柴</w:t>
      </w:r>
      <w:r w:rsidRPr="00C42084">
        <w:rPr>
          <w:rFonts w:cs="Times New Roman"/>
          <w:color w:val="000000" w:themeColor="text1"/>
        </w:rPr>
        <w:t>油</w:t>
      </w:r>
      <w:r w:rsidRPr="00C42084">
        <w:rPr>
          <w:rFonts w:cs="Times New Roman"/>
          <w:color w:val="000000" w:themeColor="text1"/>
        </w:rPr>
        <w:t>CO</w:t>
      </w:r>
      <w:r w:rsidRPr="00C42084">
        <w:rPr>
          <w:rFonts w:cs="Times New Roman"/>
          <w:color w:val="000000" w:themeColor="text1"/>
          <w:vertAlign w:val="subscript"/>
        </w:rPr>
        <w:t>2</w:t>
      </w:r>
      <w:r w:rsidRPr="00C42084">
        <w:rPr>
          <w:rFonts w:cs="Times New Roman"/>
          <w:color w:val="000000" w:themeColor="text1"/>
        </w:rPr>
        <w:t>、</w:t>
      </w:r>
      <w:r w:rsidRPr="00C42084">
        <w:rPr>
          <w:rFonts w:cs="Times New Roman"/>
          <w:color w:val="000000" w:themeColor="text1"/>
        </w:rPr>
        <w:t>CH</w:t>
      </w:r>
      <w:r w:rsidRPr="00C42084">
        <w:rPr>
          <w:rFonts w:cs="Times New Roman"/>
          <w:color w:val="000000" w:themeColor="text1"/>
          <w:vertAlign w:val="subscript"/>
        </w:rPr>
        <w:t>4</w:t>
      </w:r>
      <w:r w:rsidRPr="00C42084">
        <w:rPr>
          <w:rFonts w:cs="Times New Roman"/>
          <w:color w:val="000000" w:themeColor="text1"/>
        </w:rPr>
        <w:t>、</w:t>
      </w:r>
      <w:r w:rsidRPr="00C42084">
        <w:rPr>
          <w:rFonts w:cs="Times New Roman"/>
          <w:color w:val="000000" w:themeColor="text1"/>
        </w:rPr>
        <w:t>N</w:t>
      </w:r>
      <w:r w:rsidRPr="00C42084">
        <w:rPr>
          <w:rFonts w:cs="Times New Roman"/>
          <w:color w:val="000000" w:themeColor="text1"/>
          <w:vertAlign w:val="subscript"/>
        </w:rPr>
        <w:t>2</w:t>
      </w:r>
      <w:r w:rsidRPr="00C42084">
        <w:rPr>
          <w:rFonts w:cs="Times New Roman"/>
          <w:color w:val="000000" w:themeColor="text1"/>
        </w:rPr>
        <w:t>O</w:t>
      </w:r>
      <w:r w:rsidRPr="00C42084">
        <w:rPr>
          <w:rFonts w:cs="Times New Roman"/>
          <w:color w:val="000000" w:themeColor="text1"/>
        </w:rPr>
        <w:t>排放量計算</w:t>
      </w:r>
      <w:r w:rsidRPr="00C42084">
        <w:rPr>
          <w:rFonts w:cs="Times New Roman"/>
          <w:color w:val="000000" w:themeColor="text1"/>
        </w:rPr>
        <w:t>:</w:t>
      </w:r>
    </w:p>
    <w:p w14:paraId="1FA4A83B" w14:textId="40306D18" w:rsidR="005E1391" w:rsidRPr="00C42084" w:rsidRDefault="005E1391" w:rsidP="005E1391">
      <w:pPr>
        <w:pStyle w:val="a3"/>
        <w:widowControl w:val="0"/>
        <w:numPr>
          <w:ilvl w:val="0"/>
          <w:numId w:val="7"/>
        </w:numPr>
        <w:spacing w:line="600" w:lineRule="exact"/>
        <w:ind w:leftChars="0" w:rightChars="-101" w:right="-283"/>
        <w:outlineLvl w:val="3"/>
        <w:rPr>
          <w:rFonts w:cs="Times New Roman"/>
          <w:color w:val="000000" w:themeColor="text1"/>
        </w:rPr>
      </w:pPr>
      <w:r w:rsidRPr="00C42084">
        <w:rPr>
          <w:rFonts w:cs="Times New Roman"/>
          <w:color w:val="000000" w:themeColor="text1"/>
        </w:rPr>
        <w:t>CO</w:t>
      </w:r>
      <w:r w:rsidRPr="00C42084">
        <w:rPr>
          <w:rFonts w:cs="Times New Roman"/>
          <w:color w:val="000000" w:themeColor="text1"/>
          <w:vertAlign w:val="subscript"/>
        </w:rPr>
        <w:t>2</w:t>
      </w:r>
      <w:r w:rsidRPr="00C42084">
        <w:rPr>
          <w:rFonts w:cs="Times New Roman"/>
          <w:color w:val="000000" w:themeColor="text1"/>
        </w:rPr>
        <w:t>、</w:t>
      </w:r>
      <w:r w:rsidRPr="00C42084">
        <w:rPr>
          <w:rFonts w:cs="Times New Roman"/>
          <w:color w:val="000000" w:themeColor="text1"/>
        </w:rPr>
        <w:t>CH</w:t>
      </w:r>
      <w:r w:rsidRPr="00C42084">
        <w:rPr>
          <w:rFonts w:cs="Times New Roman"/>
          <w:color w:val="000000" w:themeColor="text1"/>
          <w:vertAlign w:val="subscript"/>
        </w:rPr>
        <w:t>4</w:t>
      </w:r>
      <w:r w:rsidRPr="00C42084">
        <w:rPr>
          <w:rFonts w:cs="Times New Roman"/>
          <w:color w:val="000000" w:themeColor="text1"/>
        </w:rPr>
        <w:t>、</w:t>
      </w:r>
      <w:r w:rsidRPr="00C42084">
        <w:rPr>
          <w:rFonts w:cs="Times New Roman"/>
          <w:color w:val="000000" w:themeColor="text1"/>
        </w:rPr>
        <w:t>N</w:t>
      </w:r>
      <w:r w:rsidRPr="00C42084">
        <w:rPr>
          <w:rFonts w:cs="Times New Roman"/>
          <w:color w:val="000000" w:themeColor="text1"/>
          <w:vertAlign w:val="subscript"/>
        </w:rPr>
        <w:t>2</w:t>
      </w:r>
      <w:r w:rsidRPr="00C42084">
        <w:rPr>
          <w:rFonts w:cs="Times New Roman"/>
          <w:color w:val="000000" w:themeColor="text1"/>
        </w:rPr>
        <w:t>O</w:t>
      </w:r>
      <w:r w:rsidRPr="00C42084">
        <w:rPr>
          <w:rFonts w:cs="Times New Roman"/>
          <w:color w:val="000000" w:themeColor="text1"/>
        </w:rPr>
        <w:t>排放量</w:t>
      </w:r>
      <w:r w:rsidRPr="00C42084">
        <w:rPr>
          <w:rFonts w:cs="Times New Roman"/>
          <w:color w:val="000000" w:themeColor="text1"/>
        </w:rPr>
        <w:t xml:space="preserve"> = </w:t>
      </w:r>
      <w:r w:rsidRPr="00C42084">
        <w:rPr>
          <w:rFonts w:cs="Times New Roman" w:hint="eastAsia"/>
          <w:color w:val="000000" w:themeColor="text1"/>
        </w:rPr>
        <w:t>柴</w:t>
      </w:r>
      <w:r w:rsidRPr="00C42084">
        <w:rPr>
          <w:rFonts w:cs="Times New Roman"/>
          <w:color w:val="000000" w:themeColor="text1"/>
        </w:rPr>
        <w:t>油年使用量</w:t>
      </w:r>
      <w:r w:rsidRPr="00C42084">
        <w:rPr>
          <w:rFonts w:cs="Times New Roman"/>
          <w:color w:val="000000" w:themeColor="text1"/>
        </w:rPr>
        <w:t xml:space="preserve"> × </w:t>
      </w:r>
      <w:r w:rsidRPr="00C42084">
        <w:rPr>
          <w:rFonts w:cs="Times New Roman"/>
          <w:color w:val="000000" w:themeColor="text1"/>
        </w:rPr>
        <w:t>排放係數</w:t>
      </w:r>
      <w:r w:rsidRPr="00C42084">
        <w:rPr>
          <w:rFonts w:cs="Times New Roman"/>
          <w:color w:val="000000" w:themeColor="text1"/>
        </w:rPr>
        <w:t xml:space="preserve"> × GW</w:t>
      </w:r>
      <w:r w:rsidRPr="00C42084">
        <w:rPr>
          <w:rFonts w:cs="Times New Roman" w:hint="eastAsia"/>
          <w:color w:val="000000" w:themeColor="text1"/>
        </w:rPr>
        <w:t>P</w:t>
      </w:r>
    </w:p>
    <w:p w14:paraId="0AD69A42" w14:textId="3937B1C8" w:rsidR="005E1391" w:rsidRPr="00B930E6" w:rsidRDefault="005E1391" w:rsidP="005E1391">
      <w:pPr>
        <w:pStyle w:val="a3"/>
        <w:widowControl w:val="0"/>
        <w:numPr>
          <w:ilvl w:val="0"/>
          <w:numId w:val="7"/>
        </w:numPr>
        <w:spacing w:line="600" w:lineRule="exact"/>
        <w:ind w:leftChars="0"/>
        <w:outlineLvl w:val="3"/>
        <w:rPr>
          <w:rFonts w:cs="Times New Roman"/>
          <w:color w:val="000000" w:themeColor="text1"/>
        </w:rPr>
      </w:pPr>
      <w:r w:rsidRPr="00C42084">
        <w:rPr>
          <w:rFonts w:cs="Times New Roman" w:hint="eastAsia"/>
          <w:color w:val="000000" w:themeColor="text1"/>
        </w:rPr>
        <w:t>柴</w:t>
      </w:r>
      <w:r w:rsidRPr="00C42084">
        <w:rPr>
          <w:rFonts w:cs="Times New Roman"/>
          <w:color w:val="000000" w:themeColor="text1"/>
        </w:rPr>
        <w:t>油年使用量</w:t>
      </w:r>
      <w:r w:rsidRPr="00C42084">
        <w:rPr>
          <w:rFonts w:cs="Times New Roman"/>
          <w:color w:val="000000" w:themeColor="text1"/>
        </w:rPr>
        <w:t xml:space="preserve"> = </w:t>
      </w:r>
      <w:r w:rsidRPr="00C42084">
        <w:rPr>
          <w:rFonts w:cs="Times New Roman"/>
          <w:color w:val="000000" w:themeColor="text1"/>
        </w:rPr>
        <w:t>採購量</w:t>
      </w:r>
      <w:r w:rsidR="005301E6">
        <w:rPr>
          <w:rFonts w:cs="Times New Roman" w:hint="eastAsia"/>
          <w:color w:val="000000" w:themeColor="text1"/>
        </w:rPr>
        <w:t>（</w:t>
      </w:r>
      <w:r w:rsidR="00B930E6">
        <w:rPr>
          <w:rFonts w:cs="Times New Roman" w:hint="eastAsia"/>
        </w:rPr>
        <w:t>中油加油發票或內部報帳系統金額並以平均油價推算</w:t>
      </w:r>
      <w:r w:rsidR="00B930E6" w:rsidRPr="00FD5F95">
        <w:rPr>
          <w:rFonts w:cs="Times New Roman" w:hint="eastAsia"/>
        </w:rPr>
        <w:t>）</w:t>
      </w:r>
    </w:p>
    <w:p w14:paraId="31070E2A" w14:textId="50F87BFE" w:rsidR="00B930E6" w:rsidRPr="00B930E6" w:rsidRDefault="00B930E6" w:rsidP="00B930E6">
      <w:pPr>
        <w:pStyle w:val="4"/>
        <w:spacing w:line="600" w:lineRule="exact"/>
        <w:ind w:left="561" w:hanging="561"/>
        <w:rPr>
          <w:rFonts w:cs="Times New Roman"/>
          <w:color w:val="000000" w:themeColor="text1"/>
        </w:rPr>
      </w:pPr>
      <w:r w:rsidRPr="00B930E6">
        <w:rPr>
          <w:rFonts w:cs="Times New Roman" w:hint="eastAsia"/>
          <w:color w:val="000000" w:themeColor="text1"/>
        </w:rPr>
        <w:t>堆高機柴油</w:t>
      </w:r>
      <w:r w:rsidRPr="00C42084">
        <w:rPr>
          <w:rFonts w:cs="Times New Roman"/>
          <w:color w:val="000000" w:themeColor="text1"/>
        </w:rPr>
        <w:t>CO</w:t>
      </w:r>
      <w:r w:rsidRPr="00C42084">
        <w:rPr>
          <w:rFonts w:cs="Times New Roman"/>
          <w:color w:val="000000" w:themeColor="text1"/>
          <w:vertAlign w:val="subscript"/>
        </w:rPr>
        <w:t>2</w:t>
      </w:r>
      <w:r w:rsidRPr="00C42084">
        <w:rPr>
          <w:rFonts w:cs="Times New Roman"/>
          <w:color w:val="000000" w:themeColor="text1"/>
        </w:rPr>
        <w:t>、</w:t>
      </w:r>
      <w:r w:rsidRPr="00C42084">
        <w:rPr>
          <w:rFonts w:cs="Times New Roman"/>
          <w:color w:val="000000" w:themeColor="text1"/>
        </w:rPr>
        <w:t>CH</w:t>
      </w:r>
      <w:r w:rsidRPr="00C42084">
        <w:rPr>
          <w:rFonts w:cs="Times New Roman"/>
          <w:color w:val="000000" w:themeColor="text1"/>
          <w:vertAlign w:val="subscript"/>
        </w:rPr>
        <w:t>4</w:t>
      </w:r>
      <w:r w:rsidRPr="00C42084">
        <w:rPr>
          <w:rFonts w:cs="Times New Roman"/>
          <w:color w:val="000000" w:themeColor="text1"/>
        </w:rPr>
        <w:t>、</w:t>
      </w:r>
      <w:r w:rsidRPr="00C42084">
        <w:rPr>
          <w:rFonts w:cs="Times New Roman"/>
          <w:color w:val="000000" w:themeColor="text1"/>
        </w:rPr>
        <w:t>N</w:t>
      </w:r>
      <w:r w:rsidRPr="00C42084">
        <w:rPr>
          <w:rFonts w:cs="Times New Roman"/>
          <w:color w:val="000000" w:themeColor="text1"/>
          <w:vertAlign w:val="subscript"/>
        </w:rPr>
        <w:t>2</w:t>
      </w:r>
      <w:r w:rsidRPr="00C42084">
        <w:rPr>
          <w:rFonts w:cs="Times New Roman"/>
          <w:color w:val="000000" w:themeColor="text1"/>
        </w:rPr>
        <w:t>O</w:t>
      </w:r>
      <w:r w:rsidRPr="00B930E6">
        <w:rPr>
          <w:rFonts w:cs="Times New Roman" w:hint="eastAsia"/>
          <w:color w:val="000000" w:themeColor="text1"/>
        </w:rPr>
        <w:t>排放量計算</w:t>
      </w:r>
      <w:r w:rsidRPr="00B930E6">
        <w:rPr>
          <w:rFonts w:cs="Times New Roman"/>
          <w:color w:val="000000" w:themeColor="text1"/>
        </w:rPr>
        <w:t>:</w:t>
      </w:r>
    </w:p>
    <w:p w14:paraId="1A4EDEF2" w14:textId="77777777" w:rsidR="00B930E6" w:rsidRPr="00C42084" w:rsidRDefault="00B930E6" w:rsidP="00B930E6">
      <w:pPr>
        <w:pStyle w:val="a3"/>
        <w:widowControl w:val="0"/>
        <w:numPr>
          <w:ilvl w:val="0"/>
          <w:numId w:val="7"/>
        </w:numPr>
        <w:spacing w:line="600" w:lineRule="exact"/>
        <w:ind w:leftChars="0" w:rightChars="-101" w:right="-283"/>
        <w:outlineLvl w:val="3"/>
        <w:rPr>
          <w:rFonts w:cs="Times New Roman"/>
          <w:color w:val="000000" w:themeColor="text1"/>
        </w:rPr>
      </w:pPr>
      <w:r w:rsidRPr="00C42084">
        <w:rPr>
          <w:rFonts w:cs="Times New Roman"/>
          <w:color w:val="000000" w:themeColor="text1"/>
        </w:rPr>
        <w:lastRenderedPageBreak/>
        <w:t>CO</w:t>
      </w:r>
      <w:r w:rsidRPr="00C42084">
        <w:rPr>
          <w:rFonts w:cs="Times New Roman"/>
          <w:color w:val="000000" w:themeColor="text1"/>
          <w:vertAlign w:val="subscript"/>
        </w:rPr>
        <w:t>2</w:t>
      </w:r>
      <w:r w:rsidRPr="00C42084">
        <w:rPr>
          <w:rFonts w:cs="Times New Roman"/>
          <w:color w:val="000000" w:themeColor="text1"/>
        </w:rPr>
        <w:t>、</w:t>
      </w:r>
      <w:r w:rsidRPr="00C42084">
        <w:rPr>
          <w:rFonts w:cs="Times New Roman"/>
          <w:color w:val="000000" w:themeColor="text1"/>
        </w:rPr>
        <w:t>CH</w:t>
      </w:r>
      <w:r w:rsidRPr="00C42084">
        <w:rPr>
          <w:rFonts w:cs="Times New Roman"/>
          <w:color w:val="000000" w:themeColor="text1"/>
          <w:vertAlign w:val="subscript"/>
        </w:rPr>
        <w:t>4</w:t>
      </w:r>
      <w:r w:rsidRPr="00C42084">
        <w:rPr>
          <w:rFonts w:cs="Times New Roman"/>
          <w:color w:val="000000" w:themeColor="text1"/>
        </w:rPr>
        <w:t>、</w:t>
      </w:r>
      <w:r w:rsidRPr="00C42084">
        <w:rPr>
          <w:rFonts w:cs="Times New Roman"/>
          <w:color w:val="000000" w:themeColor="text1"/>
        </w:rPr>
        <w:t>N</w:t>
      </w:r>
      <w:r w:rsidRPr="00C42084">
        <w:rPr>
          <w:rFonts w:cs="Times New Roman"/>
          <w:color w:val="000000" w:themeColor="text1"/>
          <w:vertAlign w:val="subscript"/>
        </w:rPr>
        <w:t>2</w:t>
      </w:r>
      <w:r w:rsidRPr="00C42084">
        <w:rPr>
          <w:rFonts w:cs="Times New Roman"/>
          <w:color w:val="000000" w:themeColor="text1"/>
        </w:rPr>
        <w:t>O</w:t>
      </w:r>
      <w:r w:rsidRPr="00C42084">
        <w:rPr>
          <w:rFonts w:cs="Times New Roman"/>
          <w:color w:val="000000" w:themeColor="text1"/>
        </w:rPr>
        <w:t>排放量</w:t>
      </w:r>
      <w:r w:rsidRPr="00C42084">
        <w:rPr>
          <w:rFonts w:cs="Times New Roman"/>
          <w:color w:val="000000" w:themeColor="text1"/>
        </w:rPr>
        <w:t xml:space="preserve"> = </w:t>
      </w:r>
      <w:r w:rsidRPr="00C42084">
        <w:rPr>
          <w:rFonts w:cs="Times New Roman" w:hint="eastAsia"/>
          <w:color w:val="000000" w:themeColor="text1"/>
        </w:rPr>
        <w:t>柴</w:t>
      </w:r>
      <w:r w:rsidRPr="00C42084">
        <w:rPr>
          <w:rFonts w:cs="Times New Roman"/>
          <w:color w:val="000000" w:themeColor="text1"/>
        </w:rPr>
        <w:t>油年使用量</w:t>
      </w:r>
      <w:r w:rsidRPr="00C42084">
        <w:rPr>
          <w:rFonts w:cs="Times New Roman"/>
          <w:color w:val="000000" w:themeColor="text1"/>
        </w:rPr>
        <w:t xml:space="preserve"> × </w:t>
      </w:r>
      <w:r w:rsidRPr="00C42084">
        <w:rPr>
          <w:rFonts w:cs="Times New Roman"/>
          <w:color w:val="000000" w:themeColor="text1"/>
        </w:rPr>
        <w:t>排放係數</w:t>
      </w:r>
      <w:r w:rsidRPr="00C42084">
        <w:rPr>
          <w:rFonts w:cs="Times New Roman"/>
          <w:color w:val="000000" w:themeColor="text1"/>
        </w:rPr>
        <w:t xml:space="preserve"> × GW</w:t>
      </w:r>
      <w:r w:rsidRPr="00C42084">
        <w:rPr>
          <w:rFonts w:cs="Times New Roman" w:hint="eastAsia"/>
          <w:color w:val="000000" w:themeColor="text1"/>
        </w:rPr>
        <w:t>P</w:t>
      </w:r>
    </w:p>
    <w:p w14:paraId="4877719E" w14:textId="7C7487BB" w:rsidR="00B930E6" w:rsidRPr="00B930E6" w:rsidRDefault="00B930E6" w:rsidP="00B930E6">
      <w:pPr>
        <w:pStyle w:val="a3"/>
        <w:widowControl w:val="0"/>
        <w:numPr>
          <w:ilvl w:val="0"/>
          <w:numId w:val="7"/>
        </w:numPr>
        <w:spacing w:line="600" w:lineRule="exact"/>
        <w:ind w:leftChars="0"/>
        <w:outlineLvl w:val="3"/>
        <w:rPr>
          <w:rFonts w:cs="Times New Roman"/>
        </w:rPr>
      </w:pPr>
      <w:r w:rsidRPr="00017F6A">
        <w:rPr>
          <w:rFonts w:cs="Times New Roman" w:hint="eastAsia"/>
        </w:rPr>
        <w:t>柴</w:t>
      </w:r>
      <w:r w:rsidRPr="00017F6A">
        <w:rPr>
          <w:rFonts w:cs="Times New Roman"/>
        </w:rPr>
        <w:t>油年使用量</w:t>
      </w:r>
      <w:r w:rsidRPr="00017F6A">
        <w:rPr>
          <w:rFonts w:cs="Times New Roman"/>
        </w:rPr>
        <w:t xml:space="preserve"> = </w:t>
      </w:r>
      <w:r w:rsidRPr="00B930E6">
        <w:rPr>
          <w:rFonts w:cs="Times New Roman" w:hint="eastAsia"/>
        </w:rPr>
        <w:t>採購量（公司內部系統採購紀錄）</w:t>
      </w:r>
    </w:p>
    <w:p w14:paraId="3E8C518E" w14:textId="432C4618" w:rsidR="005E1391" w:rsidRPr="00017F6A" w:rsidRDefault="00FB1486" w:rsidP="005E1391">
      <w:pPr>
        <w:pStyle w:val="4"/>
        <w:spacing w:line="600" w:lineRule="exact"/>
        <w:ind w:left="561" w:hanging="561"/>
        <w:rPr>
          <w:rFonts w:cs="Times New Roman"/>
        </w:rPr>
      </w:pPr>
      <w:r w:rsidRPr="00017F6A">
        <w:rPr>
          <w:rFonts w:cs="Times New Roman" w:hint="eastAsia"/>
        </w:rPr>
        <w:t>WD-40</w:t>
      </w:r>
      <w:r w:rsidR="00D41BBB" w:rsidRPr="00017F6A">
        <w:rPr>
          <w:rFonts w:cs="Times New Roman" w:hint="eastAsia"/>
        </w:rPr>
        <w:t xml:space="preserve"> </w:t>
      </w:r>
      <w:r w:rsidR="005E1391" w:rsidRPr="00017F6A">
        <w:rPr>
          <w:rFonts w:cs="Times New Roman"/>
        </w:rPr>
        <w:t>CO</w:t>
      </w:r>
      <w:r w:rsidR="005E1391" w:rsidRPr="00017F6A">
        <w:rPr>
          <w:rFonts w:cs="Times New Roman"/>
          <w:vertAlign w:val="subscript"/>
        </w:rPr>
        <w:t>2</w:t>
      </w:r>
      <w:r w:rsidR="005E1391" w:rsidRPr="00017F6A">
        <w:rPr>
          <w:rFonts w:cs="Times New Roman"/>
        </w:rPr>
        <w:t>排放量計算</w:t>
      </w:r>
      <w:r w:rsidR="005E1391" w:rsidRPr="00017F6A">
        <w:rPr>
          <w:rFonts w:cs="Times New Roman"/>
        </w:rPr>
        <w:t>:</w:t>
      </w:r>
    </w:p>
    <w:p w14:paraId="28219CD0" w14:textId="0692273D" w:rsidR="005E1391" w:rsidRPr="00017F6A" w:rsidRDefault="005E1391" w:rsidP="005E1391">
      <w:pPr>
        <w:pStyle w:val="a3"/>
        <w:widowControl w:val="0"/>
        <w:numPr>
          <w:ilvl w:val="0"/>
          <w:numId w:val="7"/>
        </w:numPr>
        <w:spacing w:line="600" w:lineRule="exact"/>
        <w:ind w:leftChars="0" w:rightChars="-101" w:right="-283"/>
        <w:outlineLvl w:val="3"/>
        <w:rPr>
          <w:rFonts w:cs="Times New Roman"/>
        </w:rPr>
      </w:pPr>
      <w:r w:rsidRPr="00017F6A">
        <w:rPr>
          <w:rFonts w:cs="Times New Roman"/>
        </w:rPr>
        <w:t>CO</w:t>
      </w:r>
      <w:r w:rsidRPr="00017F6A">
        <w:rPr>
          <w:rFonts w:cs="Times New Roman"/>
          <w:vertAlign w:val="subscript"/>
        </w:rPr>
        <w:t>2</w:t>
      </w:r>
      <w:r w:rsidRPr="00017F6A">
        <w:rPr>
          <w:rFonts w:cs="Times New Roman"/>
        </w:rPr>
        <w:t>排放量</w:t>
      </w:r>
      <w:r w:rsidRPr="00017F6A">
        <w:rPr>
          <w:rFonts w:cs="Times New Roman"/>
        </w:rPr>
        <w:t xml:space="preserve"> = </w:t>
      </w:r>
      <w:r w:rsidR="00D41BBB" w:rsidRPr="00017F6A">
        <w:rPr>
          <w:rFonts w:cs="Times New Roman" w:hint="eastAsia"/>
        </w:rPr>
        <w:t>WD-40</w:t>
      </w:r>
      <w:r w:rsidRPr="00017F6A">
        <w:rPr>
          <w:rFonts w:cs="Times New Roman"/>
        </w:rPr>
        <w:t>年使用量</w:t>
      </w:r>
      <w:r w:rsidRPr="00017F6A">
        <w:rPr>
          <w:rFonts w:cs="Times New Roman"/>
        </w:rPr>
        <w:t xml:space="preserve"> × </w:t>
      </w:r>
      <w:r w:rsidR="005301E6" w:rsidRPr="00017F6A">
        <w:rPr>
          <w:rFonts w:cs="Times New Roman"/>
        </w:rPr>
        <w:t>CO</w:t>
      </w:r>
      <w:r w:rsidR="005301E6" w:rsidRPr="00017F6A">
        <w:rPr>
          <w:rFonts w:cs="Times New Roman"/>
          <w:vertAlign w:val="subscript"/>
        </w:rPr>
        <w:t>2</w:t>
      </w:r>
      <w:r w:rsidR="005301E6">
        <w:rPr>
          <w:rFonts w:cs="Times New Roman" w:hint="eastAsia"/>
        </w:rPr>
        <w:t>重量占比</w:t>
      </w:r>
      <w:r w:rsidR="005301E6">
        <w:rPr>
          <w:rFonts w:cs="Times New Roman" w:hint="eastAsia"/>
        </w:rPr>
        <w:t xml:space="preserve"> </w:t>
      </w:r>
      <w:r w:rsidR="005301E6" w:rsidRPr="00017F6A">
        <w:rPr>
          <w:rFonts w:cs="Times New Roman"/>
        </w:rPr>
        <w:t>×</w:t>
      </w:r>
      <w:r w:rsidR="005301E6">
        <w:rPr>
          <w:rFonts w:cs="Times New Roman" w:hint="eastAsia"/>
        </w:rPr>
        <w:t xml:space="preserve"> </w:t>
      </w:r>
      <w:r w:rsidRPr="00017F6A">
        <w:rPr>
          <w:rFonts w:cs="Times New Roman"/>
        </w:rPr>
        <w:t>排放係數</w:t>
      </w:r>
      <w:r w:rsidRPr="00017F6A">
        <w:rPr>
          <w:rFonts w:cs="Times New Roman"/>
        </w:rPr>
        <w:t xml:space="preserve"> × GW</w:t>
      </w:r>
      <w:r w:rsidRPr="00017F6A">
        <w:rPr>
          <w:rFonts w:cs="Times New Roman" w:hint="eastAsia"/>
        </w:rPr>
        <w:t>P</w:t>
      </w:r>
    </w:p>
    <w:p w14:paraId="2C89A471" w14:textId="051ADF17" w:rsidR="005E1391" w:rsidRPr="00017F6A" w:rsidRDefault="00D41BBB" w:rsidP="005E1391">
      <w:pPr>
        <w:pStyle w:val="a3"/>
        <w:widowControl w:val="0"/>
        <w:numPr>
          <w:ilvl w:val="0"/>
          <w:numId w:val="7"/>
        </w:numPr>
        <w:spacing w:line="600" w:lineRule="exact"/>
        <w:ind w:leftChars="0"/>
        <w:outlineLvl w:val="3"/>
        <w:rPr>
          <w:rFonts w:cs="Times New Roman"/>
        </w:rPr>
      </w:pPr>
      <w:r w:rsidRPr="00017F6A">
        <w:rPr>
          <w:rFonts w:cs="Times New Roman" w:hint="eastAsia"/>
        </w:rPr>
        <w:t>WD-40</w:t>
      </w:r>
      <w:r w:rsidR="005E1391" w:rsidRPr="00017F6A">
        <w:rPr>
          <w:rFonts w:cs="Times New Roman"/>
        </w:rPr>
        <w:t>年使用量</w:t>
      </w:r>
      <w:r w:rsidR="005E1391" w:rsidRPr="00017F6A">
        <w:rPr>
          <w:rFonts w:cs="Times New Roman"/>
        </w:rPr>
        <w:t xml:space="preserve"> = </w:t>
      </w:r>
      <w:r w:rsidR="005E1391" w:rsidRPr="00017F6A">
        <w:rPr>
          <w:rFonts w:cs="Times New Roman"/>
        </w:rPr>
        <w:t>採購量</w:t>
      </w:r>
      <w:r w:rsidR="00B930E6" w:rsidRPr="00B930E6">
        <w:rPr>
          <w:rFonts w:cs="Times New Roman" w:hint="eastAsia"/>
        </w:rPr>
        <w:t>（公司內部系統採購紀錄）</w:t>
      </w:r>
    </w:p>
    <w:p w14:paraId="2B7BC875" w14:textId="77777777" w:rsidR="00295551" w:rsidRPr="00C42084" w:rsidRDefault="00295551" w:rsidP="00295551">
      <w:pPr>
        <w:pStyle w:val="4"/>
        <w:spacing w:line="600" w:lineRule="exact"/>
        <w:ind w:left="561" w:hanging="561"/>
        <w:rPr>
          <w:rFonts w:cs="Times New Roman"/>
          <w:color w:val="000000" w:themeColor="text1"/>
        </w:rPr>
      </w:pPr>
      <w:r w:rsidRPr="00C42084">
        <w:rPr>
          <w:rFonts w:cs="Times New Roman"/>
          <w:color w:val="000000" w:themeColor="text1"/>
        </w:rPr>
        <w:t>化糞池</w:t>
      </w:r>
      <w:r w:rsidRPr="00C42084">
        <w:rPr>
          <w:rFonts w:cs="Times New Roman"/>
          <w:color w:val="000000" w:themeColor="text1"/>
        </w:rPr>
        <w:t>CH</w:t>
      </w:r>
      <w:r w:rsidRPr="00C42084">
        <w:rPr>
          <w:rFonts w:cs="Times New Roman"/>
          <w:color w:val="000000" w:themeColor="text1"/>
          <w:vertAlign w:val="subscript"/>
        </w:rPr>
        <w:t>4</w:t>
      </w:r>
      <w:r w:rsidRPr="00C42084">
        <w:rPr>
          <w:rFonts w:cs="Times New Roman"/>
          <w:color w:val="000000" w:themeColor="text1"/>
        </w:rPr>
        <w:t>排放量計算</w:t>
      </w:r>
      <w:r w:rsidRPr="00C42084">
        <w:rPr>
          <w:rFonts w:cs="Times New Roman"/>
          <w:color w:val="000000" w:themeColor="text1"/>
        </w:rPr>
        <w:t>:</w:t>
      </w:r>
    </w:p>
    <w:p w14:paraId="46C5EE52" w14:textId="4BA46559" w:rsidR="00295551" w:rsidRPr="00C42084" w:rsidRDefault="00295551" w:rsidP="00CC2B34">
      <w:pPr>
        <w:pStyle w:val="a3"/>
        <w:widowControl w:val="0"/>
        <w:numPr>
          <w:ilvl w:val="0"/>
          <w:numId w:val="9"/>
        </w:numPr>
        <w:spacing w:line="600" w:lineRule="exact"/>
        <w:ind w:leftChars="0" w:rightChars="-405" w:right="-1134"/>
        <w:outlineLvl w:val="3"/>
        <w:rPr>
          <w:rFonts w:cs="Times New Roman"/>
          <w:color w:val="000000" w:themeColor="text1"/>
        </w:rPr>
      </w:pPr>
      <w:r w:rsidRPr="00C42084">
        <w:rPr>
          <w:rFonts w:cs="Times New Roman"/>
          <w:color w:val="000000" w:themeColor="text1"/>
        </w:rPr>
        <w:t>CH</w:t>
      </w:r>
      <w:r w:rsidRPr="00C42084">
        <w:rPr>
          <w:rFonts w:cs="Times New Roman"/>
          <w:color w:val="000000" w:themeColor="text1"/>
          <w:vertAlign w:val="subscript"/>
        </w:rPr>
        <w:t>4</w:t>
      </w:r>
      <w:r w:rsidRPr="00C42084">
        <w:rPr>
          <w:rFonts w:cs="Times New Roman"/>
          <w:color w:val="000000" w:themeColor="text1"/>
        </w:rPr>
        <w:t>排放量</w:t>
      </w:r>
      <w:r w:rsidRPr="00C42084">
        <w:rPr>
          <w:rFonts w:cs="Times New Roman"/>
          <w:color w:val="000000" w:themeColor="text1"/>
        </w:rPr>
        <w:t xml:space="preserve"> = </w:t>
      </w:r>
      <w:r w:rsidRPr="00C42084">
        <w:rPr>
          <w:rFonts w:cs="Times New Roman"/>
          <w:color w:val="000000" w:themeColor="text1"/>
        </w:rPr>
        <w:t>年排放人</w:t>
      </w:r>
      <w:r w:rsidR="009615B9" w:rsidRPr="00C42084">
        <w:rPr>
          <w:rFonts w:cs="Times New Roman" w:hint="eastAsia"/>
          <w:color w:val="000000" w:themeColor="text1"/>
        </w:rPr>
        <w:t>天</w:t>
      </w:r>
      <w:r w:rsidRPr="00C42084">
        <w:rPr>
          <w:rFonts w:cs="Times New Roman"/>
          <w:color w:val="000000" w:themeColor="text1"/>
        </w:rPr>
        <w:t>數</w:t>
      </w:r>
      <w:r w:rsidRPr="00C42084">
        <w:rPr>
          <w:rFonts w:cs="Times New Roman"/>
          <w:color w:val="000000" w:themeColor="text1"/>
        </w:rPr>
        <w:t xml:space="preserve"> × </w:t>
      </w:r>
      <w:r w:rsidRPr="00C42084">
        <w:rPr>
          <w:rFonts w:cs="Times New Roman"/>
          <w:color w:val="000000" w:themeColor="text1"/>
        </w:rPr>
        <w:t>化糞池排放係數</w:t>
      </w:r>
      <w:r w:rsidRPr="00C42084">
        <w:rPr>
          <w:rFonts w:cs="Times New Roman"/>
          <w:color w:val="000000" w:themeColor="text1"/>
        </w:rPr>
        <w:t xml:space="preserve"> × </w:t>
      </w:r>
      <w:r w:rsidRPr="00C42084">
        <w:rPr>
          <w:rFonts w:cs="Times New Roman"/>
          <w:color w:val="000000" w:themeColor="text1"/>
        </w:rPr>
        <w:t>單位換算</w:t>
      </w:r>
      <w:r w:rsidRPr="00C42084">
        <w:rPr>
          <w:rFonts w:cs="Times New Roman"/>
          <w:color w:val="000000" w:themeColor="text1"/>
        </w:rPr>
        <w:t xml:space="preserve"> × GWP</w:t>
      </w:r>
    </w:p>
    <w:p w14:paraId="32549402" w14:textId="01037ADA" w:rsidR="00295551" w:rsidRPr="00C42084" w:rsidRDefault="00295551" w:rsidP="00CC2B34">
      <w:pPr>
        <w:pStyle w:val="a3"/>
        <w:widowControl w:val="0"/>
        <w:numPr>
          <w:ilvl w:val="0"/>
          <w:numId w:val="9"/>
        </w:numPr>
        <w:spacing w:line="600" w:lineRule="exact"/>
        <w:ind w:leftChars="0"/>
        <w:outlineLvl w:val="3"/>
        <w:rPr>
          <w:rFonts w:cs="Times New Roman"/>
          <w:color w:val="000000" w:themeColor="text1"/>
        </w:rPr>
      </w:pPr>
      <w:r w:rsidRPr="00C42084">
        <w:rPr>
          <w:rFonts w:cs="Times New Roman"/>
          <w:color w:val="000000" w:themeColor="text1"/>
        </w:rPr>
        <w:t>年排放人</w:t>
      </w:r>
      <w:r w:rsidR="009615B9" w:rsidRPr="00C42084">
        <w:rPr>
          <w:rFonts w:cs="Times New Roman" w:hint="eastAsia"/>
          <w:color w:val="000000" w:themeColor="text1"/>
        </w:rPr>
        <w:t>天</w:t>
      </w:r>
      <w:r w:rsidRPr="00C42084">
        <w:rPr>
          <w:rFonts w:cs="Times New Roman"/>
          <w:color w:val="000000" w:themeColor="text1"/>
        </w:rPr>
        <w:t>數</w:t>
      </w:r>
      <w:r w:rsidRPr="00C42084">
        <w:rPr>
          <w:rFonts w:cs="Times New Roman"/>
          <w:color w:val="000000" w:themeColor="text1"/>
        </w:rPr>
        <w:t xml:space="preserve"> =</w:t>
      </w:r>
      <w:r w:rsidR="009615B9" w:rsidRPr="00C42084">
        <w:rPr>
          <w:rFonts w:cs="Times New Roman" w:hint="eastAsia"/>
          <w:color w:val="000000" w:themeColor="text1"/>
        </w:rPr>
        <w:t>出勤紀錄</w:t>
      </w:r>
      <w:r w:rsidR="00E371DA" w:rsidRPr="00C42084">
        <w:rPr>
          <w:rFonts w:cs="Times New Roman" w:hint="eastAsia"/>
          <w:color w:val="000000" w:themeColor="text1"/>
        </w:rPr>
        <w:t>資料</w:t>
      </w:r>
    </w:p>
    <w:p w14:paraId="2A3CD84C" w14:textId="7A22D5C2" w:rsidR="00E65643" w:rsidRPr="0003292C" w:rsidRDefault="00295551" w:rsidP="0003292C">
      <w:pPr>
        <w:pStyle w:val="a3"/>
        <w:widowControl w:val="0"/>
        <w:numPr>
          <w:ilvl w:val="0"/>
          <w:numId w:val="9"/>
        </w:numPr>
        <w:spacing w:line="600" w:lineRule="exact"/>
        <w:ind w:leftChars="0"/>
        <w:outlineLvl w:val="3"/>
        <w:rPr>
          <w:rFonts w:cs="Times New Roman"/>
          <w:color w:val="000000" w:themeColor="text1"/>
        </w:rPr>
      </w:pPr>
      <w:r w:rsidRPr="00C42084">
        <w:rPr>
          <w:rFonts w:cs="Times New Roman"/>
          <w:color w:val="000000" w:themeColor="text1"/>
        </w:rPr>
        <w:t>化糞池排放係數</w:t>
      </w:r>
      <w:r w:rsidRPr="00C42084">
        <w:rPr>
          <w:rFonts w:cs="Times New Roman"/>
          <w:color w:val="000000" w:themeColor="text1"/>
        </w:rPr>
        <w:t xml:space="preserve"> = </w:t>
      </w:r>
      <w:r w:rsidRPr="00C42084">
        <w:rPr>
          <w:rFonts w:cs="Times New Roman"/>
          <w:color w:val="000000" w:themeColor="text1"/>
        </w:rPr>
        <w:t>每人每小時</w:t>
      </w:r>
      <w:r w:rsidRPr="00C42084">
        <w:rPr>
          <w:rFonts w:cs="Times New Roman" w:hint="eastAsia"/>
          <w:color w:val="000000" w:themeColor="text1"/>
        </w:rPr>
        <w:t>污</w:t>
      </w:r>
      <w:r w:rsidRPr="00C42084">
        <w:rPr>
          <w:rFonts w:cs="Times New Roman"/>
          <w:color w:val="000000" w:themeColor="text1"/>
        </w:rPr>
        <w:t>水量</w:t>
      </w:r>
      <w:r w:rsidR="009615B9" w:rsidRPr="00C42084">
        <w:rPr>
          <w:rFonts w:cs="Times New Roman" w:hint="eastAsia"/>
          <w:color w:val="000000" w:themeColor="text1"/>
        </w:rPr>
        <w:t xml:space="preserve"> </w:t>
      </w:r>
      <w:r w:rsidRPr="00C42084">
        <w:rPr>
          <w:rFonts w:cs="Times New Roman"/>
          <w:color w:val="000000" w:themeColor="text1"/>
        </w:rPr>
        <w:t xml:space="preserve">× </w:t>
      </w:r>
      <w:r w:rsidRPr="00C42084">
        <w:rPr>
          <w:rFonts w:cs="Times New Roman" w:hint="eastAsia"/>
          <w:color w:val="000000" w:themeColor="text1"/>
        </w:rPr>
        <w:t>污</w:t>
      </w:r>
      <w:r w:rsidRPr="00C42084">
        <w:rPr>
          <w:rFonts w:cs="Times New Roman"/>
          <w:color w:val="000000" w:themeColor="text1"/>
        </w:rPr>
        <w:t>水濃度</w:t>
      </w:r>
      <w:r w:rsidRPr="00C42084">
        <w:rPr>
          <w:rFonts w:cs="Times New Roman"/>
          <w:color w:val="000000" w:themeColor="text1"/>
        </w:rPr>
        <w:t xml:space="preserve"> × BOD</w:t>
      </w:r>
      <w:r w:rsidRPr="00C42084">
        <w:rPr>
          <w:rFonts w:cs="Times New Roman"/>
          <w:color w:val="000000" w:themeColor="text1"/>
        </w:rPr>
        <w:t>排放因子</w:t>
      </w:r>
      <w:r w:rsidRPr="00C42084">
        <w:rPr>
          <w:rFonts w:cs="Times New Roman"/>
          <w:color w:val="000000" w:themeColor="text1"/>
        </w:rPr>
        <w:t xml:space="preserve"> × </w:t>
      </w:r>
      <w:r w:rsidRPr="00C42084">
        <w:rPr>
          <w:rFonts w:cs="Times New Roman"/>
          <w:color w:val="000000" w:themeColor="text1"/>
        </w:rPr>
        <w:t>化糞池處理效率</w:t>
      </w:r>
      <w:r w:rsidR="009615B9" w:rsidRPr="00C42084">
        <w:rPr>
          <w:rFonts w:cs="Times New Roman"/>
          <w:color w:val="000000" w:themeColor="text1"/>
        </w:rPr>
        <w:t>×</w:t>
      </w:r>
      <w:r w:rsidR="009615B9" w:rsidRPr="00C42084">
        <w:rPr>
          <w:rFonts w:cs="Times New Roman" w:hint="eastAsia"/>
          <w:color w:val="000000" w:themeColor="text1"/>
        </w:rPr>
        <w:t xml:space="preserve"> </w:t>
      </w:r>
      <w:r w:rsidRPr="00C42084">
        <w:rPr>
          <w:rFonts w:cs="Times New Roman" w:hint="eastAsia"/>
          <w:color w:val="000000" w:themeColor="text1"/>
        </w:rPr>
        <w:t>單位換算</w:t>
      </w:r>
      <w:r w:rsidRPr="00C42084">
        <w:rPr>
          <w:rFonts w:cs="Times New Roman" w:hint="eastAsia"/>
          <w:color w:val="000000" w:themeColor="text1"/>
        </w:rPr>
        <w:t xml:space="preserve"> </w:t>
      </w:r>
      <w:r w:rsidRPr="00C42084">
        <w:rPr>
          <w:rFonts w:cs="Times New Roman"/>
          <w:color w:val="000000" w:themeColor="text1"/>
        </w:rPr>
        <w:t xml:space="preserve">= </w:t>
      </w:r>
      <w:r w:rsidRPr="00C42084">
        <w:rPr>
          <w:rFonts w:cs="Times New Roman" w:hint="eastAsia"/>
          <w:color w:val="000000" w:themeColor="text1"/>
        </w:rPr>
        <w:t>15.625 L/</w:t>
      </w:r>
      <w:r w:rsidRPr="00C42084">
        <w:rPr>
          <w:rFonts w:cs="Times New Roman"/>
          <w:color w:val="000000" w:themeColor="text1"/>
        </w:rPr>
        <w:t>hr</w:t>
      </w:r>
      <w:r w:rsidRPr="00C42084">
        <w:rPr>
          <w:rFonts w:cs="Times New Roman" w:hint="eastAsia"/>
          <w:color w:val="000000" w:themeColor="text1"/>
        </w:rPr>
        <w:t xml:space="preserve"> </w:t>
      </w:r>
      <w:r w:rsidRPr="00C42084">
        <w:rPr>
          <w:rFonts w:cs="Times New Roman"/>
          <w:color w:val="000000" w:themeColor="text1"/>
        </w:rPr>
        <w:t>× 200 mg/L× 0.6 × 85% × 10</w:t>
      </w:r>
      <w:r w:rsidRPr="00C42084">
        <w:rPr>
          <w:rFonts w:cs="Times New Roman"/>
          <w:color w:val="000000" w:themeColor="text1"/>
          <w:vertAlign w:val="superscript"/>
        </w:rPr>
        <w:t>-9</w:t>
      </w:r>
      <w:r w:rsidRPr="00C42084">
        <w:rPr>
          <w:rFonts w:cs="Times New Roman"/>
          <w:color w:val="000000" w:themeColor="text1"/>
        </w:rPr>
        <w:t xml:space="preserve"> </w:t>
      </w:r>
      <w:r w:rsidRPr="00C42084">
        <w:rPr>
          <w:rFonts w:cs="Times New Roman" w:hint="eastAsia"/>
          <w:color w:val="000000" w:themeColor="text1"/>
        </w:rPr>
        <w:t>t</w:t>
      </w:r>
      <w:r w:rsidRPr="00C42084">
        <w:rPr>
          <w:rFonts w:cs="Times New Roman"/>
          <w:color w:val="000000" w:themeColor="text1"/>
        </w:rPr>
        <w:t>/mg</w:t>
      </w:r>
      <w:bookmarkStart w:id="37" w:name="_Ref120193489"/>
      <w:bookmarkStart w:id="38" w:name="_Toc120196212"/>
    </w:p>
    <w:p w14:paraId="1F709C15" w14:textId="16602F5D" w:rsidR="00E2655B" w:rsidRDefault="00E2655B" w:rsidP="00E2655B">
      <w:pPr>
        <w:pStyle w:val="4"/>
        <w:spacing w:line="600" w:lineRule="exact"/>
        <w:ind w:left="561" w:hanging="561"/>
        <w:rPr>
          <w:rFonts w:cs="Times New Roman"/>
          <w:color w:val="000000" w:themeColor="text1"/>
        </w:rPr>
      </w:pPr>
      <w:r w:rsidRPr="00C42084">
        <w:rPr>
          <w:rFonts w:cs="Times New Roman"/>
          <w:color w:val="000000" w:themeColor="text1"/>
        </w:rPr>
        <w:t>冷媒</w:t>
      </w:r>
      <w:r w:rsidRPr="00C42084">
        <w:rPr>
          <w:rFonts w:cs="Times New Roman"/>
          <w:color w:val="000000" w:themeColor="text1"/>
        </w:rPr>
        <w:t>HFCs</w:t>
      </w:r>
      <w:r w:rsidRPr="00C42084">
        <w:rPr>
          <w:rFonts w:cs="Times New Roman"/>
          <w:color w:val="000000" w:themeColor="text1"/>
        </w:rPr>
        <w:t>排放量計算</w:t>
      </w:r>
      <w:r w:rsidRPr="00C42084">
        <w:rPr>
          <w:rFonts w:cs="Times New Roman"/>
          <w:color w:val="000000" w:themeColor="text1"/>
        </w:rPr>
        <w:t xml:space="preserve">= </w:t>
      </w:r>
      <w:r w:rsidRPr="00C42084">
        <w:rPr>
          <w:rFonts w:cs="Times New Roman" w:hint="eastAsia"/>
          <w:color w:val="000000" w:themeColor="text1"/>
        </w:rPr>
        <w:t xml:space="preserve"> </w:t>
      </w:r>
      <w:r w:rsidR="00B930E6">
        <w:rPr>
          <w:rFonts w:cs="Times New Roman" w:hint="eastAsia"/>
          <w:color w:val="000000" w:themeColor="text1"/>
        </w:rPr>
        <w:t>實際</w:t>
      </w:r>
      <w:r w:rsidRPr="00C42084">
        <w:rPr>
          <w:rFonts w:cs="Times New Roman"/>
          <w:color w:val="000000" w:themeColor="text1"/>
        </w:rPr>
        <w:t>填充</w:t>
      </w:r>
      <w:r w:rsidRPr="00C42084">
        <w:rPr>
          <w:rFonts w:cs="Times New Roman" w:hint="eastAsia"/>
          <w:color w:val="000000" w:themeColor="text1"/>
        </w:rPr>
        <w:t>量</w:t>
      </w:r>
      <w:r w:rsidRPr="00C42084">
        <w:rPr>
          <w:rFonts w:cs="Times New Roman" w:hint="eastAsia"/>
          <w:color w:val="000000" w:themeColor="text1"/>
        </w:rPr>
        <w:t xml:space="preserve"> </w:t>
      </w:r>
      <w:r w:rsidRPr="00C42084">
        <w:rPr>
          <w:rFonts w:cs="Times New Roman"/>
          <w:color w:val="000000" w:themeColor="text1"/>
        </w:rPr>
        <w:t>×</w:t>
      </w:r>
      <w:r w:rsidRPr="00C42084">
        <w:rPr>
          <w:rFonts w:cs="Times New Roman" w:hint="eastAsia"/>
          <w:color w:val="000000" w:themeColor="text1"/>
        </w:rPr>
        <w:t xml:space="preserve"> </w:t>
      </w:r>
      <w:r w:rsidRPr="00C42084">
        <w:rPr>
          <w:rFonts w:cs="Times New Roman"/>
          <w:color w:val="000000" w:themeColor="text1"/>
        </w:rPr>
        <w:t xml:space="preserve"> GWP</w:t>
      </w:r>
    </w:p>
    <w:p w14:paraId="0D8CD5BF" w14:textId="7652444B" w:rsidR="00B930E6" w:rsidRPr="00B930E6" w:rsidRDefault="00B930E6" w:rsidP="00B930E6">
      <w:pPr>
        <w:pStyle w:val="a3"/>
        <w:widowControl w:val="0"/>
        <w:numPr>
          <w:ilvl w:val="0"/>
          <w:numId w:val="7"/>
        </w:numPr>
        <w:spacing w:line="600" w:lineRule="exact"/>
        <w:ind w:leftChars="0"/>
        <w:outlineLvl w:val="3"/>
        <w:rPr>
          <w:rFonts w:cs="Times New Roman"/>
        </w:rPr>
      </w:pPr>
      <w:r>
        <w:rPr>
          <w:rFonts w:cs="Times New Roman" w:hint="eastAsia"/>
        </w:rPr>
        <w:t>冷媒實際填充</w:t>
      </w:r>
      <w:r w:rsidRPr="00017F6A">
        <w:rPr>
          <w:rFonts w:cs="Times New Roman"/>
        </w:rPr>
        <w:t>量</w:t>
      </w:r>
      <w:r w:rsidRPr="00017F6A">
        <w:rPr>
          <w:rFonts w:cs="Times New Roman"/>
        </w:rPr>
        <w:t xml:space="preserve"> = </w:t>
      </w:r>
      <w:r w:rsidRPr="00B930E6">
        <w:rPr>
          <w:rFonts w:cs="Times New Roman" w:hint="eastAsia"/>
        </w:rPr>
        <w:t>採購量（公司內部系統採購紀錄）</w:t>
      </w:r>
    </w:p>
    <w:p w14:paraId="7466904B" w14:textId="77777777" w:rsidR="00295551" w:rsidRPr="00C42084" w:rsidRDefault="00295551" w:rsidP="00D47456">
      <w:pPr>
        <w:pStyle w:val="3"/>
        <w:rPr>
          <w:color w:val="000000" w:themeColor="text1"/>
        </w:rPr>
      </w:pPr>
      <w:bookmarkStart w:id="39" w:name="_Toc185434050"/>
      <w:bookmarkEnd w:id="37"/>
      <w:bookmarkEnd w:id="38"/>
      <w:r w:rsidRPr="00C42084">
        <w:rPr>
          <w:rFonts w:hint="eastAsia"/>
          <w:color w:val="000000" w:themeColor="text1"/>
        </w:rPr>
        <w:t>類別二：能源間接溫室氣體排放量計算公式</w:t>
      </w:r>
      <w:bookmarkEnd w:id="39"/>
    </w:p>
    <w:p w14:paraId="1DBA7300" w14:textId="77777777" w:rsidR="00295551" w:rsidRPr="00C42084" w:rsidRDefault="00295551" w:rsidP="00295551">
      <w:pPr>
        <w:pStyle w:val="4"/>
        <w:spacing w:line="600" w:lineRule="exact"/>
        <w:ind w:left="561" w:hanging="561"/>
        <w:rPr>
          <w:rFonts w:cs="Times New Roman"/>
          <w:color w:val="000000" w:themeColor="text1"/>
          <w:szCs w:val="24"/>
        </w:rPr>
      </w:pPr>
      <w:r w:rsidRPr="00C42084">
        <w:rPr>
          <w:rFonts w:cs="Times New Roman"/>
          <w:color w:val="000000" w:themeColor="text1"/>
        </w:rPr>
        <w:t>電力</w:t>
      </w:r>
      <w:r w:rsidRPr="00C42084">
        <w:rPr>
          <w:rFonts w:cs="Times New Roman"/>
          <w:color w:val="000000" w:themeColor="text1"/>
        </w:rPr>
        <w:t>CO</w:t>
      </w:r>
      <w:r w:rsidRPr="00C42084">
        <w:rPr>
          <w:rFonts w:cs="Times New Roman"/>
          <w:color w:val="000000" w:themeColor="text1"/>
          <w:vertAlign w:val="subscript"/>
        </w:rPr>
        <w:t>2</w:t>
      </w:r>
      <w:r w:rsidRPr="00C42084">
        <w:rPr>
          <w:rFonts w:cs="Times New Roman"/>
          <w:color w:val="000000" w:themeColor="text1"/>
        </w:rPr>
        <w:t>排放量計算</w:t>
      </w:r>
      <w:r w:rsidRPr="00C42084">
        <w:rPr>
          <w:rFonts w:cs="Times New Roman"/>
          <w:color w:val="000000" w:themeColor="text1"/>
        </w:rPr>
        <w:t>:</w:t>
      </w:r>
    </w:p>
    <w:p w14:paraId="14DA9441" w14:textId="77777777" w:rsidR="00295551" w:rsidRPr="00C42084" w:rsidRDefault="00295551" w:rsidP="002C77F9">
      <w:pPr>
        <w:pStyle w:val="a3"/>
        <w:widowControl w:val="0"/>
        <w:numPr>
          <w:ilvl w:val="0"/>
          <w:numId w:val="10"/>
        </w:numPr>
        <w:spacing w:line="600" w:lineRule="exact"/>
        <w:ind w:leftChars="0"/>
        <w:outlineLvl w:val="3"/>
        <w:rPr>
          <w:rFonts w:cs="Times New Roman"/>
          <w:color w:val="000000" w:themeColor="text1"/>
        </w:rPr>
      </w:pPr>
      <w:r w:rsidRPr="00C42084">
        <w:rPr>
          <w:rFonts w:cs="Times New Roman"/>
          <w:color w:val="000000" w:themeColor="text1"/>
        </w:rPr>
        <w:t>CO</w:t>
      </w:r>
      <w:r w:rsidRPr="00C42084">
        <w:rPr>
          <w:rFonts w:cs="Times New Roman" w:hint="eastAsia"/>
          <w:color w:val="000000" w:themeColor="text1"/>
          <w:vertAlign w:val="subscript"/>
        </w:rPr>
        <w:t>2</w:t>
      </w:r>
      <w:r w:rsidRPr="00C42084">
        <w:rPr>
          <w:rFonts w:cs="Times New Roman"/>
          <w:color w:val="000000" w:themeColor="text1"/>
        </w:rPr>
        <w:t>排放量</w:t>
      </w:r>
      <w:r w:rsidRPr="00C42084">
        <w:rPr>
          <w:rFonts w:cs="Times New Roman"/>
          <w:color w:val="000000" w:themeColor="text1"/>
        </w:rPr>
        <w:t xml:space="preserve"> = </w:t>
      </w:r>
      <w:r w:rsidRPr="00C42084">
        <w:rPr>
          <w:rFonts w:cs="Times New Roman"/>
          <w:color w:val="000000" w:themeColor="text1"/>
        </w:rPr>
        <w:t>年用電量</w:t>
      </w:r>
      <w:r w:rsidRPr="00C42084">
        <w:rPr>
          <w:rFonts w:cs="Times New Roman"/>
          <w:color w:val="000000" w:themeColor="text1"/>
        </w:rPr>
        <w:t xml:space="preserve"> × </w:t>
      </w:r>
      <w:r w:rsidRPr="00C42084">
        <w:rPr>
          <w:rFonts w:cs="Times New Roman"/>
          <w:color w:val="000000" w:themeColor="text1"/>
        </w:rPr>
        <w:t>排放係數</w:t>
      </w:r>
    </w:p>
    <w:p w14:paraId="20763F82" w14:textId="77777777" w:rsidR="00295551" w:rsidRDefault="00295551" w:rsidP="002C77F9">
      <w:pPr>
        <w:pStyle w:val="a3"/>
        <w:widowControl w:val="0"/>
        <w:numPr>
          <w:ilvl w:val="0"/>
          <w:numId w:val="10"/>
        </w:numPr>
        <w:spacing w:line="600" w:lineRule="exact"/>
        <w:ind w:leftChars="0"/>
        <w:outlineLvl w:val="3"/>
        <w:rPr>
          <w:rFonts w:cs="Times New Roman"/>
          <w:color w:val="000000" w:themeColor="text1"/>
        </w:rPr>
      </w:pPr>
      <w:r w:rsidRPr="00C42084">
        <w:rPr>
          <w:rFonts w:cs="Times New Roman"/>
          <w:color w:val="000000" w:themeColor="text1"/>
        </w:rPr>
        <w:t>年用電量</w:t>
      </w:r>
      <w:r w:rsidRPr="00C42084">
        <w:rPr>
          <w:rFonts w:cs="Times New Roman"/>
          <w:color w:val="000000" w:themeColor="text1"/>
        </w:rPr>
        <w:t xml:space="preserve"> =</w:t>
      </w:r>
      <w:r w:rsidRPr="00C42084">
        <w:rPr>
          <w:rFonts w:cs="Times New Roman" w:hint="eastAsia"/>
          <w:color w:val="000000" w:themeColor="text1"/>
        </w:rPr>
        <w:t>台電電費單</w:t>
      </w:r>
    </w:p>
    <w:p w14:paraId="12606750" w14:textId="77777777" w:rsidR="00AF4693" w:rsidRPr="00AF4693" w:rsidRDefault="00AF4693" w:rsidP="00AF4693">
      <w:pPr>
        <w:pStyle w:val="4"/>
        <w:spacing w:line="600" w:lineRule="exact"/>
        <w:ind w:left="561" w:hanging="561"/>
        <w:rPr>
          <w:rFonts w:cs="Times New Roman"/>
          <w:color w:val="000000" w:themeColor="text1"/>
        </w:rPr>
      </w:pPr>
      <w:r w:rsidRPr="00AF4693">
        <w:rPr>
          <w:rFonts w:cs="Times New Roman" w:hint="eastAsia"/>
          <w:color w:val="000000" w:themeColor="text1"/>
        </w:rPr>
        <w:t>類別三至六：重大間接溫室氣體排放量計算公式</w:t>
      </w:r>
    </w:p>
    <w:p w14:paraId="17683637" w14:textId="6DC29271" w:rsidR="00AF4693" w:rsidRPr="00AF4693" w:rsidRDefault="00AF4693" w:rsidP="00AF4693">
      <w:pPr>
        <w:pStyle w:val="a3"/>
        <w:numPr>
          <w:ilvl w:val="0"/>
          <w:numId w:val="41"/>
        </w:numPr>
        <w:spacing w:line="600" w:lineRule="exact"/>
        <w:ind w:leftChars="0"/>
        <w:rPr>
          <w:rFonts w:cs="Times New Roman"/>
        </w:rPr>
      </w:pPr>
      <w:r w:rsidRPr="00AF4693">
        <w:rPr>
          <w:rFonts w:cs="Times New Roman" w:hint="eastAsia"/>
        </w:rPr>
        <w:t>上游原物料運輸及配送</w:t>
      </w:r>
      <w:r w:rsidRPr="00AF4693">
        <w:rPr>
          <w:rFonts w:cs="Times New Roman"/>
        </w:rPr>
        <w:t>CO</w:t>
      </w:r>
      <w:r w:rsidRPr="00AF4693">
        <w:rPr>
          <w:rFonts w:cs="Times New Roman"/>
          <w:vertAlign w:val="subscript"/>
        </w:rPr>
        <w:t>2</w:t>
      </w:r>
      <w:r w:rsidRPr="00AF4693">
        <w:rPr>
          <w:rFonts w:cs="Times New Roman" w:hint="eastAsia"/>
        </w:rPr>
        <w:t>排放量計算</w:t>
      </w:r>
      <w:r w:rsidRPr="00AF4693">
        <w:rPr>
          <w:rFonts w:cs="Times New Roman"/>
        </w:rPr>
        <w:t>:</w:t>
      </w:r>
    </w:p>
    <w:p w14:paraId="13F4A0C5" w14:textId="77777777" w:rsidR="00AF4693" w:rsidRPr="00260744" w:rsidRDefault="00AF4693" w:rsidP="00AF4693">
      <w:pPr>
        <w:spacing w:line="600" w:lineRule="exact"/>
        <w:ind w:leftChars="400" w:left="1120"/>
        <w:rPr>
          <w:rFonts w:cs="Times New Roman"/>
        </w:rPr>
      </w:pPr>
      <w:r w:rsidRPr="00FD5F95">
        <w:rPr>
          <w:rFonts w:cs="Times New Roman"/>
        </w:rPr>
        <w:t>CO</w:t>
      </w:r>
      <w:r w:rsidRPr="006E3E5C">
        <w:rPr>
          <w:rFonts w:cs="Times New Roman"/>
          <w:vertAlign w:val="subscript"/>
        </w:rPr>
        <w:t>2</w:t>
      </w:r>
      <w:r w:rsidRPr="00FD5F95">
        <w:rPr>
          <w:rFonts w:cs="Times New Roman" w:hint="eastAsia"/>
        </w:rPr>
        <w:t>排放量</w:t>
      </w:r>
      <w:r w:rsidRPr="00260744">
        <w:rPr>
          <w:rFonts w:cs="Times New Roman"/>
        </w:rPr>
        <w:t xml:space="preserve"> = </w:t>
      </w:r>
      <w:r w:rsidRPr="00FD5F95">
        <w:rPr>
          <w:rFonts w:cs="Times New Roman" w:hint="eastAsia"/>
        </w:rPr>
        <w:t>原物料總重量</w:t>
      </w:r>
      <w:r w:rsidRPr="00260744">
        <w:rPr>
          <w:rFonts w:cs="Times New Roman"/>
        </w:rPr>
        <w:t xml:space="preserve"> × </w:t>
      </w:r>
      <w:r w:rsidRPr="00FD5F95">
        <w:rPr>
          <w:rFonts w:cs="Times New Roman" w:hint="eastAsia"/>
        </w:rPr>
        <w:t>運輸距離</w:t>
      </w:r>
      <w:r w:rsidRPr="00260744">
        <w:rPr>
          <w:rFonts w:cs="Times New Roman"/>
        </w:rPr>
        <w:t xml:space="preserve"> × </w:t>
      </w:r>
      <w:r w:rsidRPr="00FD5F95">
        <w:rPr>
          <w:rFonts w:cs="Times New Roman" w:hint="eastAsia"/>
        </w:rPr>
        <w:t>排放係數</w:t>
      </w:r>
    </w:p>
    <w:p w14:paraId="2AC84F4E" w14:textId="2EADA9CF" w:rsidR="00AF4693" w:rsidRPr="00260744" w:rsidRDefault="00AF4693" w:rsidP="00AF4693">
      <w:pPr>
        <w:pStyle w:val="a3"/>
        <w:numPr>
          <w:ilvl w:val="0"/>
          <w:numId w:val="41"/>
        </w:numPr>
        <w:spacing w:line="600" w:lineRule="exact"/>
        <w:ind w:leftChars="0"/>
        <w:rPr>
          <w:rFonts w:cs="Times New Roman"/>
        </w:rPr>
      </w:pPr>
      <w:r w:rsidRPr="00FD5F95">
        <w:rPr>
          <w:rFonts w:cs="Times New Roman" w:hint="eastAsia"/>
        </w:rPr>
        <w:t>下游運輸及配送</w:t>
      </w:r>
      <w:r w:rsidRPr="00AF4693">
        <w:rPr>
          <w:rFonts w:cs="Times New Roman"/>
        </w:rPr>
        <w:t>CO</w:t>
      </w:r>
      <w:r w:rsidRPr="00AF4693">
        <w:rPr>
          <w:rFonts w:cs="Times New Roman"/>
          <w:vertAlign w:val="subscript"/>
        </w:rPr>
        <w:t>2</w:t>
      </w:r>
      <w:r w:rsidRPr="00FD5F95">
        <w:rPr>
          <w:rFonts w:cs="Times New Roman" w:hint="eastAsia"/>
        </w:rPr>
        <w:t>排放量計算</w:t>
      </w:r>
      <w:r w:rsidRPr="00FD5F95">
        <w:rPr>
          <w:rFonts w:cs="Times New Roman"/>
        </w:rPr>
        <w:t>:</w:t>
      </w:r>
    </w:p>
    <w:p w14:paraId="61971D7B" w14:textId="77777777" w:rsidR="00AF4693" w:rsidRPr="00260744" w:rsidRDefault="00AF4693" w:rsidP="00AF4693">
      <w:pPr>
        <w:spacing w:line="600" w:lineRule="exact"/>
        <w:ind w:leftChars="400" w:left="1120"/>
        <w:rPr>
          <w:rFonts w:cs="Times New Roman"/>
        </w:rPr>
      </w:pPr>
      <w:r w:rsidRPr="00FD5F95">
        <w:rPr>
          <w:rFonts w:cs="Times New Roman"/>
        </w:rPr>
        <w:lastRenderedPageBreak/>
        <w:t>CO</w:t>
      </w:r>
      <w:r w:rsidRPr="006E3E5C">
        <w:rPr>
          <w:rFonts w:cs="Times New Roman"/>
          <w:vertAlign w:val="subscript"/>
        </w:rPr>
        <w:t>2</w:t>
      </w:r>
      <w:r w:rsidRPr="00FD5F95">
        <w:rPr>
          <w:rFonts w:cs="Times New Roman" w:hint="eastAsia"/>
        </w:rPr>
        <w:t>排放量</w:t>
      </w:r>
      <w:r w:rsidRPr="00260744">
        <w:rPr>
          <w:rFonts w:cs="Times New Roman"/>
        </w:rPr>
        <w:t xml:space="preserve"> = </w:t>
      </w:r>
      <w:r w:rsidRPr="00FD5F95">
        <w:rPr>
          <w:rFonts w:cs="Times New Roman" w:hint="eastAsia"/>
        </w:rPr>
        <w:t>原物料總重量</w:t>
      </w:r>
      <w:r w:rsidRPr="00260744">
        <w:rPr>
          <w:rFonts w:cs="Times New Roman"/>
        </w:rPr>
        <w:t xml:space="preserve"> × </w:t>
      </w:r>
      <w:r w:rsidRPr="00FD5F95">
        <w:rPr>
          <w:rFonts w:cs="Times New Roman" w:hint="eastAsia"/>
        </w:rPr>
        <w:t>運輸距離</w:t>
      </w:r>
      <w:r w:rsidRPr="00260744">
        <w:rPr>
          <w:rFonts w:cs="Times New Roman"/>
        </w:rPr>
        <w:t xml:space="preserve"> × </w:t>
      </w:r>
      <w:r w:rsidRPr="00FD5F95">
        <w:rPr>
          <w:rFonts w:cs="Times New Roman" w:hint="eastAsia"/>
        </w:rPr>
        <w:t>排放係數</w:t>
      </w:r>
    </w:p>
    <w:p w14:paraId="7D52CFB9" w14:textId="68FB96DF" w:rsidR="00AF4693" w:rsidRPr="00260744" w:rsidRDefault="00AF4693" w:rsidP="00AF4693">
      <w:pPr>
        <w:pStyle w:val="a3"/>
        <w:numPr>
          <w:ilvl w:val="0"/>
          <w:numId w:val="41"/>
        </w:numPr>
        <w:spacing w:line="600" w:lineRule="exact"/>
        <w:ind w:leftChars="0"/>
        <w:rPr>
          <w:rFonts w:cs="Times New Roman"/>
        </w:rPr>
      </w:pPr>
      <w:r>
        <w:rPr>
          <w:rFonts w:cs="Times New Roman" w:hint="eastAsia"/>
        </w:rPr>
        <w:t>員工通勤</w:t>
      </w:r>
      <w:r w:rsidRPr="00AF4693">
        <w:rPr>
          <w:rFonts w:cs="Times New Roman"/>
        </w:rPr>
        <w:t>CO</w:t>
      </w:r>
      <w:r w:rsidRPr="00AF4693">
        <w:rPr>
          <w:rFonts w:cs="Times New Roman"/>
          <w:vertAlign w:val="subscript"/>
        </w:rPr>
        <w:t>2</w:t>
      </w:r>
      <w:r w:rsidRPr="00FD5F95">
        <w:rPr>
          <w:rFonts w:cs="Times New Roman" w:hint="eastAsia"/>
        </w:rPr>
        <w:t>排放量計算</w:t>
      </w:r>
      <w:r w:rsidRPr="00FD5F95">
        <w:rPr>
          <w:rFonts w:cs="Times New Roman"/>
        </w:rPr>
        <w:t>:</w:t>
      </w:r>
    </w:p>
    <w:p w14:paraId="6CF7D674" w14:textId="77777777" w:rsidR="00AF4693" w:rsidRPr="00260744" w:rsidRDefault="00AF4693" w:rsidP="00AF4693">
      <w:pPr>
        <w:spacing w:line="600" w:lineRule="exact"/>
        <w:ind w:leftChars="400" w:left="1120"/>
        <w:rPr>
          <w:rFonts w:cs="Times New Roman"/>
        </w:rPr>
      </w:pPr>
      <w:r w:rsidRPr="00FD5F95">
        <w:rPr>
          <w:rFonts w:cs="Times New Roman"/>
        </w:rPr>
        <w:t>CO</w:t>
      </w:r>
      <w:r w:rsidRPr="006E3E5C">
        <w:rPr>
          <w:rFonts w:cs="Times New Roman"/>
          <w:vertAlign w:val="subscript"/>
        </w:rPr>
        <w:t>2</w:t>
      </w:r>
      <w:r w:rsidRPr="00FD5F95">
        <w:rPr>
          <w:rFonts w:cs="Times New Roman" w:hint="eastAsia"/>
        </w:rPr>
        <w:t>排放量</w:t>
      </w:r>
      <w:r w:rsidRPr="00260744">
        <w:rPr>
          <w:rFonts w:cs="Times New Roman"/>
        </w:rPr>
        <w:t xml:space="preserve"> = </w:t>
      </w:r>
      <w:r>
        <w:rPr>
          <w:rFonts w:cs="Times New Roman" w:hint="eastAsia"/>
        </w:rPr>
        <w:t>運輸人次</w:t>
      </w:r>
      <w:r w:rsidRPr="00260744">
        <w:rPr>
          <w:rFonts w:cs="Times New Roman"/>
        </w:rPr>
        <w:t xml:space="preserve"> × </w:t>
      </w:r>
      <w:r w:rsidRPr="00FD5F95">
        <w:rPr>
          <w:rFonts w:cs="Times New Roman" w:hint="eastAsia"/>
        </w:rPr>
        <w:t>運輸距離</w:t>
      </w:r>
      <w:r w:rsidRPr="00260744">
        <w:rPr>
          <w:rFonts w:cs="Times New Roman"/>
        </w:rPr>
        <w:t xml:space="preserve"> × </w:t>
      </w:r>
      <w:r w:rsidRPr="00FD5F95">
        <w:rPr>
          <w:rFonts w:cs="Times New Roman" w:hint="eastAsia"/>
        </w:rPr>
        <w:t>排放係數</w:t>
      </w:r>
    </w:p>
    <w:p w14:paraId="7AEB0FDB" w14:textId="103FD639" w:rsidR="00AF4693" w:rsidRPr="00260744" w:rsidRDefault="00AF4693" w:rsidP="00AF4693">
      <w:pPr>
        <w:pStyle w:val="a3"/>
        <w:numPr>
          <w:ilvl w:val="0"/>
          <w:numId w:val="41"/>
        </w:numPr>
        <w:spacing w:line="600" w:lineRule="exact"/>
        <w:ind w:leftChars="0"/>
        <w:rPr>
          <w:rFonts w:cs="Times New Roman"/>
        </w:rPr>
      </w:pPr>
      <w:r>
        <w:rPr>
          <w:rFonts w:cs="Times New Roman" w:hint="eastAsia"/>
        </w:rPr>
        <w:t>商務旅行</w:t>
      </w:r>
      <w:r w:rsidRPr="00AF4693">
        <w:rPr>
          <w:rFonts w:cs="Times New Roman"/>
        </w:rPr>
        <w:t>CO</w:t>
      </w:r>
      <w:r w:rsidRPr="00AF4693">
        <w:rPr>
          <w:rFonts w:cs="Times New Roman"/>
          <w:vertAlign w:val="subscript"/>
        </w:rPr>
        <w:t>2</w:t>
      </w:r>
      <w:r w:rsidRPr="00FD5F95">
        <w:rPr>
          <w:rFonts w:cs="Times New Roman" w:hint="eastAsia"/>
        </w:rPr>
        <w:t>排放量計算</w:t>
      </w:r>
      <w:r w:rsidRPr="00FD5F95">
        <w:rPr>
          <w:rFonts w:cs="Times New Roman"/>
        </w:rPr>
        <w:t>:</w:t>
      </w:r>
    </w:p>
    <w:p w14:paraId="26CC3E2B" w14:textId="77777777" w:rsidR="00AF4693" w:rsidRPr="00260744" w:rsidRDefault="00AF4693" w:rsidP="00AF4693">
      <w:pPr>
        <w:spacing w:line="600" w:lineRule="exact"/>
        <w:ind w:leftChars="400" w:left="1120"/>
        <w:rPr>
          <w:rFonts w:cs="Times New Roman"/>
        </w:rPr>
      </w:pPr>
      <w:r w:rsidRPr="00FD5F95">
        <w:rPr>
          <w:rFonts w:cs="Times New Roman"/>
        </w:rPr>
        <w:t>CO</w:t>
      </w:r>
      <w:r w:rsidRPr="006E3E5C">
        <w:rPr>
          <w:rFonts w:cs="Times New Roman"/>
          <w:vertAlign w:val="subscript"/>
        </w:rPr>
        <w:t>2</w:t>
      </w:r>
      <w:r w:rsidRPr="00FD5F95">
        <w:rPr>
          <w:rFonts w:cs="Times New Roman" w:hint="eastAsia"/>
        </w:rPr>
        <w:t>排放量</w:t>
      </w:r>
      <w:r w:rsidRPr="00260744">
        <w:rPr>
          <w:rFonts w:cs="Times New Roman"/>
        </w:rPr>
        <w:t xml:space="preserve"> = </w:t>
      </w:r>
      <w:r>
        <w:rPr>
          <w:rFonts w:cs="Times New Roman" w:hint="eastAsia"/>
        </w:rPr>
        <w:t>運輸人次</w:t>
      </w:r>
      <w:r w:rsidRPr="00260744">
        <w:rPr>
          <w:rFonts w:cs="Times New Roman"/>
        </w:rPr>
        <w:t xml:space="preserve"> × </w:t>
      </w:r>
      <w:r w:rsidRPr="00FD5F95">
        <w:rPr>
          <w:rFonts w:cs="Times New Roman" w:hint="eastAsia"/>
        </w:rPr>
        <w:t>運輸距離</w:t>
      </w:r>
      <w:r w:rsidRPr="00260744">
        <w:rPr>
          <w:rFonts w:cs="Times New Roman"/>
        </w:rPr>
        <w:t xml:space="preserve"> × </w:t>
      </w:r>
      <w:r w:rsidRPr="00FD5F95">
        <w:rPr>
          <w:rFonts w:cs="Times New Roman" w:hint="eastAsia"/>
        </w:rPr>
        <w:t>排放係數</w:t>
      </w:r>
    </w:p>
    <w:p w14:paraId="0479C9F9" w14:textId="01A6391D" w:rsidR="00AF4693" w:rsidRPr="00260744" w:rsidRDefault="00AF4693" w:rsidP="00AF4693">
      <w:pPr>
        <w:pStyle w:val="a3"/>
        <w:numPr>
          <w:ilvl w:val="0"/>
          <w:numId w:val="41"/>
        </w:numPr>
        <w:spacing w:line="600" w:lineRule="exact"/>
        <w:ind w:leftChars="0"/>
        <w:rPr>
          <w:rFonts w:cs="Times New Roman"/>
        </w:rPr>
      </w:pPr>
      <w:r>
        <w:rPr>
          <w:rFonts w:cs="Times New Roman" w:hint="eastAsia"/>
        </w:rPr>
        <w:t>資本商品之排放</w:t>
      </w:r>
      <w:r w:rsidRPr="00FD5F95">
        <w:rPr>
          <w:rFonts w:cs="Times New Roman"/>
        </w:rPr>
        <w:t>CO</w:t>
      </w:r>
      <w:r w:rsidRPr="00AF4693">
        <w:rPr>
          <w:rFonts w:cs="Times New Roman"/>
        </w:rPr>
        <w:t>2</w:t>
      </w:r>
      <w:r w:rsidRPr="00FD5F95">
        <w:rPr>
          <w:rFonts w:cs="Times New Roman" w:hint="eastAsia"/>
        </w:rPr>
        <w:t>排放量計算</w:t>
      </w:r>
      <w:r w:rsidRPr="00FD5F95">
        <w:rPr>
          <w:rFonts w:cs="Times New Roman"/>
        </w:rPr>
        <w:t>:</w:t>
      </w:r>
    </w:p>
    <w:p w14:paraId="4F45FA79" w14:textId="77777777" w:rsidR="00AF4693" w:rsidRPr="00260744" w:rsidRDefault="00AF4693" w:rsidP="00AF4693">
      <w:pPr>
        <w:spacing w:line="600" w:lineRule="exact"/>
        <w:ind w:leftChars="400" w:left="1120"/>
        <w:rPr>
          <w:rFonts w:cs="Times New Roman"/>
        </w:rPr>
      </w:pPr>
      <w:r w:rsidRPr="00FD5F95">
        <w:rPr>
          <w:rFonts w:cs="Times New Roman"/>
        </w:rPr>
        <w:t>CO</w:t>
      </w:r>
      <w:r w:rsidRPr="006E3E5C">
        <w:rPr>
          <w:rFonts w:cs="Times New Roman"/>
          <w:vertAlign w:val="subscript"/>
        </w:rPr>
        <w:t>2</w:t>
      </w:r>
      <w:r w:rsidRPr="00FD5F95">
        <w:rPr>
          <w:rFonts w:cs="Times New Roman" w:hint="eastAsia"/>
        </w:rPr>
        <w:t>排放量</w:t>
      </w:r>
      <w:r w:rsidRPr="00260744">
        <w:rPr>
          <w:rFonts w:cs="Times New Roman"/>
        </w:rPr>
        <w:t xml:space="preserve"> = </w:t>
      </w:r>
      <w:r>
        <w:rPr>
          <w:rFonts w:cs="Times New Roman" w:hint="eastAsia"/>
        </w:rPr>
        <w:t>有形資產之資產金額</w:t>
      </w:r>
      <w:r w:rsidRPr="00260744">
        <w:rPr>
          <w:rFonts w:cs="Times New Roman"/>
        </w:rPr>
        <w:t xml:space="preserve"> × </w:t>
      </w:r>
      <w:r w:rsidRPr="00FD5F95">
        <w:rPr>
          <w:rFonts w:cs="Times New Roman" w:hint="eastAsia"/>
        </w:rPr>
        <w:t>排放係數</w:t>
      </w:r>
    </w:p>
    <w:p w14:paraId="4AA6C375" w14:textId="7C31BBCD" w:rsidR="00AF4693" w:rsidRPr="00260744" w:rsidRDefault="00AF4693" w:rsidP="00AF4693">
      <w:pPr>
        <w:pStyle w:val="a3"/>
        <w:numPr>
          <w:ilvl w:val="0"/>
          <w:numId w:val="41"/>
        </w:numPr>
        <w:spacing w:line="600" w:lineRule="exact"/>
        <w:ind w:leftChars="0"/>
        <w:rPr>
          <w:rFonts w:cs="Times New Roman"/>
        </w:rPr>
      </w:pPr>
      <w:r>
        <w:rPr>
          <w:rFonts w:cs="Times New Roman" w:hint="eastAsia"/>
        </w:rPr>
        <w:t>營運廢棄物處理</w:t>
      </w:r>
      <w:r w:rsidRPr="00FD5F95">
        <w:rPr>
          <w:rFonts w:cs="Times New Roman"/>
        </w:rPr>
        <w:t>CO</w:t>
      </w:r>
      <w:r w:rsidRPr="00AF4693">
        <w:rPr>
          <w:rFonts w:cs="Times New Roman"/>
        </w:rPr>
        <w:t>2</w:t>
      </w:r>
      <w:r w:rsidRPr="00FD5F95">
        <w:rPr>
          <w:rFonts w:cs="Times New Roman" w:hint="eastAsia"/>
        </w:rPr>
        <w:t>排放量計算</w:t>
      </w:r>
      <w:r w:rsidRPr="00FD5F95">
        <w:rPr>
          <w:rFonts w:cs="Times New Roman"/>
        </w:rPr>
        <w:t>:</w:t>
      </w:r>
    </w:p>
    <w:p w14:paraId="59801326" w14:textId="0F9C1BE7" w:rsidR="00AF4693" w:rsidRPr="00AF4693" w:rsidRDefault="00AF4693" w:rsidP="00AF4693">
      <w:pPr>
        <w:spacing w:line="600" w:lineRule="exact"/>
        <w:ind w:leftChars="400" w:left="1120"/>
        <w:rPr>
          <w:rFonts w:cs="Times New Roman"/>
        </w:rPr>
      </w:pPr>
      <w:r w:rsidRPr="00FD5F95">
        <w:rPr>
          <w:rFonts w:cs="Times New Roman"/>
        </w:rPr>
        <w:t>CO</w:t>
      </w:r>
      <w:r w:rsidRPr="005B5DC9">
        <w:rPr>
          <w:rFonts w:cs="Times New Roman"/>
          <w:vertAlign w:val="subscript"/>
        </w:rPr>
        <w:t>2</w:t>
      </w:r>
      <w:r w:rsidRPr="00FD5F95">
        <w:rPr>
          <w:rFonts w:cs="Times New Roman" w:hint="eastAsia"/>
        </w:rPr>
        <w:t>排放量</w:t>
      </w:r>
      <w:r w:rsidRPr="00260744">
        <w:rPr>
          <w:rFonts w:cs="Times New Roman"/>
        </w:rPr>
        <w:t xml:space="preserve"> = </w:t>
      </w:r>
      <w:r>
        <w:rPr>
          <w:rFonts w:cs="Times New Roman" w:hint="eastAsia"/>
        </w:rPr>
        <w:t>廢棄物總重量</w:t>
      </w:r>
      <w:r w:rsidRPr="00260744">
        <w:rPr>
          <w:rFonts w:cs="Times New Roman"/>
        </w:rPr>
        <w:t xml:space="preserve"> × </w:t>
      </w:r>
      <w:r>
        <w:rPr>
          <w:rFonts w:cs="Times New Roman" w:hint="eastAsia"/>
        </w:rPr>
        <w:t>廢棄物處理</w:t>
      </w:r>
      <w:r w:rsidRPr="00FD5F95">
        <w:rPr>
          <w:rFonts w:cs="Times New Roman" w:hint="eastAsia"/>
        </w:rPr>
        <w:t>排放係數</w:t>
      </w:r>
      <w:r>
        <w:rPr>
          <w:rFonts w:cs="Times New Roman" w:hint="eastAsia"/>
        </w:rPr>
        <w:t xml:space="preserve"> + </w:t>
      </w:r>
      <w:r>
        <w:rPr>
          <w:rFonts w:cs="Times New Roman" w:hint="eastAsia"/>
        </w:rPr>
        <w:t>廢棄物總重量</w:t>
      </w:r>
      <w:r w:rsidRPr="00260744">
        <w:rPr>
          <w:rFonts w:cs="Times New Roman"/>
        </w:rPr>
        <w:t xml:space="preserve">× </w:t>
      </w:r>
      <w:r w:rsidRPr="00FD5F95">
        <w:rPr>
          <w:rFonts w:cs="Times New Roman" w:hint="eastAsia"/>
        </w:rPr>
        <w:t>運輸距離</w:t>
      </w:r>
      <w:r w:rsidRPr="00260744">
        <w:rPr>
          <w:rFonts w:cs="Times New Roman"/>
        </w:rPr>
        <w:t xml:space="preserve"> × </w:t>
      </w:r>
      <w:r>
        <w:rPr>
          <w:rFonts w:cs="Times New Roman" w:hint="eastAsia"/>
        </w:rPr>
        <w:t>運輸</w:t>
      </w:r>
      <w:r w:rsidRPr="00FD5F95">
        <w:rPr>
          <w:rFonts w:cs="Times New Roman" w:hint="eastAsia"/>
        </w:rPr>
        <w:t>排放係數</w:t>
      </w:r>
    </w:p>
    <w:p w14:paraId="54DF5157" w14:textId="2A0C2442" w:rsidR="0003292C" w:rsidRDefault="0003292C">
      <w:pPr>
        <w:rPr>
          <w:rFonts w:asciiTheme="minorHAnsi" w:hAnsiTheme="minorHAnsi"/>
          <w:color w:val="000000" w:themeColor="text1"/>
          <w:szCs w:val="22"/>
        </w:rPr>
      </w:pPr>
    </w:p>
    <w:p w14:paraId="51BF7182" w14:textId="77777777" w:rsidR="007C66F5" w:rsidRPr="00C42084" w:rsidRDefault="007C66F5" w:rsidP="007C66F5">
      <w:pPr>
        <w:pStyle w:val="2"/>
        <w:rPr>
          <w:color w:val="000000" w:themeColor="text1"/>
        </w:rPr>
      </w:pPr>
      <w:bookmarkStart w:id="40" w:name="_Toc185434051"/>
      <w:r w:rsidRPr="00C42084">
        <w:rPr>
          <w:rFonts w:hint="eastAsia"/>
          <w:color w:val="000000" w:themeColor="text1"/>
        </w:rPr>
        <w:t>排放係數與溫暖化潛勢值管理</w:t>
      </w:r>
      <w:bookmarkEnd w:id="40"/>
    </w:p>
    <w:p w14:paraId="38726058" w14:textId="44A3327D" w:rsidR="007C66F5" w:rsidRPr="00C42084" w:rsidRDefault="007C66F5" w:rsidP="007C66F5">
      <w:pPr>
        <w:pStyle w:val="12"/>
        <w:ind w:firstLine="560"/>
        <w:rPr>
          <w:rFonts w:ascii="Times New Roman" w:hAnsi="Times New Roman" w:cs="Times New Roman"/>
          <w:color w:val="000000" w:themeColor="text1"/>
        </w:rPr>
      </w:pPr>
      <w:r w:rsidRPr="00C42084">
        <w:rPr>
          <w:rFonts w:ascii="Times New Roman" w:hAnsi="Times New Roman" w:cs="Times New Roman"/>
          <w:color w:val="000000" w:themeColor="text1"/>
        </w:rPr>
        <w:t>本公司採用之排放係數原則為優先使用質量平衡計算所得係數，其次為國家排放係數，若無適用</w:t>
      </w:r>
      <w:r w:rsidR="00BE0E57" w:rsidRPr="00C42084">
        <w:rPr>
          <w:rFonts w:ascii="Times New Roman" w:hAnsi="Times New Roman" w:cs="Times New Roman"/>
          <w:color w:val="000000" w:themeColor="text1"/>
        </w:rPr>
        <w:t>之排放係數時則採用國際公告之適用係數，本次盤查所使用排放係數如</w:t>
      </w:r>
      <w:r w:rsidR="003D0DD8" w:rsidRPr="00C42084">
        <w:rPr>
          <w:rFonts w:ascii="Times New Roman" w:hAnsi="Times New Roman" w:cs="Times New Roman"/>
          <w:color w:val="000000" w:themeColor="text1"/>
        </w:rPr>
        <w:fldChar w:fldCharType="begin"/>
      </w:r>
      <w:r w:rsidR="003D0DD8" w:rsidRPr="00C42084">
        <w:rPr>
          <w:rFonts w:ascii="Times New Roman" w:hAnsi="Times New Roman" w:cs="Times New Roman"/>
          <w:color w:val="000000" w:themeColor="text1"/>
        </w:rPr>
        <w:instrText xml:space="preserve"> REF _Ref148118334 \h </w:instrText>
      </w:r>
      <w:r w:rsidR="006339D3" w:rsidRPr="00C42084">
        <w:rPr>
          <w:rFonts w:ascii="Times New Roman" w:hAnsi="Times New Roman" w:cs="Times New Roman"/>
          <w:color w:val="000000" w:themeColor="text1"/>
        </w:rPr>
        <w:instrText xml:space="preserve"> \* MERGEFORMAT </w:instrText>
      </w:r>
      <w:r w:rsidR="003D0DD8" w:rsidRPr="00C42084">
        <w:rPr>
          <w:rFonts w:ascii="Times New Roman" w:hAnsi="Times New Roman" w:cs="Times New Roman"/>
          <w:color w:val="000000" w:themeColor="text1"/>
        </w:rPr>
      </w:r>
      <w:r w:rsidR="003D0DD8" w:rsidRPr="00C42084">
        <w:rPr>
          <w:rFonts w:ascii="Times New Roman" w:hAnsi="Times New Roman" w:cs="Times New Roman"/>
          <w:color w:val="000000" w:themeColor="text1"/>
        </w:rPr>
        <w:fldChar w:fldCharType="separate"/>
      </w:r>
      <w:r w:rsidR="00A46F39" w:rsidRPr="00A46F39">
        <w:rPr>
          <w:rFonts w:ascii="Times New Roman" w:hAnsi="Times New Roman" w:cs="Times New Roman" w:hint="eastAsia"/>
          <w:color w:val="000000" w:themeColor="text1"/>
        </w:rPr>
        <w:t>表</w:t>
      </w:r>
      <w:r w:rsidR="00A46F39" w:rsidRPr="00A46F39">
        <w:rPr>
          <w:rFonts w:ascii="Times New Roman" w:hAnsi="Times New Roman" w:cs="Times New Roman"/>
          <w:color w:val="000000" w:themeColor="text1"/>
        </w:rPr>
        <w:t>5.2</w:t>
      </w:r>
      <w:r w:rsidR="00A46F39" w:rsidRPr="00A46F39">
        <w:rPr>
          <w:rFonts w:ascii="Times New Roman" w:hAnsi="Times New Roman" w:cs="Times New Roman"/>
          <w:color w:val="000000" w:themeColor="text1"/>
        </w:rPr>
        <w:noBreakHyphen/>
        <w:t>1</w:t>
      </w:r>
      <w:r w:rsidR="003D0DD8" w:rsidRPr="00C42084">
        <w:rPr>
          <w:rFonts w:ascii="Times New Roman" w:hAnsi="Times New Roman" w:cs="Times New Roman"/>
          <w:color w:val="000000" w:themeColor="text1"/>
        </w:rPr>
        <w:fldChar w:fldCharType="end"/>
      </w:r>
      <w:r w:rsidRPr="00C42084">
        <w:rPr>
          <w:rFonts w:ascii="Times New Roman" w:hAnsi="Times New Roman" w:cs="Times New Roman"/>
          <w:color w:val="000000" w:themeColor="text1"/>
        </w:rPr>
        <w:t>，引用之</w:t>
      </w:r>
      <w:r w:rsidRPr="00C42084">
        <w:rPr>
          <w:rFonts w:ascii="Times New Roman" w:hAnsi="Times New Roman" w:cs="Times New Roman"/>
          <w:color w:val="000000" w:themeColor="text1"/>
        </w:rPr>
        <w:t>IPCC</w:t>
      </w:r>
      <w:r w:rsidRPr="00C42084">
        <w:rPr>
          <w:rFonts w:ascii="Times New Roman" w:hAnsi="Times New Roman" w:cs="Times New Roman"/>
          <w:color w:val="000000" w:themeColor="text1"/>
        </w:rPr>
        <w:t>溫暖化潛勢值</w:t>
      </w:r>
      <w:r w:rsidRPr="00C42084">
        <w:rPr>
          <w:rFonts w:ascii="Times New Roman" w:hAnsi="Times New Roman" w:cs="Times New Roman"/>
          <w:color w:val="000000" w:themeColor="text1"/>
        </w:rPr>
        <w:t>(GWP)</w:t>
      </w:r>
      <w:r w:rsidR="00AC074D" w:rsidRPr="00C42084">
        <w:rPr>
          <w:rFonts w:ascii="Times New Roman" w:hAnsi="Times New Roman" w:cs="Times New Roman"/>
          <w:color w:val="000000" w:themeColor="text1"/>
        </w:rPr>
        <w:t>則如</w:t>
      </w:r>
      <w:r w:rsidR="00AC074D" w:rsidRPr="00C42084">
        <w:rPr>
          <w:rFonts w:ascii="Times New Roman" w:hAnsi="Times New Roman" w:cs="Times New Roman"/>
          <w:color w:val="000000" w:themeColor="text1"/>
        </w:rPr>
        <w:fldChar w:fldCharType="begin"/>
      </w:r>
      <w:r w:rsidR="00AC074D" w:rsidRPr="00C42084">
        <w:rPr>
          <w:rFonts w:ascii="Times New Roman" w:hAnsi="Times New Roman" w:cs="Times New Roman"/>
          <w:color w:val="000000" w:themeColor="text1"/>
        </w:rPr>
        <w:instrText xml:space="preserve"> REF _Ref120195436 \h  \* MERGEFORMAT </w:instrText>
      </w:r>
      <w:r w:rsidR="00AC074D" w:rsidRPr="00C42084">
        <w:rPr>
          <w:rFonts w:ascii="Times New Roman" w:hAnsi="Times New Roman" w:cs="Times New Roman"/>
          <w:color w:val="000000" w:themeColor="text1"/>
        </w:rPr>
      </w:r>
      <w:r w:rsidR="00AC074D" w:rsidRPr="00C42084">
        <w:rPr>
          <w:rFonts w:ascii="Times New Roman" w:hAnsi="Times New Roman" w:cs="Times New Roman"/>
          <w:color w:val="000000" w:themeColor="text1"/>
        </w:rPr>
        <w:fldChar w:fldCharType="separate"/>
      </w:r>
      <w:r w:rsidR="003A4AA0" w:rsidRPr="003A4AA0">
        <w:rPr>
          <w:rFonts w:ascii="Times New Roman" w:hAnsi="Times New Roman" w:cs="Times New Roman" w:hint="eastAsia"/>
          <w:color w:val="000000" w:themeColor="text1"/>
        </w:rPr>
        <w:t>表</w:t>
      </w:r>
      <w:r w:rsidR="003A4AA0" w:rsidRPr="003A4AA0">
        <w:rPr>
          <w:rFonts w:ascii="Times New Roman" w:hAnsi="Times New Roman" w:cs="Times New Roman"/>
          <w:color w:val="000000" w:themeColor="text1"/>
        </w:rPr>
        <w:t>5.2</w:t>
      </w:r>
      <w:r w:rsidR="003A4AA0" w:rsidRPr="003A4AA0">
        <w:rPr>
          <w:rFonts w:ascii="Times New Roman" w:hAnsi="Times New Roman" w:cs="Times New Roman"/>
          <w:color w:val="000000" w:themeColor="text1"/>
        </w:rPr>
        <w:noBreakHyphen/>
        <w:t>2</w:t>
      </w:r>
      <w:r w:rsidR="00AC074D" w:rsidRPr="00C42084">
        <w:rPr>
          <w:rFonts w:ascii="Times New Roman" w:hAnsi="Times New Roman" w:cs="Times New Roman"/>
          <w:color w:val="000000" w:themeColor="text1"/>
        </w:rPr>
        <w:fldChar w:fldCharType="end"/>
      </w:r>
      <w:r w:rsidRPr="00C42084">
        <w:rPr>
          <w:rFonts w:ascii="Times New Roman" w:hAnsi="Times New Roman" w:cs="Times New Roman"/>
          <w:color w:val="000000" w:themeColor="text1"/>
        </w:rPr>
        <w:t>。</w:t>
      </w:r>
    </w:p>
    <w:p w14:paraId="7097C58B" w14:textId="0C4308E7" w:rsidR="003D0DD8" w:rsidRPr="00C42084" w:rsidRDefault="003D0DD8" w:rsidP="003D0DD8">
      <w:pPr>
        <w:pStyle w:val="a6"/>
        <w:keepNext/>
        <w:spacing w:before="190"/>
        <w:rPr>
          <w:color w:val="000000" w:themeColor="text1"/>
        </w:rPr>
      </w:pPr>
      <w:bookmarkStart w:id="41" w:name="_Ref148118334"/>
      <w:r w:rsidRPr="00C42084">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5.2</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1</w:t>
      </w:r>
      <w:r w:rsidR="00BB1D97">
        <w:rPr>
          <w:color w:val="000000" w:themeColor="text1"/>
        </w:rPr>
        <w:fldChar w:fldCharType="end"/>
      </w:r>
      <w:bookmarkEnd w:id="41"/>
      <w:r w:rsidRPr="00C42084">
        <w:rPr>
          <w:color w:val="000000" w:themeColor="text1"/>
        </w:rPr>
        <w:t xml:space="preserve"> </w:t>
      </w:r>
      <w:r w:rsidRPr="00C42084">
        <w:rPr>
          <w:rFonts w:hint="eastAsia"/>
          <w:color w:val="000000" w:themeColor="text1"/>
        </w:rPr>
        <w:t>排放係數管理表</w:t>
      </w:r>
    </w:p>
    <w:tbl>
      <w:tblPr>
        <w:tblStyle w:val="ad"/>
        <w:tblW w:w="4975" w:type="pct"/>
        <w:tblLook w:val="04A0" w:firstRow="1" w:lastRow="0" w:firstColumn="1" w:lastColumn="0" w:noHBand="0" w:noVBand="1"/>
      </w:tblPr>
      <w:tblGrid>
        <w:gridCol w:w="562"/>
        <w:gridCol w:w="1560"/>
        <w:gridCol w:w="1701"/>
        <w:gridCol w:w="850"/>
        <w:gridCol w:w="1134"/>
        <w:gridCol w:w="2645"/>
      </w:tblGrid>
      <w:tr w:rsidR="008C1ABB" w:rsidRPr="00C42084" w14:paraId="38F87C62" w14:textId="77777777" w:rsidTr="008C1ABB">
        <w:trPr>
          <w:cnfStyle w:val="100000000000" w:firstRow="1" w:lastRow="0" w:firstColumn="0" w:lastColumn="0" w:oddVBand="0" w:evenVBand="0" w:oddHBand="0" w:evenHBand="0" w:firstRowFirstColumn="0" w:firstRowLastColumn="0" w:lastRowFirstColumn="0" w:lastRowLastColumn="0"/>
          <w:trHeight w:val="535"/>
          <w:tblHeader/>
        </w:trPr>
        <w:tc>
          <w:tcPr>
            <w:tcW w:w="332" w:type="pct"/>
            <w:tcMar>
              <w:left w:w="28" w:type="dxa"/>
              <w:right w:w="28" w:type="dxa"/>
            </w:tcMar>
            <w:vAlign w:val="center"/>
          </w:tcPr>
          <w:p w14:paraId="09825E0F" w14:textId="77777777" w:rsidR="00AF4693" w:rsidRPr="00C42084" w:rsidRDefault="00AF4693" w:rsidP="009F12D8">
            <w:pPr>
              <w:tabs>
                <w:tab w:val="left" w:pos="7619"/>
              </w:tabs>
              <w:spacing w:line="280" w:lineRule="exact"/>
              <w:jc w:val="center"/>
              <w:rPr>
                <w:rFonts w:cs="Times New Roman"/>
                <w:b w:val="0"/>
                <w:color w:val="000000" w:themeColor="text1"/>
                <w:kern w:val="0"/>
                <w:sz w:val="24"/>
              </w:rPr>
            </w:pPr>
            <w:r w:rsidRPr="00C42084">
              <w:rPr>
                <w:rFonts w:cs="Times New Roman" w:hint="eastAsia"/>
                <w:b w:val="0"/>
                <w:color w:val="000000" w:themeColor="text1"/>
                <w:kern w:val="0"/>
                <w:sz w:val="24"/>
              </w:rPr>
              <w:t>類別</w:t>
            </w:r>
          </w:p>
        </w:tc>
        <w:tc>
          <w:tcPr>
            <w:tcW w:w="923" w:type="pct"/>
            <w:tcMar>
              <w:left w:w="28" w:type="dxa"/>
              <w:right w:w="28" w:type="dxa"/>
            </w:tcMar>
            <w:vAlign w:val="center"/>
          </w:tcPr>
          <w:p w14:paraId="695F22F7" w14:textId="77777777" w:rsidR="00AF4693" w:rsidRPr="00C42084" w:rsidRDefault="00AF4693" w:rsidP="009F12D8">
            <w:pPr>
              <w:tabs>
                <w:tab w:val="left" w:pos="7619"/>
              </w:tabs>
              <w:spacing w:line="280" w:lineRule="exact"/>
              <w:jc w:val="center"/>
              <w:rPr>
                <w:rFonts w:cs="Times New Roman"/>
                <w:b w:val="0"/>
                <w:color w:val="000000" w:themeColor="text1"/>
                <w:kern w:val="0"/>
                <w:sz w:val="24"/>
              </w:rPr>
            </w:pPr>
            <w:r w:rsidRPr="00C42084">
              <w:rPr>
                <w:rFonts w:cs="Times New Roman"/>
                <w:b w:val="0"/>
                <w:color w:val="000000" w:themeColor="text1"/>
                <w:kern w:val="0"/>
                <w:sz w:val="24"/>
              </w:rPr>
              <w:t>名稱</w:t>
            </w:r>
          </w:p>
        </w:tc>
        <w:tc>
          <w:tcPr>
            <w:tcW w:w="1006" w:type="pct"/>
            <w:tcMar>
              <w:left w:w="28" w:type="dxa"/>
              <w:right w:w="28" w:type="dxa"/>
            </w:tcMar>
            <w:vAlign w:val="center"/>
          </w:tcPr>
          <w:p w14:paraId="01CD3C72" w14:textId="77777777" w:rsidR="00AF4693" w:rsidRPr="00C42084" w:rsidRDefault="00AF4693" w:rsidP="009F12D8">
            <w:pPr>
              <w:tabs>
                <w:tab w:val="left" w:pos="7619"/>
              </w:tabs>
              <w:spacing w:line="280" w:lineRule="exact"/>
              <w:jc w:val="center"/>
              <w:rPr>
                <w:rFonts w:cs="Times New Roman"/>
                <w:b w:val="0"/>
                <w:color w:val="000000" w:themeColor="text1"/>
                <w:kern w:val="0"/>
                <w:sz w:val="24"/>
              </w:rPr>
            </w:pPr>
            <w:r w:rsidRPr="00C42084">
              <w:rPr>
                <w:rFonts w:cs="Times New Roman"/>
                <w:b w:val="0"/>
                <w:color w:val="000000" w:themeColor="text1"/>
                <w:kern w:val="0"/>
                <w:sz w:val="24"/>
              </w:rPr>
              <w:t>係數値</w:t>
            </w:r>
          </w:p>
        </w:tc>
        <w:tc>
          <w:tcPr>
            <w:tcW w:w="503" w:type="pct"/>
            <w:tcMar>
              <w:left w:w="28" w:type="dxa"/>
              <w:right w:w="28" w:type="dxa"/>
            </w:tcMar>
            <w:vAlign w:val="center"/>
          </w:tcPr>
          <w:p w14:paraId="3994854E" w14:textId="77777777" w:rsidR="00AF4693" w:rsidRPr="00C42084" w:rsidRDefault="00AF4693" w:rsidP="009F12D8">
            <w:pPr>
              <w:tabs>
                <w:tab w:val="left" w:pos="7619"/>
              </w:tabs>
              <w:spacing w:line="280" w:lineRule="exact"/>
              <w:jc w:val="center"/>
              <w:rPr>
                <w:rFonts w:cs="Times New Roman"/>
                <w:b w:val="0"/>
                <w:color w:val="000000" w:themeColor="text1"/>
                <w:kern w:val="0"/>
                <w:sz w:val="24"/>
              </w:rPr>
            </w:pPr>
            <w:r w:rsidRPr="00C42084">
              <w:rPr>
                <w:rFonts w:cs="Times New Roman"/>
                <w:b w:val="0"/>
                <w:color w:val="000000" w:themeColor="text1"/>
                <w:kern w:val="0"/>
                <w:sz w:val="24"/>
              </w:rPr>
              <w:t>溫室</w:t>
            </w:r>
          </w:p>
          <w:p w14:paraId="11CADB68" w14:textId="77777777" w:rsidR="00AF4693" w:rsidRPr="00C42084" w:rsidRDefault="00AF4693" w:rsidP="009F12D8">
            <w:pPr>
              <w:tabs>
                <w:tab w:val="left" w:pos="7619"/>
              </w:tabs>
              <w:spacing w:line="280" w:lineRule="exact"/>
              <w:jc w:val="center"/>
              <w:rPr>
                <w:rFonts w:cs="Times New Roman"/>
                <w:b w:val="0"/>
                <w:color w:val="000000" w:themeColor="text1"/>
                <w:kern w:val="0"/>
                <w:sz w:val="24"/>
              </w:rPr>
            </w:pPr>
            <w:r w:rsidRPr="00C42084">
              <w:rPr>
                <w:rFonts w:cs="Times New Roman"/>
                <w:b w:val="0"/>
                <w:color w:val="000000" w:themeColor="text1"/>
                <w:kern w:val="0"/>
                <w:sz w:val="24"/>
              </w:rPr>
              <w:t>氣體</w:t>
            </w:r>
          </w:p>
        </w:tc>
        <w:tc>
          <w:tcPr>
            <w:tcW w:w="671" w:type="pct"/>
            <w:tcMar>
              <w:left w:w="28" w:type="dxa"/>
              <w:right w:w="28" w:type="dxa"/>
            </w:tcMar>
            <w:vAlign w:val="center"/>
          </w:tcPr>
          <w:p w14:paraId="2E4FD5A3" w14:textId="77777777" w:rsidR="00AF4693" w:rsidRPr="00C42084" w:rsidRDefault="00AF4693" w:rsidP="009F12D8">
            <w:pPr>
              <w:tabs>
                <w:tab w:val="left" w:pos="7619"/>
              </w:tabs>
              <w:spacing w:line="280" w:lineRule="exact"/>
              <w:jc w:val="center"/>
              <w:rPr>
                <w:rFonts w:cs="Times New Roman"/>
                <w:b w:val="0"/>
                <w:color w:val="000000" w:themeColor="text1"/>
                <w:kern w:val="0"/>
                <w:sz w:val="24"/>
              </w:rPr>
            </w:pPr>
            <w:r w:rsidRPr="00C42084">
              <w:rPr>
                <w:rFonts w:cs="Times New Roman"/>
                <w:b w:val="0"/>
                <w:color w:val="000000" w:themeColor="text1"/>
                <w:kern w:val="0"/>
                <w:sz w:val="24"/>
              </w:rPr>
              <w:t>單位</w:t>
            </w:r>
          </w:p>
        </w:tc>
        <w:tc>
          <w:tcPr>
            <w:tcW w:w="1565" w:type="pct"/>
            <w:tcMar>
              <w:left w:w="28" w:type="dxa"/>
              <w:right w:w="28" w:type="dxa"/>
            </w:tcMar>
            <w:vAlign w:val="center"/>
          </w:tcPr>
          <w:p w14:paraId="01A70DCC" w14:textId="77777777" w:rsidR="00AF4693" w:rsidRPr="00C42084" w:rsidRDefault="00AF4693" w:rsidP="009F12D8">
            <w:pPr>
              <w:tabs>
                <w:tab w:val="left" w:pos="7619"/>
              </w:tabs>
              <w:spacing w:line="280" w:lineRule="exact"/>
              <w:jc w:val="center"/>
              <w:rPr>
                <w:rFonts w:cs="Times New Roman"/>
                <w:b w:val="0"/>
                <w:color w:val="000000" w:themeColor="text1"/>
                <w:kern w:val="0"/>
                <w:sz w:val="24"/>
              </w:rPr>
            </w:pPr>
            <w:r w:rsidRPr="00C42084">
              <w:rPr>
                <w:rFonts w:cs="Times New Roman"/>
                <w:b w:val="0"/>
                <w:color w:val="000000" w:themeColor="text1"/>
                <w:kern w:val="0"/>
                <w:sz w:val="24"/>
              </w:rPr>
              <w:t>排放係數</w:t>
            </w:r>
          </w:p>
          <w:p w14:paraId="00C8F8AC" w14:textId="77777777" w:rsidR="00AF4693" w:rsidRPr="00C42084" w:rsidRDefault="00AF4693" w:rsidP="009F12D8">
            <w:pPr>
              <w:tabs>
                <w:tab w:val="left" w:pos="7619"/>
              </w:tabs>
              <w:spacing w:line="280" w:lineRule="exact"/>
              <w:jc w:val="center"/>
              <w:rPr>
                <w:rFonts w:cs="Times New Roman"/>
                <w:b w:val="0"/>
                <w:color w:val="000000" w:themeColor="text1"/>
                <w:kern w:val="0"/>
                <w:sz w:val="24"/>
              </w:rPr>
            </w:pPr>
            <w:r w:rsidRPr="00C42084">
              <w:rPr>
                <w:rFonts w:cs="Times New Roman"/>
                <w:b w:val="0"/>
                <w:color w:val="000000" w:themeColor="text1"/>
                <w:kern w:val="0"/>
                <w:sz w:val="24"/>
              </w:rPr>
              <w:t>來源</w:t>
            </w:r>
          </w:p>
        </w:tc>
      </w:tr>
      <w:tr w:rsidR="008C1ABB" w:rsidRPr="00C42084" w14:paraId="5203F44F" w14:textId="77777777" w:rsidTr="008C1ABB">
        <w:trPr>
          <w:trHeight w:val="316"/>
        </w:trPr>
        <w:tc>
          <w:tcPr>
            <w:tcW w:w="332" w:type="pct"/>
            <w:vMerge w:val="restart"/>
            <w:tcMar>
              <w:left w:w="28" w:type="dxa"/>
              <w:right w:w="28" w:type="dxa"/>
            </w:tcMar>
            <w:vAlign w:val="center"/>
          </w:tcPr>
          <w:p w14:paraId="04A7B200" w14:textId="6F0E8BB6" w:rsidR="00AF4693" w:rsidRPr="00316B03" w:rsidRDefault="00AF4693" w:rsidP="00770FFA">
            <w:pPr>
              <w:tabs>
                <w:tab w:val="left" w:pos="7619"/>
              </w:tabs>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vMerge w:val="restart"/>
            <w:tcMar>
              <w:left w:w="28" w:type="dxa"/>
              <w:right w:w="28" w:type="dxa"/>
            </w:tcMar>
            <w:vAlign w:val="center"/>
          </w:tcPr>
          <w:p w14:paraId="27736F6B" w14:textId="77777777" w:rsidR="00AF4693" w:rsidRPr="00316B03" w:rsidRDefault="00AF4693" w:rsidP="00770FFA">
            <w:pPr>
              <w:tabs>
                <w:tab w:val="left" w:pos="7619"/>
              </w:tabs>
              <w:spacing w:line="280" w:lineRule="exact"/>
              <w:jc w:val="center"/>
              <w:rPr>
                <w:rFonts w:cs="Times New Roman"/>
                <w:kern w:val="0"/>
                <w:sz w:val="24"/>
                <w:highlight w:val="yellow"/>
              </w:rPr>
            </w:pPr>
            <w:r w:rsidRPr="00316B03">
              <w:rPr>
                <w:rFonts w:cs="Times New Roman" w:hint="eastAsia"/>
                <w:kern w:val="0"/>
                <w:sz w:val="24"/>
                <w:highlight w:val="yellow"/>
              </w:rPr>
              <w:t>緊急發電機</w:t>
            </w:r>
          </w:p>
          <w:p w14:paraId="3064535D" w14:textId="16DABC99" w:rsidR="00AF4693" w:rsidRPr="00316B03" w:rsidRDefault="00AF4693" w:rsidP="00770FFA">
            <w:pPr>
              <w:tabs>
                <w:tab w:val="left" w:pos="7619"/>
              </w:tabs>
              <w:spacing w:line="280" w:lineRule="exact"/>
              <w:jc w:val="center"/>
              <w:rPr>
                <w:rFonts w:cs="Times New Roman"/>
                <w:kern w:val="0"/>
                <w:sz w:val="24"/>
                <w:highlight w:val="yellow"/>
              </w:rPr>
            </w:pPr>
            <w:r w:rsidRPr="00316B03">
              <w:rPr>
                <w:rFonts w:cs="Times New Roman" w:hint="eastAsia"/>
                <w:kern w:val="0"/>
                <w:sz w:val="24"/>
                <w:highlight w:val="yellow"/>
              </w:rPr>
              <w:t>柴油</w:t>
            </w:r>
            <w:r w:rsidRPr="00316B03">
              <w:rPr>
                <w:rFonts w:cs="Times New Roman" w:hint="eastAsia"/>
                <w:kern w:val="0"/>
                <w:sz w:val="24"/>
                <w:highlight w:val="yellow"/>
              </w:rPr>
              <w:t>(</w:t>
            </w:r>
            <w:r w:rsidRPr="00316B03">
              <w:rPr>
                <w:rFonts w:cs="Times New Roman" w:hint="eastAsia"/>
                <w:kern w:val="0"/>
                <w:sz w:val="24"/>
                <w:highlight w:val="yellow"/>
              </w:rPr>
              <w:t>固定</w:t>
            </w:r>
            <w:r w:rsidRPr="00316B03">
              <w:rPr>
                <w:rFonts w:cs="Times New Roman" w:hint="eastAsia"/>
                <w:kern w:val="0"/>
                <w:sz w:val="24"/>
                <w:highlight w:val="yellow"/>
              </w:rPr>
              <w:t>)</w:t>
            </w:r>
          </w:p>
        </w:tc>
        <w:tc>
          <w:tcPr>
            <w:tcW w:w="1006" w:type="pct"/>
            <w:tcMar>
              <w:left w:w="28" w:type="dxa"/>
              <w:right w:w="28" w:type="dxa"/>
            </w:tcMar>
            <w:vAlign w:val="center"/>
          </w:tcPr>
          <w:p w14:paraId="13DED474" w14:textId="700B83D0" w:rsidR="00AF4693" w:rsidRPr="00316B03" w:rsidRDefault="00AF4693" w:rsidP="00770FFA">
            <w:pPr>
              <w:spacing w:line="280" w:lineRule="exact"/>
              <w:jc w:val="center"/>
              <w:rPr>
                <w:rFonts w:cs="Times New Roman"/>
                <w:kern w:val="0"/>
                <w:sz w:val="24"/>
                <w:highlight w:val="yellow"/>
              </w:rPr>
            </w:pPr>
            <w:r w:rsidRPr="00316B03">
              <w:rPr>
                <w:rFonts w:cs="Times New Roman" w:hint="eastAsia"/>
                <w:kern w:val="0"/>
                <w:sz w:val="24"/>
                <w:highlight w:val="yellow"/>
              </w:rPr>
              <w:t>2.6060317920</w:t>
            </w:r>
          </w:p>
        </w:tc>
        <w:tc>
          <w:tcPr>
            <w:tcW w:w="503" w:type="pct"/>
            <w:tcMar>
              <w:left w:w="28" w:type="dxa"/>
              <w:right w:w="28" w:type="dxa"/>
            </w:tcMar>
            <w:vAlign w:val="center"/>
          </w:tcPr>
          <w:p w14:paraId="66892C6C" w14:textId="04CCAD44" w:rsidR="00AF4693" w:rsidRPr="00316B03" w:rsidRDefault="00AF4693" w:rsidP="00770FFA">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p>
        </w:tc>
        <w:tc>
          <w:tcPr>
            <w:tcW w:w="671" w:type="pct"/>
            <w:vMerge w:val="restart"/>
            <w:tcMar>
              <w:left w:w="28" w:type="dxa"/>
              <w:right w:w="28" w:type="dxa"/>
            </w:tcMar>
            <w:vAlign w:val="center"/>
          </w:tcPr>
          <w:p w14:paraId="724551D6" w14:textId="6D54EFEB" w:rsidR="00AF4693" w:rsidRPr="00316B03" w:rsidRDefault="00CD447F" w:rsidP="00770FFA">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00AF4693" w:rsidRPr="00316B03">
              <w:rPr>
                <w:rFonts w:cs="Times New Roman"/>
                <w:sz w:val="24"/>
                <w:highlight w:val="yellow"/>
              </w:rPr>
              <w:t>/</w:t>
            </w:r>
          </w:p>
          <w:p w14:paraId="377A139C" w14:textId="6861798C" w:rsidR="00AF4693" w:rsidRPr="00316B03" w:rsidRDefault="00AF4693" w:rsidP="00770FFA">
            <w:pPr>
              <w:tabs>
                <w:tab w:val="left" w:pos="7619"/>
              </w:tabs>
              <w:spacing w:line="280" w:lineRule="exact"/>
              <w:jc w:val="center"/>
              <w:rPr>
                <w:rFonts w:cs="Times New Roman"/>
                <w:sz w:val="24"/>
                <w:highlight w:val="yellow"/>
              </w:rPr>
            </w:pPr>
            <w:r w:rsidRPr="00316B03">
              <w:rPr>
                <w:rFonts w:cs="Times New Roman"/>
                <w:kern w:val="0"/>
                <w:sz w:val="24"/>
                <w:highlight w:val="yellow"/>
              </w:rPr>
              <w:t>公秉</w:t>
            </w:r>
          </w:p>
        </w:tc>
        <w:tc>
          <w:tcPr>
            <w:tcW w:w="1565" w:type="pct"/>
            <w:vMerge w:val="restart"/>
            <w:tcMar>
              <w:left w:w="28" w:type="dxa"/>
              <w:right w:w="28" w:type="dxa"/>
            </w:tcMar>
            <w:vAlign w:val="center"/>
          </w:tcPr>
          <w:p w14:paraId="33EACE95" w14:textId="4B3B08DC" w:rsidR="00AF4693" w:rsidRPr="00316B03" w:rsidRDefault="00AF4693" w:rsidP="00770FFA">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溫室氣體排放係數管理表</w:t>
            </w:r>
            <w:r w:rsidRPr="00316B03">
              <w:rPr>
                <w:rFonts w:cs="Times New Roman"/>
                <w:kern w:val="0"/>
                <w:sz w:val="24"/>
                <w:highlight w:val="yellow"/>
              </w:rPr>
              <w:t>6.0.4</w:t>
            </w:r>
            <w:r w:rsidRPr="00316B03">
              <w:rPr>
                <w:rFonts w:cs="Times New Roman"/>
                <w:kern w:val="0"/>
                <w:sz w:val="24"/>
                <w:highlight w:val="yellow"/>
              </w:rPr>
              <w:t>版</w:t>
            </w:r>
          </w:p>
        </w:tc>
      </w:tr>
      <w:tr w:rsidR="008C1ABB" w:rsidRPr="00C42084" w14:paraId="20BCD0B2" w14:textId="77777777" w:rsidTr="008C1ABB">
        <w:trPr>
          <w:trHeight w:val="316"/>
        </w:trPr>
        <w:tc>
          <w:tcPr>
            <w:tcW w:w="332" w:type="pct"/>
            <w:vMerge/>
            <w:tcMar>
              <w:left w:w="28" w:type="dxa"/>
              <w:right w:w="28" w:type="dxa"/>
            </w:tcMar>
            <w:vAlign w:val="center"/>
          </w:tcPr>
          <w:p w14:paraId="4D3BF54E" w14:textId="77777777" w:rsidR="00AF4693" w:rsidRPr="00316B03" w:rsidRDefault="00AF4693" w:rsidP="00770FFA">
            <w:pPr>
              <w:tabs>
                <w:tab w:val="left" w:pos="7619"/>
              </w:tabs>
              <w:spacing w:line="280" w:lineRule="exact"/>
              <w:jc w:val="center"/>
              <w:rPr>
                <w:rFonts w:cs="Times New Roman"/>
                <w:color w:val="000000" w:themeColor="text1"/>
                <w:kern w:val="0"/>
                <w:sz w:val="24"/>
                <w:highlight w:val="yellow"/>
              </w:rPr>
            </w:pPr>
          </w:p>
        </w:tc>
        <w:tc>
          <w:tcPr>
            <w:tcW w:w="923" w:type="pct"/>
            <w:vMerge/>
            <w:tcMar>
              <w:left w:w="28" w:type="dxa"/>
              <w:right w:w="28" w:type="dxa"/>
            </w:tcMar>
            <w:vAlign w:val="center"/>
          </w:tcPr>
          <w:p w14:paraId="103E9B36" w14:textId="77777777" w:rsidR="00AF4693" w:rsidRPr="00316B03" w:rsidRDefault="00AF4693" w:rsidP="00770FFA">
            <w:pPr>
              <w:tabs>
                <w:tab w:val="left" w:pos="7619"/>
              </w:tabs>
              <w:spacing w:line="280" w:lineRule="exact"/>
              <w:jc w:val="center"/>
              <w:rPr>
                <w:rFonts w:cs="Times New Roman"/>
                <w:color w:val="000000" w:themeColor="text1"/>
                <w:kern w:val="0"/>
                <w:sz w:val="24"/>
                <w:highlight w:val="yellow"/>
              </w:rPr>
            </w:pPr>
          </w:p>
        </w:tc>
        <w:tc>
          <w:tcPr>
            <w:tcW w:w="1006" w:type="pct"/>
            <w:tcMar>
              <w:left w:w="28" w:type="dxa"/>
              <w:right w:w="28" w:type="dxa"/>
            </w:tcMar>
            <w:vAlign w:val="center"/>
          </w:tcPr>
          <w:p w14:paraId="4CD53358" w14:textId="650374D1" w:rsidR="00AF4693" w:rsidRPr="00316B03" w:rsidRDefault="004E7A55" w:rsidP="00770FFA">
            <w:pPr>
              <w:spacing w:line="280" w:lineRule="exact"/>
              <w:jc w:val="center"/>
              <w:rPr>
                <w:rFonts w:cs="Times New Roman"/>
                <w:kern w:val="0"/>
                <w:sz w:val="24"/>
                <w:highlight w:val="yellow"/>
              </w:rPr>
            </w:pPr>
            <w:r w:rsidRPr="00316B03">
              <w:rPr>
                <w:rFonts w:cs="Times New Roman"/>
                <w:kern w:val="0"/>
                <w:sz w:val="24"/>
                <w:highlight w:val="yellow"/>
              </w:rPr>
              <w:t>0.0001055074</w:t>
            </w:r>
          </w:p>
        </w:tc>
        <w:tc>
          <w:tcPr>
            <w:tcW w:w="503" w:type="pct"/>
            <w:tcMar>
              <w:left w:w="28" w:type="dxa"/>
              <w:right w:w="28" w:type="dxa"/>
            </w:tcMar>
            <w:vAlign w:val="center"/>
          </w:tcPr>
          <w:p w14:paraId="2A1F90CF" w14:textId="49AF7625" w:rsidR="00AF4693" w:rsidRPr="00316B03" w:rsidRDefault="00AF4693" w:rsidP="00770FFA">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CH</w:t>
            </w:r>
            <w:r w:rsidRPr="00316B03">
              <w:rPr>
                <w:rFonts w:cs="Times New Roman"/>
                <w:kern w:val="0"/>
                <w:sz w:val="24"/>
                <w:highlight w:val="yellow"/>
                <w:vertAlign w:val="subscript"/>
              </w:rPr>
              <w:t>4</w:t>
            </w:r>
          </w:p>
        </w:tc>
        <w:tc>
          <w:tcPr>
            <w:tcW w:w="671" w:type="pct"/>
            <w:vMerge/>
            <w:tcMar>
              <w:left w:w="28" w:type="dxa"/>
              <w:right w:w="28" w:type="dxa"/>
            </w:tcMar>
            <w:vAlign w:val="center"/>
          </w:tcPr>
          <w:p w14:paraId="180326E0" w14:textId="77777777" w:rsidR="00AF4693" w:rsidRPr="00316B03" w:rsidRDefault="00AF4693" w:rsidP="00770FFA">
            <w:pPr>
              <w:tabs>
                <w:tab w:val="left" w:pos="7619"/>
              </w:tabs>
              <w:spacing w:line="280" w:lineRule="exact"/>
              <w:jc w:val="center"/>
              <w:rPr>
                <w:rFonts w:cs="Times New Roman"/>
                <w:color w:val="000000" w:themeColor="text1"/>
                <w:sz w:val="24"/>
                <w:highlight w:val="yellow"/>
              </w:rPr>
            </w:pPr>
          </w:p>
        </w:tc>
        <w:tc>
          <w:tcPr>
            <w:tcW w:w="1565" w:type="pct"/>
            <w:vMerge/>
            <w:tcMar>
              <w:left w:w="28" w:type="dxa"/>
              <w:right w:w="28" w:type="dxa"/>
            </w:tcMar>
            <w:vAlign w:val="center"/>
          </w:tcPr>
          <w:p w14:paraId="6089C7A4" w14:textId="77777777" w:rsidR="00AF4693" w:rsidRPr="00316B03" w:rsidRDefault="00AF4693" w:rsidP="00770FFA">
            <w:pPr>
              <w:tabs>
                <w:tab w:val="left" w:pos="7619"/>
              </w:tabs>
              <w:spacing w:line="280" w:lineRule="exact"/>
              <w:jc w:val="center"/>
              <w:rPr>
                <w:rFonts w:cs="Times New Roman"/>
                <w:color w:val="000000" w:themeColor="text1"/>
                <w:kern w:val="0"/>
                <w:sz w:val="24"/>
                <w:highlight w:val="yellow"/>
              </w:rPr>
            </w:pPr>
          </w:p>
        </w:tc>
      </w:tr>
      <w:tr w:rsidR="008C1ABB" w:rsidRPr="00C42084" w14:paraId="5FE67285" w14:textId="77777777" w:rsidTr="008C1ABB">
        <w:trPr>
          <w:trHeight w:val="316"/>
        </w:trPr>
        <w:tc>
          <w:tcPr>
            <w:tcW w:w="332" w:type="pct"/>
            <w:vMerge/>
            <w:tcMar>
              <w:left w:w="28" w:type="dxa"/>
              <w:right w:w="28" w:type="dxa"/>
            </w:tcMar>
            <w:vAlign w:val="center"/>
          </w:tcPr>
          <w:p w14:paraId="2A006268" w14:textId="77777777" w:rsidR="00AF4693" w:rsidRPr="00316B03" w:rsidRDefault="00AF4693" w:rsidP="00770FFA">
            <w:pPr>
              <w:tabs>
                <w:tab w:val="left" w:pos="7619"/>
              </w:tabs>
              <w:spacing w:line="280" w:lineRule="exact"/>
              <w:jc w:val="center"/>
              <w:rPr>
                <w:rFonts w:cs="Times New Roman"/>
                <w:color w:val="000000" w:themeColor="text1"/>
                <w:kern w:val="0"/>
                <w:sz w:val="24"/>
                <w:highlight w:val="yellow"/>
              </w:rPr>
            </w:pPr>
          </w:p>
        </w:tc>
        <w:tc>
          <w:tcPr>
            <w:tcW w:w="923" w:type="pct"/>
            <w:vMerge/>
            <w:tcMar>
              <w:left w:w="28" w:type="dxa"/>
              <w:right w:w="28" w:type="dxa"/>
            </w:tcMar>
            <w:vAlign w:val="center"/>
          </w:tcPr>
          <w:p w14:paraId="6BCBF384" w14:textId="77777777" w:rsidR="00AF4693" w:rsidRPr="00316B03" w:rsidRDefault="00AF4693" w:rsidP="00770FFA">
            <w:pPr>
              <w:tabs>
                <w:tab w:val="left" w:pos="7619"/>
              </w:tabs>
              <w:spacing w:line="280" w:lineRule="exact"/>
              <w:jc w:val="center"/>
              <w:rPr>
                <w:rFonts w:cs="Times New Roman"/>
                <w:color w:val="000000" w:themeColor="text1"/>
                <w:kern w:val="0"/>
                <w:sz w:val="24"/>
                <w:highlight w:val="yellow"/>
              </w:rPr>
            </w:pPr>
          </w:p>
        </w:tc>
        <w:tc>
          <w:tcPr>
            <w:tcW w:w="1006" w:type="pct"/>
            <w:tcMar>
              <w:left w:w="28" w:type="dxa"/>
              <w:right w:w="28" w:type="dxa"/>
            </w:tcMar>
            <w:vAlign w:val="center"/>
          </w:tcPr>
          <w:p w14:paraId="0A49F097" w14:textId="050FD376" w:rsidR="00AF4693" w:rsidRPr="00316B03" w:rsidRDefault="004E7A55" w:rsidP="00770FFA">
            <w:pPr>
              <w:spacing w:line="280" w:lineRule="exact"/>
              <w:jc w:val="center"/>
              <w:rPr>
                <w:rFonts w:cs="Times New Roman"/>
                <w:kern w:val="0"/>
                <w:sz w:val="24"/>
                <w:highlight w:val="yellow"/>
              </w:rPr>
            </w:pPr>
            <w:r w:rsidRPr="00316B03">
              <w:rPr>
                <w:rFonts w:cs="Times New Roman"/>
                <w:kern w:val="0"/>
                <w:sz w:val="24"/>
                <w:highlight w:val="yellow"/>
              </w:rPr>
              <w:t>0.0000211015</w:t>
            </w:r>
          </w:p>
        </w:tc>
        <w:tc>
          <w:tcPr>
            <w:tcW w:w="503" w:type="pct"/>
            <w:tcMar>
              <w:left w:w="28" w:type="dxa"/>
              <w:right w:w="28" w:type="dxa"/>
            </w:tcMar>
            <w:vAlign w:val="center"/>
          </w:tcPr>
          <w:p w14:paraId="519F780B" w14:textId="1A0AB9D0" w:rsidR="00AF4693" w:rsidRPr="00316B03" w:rsidRDefault="00AF4693" w:rsidP="00770FFA">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N</w:t>
            </w:r>
            <w:r w:rsidRPr="00316B03">
              <w:rPr>
                <w:rFonts w:cs="Times New Roman"/>
                <w:kern w:val="0"/>
                <w:sz w:val="24"/>
                <w:highlight w:val="yellow"/>
                <w:vertAlign w:val="subscript"/>
              </w:rPr>
              <w:t>2</w:t>
            </w:r>
            <w:r w:rsidRPr="00316B03">
              <w:rPr>
                <w:rFonts w:cs="Times New Roman"/>
                <w:kern w:val="0"/>
                <w:sz w:val="24"/>
                <w:highlight w:val="yellow"/>
              </w:rPr>
              <w:t>O</w:t>
            </w:r>
          </w:p>
        </w:tc>
        <w:tc>
          <w:tcPr>
            <w:tcW w:w="671" w:type="pct"/>
            <w:vMerge/>
            <w:tcMar>
              <w:left w:w="28" w:type="dxa"/>
              <w:right w:w="28" w:type="dxa"/>
            </w:tcMar>
            <w:vAlign w:val="center"/>
          </w:tcPr>
          <w:p w14:paraId="6DCD17C2" w14:textId="77777777" w:rsidR="00AF4693" w:rsidRPr="00316B03" w:rsidRDefault="00AF4693" w:rsidP="00770FFA">
            <w:pPr>
              <w:tabs>
                <w:tab w:val="left" w:pos="7619"/>
              </w:tabs>
              <w:spacing w:line="280" w:lineRule="exact"/>
              <w:jc w:val="center"/>
              <w:rPr>
                <w:rFonts w:cs="Times New Roman"/>
                <w:color w:val="000000" w:themeColor="text1"/>
                <w:sz w:val="24"/>
                <w:highlight w:val="yellow"/>
              </w:rPr>
            </w:pPr>
          </w:p>
        </w:tc>
        <w:tc>
          <w:tcPr>
            <w:tcW w:w="1565" w:type="pct"/>
            <w:vMerge/>
            <w:tcMar>
              <w:left w:w="28" w:type="dxa"/>
              <w:right w:w="28" w:type="dxa"/>
            </w:tcMar>
            <w:vAlign w:val="center"/>
          </w:tcPr>
          <w:p w14:paraId="7ED8D814" w14:textId="77777777" w:rsidR="00AF4693" w:rsidRPr="00316B03" w:rsidRDefault="00AF4693" w:rsidP="00770FFA">
            <w:pPr>
              <w:tabs>
                <w:tab w:val="left" w:pos="7619"/>
              </w:tabs>
              <w:spacing w:line="280" w:lineRule="exact"/>
              <w:jc w:val="center"/>
              <w:rPr>
                <w:rFonts w:cs="Times New Roman"/>
                <w:color w:val="000000" w:themeColor="text1"/>
                <w:kern w:val="0"/>
                <w:sz w:val="24"/>
                <w:highlight w:val="yellow"/>
              </w:rPr>
            </w:pPr>
          </w:p>
        </w:tc>
      </w:tr>
      <w:tr w:rsidR="00CD447F" w:rsidRPr="00C42084" w14:paraId="2C8182E9" w14:textId="77777777" w:rsidTr="008C1ABB">
        <w:trPr>
          <w:trHeight w:val="316"/>
        </w:trPr>
        <w:tc>
          <w:tcPr>
            <w:tcW w:w="332" w:type="pct"/>
            <w:vMerge w:val="restart"/>
            <w:tcMar>
              <w:left w:w="28" w:type="dxa"/>
              <w:right w:w="28" w:type="dxa"/>
            </w:tcMar>
            <w:vAlign w:val="center"/>
          </w:tcPr>
          <w:p w14:paraId="2FC88CC9" w14:textId="77777777"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一</w:t>
            </w:r>
          </w:p>
        </w:tc>
        <w:tc>
          <w:tcPr>
            <w:tcW w:w="923" w:type="pct"/>
            <w:vMerge w:val="restart"/>
            <w:tcMar>
              <w:left w:w="28" w:type="dxa"/>
              <w:right w:w="28" w:type="dxa"/>
            </w:tcMar>
            <w:vAlign w:val="center"/>
          </w:tcPr>
          <w:p w14:paraId="3BCDC9B2" w14:textId="375DDB8E"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公務車</w:t>
            </w:r>
          </w:p>
          <w:p w14:paraId="60BF80DD" w14:textId="77777777"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汽油</w:t>
            </w:r>
            <w:r w:rsidRPr="00316B03">
              <w:rPr>
                <w:rFonts w:cs="Times New Roman"/>
                <w:color w:val="000000" w:themeColor="text1"/>
                <w:kern w:val="0"/>
                <w:sz w:val="24"/>
                <w:highlight w:val="yellow"/>
              </w:rPr>
              <w:t>(</w:t>
            </w:r>
            <w:r w:rsidRPr="00316B03">
              <w:rPr>
                <w:rFonts w:cs="Times New Roman"/>
                <w:color w:val="000000" w:themeColor="text1"/>
                <w:kern w:val="0"/>
                <w:sz w:val="24"/>
                <w:highlight w:val="yellow"/>
              </w:rPr>
              <w:t>移動</w:t>
            </w:r>
            <w:r w:rsidRPr="00316B03">
              <w:rPr>
                <w:rFonts w:cs="Times New Roman"/>
                <w:color w:val="000000" w:themeColor="text1"/>
                <w:kern w:val="0"/>
                <w:sz w:val="24"/>
                <w:highlight w:val="yellow"/>
              </w:rPr>
              <w:t>)</w:t>
            </w:r>
          </w:p>
        </w:tc>
        <w:tc>
          <w:tcPr>
            <w:tcW w:w="1006" w:type="pct"/>
            <w:tcMar>
              <w:left w:w="28" w:type="dxa"/>
              <w:right w:w="28" w:type="dxa"/>
            </w:tcMar>
            <w:vAlign w:val="center"/>
          </w:tcPr>
          <w:p w14:paraId="2DBF77E7" w14:textId="77777777" w:rsidR="00CD447F" w:rsidRPr="00316B03" w:rsidRDefault="00CD447F" w:rsidP="00CD447F">
            <w:pPr>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2.2631328720</w:t>
            </w:r>
          </w:p>
        </w:tc>
        <w:tc>
          <w:tcPr>
            <w:tcW w:w="503" w:type="pct"/>
            <w:tcMar>
              <w:left w:w="28" w:type="dxa"/>
              <w:right w:w="28" w:type="dxa"/>
            </w:tcMar>
            <w:vAlign w:val="center"/>
          </w:tcPr>
          <w:p w14:paraId="256795B0" w14:textId="77777777"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CO</w:t>
            </w:r>
            <w:r w:rsidRPr="00316B03">
              <w:rPr>
                <w:rFonts w:cs="Times New Roman"/>
                <w:color w:val="000000" w:themeColor="text1"/>
                <w:kern w:val="0"/>
                <w:sz w:val="24"/>
                <w:highlight w:val="yellow"/>
                <w:vertAlign w:val="subscript"/>
              </w:rPr>
              <w:t>2</w:t>
            </w:r>
          </w:p>
        </w:tc>
        <w:tc>
          <w:tcPr>
            <w:tcW w:w="671" w:type="pct"/>
            <w:vMerge w:val="restart"/>
            <w:tcMar>
              <w:left w:w="28" w:type="dxa"/>
              <w:right w:w="28" w:type="dxa"/>
            </w:tcMar>
            <w:vAlign w:val="center"/>
          </w:tcPr>
          <w:p w14:paraId="0E9145E1"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493EA39E" w14:textId="763294CA"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kern w:val="0"/>
                <w:sz w:val="24"/>
                <w:highlight w:val="yellow"/>
              </w:rPr>
              <w:t>公秉</w:t>
            </w:r>
          </w:p>
        </w:tc>
        <w:tc>
          <w:tcPr>
            <w:tcW w:w="1565" w:type="pct"/>
            <w:vMerge w:val="restart"/>
            <w:tcMar>
              <w:left w:w="28" w:type="dxa"/>
              <w:right w:w="28" w:type="dxa"/>
            </w:tcMar>
            <w:vAlign w:val="center"/>
          </w:tcPr>
          <w:p w14:paraId="4062E1E9" w14:textId="77777777"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溫室氣體排放係數管理表</w:t>
            </w:r>
            <w:r w:rsidRPr="00316B03">
              <w:rPr>
                <w:rFonts w:cs="Times New Roman"/>
                <w:color w:val="000000" w:themeColor="text1"/>
                <w:kern w:val="0"/>
                <w:sz w:val="24"/>
                <w:highlight w:val="yellow"/>
              </w:rPr>
              <w:t>6.0.4</w:t>
            </w:r>
            <w:r w:rsidRPr="00316B03">
              <w:rPr>
                <w:rFonts w:cs="Times New Roman"/>
                <w:color w:val="000000" w:themeColor="text1"/>
                <w:kern w:val="0"/>
                <w:sz w:val="24"/>
                <w:highlight w:val="yellow"/>
              </w:rPr>
              <w:t>版</w:t>
            </w:r>
          </w:p>
        </w:tc>
      </w:tr>
      <w:tr w:rsidR="00CD447F" w:rsidRPr="00C42084" w14:paraId="53F183DE" w14:textId="77777777" w:rsidTr="008C1ABB">
        <w:trPr>
          <w:trHeight w:val="477"/>
        </w:trPr>
        <w:tc>
          <w:tcPr>
            <w:tcW w:w="332" w:type="pct"/>
            <w:vMerge/>
            <w:tcMar>
              <w:left w:w="28" w:type="dxa"/>
              <w:right w:w="28" w:type="dxa"/>
            </w:tcMar>
            <w:vAlign w:val="center"/>
          </w:tcPr>
          <w:p w14:paraId="7F87F843" w14:textId="77777777" w:rsidR="00CD447F" w:rsidRPr="00316B03" w:rsidRDefault="00CD447F" w:rsidP="00CD447F">
            <w:pPr>
              <w:pStyle w:val="12"/>
              <w:spacing w:line="280" w:lineRule="exact"/>
              <w:ind w:firstLineChars="0" w:firstLine="0"/>
              <w:jc w:val="center"/>
              <w:rPr>
                <w:rFonts w:ascii="Times New Roman" w:hAnsi="Times New Roman" w:cs="Times New Roman"/>
                <w:color w:val="000000" w:themeColor="text1"/>
                <w:sz w:val="24"/>
                <w:szCs w:val="24"/>
                <w:highlight w:val="yellow"/>
              </w:rPr>
            </w:pPr>
          </w:p>
        </w:tc>
        <w:tc>
          <w:tcPr>
            <w:tcW w:w="923" w:type="pct"/>
            <w:vMerge/>
            <w:tcMar>
              <w:left w:w="28" w:type="dxa"/>
              <w:right w:w="28" w:type="dxa"/>
            </w:tcMar>
            <w:vAlign w:val="center"/>
          </w:tcPr>
          <w:p w14:paraId="1E4C1775" w14:textId="77777777" w:rsidR="00CD447F" w:rsidRPr="00316B03" w:rsidRDefault="00CD447F" w:rsidP="00CD447F">
            <w:pPr>
              <w:pStyle w:val="12"/>
              <w:spacing w:line="280" w:lineRule="exact"/>
              <w:ind w:firstLineChars="0" w:firstLine="0"/>
              <w:jc w:val="center"/>
              <w:rPr>
                <w:rFonts w:ascii="Times New Roman" w:hAnsi="Times New Roman" w:cs="Times New Roman"/>
                <w:color w:val="000000" w:themeColor="text1"/>
                <w:sz w:val="24"/>
                <w:szCs w:val="24"/>
                <w:highlight w:val="yellow"/>
              </w:rPr>
            </w:pPr>
          </w:p>
        </w:tc>
        <w:tc>
          <w:tcPr>
            <w:tcW w:w="1006" w:type="pct"/>
            <w:tcMar>
              <w:left w:w="28" w:type="dxa"/>
              <w:right w:w="28" w:type="dxa"/>
            </w:tcMar>
            <w:vAlign w:val="center"/>
          </w:tcPr>
          <w:p w14:paraId="682C9362" w14:textId="77777777" w:rsidR="00CD447F" w:rsidRPr="00316B03" w:rsidRDefault="00CD447F" w:rsidP="00CD447F">
            <w:pPr>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0.0008164260</w:t>
            </w:r>
          </w:p>
        </w:tc>
        <w:tc>
          <w:tcPr>
            <w:tcW w:w="503" w:type="pct"/>
            <w:tcMar>
              <w:left w:w="28" w:type="dxa"/>
              <w:right w:w="28" w:type="dxa"/>
            </w:tcMar>
            <w:vAlign w:val="center"/>
          </w:tcPr>
          <w:p w14:paraId="111EF311" w14:textId="77777777"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CH</w:t>
            </w:r>
            <w:r w:rsidRPr="00316B03">
              <w:rPr>
                <w:rFonts w:cs="Times New Roman"/>
                <w:color w:val="000000" w:themeColor="text1"/>
                <w:kern w:val="0"/>
                <w:sz w:val="24"/>
                <w:highlight w:val="yellow"/>
                <w:vertAlign w:val="subscript"/>
              </w:rPr>
              <w:t>4</w:t>
            </w:r>
          </w:p>
        </w:tc>
        <w:tc>
          <w:tcPr>
            <w:tcW w:w="671" w:type="pct"/>
            <w:vMerge/>
            <w:tcMar>
              <w:left w:w="28" w:type="dxa"/>
              <w:right w:w="28" w:type="dxa"/>
            </w:tcMar>
            <w:vAlign w:val="center"/>
          </w:tcPr>
          <w:p w14:paraId="6B5F8C32" w14:textId="77777777" w:rsidR="00CD447F" w:rsidRPr="00316B03" w:rsidRDefault="00CD447F" w:rsidP="00CD447F">
            <w:pPr>
              <w:pStyle w:val="12"/>
              <w:spacing w:line="280" w:lineRule="exact"/>
              <w:ind w:firstLineChars="0" w:firstLine="0"/>
              <w:jc w:val="center"/>
              <w:rPr>
                <w:rFonts w:ascii="Times New Roman" w:hAnsi="Times New Roman" w:cs="Times New Roman"/>
                <w:color w:val="000000" w:themeColor="text1"/>
                <w:sz w:val="24"/>
                <w:szCs w:val="24"/>
                <w:highlight w:val="yellow"/>
              </w:rPr>
            </w:pPr>
          </w:p>
        </w:tc>
        <w:tc>
          <w:tcPr>
            <w:tcW w:w="1565" w:type="pct"/>
            <w:vMerge/>
            <w:tcMar>
              <w:left w:w="28" w:type="dxa"/>
              <w:right w:w="28" w:type="dxa"/>
            </w:tcMar>
            <w:vAlign w:val="center"/>
          </w:tcPr>
          <w:p w14:paraId="44322CE7" w14:textId="77777777" w:rsidR="00CD447F" w:rsidRPr="00316B03" w:rsidRDefault="00CD447F" w:rsidP="00CD447F">
            <w:pPr>
              <w:pStyle w:val="12"/>
              <w:spacing w:line="280" w:lineRule="exact"/>
              <w:ind w:firstLineChars="0" w:firstLine="0"/>
              <w:jc w:val="center"/>
              <w:rPr>
                <w:rFonts w:ascii="Times New Roman" w:hAnsi="Times New Roman" w:cs="Times New Roman"/>
                <w:color w:val="000000" w:themeColor="text1"/>
                <w:sz w:val="24"/>
                <w:szCs w:val="24"/>
                <w:highlight w:val="yellow"/>
              </w:rPr>
            </w:pPr>
          </w:p>
        </w:tc>
      </w:tr>
      <w:tr w:rsidR="00CD447F" w:rsidRPr="00C42084" w14:paraId="25073FF8" w14:textId="77777777" w:rsidTr="008C1ABB">
        <w:trPr>
          <w:trHeight w:val="366"/>
        </w:trPr>
        <w:tc>
          <w:tcPr>
            <w:tcW w:w="332" w:type="pct"/>
            <w:vMerge/>
            <w:tcMar>
              <w:left w:w="28" w:type="dxa"/>
              <w:right w:w="28" w:type="dxa"/>
            </w:tcMar>
            <w:vAlign w:val="center"/>
          </w:tcPr>
          <w:p w14:paraId="735CAF57" w14:textId="77777777" w:rsidR="00CD447F" w:rsidRPr="00316B03" w:rsidRDefault="00CD447F" w:rsidP="00CD447F">
            <w:pPr>
              <w:pStyle w:val="12"/>
              <w:spacing w:line="280" w:lineRule="exact"/>
              <w:ind w:firstLineChars="0" w:firstLine="0"/>
              <w:jc w:val="center"/>
              <w:rPr>
                <w:rFonts w:ascii="Times New Roman" w:hAnsi="Times New Roman" w:cs="Times New Roman"/>
                <w:color w:val="000000" w:themeColor="text1"/>
                <w:sz w:val="24"/>
                <w:szCs w:val="24"/>
                <w:highlight w:val="yellow"/>
              </w:rPr>
            </w:pPr>
          </w:p>
        </w:tc>
        <w:tc>
          <w:tcPr>
            <w:tcW w:w="923" w:type="pct"/>
            <w:vMerge/>
            <w:tcMar>
              <w:left w:w="28" w:type="dxa"/>
              <w:right w:w="28" w:type="dxa"/>
            </w:tcMar>
            <w:vAlign w:val="center"/>
          </w:tcPr>
          <w:p w14:paraId="45BF98B0" w14:textId="77777777" w:rsidR="00CD447F" w:rsidRPr="00316B03" w:rsidRDefault="00CD447F" w:rsidP="00CD447F">
            <w:pPr>
              <w:pStyle w:val="12"/>
              <w:spacing w:line="280" w:lineRule="exact"/>
              <w:ind w:firstLineChars="0" w:firstLine="0"/>
              <w:jc w:val="center"/>
              <w:rPr>
                <w:rFonts w:ascii="Times New Roman" w:hAnsi="Times New Roman" w:cs="Times New Roman"/>
                <w:color w:val="000000" w:themeColor="text1"/>
                <w:sz w:val="24"/>
                <w:szCs w:val="24"/>
                <w:highlight w:val="yellow"/>
              </w:rPr>
            </w:pPr>
          </w:p>
        </w:tc>
        <w:tc>
          <w:tcPr>
            <w:tcW w:w="1006" w:type="pct"/>
            <w:tcMar>
              <w:left w:w="28" w:type="dxa"/>
              <w:right w:w="28" w:type="dxa"/>
            </w:tcMar>
            <w:vAlign w:val="center"/>
          </w:tcPr>
          <w:p w14:paraId="625169FB" w14:textId="77777777" w:rsidR="00CD447F" w:rsidRPr="00316B03" w:rsidRDefault="00CD447F" w:rsidP="00CD447F">
            <w:pPr>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0.0002612563</w:t>
            </w:r>
          </w:p>
        </w:tc>
        <w:tc>
          <w:tcPr>
            <w:tcW w:w="503" w:type="pct"/>
            <w:tcMar>
              <w:left w:w="28" w:type="dxa"/>
              <w:right w:w="28" w:type="dxa"/>
            </w:tcMar>
            <w:vAlign w:val="center"/>
          </w:tcPr>
          <w:p w14:paraId="685BBE6A" w14:textId="77777777"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N</w:t>
            </w:r>
            <w:r w:rsidRPr="00316B03">
              <w:rPr>
                <w:rFonts w:cs="Times New Roman"/>
                <w:color w:val="000000" w:themeColor="text1"/>
                <w:kern w:val="0"/>
                <w:sz w:val="24"/>
                <w:highlight w:val="yellow"/>
                <w:vertAlign w:val="subscript"/>
              </w:rPr>
              <w:t>2</w:t>
            </w:r>
            <w:r w:rsidRPr="00316B03">
              <w:rPr>
                <w:rFonts w:cs="Times New Roman"/>
                <w:color w:val="000000" w:themeColor="text1"/>
                <w:kern w:val="0"/>
                <w:sz w:val="24"/>
                <w:highlight w:val="yellow"/>
              </w:rPr>
              <w:t>O</w:t>
            </w:r>
          </w:p>
        </w:tc>
        <w:tc>
          <w:tcPr>
            <w:tcW w:w="671" w:type="pct"/>
            <w:vMerge/>
            <w:tcMar>
              <w:left w:w="28" w:type="dxa"/>
              <w:right w:w="28" w:type="dxa"/>
            </w:tcMar>
            <w:vAlign w:val="center"/>
          </w:tcPr>
          <w:p w14:paraId="22A4C87E" w14:textId="77777777" w:rsidR="00CD447F" w:rsidRPr="00316B03" w:rsidRDefault="00CD447F" w:rsidP="00CD447F">
            <w:pPr>
              <w:pStyle w:val="12"/>
              <w:spacing w:line="280" w:lineRule="exact"/>
              <w:ind w:firstLineChars="0" w:firstLine="0"/>
              <w:jc w:val="center"/>
              <w:rPr>
                <w:rFonts w:ascii="Times New Roman" w:hAnsi="Times New Roman" w:cs="Times New Roman"/>
                <w:color w:val="000000" w:themeColor="text1"/>
                <w:sz w:val="24"/>
                <w:szCs w:val="24"/>
                <w:highlight w:val="yellow"/>
              </w:rPr>
            </w:pPr>
          </w:p>
        </w:tc>
        <w:tc>
          <w:tcPr>
            <w:tcW w:w="1565" w:type="pct"/>
            <w:vMerge/>
            <w:tcMar>
              <w:left w:w="28" w:type="dxa"/>
              <w:right w:w="28" w:type="dxa"/>
            </w:tcMar>
            <w:vAlign w:val="center"/>
          </w:tcPr>
          <w:p w14:paraId="3CA1C4CA" w14:textId="77777777" w:rsidR="00CD447F" w:rsidRPr="00316B03" w:rsidRDefault="00CD447F" w:rsidP="00CD447F">
            <w:pPr>
              <w:pStyle w:val="12"/>
              <w:spacing w:line="280" w:lineRule="exact"/>
              <w:ind w:firstLineChars="0" w:firstLine="0"/>
              <w:jc w:val="center"/>
              <w:rPr>
                <w:rFonts w:ascii="Times New Roman" w:hAnsi="Times New Roman" w:cs="Times New Roman"/>
                <w:color w:val="000000" w:themeColor="text1"/>
                <w:sz w:val="24"/>
                <w:szCs w:val="24"/>
                <w:highlight w:val="yellow"/>
              </w:rPr>
            </w:pPr>
          </w:p>
        </w:tc>
      </w:tr>
      <w:tr w:rsidR="00CD447F" w:rsidRPr="00C42084" w14:paraId="43735BE3" w14:textId="77777777" w:rsidTr="008C1ABB">
        <w:trPr>
          <w:trHeight w:val="406"/>
        </w:trPr>
        <w:tc>
          <w:tcPr>
            <w:tcW w:w="332" w:type="pct"/>
            <w:vMerge w:val="restart"/>
            <w:tcMar>
              <w:left w:w="28" w:type="dxa"/>
              <w:right w:w="28" w:type="dxa"/>
            </w:tcMar>
            <w:vAlign w:val="center"/>
          </w:tcPr>
          <w:p w14:paraId="222DC49E" w14:textId="77777777" w:rsidR="00CD447F" w:rsidRPr="00316B03" w:rsidRDefault="00CD447F" w:rsidP="00CD447F">
            <w:pPr>
              <w:snapToGrid w:val="0"/>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一</w:t>
            </w:r>
          </w:p>
        </w:tc>
        <w:tc>
          <w:tcPr>
            <w:tcW w:w="923" w:type="pct"/>
            <w:vMerge w:val="restart"/>
            <w:tcMar>
              <w:left w:w="28" w:type="dxa"/>
              <w:right w:w="28" w:type="dxa"/>
            </w:tcMar>
            <w:vAlign w:val="center"/>
          </w:tcPr>
          <w:p w14:paraId="50DCABBA" w14:textId="59A8054D"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公務車</w:t>
            </w:r>
          </w:p>
          <w:p w14:paraId="3CB4DF9A" w14:textId="77777777" w:rsidR="00CD447F" w:rsidRPr="00316B03" w:rsidRDefault="00CD447F" w:rsidP="00CD447F">
            <w:pPr>
              <w:snapToGrid w:val="0"/>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柴</w:t>
            </w:r>
            <w:r w:rsidRPr="00316B03">
              <w:rPr>
                <w:rFonts w:cs="Times New Roman"/>
                <w:color w:val="000000" w:themeColor="text1"/>
                <w:kern w:val="0"/>
                <w:sz w:val="24"/>
                <w:highlight w:val="yellow"/>
              </w:rPr>
              <w:t>油</w:t>
            </w:r>
            <w:r w:rsidRPr="00316B03">
              <w:rPr>
                <w:rFonts w:cs="Times New Roman"/>
                <w:color w:val="000000" w:themeColor="text1"/>
                <w:kern w:val="0"/>
                <w:sz w:val="24"/>
                <w:highlight w:val="yellow"/>
              </w:rPr>
              <w:t>(</w:t>
            </w:r>
            <w:r w:rsidRPr="00316B03">
              <w:rPr>
                <w:rFonts w:cs="Times New Roman"/>
                <w:color w:val="000000" w:themeColor="text1"/>
                <w:kern w:val="0"/>
                <w:sz w:val="24"/>
                <w:highlight w:val="yellow"/>
              </w:rPr>
              <w:t>移動</w:t>
            </w:r>
            <w:r w:rsidRPr="00316B03">
              <w:rPr>
                <w:rFonts w:cs="Times New Roman"/>
                <w:color w:val="000000" w:themeColor="text1"/>
                <w:kern w:val="0"/>
                <w:sz w:val="24"/>
                <w:highlight w:val="yellow"/>
              </w:rPr>
              <w:t>)</w:t>
            </w:r>
          </w:p>
        </w:tc>
        <w:tc>
          <w:tcPr>
            <w:tcW w:w="1006" w:type="pct"/>
            <w:tcMar>
              <w:left w:w="28" w:type="dxa"/>
              <w:right w:w="28" w:type="dxa"/>
            </w:tcMar>
            <w:vAlign w:val="center"/>
          </w:tcPr>
          <w:p w14:paraId="01F2F968" w14:textId="77777777" w:rsidR="00CD447F" w:rsidRPr="00316B03" w:rsidRDefault="00CD447F" w:rsidP="00CD447F">
            <w:pPr>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2.6060317920</w:t>
            </w:r>
          </w:p>
        </w:tc>
        <w:tc>
          <w:tcPr>
            <w:tcW w:w="503" w:type="pct"/>
            <w:tcMar>
              <w:left w:w="28" w:type="dxa"/>
              <w:right w:w="28" w:type="dxa"/>
            </w:tcMar>
            <w:vAlign w:val="center"/>
          </w:tcPr>
          <w:p w14:paraId="6156B1D1" w14:textId="77777777"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CO</w:t>
            </w:r>
            <w:r w:rsidRPr="00316B03">
              <w:rPr>
                <w:rFonts w:cs="Times New Roman"/>
                <w:color w:val="000000" w:themeColor="text1"/>
                <w:kern w:val="0"/>
                <w:sz w:val="24"/>
                <w:highlight w:val="yellow"/>
                <w:vertAlign w:val="subscript"/>
              </w:rPr>
              <w:t>2</w:t>
            </w:r>
          </w:p>
        </w:tc>
        <w:tc>
          <w:tcPr>
            <w:tcW w:w="671" w:type="pct"/>
            <w:vMerge w:val="restart"/>
            <w:tcMar>
              <w:left w:w="28" w:type="dxa"/>
              <w:right w:w="28" w:type="dxa"/>
            </w:tcMar>
            <w:vAlign w:val="center"/>
          </w:tcPr>
          <w:p w14:paraId="736D5B58"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08FC15DA" w14:textId="455622EC"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kern w:val="0"/>
                <w:sz w:val="24"/>
                <w:highlight w:val="yellow"/>
              </w:rPr>
              <w:t>公秉</w:t>
            </w:r>
          </w:p>
        </w:tc>
        <w:tc>
          <w:tcPr>
            <w:tcW w:w="1565" w:type="pct"/>
            <w:vMerge w:val="restart"/>
            <w:tcMar>
              <w:left w:w="28" w:type="dxa"/>
              <w:right w:w="28" w:type="dxa"/>
            </w:tcMar>
            <w:vAlign w:val="center"/>
          </w:tcPr>
          <w:p w14:paraId="0A1785C4" w14:textId="225A8918" w:rsidR="00CD447F" w:rsidRPr="00316B03" w:rsidRDefault="00CD447F" w:rsidP="00CD447F">
            <w:pPr>
              <w:spacing w:line="280" w:lineRule="exact"/>
              <w:jc w:val="center"/>
              <w:rPr>
                <w:rFonts w:ascii="新細明體" w:eastAsia="新細明體" w:hAnsi="新細明體" w:cs="新細明體"/>
                <w:color w:val="000000" w:themeColor="text1"/>
                <w:kern w:val="0"/>
                <w:sz w:val="24"/>
                <w:highlight w:val="yellow"/>
              </w:rPr>
            </w:pPr>
            <w:r w:rsidRPr="00316B03">
              <w:rPr>
                <w:rFonts w:cs="Times New Roman"/>
                <w:color w:val="000000" w:themeColor="text1"/>
                <w:kern w:val="0"/>
                <w:sz w:val="24"/>
                <w:highlight w:val="yellow"/>
              </w:rPr>
              <w:t>溫室氣體排放係數管理表</w:t>
            </w:r>
            <w:r w:rsidRPr="00316B03">
              <w:rPr>
                <w:rFonts w:cs="Times New Roman"/>
                <w:color w:val="000000" w:themeColor="text1"/>
                <w:kern w:val="0"/>
                <w:sz w:val="24"/>
                <w:highlight w:val="yellow"/>
              </w:rPr>
              <w:t>6.0.4</w:t>
            </w:r>
            <w:r w:rsidRPr="00316B03">
              <w:rPr>
                <w:rFonts w:cs="Times New Roman"/>
                <w:color w:val="000000" w:themeColor="text1"/>
                <w:kern w:val="0"/>
                <w:sz w:val="24"/>
                <w:highlight w:val="yellow"/>
              </w:rPr>
              <w:t>版</w:t>
            </w:r>
          </w:p>
        </w:tc>
      </w:tr>
      <w:tr w:rsidR="008C1ABB" w:rsidRPr="00C42084" w14:paraId="0977E9E2" w14:textId="77777777" w:rsidTr="008C1ABB">
        <w:trPr>
          <w:trHeight w:val="406"/>
        </w:trPr>
        <w:tc>
          <w:tcPr>
            <w:tcW w:w="332" w:type="pct"/>
            <w:vMerge/>
            <w:tcMar>
              <w:left w:w="28" w:type="dxa"/>
              <w:right w:w="28" w:type="dxa"/>
            </w:tcMar>
            <w:vAlign w:val="center"/>
          </w:tcPr>
          <w:p w14:paraId="3B98E955" w14:textId="77777777" w:rsidR="00AF4693" w:rsidRPr="00316B03" w:rsidRDefault="00AF4693" w:rsidP="009F12D8">
            <w:pPr>
              <w:snapToGrid w:val="0"/>
              <w:spacing w:line="280" w:lineRule="exact"/>
              <w:jc w:val="center"/>
              <w:rPr>
                <w:rFonts w:cs="Times New Roman"/>
                <w:color w:val="000000" w:themeColor="text1"/>
                <w:kern w:val="0"/>
                <w:sz w:val="24"/>
                <w:highlight w:val="yellow"/>
              </w:rPr>
            </w:pPr>
          </w:p>
        </w:tc>
        <w:tc>
          <w:tcPr>
            <w:tcW w:w="923" w:type="pct"/>
            <w:vMerge/>
            <w:tcMar>
              <w:left w:w="28" w:type="dxa"/>
              <w:right w:w="28" w:type="dxa"/>
            </w:tcMar>
            <w:vAlign w:val="center"/>
          </w:tcPr>
          <w:p w14:paraId="743C41DC" w14:textId="77777777" w:rsidR="00AF4693" w:rsidRPr="00316B03" w:rsidRDefault="00AF4693" w:rsidP="009F12D8">
            <w:pPr>
              <w:snapToGrid w:val="0"/>
              <w:spacing w:line="280" w:lineRule="exact"/>
              <w:jc w:val="center"/>
              <w:rPr>
                <w:rFonts w:cs="Times New Roman"/>
                <w:color w:val="000000" w:themeColor="text1"/>
                <w:kern w:val="0"/>
                <w:sz w:val="24"/>
                <w:highlight w:val="yellow"/>
              </w:rPr>
            </w:pPr>
          </w:p>
        </w:tc>
        <w:tc>
          <w:tcPr>
            <w:tcW w:w="1006" w:type="pct"/>
            <w:tcMar>
              <w:left w:w="28" w:type="dxa"/>
              <w:right w:w="28" w:type="dxa"/>
            </w:tcMar>
            <w:vAlign w:val="center"/>
          </w:tcPr>
          <w:p w14:paraId="46B788E9" w14:textId="77777777" w:rsidR="00AF4693" w:rsidRPr="00316B03" w:rsidRDefault="00AF4693" w:rsidP="009F12D8">
            <w:pPr>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0.0001371596</w:t>
            </w:r>
          </w:p>
        </w:tc>
        <w:tc>
          <w:tcPr>
            <w:tcW w:w="503" w:type="pct"/>
            <w:tcMar>
              <w:left w:w="28" w:type="dxa"/>
              <w:right w:w="28" w:type="dxa"/>
            </w:tcMar>
            <w:vAlign w:val="center"/>
          </w:tcPr>
          <w:p w14:paraId="0A0C3361" w14:textId="77777777" w:rsidR="00AF4693" w:rsidRPr="00316B03" w:rsidRDefault="00AF4693" w:rsidP="009F12D8">
            <w:pPr>
              <w:tabs>
                <w:tab w:val="left" w:pos="7619"/>
              </w:tabs>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CH</w:t>
            </w:r>
            <w:r w:rsidRPr="00316B03">
              <w:rPr>
                <w:rFonts w:cs="Times New Roman"/>
                <w:color w:val="000000" w:themeColor="text1"/>
                <w:kern w:val="0"/>
                <w:sz w:val="24"/>
                <w:highlight w:val="yellow"/>
                <w:vertAlign w:val="subscript"/>
              </w:rPr>
              <w:t>4</w:t>
            </w:r>
          </w:p>
        </w:tc>
        <w:tc>
          <w:tcPr>
            <w:tcW w:w="671" w:type="pct"/>
            <w:vMerge/>
            <w:tcMar>
              <w:left w:w="28" w:type="dxa"/>
              <w:right w:w="28" w:type="dxa"/>
            </w:tcMar>
            <w:vAlign w:val="center"/>
          </w:tcPr>
          <w:p w14:paraId="111BD6D3" w14:textId="77777777" w:rsidR="00AF4693" w:rsidRPr="00C42084" w:rsidRDefault="00AF4693" w:rsidP="009F12D8">
            <w:pPr>
              <w:tabs>
                <w:tab w:val="left" w:pos="7619"/>
              </w:tabs>
              <w:spacing w:line="280" w:lineRule="exact"/>
              <w:jc w:val="center"/>
              <w:rPr>
                <w:rFonts w:cs="Times New Roman"/>
                <w:color w:val="000000" w:themeColor="text1"/>
                <w:sz w:val="24"/>
              </w:rPr>
            </w:pPr>
          </w:p>
        </w:tc>
        <w:tc>
          <w:tcPr>
            <w:tcW w:w="1565" w:type="pct"/>
            <w:vMerge/>
            <w:tcMar>
              <w:left w:w="28" w:type="dxa"/>
              <w:right w:w="28" w:type="dxa"/>
            </w:tcMar>
            <w:vAlign w:val="center"/>
          </w:tcPr>
          <w:p w14:paraId="34CBCCAD" w14:textId="77777777" w:rsidR="00AF4693" w:rsidRPr="00C42084" w:rsidRDefault="00AF4693" w:rsidP="009F12D8">
            <w:pPr>
              <w:spacing w:line="280" w:lineRule="exact"/>
              <w:jc w:val="center"/>
              <w:rPr>
                <w:rFonts w:ascii="新細明體" w:eastAsia="新細明體" w:hAnsi="新細明體" w:cs="新細明體"/>
                <w:color w:val="000000" w:themeColor="text1"/>
                <w:kern w:val="0"/>
                <w:sz w:val="24"/>
              </w:rPr>
            </w:pPr>
          </w:p>
        </w:tc>
      </w:tr>
      <w:tr w:rsidR="008C1ABB" w:rsidRPr="00C42084" w14:paraId="0A2BFE24" w14:textId="77777777" w:rsidTr="008C1ABB">
        <w:trPr>
          <w:trHeight w:val="406"/>
        </w:trPr>
        <w:tc>
          <w:tcPr>
            <w:tcW w:w="332" w:type="pct"/>
            <w:vMerge/>
            <w:tcMar>
              <w:left w:w="28" w:type="dxa"/>
              <w:right w:w="28" w:type="dxa"/>
            </w:tcMar>
            <w:vAlign w:val="center"/>
          </w:tcPr>
          <w:p w14:paraId="58543F31" w14:textId="77777777" w:rsidR="00AF4693" w:rsidRPr="00316B03" w:rsidRDefault="00AF4693" w:rsidP="009F12D8">
            <w:pPr>
              <w:snapToGrid w:val="0"/>
              <w:spacing w:line="280" w:lineRule="exact"/>
              <w:jc w:val="center"/>
              <w:rPr>
                <w:rFonts w:cs="Times New Roman"/>
                <w:color w:val="000000" w:themeColor="text1"/>
                <w:kern w:val="0"/>
                <w:sz w:val="24"/>
                <w:highlight w:val="yellow"/>
              </w:rPr>
            </w:pPr>
          </w:p>
        </w:tc>
        <w:tc>
          <w:tcPr>
            <w:tcW w:w="923" w:type="pct"/>
            <w:vMerge/>
            <w:tcMar>
              <w:left w:w="28" w:type="dxa"/>
              <w:right w:w="28" w:type="dxa"/>
            </w:tcMar>
            <w:vAlign w:val="center"/>
          </w:tcPr>
          <w:p w14:paraId="33092E91" w14:textId="77777777" w:rsidR="00AF4693" w:rsidRPr="00316B03" w:rsidRDefault="00AF4693" w:rsidP="009F12D8">
            <w:pPr>
              <w:snapToGrid w:val="0"/>
              <w:spacing w:line="280" w:lineRule="exact"/>
              <w:jc w:val="center"/>
              <w:rPr>
                <w:rFonts w:cs="Times New Roman"/>
                <w:color w:val="000000" w:themeColor="text1"/>
                <w:kern w:val="0"/>
                <w:sz w:val="24"/>
                <w:highlight w:val="yellow"/>
              </w:rPr>
            </w:pPr>
          </w:p>
        </w:tc>
        <w:tc>
          <w:tcPr>
            <w:tcW w:w="1006" w:type="pct"/>
            <w:tcMar>
              <w:left w:w="28" w:type="dxa"/>
              <w:right w:w="28" w:type="dxa"/>
            </w:tcMar>
            <w:vAlign w:val="center"/>
          </w:tcPr>
          <w:p w14:paraId="024C3C82" w14:textId="77777777" w:rsidR="00AF4693" w:rsidRPr="00316B03" w:rsidRDefault="00AF4693" w:rsidP="009F12D8">
            <w:pPr>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0.0001371596</w:t>
            </w:r>
          </w:p>
        </w:tc>
        <w:tc>
          <w:tcPr>
            <w:tcW w:w="503" w:type="pct"/>
            <w:tcMar>
              <w:left w:w="28" w:type="dxa"/>
              <w:right w:w="28" w:type="dxa"/>
            </w:tcMar>
            <w:vAlign w:val="center"/>
          </w:tcPr>
          <w:p w14:paraId="41B9F3CF" w14:textId="77777777" w:rsidR="00AF4693" w:rsidRPr="00316B03" w:rsidRDefault="00AF4693" w:rsidP="009F12D8">
            <w:pPr>
              <w:tabs>
                <w:tab w:val="left" w:pos="7619"/>
              </w:tabs>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N</w:t>
            </w:r>
            <w:r w:rsidRPr="00316B03">
              <w:rPr>
                <w:rFonts w:cs="Times New Roman"/>
                <w:color w:val="000000" w:themeColor="text1"/>
                <w:kern w:val="0"/>
                <w:sz w:val="24"/>
                <w:highlight w:val="yellow"/>
                <w:vertAlign w:val="subscript"/>
              </w:rPr>
              <w:t>2</w:t>
            </w:r>
            <w:r w:rsidRPr="00316B03">
              <w:rPr>
                <w:rFonts w:cs="Times New Roman"/>
                <w:color w:val="000000" w:themeColor="text1"/>
                <w:kern w:val="0"/>
                <w:sz w:val="24"/>
                <w:highlight w:val="yellow"/>
              </w:rPr>
              <w:t>O</w:t>
            </w:r>
          </w:p>
        </w:tc>
        <w:tc>
          <w:tcPr>
            <w:tcW w:w="671" w:type="pct"/>
            <w:vMerge/>
            <w:tcMar>
              <w:left w:w="28" w:type="dxa"/>
              <w:right w:w="28" w:type="dxa"/>
            </w:tcMar>
            <w:vAlign w:val="center"/>
          </w:tcPr>
          <w:p w14:paraId="15CB28F7" w14:textId="77777777" w:rsidR="00AF4693" w:rsidRPr="00C42084" w:rsidRDefault="00AF4693" w:rsidP="009F12D8">
            <w:pPr>
              <w:tabs>
                <w:tab w:val="left" w:pos="7619"/>
              </w:tabs>
              <w:spacing w:line="280" w:lineRule="exact"/>
              <w:jc w:val="center"/>
              <w:rPr>
                <w:rFonts w:cs="Times New Roman"/>
                <w:color w:val="000000" w:themeColor="text1"/>
                <w:sz w:val="24"/>
              </w:rPr>
            </w:pPr>
          </w:p>
        </w:tc>
        <w:tc>
          <w:tcPr>
            <w:tcW w:w="1565" w:type="pct"/>
            <w:vMerge/>
            <w:tcMar>
              <w:left w:w="28" w:type="dxa"/>
              <w:right w:w="28" w:type="dxa"/>
            </w:tcMar>
            <w:vAlign w:val="center"/>
          </w:tcPr>
          <w:p w14:paraId="510D66C2" w14:textId="77777777" w:rsidR="00AF4693" w:rsidRPr="00C42084" w:rsidRDefault="00AF4693" w:rsidP="009F12D8">
            <w:pPr>
              <w:spacing w:line="280" w:lineRule="exact"/>
              <w:jc w:val="center"/>
              <w:rPr>
                <w:rFonts w:ascii="新細明體" w:eastAsia="新細明體" w:hAnsi="新細明體" w:cs="新細明體"/>
                <w:color w:val="000000" w:themeColor="text1"/>
                <w:kern w:val="0"/>
                <w:sz w:val="24"/>
              </w:rPr>
            </w:pPr>
          </w:p>
        </w:tc>
      </w:tr>
      <w:tr w:rsidR="00CD447F" w:rsidRPr="00C42084" w14:paraId="3B3621DF" w14:textId="77777777" w:rsidTr="008C1ABB">
        <w:trPr>
          <w:trHeight w:val="562"/>
        </w:trPr>
        <w:tc>
          <w:tcPr>
            <w:tcW w:w="332" w:type="pct"/>
            <w:vMerge w:val="restart"/>
            <w:tcMar>
              <w:left w:w="28" w:type="dxa"/>
              <w:right w:w="28" w:type="dxa"/>
            </w:tcMar>
            <w:vAlign w:val="center"/>
          </w:tcPr>
          <w:p w14:paraId="6DDBE43C" w14:textId="63F764AA"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color w:val="000000" w:themeColor="text1"/>
                <w:kern w:val="0"/>
                <w:sz w:val="24"/>
                <w:highlight w:val="yellow"/>
              </w:rPr>
              <w:t>一</w:t>
            </w:r>
          </w:p>
        </w:tc>
        <w:tc>
          <w:tcPr>
            <w:tcW w:w="923" w:type="pct"/>
            <w:vMerge w:val="restart"/>
            <w:tcMar>
              <w:left w:w="28" w:type="dxa"/>
              <w:right w:w="28" w:type="dxa"/>
            </w:tcMar>
            <w:vAlign w:val="center"/>
          </w:tcPr>
          <w:p w14:paraId="24DDBDED" w14:textId="01B453BE"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堆高機</w:t>
            </w:r>
          </w:p>
          <w:p w14:paraId="27CFD24D" w14:textId="69CC03B6"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color w:val="000000" w:themeColor="text1"/>
                <w:kern w:val="0"/>
                <w:sz w:val="24"/>
                <w:highlight w:val="yellow"/>
              </w:rPr>
              <w:t>柴</w:t>
            </w:r>
            <w:r w:rsidRPr="00316B03">
              <w:rPr>
                <w:rFonts w:cs="Times New Roman"/>
                <w:color w:val="000000" w:themeColor="text1"/>
                <w:kern w:val="0"/>
                <w:sz w:val="24"/>
                <w:highlight w:val="yellow"/>
              </w:rPr>
              <w:t>油</w:t>
            </w:r>
            <w:r w:rsidRPr="00316B03">
              <w:rPr>
                <w:rFonts w:cs="Times New Roman"/>
                <w:color w:val="000000" w:themeColor="text1"/>
                <w:kern w:val="0"/>
                <w:sz w:val="24"/>
                <w:highlight w:val="yellow"/>
              </w:rPr>
              <w:t>(</w:t>
            </w:r>
            <w:r w:rsidRPr="00316B03">
              <w:rPr>
                <w:rFonts w:cs="Times New Roman"/>
                <w:color w:val="000000" w:themeColor="text1"/>
                <w:kern w:val="0"/>
                <w:sz w:val="24"/>
                <w:highlight w:val="yellow"/>
              </w:rPr>
              <w:t>移動</w:t>
            </w:r>
            <w:r w:rsidRPr="00316B03">
              <w:rPr>
                <w:rFonts w:cs="Times New Roman"/>
                <w:color w:val="000000" w:themeColor="text1"/>
                <w:kern w:val="0"/>
                <w:sz w:val="24"/>
                <w:highlight w:val="yellow"/>
              </w:rPr>
              <w:t>)</w:t>
            </w:r>
          </w:p>
        </w:tc>
        <w:tc>
          <w:tcPr>
            <w:tcW w:w="1006" w:type="pct"/>
            <w:tcMar>
              <w:left w:w="28" w:type="dxa"/>
              <w:right w:w="28" w:type="dxa"/>
            </w:tcMar>
            <w:vAlign w:val="center"/>
          </w:tcPr>
          <w:p w14:paraId="6AC39B3A" w14:textId="3A0EE5AE" w:rsidR="00CD447F" w:rsidRPr="00316B03" w:rsidRDefault="00CD447F" w:rsidP="00CD447F">
            <w:pPr>
              <w:spacing w:line="280" w:lineRule="exact"/>
              <w:jc w:val="center"/>
              <w:rPr>
                <w:rFonts w:cs="Times New Roman"/>
                <w:kern w:val="0"/>
                <w:sz w:val="24"/>
                <w:highlight w:val="yellow"/>
              </w:rPr>
            </w:pPr>
            <w:r w:rsidRPr="00316B03">
              <w:rPr>
                <w:rFonts w:cs="Times New Roman" w:hint="eastAsia"/>
                <w:color w:val="000000" w:themeColor="text1"/>
                <w:kern w:val="0"/>
                <w:sz w:val="24"/>
                <w:highlight w:val="yellow"/>
              </w:rPr>
              <w:t>2.6060317920</w:t>
            </w:r>
          </w:p>
        </w:tc>
        <w:tc>
          <w:tcPr>
            <w:tcW w:w="503" w:type="pct"/>
            <w:tcMar>
              <w:left w:w="28" w:type="dxa"/>
              <w:right w:w="28" w:type="dxa"/>
            </w:tcMar>
            <w:vAlign w:val="center"/>
          </w:tcPr>
          <w:p w14:paraId="6D26F64E" w14:textId="688E0612"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color w:val="000000" w:themeColor="text1"/>
                <w:kern w:val="0"/>
                <w:sz w:val="24"/>
                <w:highlight w:val="yellow"/>
              </w:rPr>
              <w:t>CO</w:t>
            </w:r>
            <w:r w:rsidRPr="00316B03">
              <w:rPr>
                <w:rFonts w:cs="Times New Roman"/>
                <w:color w:val="000000" w:themeColor="text1"/>
                <w:kern w:val="0"/>
                <w:sz w:val="24"/>
                <w:highlight w:val="yellow"/>
                <w:vertAlign w:val="subscript"/>
              </w:rPr>
              <w:t>2</w:t>
            </w:r>
          </w:p>
        </w:tc>
        <w:tc>
          <w:tcPr>
            <w:tcW w:w="671" w:type="pct"/>
            <w:vMerge w:val="restart"/>
            <w:tcMar>
              <w:left w:w="28" w:type="dxa"/>
              <w:right w:w="28" w:type="dxa"/>
            </w:tcMar>
            <w:vAlign w:val="center"/>
          </w:tcPr>
          <w:p w14:paraId="20AACFFE"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0AC4004E" w14:textId="53FA062F"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公秉</w:t>
            </w:r>
          </w:p>
        </w:tc>
        <w:tc>
          <w:tcPr>
            <w:tcW w:w="1565" w:type="pct"/>
            <w:vMerge w:val="restart"/>
            <w:tcMar>
              <w:left w:w="28" w:type="dxa"/>
              <w:right w:w="28" w:type="dxa"/>
            </w:tcMar>
            <w:vAlign w:val="center"/>
          </w:tcPr>
          <w:p w14:paraId="1C4C6E74" w14:textId="02438D33"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cs="Times New Roman"/>
                <w:color w:val="000000" w:themeColor="text1"/>
                <w:kern w:val="0"/>
                <w:sz w:val="24"/>
                <w:highlight w:val="yellow"/>
              </w:rPr>
              <w:t>溫室氣體排放係數管理表</w:t>
            </w:r>
            <w:r w:rsidRPr="00316B03">
              <w:rPr>
                <w:rFonts w:cs="Times New Roman"/>
                <w:color w:val="000000" w:themeColor="text1"/>
                <w:kern w:val="0"/>
                <w:sz w:val="24"/>
                <w:highlight w:val="yellow"/>
              </w:rPr>
              <w:t>6.0.4</w:t>
            </w:r>
            <w:r w:rsidRPr="00316B03">
              <w:rPr>
                <w:rFonts w:cs="Times New Roman"/>
                <w:color w:val="000000" w:themeColor="text1"/>
                <w:kern w:val="0"/>
                <w:sz w:val="24"/>
                <w:highlight w:val="yellow"/>
              </w:rPr>
              <w:t>版</w:t>
            </w:r>
          </w:p>
        </w:tc>
      </w:tr>
      <w:tr w:rsidR="004E7A55" w:rsidRPr="00C42084" w14:paraId="571293D7" w14:textId="77777777" w:rsidTr="008C1ABB">
        <w:trPr>
          <w:trHeight w:val="562"/>
        </w:trPr>
        <w:tc>
          <w:tcPr>
            <w:tcW w:w="332" w:type="pct"/>
            <w:vMerge/>
            <w:tcMar>
              <w:left w:w="28" w:type="dxa"/>
              <w:right w:w="28" w:type="dxa"/>
            </w:tcMar>
            <w:vAlign w:val="center"/>
          </w:tcPr>
          <w:p w14:paraId="171994AE" w14:textId="77777777" w:rsidR="004E7A55" w:rsidRPr="00316B03" w:rsidRDefault="004E7A55" w:rsidP="004E7A55">
            <w:pPr>
              <w:snapToGrid w:val="0"/>
              <w:spacing w:line="280" w:lineRule="exact"/>
              <w:jc w:val="center"/>
              <w:rPr>
                <w:rFonts w:cs="Times New Roman"/>
                <w:kern w:val="0"/>
                <w:sz w:val="24"/>
                <w:highlight w:val="yellow"/>
              </w:rPr>
            </w:pPr>
          </w:p>
        </w:tc>
        <w:tc>
          <w:tcPr>
            <w:tcW w:w="923" w:type="pct"/>
            <w:vMerge/>
            <w:tcMar>
              <w:left w:w="28" w:type="dxa"/>
              <w:right w:w="28" w:type="dxa"/>
            </w:tcMar>
            <w:vAlign w:val="center"/>
          </w:tcPr>
          <w:p w14:paraId="4B699FD2" w14:textId="77777777" w:rsidR="004E7A55" w:rsidRPr="00316B03" w:rsidRDefault="004E7A55" w:rsidP="004E7A55">
            <w:pPr>
              <w:snapToGrid w:val="0"/>
              <w:spacing w:line="280" w:lineRule="exact"/>
              <w:jc w:val="center"/>
              <w:rPr>
                <w:rFonts w:cs="Times New Roman"/>
                <w:kern w:val="0"/>
                <w:sz w:val="24"/>
                <w:highlight w:val="yellow"/>
              </w:rPr>
            </w:pPr>
          </w:p>
        </w:tc>
        <w:tc>
          <w:tcPr>
            <w:tcW w:w="1006" w:type="pct"/>
            <w:tcMar>
              <w:left w:w="28" w:type="dxa"/>
              <w:right w:w="28" w:type="dxa"/>
            </w:tcMar>
            <w:vAlign w:val="center"/>
          </w:tcPr>
          <w:p w14:paraId="2E250625" w14:textId="2B8BD3C8" w:rsidR="004E7A55" w:rsidRPr="00316B03" w:rsidRDefault="004E7A55" w:rsidP="004E7A55">
            <w:pPr>
              <w:spacing w:line="280" w:lineRule="exact"/>
              <w:jc w:val="center"/>
              <w:rPr>
                <w:rFonts w:cs="Times New Roman"/>
                <w:kern w:val="0"/>
                <w:sz w:val="24"/>
                <w:highlight w:val="yellow"/>
              </w:rPr>
            </w:pPr>
            <w:r w:rsidRPr="00316B03">
              <w:rPr>
                <w:rFonts w:cs="Times New Roman" w:hint="eastAsia"/>
                <w:color w:val="000000" w:themeColor="text1"/>
                <w:kern w:val="0"/>
                <w:sz w:val="24"/>
                <w:highlight w:val="yellow"/>
              </w:rPr>
              <w:t>0.0001371596</w:t>
            </w:r>
          </w:p>
        </w:tc>
        <w:tc>
          <w:tcPr>
            <w:tcW w:w="503" w:type="pct"/>
            <w:tcMar>
              <w:left w:w="28" w:type="dxa"/>
              <w:right w:w="28" w:type="dxa"/>
            </w:tcMar>
            <w:vAlign w:val="center"/>
          </w:tcPr>
          <w:p w14:paraId="5D697E86" w14:textId="2E486112" w:rsidR="004E7A55" w:rsidRPr="00316B03" w:rsidRDefault="004E7A55" w:rsidP="004E7A55">
            <w:pPr>
              <w:tabs>
                <w:tab w:val="left" w:pos="7619"/>
              </w:tabs>
              <w:spacing w:line="280" w:lineRule="exact"/>
              <w:jc w:val="center"/>
              <w:rPr>
                <w:rFonts w:cs="Times New Roman"/>
                <w:kern w:val="0"/>
                <w:sz w:val="24"/>
                <w:highlight w:val="yellow"/>
              </w:rPr>
            </w:pPr>
            <w:r w:rsidRPr="00316B03">
              <w:rPr>
                <w:rFonts w:cs="Times New Roman"/>
                <w:color w:val="000000" w:themeColor="text1"/>
                <w:kern w:val="0"/>
                <w:sz w:val="24"/>
                <w:highlight w:val="yellow"/>
              </w:rPr>
              <w:t>CH</w:t>
            </w:r>
            <w:r w:rsidRPr="00316B03">
              <w:rPr>
                <w:rFonts w:cs="Times New Roman"/>
                <w:color w:val="000000" w:themeColor="text1"/>
                <w:kern w:val="0"/>
                <w:sz w:val="24"/>
                <w:highlight w:val="yellow"/>
                <w:vertAlign w:val="subscript"/>
              </w:rPr>
              <w:t>4</w:t>
            </w:r>
          </w:p>
        </w:tc>
        <w:tc>
          <w:tcPr>
            <w:tcW w:w="671" w:type="pct"/>
            <w:vMerge/>
            <w:tcMar>
              <w:left w:w="28" w:type="dxa"/>
              <w:right w:w="28" w:type="dxa"/>
            </w:tcMar>
            <w:vAlign w:val="center"/>
          </w:tcPr>
          <w:p w14:paraId="3327C6A7" w14:textId="77777777" w:rsidR="004E7A55" w:rsidRPr="00316B03" w:rsidRDefault="004E7A55" w:rsidP="004E7A55">
            <w:pPr>
              <w:tabs>
                <w:tab w:val="left" w:pos="7619"/>
              </w:tabs>
              <w:spacing w:line="280" w:lineRule="exact"/>
              <w:jc w:val="center"/>
              <w:rPr>
                <w:rFonts w:cs="Times New Roman"/>
                <w:sz w:val="24"/>
                <w:highlight w:val="yellow"/>
              </w:rPr>
            </w:pPr>
          </w:p>
        </w:tc>
        <w:tc>
          <w:tcPr>
            <w:tcW w:w="1565" w:type="pct"/>
            <w:vMerge/>
            <w:tcMar>
              <w:left w:w="28" w:type="dxa"/>
              <w:right w:w="28" w:type="dxa"/>
            </w:tcMar>
            <w:vAlign w:val="center"/>
          </w:tcPr>
          <w:p w14:paraId="17FCC4B2" w14:textId="77777777" w:rsidR="004E7A55" w:rsidRPr="00316B03" w:rsidRDefault="004E7A55" w:rsidP="004E7A55">
            <w:pPr>
              <w:spacing w:line="280" w:lineRule="exact"/>
              <w:jc w:val="center"/>
              <w:rPr>
                <w:rFonts w:ascii="新細明體" w:eastAsia="新細明體" w:hAnsi="新細明體" w:cs="新細明體"/>
                <w:kern w:val="0"/>
                <w:sz w:val="24"/>
                <w:highlight w:val="yellow"/>
              </w:rPr>
            </w:pPr>
          </w:p>
        </w:tc>
      </w:tr>
      <w:tr w:rsidR="004E7A55" w:rsidRPr="00C42084" w14:paraId="41B104E1" w14:textId="77777777" w:rsidTr="008C1ABB">
        <w:trPr>
          <w:trHeight w:val="562"/>
        </w:trPr>
        <w:tc>
          <w:tcPr>
            <w:tcW w:w="332" w:type="pct"/>
            <w:vMerge/>
            <w:tcMar>
              <w:left w:w="28" w:type="dxa"/>
              <w:right w:w="28" w:type="dxa"/>
            </w:tcMar>
            <w:vAlign w:val="center"/>
          </w:tcPr>
          <w:p w14:paraId="0655D416" w14:textId="77777777" w:rsidR="004E7A55" w:rsidRPr="00316B03" w:rsidRDefault="004E7A55" w:rsidP="004E7A55">
            <w:pPr>
              <w:snapToGrid w:val="0"/>
              <w:spacing w:line="280" w:lineRule="exact"/>
              <w:jc w:val="center"/>
              <w:rPr>
                <w:rFonts w:cs="Times New Roman"/>
                <w:kern w:val="0"/>
                <w:sz w:val="24"/>
                <w:highlight w:val="yellow"/>
              </w:rPr>
            </w:pPr>
          </w:p>
        </w:tc>
        <w:tc>
          <w:tcPr>
            <w:tcW w:w="923" w:type="pct"/>
            <w:vMerge/>
            <w:tcMar>
              <w:left w:w="28" w:type="dxa"/>
              <w:right w:w="28" w:type="dxa"/>
            </w:tcMar>
            <w:vAlign w:val="center"/>
          </w:tcPr>
          <w:p w14:paraId="25B60EDC" w14:textId="77777777" w:rsidR="004E7A55" w:rsidRPr="00316B03" w:rsidRDefault="004E7A55" w:rsidP="004E7A55">
            <w:pPr>
              <w:snapToGrid w:val="0"/>
              <w:spacing w:line="280" w:lineRule="exact"/>
              <w:jc w:val="center"/>
              <w:rPr>
                <w:rFonts w:cs="Times New Roman"/>
                <w:kern w:val="0"/>
                <w:sz w:val="24"/>
                <w:highlight w:val="yellow"/>
              </w:rPr>
            </w:pPr>
          </w:p>
        </w:tc>
        <w:tc>
          <w:tcPr>
            <w:tcW w:w="1006" w:type="pct"/>
            <w:tcMar>
              <w:left w:w="28" w:type="dxa"/>
              <w:right w:w="28" w:type="dxa"/>
            </w:tcMar>
            <w:vAlign w:val="center"/>
          </w:tcPr>
          <w:p w14:paraId="5464D09B" w14:textId="29C0B8F8" w:rsidR="004E7A55" w:rsidRPr="00316B03" w:rsidRDefault="004E7A55" w:rsidP="004E7A55">
            <w:pPr>
              <w:spacing w:line="280" w:lineRule="exact"/>
              <w:jc w:val="center"/>
              <w:rPr>
                <w:rFonts w:cs="Times New Roman"/>
                <w:kern w:val="0"/>
                <w:sz w:val="24"/>
                <w:highlight w:val="yellow"/>
              </w:rPr>
            </w:pPr>
            <w:r w:rsidRPr="00316B03">
              <w:rPr>
                <w:rFonts w:cs="Times New Roman" w:hint="eastAsia"/>
                <w:color w:val="000000" w:themeColor="text1"/>
                <w:kern w:val="0"/>
                <w:sz w:val="24"/>
                <w:highlight w:val="yellow"/>
              </w:rPr>
              <w:t>0.0001371596</w:t>
            </w:r>
          </w:p>
        </w:tc>
        <w:tc>
          <w:tcPr>
            <w:tcW w:w="503" w:type="pct"/>
            <w:tcMar>
              <w:left w:w="28" w:type="dxa"/>
              <w:right w:w="28" w:type="dxa"/>
            </w:tcMar>
            <w:vAlign w:val="center"/>
          </w:tcPr>
          <w:p w14:paraId="3AA3BD79" w14:textId="6184DC3B" w:rsidR="004E7A55" w:rsidRPr="00316B03" w:rsidRDefault="004E7A55" w:rsidP="004E7A55">
            <w:pPr>
              <w:tabs>
                <w:tab w:val="left" w:pos="7619"/>
              </w:tabs>
              <w:spacing w:line="280" w:lineRule="exact"/>
              <w:jc w:val="center"/>
              <w:rPr>
                <w:rFonts w:cs="Times New Roman"/>
                <w:kern w:val="0"/>
                <w:sz w:val="24"/>
                <w:highlight w:val="yellow"/>
              </w:rPr>
            </w:pPr>
            <w:r w:rsidRPr="00316B03">
              <w:rPr>
                <w:rFonts w:cs="Times New Roman"/>
                <w:color w:val="000000" w:themeColor="text1"/>
                <w:kern w:val="0"/>
                <w:sz w:val="24"/>
                <w:highlight w:val="yellow"/>
              </w:rPr>
              <w:t>N</w:t>
            </w:r>
            <w:r w:rsidRPr="00316B03">
              <w:rPr>
                <w:rFonts w:cs="Times New Roman"/>
                <w:color w:val="000000" w:themeColor="text1"/>
                <w:kern w:val="0"/>
                <w:sz w:val="24"/>
                <w:highlight w:val="yellow"/>
                <w:vertAlign w:val="subscript"/>
              </w:rPr>
              <w:t>2</w:t>
            </w:r>
            <w:r w:rsidRPr="00316B03">
              <w:rPr>
                <w:rFonts w:cs="Times New Roman"/>
                <w:color w:val="000000" w:themeColor="text1"/>
                <w:kern w:val="0"/>
                <w:sz w:val="24"/>
                <w:highlight w:val="yellow"/>
              </w:rPr>
              <w:t>O</w:t>
            </w:r>
          </w:p>
        </w:tc>
        <w:tc>
          <w:tcPr>
            <w:tcW w:w="671" w:type="pct"/>
            <w:vMerge/>
            <w:tcMar>
              <w:left w:w="28" w:type="dxa"/>
              <w:right w:w="28" w:type="dxa"/>
            </w:tcMar>
            <w:vAlign w:val="center"/>
          </w:tcPr>
          <w:p w14:paraId="36A8ABC4" w14:textId="77777777" w:rsidR="004E7A55" w:rsidRPr="00316B03" w:rsidRDefault="004E7A55" w:rsidP="004E7A55">
            <w:pPr>
              <w:tabs>
                <w:tab w:val="left" w:pos="7619"/>
              </w:tabs>
              <w:spacing w:line="280" w:lineRule="exact"/>
              <w:jc w:val="center"/>
              <w:rPr>
                <w:rFonts w:cs="Times New Roman"/>
                <w:sz w:val="24"/>
                <w:highlight w:val="yellow"/>
              </w:rPr>
            </w:pPr>
          </w:p>
        </w:tc>
        <w:tc>
          <w:tcPr>
            <w:tcW w:w="1565" w:type="pct"/>
            <w:vMerge/>
            <w:tcMar>
              <w:left w:w="28" w:type="dxa"/>
              <w:right w:w="28" w:type="dxa"/>
            </w:tcMar>
            <w:vAlign w:val="center"/>
          </w:tcPr>
          <w:p w14:paraId="7FD24BC0" w14:textId="77777777" w:rsidR="004E7A55" w:rsidRPr="00316B03" w:rsidRDefault="004E7A55" w:rsidP="004E7A55">
            <w:pPr>
              <w:spacing w:line="280" w:lineRule="exact"/>
              <w:jc w:val="center"/>
              <w:rPr>
                <w:rFonts w:ascii="新細明體" w:eastAsia="新細明體" w:hAnsi="新細明體" w:cs="新細明體"/>
                <w:kern w:val="0"/>
                <w:sz w:val="24"/>
                <w:highlight w:val="yellow"/>
              </w:rPr>
            </w:pPr>
          </w:p>
        </w:tc>
      </w:tr>
      <w:tr w:rsidR="00E11700" w:rsidRPr="00C42084" w14:paraId="63096EB7" w14:textId="77777777" w:rsidTr="008C1ABB">
        <w:trPr>
          <w:trHeight w:val="562"/>
        </w:trPr>
        <w:tc>
          <w:tcPr>
            <w:tcW w:w="332" w:type="pct"/>
            <w:tcMar>
              <w:left w:w="28" w:type="dxa"/>
              <w:right w:w="28" w:type="dxa"/>
            </w:tcMar>
            <w:vAlign w:val="center"/>
          </w:tcPr>
          <w:p w14:paraId="3BD3AC33" w14:textId="3E1BA340" w:rsidR="00E11700" w:rsidRPr="00316B03" w:rsidRDefault="00E11700" w:rsidP="00E11700">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1FAB5135" w14:textId="77777777" w:rsidR="00E11700" w:rsidRPr="00316B03" w:rsidRDefault="00E11700" w:rsidP="00E11700">
            <w:pPr>
              <w:snapToGrid w:val="0"/>
              <w:spacing w:line="280" w:lineRule="exact"/>
              <w:jc w:val="center"/>
              <w:rPr>
                <w:rFonts w:cs="Times New Roman"/>
                <w:kern w:val="0"/>
                <w:sz w:val="24"/>
                <w:highlight w:val="yellow"/>
              </w:rPr>
            </w:pPr>
            <w:r w:rsidRPr="00316B03">
              <w:rPr>
                <w:rFonts w:cs="Times New Roman" w:hint="eastAsia"/>
                <w:kern w:val="0"/>
                <w:sz w:val="24"/>
                <w:highlight w:val="yellow"/>
              </w:rPr>
              <w:t>含氟氣體</w:t>
            </w:r>
          </w:p>
          <w:p w14:paraId="4281FB6A" w14:textId="01A7DBE3" w:rsidR="00E11700" w:rsidRPr="00316B03" w:rsidRDefault="00E11700" w:rsidP="00E11700">
            <w:pPr>
              <w:snapToGrid w:val="0"/>
              <w:spacing w:line="280" w:lineRule="exact"/>
              <w:jc w:val="center"/>
              <w:rPr>
                <w:rFonts w:cs="Times New Roman"/>
                <w:kern w:val="0"/>
                <w:sz w:val="24"/>
                <w:highlight w:val="yellow"/>
              </w:rPr>
            </w:pPr>
            <w:r w:rsidRPr="00316B03">
              <w:rPr>
                <w:rFonts w:cs="Times New Roman" w:hint="eastAsia"/>
                <w:kern w:val="0"/>
                <w:sz w:val="24"/>
                <w:highlight w:val="yellow"/>
              </w:rPr>
              <w:t>製程</w:t>
            </w:r>
          </w:p>
        </w:tc>
        <w:tc>
          <w:tcPr>
            <w:tcW w:w="1006" w:type="pct"/>
            <w:tcMar>
              <w:left w:w="28" w:type="dxa"/>
              <w:right w:w="28" w:type="dxa"/>
            </w:tcMar>
            <w:vAlign w:val="center"/>
          </w:tcPr>
          <w:p w14:paraId="0F96F803" w14:textId="57816A03" w:rsidR="00E11700" w:rsidRPr="00316B03" w:rsidRDefault="00E11700" w:rsidP="00E11700">
            <w:pPr>
              <w:spacing w:line="280" w:lineRule="exact"/>
              <w:jc w:val="center"/>
              <w:rPr>
                <w:rFonts w:cs="Times New Roman"/>
                <w:kern w:val="0"/>
                <w:sz w:val="24"/>
                <w:highlight w:val="yellow"/>
              </w:rPr>
            </w:pPr>
            <w:r w:rsidRPr="00316B03">
              <w:rPr>
                <w:rFonts w:cs="Times New Roman"/>
                <w:kern w:val="0"/>
                <w:sz w:val="24"/>
                <w:highlight w:val="yellow"/>
              </w:rPr>
              <w:t>0.1190254717</w:t>
            </w:r>
          </w:p>
        </w:tc>
        <w:tc>
          <w:tcPr>
            <w:tcW w:w="503" w:type="pct"/>
            <w:tcMar>
              <w:left w:w="28" w:type="dxa"/>
              <w:right w:w="28" w:type="dxa"/>
            </w:tcMar>
            <w:vAlign w:val="center"/>
          </w:tcPr>
          <w:p w14:paraId="2DB55126" w14:textId="3D763A48" w:rsidR="00E11700" w:rsidRPr="00316B03" w:rsidRDefault="00E11700" w:rsidP="00E11700">
            <w:pPr>
              <w:tabs>
                <w:tab w:val="left" w:pos="7619"/>
              </w:tabs>
              <w:spacing w:line="280" w:lineRule="exact"/>
              <w:jc w:val="center"/>
              <w:rPr>
                <w:rFonts w:cs="Times New Roman"/>
                <w:kern w:val="0"/>
                <w:sz w:val="24"/>
                <w:highlight w:val="yellow"/>
              </w:rPr>
            </w:pPr>
            <w:r w:rsidRPr="00316B03">
              <w:rPr>
                <w:rFonts w:cs="Times New Roman" w:hint="eastAsia"/>
                <w:kern w:val="0"/>
                <w:sz w:val="24"/>
                <w:highlight w:val="yellow"/>
              </w:rPr>
              <w:t>P</w:t>
            </w:r>
            <w:r w:rsidRPr="00316B03">
              <w:rPr>
                <w:rFonts w:cs="Times New Roman"/>
                <w:kern w:val="0"/>
                <w:sz w:val="24"/>
                <w:highlight w:val="yellow"/>
              </w:rPr>
              <w:t>FC</w:t>
            </w:r>
            <w:r w:rsidRPr="00316B03">
              <w:rPr>
                <w:rFonts w:cs="Times New Roman" w:hint="eastAsia"/>
                <w:kern w:val="0"/>
                <w:sz w:val="24"/>
                <w:highlight w:val="yellow"/>
              </w:rPr>
              <w:t>s</w:t>
            </w:r>
          </w:p>
        </w:tc>
        <w:tc>
          <w:tcPr>
            <w:tcW w:w="671" w:type="pct"/>
            <w:tcMar>
              <w:left w:w="28" w:type="dxa"/>
              <w:right w:w="28" w:type="dxa"/>
            </w:tcMar>
            <w:vAlign w:val="center"/>
          </w:tcPr>
          <w:p w14:paraId="2E993C0C" w14:textId="59C3F721" w:rsidR="00E11700" w:rsidRPr="00316B03" w:rsidRDefault="00CD447F" w:rsidP="00E11700">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00E11700" w:rsidRPr="00316B03">
              <w:rPr>
                <w:rFonts w:cs="Times New Roman"/>
                <w:sz w:val="24"/>
                <w:highlight w:val="yellow"/>
              </w:rPr>
              <w:t>/</w:t>
            </w:r>
          </w:p>
          <w:p w14:paraId="1FF6F247" w14:textId="47A16696" w:rsidR="00E11700" w:rsidRPr="00316B03" w:rsidRDefault="00E11700" w:rsidP="00E11700">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547B7BE9" w14:textId="6C0B8F01" w:rsidR="00E11700" w:rsidRPr="00316B03" w:rsidRDefault="00E11700" w:rsidP="00E11700">
            <w:pPr>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IPCC</w:t>
            </w:r>
            <w:r w:rsidRPr="00316B03">
              <w:rPr>
                <w:rFonts w:cs="Times New Roman" w:hint="eastAsia"/>
                <w:color w:val="000000" w:themeColor="text1"/>
                <w:kern w:val="0"/>
                <w:sz w:val="24"/>
                <w:highlight w:val="yellow"/>
              </w:rPr>
              <w:t>指引</w:t>
            </w:r>
          </w:p>
          <w:p w14:paraId="5FB94E9B" w14:textId="2A2F1A2A" w:rsidR="00E11700" w:rsidRPr="00316B03" w:rsidRDefault="00E11700" w:rsidP="00E11700">
            <w:pPr>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Tier 2a</w:t>
            </w:r>
          </w:p>
        </w:tc>
      </w:tr>
      <w:tr w:rsidR="00CD447F" w:rsidRPr="00C42084" w14:paraId="73BB3B97" w14:textId="77777777" w:rsidTr="008C1ABB">
        <w:trPr>
          <w:trHeight w:val="562"/>
        </w:trPr>
        <w:tc>
          <w:tcPr>
            <w:tcW w:w="332" w:type="pct"/>
            <w:tcMar>
              <w:left w:w="28" w:type="dxa"/>
              <w:right w:w="28" w:type="dxa"/>
            </w:tcMar>
            <w:vAlign w:val="center"/>
          </w:tcPr>
          <w:p w14:paraId="6AD2CB79" w14:textId="6D08C6CD"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33D4D70C" w14:textId="04BF9718"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WD-40</w:t>
            </w:r>
          </w:p>
        </w:tc>
        <w:tc>
          <w:tcPr>
            <w:tcW w:w="1006" w:type="pct"/>
            <w:tcMar>
              <w:left w:w="28" w:type="dxa"/>
              <w:right w:w="28" w:type="dxa"/>
            </w:tcMar>
            <w:vAlign w:val="center"/>
          </w:tcPr>
          <w:p w14:paraId="074AA507" w14:textId="4514277F"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55A9C3D3" w14:textId="313BFA52"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p>
        </w:tc>
        <w:tc>
          <w:tcPr>
            <w:tcW w:w="671" w:type="pct"/>
            <w:tcMar>
              <w:left w:w="28" w:type="dxa"/>
              <w:right w:w="28" w:type="dxa"/>
            </w:tcMar>
            <w:vAlign w:val="center"/>
          </w:tcPr>
          <w:p w14:paraId="0A16B399"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6CCA5E06" w14:textId="23F4AD4E"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2A860D5C" w14:textId="6B50C9FE"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5EAEB43A" w14:textId="77777777" w:rsidTr="008C1ABB">
        <w:trPr>
          <w:trHeight w:val="562"/>
        </w:trPr>
        <w:tc>
          <w:tcPr>
            <w:tcW w:w="332" w:type="pct"/>
            <w:tcMar>
              <w:left w:w="28" w:type="dxa"/>
              <w:right w:w="28" w:type="dxa"/>
            </w:tcMar>
            <w:vAlign w:val="center"/>
          </w:tcPr>
          <w:p w14:paraId="3C863A54" w14:textId="201330FF"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1B4B72FE" w14:textId="544FC826"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空調設備</w:t>
            </w:r>
          </w:p>
          <w:p w14:paraId="04788595" w14:textId="0E9A9BD5"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22</w:t>
            </w:r>
          </w:p>
        </w:tc>
        <w:tc>
          <w:tcPr>
            <w:tcW w:w="1006" w:type="pct"/>
            <w:tcMar>
              <w:left w:w="28" w:type="dxa"/>
              <w:right w:w="28" w:type="dxa"/>
            </w:tcMar>
            <w:vAlign w:val="center"/>
          </w:tcPr>
          <w:p w14:paraId="1EA9492C" w14:textId="357A0A58"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5F68DE9F" w14:textId="7A91BE32"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06718800"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55315818" w14:textId="4C7B2A29"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610D84DB" w14:textId="1B60985C"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261FF9B1" w14:textId="77777777" w:rsidTr="008C1ABB">
        <w:trPr>
          <w:trHeight w:val="562"/>
        </w:trPr>
        <w:tc>
          <w:tcPr>
            <w:tcW w:w="332" w:type="pct"/>
            <w:tcMar>
              <w:left w:w="28" w:type="dxa"/>
              <w:right w:w="28" w:type="dxa"/>
            </w:tcMar>
            <w:vAlign w:val="center"/>
          </w:tcPr>
          <w:p w14:paraId="17FA2C9B" w14:textId="6148F48E"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46DAC99F" w14:textId="77777777"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空調設備</w:t>
            </w:r>
          </w:p>
          <w:p w14:paraId="738DFA1E" w14:textId="322E01E9"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32</w:t>
            </w:r>
          </w:p>
        </w:tc>
        <w:tc>
          <w:tcPr>
            <w:tcW w:w="1006" w:type="pct"/>
            <w:tcMar>
              <w:left w:w="28" w:type="dxa"/>
              <w:right w:w="28" w:type="dxa"/>
            </w:tcMar>
            <w:vAlign w:val="center"/>
          </w:tcPr>
          <w:p w14:paraId="28C13980" w14:textId="08153256"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17C7ACDC" w14:textId="3038CA16"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10D7880D"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623F20BA" w14:textId="378B26B3"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2AD7713D" w14:textId="31C3E88A"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6A4641EB" w14:textId="77777777" w:rsidTr="008C1ABB">
        <w:trPr>
          <w:trHeight w:val="562"/>
        </w:trPr>
        <w:tc>
          <w:tcPr>
            <w:tcW w:w="332" w:type="pct"/>
            <w:tcMar>
              <w:left w:w="28" w:type="dxa"/>
              <w:right w:w="28" w:type="dxa"/>
            </w:tcMar>
            <w:vAlign w:val="center"/>
          </w:tcPr>
          <w:p w14:paraId="5495F976" w14:textId="7F3F8FA1"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447615CA" w14:textId="77777777"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空調設備</w:t>
            </w:r>
          </w:p>
          <w:p w14:paraId="188FF3D2" w14:textId="68C91B18"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123</w:t>
            </w:r>
          </w:p>
        </w:tc>
        <w:tc>
          <w:tcPr>
            <w:tcW w:w="1006" w:type="pct"/>
            <w:tcMar>
              <w:left w:w="28" w:type="dxa"/>
              <w:right w:w="28" w:type="dxa"/>
            </w:tcMar>
            <w:vAlign w:val="center"/>
          </w:tcPr>
          <w:p w14:paraId="65896B7F" w14:textId="78D924A7" w:rsidR="00CD447F" w:rsidRPr="00316B03" w:rsidRDefault="00CD447F" w:rsidP="00CD447F">
            <w:pPr>
              <w:spacing w:line="280" w:lineRule="exact"/>
              <w:jc w:val="center"/>
              <w:rPr>
                <w:rFonts w:cs="Times New Roman"/>
                <w:kern w:val="0"/>
                <w:sz w:val="24"/>
                <w:highlight w:val="yellow"/>
              </w:rPr>
            </w:pPr>
            <w:r w:rsidRPr="00316B03">
              <w:rPr>
                <w:rFonts w:cs="Times New Roman"/>
                <w:kern w:val="0"/>
                <w:sz w:val="24"/>
                <w:highlight w:val="yellow"/>
              </w:rPr>
              <w:t>1.00</w:t>
            </w:r>
            <w:r w:rsidRPr="00316B03">
              <w:rPr>
                <w:rFonts w:cs="Times New Roman" w:hint="eastAsia"/>
                <w:kern w:val="0"/>
                <w:sz w:val="24"/>
                <w:highlight w:val="yellow"/>
              </w:rPr>
              <w:t>00000000</w:t>
            </w:r>
          </w:p>
        </w:tc>
        <w:tc>
          <w:tcPr>
            <w:tcW w:w="503" w:type="pct"/>
            <w:tcMar>
              <w:left w:w="28" w:type="dxa"/>
              <w:right w:w="28" w:type="dxa"/>
            </w:tcMar>
            <w:vAlign w:val="center"/>
          </w:tcPr>
          <w:p w14:paraId="63EDC76B" w14:textId="3D6015A1"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0E7C9C2B"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34083D5F" w14:textId="5D7FCCE6"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3B2735C3" w14:textId="159D28D1"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27E4B87A" w14:textId="77777777" w:rsidTr="008C1ABB">
        <w:trPr>
          <w:trHeight w:val="562"/>
        </w:trPr>
        <w:tc>
          <w:tcPr>
            <w:tcW w:w="332" w:type="pct"/>
            <w:tcMar>
              <w:left w:w="28" w:type="dxa"/>
              <w:right w:w="28" w:type="dxa"/>
            </w:tcMar>
            <w:vAlign w:val="center"/>
          </w:tcPr>
          <w:p w14:paraId="44CC7C0E" w14:textId="4DC378E3"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5F0181EB" w14:textId="77777777"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空調設備</w:t>
            </w:r>
          </w:p>
          <w:p w14:paraId="73BFFFE5" w14:textId="1B100D4A"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134</w:t>
            </w:r>
            <w:r w:rsidRPr="00316B03">
              <w:rPr>
                <w:rFonts w:cs="Times New Roman"/>
                <w:kern w:val="0"/>
                <w:sz w:val="24"/>
                <w:highlight w:val="yellow"/>
              </w:rPr>
              <w:t>a</w:t>
            </w:r>
          </w:p>
        </w:tc>
        <w:tc>
          <w:tcPr>
            <w:tcW w:w="1006" w:type="pct"/>
            <w:tcMar>
              <w:left w:w="28" w:type="dxa"/>
              <w:right w:w="28" w:type="dxa"/>
            </w:tcMar>
            <w:vAlign w:val="center"/>
          </w:tcPr>
          <w:p w14:paraId="27C8FA17" w14:textId="1126232C" w:rsidR="00CD447F" w:rsidRPr="00316B03" w:rsidRDefault="00CD447F" w:rsidP="00CD447F">
            <w:pPr>
              <w:spacing w:line="280" w:lineRule="exact"/>
              <w:jc w:val="center"/>
              <w:rPr>
                <w:rFonts w:cs="Times New Roman"/>
                <w:kern w:val="0"/>
                <w:sz w:val="24"/>
                <w:highlight w:val="yellow"/>
              </w:rPr>
            </w:pPr>
            <w:r w:rsidRPr="00316B03">
              <w:rPr>
                <w:rFonts w:cs="Times New Roman"/>
                <w:kern w:val="0"/>
                <w:sz w:val="24"/>
                <w:highlight w:val="yellow"/>
              </w:rPr>
              <w:t>1.00</w:t>
            </w:r>
            <w:r w:rsidRPr="00316B03">
              <w:rPr>
                <w:rFonts w:cs="Times New Roman" w:hint="eastAsia"/>
                <w:kern w:val="0"/>
                <w:sz w:val="24"/>
                <w:highlight w:val="yellow"/>
              </w:rPr>
              <w:t>00000000</w:t>
            </w:r>
          </w:p>
        </w:tc>
        <w:tc>
          <w:tcPr>
            <w:tcW w:w="503" w:type="pct"/>
            <w:tcMar>
              <w:left w:w="28" w:type="dxa"/>
              <w:right w:w="28" w:type="dxa"/>
            </w:tcMar>
            <w:vAlign w:val="center"/>
          </w:tcPr>
          <w:p w14:paraId="642F0E9C" w14:textId="7F200A8D"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7BCF049F"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7C5050BB" w14:textId="4FF14DBC"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303622E0" w14:textId="47330D8B"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725B11D7" w14:textId="77777777" w:rsidTr="008C1ABB">
        <w:trPr>
          <w:trHeight w:val="562"/>
        </w:trPr>
        <w:tc>
          <w:tcPr>
            <w:tcW w:w="332" w:type="pct"/>
            <w:tcMar>
              <w:left w:w="28" w:type="dxa"/>
              <w:right w:w="28" w:type="dxa"/>
            </w:tcMar>
            <w:vAlign w:val="center"/>
          </w:tcPr>
          <w:p w14:paraId="3E53190C" w14:textId="48C6CE79"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0DEBE01C" w14:textId="77777777"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空調設備</w:t>
            </w:r>
          </w:p>
          <w:p w14:paraId="14F4AEB0" w14:textId="77434B94"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404</w:t>
            </w:r>
            <w:r w:rsidRPr="00316B03">
              <w:rPr>
                <w:rFonts w:cs="Times New Roman"/>
                <w:kern w:val="0"/>
                <w:sz w:val="24"/>
                <w:highlight w:val="yellow"/>
              </w:rPr>
              <w:t>a</w:t>
            </w:r>
          </w:p>
        </w:tc>
        <w:tc>
          <w:tcPr>
            <w:tcW w:w="1006" w:type="pct"/>
            <w:tcMar>
              <w:left w:w="28" w:type="dxa"/>
              <w:right w:w="28" w:type="dxa"/>
            </w:tcMar>
            <w:vAlign w:val="center"/>
          </w:tcPr>
          <w:p w14:paraId="09DE5ACD" w14:textId="279CE32A" w:rsidR="00CD447F" w:rsidRPr="00316B03" w:rsidRDefault="00CD447F" w:rsidP="00CD447F">
            <w:pPr>
              <w:spacing w:line="280" w:lineRule="exact"/>
              <w:jc w:val="center"/>
              <w:rPr>
                <w:rFonts w:cs="Times New Roman"/>
                <w:kern w:val="0"/>
                <w:sz w:val="24"/>
                <w:highlight w:val="yellow"/>
              </w:rPr>
            </w:pPr>
            <w:r w:rsidRPr="00316B03">
              <w:rPr>
                <w:rFonts w:cs="Times New Roman"/>
                <w:kern w:val="0"/>
                <w:sz w:val="24"/>
                <w:highlight w:val="yellow"/>
              </w:rPr>
              <w:t>1.00</w:t>
            </w:r>
            <w:r w:rsidRPr="00316B03">
              <w:rPr>
                <w:rFonts w:cs="Times New Roman" w:hint="eastAsia"/>
                <w:kern w:val="0"/>
                <w:sz w:val="24"/>
                <w:highlight w:val="yellow"/>
              </w:rPr>
              <w:t>00000000</w:t>
            </w:r>
          </w:p>
        </w:tc>
        <w:tc>
          <w:tcPr>
            <w:tcW w:w="503" w:type="pct"/>
            <w:tcMar>
              <w:left w:w="28" w:type="dxa"/>
              <w:right w:w="28" w:type="dxa"/>
            </w:tcMar>
            <w:vAlign w:val="center"/>
          </w:tcPr>
          <w:p w14:paraId="324E1B2D" w14:textId="48C38B50"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6BDE4263"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797569BB" w14:textId="48A5BB30"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286629B7" w14:textId="05C7A2AC"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50AFD193" w14:textId="77777777" w:rsidTr="008C1ABB">
        <w:trPr>
          <w:trHeight w:val="562"/>
        </w:trPr>
        <w:tc>
          <w:tcPr>
            <w:tcW w:w="332" w:type="pct"/>
            <w:tcMar>
              <w:left w:w="28" w:type="dxa"/>
              <w:right w:w="28" w:type="dxa"/>
            </w:tcMar>
            <w:vAlign w:val="center"/>
          </w:tcPr>
          <w:p w14:paraId="3ED67331" w14:textId="63C1C754"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1C08CD6A" w14:textId="40B4B723"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空調設備</w:t>
            </w:r>
          </w:p>
          <w:p w14:paraId="440E0275" w14:textId="18BD2491"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410</w:t>
            </w:r>
            <w:r w:rsidRPr="00316B03">
              <w:rPr>
                <w:rFonts w:cs="Times New Roman"/>
                <w:kern w:val="0"/>
                <w:sz w:val="24"/>
                <w:highlight w:val="yellow"/>
              </w:rPr>
              <w:t>a</w:t>
            </w:r>
          </w:p>
        </w:tc>
        <w:tc>
          <w:tcPr>
            <w:tcW w:w="1006" w:type="pct"/>
            <w:tcMar>
              <w:left w:w="28" w:type="dxa"/>
              <w:right w:w="28" w:type="dxa"/>
            </w:tcMar>
            <w:vAlign w:val="center"/>
          </w:tcPr>
          <w:p w14:paraId="68810C4E" w14:textId="2B3085F9" w:rsidR="00CD447F" w:rsidRPr="00316B03" w:rsidRDefault="00CD447F" w:rsidP="00CD447F">
            <w:pPr>
              <w:spacing w:line="280" w:lineRule="exact"/>
              <w:jc w:val="center"/>
              <w:rPr>
                <w:rFonts w:cs="Times New Roman"/>
                <w:kern w:val="0"/>
                <w:sz w:val="24"/>
                <w:highlight w:val="yellow"/>
              </w:rPr>
            </w:pPr>
            <w:r w:rsidRPr="00316B03">
              <w:rPr>
                <w:rFonts w:cs="Times New Roman"/>
                <w:kern w:val="0"/>
                <w:sz w:val="24"/>
                <w:highlight w:val="yellow"/>
              </w:rPr>
              <w:t>1.00</w:t>
            </w:r>
            <w:r w:rsidRPr="00316B03">
              <w:rPr>
                <w:rFonts w:cs="Times New Roman" w:hint="eastAsia"/>
                <w:kern w:val="0"/>
                <w:sz w:val="24"/>
                <w:highlight w:val="yellow"/>
              </w:rPr>
              <w:t>00000000</w:t>
            </w:r>
          </w:p>
        </w:tc>
        <w:tc>
          <w:tcPr>
            <w:tcW w:w="503" w:type="pct"/>
            <w:tcMar>
              <w:left w:w="28" w:type="dxa"/>
              <w:right w:w="28" w:type="dxa"/>
            </w:tcMar>
            <w:vAlign w:val="center"/>
          </w:tcPr>
          <w:p w14:paraId="39C20951" w14:textId="071C6012"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54C8CC1F"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63EC415D" w14:textId="364B958F"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79947DEC" w14:textId="39B7295B"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2BC59B22" w14:textId="77777777" w:rsidTr="008C1ABB">
        <w:trPr>
          <w:trHeight w:val="562"/>
        </w:trPr>
        <w:tc>
          <w:tcPr>
            <w:tcW w:w="332" w:type="pct"/>
            <w:tcMar>
              <w:left w:w="28" w:type="dxa"/>
              <w:right w:w="28" w:type="dxa"/>
            </w:tcMar>
            <w:vAlign w:val="center"/>
          </w:tcPr>
          <w:p w14:paraId="7589456F" w14:textId="60585CF0"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38F25CDF" w14:textId="58409062"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飲水機</w:t>
            </w:r>
          </w:p>
          <w:p w14:paraId="2E39B121" w14:textId="4C313440"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134a</w:t>
            </w:r>
          </w:p>
        </w:tc>
        <w:tc>
          <w:tcPr>
            <w:tcW w:w="1006" w:type="pct"/>
            <w:tcMar>
              <w:left w:w="28" w:type="dxa"/>
              <w:right w:w="28" w:type="dxa"/>
            </w:tcMar>
            <w:vAlign w:val="center"/>
          </w:tcPr>
          <w:p w14:paraId="764D17ED" w14:textId="21336DE7"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069BD03E" w14:textId="5F69EAB6"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22BEEA62"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229098CA" w14:textId="1132641B"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2042550D" w14:textId="2B26AF93"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399FCE14" w14:textId="77777777" w:rsidTr="008C1ABB">
        <w:trPr>
          <w:trHeight w:val="562"/>
        </w:trPr>
        <w:tc>
          <w:tcPr>
            <w:tcW w:w="332" w:type="pct"/>
            <w:tcMar>
              <w:left w:w="28" w:type="dxa"/>
              <w:right w:w="28" w:type="dxa"/>
            </w:tcMar>
            <w:vAlign w:val="center"/>
          </w:tcPr>
          <w:p w14:paraId="4DA29FF0" w14:textId="12F3B0B3"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29CE75AE" w14:textId="77777777"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冰箱</w:t>
            </w:r>
          </w:p>
          <w:p w14:paraId="72DE8E1B" w14:textId="6DFCF08D"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12</w:t>
            </w:r>
          </w:p>
        </w:tc>
        <w:tc>
          <w:tcPr>
            <w:tcW w:w="1006" w:type="pct"/>
            <w:tcMar>
              <w:left w:w="28" w:type="dxa"/>
              <w:right w:w="28" w:type="dxa"/>
            </w:tcMar>
            <w:vAlign w:val="center"/>
          </w:tcPr>
          <w:p w14:paraId="5EFE8C6E" w14:textId="48A5485D"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665E4415" w14:textId="07D5E20B"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3F5E4D00"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4966B797" w14:textId="1FBCC25B"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049DED28" w14:textId="1AFEC98D"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7C8247DE" w14:textId="77777777" w:rsidTr="008C1ABB">
        <w:trPr>
          <w:trHeight w:val="562"/>
        </w:trPr>
        <w:tc>
          <w:tcPr>
            <w:tcW w:w="332" w:type="pct"/>
            <w:tcMar>
              <w:left w:w="28" w:type="dxa"/>
              <w:right w:w="28" w:type="dxa"/>
            </w:tcMar>
            <w:vAlign w:val="center"/>
          </w:tcPr>
          <w:p w14:paraId="33E75A7E" w14:textId="16458953"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04B1F226" w14:textId="37C0E8CE"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冰箱</w:t>
            </w:r>
          </w:p>
          <w:p w14:paraId="4D8756D5" w14:textId="39A349BD"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134a</w:t>
            </w:r>
          </w:p>
        </w:tc>
        <w:tc>
          <w:tcPr>
            <w:tcW w:w="1006" w:type="pct"/>
            <w:tcMar>
              <w:left w:w="28" w:type="dxa"/>
              <w:right w:w="28" w:type="dxa"/>
            </w:tcMar>
            <w:vAlign w:val="center"/>
          </w:tcPr>
          <w:p w14:paraId="5C1B1905" w14:textId="48509866"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169BC762" w14:textId="22B91E1B"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6C59FB08"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713CCA06" w14:textId="53005751"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441F36B3" w14:textId="6525E395"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608E76CC" w14:textId="77777777" w:rsidTr="008C1ABB">
        <w:trPr>
          <w:trHeight w:val="562"/>
        </w:trPr>
        <w:tc>
          <w:tcPr>
            <w:tcW w:w="332" w:type="pct"/>
            <w:tcMar>
              <w:left w:w="28" w:type="dxa"/>
              <w:right w:w="28" w:type="dxa"/>
            </w:tcMar>
            <w:vAlign w:val="center"/>
          </w:tcPr>
          <w:p w14:paraId="4A9A1826" w14:textId="62E3E550"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5BE125DF" w14:textId="77777777"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冰箱</w:t>
            </w:r>
          </w:p>
          <w:p w14:paraId="149D351C" w14:textId="48050E1B"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417a</w:t>
            </w:r>
          </w:p>
        </w:tc>
        <w:tc>
          <w:tcPr>
            <w:tcW w:w="1006" w:type="pct"/>
            <w:tcMar>
              <w:left w:w="28" w:type="dxa"/>
              <w:right w:w="28" w:type="dxa"/>
            </w:tcMar>
            <w:vAlign w:val="center"/>
          </w:tcPr>
          <w:p w14:paraId="6E0B3BB3" w14:textId="52B7C082"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3FFE3BA3" w14:textId="6E612C37"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00DB907A"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1742AE90" w14:textId="024252D8"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742F95B0" w14:textId="7AAA9B74"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3E91EF22" w14:textId="77777777" w:rsidTr="008C1ABB">
        <w:trPr>
          <w:trHeight w:val="281"/>
        </w:trPr>
        <w:tc>
          <w:tcPr>
            <w:tcW w:w="332" w:type="pct"/>
            <w:tcMar>
              <w:left w:w="28" w:type="dxa"/>
              <w:right w:w="28" w:type="dxa"/>
            </w:tcMar>
            <w:vAlign w:val="center"/>
          </w:tcPr>
          <w:p w14:paraId="300F30ED" w14:textId="06E7231B"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6C3A7F93" w14:textId="77777777"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冰箱</w:t>
            </w:r>
          </w:p>
          <w:p w14:paraId="51D4CE03" w14:textId="4B7A9A22"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404a</w:t>
            </w:r>
          </w:p>
        </w:tc>
        <w:tc>
          <w:tcPr>
            <w:tcW w:w="1006" w:type="pct"/>
            <w:tcMar>
              <w:left w:w="28" w:type="dxa"/>
              <w:right w:w="28" w:type="dxa"/>
            </w:tcMar>
            <w:vAlign w:val="center"/>
          </w:tcPr>
          <w:p w14:paraId="6BF021BA" w14:textId="10A19BC9"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764AD833" w14:textId="22E22BEA"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14E69945"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305511A4" w14:textId="6D92AED3"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74B0D2BF" w14:textId="08DFA745"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55F52443" w14:textId="77777777" w:rsidTr="008C1ABB">
        <w:trPr>
          <w:trHeight w:val="562"/>
        </w:trPr>
        <w:tc>
          <w:tcPr>
            <w:tcW w:w="332" w:type="pct"/>
            <w:tcMar>
              <w:left w:w="28" w:type="dxa"/>
              <w:right w:w="28" w:type="dxa"/>
            </w:tcMar>
            <w:vAlign w:val="center"/>
          </w:tcPr>
          <w:p w14:paraId="58DCB3CC" w14:textId="01E276C0"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2A14F92C" w14:textId="77777777" w:rsidR="00CD447F" w:rsidRPr="00316B03" w:rsidRDefault="00CD447F" w:rsidP="00CD447F">
            <w:pPr>
              <w:snapToGrid w:val="0"/>
              <w:spacing w:line="280" w:lineRule="exact"/>
              <w:jc w:val="center"/>
              <w:rPr>
                <w:rFonts w:cs="Times New Roman"/>
                <w:kern w:val="0"/>
                <w:sz w:val="24"/>
                <w:highlight w:val="yellow"/>
                <w:vertAlign w:val="subscript"/>
              </w:rPr>
            </w:pPr>
            <w:r w:rsidRPr="00316B03">
              <w:rPr>
                <w:rFonts w:cs="Times New Roman" w:hint="eastAsia"/>
                <w:kern w:val="0"/>
                <w:sz w:val="24"/>
                <w:highlight w:val="yellow"/>
              </w:rPr>
              <w:t>CO</w:t>
            </w:r>
            <w:r w:rsidRPr="00316B03">
              <w:rPr>
                <w:rFonts w:cs="Times New Roman" w:hint="eastAsia"/>
                <w:kern w:val="0"/>
                <w:sz w:val="24"/>
                <w:highlight w:val="yellow"/>
                <w:vertAlign w:val="subscript"/>
              </w:rPr>
              <w:t>2</w:t>
            </w:r>
          </w:p>
          <w:p w14:paraId="32565744" w14:textId="69778ACE"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滅火器</w:t>
            </w:r>
          </w:p>
        </w:tc>
        <w:tc>
          <w:tcPr>
            <w:tcW w:w="1006" w:type="pct"/>
            <w:tcMar>
              <w:left w:w="28" w:type="dxa"/>
              <w:right w:w="28" w:type="dxa"/>
            </w:tcMar>
            <w:vAlign w:val="center"/>
          </w:tcPr>
          <w:p w14:paraId="355E8732" w14:textId="58EC0804"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06756B8C" w14:textId="71FC700B"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p>
        </w:tc>
        <w:tc>
          <w:tcPr>
            <w:tcW w:w="671" w:type="pct"/>
            <w:tcMar>
              <w:left w:w="28" w:type="dxa"/>
              <w:right w:w="28" w:type="dxa"/>
            </w:tcMar>
            <w:vAlign w:val="center"/>
          </w:tcPr>
          <w:p w14:paraId="3D8ED1DB"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10312D33" w14:textId="2B159A6C"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0D3F7195" w14:textId="0BD4442E"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6296F58F" w14:textId="77777777" w:rsidTr="008C1ABB">
        <w:trPr>
          <w:trHeight w:val="562"/>
        </w:trPr>
        <w:tc>
          <w:tcPr>
            <w:tcW w:w="332" w:type="pct"/>
            <w:tcMar>
              <w:left w:w="28" w:type="dxa"/>
              <w:right w:w="28" w:type="dxa"/>
            </w:tcMar>
            <w:vAlign w:val="center"/>
          </w:tcPr>
          <w:p w14:paraId="2C9BC268" w14:textId="0791C1E6"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25813914" w14:textId="77777777"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環保海龍</w:t>
            </w:r>
          </w:p>
          <w:p w14:paraId="6E7DE3B3" w14:textId="60D9FB0E"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滅火器</w:t>
            </w:r>
          </w:p>
        </w:tc>
        <w:tc>
          <w:tcPr>
            <w:tcW w:w="1006" w:type="pct"/>
            <w:tcMar>
              <w:left w:w="28" w:type="dxa"/>
              <w:right w:w="28" w:type="dxa"/>
            </w:tcMar>
            <w:vAlign w:val="center"/>
          </w:tcPr>
          <w:p w14:paraId="6E9534A6" w14:textId="06B135E5"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6D11B06C" w14:textId="748CEF4B"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6ED3AE01"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5AAA23A2" w14:textId="49C75B11"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4C25D631" w14:textId="0BF2538E"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8C1ABB" w:rsidRPr="00C42084" w14:paraId="1F775CE3" w14:textId="77777777" w:rsidTr="008C1ABB">
        <w:trPr>
          <w:trHeight w:val="844"/>
        </w:trPr>
        <w:tc>
          <w:tcPr>
            <w:tcW w:w="332" w:type="pct"/>
            <w:tcMar>
              <w:left w:w="28" w:type="dxa"/>
              <w:right w:w="28" w:type="dxa"/>
            </w:tcMar>
            <w:vAlign w:val="center"/>
          </w:tcPr>
          <w:p w14:paraId="62193C9C" w14:textId="6F7A8A96"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4B23870A" w14:textId="7D448B4E"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化糞池</w:t>
            </w:r>
            <w:r w:rsidR="008C1ABB" w:rsidRPr="00316B03">
              <w:rPr>
                <w:rFonts w:cs="Times New Roman" w:hint="eastAsia"/>
                <w:kern w:val="0"/>
                <w:sz w:val="24"/>
                <w:highlight w:val="yellow"/>
              </w:rPr>
              <w:t>-</w:t>
            </w:r>
          </w:p>
          <w:p w14:paraId="7D371B1D" w14:textId="6B39D90C"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人時</w:t>
            </w:r>
          </w:p>
        </w:tc>
        <w:tc>
          <w:tcPr>
            <w:tcW w:w="1006" w:type="pct"/>
            <w:tcMar>
              <w:left w:w="28" w:type="dxa"/>
              <w:right w:w="28" w:type="dxa"/>
            </w:tcMar>
            <w:vAlign w:val="center"/>
          </w:tcPr>
          <w:p w14:paraId="46181DB2" w14:textId="18C6EC76"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0.0000015938</w:t>
            </w:r>
          </w:p>
        </w:tc>
        <w:tc>
          <w:tcPr>
            <w:tcW w:w="503" w:type="pct"/>
            <w:tcMar>
              <w:left w:w="28" w:type="dxa"/>
              <w:right w:w="28" w:type="dxa"/>
            </w:tcMar>
            <w:vAlign w:val="center"/>
          </w:tcPr>
          <w:p w14:paraId="263820BD" w14:textId="1776BB15"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CH</w:t>
            </w:r>
            <w:r w:rsidRPr="00316B03">
              <w:rPr>
                <w:rFonts w:cs="Times New Roman"/>
                <w:kern w:val="0"/>
                <w:sz w:val="24"/>
                <w:highlight w:val="yellow"/>
                <w:vertAlign w:val="subscript"/>
              </w:rPr>
              <w:t>4</w:t>
            </w:r>
          </w:p>
        </w:tc>
        <w:tc>
          <w:tcPr>
            <w:tcW w:w="671" w:type="pct"/>
            <w:tcMar>
              <w:left w:w="28" w:type="dxa"/>
              <w:right w:w="28" w:type="dxa"/>
            </w:tcMar>
            <w:vAlign w:val="center"/>
          </w:tcPr>
          <w:p w14:paraId="76B858C8" w14:textId="40F6BB47" w:rsidR="001A66FC" w:rsidRPr="00316B03" w:rsidRDefault="00CD447F"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001A66FC" w:rsidRPr="00316B03">
              <w:rPr>
                <w:rFonts w:cs="Times New Roman"/>
                <w:sz w:val="24"/>
                <w:highlight w:val="yellow"/>
              </w:rPr>
              <w:t>/</w:t>
            </w:r>
          </w:p>
          <w:p w14:paraId="524CBBCA" w14:textId="2ED98515"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kern w:val="0"/>
                <w:sz w:val="24"/>
                <w:highlight w:val="yellow"/>
              </w:rPr>
              <w:t>人時</w:t>
            </w:r>
          </w:p>
        </w:tc>
        <w:tc>
          <w:tcPr>
            <w:tcW w:w="1565" w:type="pct"/>
            <w:tcMar>
              <w:left w:w="28" w:type="dxa"/>
              <w:right w:w="28" w:type="dxa"/>
            </w:tcMar>
            <w:vAlign w:val="center"/>
          </w:tcPr>
          <w:p w14:paraId="2B455FC2" w14:textId="6C840F6A"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溫室氣體排放係數管理表</w:t>
            </w:r>
            <w:r w:rsidRPr="00316B03">
              <w:rPr>
                <w:rFonts w:cs="Times New Roman"/>
                <w:kern w:val="0"/>
                <w:sz w:val="24"/>
                <w:highlight w:val="yellow"/>
              </w:rPr>
              <w:t>6.0.4</w:t>
            </w:r>
            <w:r w:rsidRPr="00316B03">
              <w:rPr>
                <w:rFonts w:cs="Times New Roman"/>
                <w:kern w:val="0"/>
                <w:sz w:val="24"/>
                <w:highlight w:val="yellow"/>
              </w:rPr>
              <w:t>版</w:t>
            </w:r>
          </w:p>
        </w:tc>
      </w:tr>
      <w:tr w:rsidR="008C1ABB" w:rsidRPr="00C42084" w14:paraId="10F211AE" w14:textId="77777777" w:rsidTr="008C1ABB">
        <w:trPr>
          <w:trHeight w:val="562"/>
        </w:trPr>
        <w:tc>
          <w:tcPr>
            <w:tcW w:w="332" w:type="pct"/>
            <w:tcMar>
              <w:left w:w="28" w:type="dxa"/>
              <w:right w:w="28" w:type="dxa"/>
            </w:tcMar>
            <w:vAlign w:val="center"/>
          </w:tcPr>
          <w:p w14:paraId="31CE4210" w14:textId="77777777"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二</w:t>
            </w:r>
          </w:p>
        </w:tc>
        <w:tc>
          <w:tcPr>
            <w:tcW w:w="923" w:type="pct"/>
            <w:tcMar>
              <w:left w:w="28" w:type="dxa"/>
              <w:right w:w="28" w:type="dxa"/>
            </w:tcMar>
            <w:vAlign w:val="center"/>
          </w:tcPr>
          <w:p w14:paraId="50C935D4" w14:textId="5A6FAC70"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外購</w:t>
            </w:r>
            <w:r w:rsidRPr="00316B03">
              <w:rPr>
                <w:rFonts w:cs="Times New Roman"/>
                <w:kern w:val="0"/>
                <w:sz w:val="24"/>
                <w:highlight w:val="yellow"/>
              </w:rPr>
              <w:t>電力</w:t>
            </w:r>
          </w:p>
        </w:tc>
        <w:tc>
          <w:tcPr>
            <w:tcW w:w="1006" w:type="pct"/>
            <w:tcMar>
              <w:left w:w="28" w:type="dxa"/>
              <w:right w:w="28" w:type="dxa"/>
            </w:tcMar>
            <w:vAlign w:val="center"/>
          </w:tcPr>
          <w:p w14:paraId="5222F3EF" w14:textId="19556AB2"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w:t>
            </w:r>
            <w:r w:rsidRPr="00316B03">
              <w:rPr>
                <w:rFonts w:cs="Times New Roman" w:hint="eastAsia"/>
                <w:kern w:val="0"/>
                <w:sz w:val="24"/>
                <w:highlight w:val="yellow"/>
              </w:rPr>
              <w:t>4940000000</w:t>
            </w:r>
          </w:p>
        </w:tc>
        <w:tc>
          <w:tcPr>
            <w:tcW w:w="503" w:type="pct"/>
            <w:tcMar>
              <w:left w:w="28" w:type="dxa"/>
              <w:right w:w="28" w:type="dxa"/>
            </w:tcMar>
            <w:vAlign w:val="center"/>
          </w:tcPr>
          <w:p w14:paraId="21F50393" w14:textId="77777777"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0C79526B" w14:textId="77777777" w:rsidR="008C1ABB"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CO₂e/</w:t>
            </w:r>
          </w:p>
          <w:p w14:paraId="4F96D985" w14:textId="66CE1E9D"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千度</w:t>
            </w:r>
          </w:p>
        </w:tc>
        <w:tc>
          <w:tcPr>
            <w:tcW w:w="1565" w:type="pct"/>
            <w:tcMar>
              <w:left w:w="28" w:type="dxa"/>
              <w:right w:w="28" w:type="dxa"/>
            </w:tcMar>
            <w:vAlign w:val="center"/>
          </w:tcPr>
          <w:p w14:paraId="181FA462" w14:textId="0EAD4E24"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112</w:t>
            </w:r>
            <w:r w:rsidRPr="00316B03">
              <w:rPr>
                <w:rFonts w:cs="Times New Roman" w:hint="eastAsia"/>
                <w:kern w:val="0"/>
                <w:sz w:val="24"/>
                <w:highlight w:val="yellow"/>
              </w:rPr>
              <w:t>年電力排碳係數</w:t>
            </w:r>
          </w:p>
        </w:tc>
      </w:tr>
      <w:tr w:rsidR="008C1ABB" w:rsidRPr="00C42084" w14:paraId="0E18F8DC" w14:textId="77777777" w:rsidTr="008C1ABB">
        <w:trPr>
          <w:trHeight w:val="1407"/>
        </w:trPr>
        <w:tc>
          <w:tcPr>
            <w:tcW w:w="332" w:type="pct"/>
            <w:tcMar>
              <w:left w:w="28" w:type="dxa"/>
              <w:right w:w="28" w:type="dxa"/>
            </w:tcMar>
            <w:vAlign w:val="center"/>
          </w:tcPr>
          <w:p w14:paraId="0813D195" w14:textId="0AD43A2E"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lastRenderedPageBreak/>
              <w:t>三</w:t>
            </w:r>
          </w:p>
        </w:tc>
        <w:tc>
          <w:tcPr>
            <w:tcW w:w="923" w:type="pct"/>
            <w:tcMar>
              <w:left w:w="28" w:type="dxa"/>
              <w:right w:w="28" w:type="dxa"/>
            </w:tcMar>
            <w:vAlign w:val="center"/>
          </w:tcPr>
          <w:p w14:paraId="2E0C2801" w14:textId="77777777"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上下游運輸</w:t>
            </w:r>
            <w:r w:rsidRPr="00316B03">
              <w:rPr>
                <w:rFonts w:cs="Times New Roman" w:hint="eastAsia"/>
                <w:kern w:val="0"/>
                <w:sz w:val="24"/>
                <w:highlight w:val="yellow"/>
              </w:rPr>
              <w:t>-</w:t>
            </w:r>
          </w:p>
          <w:p w14:paraId="7B5BF354" w14:textId="741A3FBD"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海運</w:t>
            </w:r>
          </w:p>
        </w:tc>
        <w:tc>
          <w:tcPr>
            <w:tcW w:w="1006" w:type="pct"/>
            <w:tcMar>
              <w:left w:w="28" w:type="dxa"/>
              <w:right w:w="28" w:type="dxa"/>
            </w:tcMar>
            <w:vAlign w:val="center"/>
          </w:tcPr>
          <w:p w14:paraId="1192E92D" w14:textId="7DB7FAE5"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0.0000198000</w:t>
            </w:r>
          </w:p>
        </w:tc>
        <w:tc>
          <w:tcPr>
            <w:tcW w:w="503" w:type="pct"/>
            <w:tcMar>
              <w:left w:w="28" w:type="dxa"/>
              <w:right w:w="28" w:type="dxa"/>
            </w:tcMar>
            <w:vAlign w:val="center"/>
          </w:tcPr>
          <w:p w14:paraId="4C081DDE" w14:textId="64AAED1E"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0A1CC203"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6E6EA22A" w14:textId="455D5D54"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延噸公里</w:t>
            </w:r>
          </w:p>
        </w:tc>
        <w:tc>
          <w:tcPr>
            <w:tcW w:w="1565" w:type="pct"/>
            <w:tcMar>
              <w:left w:w="28" w:type="dxa"/>
              <w:right w:w="28" w:type="dxa"/>
            </w:tcMar>
            <w:vAlign w:val="center"/>
          </w:tcPr>
          <w:p w14:paraId="25502144" w14:textId="30A376E6"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國際海運貨物運輸服務</w:t>
            </w:r>
            <w:r w:rsidRPr="00316B03">
              <w:rPr>
                <w:rFonts w:cs="Times New Roman" w:hint="eastAsia"/>
                <w:kern w:val="0"/>
                <w:sz w:val="24"/>
                <w:highlight w:val="yellow"/>
              </w:rPr>
              <w:t>(</w:t>
            </w:r>
            <w:r w:rsidRPr="00316B03">
              <w:rPr>
                <w:rFonts w:cs="Times New Roman" w:hint="eastAsia"/>
                <w:kern w:val="0"/>
                <w:sz w:val="24"/>
                <w:highlight w:val="yellow"/>
              </w:rPr>
              <w:t>燃料油動力</w:t>
            </w:r>
            <w:r w:rsidRPr="00316B03">
              <w:rPr>
                <w:rFonts w:cs="Times New Roman" w:hint="eastAsia"/>
                <w:kern w:val="0"/>
                <w:sz w:val="24"/>
                <w:highlight w:val="yellow"/>
              </w:rPr>
              <w:t>)"</w:t>
            </w:r>
          </w:p>
        </w:tc>
      </w:tr>
      <w:tr w:rsidR="008C1ABB" w:rsidRPr="00C42084" w14:paraId="2B93E6F5" w14:textId="77777777" w:rsidTr="008C1ABB">
        <w:trPr>
          <w:trHeight w:val="844"/>
        </w:trPr>
        <w:tc>
          <w:tcPr>
            <w:tcW w:w="332" w:type="pct"/>
            <w:tcMar>
              <w:left w:w="28" w:type="dxa"/>
              <w:right w:w="28" w:type="dxa"/>
            </w:tcMar>
            <w:vAlign w:val="center"/>
          </w:tcPr>
          <w:p w14:paraId="52722340" w14:textId="6374B9B9"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7478C7F2" w14:textId="77777777"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上下游運輸</w:t>
            </w:r>
            <w:r w:rsidRPr="00316B03">
              <w:rPr>
                <w:rFonts w:cs="Times New Roman" w:hint="eastAsia"/>
                <w:kern w:val="0"/>
                <w:sz w:val="24"/>
                <w:highlight w:val="yellow"/>
              </w:rPr>
              <w:t>-</w:t>
            </w:r>
          </w:p>
          <w:p w14:paraId="7FBF1D5F" w14:textId="3AA559F4"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空運</w:t>
            </w:r>
          </w:p>
        </w:tc>
        <w:tc>
          <w:tcPr>
            <w:tcW w:w="1006" w:type="pct"/>
            <w:tcMar>
              <w:left w:w="28" w:type="dxa"/>
              <w:right w:w="28" w:type="dxa"/>
            </w:tcMar>
            <w:vAlign w:val="center"/>
          </w:tcPr>
          <w:p w14:paraId="61D6BE85" w14:textId="4C0EBFC9"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0.0011600000</w:t>
            </w:r>
          </w:p>
        </w:tc>
        <w:tc>
          <w:tcPr>
            <w:tcW w:w="503" w:type="pct"/>
            <w:tcMar>
              <w:left w:w="28" w:type="dxa"/>
              <w:right w:w="28" w:type="dxa"/>
            </w:tcMar>
            <w:vAlign w:val="center"/>
          </w:tcPr>
          <w:p w14:paraId="0657DBA5" w14:textId="03E8BA34"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123C21E7"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73920EEC" w14:textId="27ED598F"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延噸公里</w:t>
            </w:r>
          </w:p>
        </w:tc>
        <w:tc>
          <w:tcPr>
            <w:tcW w:w="1565" w:type="pct"/>
            <w:tcMar>
              <w:left w:w="28" w:type="dxa"/>
              <w:right w:w="28" w:type="dxa"/>
            </w:tcMar>
            <w:vAlign w:val="center"/>
          </w:tcPr>
          <w:p w14:paraId="45536699" w14:textId="06501516"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航空貨物運輸服務</w:t>
            </w:r>
            <w:r w:rsidRPr="00316B03">
              <w:rPr>
                <w:rFonts w:cs="Times New Roman" w:hint="eastAsia"/>
                <w:kern w:val="0"/>
                <w:sz w:val="24"/>
                <w:highlight w:val="yellow"/>
              </w:rPr>
              <w:t>"</w:t>
            </w:r>
          </w:p>
        </w:tc>
      </w:tr>
      <w:tr w:rsidR="008C1ABB" w:rsidRPr="00C42084" w14:paraId="325FB935" w14:textId="77777777" w:rsidTr="008C1ABB">
        <w:trPr>
          <w:trHeight w:val="844"/>
        </w:trPr>
        <w:tc>
          <w:tcPr>
            <w:tcW w:w="332" w:type="pct"/>
            <w:tcMar>
              <w:left w:w="28" w:type="dxa"/>
              <w:right w:w="28" w:type="dxa"/>
            </w:tcMar>
            <w:vAlign w:val="center"/>
          </w:tcPr>
          <w:p w14:paraId="2A411359" w14:textId="2AAA5DC9"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0CECFDD7" w14:textId="77777777"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上下游運輸</w:t>
            </w:r>
            <w:r w:rsidRPr="00316B03">
              <w:rPr>
                <w:rFonts w:cs="Times New Roman" w:hint="eastAsia"/>
                <w:kern w:val="0"/>
                <w:sz w:val="24"/>
                <w:highlight w:val="yellow"/>
              </w:rPr>
              <w:t>-</w:t>
            </w:r>
          </w:p>
          <w:p w14:paraId="1D9009FC" w14:textId="268B528B"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陸運</w:t>
            </w:r>
          </w:p>
        </w:tc>
        <w:tc>
          <w:tcPr>
            <w:tcW w:w="1006" w:type="pct"/>
            <w:tcMar>
              <w:left w:w="28" w:type="dxa"/>
              <w:right w:w="28" w:type="dxa"/>
            </w:tcMar>
            <w:vAlign w:val="center"/>
          </w:tcPr>
          <w:p w14:paraId="39DBDB6B" w14:textId="0C78CC1E"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0.0001310000</w:t>
            </w:r>
          </w:p>
        </w:tc>
        <w:tc>
          <w:tcPr>
            <w:tcW w:w="503" w:type="pct"/>
            <w:tcMar>
              <w:left w:w="28" w:type="dxa"/>
              <w:right w:w="28" w:type="dxa"/>
            </w:tcMar>
            <w:vAlign w:val="center"/>
          </w:tcPr>
          <w:p w14:paraId="427D6DAA" w14:textId="6C4F577C"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3ADC3352"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60E4EBC5" w14:textId="2CA9B39F"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延噸公里</w:t>
            </w:r>
          </w:p>
        </w:tc>
        <w:tc>
          <w:tcPr>
            <w:tcW w:w="1565" w:type="pct"/>
            <w:tcMar>
              <w:left w:w="28" w:type="dxa"/>
              <w:right w:w="28" w:type="dxa"/>
            </w:tcMar>
            <w:vAlign w:val="center"/>
          </w:tcPr>
          <w:p w14:paraId="4935DCAD" w14:textId="6E8138DA"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營業大貨車</w:t>
            </w:r>
            <w:r w:rsidRPr="00316B03">
              <w:rPr>
                <w:rFonts w:cs="Times New Roman" w:hint="eastAsia"/>
                <w:kern w:val="0"/>
                <w:sz w:val="24"/>
                <w:highlight w:val="yellow"/>
              </w:rPr>
              <w:t>(</w:t>
            </w:r>
            <w:r w:rsidRPr="00316B03">
              <w:rPr>
                <w:rFonts w:cs="Times New Roman" w:hint="eastAsia"/>
                <w:kern w:val="0"/>
                <w:sz w:val="24"/>
                <w:highlight w:val="yellow"/>
              </w:rPr>
              <w:t>柴油</w:t>
            </w:r>
            <w:r w:rsidRPr="00316B03">
              <w:rPr>
                <w:rFonts w:cs="Times New Roman" w:hint="eastAsia"/>
                <w:kern w:val="0"/>
                <w:sz w:val="24"/>
                <w:highlight w:val="yellow"/>
              </w:rPr>
              <w:t>)"</w:t>
            </w:r>
          </w:p>
        </w:tc>
      </w:tr>
      <w:tr w:rsidR="008C1ABB" w:rsidRPr="00C42084" w14:paraId="170B43FA" w14:textId="77777777" w:rsidTr="008C1ABB">
        <w:trPr>
          <w:trHeight w:val="844"/>
        </w:trPr>
        <w:tc>
          <w:tcPr>
            <w:tcW w:w="332" w:type="pct"/>
            <w:tcMar>
              <w:left w:w="28" w:type="dxa"/>
              <w:right w:w="28" w:type="dxa"/>
            </w:tcMar>
            <w:vAlign w:val="center"/>
          </w:tcPr>
          <w:p w14:paraId="0E41EA28" w14:textId="27A6A2CF"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470B79EB"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11C0BD87" w14:textId="49A12B6B"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汽車</w:t>
            </w:r>
          </w:p>
        </w:tc>
        <w:tc>
          <w:tcPr>
            <w:tcW w:w="1006" w:type="pct"/>
            <w:tcMar>
              <w:left w:w="28" w:type="dxa"/>
              <w:right w:w="28" w:type="dxa"/>
            </w:tcMar>
            <w:vAlign w:val="center"/>
          </w:tcPr>
          <w:p w14:paraId="2A3391FA" w14:textId="00E59A72"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0.0001150000</w:t>
            </w:r>
          </w:p>
        </w:tc>
        <w:tc>
          <w:tcPr>
            <w:tcW w:w="503" w:type="pct"/>
            <w:tcMar>
              <w:left w:w="28" w:type="dxa"/>
              <w:right w:w="28" w:type="dxa"/>
            </w:tcMar>
            <w:vAlign w:val="center"/>
          </w:tcPr>
          <w:p w14:paraId="1773E490" w14:textId="3A1567D0"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623C6DED"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54141964" w14:textId="3EAD0552"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221EEA32" w14:textId="22AC13F1"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自用小客車</w:t>
            </w:r>
            <w:r w:rsidRPr="00316B03">
              <w:rPr>
                <w:rFonts w:cs="Times New Roman" w:hint="eastAsia"/>
                <w:kern w:val="0"/>
                <w:sz w:val="24"/>
                <w:highlight w:val="yellow"/>
              </w:rPr>
              <w:t>(</w:t>
            </w:r>
            <w:r w:rsidRPr="00316B03">
              <w:rPr>
                <w:rFonts w:cs="Times New Roman" w:hint="eastAsia"/>
                <w:kern w:val="0"/>
                <w:sz w:val="24"/>
                <w:highlight w:val="yellow"/>
              </w:rPr>
              <w:t>汽油</w:t>
            </w:r>
            <w:r w:rsidRPr="00316B03">
              <w:rPr>
                <w:rFonts w:cs="Times New Roman" w:hint="eastAsia"/>
                <w:kern w:val="0"/>
                <w:sz w:val="24"/>
                <w:highlight w:val="yellow"/>
              </w:rPr>
              <w:t>)"</w:t>
            </w:r>
          </w:p>
        </w:tc>
      </w:tr>
      <w:tr w:rsidR="008C1ABB" w:rsidRPr="00C42084" w14:paraId="0A6B0740" w14:textId="77777777" w:rsidTr="008C1ABB">
        <w:trPr>
          <w:trHeight w:val="844"/>
        </w:trPr>
        <w:tc>
          <w:tcPr>
            <w:tcW w:w="332" w:type="pct"/>
            <w:tcMar>
              <w:left w:w="28" w:type="dxa"/>
              <w:right w:w="28" w:type="dxa"/>
            </w:tcMar>
            <w:vAlign w:val="center"/>
          </w:tcPr>
          <w:p w14:paraId="34244719" w14:textId="195537F1"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5B1592FE" w14:textId="77777777"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6EC84E7D" w14:textId="35FA36D0"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油電混合車</w:t>
            </w:r>
          </w:p>
        </w:tc>
        <w:tc>
          <w:tcPr>
            <w:tcW w:w="1006" w:type="pct"/>
            <w:tcMar>
              <w:left w:w="28" w:type="dxa"/>
              <w:right w:w="28" w:type="dxa"/>
            </w:tcMar>
            <w:vAlign w:val="center"/>
          </w:tcPr>
          <w:p w14:paraId="15780B65" w14:textId="629E56E9"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0.0001127400</w:t>
            </w:r>
          </w:p>
        </w:tc>
        <w:tc>
          <w:tcPr>
            <w:tcW w:w="503" w:type="pct"/>
            <w:tcMar>
              <w:left w:w="28" w:type="dxa"/>
              <w:right w:w="28" w:type="dxa"/>
            </w:tcMar>
            <w:vAlign w:val="center"/>
          </w:tcPr>
          <w:p w14:paraId="3959F071" w14:textId="09C4B760"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5ABB9D6A"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4A69F538" w14:textId="6A92C68B"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5DF13AD6" w14:textId="2537DCC6"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UK Greenhouse gas reporting: conversion factors 2024</w:t>
            </w:r>
          </w:p>
        </w:tc>
      </w:tr>
      <w:tr w:rsidR="008C1ABB" w:rsidRPr="00C42084" w14:paraId="39CC90D9" w14:textId="77777777" w:rsidTr="008C1ABB">
        <w:trPr>
          <w:trHeight w:val="281"/>
        </w:trPr>
        <w:tc>
          <w:tcPr>
            <w:tcW w:w="332" w:type="pct"/>
            <w:tcMar>
              <w:left w:w="28" w:type="dxa"/>
              <w:right w:w="28" w:type="dxa"/>
            </w:tcMar>
            <w:vAlign w:val="center"/>
          </w:tcPr>
          <w:p w14:paraId="3360F895" w14:textId="7E46B97B"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24CFBE25"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2A2D2CF2" w14:textId="1E51023E"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電動車</w:t>
            </w:r>
          </w:p>
        </w:tc>
        <w:tc>
          <w:tcPr>
            <w:tcW w:w="1006" w:type="pct"/>
            <w:tcMar>
              <w:left w:w="28" w:type="dxa"/>
              <w:right w:w="28" w:type="dxa"/>
            </w:tcMar>
            <w:vAlign w:val="center"/>
          </w:tcPr>
          <w:p w14:paraId="2221F7F6" w14:textId="6270A681"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0.0000769074</w:t>
            </w:r>
          </w:p>
        </w:tc>
        <w:tc>
          <w:tcPr>
            <w:tcW w:w="503" w:type="pct"/>
            <w:tcMar>
              <w:left w:w="28" w:type="dxa"/>
              <w:right w:w="28" w:type="dxa"/>
            </w:tcMar>
            <w:vAlign w:val="center"/>
          </w:tcPr>
          <w:p w14:paraId="0C326D1D" w14:textId="5941FB8C"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535BFD55"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0590B5B9" w14:textId="0B127DB3"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1B9838ED" w14:textId="62D47BD6"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2023-tesla-impact-report-highlights</w:t>
            </w:r>
          </w:p>
        </w:tc>
      </w:tr>
      <w:tr w:rsidR="008C1ABB" w:rsidRPr="00C42084" w14:paraId="0D819305" w14:textId="77777777" w:rsidTr="008C1ABB">
        <w:trPr>
          <w:trHeight w:val="281"/>
        </w:trPr>
        <w:tc>
          <w:tcPr>
            <w:tcW w:w="332" w:type="pct"/>
            <w:tcMar>
              <w:left w:w="28" w:type="dxa"/>
              <w:right w:w="28" w:type="dxa"/>
            </w:tcMar>
            <w:vAlign w:val="center"/>
          </w:tcPr>
          <w:p w14:paraId="025679E9" w14:textId="3F67F062"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3251EFE9"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4A8F99B7" w14:textId="50BE5F11"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機車</w:t>
            </w:r>
          </w:p>
        </w:tc>
        <w:tc>
          <w:tcPr>
            <w:tcW w:w="1006" w:type="pct"/>
            <w:tcMar>
              <w:left w:w="28" w:type="dxa"/>
              <w:right w:w="28" w:type="dxa"/>
            </w:tcMar>
            <w:vAlign w:val="center"/>
          </w:tcPr>
          <w:p w14:paraId="0208D28F" w14:textId="04147E25"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0.0000951000</w:t>
            </w:r>
          </w:p>
        </w:tc>
        <w:tc>
          <w:tcPr>
            <w:tcW w:w="503" w:type="pct"/>
            <w:tcMar>
              <w:left w:w="28" w:type="dxa"/>
              <w:right w:w="28" w:type="dxa"/>
            </w:tcMar>
            <w:vAlign w:val="center"/>
          </w:tcPr>
          <w:p w14:paraId="27827099" w14:textId="1161F685"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763B09AE"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52265D59" w14:textId="51EF4F59"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24D7FFEB" w14:textId="6FF93BA2"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機器腳踏車</w:t>
            </w:r>
            <w:r w:rsidRPr="00316B03">
              <w:rPr>
                <w:rFonts w:cs="Times New Roman" w:hint="eastAsia"/>
                <w:kern w:val="0"/>
                <w:sz w:val="24"/>
                <w:highlight w:val="yellow"/>
              </w:rPr>
              <w:t>(</w:t>
            </w:r>
            <w:r w:rsidRPr="00316B03">
              <w:rPr>
                <w:rFonts w:cs="Times New Roman" w:hint="eastAsia"/>
                <w:kern w:val="0"/>
                <w:sz w:val="24"/>
                <w:highlight w:val="yellow"/>
              </w:rPr>
              <w:t>汽油</w:t>
            </w:r>
            <w:r w:rsidRPr="00316B03">
              <w:rPr>
                <w:rFonts w:cs="Times New Roman" w:hint="eastAsia"/>
                <w:kern w:val="0"/>
                <w:sz w:val="24"/>
                <w:highlight w:val="yellow"/>
              </w:rPr>
              <w:t>)"</w:t>
            </w:r>
          </w:p>
        </w:tc>
      </w:tr>
      <w:tr w:rsidR="008C1ABB" w:rsidRPr="00C42084" w14:paraId="4C0CB859" w14:textId="77777777" w:rsidTr="008C1ABB">
        <w:trPr>
          <w:trHeight w:val="281"/>
        </w:trPr>
        <w:tc>
          <w:tcPr>
            <w:tcW w:w="332" w:type="pct"/>
            <w:tcMar>
              <w:left w:w="28" w:type="dxa"/>
              <w:right w:w="28" w:type="dxa"/>
            </w:tcMar>
            <w:vAlign w:val="center"/>
          </w:tcPr>
          <w:p w14:paraId="591062E6" w14:textId="6F80B690"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607682F4"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64AF01F2" w14:textId="0C6D843B"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電動機車</w:t>
            </w:r>
          </w:p>
        </w:tc>
        <w:tc>
          <w:tcPr>
            <w:tcW w:w="1006" w:type="pct"/>
            <w:tcMar>
              <w:left w:w="28" w:type="dxa"/>
              <w:right w:w="28" w:type="dxa"/>
            </w:tcMar>
            <w:vAlign w:val="center"/>
          </w:tcPr>
          <w:p w14:paraId="28EA8C70" w14:textId="563C2B5A"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0.0000400000</w:t>
            </w:r>
          </w:p>
        </w:tc>
        <w:tc>
          <w:tcPr>
            <w:tcW w:w="503" w:type="pct"/>
            <w:tcMar>
              <w:left w:w="28" w:type="dxa"/>
              <w:right w:w="28" w:type="dxa"/>
            </w:tcMar>
            <w:vAlign w:val="center"/>
          </w:tcPr>
          <w:p w14:paraId="491A7144" w14:textId="34C21F68"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163BA4D6"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1678099C" w14:textId="092F673C"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1615593A" w14:textId="74060948"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2022-Gogoro-10 years of Impact Report</w:t>
            </w:r>
          </w:p>
        </w:tc>
      </w:tr>
      <w:tr w:rsidR="008C1ABB" w:rsidRPr="00C42084" w14:paraId="4373796F" w14:textId="77777777" w:rsidTr="008C1ABB">
        <w:trPr>
          <w:trHeight w:val="281"/>
        </w:trPr>
        <w:tc>
          <w:tcPr>
            <w:tcW w:w="332" w:type="pct"/>
            <w:tcMar>
              <w:left w:w="28" w:type="dxa"/>
              <w:right w:w="28" w:type="dxa"/>
            </w:tcMar>
            <w:vAlign w:val="center"/>
          </w:tcPr>
          <w:p w14:paraId="0542E221" w14:textId="555003D8"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0E418CEA"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71E9B100" w14:textId="3D8ABB55"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高鐵</w:t>
            </w:r>
          </w:p>
        </w:tc>
        <w:tc>
          <w:tcPr>
            <w:tcW w:w="1006" w:type="pct"/>
            <w:tcMar>
              <w:left w:w="28" w:type="dxa"/>
              <w:right w:w="28" w:type="dxa"/>
            </w:tcMar>
            <w:vAlign w:val="center"/>
          </w:tcPr>
          <w:p w14:paraId="2D3842DD" w14:textId="41A56C95"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0.0000320000</w:t>
            </w:r>
          </w:p>
        </w:tc>
        <w:tc>
          <w:tcPr>
            <w:tcW w:w="503" w:type="pct"/>
            <w:tcMar>
              <w:left w:w="28" w:type="dxa"/>
              <w:right w:w="28" w:type="dxa"/>
            </w:tcMar>
            <w:vAlign w:val="center"/>
          </w:tcPr>
          <w:p w14:paraId="6269E77C" w14:textId="365EE3D0"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71567D99"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13E259AA" w14:textId="1E1D4B06"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6D968B86" w14:textId="11F8BF54"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高速鐵路運輸服務</w:t>
            </w:r>
            <w:r w:rsidRPr="00316B03">
              <w:rPr>
                <w:rFonts w:cs="Times New Roman" w:hint="eastAsia"/>
                <w:kern w:val="0"/>
                <w:sz w:val="24"/>
                <w:highlight w:val="yellow"/>
              </w:rPr>
              <w:t>"</w:t>
            </w:r>
          </w:p>
        </w:tc>
      </w:tr>
      <w:tr w:rsidR="008C1ABB" w:rsidRPr="00C42084" w14:paraId="70136951" w14:textId="77777777" w:rsidTr="008C1ABB">
        <w:trPr>
          <w:trHeight w:val="281"/>
        </w:trPr>
        <w:tc>
          <w:tcPr>
            <w:tcW w:w="332" w:type="pct"/>
            <w:tcMar>
              <w:left w:w="28" w:type="dxa"/>
              <w:right w:w="28" w:type="dxa"/>
            </w:tcMar>
            <w:vAlign w:val="center"/>
          </w:tcPr>
          <w:p w14:paraId="259A1B66" w14:textId="33DC2DD1"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1DAF17D9"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2419F0D9" w14:textId="03C7A91B"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捷運</w:t>
            </w:r>
          </w:p>
        </w:tc>
        <w:tc>
          <w:tcPr>
            <w:tcW w:w="1006" w:type="pct"/>
            <w:tcMar>
              <w:left w:w="28" w:type="dxa"/>
              <w:right w:w="28" w:type="dxa"/>
            </w:tcMar>
            <w:vAlign w:val="center"/>
          </w:tcPr>
          <w:p w14:paraId="123971AD" w14:textId="4057161F"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0.0002200000</w:t>
            </w:r>
          </w:p>
        </w:tc>
        <w:tc>
          <w:tcPr>
            <w:tcW w:w="503" w:type="pct"/>
            <w:tcMar>
              <w:left w:w="28" w:type="dxa"/>
              <w:right w:w="28" w:type="dxa"/>
            </w:tcMar>
            <w:vAlign w:val="center"/>
          </w:tcPr>
          <w:p w14:paraId="40CAC035" w14:textId="21D4481F"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67DF7F89"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3D3C7A3C" w14:textId="042CA668"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542A267D" w14:textId="5DAE9512"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捷運旅客運輸服務</w:t>
            </w:r>
            <w:r w:rsidRPr="00316B03">
              <w:rPr>
                <w:rFonts w:cs="Times New Roman" w:hint="eastAsia"/>
                <w:kern w:val="0"/>
                <w:sz w:val="24"/>
                <w:highlight w:val="yellow"/>
              </w:rPr>
              <w:t>(</w:t>
            </w:r>
            <w:r w:rsidRPr="00316B03">
              <w:rPr>
                <w:rFonts w:cs="Times New Roman" w:hint="eastAsia"/>
                <w:kern w:val="0"/>
                <w:sz w:val="24"/>
                <w:highlight w:val="yellow"/>
              </w:rPr>
              <w:t>高雄捷運</w:t>
            </w:r>
            <w:r w:rsidRPr="00316B03">
              <w:rPr>
                <w:rFonts w:cs="Times New Roman" w:hint="eastAsia"/>
                <w:kern w:val="0"/>
                <w:sz w:val="24"/>
                <w:highlight w:val="yellow"/>
              </w:rPr>
              <w:t>)"</w:t>
            </w:r>
          </w:p>
        </w:tc>
      </w:tr>
      <w:tr w:rsidR="008C1ABB" w:rsidRPr="00C42084" w14:paraId="1469B540" w14:textId="77777777" w:rsidTr="008C1ABB">
        <w:trPr>
          <w:trHeight w:val="281"/>
        </w:trPr>
        <w:tc>
          <w:tcPr>
            <w:tcW w:w="332" w:type="pct"/>
            <w:tcMar>
              <w:left w:w="28" w:type="dxa"/>
              <w:right w:w="28" w:type="dxa"/>
            </w:tcMar>
            <w:vAlign w:val="center"/>
          </w:tcPr>
          <w:p w14:paraId="6F840B68" w14:textId="5914EAAF"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6FF04556"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37B68553" w14:textId="6132ABA8"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公車</w:t>
            </w:r>
          </w:p>
        </w:tc>
        <w:tc>
          <w:tcPr>
            <w:tcW w:w="1006" w:type="pct"/>
            <w:tcMar>
              <w:left w:w="28" w:type="dxa"/>
              <w:right w:w="28" w:type="dxa"/>
            </w:tcMar>
            <w:vAlign w:val="center"/>
          </w:tcPr>
          <w:p w14:paraId="70259465" w14:textId="32B1CE72"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0.0000767000</w:t>
            </w:r>
          </w:p>
        </w:tc>
        <w:tc>
          <w:tcPr>
            <w:tcW w:w="503" w:type="pct"/>
            <w:tcMar>
              <w:left w:w="28" w:type="dxa"/>
              <w:right w:w="28" w:type="dxa"/>
            </w:tcMar>
            <w:vAlign w:val="center"/>
          </w:tcPr>
          <w:p w14:paraId="6CBADF53" w14:textId="5724FAF1"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40BBCD70"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58165E13" w14:textId="7FC50C03"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6D23E088" w14:textId="0168B0AC"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普通甲類市區公車運輸服務</w:t>
            </w:r>
            <w:r w:rsidRPr="00316B03">
              <w:rPr>
                <w:rFonts w:cs="Times New Roman" w:hint="eastAsia"/>
                <w:kern w:val="0"/>
                <w:sz w:val="24"/>
                <w:highlight w:val="yellow"/>
              </w:rPr>
              <w:t>(</w:t>
            </w:r>
            <w:r w:rsidRPr="00316B03">
              <w:rPr>
                <w:rFonts w:cs="Times New Roman" w:hint="eastAsia"/>
                <w:kern w:val="0"/>
                <w:sz w:val="24"/>
                <w:highlight w:val="yellow"/>
              </w:rPr>
              <w:t>包含營業據點及公車站點排放</w:t>
            </w:r>
            <w:r w:rsidRPr="00316B03">
              <w:rPr>
                <w:rFonts w:cs="Times New Roman" w:hint="eastAsia"/>
                <w:kern w:val="0"/>
                <w:sz w:val="24"/>
                <w:highlight w:val="yellow"/>
              </w:rPr>
              <w:t>)"</w:t>
            </w:r>
          </w:p>
        </w:tc>
      </w:tr>
      <w:tr w:rsidR="008C1ABB" w:rsidRPr="00C42084" w14:paraId="28A8E3D2" w14:textId="77777777" w:rsidTr="008C1ABB">
        <w:trPr>
          <w:trHeight w:val="281"/>
        </w:trPr>
        <w:tc>
          <w:tcPr>
            <w:tcW w:w="332" w:type="pct"/>
            <w:tcMar>
              <w:left w:w="28" w:type="dxa"/>
              <w:right w:w="28" w:type="dxa"/>
            </w:tcMar>
            <w:vAlign w:val="center"/>
          </w:tcPr>
          <w:p w14:paraId="086B3F34" w14:textId="64BA1241"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0D3EA632"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156464BE" w14:textId="6FA0F75D"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台鐵</w:t>
            </w:r>
          </w:p>
        </w:tc>
        <w:tc>
          <w:tcPr>
            <w:tcW w:w="1006" w:type="pct"/>
            <w:tcMar>
              <w:left w:w="28" w:type="dxa"/>
              <w:right w:w="28" w:type="dxa"/>
            </w:tcMar>
            <w:vAlign w:val="center"/>
          </w:tcPr>
          <w:p w14:paraId="47797F00" w14:textId="70D2260E"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0.0000540000</w:t>
            </w:r>
          </w:p>
        </w:tc>
        <w:tc>
          <w:tcPr>
            <w:tcW w:w="503" w:type="pct"/>
            <w:tcMar>
              <w:left w:w="28" w:type="dxa"/>
              <w:right w:w="28" w:type="dxa"/>
            </w:tcMar>
            <w:vAlign w:val="center"/>
          </w:tcPr>
          <w:p w14:paraId="1B0A02C3" w14:textId="46F6B292"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012D6016"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6A18AB8F" w14:textId="44CBE5B0"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4F7A7A0B" w14:textId="1AD75671"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臺灣鐵路運輸服務</w:t>
            </w:r>
            <w:r w:rsidRPr="00316B03">
              <w:rPr>
                <w:rFonts w:cs="Times New Roman" w:hint="eastAsia"/>
                <w:kern w:val="0"/>
                <w:sz w:val="24"/>
                <w:highlight w:val="yellow"/>
              </w:rPr>
              <w:t>(</w:t>
            </w:r>
            <w:r w:rsidRPr="00316B03">
              <w:rPr>
                <w:rFonts w:cs="Times New Roman" w:hint="eastAsia"/>
                <w:kern w:val="0"/>
                <w:sz w:val="24"/>
                <w:highlight w:val="yellow"/>
              </w:rPr>
              <w:t>電聯車</w:t>
            </w:r>
            <w:r w:rsidRPr="00316B03">
              <w:rPr>
                <w:rFonts w:cs="Times New Roman" w:hint="eastAsia"/>
                <w:kern w:val="0"/>
                <w:sz w:val="24"/>
                <w:highlight w:val="yellow"/>
              </w:rPr>
              <w:t>)"</w:t>
            </w:r>
          </w:p>
        </w:tc>
      </w:tr>
      <w:tr w:rsidR="008C1ABB" w:rsidRPr="00C42084" w14:paraId="48A4B4A4" w14:textId="77777777" w:rsidTr="008C1ABB">
        <w:trPr>
          <w:trHeight w:val="281"/>
        </w:trPr>
        <w:tc>
          <w:tcPr>
            <w:tcW w:w="332" w:type="pct"/>
            <w:tcMar>
              <w:left w:w="28" w:type="dxa"/>
              <w:right w:w="28" w:type="dxa"/>
            </w:tcMar>
            <w:vAlign w:val="center"/>
          </w:tcPr>
          <w:p w14:paraId="5EDD62DF" w14:textId="39FF3768"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7270FD62"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商務旅行</w:t>
            </w:r>
            <w:r w:rsidRPr="00316B03">
              <w:rPr>
                <w:rFonts w:cs="Times New Roman" w:hint="eastAsia"/>
                <w:kern w:val="0"/>
                <w:sz w:val="24"/>
                <w:highlight w:val="yellow"/>
              </w:rPr>
              <w:t>-</w:t>
            </w:r>
          </w:p>
          <w:p w14:paraId="6E26FE65" w14:textId="377A85EF"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國外飛機</w:t>
            </w:r>
          </w:p>
        </w:tc>
        <w:tc>
          <w:tcPr>
            <w:tcW w:w="1006" w:type="pct"/>
            <w:tcMar>
              <w:left w:w="28" w:type="dxa"/>
              <w:right w:w="28" w:type="dxa"/>
            </w:tcMar>
            <w:vAlign w:val="center"/>
          </w:tcPr>
          <w:p w14:paraId="68FA4C6B" w14:textId="1065EE17"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0.0001172770</w:t>
            </w:r>
          </w:p>
        </w:tc>
        <w:tc>
          <w:tcPr>
            <w:tcW w:w="503" w:type="pct"/>
            <w:tcMar>
              <w:left w:w="28" w:type="dxa"/>
              <w:right w:w="28" w:type="dxa"/>
            </w:tcMar>
            <w:vAlign w:val="center"/>
          </w:tcPr>
          <w:p w14:paraId="65529C14" w14:textId="683091CD"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2A564CBA"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2D3AAB18" w14:textId="4BCA3A96"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3EC28CEA" w14:textId="38AC898E"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Simapro-Transport, passenger aircraft, unspecified {GLO}| market for transport, passenger aircraft, unspecified | Cut-off, U</w:t>
            </w:r>
          </w:p>
        </w:tc>
      </w:tr>
      <w:tr w:rsidR="008C1ABB" w:rsidRPr="00C42084" w14:paraId="49BAEA27" w14:textId="77777777" w:rsidTr="008C1ABB">
        <w:trPr>
          <w:trHeight w:val="281"/>
        </w:trPr>
        <w:tc>
          <w:tcPr>
            <w:tcW w:w="332" w:type="pct"/>
            <w:tcMar>
              <w:left w:w="28" w:type="dxa"/>
              <w:right w:w="28" w:type="dxa"/>
            </w:tcMar>
            <w:vAlign w:val="center"/>
          </w:tcPr>
          <w:p w14:paraId="1544B8BA" w14:textId="312B6959"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18802AEA"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商務旅行</w:t>
            </w:r>
            <w:r w:rsidRPr="00316B03">
              <w:rPr>
                <w:rFonts w:cs="Times New Roman" w:hint="eastAsia"/>
                <w:kern w:val="0"/>
                <w:sz w:val="24"/>
                <w:highlight w:val="yellow"/>
              </w:rPr>
              <w:t>-</w:t>
            </w:r>
          </w:p>
          <w:p w14:paraId="086F776A" w14:textId="73B59774"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國內高鐵</w:t>
            </w:r>
          </w:p>
        </w:tc>
        <w:tc>
          <w:tcPr>
            <w:tcW w:w="1006" w:type="pct"/>
            <w:tcMar>
              <w:left w:w="28" w:type="dxa"/>
              <w:right w:w="28" w:type="dxa"/>
            </w:tcMar>
            <w:vAlign w:val="center"/>
          </w:tcPr>
          <w:p w14:paraId="3744D610" w14:textId="532C435B"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0.0000320000</w:t>
            </w:r>
          </w:p>
        </w:tc>
        <w:tc>
          <w:tcPr>
            <w:tcW w:w="503" w:type="pct"/>
            <w:tcMar>
              <w:left w:w="28" w:type="dxa"/>
              <w:right w:w="28" w:type="dxa"/>
            </w:tcMar>
            <w:vAlign w:val="center"/>
          </w:tcPr>
          <w:p w14:paraId="66D4E474" w14:textId="6420E74D"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5D566EBB"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104D34D9" w14:textId="57E2DC24"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7CF12239" w14:textId="3524339C"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高速鐵路運輸服務</w:t>
            </w:r>
            <w:r w:rsidRPr="00316B03">
              <w:rPr>
                <w:rFonts w:cs="Times New Roman" w:hint="eastAsia"/>
                <w:kern w:val="0"/>
                <w:sz w:val="24"/>
                <w:highlight w:val="yellow"/>
              </w:rPr>
              <w:t>"</w:t>
            </w:r>
          </w:p>
        </w:tc>
      </w:tr>
      <w:tr w:rsidR="008C1ABB" w:rsidRPr="00C42084" w14:paraId="2265440A" w14:textId="77777777" w:rsidTr="008C1ABB">
        <w:trPr>
          <w:trHeight w:val="281"/>
        </w:trPr>
        <w:tc>
          <w:tcPr>
            <w:tcW w:w="332" w:type="pct"/>
            <w:tcMar>
              <w:left w:w="28" w:type="dxa"/>
              <w:right w:w="28" w:type="dxa"/>
            </w:tcMar>
            <w:vAlign w:val="center"/>
          </w:tcPr>
          <w:p w14:paraId="59C6E44A" w14:textId="2486EC12"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44CFCDBC"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商務旅行</w:t>
            </w:r>
            <w:r w:rsidRPr="00316B03">
              <w:rPr>
                <w:rFonts w:cs="Times New Roman" w:hint="eastAsia"/>
                <w:kern w:val="0"/>
                <w:sz w:val="24"/>
                <w:highlight w:val="yellow"/>
              </w:rPr>
              <w:t>-</w:t>
            </w:r>
          </w:p>
          <w:p w14:paraId="3E30D5BB" w14:textId="07FB0A89"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國內私車公用</w:t>
            </w:r>
          </w:p>
        </w:tc>
        <w:tc>
          <w:tcPr>
            <w:tcW w:w="1006" w:type="pct"/>
            <w:tcMar>
              <w:left w:w="28" w:type="dxa"/>
              <w:right w:w="28" w:type="dxa"/>
            </w:tcMar>
            <w:vAlign w:val="center"/>
          </w:tcPr>
          <w:p w14:paraId="72844185" w14:textId="17EED9E0"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0.0001150000</w:t>
            </w:r>
          </w:p>
        </w:tc>
        <w:tc>
          <w:tcPr>
            <w:tcW w:w="503" w:type="pct"/>
            <w:tcMar>
              <w:left w:w="28" w:type="dxa"/>
              <w:right w:w="28" w:type="dxa"/>
            </w:tcMar>
            <w:vAlign w:val="center"/>
          </w:tcPr>
          <w:p w14:paraId="56D27C4F" w14:textId="41293281"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64834751"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63F7B93D" w14:textId="1B53E112"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318A517F" w14:textId="7BEE1F91"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自用小客車</w:t>
            </w:r>
            <w:r w:rsidRPr="00316B03">
              <w:rPr>
                <w:rFonts w:cs="Times New Roman" w:hint="eastAsia"/>
                <w:kern w:val="0"/>
                <w:sz w:val="24"/>
                <w:highlight w:val="yellow"/>
              </w:rPr>
              <w:t>(</w:t>
            </w:r>
            <w:r w:rsidRPr="00316B03">
              <w:rPr>
                <w:rFonts w:cs="Times New Roman" w:hint="eastAsia"/>
                <w:kern w:val="0"/>
                <w:sz w:val="24"/>
                <w:highlight w:val="yellow"/>
              </w:rPr>
              <w:t>汽油</w:t>
            </w:r>
            <w:r w:rsidRPr="00316B03">
              <w:rPr>
                <w:rFonts w:cs="Times New Roman" w:hint="eastAsia"/>
                <w:kern w:val="0"/>
                <w:sz w:val="24"/>
                <w:highlight w:val="yellow"/>
              </w:rPr>
              <w:t>)"</w:t>
            </w:r>
          </w:p>
        </w:tc>
      </w:tr>
      <w:tr w:rsidR="008C1ABB" w:rsidRPr="00C42084" w14:paraId="3A7782A7" w14:textId="77777777" w:rsidTr="008C1ABB">
        <w:trPr>
          <w:trHeight w:val="281"/>
        </w:trPr>
        <w:tc>
          <w:tcPr>
            <w:tcW w:w="332" w:type="pct"/>
            <w:tcMar>
              <w:left w:w="28" w:type="dxa"/>
              <w:right w:w="28" w:type="dxa"/>
            </w:tcMar>
            <w:vAlign w:val="center"/>
          </w:tcPr>
          <w:p w14:paraId="27AE2F38" w14:textId="3CA2BB00"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四</w:t>
            </w:r>
          </w:p>
        </w:tc>
        <w:tc>
          <w:tcPr>
            <w:tcW w:w="923" w:type="pct"/>
            <w:tcMar>
              <w:left w:w="28" w:type="dxa"/>
              <w:right w:w="28" w:type="dxa"/>
            </w:tcMar>
            <w:vAlign w:val="center"/>
          </w:tcPr>
          <w:p w14:paraId="757226F8"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資本財</w:t>
            </w:r>
            <w:r w:rsidRPr="00316B03">
              <w:rPr>
                <w:rFonts w:cs="Times New Roman" w:hint="eastAsia"/>
                <w:kern w:val="0"/>
                <w:sz w:val="24"/>
                <w:highlight w:val="yellow"/>
              </w:rPr>
              <w:t>-</w:t>
            </w:r>
          </w:p>
          <w:p w14:paraId="4363E291"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固定資產</w:t>
            </w:r>
          </w:p>
          <w:p w14:paraId="60563109" w14:textId="374DEC02"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lastRenderedPageBreak/>
              <w:t>(MIC</w:t>
            </w:r>
            <w:r w:rsidRPr="00316B03">
              <w:rPr>
                <w:rFonts w:cs="Times New Roman" w:hint="eastAsia"/>
                <w:kern w:val="0"/>
                <w:sz w:val="24"/>
                <w:highlight w:val="yellow"/>
              </w:rPr>
              <w:t>、</w:t>
            </w:r>
            <w:r w:rsidRPr="00316B03">
              <w:rPr>
                <w:rFonts w:cs="Times New Roman" w:hint="eastAsia"/>
                <w:kern w:val="0"/>
                <w:sz w:val="24"/>
                <w:highlight w:val="yellow"/>
              </w:rPr>
              <w:t>TSPB)</w:t>
            </w:r>
          </w:p>
        </w:tc>
        <w:tc>
          <w:tcPr>
            <w:tcW w:w="1006" w:type="pct"/>
            <w:tcMar>
              <w:left w:w="28" w:type="dxa"/>
              <w:right w:w="28" w:type="dxa"/>
            </w:tcMar>
            <w:vAlign w:val="center"/>
          </w:tcPr>
          <w:p w14:paraId="4B7F4531" w14:textId="77777777"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lastRenderedPageBreak/>
              <w:t>1.0000000000</w:t>
            </w:r>
          </w:p>
          <w:p w14:paraId="65A4213A" w14:textId="31D183C3"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lastRenderedPageBreak/>
              <w:t>（詳細係數值已於數據蒐集階段計算）</w:t>
            </w:r>
          </w:p>
        </w:tc>
        <w:tc>
          <w:tcPr>
            <w:tcW w:w="503" w:type="pct"/>
            <w:tcMar>
              <w:left w:w="28" w:type="dxa"/>
              <w:right w:w="28" w:type="dxa"/>
            </w:tcMar>
            <w:vAlign w:val="center"/>
          </w:tcPr>
          <w:p w14:paraId="649B8AAE" w14:textId="152EAC18"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lastRenderedPageBreak/>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3A8CE079"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3E242288" w14:textId="6341A342"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p>
        </w:tc>
        <w:tc>
          <w:tcPr>
            <w:tcW w:w="1565" w:type="pct"/>
            <w:tcMar>
              <w:left w:w="28" w:type="dxa"/>
              <w:right w:w="28" w:type="dxa"/>
            </w:tcMar>
            <w:vAlign w:val="center"/>
          </w:tcPr>
          <w:p w14:paraId="0B4D95C6" w14:textId="5D9B7D74"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美國環保署</w:t>
            </w:r>
            <w:r w:rsidRPr="00316B03">
              <w:rPr>
                <w:rFonts w:cs="Times New Roman" w:hint="eastAsia"/>
                <w:kern w:val="0"/>
                <w:sz w:val="24"/>
                <w:highlight w:val="yellow"/>
              </w:rPr>
              <w:t>USEEIO</w:t>
            </w:r>
            <w:r w:rsidRPr="00316B03">
              <w:rPr>
                <w:rFonts w:cs="Times New Roman" w:hint="eastAsia"/>
                <w:kern w:val="0"/>
                <w:sz w:val="24"/>
                <w:highlight w:val="yellow"/>
              </w:rPr>
              <w:t>係數資料庫</w:t>
            </w:r>
          </w:p>
        </w:tc>
      </w:tr>
      <w:tr w:rsidR="008C1ABB" w:rsidRPr="00C42084" w14:paraId="187D9905" w14:textId="77777777" w:rsidTr="008C1ABB">
        <w:trPr>
          <w:trHeight w:val="281"/>
        </w:trPr>
        <w:tc>
          <w:tcPr>
            <w:tcW w:w="332" w:type="pct"/>
            <w:tcMar>
              <w:left w:w="28" w:type="dxa"/>
              <w:right w:w="28" w:type="dxa"/>
            </w:tcMar>
            <w:vAlign w:val="center"/>
          </w:tcPr>
          <w:p w14:paraId="1C7A7B86" w14:textId="4CEA62BF"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四</w:t>
            </w:r>
          </w:p>
        </w:tc>
        <w:tc>
          <w:tcPr>
            <w:tcW w:w="923" w:type="pct"/>
            <w:tcMar>
              <w:left w:w="28" w:type="dxa"/>
              <w:right w:w="28" w:type="dxa"/>
            </w:tcMar>
            <w:vAlign w:val="center"/>
          </w:tcPr>
          <w:p w14:paraId="44AB775E" w14:textId="77777777" w:rsidR="008C1ABB" w:rsidRPr="00316B03" w:rsidRDefault="001A66FC" w:rsidP="008C1ABB">
            <w:pPr>
              <w:snapToGrid w:val="0"/>
              <w:spacing w:line="280" w:lineRule="exact"/>
              <w:jc w:val="center"/>
              <w:rPr>
                <w:rFonts w:cs="Times New Roman"/>
                <w:kern w:val="0"/>
                <w:sz w:val="24"/>
                <w:highlight w:val="yellow"/>
              </w:rPr>
            </w:pPr>
            <w:r w:rsidRPr="00316B03">
              <w:rPr>
                <w:rFonts w:cs="Times New Roman" w:hint="eastAsia"/>
                <w:kern w:val="0"/>
                <w:sz w:val="24"/>
                <w:highlight w:val="yellow"/>
              </w:rPr>
              <w:t>廢棄物處理</w:t>
            </w:r>
            <w:r w:rsidR="008C1ABB" w:rsidRPr="00316B03">
              <w:rPr>
                <w:rFonts w:cs="Times New Roman" w:hint="eastAsia"/>
                <w:kern w:val="0"/>
                <w:sz w:val="24"/>
                <w:highlight w:val="yellow"/>
              </w:rPr>
              <w:t>-</w:t>
            </w:r>
          </w:p>
          <w:p w14:paraId="21E1840C" w14:textId="6A72797C" w:rsidR="001A66FC" w:rsidRPr="00316B03" w:rsidRDefault="001A66FC" w:rsidP="008C1ABB">
            <w:pPr>
              <w:snapToGrid w:val="0"/>
              <w:spacing w:line="280" w:lineRule="exact"/>
              <w:jc w:val="center"/>
              <w:rPr>
                <w:rFonts w:cs="Times New Roman"/>
                <w:kern w:val="0"/>
                <w:sz w:val="24"/>
                <w:highlight w:val="yellow"/>
              </w:rPr>
            </w:pPr>
            <w:r w:rsidRPr="00316B03">
              <w:rPr>
                <w:rFonts w:cs="Times New Roman" w:hint="eastAsia"/>
                <w:kern w:val="0"/>
                <w:sz w:val="24"/>
                <w:highlight w:val="yellow"/>
              </w:rPr>
              <w:t>掩埋</w:t>
            </w:r>
          </w:p>
        </w:tc>
        <w:tc>
          <w:tcPr>
            <w:tcW w:w="1006" w:type="pct"/>
            <w:tcMar>
              <w:left w:w="28" w:type="dxa"/>
              <w:right w:w="28" w:type="dxa"/>
            </w:tcMar>
            <w:vAlign w:val="center"/>
          </w:tcPr>
          <w:p w14:paraId="639374F5" w14:textId="0438A882"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0.0070700000</w:t>
            </w:r>
          </w:p>
        </w:tc>
        <w:tc>
          <w:tcPr>
            <w:tcW w:w="503" w:type="pct"/>
            <w:tcMar>
              <w:left w:w="28" w:type="dxa"/>
              <w:right w:w="28" w:type="dxa"/>
            </w:tcMar>
            <w:vAlign w:val="center"/>
          </w:tcPr>
          <w:p w14:paraId="2AFAC87A" w14:textId="1C40FE86"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1B793977"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71E9B241" w14:textId="355510FB"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p>
        </w:tc>
        <w:tc>
          <w:tcPr>
            <w:tcW w:w="1565" w:type="pct"/>
            <w:tcMar>
              <w:left w:w="28" w:type="dxa"/>
              <w:right w:w="28" w:type="dxa"/>
            </w:tcMar>
            <w:vAlign w:val="center"/>
          </w:tcPr>
          <w:p w14:paraId="2D6861D3" w14:textId="7E13EFEC"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廢棄物掩埋清理服務</w:t>
            </w:r>
            <w:r w:rsidRPr="00316B03">
              <w:rPr>
                <w:rFonts w:cs="Times New Roman" w:hint="eastAsia"/>
                <w:kern w:val="0"/>
                <w:sz w:val="24"/>
                <w:highlight w:val="yellow"/>
              </w:rPr>
              <w:t>(</w:t>
            </w:r>
            <w:r w:rsidRPr="00316B03">
              <w:rPr>
                <w:rFonts w:cs="Times New Roman" w:hint="eastAsia"/>
                <w:kern w:val="0"/>
                <w:sz w:val="24"/>
                <w:highlight w:val="yellow"/>
              </w:rPr>
              <w:t>南部科學工業園區</w:t>
            </w:r>
            <w:r w:rsidRPr="00316B03">
              <w:rPr>
                <w:rFonts w:cs="Times New Roman" w:hint="eastAsia"/>
                <w:kern w:val="0"/>
                <w:sz w:val="24"/>
                <w:highlight w:val="yellow"/>
              </w:rPr>
              <w:t>-</w:t>
            </w:r>
            <w:r w:rsidRPr="00316B03">
              <w:rPr>
                <w:rFonts w:cs="Times New Roman" w:hint="eastAsia"/>
                <w:kern w:val="0"/>
                <w:sz w:val="24"/>
                <w:highlight w:val="yellow"/>
              </w:rPr>
              <w:t>台南園區</w:t>
            </w:r>
            <w:r w:rsidRPr="00316B03">
              <w:rPr>
                <w:rFonts w:cs="Times New Roman" w:hint="eastAsia"/>
                <w:kern w:val="0"/>
                <w:sz w:val="24"/>
                <w:highlight w:val="yellow"/>
              </w:rPr>
              <w:t>)"</w:t>
            </w:r>
          </w:p>
        </w:tc>
      </w:tr>
      <w:tr w:rsidR="008C1ABB" w:rsidRPr="00C42084" w14:paraId="4F9C58FC" w14:textId="77777777" w:rsidTr="008C1ABB">
        <w:trPr>
          <w:trHeight w:val="281"/>
        </w:trPr>
        <w:tc>
          <w:tcPr>
            <w:tcW w:w="332" w:type="pct"/>
            <w:tcMar>
              <w:left w:w="28" w:type="dxa"/>
              <w:right w:w="28" w:type="dxa"/>
            </w:tcMar>
            <w:vAlign w:val="center"/>
          </w:tcPr>
          <w:p w14:paraId="28FD43F7" w14:textId="78A3476F"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四</w:t>
            </w:r>
          </w:p>
        </w:tc>
        <w:tc>
          <w:tcPr>
            <w:tcW w:w="923" w:type="pct"/>
            <w:tcMar>
              <w:left w:w="28" w:type="dxa"/>
              <w:right w:w="28" w:type="dxa"/>
            </w:tcMar>
            <w:vAlign w:val="center"/>
          </w:tcPr>
          <w:p w14:paraId="3E051CAD"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廢棄物處理</w:t>
            </w:r>
            <w:r w:rsidRPr="00316B03">
              <w:rPr>
                <w:rFonts w:cs="Times New Roman" w:hint="eastAsia"/>
                <w:kern w:val="0"/>
                <w:sz w:val="24"/>
                <w:highlight w:val="yellow"/>
              </w:rPr>
              <w:t>-</w:t>
            </w:r>
          </w:p>
          <w:p w14:paraId="17251D7F" w14:textId="010F2B84"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焚化</w:t>
            </w:r>
          </w:p>
        </w:tc>
        <w:tc>
          <w:tcPr>
            <w:tcW w:w="1006" w:type="pct"/>
            <w:tcMar>
              <w:left w:w="28" w:type="dxa"/>
              <w:right w:w="28" w:type="dxa"/>
            </w:tcMar>
            <w:vAlign w:val="center"/>
          </w:tcPr>
          <w:p w14:paraId="05E93E8C" w14:textId="37B42406"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0.3400000000</w:t>
            </w:r>
          </w:p>
        </w:tc>
        <w:tc>
          <w:tcPr>
            <w:tcW w:w="503" w:type="pct"/>
            <w:tcMar>
              <w:left w:w="28" w:type="dxa"/>
              <w:right w:w="28" w:type="dxa"/>
            </w:tcMar>
            <w:vAlign w:val="center"/>
          </w:tcPr>
          <w:p w14:paraId="6011372E" w14:textId="5AC49E37"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43F693EC"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0F7ED401" w14:textId="6595ACCF"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p>
        </w:tc>
        <w:tc>
          <w:tcPr>
            <w:tcW w:w="1565" w:type="pct"/>
            <w:tcMar>
              <w:left w:w="28" w:type="dxa"/>
              <w:right w:w="28" w:type="dxa"/>
            </w:tcMar>
            <w:vAlign w:val="center"/>
          </w:tcPr>
          <w:p w14:paraId="0F97DA3F" w14:textId="4D8C2714"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廢棄物焚化處理服務</w:t>
            </w:r>
            <w:r w:rsidRPr="00316B03">
              <w:rPr>
                <w:rFonts w:cs="Times New Roman" w:hint="eastAsia"/>
                <w:kern w:val="0"/>
                <w:sz w:val="24"/>
                <w:highlight w:val="yellow"/>
              </w:rPr>
              <w:t>(</w:t>
            </w:r>
            <w:r w:rsidRPr="00316B03">
              <w:rPr>
                <w:rFonts w:cs="Times New Roman" w:hint="eastAsia"/>
                <w:kern w:val="0"/>
                <w:sz w:val="24"/>
                <w:highlight w:val="yellow"/>
              </w:rPr>
              <w:t>苗栗縣垃圾焚化廠</w:t>
            </w:r>
            <w:r w:rsidRPr="00316B03">
              <w:rPr>
                <w:rFonts w:cs="Times New Roman" w:hint="eastAsia"/>
                <w:kern w:val="0"/>
                <w:sz w:val="24"/>
                <w:highlight w:val="yellow"/>
              </w:rPr>
              <w:t>)"</w:t>
            </w:r>
          </w:p>
        </w:tc>
      </w:tr>
      <w:tr w:rsidR="008C1ABB" w:rsidRPr="00C42084" w14:paraId="398CC045" w14:textId="77777777" w:rsidTr="008C1ABB">
        <w:trPr>
          <w:trHeight w:val="281"/>
        </w:trPr>
        <w:tc>
          <w:tcPr>
            <w:tcW w:w="332" w:type="pct"/>
            <w:tcMar>
              <w:left w:w="28" w:type="dxa"/>
              <w:right w:w="28" w:type="dxa"/>
            </w:tcMar>
            <w:vAlign w:val="center"/>
          </w:tcPr>
          <w:p w14:paraId="770E9A57" w14:textId="34EE2D73"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四</w:t>
            </w:r>
          </w:p>
        </w:tc>
        <w:tc>
          <w:tcPr>
            <w:tcW w:w="923" w:type="pct"/>
            <w:tcMar>
              <w:left w:w="28" w:type="dxa"/>
              <w:right w:w="28" w:type="dxa"/>
            </w:tcMar>
            <w:vAlign w:val="center"/>
          </w:tcPr>
          <w:p w14:paraId="16ABF76E"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廢棄物處理</w:t>
            </w:r>
            <w:r w:rsidRPr="00316B03">
              <w:rPr>
                <w:rFonts w:cs="Times New Roman" w:hint="eastAsia"/>
                <w:kern w:val="0"/>
                <w:sz w:val="24"/>
                <w:highlight w:val="yellow"/>
              </w:rPr>
              <w:t>-</w:t>
            </w:r>
          </w:p>
          <w:p w14:paraId="0643F7D7" w14:textId="6529FBC1"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焚化</w:t>
            </w:r>
          </w:p>
        </w:tc>
        <w:tc>
          <w:tcPr>
            <w:tcW w:w="1006" w:type="pct"/>
            <w:tcMar>
              <w:left w:w="28" w:type="dxa"/>
              <w:right w:w="28" w:type="dxa"/>
            </w:tcMar>
            <w:vAlign w:val="center"/>
          </w:tcPr>
          <w:p w14:paraId="7887ACDF" w14:textId="68004EC4"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0.3</w:t>
            </w:r>
            <w:r w:rsidRPr="00316B03">
              <w:rPr>
                <w:rFonts w:cs="Times New Roman" w:hint="eastAsia"/>
                <w:kern w:val="0"/>
                <w:sz w:val="24"/>
                <w:highlight w:val="yellow"/>
              </w:rPr>
              <w:t>33</w:t>
            </w:r>
            <w:r w:rsidRPr="00316B03">
              <w:rPr>
                <w:rFonts w:cs="Times New Roman"/>
                <w:kern w:val="0"/>
                <w:sz w:val="24"/>
                <w:highlight w:val="yellow"/>
              </w:rPr>
              <w:t>0000000</w:t>
            </w:r>
          </w:p>
        </w:tc>
        <w:tc>
          <w:tcPr>
            <w:tcW w:w="503" w:type="pct"/>
            <w:tcMar>
              <w:left w:w="28" w:type="dxa"/>
              <w:right w:w="28" w:type="dxa"/>
            </w:tcMar>
            <w:vAlign w:val="center"/>
          </w:tcPr>
          <w:p w14:paraId="07FFE8F1" w14:textId="7FC22C6D"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572F5F23"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7F9817D3" w14:textId="4F61A033"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p>
        </w:tc>
        <w:tc>
          <w:tcPr>
            <w:tcW w:w="1565" w:type="pct"/>
            <w:tcMar>
              <w:left w:w="28" w:type="dxa"/>
              <w:right w:w="28" w:type="dxa"/>
            </w:tcMar>
            <w:vAlign w:val="center"/>
          </w:tcPr>
          <w:p w14:paraId="08D6F54A" w14:textId="12647C7A"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廢棄物焚化處理服務</w:t>
            </w:r>
            <w:r w:rsidRPr="00316B03">
              <w:rPr>
                <w:rFonts w:cs="Times New Roman" w:hint="eastAsia"/>
                <w:kern w:val="0"/>
                <w:sz w:val="24"/>
                <w:highlight w:val="yellow"/>
              </w:rPr>
              <w:t>(</w:t>
            </w:r>
            <w:r w:rsidRPr="00316B03">
              <w:rPr>
                <w:rFonts w:cs="Times New Roman" w:hint="eastAsia"/>
                <w:kern w:val="0"/>
                <w:sz w:val="24"/>
                <w:highlight w:val="yellow"/>
              </w:rPr>
              <w:t>臺南市城西垃圾焚化廠</w:t>
            </w:r>
            <w:r w:rsidRPr="00316B03">
              <w:rPr>
                <w:rFonts w:cs="Times New Roman" w:hint="eastAsia"/>
                <w:kern w:val="0"/>
                <w:sz w:val="24"/>
                <w:highlight w:val="yellow"/>
              </w:rPr>
              <w:t>)"</w:t>
            </w:r>
          </w:p>
        </w:tc>
      </w:tr>
      <w:tr w:rsidR="008C1ABB" w:rsidRPr="00C42084" w14:paraId="324B9795" w14:textId="77777777" w:rsidTr="008C1ABB">
        <w:trPr>
          <w:trHeight w:val="281"/>
        </w:trPr>
        <w:tc>
          <w:tcPr>
            <w:tcW w:w="332" w:type="pct"/>
            <w:tcMar>
              <w:left w:w="28" w:type="dxa"/>
              <w:right w:w="28" w:type="dxa"/>
            </w:tcMar>
            <w:vAlign w:val="center"/>
          </w:tcPr>
          <w:p w14:paraId="7874B139" w14:textId="063A4000"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四</w:t>
            </w:r>
          </w:p>
        </w:tc>
        <w:tc>
          <w:tcPr>
            <w:tcW w:w="923" w:type="pct"/>
            <w:tcMar>
              <w:left w:w="28" w:type="dxa"/>
              <w:right w:w="28" w:type="dxa"/>
            </w:tcMar>
            <w:vAlign w:val="center"/>
          </w:tcPr>
          <w:p w14:paraId="53CFAAD8"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廢棄物運輸</w:t>
            </w:r>
            <w:r w:rsidRPr="00316B03">
              <w:rPr>
                <w:rFonts w:cs="Times New Roman" w:hint="eastAsia"/>
                <w:kern w:val="0"/>
                <w:sz w:val="24"/>
                <w:highlight w:val="yellow"/>
              </w:rPr>
              <w:t>-</w:t>
            </w:r>
          </w:p>
          <w:p w14:paraId="2FBFBF7C" w14:textId="5E3FE20B"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陸運</w:t>
            </w:r>
          </w:p>
        </w:tc>
        <w:tc>
          <w:tcPr>
            <w:tcW w:w="1006" w:type="pct"/>
            <w:tcMar>
              <w:left w:w="28" w:type="dxa"/>
              <w:right w:w="28" w:type="dxa"/>
            </w:tcMar>
            <w:vAlign w:val="center"/>
          </w:tcPr>
          <w:p w14:paraId="6A21C18D" w14:textId="0EE9133A"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0.0001310000</w:t>
            </w:r>
          </w:p>
        </w:tc>
        <w:tc>
          <w:tcPr>
            <w:tcW w:w="503" w:type="pct"/>
            <w:tcMar>
              <w:left w:w="28" w:type="dxa"/>
              <w:right w:w="28" w:type="dxa"/>
            </w:tcMar>
            <w:vAlign w:val="center"/>
          </w:tcPr>
          <w:p w14:paraId="2C0B1F55" w14:textId="1E93610E"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16FF066B"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41BDC2F1" w14:textId="50A5F06A"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延噸公里</w:t>
            </w:r>
          </w:p>
        </w:tc>
        <w:tc>
          <w:tcPr>
            <w:tcW w:w="1565" w:type="pct"/>
            <w:tcMar>
              <w:left w:w="28" w:type="dxa"/>
              <w:right w:w="28" w:type="dxa"/>
            </w:tcMar>
            <w:vAlign w:val="center"/>
          </w:tcPr>
          <w:p w14:paraId="27EC60D5" w14:textId="0904FF88"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營業大貨車</w:t>
            </w:r>
            <w:r w:rsidRPr="00316B03">
              <w:rPr>
                <w:rFonts w:cs="Times New Roman" w:hint="eastAsia"/>
                <w:kern w:val="0"/>
                <w:sz w:val="24"/>
                <w:highlight w:val="yellow"/>
              </w:rPr>
              <w:t>(</w:t>
            </w:r>
            <w:r w:rsidRPr="00316B03">
              <w:rPr>
                <w:rFonts w:cs="Times New Roman" w:hint="eastAsia"/>
                <w:kern w:val="0"/>
                <w:sz w:val="24"/>
                <w:highlight w:val="yellow"/>
              </w:rPr>
              <w:t>柴油</w:t>
            </w:r>
            <w:r w:rsidRPr="00316B03">
              <w:rPr>
                <w:rFonts w:cs="Times New Roman" w:hint="eastAsia"/>
                <w:kern w:val="0"/>
                <w:sz w:val="24"/>
                <w:highlight w:val="yellow"/>
              </w:rPr>
              <w:t>)"</w:t>
            </w:r>
          </w:p>
        </w:tc>
      </w:tr>
    </w:tbl>
    <w:p w14:paraId="235CB0F8" w14:textId="3B6891D6" w:rsidR="00AC074D" w:rsidRPr="00C42084" w:rsidRDefault="00AC074D" w:rsidP="00AC074D">
      <w:pPr>
        <w:pStyle w:val="a6"/>
        <w:keepNext/>
        <w:spacing w:before="190"/>
        <w:rPr>
          <w:color w:val="000000" w:themeColor="text1"/>
        </w:rPr>
      </w:pPr>
      <w:bookmarkStart w:id="42" w:name="_Ref120195436"/>
      <w:bookmarkStart w:id="43" w:name="_Toc120196214"/>
      <w:r w:rsidRPr="00C42084">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5.2</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2</w:t>
      </w:r>
      <w:r w:rsidR="00BB1D97">
        <w:rPr>
          <w:color w:val="000000" w:themeColor="text1"/>
        </w:rPr>
        <w:fldChar w:fldCharType="end"/>
      </w:r>
      <w:bookmarkEnd w:id="42"/>
      <w:r w:rsidRPr="00C42084">
        <w:rPr>
          <w:rFonts w:hint="eastAsia"/>
          <w:color w:val="000000" w:themeColor="text1"/>
        </w:rPr>
        <w:t xml:space="preserve"> </w:t>
      </w:r>
      <w:r w:rsidRPr="00C42084">
        <w:rPr>
          <w:rFonts w:hint="eastAsia"/>
          <w:color w:val="000000" w:themeColor="text1"/>
        </w:rPr>
        <w:t>本公司引用之</w:t>
      </w:r>
      <w:r w:rsidRPr="00C42084">
        <w:rPr>
          <w:rFonts w:hint="eastAsia"/>
          <w:color w:val="000000" w:themeColor="text1"/>
        </w:rPr>
        <w:t>IPCC</w:t>
      </w:r>
      <w:r w:rsidRPr="00C42084">
        <w:rPr>
          <w:rFonts w:hint="eastAsia"/>
          <w:color w:val="000000" w:themeColor="text1"/>
        </w:rPr>
        <w:t>溫暖化潛勢值管理表</w:t>
      </w:r>
      <w:bookmarkEnd w:id="43"/>
    </w:p>
    <w:tbl>
      <w:tblPr>
        <w:tblStyle w:val="ad"/>
        <w:tblW w:w="0" w:type="auto"/>
        <w:tblLook w:val="04A0" w:firstRow="1" w:lastRow="0" w:firstColumn="1" w:lastColumn="0" w:noHBand="0" w:noVBand="1"/>
      </w:tblPr>
      <w:tblGrid>
        <w:gridCol w:w="2831"/>
        <w:gridCol w:w="2831"/>
        <w:gridCol w:w="2832"/>
      </w:tblGrid>
      <w:tr w:rsidR="00AC074D" w:rsidRPr="00C42084" w14:paraId="5DE61C85" w14:textId="77777777" w:rsidTr="001E696F">
        <w:trPr>
          <w:cnfStyle w:val="100000000000" w:firstRow="1" w:lastRow="0" w:firstColumn="0" w:lastColumn="0" w:oddVBand="0" w:evenVBand="0" w:oddHBand="0" w:evenHBand="0" w:firstRowFirstColumn="0" w:firstRowLastColumn="0" w:lastRowFirstColumn="0" w:lastRowLastColumn="0"/>
          <w:trHeight w:val="280"/>
          <w:tblHeader/>
        </w:trPr>
        <w:tc>
          <w:tcPr>
            <w:tcW w:w="2831" w:type="dxa"/>
            <w:vAlign w:val="center"/>
          </w:tcPr>
          <w:p w14:paraId="35FDEFF6" w14:textId="77777777" w:rsidR="00AC074D" w:rsidRPr="00C42084" w:rsidRDefault="00AC074D" w:rsidP="001E696F">
            <w:pPr>
              <w:spacing w:line="320" w:lineRule="exact"/>
              <w:jc w:val="center"/>
              <w:rPr>
                <w:rFonts w:cs="Times New Roman"/>
                <w:b w:val="0"/>
                <w:color w:val="000000" w:themeColor="text1"/>
                <w:sz w:val="24"/>
              </w:rPr>
            </w:pPr>
            <w:r w:rsidRPr="00C42084">
              <w:rPr>
                <w:rFonts w:cs="Times New Roman"/>
                <w:b w:val="0"/>
                <w:color w:val="000000" w:themeColor="text1"/>
                <w:sz w:val="24"/>
              </w:rPr>
              <w:t>溫室氣體種類</w:t>
            </w:r>
          </w:p>
        </w:tc>
        <w:tc>
          <w:tcPr>
            <w:tcW w:w="2831" w:type="dxa"/>
            <w:vAlign w:val="center"/>
          </w:tcPr>
          <w:p w14:paraId="69EB9059" w14:textId="77777777" w:rsidR="00AC074D" w:rsidRPr="00C42084" w:rsidRDefault="00AC074D" w:rsidP="001E696F">
            <w:pPr>
              <w:spacing w:line="320" w:lineRule="exact"/>
              <w:jc w:val="center"/>
              <w:rPr>
                <w:rFonts w:cs="Times New Roman"/>
                <w:b w:val="0"/>
                <w:color w:val="000000" w:themeColor="text1"/>
                <w:sz w:val="24"/>
              </w:rPr>
            </w:pPr>
            <w:r w:rsidRPr="00C42084">
              <w:rPr>
                <w:rFonts w:cs="Times New Roman"/>
                <w:b w:val="0"/>
                <w:color w:val="000000" w:themeColor="text1"/>
                <w:sz w:val="24"/>
              </w:rPr>
              <w:t>GWP</w:t>
            </w:r>
            <w:r w:rsidRPr="00C42084">
              <w:rPr>
                <w:rFonts w:cs="Times New Roman"/>
                <w:b w:val="0"/>
                <w:color w:val="000000" w:themeColor="text1"/>
                <w:sz w:val="24"/>
              </w:rPr>
              <w:t>值</w:t>
            </w:r>
          </w:p>
        </w:tc>
        <w:tc>
          <w:tcPr>
            <w:tcW w:w="2832" w:type="dxa"/>
            <w:vAlign w:val="center"/>
          </w:tcPr>
          <w:p w14:paraId="0D0D9A53" w14:textId="77777777" w:rsidR="00AC074D" w:rsidRPr="00C42084" w:rsidRDefault="00AC074D" w:rsidP="001E696F">
            <w:pPr>
              <w:spacing w:line="320" w:lineRule="exact"/>
              <w:jc w:val="center"/>
              <w:rPr>
                <w:rFonts w:cs="Times New Roman"/>
                <w:b w:val="0"/>
                <w:color w:val="000000" w:themeColor="text1"/>
                <w:sz w:val="24"/>
              </w:rPr>
            </w:pPr>
            <w:r w:rsidRPr="00C42084">
              <w:rPr>
                <w:rFonts w:cs="Times New Roman"/>
                <w:b w:val="0"/>
                <w:color w:val="000000" w:themeColor="text1"/>
                <w:sz w:val="24"/>
              </w:rPr>
              <w:t>數據來源</w:t>
            </w:r>
          </w:p>
        </w:tc>
      </w:tr>
      <w:tr w:rsidR="00E11700" w:rsidRPr="00C42084" w14:paraId="5A4D2416" w14:textId="77777777" w:rsidTr="001E696F">
        <w:tc>
          <w:tcPr>
            <w:tcW w:w="2831" w:type="dxa"/>
            <w:vAlign w:val="center"/>
          </w:tcPr>
          <w:p w14:paraId="5FE10743" w14:textId="77777777" w:rsidR="00E11700" w:rsidRPr="00316B03" w:rsidRDefault="00E11700" w:rsidP="001E696F">
            <w:pPr>
              <w:spacing w:line="320" w:lineRule="exact"/>
              <w:jc w:val="center"/>
              <w:rPr>
                <w:rFonts w:cs="Times New Roman"/>
                <w:color w:val="000000" w:themeColor="text1"/>
                <w:sz w:val="24"/>
                <w:highlight w:val="yellow"/>
              </w:rPr>
            </w:pPr>
            <w:r w:rsidRPr="00316B03">
              <w:rPr>
                <w:rFonts w:cs="Times New Roman"/>
                <w:color w:val="000000" w:themeColor="text1"/>
                <w:sz w:val="24"/>
                <w:highlight w:val="yellow"/>
              </w:rPr>
              <w:t>CO</w:t>
            </w:r>
            <w:r w:rsidRPr="00316B03">
              <w:rPr>
                <w:rFonts w:cs="Times New Roman"/>
                <w:color w:val="000000" w:themeColor="text1"/>
                <w:sz w:val="24"/>
                <w:highlight w:val="yellow"/>
                <w:vertAlign w:val="subscript"/>
              </w:rPr>
              <w:t>2</w:t>
            </w:r>
          </w:p>
        </w:tc>
        <w:tc>
          <w:tcPr>
            <w:tcW w:w="2831" w:type="dxa"/>
            <w:vAlign w:val="center"/>
          </w:tcPr>
          <w:p w14:paraId="56E07339" w14:textId="77777777" w:rsidR="00E11700" w:rsidRPr="00316B03" w:rsidRDefault="00E11700" w:rsidP="001E696F">
            <w:pPr>
              <w:spacing w:line="320" w:lineRule="exact"/>
              <w:jc w:val="center"/>
              <w:rPr>
                <w:rFonts w:cs="Times New Roman"/>
                <w:color w:val="000000" w:themeColor="text1"/>
                <w:sz w:val="24"/>
                <w:highlight w:val="yellow"/>
              </w:rPr>
            </w:pPr>
            <w:r w:rsidRPr="00316B03">
              <w:rPr>
                <w:rFonts w:cs="Times New Roman"/>
                <w:color w:val="000000" w:themeColor="text1"/>
                <w:sz w:val="24"/>
                <w:highlight w:val="yellow"/>
              </w:rPr>
              <w:t>1</w:t>
            </w:r>
          </w:p>
        </w:tc>
        <w:tc>
          <w:tcPr>
            <w:tcW w:w="2832" w:type="dxa"/>
            <w:vMerge w:val="restart"/>
            <w:vAlign w:val="center"/>
          </w:tcPr>
          <w:p w14:paraId="7BB14265" w14:textId="77777777" w:rsidR="00E11700" w:rsidRPr="00316B03" w:rsidRDefault="00E11700" w:rsidP="001E696F">
            <w:pPr>
              <w:spacing w:line="320" w:lineRule="exact"/>
              <w:jc w:val="center"/>
              <w:rPr>
                <w:rFonts w:cs="Times New Roman"/>
                <w:color w:val="000000" w:themeColor="text1"/>
                <w:sz w:val="24"/>
                <w:highlight w:val="yellow"/>
              </w:rPr>
            </w:pPr>
            <w:r w:rsidRPr="00316B03">
              <w:rPr>
                <w:rFonts w:cs="Times New Roman"/>
                <w:color w:val="000000" w:themeColor="text1"/>
                <w:sz w:val="24"/>
                <w:highlight w:val="yellow"/>
              </w:rPr>
              <w:t>IPCC</w:t>
            </w:r>
            <w:r w:rsidRPr="00316B03">
              <w:rPr>
                <w:rFonts w:cs="Times New Roman"/>
                <w:color w:val="000000" w:themeColor="text1"/>
                <w:sz w:val="24"/>
                <w:highlight w:val="yellow"/>
              </w:rPr>
              <w:t>第</w:t>
            </w:r>
            <w:r w:rsidRPr="00316B03">
              <w:rPr>
                <w:rFonts w:cs="Times New Roman" w:hint="eastAsia"/>
                <w:color w:val="000000" w:themeColor="text1"/>
                <w:sz w:val="24"/>
                <w:highlight w:val="yellow"/>
              </w:rPr>
              <w:t>六</w:t>
            </w:r>
            <w:r w:rsidRPr="00316B03">
              <w:rPr>
                <w:rFonts w:cs="Times New Roman"/>
                <w:color w:val="000000" w:themeColor="text1"/>
                <w:sz w:val="24"/>
                <w:highlight w:val="yellow"/>
              </w:rPr>
              <w:t>次評估報告（</w:t>
            </w:r>
            <w:r w:rsidRPr="00316B03">
              <w:rPr>
                <w:rFonts w:cs="Times New Roman"/>
                <w:color w:val="000000" w:themeColor="text1"/>
                <w:sz w:val="24"/>
                <w:highlight w:val="yellow"/>
              </w:rPr>
              <w:t>20</w:t>
            </w:r>
            <w:r w:rsidRPr="00316B03">
              <w:rPr>
                <w:rFonts w:cs="Times New Roman" w:hint="eastAsia"/>
                <w:color w:val="000000" w:themeColor="text1"/>
                <w:sz w:val="24"/>
                <w:highlight w:val="yellow"/>
              </w:rPr>
              <w:t>21</w:t>
            </w:r>
            <w:r w:rsidRPr="00316B03">
              <w:rPr>
                <w:rFonts w:cs="Times New Roman"/>
                <w:color w:val="000000" w:themeColor="text1"/>
                <w:sz w:val="24"/>
                <w:highlight w:val="yellow"/>
              </w:rPr>
              <w:t>）</w:t>
            </w:r>
          </w:p>
        </w:tc>
      </w:tr>
      <w:tr w:rsidR="00E11700" w:rsidRPr="00C42084" w14:paraId="66A61C47" w14:textId="77777777" w:rsidTr="001E696F">
        <w:tc>
          <w:tcPr>
            <w:tcW w:w="2831" w:type="dxa"/>
            <w:vAlign w:val="center"/>
          </w:tcPr>
          <w:p w14:paraId="5C6E4285" w14:textId="77777777" w:rsidR="00E11700" w:rsidRPr="00316B03" w:rsidRDefault="00E11700" w:rsidP="001E696F">
            <w:pPr>
              <w:spacing w:line="320" w:lineRule="exact"/>
              <w:jc w:val="center"/>
              <w:rPr>
                <w:rFonts w:cs="Times New Roman"/>
                <w:color w:val="000000" w:themeColor="text1"/>
                <w:sz w:val="24"/>
                <w:highlight w:val="yellow"/>
              </w:rPr>
            </w:pPr>
            <w:r w:rsidRPr="00316B03">
              <w:rPr>
                <w:rFonts w:cs="Times New Roman"/>
                <w:color w:val="000000" w:themeColor="text1"/>
                <w:sz w:val="24"/>
                <w:highlight w:val="yellow"/>
              </w:rPr>
              <w:t>CH</w:t>
            </w:r>
            <w:r w:rsidRPr="00316B03">
              <w:rPr>
                <w:rFonts w:cs="Times New Roman"/>
                <w:color w:val="000000" w:themeColor="text1"/>
                <w:sz w:val="24"/>
                <w:highlight w:val="yellow"/>
                <w:vertAlign w:val="subscript"/>
              </w:rPr>
              <w:t>4</w:t>
            </w:r>
          </w:p>
        </w:tc>
        <w:tc>
          <w:tcPr>
            <w:tcW w:w="2831" w:type="dxa"/>
            <w:vAlign w:val="center"/>
          </w:tcPr>
          <w:p w14:paraId="0CFAE30D" w14:textId="77777777" w:rsidR="00E11700" w:rsidRPr="00316B03" w:rsidRDefault="00E11700" w:rsidP="001E696F">
            <w:pPr>
              <w:spacing w:line="320" w:lineRule="exact"/>
              <w:jc w:val="center"/>
              <w:rPr>
                <w:rFonts w:cs="Times New Roman"/>
                <w:color w:val="000000" w:themeColor="text1"/>
                <w:sz w:val="24"/>
                <w:highlight w:val="yellow"/>
                <w:lang w:eastAsia="zh-CN"/>
              </w:rPr>
            </w:pPr>
            <w:r w:rsidRPr="00316B03">
              <w:rPr>
                <w:rFonts w:cs="Times New Roman"/>
                <w:color w:val="000000" w:themeColor="text1"/>
                <w:sz w:val="24"/>
                <w:highlight w:val="yellow"/>
              </w:rPr>
              <w:t>2</w:t>
            </w:r>
            <w:r w:rsidRPr="00316B03">
              <w:rPr>
                <w:rFonts w:cs="Times New Roman" w:hint="eastAsia"/>
                <w:color w:val="000000" w:themeColor="text1"/>
                <w:sz w:val="24"/>
                <w:highlight w:val="yellow"/>
              </w:rPr>
              <w:t>7.9</w:t>
            </w:r>
          </w:p>
        </w:tc>
        <w:tc>
          <w:tcPr>
            <w:tcW w:w="2832" w:type="dxa"/>
            <w:vMerge/>
            <w:vAlign w:val="center"/>
          </w:tcPr>
          <w:p w14:paraId="0FE5316F" w14:textId="77777777" w:rsidR="00E11700" w:rsidRPr="00316B03" w:rsidRDefault="00E11700" w:rsidP="001E696F">
            <w:pPr>
              <w:spacing w:line="320" w:lineRule="exact"/>
              <w:jc w:val="center"/>
              <w:rPr>
                <w:rFonts w:cs="Times New Roman"/>
                <w:color w:val="000000" w:themeColor="text1"/>
                <w:sz w:val="24"/>
                <w:highlight w:val="yellow"/>
              </w:rPr>
            </w:pPr>
          </w:p>
        </w:tc>
      </w:tr>
      <w:tr w:rsidR="00E11700" w:rsidRPr="00C42084" w14:paraId="7D6E01F4" w14:textId="77777777" w:rsidTr="001E696F">
        <w:tc>
          <w:tcPr>
            <w:tcW w:w="2831" w:type="dxa"/>
            <w:vAlign w:val="center"/>
          </w:tcPr>
          <w:p w14:paraId="0D97CF66" w14:textId="77777777" w:rsidR="00E11700" w:rsidRPr="00316B03" w:rsidRDefault="00E11700" w:rsidP="001E696F">
            <w:pPr>
              <w:spacing w:line="320" w:lineRule="exact"/>
              <w:jc w:val="center"/>
              <w:rPr>
                <w:rFonts w:cs="Times New Roman"/>
                <w:color w:val="000000" w:themeColor="text1"/>
                <w:sz w:val="24"/>
                <w:highlight w:val="yellow"/>
              </w:rPr>
            </w:pPr>
            <w:r w:rsidRPr="00316B03">
              <w:rPr>
                <w:rFonts w:cs="Times New Roman"/>
                <w:color w:val="000000" w:themeColor="text1"/>
                <w:sz w:val="24"/>
                <w:highlight w:val="yellow"/>
              </w:rPr>
              <w:t>N</w:t>
            </w:r>
            <w:r w:rsidRPr="00316B03">
              <w:rPr>
                <w:rFonts w:cs="Times New Roman"/>
                <w:color w:val="000000" w:themeColor="text1"/>
                <w:sz w:val="24"/>
                <w:highlight w:val="yellow"/>
                <w:vertAlign w:val="subscript"/>
              </w:rPr>
              <w:t>2</w:t>
            </w:r>
            <w:r w:rsidRPr="00316B03">
              <w:rPr>
                <w:rFonts w:cs="Times New Roman"/>
                <w:color w:val="000000" w:themeColor="text1"/>
                <w:sz w:val="24"/>
                <w:highlight w:val="yellow"/>
              </w:rPr>
              <w:t>O</w:t>
            </w:r>
          </w:p>
        </w:tc>
        <w:tc>
          <w:tcPr>
            <w:tcW w:w="2831" w:type="dxa"/>
            <w:vAlign w:val="center"/>
          </w:tcPr>
          <w:p w14:paraId="13FC3C59" w14:textId="77777777" w:rsidR="00E11700" w:rsidRPr="00316B03" w:rsidRDefault="00E11700" w:rsidP="001E696F">
            <w:pPr>
              <w:spacing w:line="320" w:lineRule="exact"/>
              <w:jc w:val="center"/>
              <w:rPr>
                <w:rFonts w:cs="Times New Roman"/>
                <w:color w:val="000000" w:themeColor="text1"/>
                <w:sz w:val="24"/>
                <w:highlight w:val="yellow"/>
                <w:lang w:eastAsia="zh-CN"/>
              </w:rPr>
            </w:pPr>
            <w:r w:rsidRPr="00316B03">
              <w:rPr>
                <w:rFonts w:cs="Times New Roman"/>
                <w:color w:val="000000" w:themeColor="text1"/>
                <w:sz w:val="24"/>
                <w:highlight w:val="yellow"/>
                <w:lang w:eastAsia="zh-CN"/>
              </w:rPr>
              <w:t>2</w:t>
            </w:r>
            <w:r w:rsidRPr="00316B03">
              <w:rPr>
                <w:rFonts w:cs="Times New Roman" w:hint="eastAsia"/>
                <w:color w:val="000000" w:themeColor="text1"/>
                <w:sz w:val="24"/>
                <w:highlight w:val="yellow"/>
              </w:rPr>
              <w:t>73</w:t>
            </w:r>
          </w:p>
        </w:tc>
        <w:tc>
          <w:tcPr>
            <w:tcW w:w="2832" w:type="dxa"/>
            <w:vMerge/>
            <w:vAlign w:val="center"/>
          </w:tcPr>
          <w:p w14:paraId="4EA3CFF6" w14:textId="77777777" w:rsidR="00E11700" w:rsidRPr="00316B03" w:rsidRDefault="00E11700" w:rsidP="001E696F">
            <w:pPr>
              <w:spacing w:line="320" w:lineRule="exact"/>
              <w:jc w:val="center"/>
              <w:rPr>
                <w:rFonts w:cs="Times New Roman"/>
                <w:color w:val="000000" w:themeColor="text1"/>
                <w:sz w:val="24"/>
                <w:highlight w:val="yellow"/>
              </w:rPr>
            </w:pPr>
          </w:p>
        </w:tc>
      </w:tr>
      <w:tr w:rsidR="00E11700" w:rsidRPr="00C42084" w14:paraId="5A969311" w14:textId="77777777" w:rsidTr="001E696F">
        <w:tc>
          <w:tcPr>
            <w:tcW w:w="2831" w:type="dxa"/>
            <w:vAlign w:val="center"/>
          </w:tcPr>
          <w:p w14:paraId="3EBF5255" w14:textId="7FBA27D5" w:rsidR="00E11700" w:rsidRPr="00316B03" w:rsidRDefault="00E11700" w:rsidP="001E696F">
            <w:pPr>
              <w:spacing w:line="320" w:lineRule="exact"/>
              <w:jc w:val="center"/>
              <w:rPr>
                <w:rFonts w:cs="Times New Roman"/>
                <w:color w:val="000000" w:themeColor="text1"/>
                <w:sz w:val="24"/>
                <w:highlight w:val="yellow"/>
              </w:rPr>
            </w:pPr>
            <w:r w:rsidRPr="00316B03">
              <w:rPr>
                <w:rFonts w:cs="Times New Roman" w:hint="eastAsia"/>
                <w:color w:val="000000" w:themeColor="text1"/>
                <w:sz w:val="24"/>
                <w:highlight w:val="yellow"/>
              </w:rPr>
              <w:t>PFC-318(C</w:t>
            </w:r>
            <w:r w:rsidRPr="00316B03">
              <w:rPr>
                <w:rFonts w:cs="Times New Roman" w:hint="eastAsia"/>
                <w:color w:val="000000" w:themeColor="text1"/>
                <w:sz w:val="24"/>
                <w:highlight w:val="yellow"/>
                <w:vertAlign w:val="subscript"/>
              </w:rPr>
              <w:t>4</w:t>
            </w:r>
            <w:r w:rsidRPr="00316B03">
              <w:rPr>
                <w:rFonts w:cs="Times New Roman" w:hint="eastAsia"/>
                <w:color w:val="000000" w:themeColor="text1"/>
                <w:sz w:val="24"/>
                <w:highlight w:val="yellow"/>
              </w:rPr>
              <w:t>F</w:t>
            </w:r>
            <w:r w:rsidRPr="00316B03">
              <w:rPr>
                <w:rFonts w:cs="Times New Roman" w:hint="eastAsia"/>
                <w:color w:val="000000" w:themeColor="text1"/>
                <w:sz w:val="24"/>
                <w:highlight w:val="yellow"/>
                <w:vertAlign w:val="subscript"/>
              </w:rPr>
              <w:t>8</w:t>
            </w:r>
            <w:r w:rsidRPr="00316B03">
              <w:rPr>
                <w:rFonts w:cs="Times New Roman" w:hint="eastAsia"/>
                <w:color w:val="000000" w:themeColor="text1"/>
                <w:sz w:val="24"/>
                <w:highlight w:val="yellow"/>
              </w:rPr>
              <w:t>)</w:t>
            </w:r>
          </w:p>
        </w:tc>
        <w:tc>
          <w:tcPr>
            <w:tcW w:w="2831" w:type="dxa"/>
            <w:vAlign w:val="center"/>
          </w:tcPr>
          <w:p w14:paraId="4CC65075" w14:textId="4368C819" w:rsidR="00E11700" w:rsidRPr="00316B03" w:rsidRDefault="00E11700" w:rsidP="001E696F">
            <w:pPr>
              <w:spacing w:line="320" w:lineRule="exact"/>
              <w:jc w:val="center"/>
              <w:rPr>
                <w:rFonts w:cs="Times New Roman"/>
                <w:color w:val="000000" w:themeColor="text1"/>
                <w:sz w:val="24"/>
                <w:highlight w:val="yellow"/>
              </w:rPr>
            </w:pPr>
            <w:r w:rsidRPr="00316B03">
              <w:rPr>
                <w:rFonts w:cs="Times New Roman" w:hint="eastAsia"/>
                <w:color w:val="000000" w:themeColor="text1"/>
                <w:sz w:val="24"/>
                <w:highlight w:val="yellow"/>
              </w:rPr>
              <w:t>10200</w:t>
            </w:r>
          </w:p>
        </w:tc>
        <w:tc>
          <w:tcPr>
            <w:tcW w:w="2832" w:type="dxa"/>
            <w:vMerge/>
            <w:vAlign w:val="center"/>
          </w:tcPr>
          <w:p w14:paraId="6F098094" w14:textId="77777777" w:rsidR="00E11700" w:rsidRPr="00316B03" w:rsidRDefault="00E11700" w:rsidP="001E696F">
            <w:pPr>
              <w:spacing w:line="320" w:lineRule="exact"/>
              <w:jc w:val="center"/>
              <w:rPr>
                <w:rFonts w:cs="Times New Roman"/>
                <w:color w:val="000000" w:themeColor="text1"/>
                <w:sz w:val="24"/>
                <w:highlight w:val="yellow"/>
              </w:rPr>
            </w:pPr>
          </w:p>
        </w:tc>
      </w:tr>
      <w:tr w:rsidR="00E11700" w:rsidRPr="00C42084" w14:paraId="58AC55DF" w14:textId="77777777" w:rsidTr="001E696F">
        <w:tc>
          <w:tcPr>
            <w:tcW w:w="2831" w:type="dxa"/>
            <w:vAlign w:val="center"/>
          </w:tcPr>
          <w:p w14:paraId="5750C3D7" w14:textId="68FABA42"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R-12</w:t>
            </w:r>
          </w:p>
        </w:tc>
        <w:tc>
          <w:tcPr>
            <w:tcW w:w="2831" w:type="dxa"/>
            <w:vAlign w:val="center"/>
          </w:tcPr>
          <w:p w14:paraId="5075F1DC" w14:textId="6E0FB4DC"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11200</w:t>
            </w:r>
          </w:p>
        </w:tc>
        <w:tc>
          <w:tcPr>
            <w:tcW w:w="2832" w:type="dxa"/>
            <w:vMerge/>
            <w:vAlign w:val="center"/>
          </w:tcPr>
          <w:p w14:paraId="57CC6E32" w14:textId="77777777" w:rsidR="00E11700" w:rsidRPr="00316B03" w:rsidRDefault="00E11700" w:rsidP="001E696F">
            <w:pPr>
              <w:spacing w:line="320" w:lineRule="exact"/>
              <w:jc w:val="center"/>
              <w:rPr>
                <w:rFonts w:cs="Times New Roman"/>
                <w:color w:val="000000" w:themeColor="text1"/>
                <w:sz w:val="24"/>
                <w:highlight w:val="yellow"/>
              </w:rPr>
            </w:pPr>
          </w:p>
        </w:tc>
      </w:tr>
      <w:tr w:rsidR="00E11700" w:rsidRPr="00C42084" w14:paraId="12056F44" w14:textId="77777777" w:rsidTr="001E696F">
        <w:tc>
          <w:tcPr>
            <w:tcW w:w="2831" w:type="dxa"/>
            <w:vAlign w:val="center"/>
          </w:tcPr>
          <w:p w14:paraId="20629EF5" w14:textId="47C50F76"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R-22</w:t>
            </w:r>
          </w:p>
        </w:tc>
        <w:tc>
          <w:tcPr>
            <w:tcW w:w="2831" w:type="dxa"/>
            <w:vAlign w:val="center"/>
          </w:tcPr>
          <w:p w14:paraId="0278EE15" w14:textId="200075D8"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1960</w:t>
            </w:r>
          </w:p>
        </w:tc>
        <w:tc>
          <w:tcPr>
            <w:tcW w:w="2832" w:type="dxa"/>
            <w:vMerge/>
            <w:vAlign w:val="center"/>
          </w:tcPr>
          <w:p w14:paraId="74523D45" w14:textId="77777777" w:rsidR="00E11700" w:rsidRPr="00316B03" w:rsidRDefault="00E11700" w:rsidP="001E696F">
            <w:pPr>
              <w:spacing w:line="320" w:lineRule="exact"/>
              <w:jc w:val="center"/>
              <w:rPr>
                <w:rFonts w:cs="Times New Roman"/>
                <w:color w:val="000000" w:themeColor="text1"/>
                <w:sz w:val="24"/>
                <w:highlight w:val="yellow"/>
              </w:rPr>
            </w:pPr>
          </w:p>
        </w:tc>
      </w:tr>
      <w:tr w:rsidR="00E11700" w:rsidRPr="00C42084" w14:paraId="7DD1789C" w14:textId="77777777" w:rsidTr="001E696F">
        <w:tc>
          <w:tcPr>
            <w:tcW w:w="2831" w:type="dxa"/>
            <w:vAlign w:val="center"/>
          </w:tcPr>
          <w:p w14:paraId="4ED422D1" w14:textId="783CBBEB"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R-23</w:t>
            </w:r>
          </w:p>
        </w:tc>
        <w:tc>
          <w:tcPr>
            <w:tcW w:w="2831" w:type="dxa"/>
            <w:vAlign w:val="center"/>
          </w:tcPr>
          <w:p w14:paraId="3B488D68" w14:textId="1B36B4E4"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14600</w:t>
            </w:r>
          </w:p>
        </w:tc>
        <w:tc>
          <w:tcPr>
            <w:tcW w:w="2832" w:type="dxa"/>
            <w:vMerge/>
            <w:vAlign w:val="center"/>
          </w:tcPr>
          <w:p w14:paraId="6965B4AE" w14:textId="77777777" w:rsidR="00E11700" w:rsidRPr="00316B03" w:rsidRDefault="00E11700" w:rsidP="001E696F">
            <w:pPr>
              <w:spacing w:line="320" w:lineRule="exact"/>
              <w:jc w:val="center"/>
              <w:rPr>
                <w:rFonts w:cs="Times New Roman"/>
                <w:color w:val="000000" w:themeColor="text1"/>
                <w:sz w:val="24"/>
                <w:highlight w:val="yellow"/>
              </w:rPr>
            </w:pPr>
          </w:p>
        </w:tc>
      </w:tr>
      <w:tr w:rsidR="00E11700" w:rsidRPr="00C42084" w14:paraId="03F39CAC" w14:textId="77777777" w:rsidTr="001E696F">
        <w:tc>
          <w:tcPr>
            <w:tcW w:w="2831" w:type="dxa"/>
            <w:vAlign w:val="center"/>
          </w:tcPr>
          <w:p w14:paraId="0537C4CA" w14:textId="77777777" w:rsidR="00E11700" w:rsidRPr="00316B03" w:rsidRDefault="00E11700" w:rsidP="001E696F">
            <w:pPr>
              <w:spacing w:line="320" w:lineRule="exact"/>
              <w:jc w:val="center"/>
              <w:rPr>
                <w:rFonts w:cs="Times New Roman"/>
                <w:sz w:val="24"/>
                <w:highlight w:val="yellow"/>
                <w:lang w:eastAsia="zh-CN"/>
              </w:rPr>
            </w:pPr>
            <w:r w:rsidRPr="00316B03">
              <w:rPr>
                <w:rFonts w:cs="Times New Roman"/>
                <w:sz w:val="24"/>
                <w:highlight w:val="yellow"/>
              </w:rPr>
              <w:t>R-</w:t>
            </w:r>
            <w:r w:rsidRPr="00316B03">
              <w:rPr>
                <w:rFonts w:cs="Times New Roman" w:hint="eastAsia"/>
                <w:sz w:val="24"/>
                <w:highlight w:val="yellow"/>
              </w:rPr>
              <w:t>32</w:t>
            </w:r>
          </w:p>
        </w:tc>
        <w:tc>
          <w:tcPr>
            <w:tcW w:w="2831" w:type="dxa"/>
            <w:vAlign w:val="center"/>
          </w:tcPr>
          <w:p w14:paraId="47852AC3" w14:textId="77777777" w:rsidR="00E11700" w:rsidRPr="00316B03" w:rsidRDefault="00E11700" w:rsidP="001E696F">
            <w:pPr>
              <w:spacing w:line="320" w:lineRule="exact"/>
              <w:jc w:val="center"/>
              <w:rPr>
                <w:rFonts w:cs="Times New Roman"/>
                <w:sz w:val="24"/>
                <w:highlight w:val="yellow"/>
                <w:lang w:eastAsia="zh-CN"/>
              </w:rPr>
            </w:pPr>
            <w:r w:rsidRPr="00316B03">
              <w:rPr>
                <w:rFonts w:cs="Times New Roman" w:hint="eastAsia"/>
                <w:sz w:val="24"/>
                <w:highlight w:val="yellow"/>
              </w:rPr>
              <w:t>771</w:t>
            </w:r>
          </w:p>
        </w:tc>
        <w:tc>
          <w:tcPr>
            <w:tcW w:w="2832" w:type="dxa"/>
            <w:vMerge/>
            <w:vAlign w:val="center"/>
          </w:tcPr>
          <w:p w14:paraId="5AC64937" w14:textId="77777777" w:rsidR="00E11700" w:rsidRPr="00316B03" w:rsidRDefault="00E11700" w:rsidP="001E696F">
            <w:pPr>
              <w:spacing w:line="320" w:lineRule="exact"/>
              <w:jc w:val="center"/>
              <w:rPr>
                <w:rFonts w:cs="Times New Roman"/>
                <w:color w:val="000000" w:themeColor="text1"/>
                <w:sz w:val="24"/>
                <w:highlight w:val="yellow"/>
              </w:rPr>
            </w:pPr>
          </w:p>
        </w:tc>
      </w:tr>
      <w:tr w:rsidR="00E11700" w:rsidRPr="00C42084" w14:paraId="3C7FDA16" w14:textId="77777777" w:rsidTr="001E696F">
        <w:tc>
          <w:tcPr>
            <w:tcW w:w="2831" w:type="dxa"/>
            <w:vAlign w:val="center"/>
          </w:tcPr>
          <w:p w14:paraId="26391CD7" w14:textId="3D0ADAFD" w:rsidR="00E11700" w:rsidRPr="00316B03" w:rsidRDefault="00E11700" w:rsidP="008C1ABB">
            <w:pPr>
              <w:spacing w:line="320" w:lineRule="exact"/>
              <w:jc w:val="center"/>
              <w:rPr>
                <w:rFonts w:cs="Times New Roman"/>
                <w:sz w:val="24"/>
                <w:highlight w:val="yellow"/>
              </w:rPr>
            </w:pPr>
            <w:r w:rsidRPr="00316B03">
              <w:rPr>
                <w:rFonts w:cs="Times New Roman" w:hint="eastAsia"/>
                <w:sz w:val="24"/>
                <w:highlight w:val="yellow"/>
              </w:rPr>
              <w:t>R-123</w:t>
            </w:r>
          </w:p>
        </w:tc>
        <w:tc>
          <w:tcPr>
            <w:tcW w:w="2831" w:type="dxa"/>
            <w:vAlign w:val="center"/>
          </w:tcPr>
          <w:p w14:paraId="78142D75" w14:textId="0EB4547B" w:rsidR="00E11700" w:rsidRPr="00316B03" w:rsidRDefault="00E11700" w:rsidP="008C1ABB">
            <w:pPr>
              <w:spacing w:line="320" w:lineRule="exact"/>
              <w:jc w:val="center"/>
              <w:rPr>
                <w:rFonts w:cs="Times New Roman"/>
                <w:sz w:val="24"/>
                <w:highlight w:val="yellow"/>
              </w:rPr>
            </w:pPr>
            <w:r w:rsidRPr="00316B03">
              <w:rPr>
                <w:rFonts w:cs="Times New Roman" w:hint="eastAsia"/>
                <w:sz w:val="24"/>
                <w:highlight w:val="yellow"/>
              </w:rPr>
              <w:t>90.4</w:t>
            </w:r>
          </w:p>
        </w:tc>
        <w:tc>
          <w:tcPr>
            <w:tcW w:w="2832" w:type="dxa"/>
            <w:vMerge/>
            <w:vAlign w:val="center"/>
          </w:tcPr>
          <w:p w14:paraId="3920DB0A" w14:textId="77777777" w:rsidR="00E11700" w:rsidRPr="00316B03" w:rsidRDefault="00E11700" w:rsidP="008C1ABB">
            <w:pPr>
              <w:spacing w:line="320" w:lineRule="exact"/>
              <w:jc w:val="center"/>
              <w:rPr>
                <w:rFonts w:cs="Times New Roman"/>
                <w:color w:val="000000" w:themeColor="text1"/>
                <w:sz w:val="24"/>
                <w:highlight w:val="yellow"/>
              </w:rPr>
            </w:pPr>
          </w:p>
        </w:tc>
      </w:tr>
      <w:tr w:rsidR="00E11700" w:rsidRPr="00C42084" w14:paraId="794CC3E3" w14:textId="77777777" w:rsidTr="001E696F">
        <w:tc>
          <w:tcPr>
            <w:tcW w:w="2831" w:type="dxa"/>
            <w:vAlign w:val="center"/>
          </w:tcPr>
          <w:p w14:paraId="39B85710" w14:textId="45020571" w:rsidR="00E11700" w:rsidRPr="00316B03" w:rsidRDefault="00E11700" w:rsidP="008C1ABB">
            <w:pPr>
              <w:spacing w:line="320" w:lineRule="exact"/>
              <w:jc w:val="center"/>
              <w:rPr>
                <w:rFonts w:cs="Times New Roman"/>
                <w:sz w:val="24"/>
                <w:highlight w:val="yellow"/>
              </w:rPr>
            </w:pPr>
            <w:r w:rsidRPr="00316B03">
              <w:rPr>
                <w:rFonts w:cs="Times New Roman" w:hint="eastAsia"/>
                <w:sz w:val="24"/>
                <w:highlight w:val="yellow"/>
              </w:rPr>
              <w:t>R-134</w:t>
            </w:r>
            <w:r w:rsidRPr="00316B03">
              <w:rPr>
                <w:rFonts w:cs="Times New Roman"/>
                <w:sz w:val="24"/>
                <w:highlight w:val="yellow"/>
              </w:rPr>
              <w:t>a</w:t>
            </w:r>
          </w:p>
        </w:tc>
        <w:tc>
          <w:tcPr>
            <w:tcW w:w="2831" w:type="dxa"/>
            <w:vAlign w:val="center"/>
          </w:tcPr>
          <w:p w14:paraId="6FF0C837" w14:textId="6BE0BE7B" w:rsidR="00E11700" w:rsidRPr="00316B03" w:rsidRDefault="00E11700" w:rsidP="008C1ABB">
            <w:pPr>
              <w:spacing w:line="320" w:lineRule="exact"/>
              <w:jc w:val="center"/>
              <w:rPr>
                <w:rFonts w:cs="Times New Roman"/>
                <w:sz w:val="24"/>
                <w:highlight w:val="yellow"/>
              </w:rPr>
            </w:pPr>
            <w:r w:rsidRPr="00316B03">
              <w:rPr>
                <w:rFonts w:cs="Times New Roman" w:hint="eastAsia"/>
                <w:sz w:val="24"/>
                <w:highlight w:val="yellow"/>
              </w:rPr>
              <w:t>1530</w:t>
            </w:r>
          </w:p>
        </w:tc>
        <w:tc>
          <w:tcPr>
            <w:tcW w:w="2832" w:type="dxa"/>
            <w:vMerge/>
            <w:vAlign w:val="center"/>
          </w:tcPr>
          <w:p w14:paraId="033DEA28" w14:textId="77777777" w:rsidR="00E11700" w:rsidRPr="00316B03" w:rsidRDefault="00E11700" w:rsidP="008C1ABB">
            <w:pPr>
              <w:spacing w:line="320" w:lineRule="exact"/>
              <w:jc w:val="center"/>
              <w:rPr>
                <w:rFonts w:cs="Times New Roman"/>
                <w:color w:val="000000" w:themeColor="text1"/>
                <w:sz w:val="24"/>
                <w:highlight w:val="yellow"/>
              </w:rPr>
            </w:pPr>
          </w:p>
        </w:tc>
      </w:tr>
      <w:tr w:rsidR="00E11700" w:rsidRPr="00C42084" w14:paraId="77F8DD82" w14:textId="77777777" w:rsidTr="001E696F">
        <w:tc>
          <w:tcPr>
            <w:tcW w:w="2831" w:type="dxa"/>
            <w:vAlign w:val="center"/>
          </w:tcPr>
          <w:p w14:paraId="1A0B5969" w14:textId="5B200306" w:rsidR="00E11700" w:rsidRPr="00316B03" w:rsidRDefault="00E11700" w:rsidP="008C1ABB">
            <w:pPr>
              <w:spacing w:line="320" w:lineRule="exact"/>
              <w:jc w:val="center"/>
              <w:rPr>
                <w:rFonts w:cs="Times New Roman"/>
                <w:sz w:val="24"/>
                <w:highlight w:val="yellow"/>
              </w:rPr>
            </w:pPr>
            <w:r w:rsidRPr="00316B03">
              <w:rPr>
                <w:rFonts w:cs="Times New Roman" w:hint="eastAsia"/>
                <w:sz w:val="24"/>
                <w:highlight w:val="yellow"/>
              </w:rPr>
              <w:t>R-</w:t>
            </w:r>
            <w:r w:rsidRPr="00316B03">
              <w:rPr>
                <w:rFonts w:cs="Times New Roman"/>
                <w:sz w:val="24"/>
                <w:highlight w:val="yellow"/>
              </w:rPr>
              <w:t>4</w:t>
            </w:r>
            <w:r w:rsidRPr="00316B03">
              <w:rPr>
                <w:rFonts w:cs="Times New Roman" w:hint="eastAsia"/>
                <w:sz w:val="24"/>
                <w:highlight w:val="yellow"/>
              </w:rPr>
              <w:t>04</w:t>
            </w:r>
            <w:r w:rsidRPr="00316B03">
              <w:rPr>
                <w:rFonts w:cs="Times New Roman"/>
                <w:sz w:val="24"/>
                <w:highlight w:val="yellow"/>
              </w:rPr>
              <w:t>a</w:t>
            </w:r>
          </w:p>
        </w:tc>
        <w:tc>
          <w:tcPr>
            <w:tcW w:w="2831" w:type="dxa"/>
            <w:vAlign w:val="center"/>
          </w:tcPr>
          <w:p w14:paraId="4071C572" w14:textId="7D01DF68" w:rsidR="00E11700" w:rsidRPr="00316B03" w:rsidRDefault="00E11700" w:rsidP="008C1ABB">
            <w:pPr>
              <w:spacing w:line="320" w:lineRule="exact"/>
              <w:jc w:val="center"/>
              <w:rPr>
                <w:rFonts w:cs="Times New Roman"/>
                <w:sz w:val="24"/>
                <w:highlight w:val="yellow"/>
              </w:rPr>
            </w:pPr>
            <w:r w:rsidRPr="00316B03">
              <w:rPr>
                <w:rFonts w:cs="Times New Roman" w:hint="eastAsia"/>
                <w:sz w:val="24"/>
                <w:highlight w:val="yellow"/>
              </w:rPr>
              <w:t>4728</w:t>
            </w:r>
          </w:p>
        </w:tc>
        <w:tc>
          <w:tcPr>
            <w:tcW w:w="2832" w:type="dxa"/>
            <w:vMerge/>
            <w:vAlign w:val="center"/>
          </w:tcPr>
          <w:p w14:paraId="67B07802" w14:textId="77777777" w:rsidR="00E11700" w:rsidRPr="00316B03" w:rsidRDefault="00E11700" w:rsidP="008C1ABB">
            <w:pPr>
              <w:spacing w:line="320" w:lineRule="exact"/>
              <w:jc w:val="center"/>
              <w:rPr>
                <w:rFonts w:cs="Times New Roman"/>
                <w:color w:val="000000" w:themeColor="text1"/>
                <w:sz w:val="24"/>
                <w:highlight w:val="yellow"/>
              </w:rPr>
            </w:pPr>
          </w:p>
        </w:tc>
      </w:tr>
      <w:tr w:rsidR="00E11700" w:rsidRPr="00C42084" w14:paraId="5595E007" w14:textId="77777777" w:rsidTr="001E696F">
        <w:tc>
          <w:tcPr>
            <w:tcW w:w="2831" w:type="dxa"/>
            <w:vAlign w:val="center"/>
          </w:tcPr>
          <w:p w14:paraId="1DDD1D97" w14:textId="7C701809"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R-</w:t>
            </w:r>
            <w:r w:rsidRPr="00316B03">
              <w:rPr>
                <w:rFonts w:cs="Times New Roman"/>
                <w:sz w:val="24"/>
                <w:highlight w:val="yellow"/>
              </w:rPr>
              <w:t>410a</w:t>
            </w:r>
          </w:p>
        </w:tc>
        <w:tc>
          <w:tcPr>
            <w:tcW w:w="2831" w:type="dxa"/>
            <w:vAlign w:val="center"/>
          </w:tcPr>
          <w:p w14:paraId="46C4EEDD" w14:textId="1369E011"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2</w:t>
            </w:r>
            <w:r w:rsidRPr="00316B03">
              <w:rPr>
                <w:rFonts w:cs="Times New Roman"/>
                <w:sz w:val="24"/>
                <w:highlight w:val="yellow"/>
              </w:rPr>
              <w:t>25</w:t>
            </w:r>
            <w:r w:rsidRPr="00316B03">
              <w:rPr>
                <w:rFonts w:cs="Times New Roman" w:hint="eastAsia"/>
                <w:sz w:val="24"/>
                <w:highlight w:val="yellow"/>
              </w:rPr>
              <w:t>6</w:t>
            </w:r>
          </w:p>
        </w:tc>
        <w:tc>
          <w:tcPr>
            <w:tcW w:w="2832" w:type="dxa"/>
            <w:vMerge/>
            <w:vAlign w:val="center"/>
          </w:tcPr>
          <w:p w14:paraId="0C0C794B" w14:textId="77777777" w:rsidR="00E11700" w:rsidRPr="00316B03" w:rsidRDefault="00E11700" w:rsidP="001E696F">
            <w:pPr>
              <w:spacing w:line="320" w:lineRule="exact"/>
              <w:jc w:val="center"/>
              <w:rPr>
                <w:rFonts w:cs="Times New Roman"/>
                <w:color w:val="000000" w:themeColor="text1"/>
                <w:sz w:val="24"/>
                <w:highlight w:val="yellow"/>
              </w:rPr>
            </w:pPr>
          </w:p>
        </w:tc>
      </w:tr>
      <w:tr w:rsidR="00E11700" w:rsidRPr="00C42084" w14:paraId="6D5AA337" w14:textId="77777777" w:rsidTr="001E696F">
        <w:tc>
          <w:tcPr>
            <w:tcW w:w="2831" w:type="dxa"/>
            <w:vAlign w:val="center"/>
          </w:tcPr>
          <w:p w14:paraId="5631FDFA" w14:textId="174D088E"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R-417a</w:t>
            </w:r>
          </w:p>
        </w:tc>
        <w:tc>
          <w:tcPr>
            <w:tcW w:w="2831" w:type="dxa"/>
            <w:vAlign w:val="center"/>
          </w:tcPr>
          <w:p w14:paraId="56E9346A" w14:textId="09AECA44"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2127.2</w:t>
            </w:r>
          </w:p>
        </w:tc>
        <w:tc>
          <w:tcPr>
            <w:tcW w:w="2832" w:type="dxa"/>
            <w:vMerge/>
            <w:vAlign w:val="center"/>
          </w:tcPr>
          <w:p w14:paraId="4B8CA31E" w14:textId="77777777" w:rsidR="00E11700" w:rsidRPr="00316B03" w:rsidRDefault="00E11700" w:rsidP="001E696F">
            <w:pPr>
              <w:spacing w:line="320" w:lineRule="exact"/>
              <w:jc w:val="center"/>
              <w:rPr>
                <w:rFonts w:cs="Times New Roman"/>
                <w:color w:val="000000" w:themeColor="text1"/>
                <w:sz w:val="24"/>
                <w:highlight w:val="yellow"/>
              </w:rPr>
            </w:pPr>
          </w:p>
        </w:tc>
      </w:tr>
    </w:tbl>
    <w:p w14:paraId="33CE3638" w14:textId="77777777" w:rsidR="007C66F5" w:rsidRPr="00C42084" w:rsidRDefault="00AC074D" w:rsidP="00AC074D">
      <w:pPr>
        <w:pStyle w:val="2"/>
        <w:rPr>
          <w:color w:val="000000" w:themeColor="text1"/>
        </w:rPr>
      </w:pPr>
      <w:bookmarkStart w:id="44" w:name="_Toc185434052"/>
      <w:r w:rsidRPr="00C42084">
        <w:rPr>
          <w:rFonts w:hint="eastAsia"/>
          <w:color w:val="000000" w:themeColor="text1"/>
        </w:rPr>
        <w:t>數據品質與不確定性</w:t>
      </w:r>
      <w:bookmarkEnd w:id="44"/>
    </w:p>
    <w:p w14:paraId="0902E3FB" w14:textId="77777777" w:rsidR="00AC074D" w:rsidRPr="00C42084" w:rsidRDefault="00AC074D" w:rsidP="00D47456">
      <w:pPr>
        <w:pStyle w:val="3"/>
        <w:rPr>
          <w:color w:val="000000" w:themeColor="text1"/>
        </w:rPr>
      </w:pPr>
      <w:bookmarkStart w:id="45" w:name="_Toc185434053"/>
      <w:r w:rsidRPr="00C42084">
        <w:rPr>
          <w:rFonts w:hint="eastAsia"/>
          <w:color w:val="000000" w:themeColor="text1"/>
        </w:rPr>
        <w:t>數據品質</w:t>
      </w:r>
      <w:bookmarkEnd w:id="45"/>
    </w:p>
    <w:p w14:paraId="4EF0BB4C" w14:textId="77777777" w:rsidR="00AC074D" w:rsidRPr="00C42084" w:rsidRDefault="00AC074D" w:rsidP="00CB1842">
      <w:pPr>
        <w:pStyle w:val="12"/>
        <w:ind w:firstLine="560"/>
        <w:rPr>
          <w:color w:val="000000" w:themeColor="text1"/>
        </w:rPr>
      </w:pPr>
      <w:r w:rsidRPr="00C42084">
        <w:rPr>
          <w:color w:val="000000" w:themeColor="text1"/>
        </w:rPr>
        <w:t>為要求數據品質準確度，</w:t>
      </w:r>
      <w:r w:rsidRPr="00C42084">
        <w:rPr>
          <w:rFonts w:hint="eastAsia"/>
          <w:color w:val="000000" w:themeColor="text1"/>
        </w:rPr>
        <w:t>本公司</w:t>
      </w:r>
      <w:r w:rsidRPr="00C42084">
        <w:rPr>
          <w:color w:val="000000" w:themeColor="text1"/>
        </w:rPr>
        <w:t>各權責單位需說明數據來源，例如：流量計紀錄、請購依據、領用紀錄等，凡能證明及佐證數據可信度者均應調查，並將資料妥善保存於權責單位，以利後續查核及追蹤確認。</w:t>
      </w:r>
    </w:p>
    <w:p w14:paraId="044E2569" w14:textId="1B5DB520" w:rsidR="00AC074D" w:rsidRPr="00C42084" w:rsidRDefault="00AC074D" w:rsidP="00CB1842">
      <w:pPr>
        <w:pStyle w:val="12"/>
        <w:ind w:firstLine="560"/>
        <w:rPr>
          <w:rFonts w:ascii="Times New Roman" w:hAnsi="Times New Roman" w:cs="Times New Roman"/>
          <w:color w:val="000000" w:themeColor="text1"/>
        </w:rPr>
      </w:pPr>
      <w:r w:rsidRPr="00C42084">
        <w:rPr>
          <w:rFonts w:hint="eastAsia"/>
          <w:color w:val="000000" w:themeColor="text1"/>
        </w:rPr>
        <w:t>本公司</w:t>
      </w:r>
      <w:r w:rsidRPr="00C42084">
        <w:rPr>
          <w:rFonts w:ascii="Times New Roman" w:hAnsi="Times New Roman" w:cs="Times New Roman"/>
          <w:color w:val="000000" w:themeColor="text1"/>
        </w:rPr>
        <w:t>組織型溫室氣體盤查數據品質管理作業，主要依據活動數</w:t>
      </w:r>
      <w:r w:rsidRPr="00C42084">
        <w:rPr>
          <w:rFonts w:ascii="Times New Roman" w:hAnsi="Times New Roman" w:cs="Times New Roman"/>
          <w:color w:val="000000" w:themeColor="text1"/>
        </w:rPr>
        <w:lastRenderedPageBreak/>
        <w:t>據誤差等級</w:t>
      </w:r>
      <w:r w:rsidRPr="00C42084">
        <w:rPr>
          <w:rFonts w:ascii="Times New Roman" w:hAnsi="Times New Roman" w:cs="Times New Roman"/>
          <w:color w:val="000000" w:themeColor="text1"/>
        </w:rPr>
        <w:t>(A1)</w:t>
      </w:r>
      <w:r w:rsidRPr="00C42084">
        <w:rPr>
          <w:rFonts w:ascii="Times New Roman" w:hAnsi="Times New Roman" w:cs="Times New Roman"/>
          <w:color w:val="000000" w:themeColor="text1"/>
        </w:rPr>
        <w:t>、儀器校正誤差等級</w:t>
      </w:r>
      <w:r w:rsidRPr="00C42084">
        <w:rPr>
          <w:rFonts w:ascii="Times New Roman" w:hAnsi="Times New Roman" w:cs="Times New Roman"/>
          <w:color w:val="000000" w:themeColor="text1"/>
        </w:rPr>
        <w:t>(A2)</w:t>
      </w:r>
      <w:r w:rsidRPr="00C42084">
        <w:rPr>
          <w:rFonts w:ascii="Times New Roman" w:hAnsi="Times New Roman" w:cs="Times New Roman"/>
          <w:color w:val="000000" w:themeColor="text1"/>
        </w:rPr>
        <w:t>及排放係數誤差等級</w:t>
      </w:r>
      <w:r w:rsidRPr="00C42084">
        <w:rPr>
          <w:rFonts w:ascii="Times New Roman" w:hAnsi="Times New Roman" w:cs="Times New Roman"/>
          <w:color w:val="000000" w:themeColor="text1"/>
        </w:rPr>
        <w:t>(A3)</w:t>
      </w:r>
      <w:r w:rsidRPr="00C42084">
        <w:rPr>
          <w:rFonts w:ascii="Times New Roman" w:hAnsi="Times New Roman" w:cs="Times New Roman"/>
          <w:color w:val="000000" w:themeColor="text1"/>
        </w:rPr>
        <w:t>，進行等級誤差評分，作為後續溫室氣體數據品質管理改善之參考，</w:t>
      </w:r>
      <w:r w:rsidR="000B3509" w:rsidRPr="00C42084">
        <w:rPr>
          <w:rFonts w:ascii="Times New Roman" w:hAnsi="Times New Roman" w:cs="Times New Roman"/>
          <w:color w:val="000000" w:themeColor="text1"/>
        </w:rPr>
        <w:t>溫室氣體數據品質管理誤差等級評分如</w:t>
      </w:r>
      <w:r w:rsidR="000B3509" w:rsidRPr="00C42084">
        <w:rPr>
          <w:rFonts w:ascii="Times New Roman" w:hAnsi="Times New Roman" w:cs="Times New Roman"/>
          <w:color w:val="000000" w:themeColor="text1"/>
        </w:rPr>
        <w:fldChar w:fldCharType="begin"/>
      </w:r>
      <w:r w:rsidR="000B3509" w:rsidRPr="00C42084">
        <w:rPr>
          <w:rFonts w:ascii="Times New Roman" w:hAnsi="Times New Roman" w:cs="Times New Roman"/>
          <w:color w:val="000000" w:themeColor="text1"/>
        </w:rPr>
        <w:instrText xml:space="preserve"> REF _Ref120195684 \h </w:instrText>
      </w:r>
      <w:r w:rsidR="001E696F" w:rsidRPr="00C42084">
        <w:rPr>
          <w:rFonts w:ascii="Times New Roman" w:hAnsi="Times New Roman" w:cs="Times New Roman"/>
          <w:color w:val="000000" w:themeColor="text1"/>
        </w:rPr>
        <w:instrText xml:space="preserve"> \* MERGEFORMAT </w:instrText>
      </w:r>
      <w:r w:rsidR="000B3509" w:rsidRPr="00C42084">
        <w:rPr>
          <w:rFonts w:ascii="Times New Roman" w:hAnsi="Times New Roman" w:cs="Times New Roman"/>
          <w:color w:val="000000" w:themeColor="text1"/>
        </w:rPr>
      </w:r>
      <w:r w:rsidR="000B3509" w:rsidRPr="00C42084">
        <w:rPr>
          <w:rFonts w:ascii="Times New Roman" w:hAnsi="Times New Roman" w:cs="Times New Roman"/>
          <w:color w:val="000000" w:themeColor="text1"/>
        </w:rPr>
        <w:fldChar w:fldCharType="separate"/>
      </w:r>
      <w:r w:rsidR="00A46F39" w:rsidRPr="00A46F39">
        <w:rPr>
          <w:rFonts w:ascii="Times New Roman" w:hAnsi="Times New Roman" w:cs="Times New Roman" w:hint="eastAsia"/>
          <w:color w:val="000000" w:themeColor="text1"/>
        </w:rPr>
        <w:t>表</w:t>
      </w:r>
      <w:r w:rsidR="00A46F39" w:rsidRPr="00A46F39">
        <w:rPr>
          <w:rFonts w:ascii="Times New Roman" w:hAnsi="Times New Roman" w:cs="Times New Roman"/>
          <w:color w:val="000000" w:themeColor="text1"/>
        </w:rPr>
        <w:t>5.3</w:t>
      </w:r>
      <w:r w:rsidR="00A46F39" w:rsidRPr="00A46F39">
        <w:rPr>
          <w:rFonts w:ascii="Times New Roman" w:hAnsi="Times New Roman" w:cs="Times New Roman"/>
          <w:color w:val="000000" w:themeColor="text1"/>
        </w:rPr>
        <w:noBreakHyphen/>
        <w:t>1</w:t>
      </w:r>
      <w:r w:rsidR="000B3509" w:rsidRPr="00C42084">
        <w:rPr>
          <w:rFonts w:ascii="Times New Roman" w:hAnsi="Times New Roman" w:cs="Times New Roman"/>
          <w:color w:val="000000" w:themeColor="text1"/>
        </w:rPr>
        <w:fldChar w:fldCharType="end"/>
      </w:r>
      <w:r w:rsidRPr="00C42084">
        <w:rPr>
          <w:rFonts w:ascii="Times New Roman" w:hAnsi="Times New Roman" w:cs="Times New Roman"/>
          <w:color w:val="000000" w:themeColor="text1"/>
        </w:rPr>
        <w:t>。</w:t>
      </w:r>
      <w:r w:rsidR="000B3509" w:rsidRPr="00C42084">
        <w:rPr>
          <w:rFonts w:ascii="Times New Roman" w:hAnsi="Times New Roman" w:cs="Times New Roman"/>
          <w:color w:val="000000" w:themeColor="text1"/>
        </w:rPr>
        <w:t>本次盤查之數據品質詳如</w:t>
      </w:r>
      <w:r w:rsidR="00543CDD" w:rsidRPr="00C42084">
        <w:rPr>
          <w:rFonts w:ascii="Times New Roman" w:hAnsi="Times New Roman" w:cs="Times New Roman"/>
          <w:color w:val="000000" w:themeColor="text1"/>
        </w:rPr>
        <w:fldChar w:fldCharType="begin"/>
      </w:r>
      <w:r w:rsidR="00543CDD" w:rsidRPr="00C42084">
        <w:rPr>
          <w:rFonts w:ascii="Times New Roman" w:hAnsi="Times New Roman" w:cs="Times New Roman"/>
          <w:color w:val="000000" w:themeColor="text1"/>
        </w:rPr>
        <w:instrText xml:space="preserve"> REF _Ref148119265 \h </w:instrText>
      </w:r>
      <w:r w:rsidR="00CF2A8A" w:rsidRPr="00C42084">
        <w:rPr>
          <w:rFonts w:ascii="Times New Roman" w:hAnsi="Times New Roman" w:cs="Times New Roman"/>
          <w:color w:val="000000" w:themeColor="text1"/>
        </w:rPr>
        <w:instrText xml:space="preserve"> \* MERGEFORMAT </w:instrText>
      </w:r>
      <w:r w:rsidR="00543CDD" w:rsidRPr="00C42084">
        <w:rPr>
          <w:rFonts w:ascii="Times New Roman" w:hAnsi="Times New Roman" w:cs="Times New Roman"/>
          <w:color w:val="000000" w:themeColor="text1"/>
        </w:rPr>
      </w:r>
      <w:r w:rsidR="00543CDD" w:rsidRPr="00C42084">
        <w:rPr>
          <w:rFonts w:ascii="Times New Roman" w:hAnsi="Times New Roman" w:cs="Times New Roman"/>
          <w:color w:val="000000" w:themeColor="text1"/>
        </w:rPr>
        <w:fldChar w:fldCharType="separate"/>
      </w:r>
      <w:r w:rsidR="00A46F39" w:rsidRPr="00A46F39">
        <w:rPr>
          <w:rFonts w:ascii="Times New Roman" w:hAnsi="Times New Roman" w:cs="Times New Roman" w:hint="eastAsia"/>
          <w:color w:val="000000" w:themeColor="text1"/>
        </w:rPr>
        <w:t>表</w:t>
      </w:r>
      <w:r w:rsidR="00A46F39" w:rsidRPr="00A46F39">
        <w:rPr>
          <w:rFonts w:ascii="Times New Roman" w:hAnsi="Times New Roman" w:cs="Times New Roman"/>
          <w:color w:val="000000" w:themeColor="text1"/>
        </w:rPr>
        <w:t>5.3</w:t>
      </w:r>
      <w:r w:rsidR="00A46F39" w:rsidRPr="00A46F39">
        <w:rPr>
          <w:rFonts w:ascii="Times New Roman" w:hAnsi="Times New Roman" w:cs="Times New Roman"/>
          <w:color w:val="000000" w:themeColor="text1"/>
        </w:rPr>
        <w:noBreakHyphen/>
        <w:t>2</w:t>
      </w:r>
      <w:r w:rsidR="00543CDD" w:rsidRPr="00C42084">
        <w:rPr>
          <w:rFonts w:ascii="Times New Roman" w:hAnsi="Times New Roman" w:cs="Times New Roman"/>
          <w:color w:val="000000" w:themeColor="text1"/>
        </w:rPr>
        <w:fldChar w:fldCharType="end"/>
      </w:r>
      <w:r w:rsidR="00543CDD" w:rsidRPr="00C42084">
        <w:rPr>
          <w:rFonts w:ascii="Times New Roman" w:hAnsi="Times New Roman" w:cs="Times New Roman"/>
          <w:color w:val="000000" w:themeColor="text1"/>
        </w:rPr>
        <w:t>、</w:t>
      </w:r>
      <w:r w:rsidR="000B3509" w:rsidRPr="00C42084">
        <w:rPr>
          <w:rFonts w:ascii="Times New Roman" w:hAnsi="Times New Roman" w:cs="Times New Roman"/>
          <w:color w:val="000000" w:themeColor="text1"/>
        </w:rPr>
        <w:fldChar w:fldCharType="begin"/>
      </w:r>
      <w:r w:rsidR="000B3509" w:rsidRPr="00C42084">
        <w:rPr>
          <w:rFonts w:ascii="Times New Roman" w:hAnsi="Times New Roman" w:cs="Times New Roman"/>
          <w:color w:val="000000" w:themeColor="text1"/>
        </w:rPr>
        <w:instrText xml:space="preserve"> REF _Ref120195770 \h </w:instrText>
      </w:r>
      <w:r w:rsidR="001E696F" w:rsidRPr="00C42084">
        <w:rPr>
          <w:rFonts w:ascii="Times New Roman" w:hAnsi="Times New Roman" w:cs="Times New Roman"/>
          <w:color w:val="000000" w:themeColor="text1"/>
        </w:rPr>
        <w:instrText xml:space="preserve"> \* MERGEFORMAT </w:instrText>
      </w:r>
      <w:r w:rsidR="000B3509" w:rsidRPr="00C42084">
        <w:rPr>
          <w:rFonts w:ascii="Times New Roman" w:hAnsi="Times New Roman" w:cs="Times New Roman"/>
          <w:color w:val="000000" w:themeColor="text1"/>
        </w:rPr>
      </w:r>
      <w:r w:rsidR="000B3509" w:rsidRPr="00C42084">
        <w:rPr>
          <w:rFonts w:ascii="Times New Roman" w:hAnsi="Times New Roman" w:cs="Times New Roman"/>
          <w:color w:val="000000" w:themeColor="text1"/>
        </w:rPr>
        <w:fldChar w:fldCharType="separate"/>
      </w:r>
      <w:r w:rsidR="00A46F39" w:rsidRPr="00A46F39">
        <w:rPr>
          <w:rFonts w:ascii="Times New Roman" w:hAnsi="Times New Roman" w:cs="Times New Roman" w:hint="eastAsia"/>
          <w:color w:val="000000" w:themeColor="text1"/>
        </w:rPr>
        <w:t>表</w:t>
      </w:r>
      <w:r w:rsidR="00A46F39" w:rsidRPr="00A46F39">
        <w:rPr>
          <w:rFonts w:ascii="Times New Roman" w:hAnsi="Times New Roman" w:cs="Times New Roman"/>
          <w:color w:val="000000" w:themeColor="text1"/>
        </w:rPr>
        <w:t>5.3</w:t>
      </w:r>
      <w:r w:rsidR="00A46F39" w:rsidRPr="00A46F39">
        <w:rPr>
          <w:rFonts w:ascii="Times New Roman" w:hAnsi="Times New Roman" w:cs="Times New Roman"/>
          <w:color w:val="000000" w:themeColor="text1"/>
        </w:rPr>
        <w:noBreakHyphen/>
        <w:t>3</w:t>
      </w:r>
      <w:r w:rsidR="000B3509" w:rsidRPr="00C42084">
        <w:rPr>
          <w:rFonts w:ascii="Times New Roman" w:hAnsi="Times New Roman" w:cs="Times New Roman"/>
          <w:color w:val="000000" w:themeColor="text1"/>
        </w:rPr>
        <w:fldChar w:fldCharType="end"/>
      </w:r>
      <w:r w:rsidR="000B3509" w:rsidRPr="00C42084">
        <w:rPr>
          <w:rFonts w:ascii="Times New Roman" w:hAnsi="Times New Roman" w:cs="Times New Roman"/>
          <w:color w:val="000000" w:themeColor="text1"/>
        </w:rPr>
        <w:t>。</w:t>
      </w:r>
    </w:p>
    <w:p w14:paraId="61620A23" w14:textId="4DAA26AE" w:rsidR="00543CDD" w:rsidRPr="00C42084" w:rsidRDefault="00543CDD" w:rsidP="00543CDD">
      <w:pPr>
        <w:pStyle w:val="a6"/>
        <w:keepNext/>
        <w:spacing w:before="190"/>
        <w:rPr>
          <w:color w:val="000000" w:themeColor="text1"/>
        </w:rPr>
      </w:pPr>
      <w:bookmarkStart w:id="46" w:name="_Ref120195684"/>
      <w:bookmarkStart w:id="47" w:name="_Toc120196215"/>
      <w:r w:rsidRPr="00C42084">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5.3</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1</w:t>
      </w:r>
      <w:r w:rsidR="00BB1D97">
        <w:rPr>
          <w:color w:val="000000" w:themeColor="text1"/>
        </w:rPr>
        <w:fldChar w:fldCharType="end"/>
      </w:r>
      <w:bookmarkEnd w:id="46"/>
      <w:r w:rsidRPr="00C42084">
        <w:rPr>
          <w:rFonts w:hint="eastAsia"/>
          <w:color w:val="000000" w:themeColor="text1"/>
        </w:rPr>
        <w:t xml:space="preserve"> </w:t>
      </w:r>
      <w:r w:rsidRPr="00C42084">
        <w:rPr>
          <w:rFonts w:hint="eastAsia"/>
          <w:color w:val="000000" w:themeColor="text1"/>
        </w:rPr>
        <w:t>溫室氣體數據品質管理誤差分級表</w:t>
      </w:r>
      <w:bookmarkEnd w:id="47"/>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08"/>
        <w:gridCol w:w="2582"/>
        <w:gridCol w:w="2582"/>
        <w:gridCol w:w="2582"/>
      </w:tblGrid>
      <w:tr w:rsidR="00543CDD" w:rsidRPr="00C42084" w14:paraId="56028FC6" w14:textId="77777777" w:rsidTr="009F12D8">
        <w:trPr>
          <w:tblHeader/>
          <w:jc w:val="center"/>
        </w:trPr>
        <w:tc>
          <w:tcPr>
            <w:tcW w:w="1708" w:type="dxa"/>
            <w:tcBorders>
              <w:top w:val="single" w:sz="4" w:space="0" w:color="auto"/>
              <w:left w:val="single" w:sz="4" w:space="0" w:color="auto"/>
              <w:bottom w:val="single" w:sz="4" w:space="0" w:color="auto"/>
              <w:right w:val="single" w:sz="4" w:space="0" w:color="auto"/>
              <w:tl2br w:val="single" w:sz="2" w:space="0" w:color="95AFD7"/>
            </w:tcBorders>
            <w:shd w:val="clear" w:color="auto" w:fill="DBE5F1"/>
          </w:tcPr>
          <w:p w14:paraId="092BD994" w14:textId="77777777" w:rsidR="00543CDD" w:rsidRPr="00C42084" w:rsidRDefault="00543CDD" w:rsidP="009F12D8">
            <w:pPr>
              <w:spacing w:line="280" w:lineRule="exact"/>
              <w:jc w:val="right"/>
              <w:rPr>
                <w:rFonts w:cs="Times New Roman"/>
                <w:color w:val="000000" w:themeColor="text1"/>
                <w:sz w:val="24"/>
              </w:rPr>
            </w:pPr>
            <w:r w:rsidRPr="00C42084">
              <w:rPr>
                <w:rFonts w:cs="Times New Roman"/>
                <w:color w:val="000000" w:themeColor="text1"/>
                <w:sz w:val="24"/>
              </w:rPr>
              <w:t>等級評分</w:t>
            </w:r>
          </w:p>
          <w:p w14:paraId="7246B5B7" w14:textId="77777777" w:rsidR="00543CDD" w:rsidRPr="00C42084" w:rsidRDefault="00543CDD" w:rsidP="009F12D8">
            <w:pPr>
              <w:spacing w:line="280" w:lineRule="exact"/>
              <w:rPr>
                <w:rFonts w:cs="Times New Roman"/>
                <w:color w:val="000000" w:themeColor="text1"/>
                <w:sz w:val="24"/>
              </w:rPr>
            </w:pPr>
            <w:r w:rsidRPr="00C42084">
              <w:rPr>
                <w:rFonts w:cs="Times New Roman"/>
                <w:color w:val="000000" w:themeColor="text1"/>
                <w:sz w:val="24"/>
              </w:rPr>
              <w:t>數據項目</w:t>
            </w:r>
          </w:p>
        </w:tc>
        <w:tc>
          <w:tcPr>
            <w:tcW w:w="2582" w:type="dxa"/>
            <w:tcBorders>
              <w:top w:val="single" w:sz="4" w:space="0" w:color="auto"/>
              <w:left w:val="single" w:sz="4" w:space="0" w:color="auto"/>
              <w:bottom w:val="single" w:sz="4" w:space="0" w:color="auto"/>
              <w:right w:val="single" w:sz="4" w:space="0" w:color="auto"/>
            </w:tcBorders>
            <w:shd w:val="clear" w:color="auto" w:fill="DBE5F1"/>
            <w:vAlign w:val="center"/>
          </w:tcPr>
          <w:p w14:paraId="1DB61B1A"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1</w:t>
            </w:r>
            <w:r w:rsidRPr="00C42084">
              <w:rPr>
                <w:rFonts w:cs="Times New Roman"/>
                <w:color w:val="000000" w:themeColor="text1"/>
                <w:sz w:val="24"/>
              </w:rPr>
              <w:t>分</w:t>
            </w:r>
          </w:p>
        </w:tc>
        <w:tc>
          <w:tcPr>
            <w:tcW w:w="2582" w:type="dxa"/>
            <w:tcBorders>
              <w:top w:val="single" w:sz="4" w:space="0" w:color="auto"/>
              <w:left w:val="single" w:sz="4" w:space="0" w:color="auto"/>
              <w:bottom w:val="single" w:sz="4" w:space="0" w:color="auto"/>
              <w:right w:val="single" w:sz="4" w:space="0" w:color="auto"/>
            </w:tcBorders>
            <w:shd w:val="clear" w:color="auto" w:fill="DBE5F1"/>
            <w:vAlign w:val="center"/>
          </w:tcPr>
          <w:p w14:paraId="6E3A8464"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2</w:t>
            </w:r>
            <w:r w:rsidRPr="00C42084">
              <w:rPr>
                <w:rFonts w:cs="Times New Roman"/>
                <w:color w:val="000000" w:themeColor="text1"/>
                <w:sz w:val="24"/>
              </w:rPr>
              <w:t>分</w:t>
            </w:r>
          </w:p>
        </w:tc>
        <w:tc>
          <w:tcPr>
            <w:tcW w:w="2582" w:type="dxa"/>
            <w:tcBorders>
              <w:top w:val="single" w:sz="4" w:space="0" w:color="auto"/>
              <w:left w:val="single" w:sz="4" w:space="0" w:color="auto"/>
              <w:bottom w:val="single" w:sz="4" w:space="0" w:color="auto"/>
              <w:right w:val="single" w:sz="4" w:space="0" w:color="auto"/>
            </w:tcBorders>
            <w:shd w:val="clear" w:color="auto" w:fill="DBE5F1"/>
            <w:vAlign w:val="center"/>
          </w:tcPr>
          <w:p w14:paraId="55F5E943"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3</w:t>
            </w:r>
            <w:r w:rsidRPr="00C42084">
              <w:rPr>
                <w:rFonts w:cs="Times New Roman"/>
                <w:color w:val="000000" w:themeColor="text1"/>
                <w:sz w:val="24"/>
              </w:rPr>
              <w:t>分</w:t>
            </w:r>
          </w:p>
        </w:tc>
      </w:tr>
      <w:tr w:rsidR="00543CDD" w:rsidRPr="00C42084" w14:paraId="28DDBC5C" w14:textId="77777777" w:rsidTr="009F12D8">
        <w:trPr>
          <w:trHeight w:val="881"/>
          <w:jc w:val="center"/>
        </w:trPr>
        <w:tc>
          <w:tcPr>
            <w:tcW w:w="1708" w:type="dxa"/>
            <w:tcBorders>
              <w:top w:val="single" w:sz="4" w:space="0" w:color="auto"/>
              <w:left w:val="single" w:sz="4" w:space="0" w:color="auto"/>
              <w:bottom w:val="single" w:sz="4" w:space="0" w:color="auto"/>
              <w:right w:val="single" w:sz="4" w:space="0" w:color="auto"/>
            </w:tcBorders>
            <w:vAlign w:val="center"/>
          </w:tcPr>
          <w:p w14:paraId="3B527001"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活動數據誤差等級</w:t>
            </w:r>
            <w:r w:rsidRPr="00C42084">
              <w:rPr>
                <w:rFonts w:cs="Times New Roman" w:hint="eastAsia"/>
                <w:color w:val="000000" w:themeColor="text1"/>
                <w:sz w:val="24"/>
              </w:rPr>
              <w:t>(</w:t>
            </w:r>
            <w:r w:rsidRPr="00C42084">
              <w:rPr>
                <w:rFonts w:cs="Times New Roman"/>
                <w:color w:val="000000" w:themeColor="text1"/>
                <w:sz w:val="24"/>
              </w:rPr>
              <w:t>A1</w:t>
            </w:r>
            <w:r w:rsidRPr="00C42084">
              <w:rPr>
                <w:rFonts w:cs="Times New Roman" w:hint="eastAsia"/>
                <w:color w:val="000000" w:themeColor="text1"/>
                <w:sz w:val="24"/>
              </w:rPr>
              <w:t>)</w:t>
            </w:r>
          </w:p>
        </w:tc>
        <w:tc>
          <w:tcPr>
            <w:tcW w:w="2582" w:type="dxa"/>
            <w:tcBorders>
              <w:top w:val="single" w:sz="4" w:space="0" w:color="auto"/>
              <w:left w:val="single" w:sz="4" w:space="0" w:color="auto"/>
              <w:bottom w:val="single" w:sz="4" w:space="0" w:color="auto"/>
              <w:right w:val="single" w:sz="4" w:space="0" w:color="auto"/>
            </w:tcBorders>
            <w:vAlign w:val="center"/>
          </w:tcPr>
          <w:p w14:paraId="649F9E5E"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自動連續量測</w:t>
            </w:r>
          </w:p>
        </w:tc>
        <w:tc>
          <w:tcPr>
            <w:tcW w:w="2582" w:type="dxa"/>
            <w:tcBorders>
              <w:top w:val="single" w:sz="4" w:space="0" w:color="auto"/>
              <w:left w:val="single" w:sz="4" w:space="0" w:color="auto"/>
              <w:bottom w:val="single" w:sz="4" w:space="0" w:color="auto"/>
              <w:right w:val="single" w:sz="4" w:space="0" w:color="auto"/>
            </w:tcBorders>
            <w:vAlign w:val="center"/>
          </w:tcPr>
          <w:p w14:paraId="5A8B6B57"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間歇量測或是財務會計</w:t>
            </w:r>
          </w:p>
        </w:tc>
        <w:tc>
          <w:tcPr>
            <w:tcW w:w="2582" w:type="dxa"/>
            <w:tcBorders>
              <w:top w:val="single" w:sz="4" w:space="0" w:color="auto"/>
              <w:left w:val="single" w:sz="4" w:space="0" w:color="auto"/>
              <w:bottom w:val="single" w:sz="4" w:space="0" w:color="auto"/>
              <w:right w:val="single" w:sz="4" w:space="0" w:color="auto"/>
            </w:tcBorders>
            <w:vAlign w:val="center"/>
          </w:tcPr>
          <w:p w14:paraId="31A1D7BA"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自行推估</w:t>
            </w:r>
          </w:p>
        </w:tc>
      </w:tr>
      <w:tr w:rsidR="00543CDD" w:rsidRPr="00C42084" w14:paraId="5ADDB11D" w14:textId="77777777" w:rsidTr="009F12D8">
        <w:trPr>
          <w:trHeight w:val="881"/>
          <w:jc w:val="center"/>
        </w:trPr>
        <w:tc>
          <w:tcPr>
            <w:tcW w:w="1708" w:type="dxa"/>
            <w:tcBorders>
              <w:top w:val="single" w:sz="4" w:space="0" w:color="auto"/>
              <w:left w:val="single" w:sz="4" w:space="0" w:color="auto"/>
              <w:bottom w:val="single" w:sz="4" w:space="0" w:color="auto"/>
              <w:right w:val="single" w:sz="4" w:space="0" w:color="auto"/>
            </w:tcBorders>
            <w:shd w:val="clear" w:color="auto" w:fill="auto"/>
            <w:vAlign w:val="center"/>
          </w:tcPr>
          <w:p w14:paraId="5D8FDB54"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儀器校正誤差等級</w:t>
            </w:r>
            <w:r w:rsidRPr="00C42084">
              <w:rPr>
                <w:rFonts w:cs="Times New Roman" w:hint="eastAsia"/>
                <w:color w:val="000000" w:themeColor="text1"/>
                <w:sz w:val="24"/>
              </w:rPr>
              <w:t>(</w:t>
            </w:r>
            <w:r w:rsidRPr="00C42084">
              <w:rPr>
                <w:rFonts w:cs="Times New Roman"/>
                <w:color w:val="000000" w:themeColor="text1"/>
                <w:sz w:val="24"/>
              </w:rPr>
              <w:t>A2</w:t>
            </w:r>
            <w:r w:rsidRPr="00C42084">
              <w:rPr>
                <w:rFonts w:cs="Times New Roman" w:hint="eastAsia"/>
                <w:color w:val="000000" w:themeColor="text1"/>
                <w:sz w:val="24"/>
              </w:rPr>
              <w:t>)</w:t>
            </w:r>
          </w:p>
        </w:tc>
        <w:tc>
          <w:tcPr>
            <w:tcW w:w="2582" w:type="dxa"/>
            <w:tcBorders>
              <w:top w:val="single" w:sz="4" w:space="0" w:color="auto"/>
              <w:left w:val="single" w:sz="4" w:space="0" w:color="auto"/>
              <w:bottom w:val="single" w:sz="4" w:space="0" w:color="auto"/>
              <w:right w:val="single" w:sz="4" w:space="0" w:color="auto"/>
            </w:tcBorders>
            <w:shd w:val="clear" w:color="auto" w:fill="auto"/>
            <w:vAlign w:val="center"/>
          </w:tcPr>
          <w:p w14:paraId="72DE1169" w14:textId="77777777" w:rsidR="00543CDD" w:rsidRPr="00C42084" w:rsidRDefault="00543CDD" w:rsidP="009F12D8">
            <w:pPr>
              <w:spacing w:line="280" w:lineRule="exact"/>
              <w:rPr>
                <w:rFonts w:cs="Times New Roman"/>
                <w:color w:val="000000" w:themeColor="text1"/>
                <w:sz w:val="24"/>
              </w:rPr>
            </w:pPr>
            <w:r w:rsidRPr="00C42084">
              <w:rPr>
                <w:rFonts w:cs="Times New Roman"/>
                <w:color w:val="000000" w:themeColor="text1"/>
                <w:sz w:val="24"/>
              </w:rPr>
              <w:t>量測儀器有進行外部校正或來自於電力、油量等國營事業之計量數據</w:t>
            </w:r>
          </w:p>
        </w:tc>
        <w:tc>
          <w:tcPr>
            <w:tcW w:w="2582" w:type="dxa"/>
            <w:tcBorders>
              <w:top w:val="single" w:sz="4" w:space="0" w:color="auto"/>
              <w:left w:val="single" w:sz="4" w:space="0" w:color="auto"/>
              <w:bottom w:val="single" w:sz="4" w:space="0" w:color="auto"/>
              <w:right w:val="single" w:sz="4" w:space="0" w:color="auto"/>
            </w:tcBorders>
            <w:shd w:val="clear" w:color="auto" w:fill="auto"/>
            <w:vAlign w:val="center"/>
          </w:tcPr>
          <w:p w14:paraId="4C4ED890" w14:textId="77777777" w:rsidR="00543CDD" w:rsidRPr="00C42084" w:rsidRDefault="00543CDD" w:rsidP="009F12D8">
            <w:pPr>
              <w:spacing w:line="280" w:lineRule="exact"/>
              <w:rPr>
                <w:rFonts w:cs="Times New Roman"/>
                <w:color w:val="000000" w:themeColor="text1"/>
                <w:sz w:val="24"/>
              </w:rPr>
            </w:pPr>
            <w:r w:rsidRPr="00C42084">
              <w:rPr>
                <w:rFonts w:cs="Times New Roman"/>
                <w:color w:val="000000" w:themeColor="text1"/>
                <w:sz w:val="24"/>
              </w:rPr>
              <w:t>量測儀器有進行內部校正但可能因計量過程致數據有誤差之可能</w:t>
            </w:r>
          </w:p>
        </w:tc>
        <w:tc>
          <w:tcPr>
            <w:tcW w:w="2582" w:type="dxa"/>
            <w:tcBorders>
              <w:top w:val="single" w:sz="4" w:space="0" w:color="auto"/>
              <w:left w:val="single" w:sz="4" w:space="0" w:color="auto"/>
              <w:bottom w:val="single" w:sz="4" w:space="0" w:color="auto"/>
              <w:right w:val="single" w:sz="4" w:space="0" w:color="auto"/>
            </w:tcBorders>
            <w:vAlign w:val="center"/>
          </w:tcPr>
          <w:p w14:paraId="07D6EA0D" w14:textId="77777777" w:rsidR="00543CDD" w:rsidRPr="00C42084" w:rsidRDefault="00543CDD" w:rsidP="009F12D8">
            <w:pPr>
              <w:spacing w:line="280" w:lineRule="exact"/>
              <w:rPr>
                <w:rFonts w:cs="Times New Roman"/>
                <w:color w:val="000000" w:themeColor="text1"/>
                <w:sz w:val="24"/>
              </w:rPr>
            </w:pPr>
            <w:r w:rsidRPr="00C42084">
              <w:rPr>
                <w:rFonts w:cs="Times New Roman"/>
                <w:color w:val="000000" w:themeColor="text1"/>
                <w:sz w:val="24"/>
              </w:rPr>
              <w:t>非量測之估計數據</w:t>
            </w:r>
          </w:p>
        </w:tc>
      </w:tr>
      <w:tr w:rsidR="00543CDD" w:rsidRPr="00C42084" w14:paraId="31493A16" w14:textId="77777777" w:rsidTr="009F12D8">
        <w:trPr>
          <w:trHeight w:val="881"/>
          <w:jc w:val="center"/>
        </w:trPr>
        <w:tc>
          <w:tcPr>
            <w:tcW w:w="1708" w:type="dxa"/>
            <w:tcBorders>
              <w:top w:val="single" w:sz="4" w:space="0" w:color="auto"/>
              <w:left w:val="single" w:sz="4" w:space="0" w:color="auto"/>
              <w:bottom w:val="single" w:sz="4" w:space="0" w:color="auto"/>
              <w:right w:val="single" w:sz="4" w:space="0" w:color="auto"/>
            </w:tcBorders>
            <w:vAlign w:val="center"/>
          </w:tcPr>
          <w:p w14:paraId="05E08ED0"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排放係數誤差等級</w:t>
            </w:r>
            <w:r w:rsidRPr="00C42084">
              <w:rPr>
                <w:rFonts w:cs="Times New Roman" w:hint="eastAsia"/>
                <w:color w:val="000000" w:themeColor="text1"/>
                <w:sz w:val="24"/>
              </w:rPr>
              <w:t>(</w:t>
            </w:r>
            <w:r w:rsidRPr="00C42084">
              <w:rPr>
                <w:rFonts w:cs="Times New Roman"/>
                <w:color w:val="000000" w:themeColor="text1"/>
                <w:sz w:val="24"/>
              </w:rPr>
              <w:t>A3</w:t>
            </w:r>
            <w:r w:rsidRPr="00C42084">
              <w:rPr>
                <w:rFonts w:cs="Times New Roman" w:hint="eastAsia"/>
                <w:color w:val="000000" w:themeColor="text1"/>
                <w:sz w:val="24"/>
              </w:rPr>
              <w:t>)</w:t>
            </w:r>
          </w:p>
        </w:tc>
        <w:tc>
          <w:tcPr>
            <w:tcW w:w="2582" w:type="dxa"/>
            <w:tcBorders>
              <w:top w:val="single" w:sz="4" w:space="0" w:color="auto"/>
              <w:left w:val="single" w:sz="4" w:space="0" w:color="auto"/>
              <w:bottom w:val="single" w:sz="4" w:space="0" w:color="auto"/>
              <w:right w:val="single" w:sz="4" w:space="0" w:color="auto"/>
            </w:tcBorders>
            <w:vAlign w:val="center"/>
          </w:tcPr>
          <w:p w14:paraId="12D37CE9" w14:textId="77777777" w:rsidR="00543CDD" w:rsidRPr="00C42084" w:rsidRDefault="00543CDD" w:rsidP="009F12D8">
            <w:pPr>
              <w:spacing w:line="280" w:lineRule="exact"/>
              <w:jc w:val="both"/>
              <w:rPr>
                <w:rFonts w:cs="Times New Roman"/>
                <w:color w:val="000000" w:themeColor="text1"/>
                <w:sz w:val="24"/>
              </w:rPr>
            </w:pPr>
            <w:r w:rsidRPr="00C42084">
              <w:rPr>
                <w:rFonts w:cs="Times New Roman"/>
                <w:color w:val="000000" w:themeColor="text1"/>
                <w:sz w:val="24"/>
              </w:rPr>
              <w:t>採用自我發展之排放係數</w:t>
            </w:r>
            <w:r w:rsidRPr="00C42084">
              <w:rPr>
                <w:rFonts w:cs="Times New Roman"/>
                <w:color w:val="000000" w:themeColor="text1"/>
                <w:sz w:val="24"/>
              </w:rPr>
              <w:t>(1)</w:t>
            </w:r>
            <w:r w:rsidRPr="00C42084">
              <w:rPr>
                <w:rFonts w:cs="Times New Roman"/>
                <w:color w:val="000000" w:themeColor="text1"/>
                <w:sz w:val="24"/>
              </w:rPr>
              <w:t>量測</w:t>
            </w:r>
            <w:r w:rsidRPr="00C42084">
              <w:rPr>
                <w:rFonts w:cs="Times New Roman"/>
                <w:color w:val="000000" w:themeColor="text1"/>
                <w:sz w:val="24"/>
              </w:rPr>
              <w:t>/</w:t>
            </w:r>
            <w:r w:rsidRPr="00C42084">
              <w:rPr>
                <w:rFonts w:cs="Times New Roman"/>
                <w:color w:val="000000" w:themeColor="text1"/>
                <w:sz w:val="24"/>
              </w:rPr>
              <w:t>質能平衡所得係數；或</w:t>
            </w:r>
            <w:r w:rsidRPr="00C42084">
              <w:rPr>
                <w:rFonts w:cs="Times New Roman"/>
                <w:color w:val="000000" w:themeColor="text1"/>
                <w:sz w:val="24"/>
              </w:rPr>
              <w:t>(2)</w:t>
            </w:r>
            <w:r w:rsidRPr="00C42084">
              <w:rPr>
                <w:rFonts w:cs="Times New Roman"/>
                <w:color w:val="000000" w:themeColor="text1"/>
                <w:sz w:val="24"/>
              </w:rPr>
              <w:t>同製程</w:t>
            </w:r>
            <w:r w:rsidRPr="00C42084">
              <w:rPr>
                <w:rFonts w:cs="Times New Roman"/>
                <w:color w:val="000000" w:themeColor="text1"/>
                <w:sz w:val="24"/>
              </w:rPr>
              <w:t>/</w:t>
            </w:r>
            <w:r w:rsidRPr="00C42084">
              <w:rPr>
                <w:rFonts w:cs="Times New Roman"/>
                <w:color w:val="000000" w:themeColor="text1"/>
                <w:sz w:val="24"/>
              </w:rPr>
              <w:t>設備經驗係數</w:t>
            </w:r>
          </w:p>
        </w:tc>
        <w:tc>
          <w:tcPr>
            <w:tcW w:w="2582" w:type="dxa"/>
            <w:tcBorders>
              <w:top w:val="single" w:sz="4" w:space="0" w:color="auto"/>
              <w:left w:val="single" w:sz="4" w:space="0" w:color="auto"/>
              <w:bottom w:val="single" w:sz="4" w:space="0" w:color="auto"/>
              <w:right w:val="single" w:sz="4" w:space="0" w:color="auto"/>
            </w:tcBorders>
            <w:vAlign w:val="center"/>
          </w:tcPr>
          <w:p w14:paraId="566BA4B9" w14:textId="77777777" w:rsidR="00543CDD" w:rsidRPr="00C42084" w:rsidRDefault="00543CDD" w:rsidP="009F12D8">
            <w:pPr>
              <w:spacing w:line="280" w:lineRule="exact"/>
              <w:jc w:val="both"/>
              <w:rPr>
                <w:rFonts w:cs="Times New Roman"/>
                <w:color w:val="000000" w:themeColor="text1"/>
                <w:sz w:val="24"/>
              </w:rPr>
            </w:pPr>
            <w:r w:rsidRPr="00C42084">
              <w:rPr>
                <w:rFonts w:cs="Times New Roman"/>
                <w:color w:val="000000" w:themeColor="text1"/>
                <w:sz w:val="24"/>
              </w:rPr>
              <w:t>採用</w:t>
            </w:r>
            <w:r w:rsidRPr="00C42084">
              <w:rPr>
                <w:rFonts w:cs="Times New Roman"/>
                <w:color w:val="000000" w:themeColor="text1"/>
                <w:sz w:val="24"/>
              </w:rPr>
              <w:t>(3)</w:t>
            </w:r>
            <w:r w:rsidRPr="00C42084">
              <w:rPr>
                <w:rFonts w:cs="Times New Roman"/>
                <w:color w:val="000000" w:themeColor="text1"/>
                <w:sz w:val="24"/>
              </w:rPr>
              <w:t>製造廠提供係數；或</w:t>
            </w:r>
            <w:r w:rsidRPr="00C42084">
              <w:rPr>
                <w:rFonts w:cs="Times New Roman"/>
                <w:color w:val="000000" w:themeColor="text1"/>
                <w:sz w:val="24"/>
              </w:rPr>
              <w:t>(4)</w:t>
            </w:r>
            <w:r w:rsidRPr="00C42084">
              <w:rPr>
                <w:rFonts w:cs="Times New Roman"/>
                <w:color w:val="000000" w:themeColor="text1"/>
                <w:sz w:val="24"/>
              </w:rPr>
              <w:t>區域排放係數</w:t>
            </w:r>
          </w:p>
        </w:tc>
        <w:tc>
          <w:tcPr>
            <w:tcW w:w="2582" w:type="dxa"/>
            <w:tcBorders>
              <w:top w:val="single" w:sz="4" w:space="0" w:color="auto"/>
              <w:left w:val="single" w:sz="4" w:space="0" w:color="auto"/>
              <w:bottom w:val="single" w:sz="4" w:space="0" w:color="auto"/>
              <w:right w:val="single" w:sz="4" w:space="0" w:color="auto"/>
            </w:tcBorders>
            <w:vAlign w:val="center"/>
          </w:tcPr>
          <w:p w14:paraId="7A9B423E" w14:textId="77777777" w:rsidR="00543CDD" w:rsidRPr="00C42084" w:rsidRDefault="00543CDD" w:rsidP="009F12D8">
            <w:pPr>
              <w:spacing w:line="280" w:lineRule="exact"/>
              <w:jc w:val="both"/>
              <w:rPr>
                <w:rFonts w:cs="Times New Roman"/>
                <w:color w:val="000000" w:themeColor="text1"/>
                <w:sz w:val="24"/>
              </w:rPr>
            </w:pPr>
            <w:r w:rsidRPr="00C42084">
              <w:rPr>
                <w:rFonts w:cs="Times New Roman"/>
                <w:color w:val="000000" w:themeColor="text1"/>
                <w:sz w:val="24"/>
              </w:rPr>
              <w:t>採用</w:t>
            </w:r>
            <w:r w:rsidRPr="00C42084">
              <w:rPr>
                <w:rFonts w:cs="Times New Roman"/>
                <w:color w:val="000000" w:themeColor="text1"/>
                <w:sz w:val="24"/>
              </w:rPr>
              <w:t>(5)</w:t>
            </w:r>
            <w:r w:rsidRPr="00C42084">
              <w:rPr>
                <w:rFonts w:cs="Times New Roman"/>
                <w:color w:val="000000" w:themeColor="text1"/>
                <w:sz w:val="24"/>
              </w:rPr>
              <w:t>國家（如英國等）排放係數或</w:t>
            </w:r>
            <w:r w:rsidRPr="00C42084">
              <w:rPr>
                <w:rFonts w:cs="Times New Roman"/>
                <w:color w:val="000000" w:themeColor="text1"/>
                <w:sz w:val="24"/>
              </w:rPr>
              <w:t>(6)</w:t>
            </w:r>
            <w:r w:rsidRPr="00C42084">
              <w:rPr>
                <w:rFonts w:cs="Times New Roman"/>
                <w:color w:val="000000" w:themeColor="text1"/>
                <w:sz w:val="24"/>
              </w:rPr>
              <w:t>國際排放係數國際性（如</w:t>
            </w:r>
            <w:r w:rsidRPr="00C42084">
              <w:rPr>
                <w:rFonts w:cs="Times New Roman"/>
                <w:color w:val="000000" w:themeColor="text1"/>
                <w:sz w:val="24"/>
              </w:rPr>
              <w:t>IPCC</w:t>
            </w:r>
            <w:r w:rsidRPr="00C42084">
              <w:rPr>
                <w:rFonts w:cs="Times New Roman"/>
                <w:color w:val="000000" w:themeColor="text1"/>
                <w:sz w:val="24"/>
              </w:rPr>
              <w:t>等）發展之排放係數</w:t>
            </w:r>
          </w:p>
        </w:tc>
      </w:tr>
    </w:tbl>
    <w:p w14:paraId="3AE3D53C" w14:textId="7BB9769E" w:rsidR="00543CDD" w:rsidRPr="00C42084" w:rsidRDefault="00543CDD" w:rsidP="00543CDD">
      <w:pPr>
        <w:pStyle w:val="12"/>
        <w:ind w:firstLineChars="0" w:firstLine="0"/>
        <w:rPr>
          <w:rFonts w:ascii="Times New Roman" w:hAnsi="Times New Roman" w:cs="Times New Roman"/>
          <w:color w:val="000000" w:themeColor="text1"/>
        </w:rPr>
      </w:pPr>
    </w:p>
    <w:p w14:paraId="0DC650BC" w14:textId="77F164F1" w:rsidR="00543CDD" w:rsidRPr="00C42084" w:rsidRDefault="00543CDD" w:rsidP="00543CDD">
      <w:pPr>
        <w:pStyle w:val="a6"/>
        <w:keepNext/>
        <w:spacing w:before="190"/>
        <w:rPr>
          <w:color w:val="000000" w:themeColor="text1"/>
        </w:rPr>
      </w:pPr>
      <w:bookmarkStart w:id="48" w:name="_Ref148119265"/>
      <w:r w:rsidRPr="00C42084">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5.3</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2</w:t>
      </w:r>
      <w:r w:rsidR="00BB1D97">
        <w:rPr>
          <w:color w:val="000000" w:themeColor="text1"/>
        </w:rPr>
        <w:fldChar w:fldCharType="end"/>
      </w:r>
      <w:bookmarkEnd w:id="48"/>
      <w:r w:rsidRPr="00C42084">
        <w:rPr>
          <w:rFonts w:hint="eastAsia"/>
          <w:color w:val="000000" w:themeColor="text1"/>
        </w:rPr>
        <w:t xml:space="preserve"> </w:t>
      </w:r>
      <w:r w:rsidRPr="00C42084">
        <w:rPr>
          <w:rFonts w:hint="eastAsia"/>
          <w:color w:val="000000" w:themeColor="text1"/>
        </w:rPr>
        <w:t>本次盤查溫室氣體數據品質管理誤差等級評分彙總表</w:t>
      </w:r>
    </w:p>
    <w:tbl>
      <w:tblPr>
        <w:tblStyle w:val="ad"/>
        <w:tblW w:w="0" w:type="auto"/>
        <w:jc w:val="center"/>
        <w:tblLook w:val="04A0" w:firstRow="1" w:lastRow="0" w:firstColumn="1" w:lastColumn="0" w:noHBand="0" w:noVBand="1"/>
      </w:tblPr>
      <w:tblGrid>
        <w:gridCol w:w="1760"/>
        <w:gridCol w:w="2063"/>
        <w:gridCol w:w="2117"/>
        <w:gridCol w:w="1760"/>
      </w:tblGrid>
      <w:tr w:rsidR="00543CDD" w:rsidRPr="00C42084" w14:paraId="3B4DCDC9" w14:textId="77777777" w:rsidTr="009F12D8">
        <w:trPr>
          <w:cnfStyle w:val="100000000000" w:firstRow="1" w:lastRow="0" w:firstColumn="0" w:lastColumn="0" w:oddVBand="0" w:evenVBand="0" w:oddHBand="0" w:evenHBand="0" w:firstRowFirstColumn="0" w:firstRowLastColumn="0" w:lastRowFirstColumn="0" w:lastRowLastColumn="0"/>
          <w:trHeight w:val="409"/>
          <w:jc w:val="center"/>
        </w:trPr>
        <w:tc>
          <w:tcPr>
            <w:tcW w:w="1760" w:type="dxa"/>
            <w:vAlign w:val="center"/>
            <w:hideMark/>
          </w:tcPr>
          <w:p w14:paraId="0C13F219" w14:textId="77777777" w:rsidR="00543CDD" w:rsidRPr="00C42084" w:rsidRDefault="00543CDD" w:rsidP="009F12D8">
            <w:pPr>
              <w:pStyle w:val="af6"/>
              <w:spacing w:line="280" w:lineRule="exact"/>
              <w:jc w:val="center"/>
              <w:rPr>
                <w:color w:val="000000" w:themeColor="text1"/>
                <w:sz w:val="24"/>
              </w:rPr>
            </w:pPr>
            <w:r w:rsidRPr="00C42084">
              <w:rPr>
                <w:rFonts w:hint="eastAsia"/>
                <w:color w:val="000000" w:themeColor="text1"/>
                <w:sz w:val="24"/>
              </w:rPr>
              <w:t>等級</w:t>
            </w:r>
          </w:p>
        </w:tc>
        <w:tc>
          <w:tcPr>
            <w:tcW w:w="2063" w:type="dxa"/>
            <w:vAlign w:val="center"/>
            <w:hideMark/>
          </w:tcPr>
          <w:p w14:paraId="743B6C97" w14:textId="77777777" w:rsidR="00543CDD" w:rsidRPr="00C42084" w:rsidRDefault="00543CDD" w:rsidP="009F12D8">
            <w:pPr>
              <w:pStyle w:val="af6"/>
              <w:spacing w:line="280" w:lineRule="exact"/>
              <w:jc w:val="center"/>
              <w:rPr>
                <w:color w:val="000000" w:themeColor="text1"/>
                <w:sz w:val="24"/>
              </w:rPr>
            </w:pPr>
            <w:r w:rsidRPr="00C42084">
              <w:rPr>
                <w:rFonts w:hint="eastAsia"/>
                <w:color w:val="000000" w:themeColor="text1"/>
                <w:sz w:val="24"/>
              </w:rPr>
              <w:t>第一級</w:t>
            </w:r>
          </w:p>
        </w:tc>
        <w:tc>
          <w:tcPr>
            <w:tcW w:w="2117" w:type="dxa"/>
            <w:vAlign w:val="center"/>
            <w:hideMark/>
          </w:tcPr>
          <w:p w14:paraId="26C1CFF2" w14:textId="77777777" w:rsidR="00543CDD" w:rsidRPr="00C42084" w:rsidRDefault="00543CDD" w:rsidP="009F12D8">
            <w:pPr>
              <w:pStyle w:val="af6"/>
              <w:spacing w:line="280" w:lineRule="exact"/>
              <w:jc w:val="center"/>
              <w:rPr>
                <w:color w:val="000000" w:themeColor="text1"/>
                <w:sz w:val="24"/>
              </w:rPr>
            </w:pPr>
            <w:r w:rsidRPr="00C42084">
              <w:rPr>
                <w:rFonts w:hint="eastAsia"/>
                <w:color w:val="000000" w:themeColor="text1"/>
                <w:sz w:val="24"/>
              </w:rPr>
              <w:t>第二級</w:t>
            </w:r>
          </w:p>
        </w:tc>
        <w:tc>
          <w:tcPr>
            <w:tcW w:w="1760" w:type="dxa"/>
            <w:vAlign w:val="center"/>
            <w:hideMark/>
          </w:tcPr>
          <w:p w14:paraId="745350C0" w14:textId="77777777" w:rsidR="00543CDD" w:rsidRPr="00C42084" w:rsidRDefault="00543CDD" w:rsidP="009F12D8">
            <w:pPr>
              <w:pStyle w:val="af6"/>
              <w:spacing w:line="280" w:lineRule="exact"/>
              <w:jc w:val="center"/>
              <w:rPr>
                <w:color w:val="000000" w:themeColor="text1"/>
                <w:sz w:val="24"/>
              </w:rPr>
            </w:pPr>
            <w:r w:rsidRPr="00C42084">
              <w:rPr>
                <w:rFonts w:hint="eastAsia"/>
                <w:color w:val="000000" w:themeColor="text1"/>
                <w:sz w:val="24"/>
              </w:rPr>
              <w:t>第三級</w:t>
            </w:r>
          </w:p>
        </w:tc>
      </w:tr>
      <w:tr w:rsidR="00543CDD" w:rsidRPr="00C42084" w14:paraId="071969D6" w14:textId="77777777" w:rsidTr="009F12D8">
        <w:trPr>
          <w:trHeight w:val="409"/>
          <w:jc w:val="center"/>
        </w:trPr>
        <w:tc>
          <w:tcPr>
            <w:tcW w:w="1760" w:type="dxa"/>
            <w:shd w:val="clear" w:color="auto" w:fill="D9D9D9" w:themeFill="background1" w:themeFillShade="D9"/>
            <w:vAlign w:val="center"/>
            <w:hideMark/>
          </w:tcPr>
          <w:p w14:paraId="32DC718F" w14:textId="77777777" w:rsidR="00543CDD" w:rsidRPr="00C42084" w:rsidRDefault="00543CDD" w:rsidP="009F12D8">
            <w:pPr>
              <w:pStyle w:val="af6"/>
              <w:spacing w:line="280" w:lineRule="exact"/>
              <w:jc w:val="center"/>
              <w:rPr>
                <w:color w:val="000000" w:themeColor="text1"/>
                <w:sz w:val="24"/>
              </w:rPr>
            </w:pPr>
            <w:r w:rsidRPr="00C42084">
              <w:rPr>
                <w:rFonts w:hint="eastAsia"/>
                <w:color w:val="000000" w:themeColor="text1"/>
                <w:sz w:val="24"/>
              </w:rPr>
              <w:t>評分範圍</w:t>
            </w:r>
          </w:p>
        </w:tc>
        <w:tc>
          <w:tcPr>
            <w:tcW w:w="2063" w:type="dxa"/>
            <w:vAlign w:val="center"/>
            <w:hideMark/>
          </w:tcPr>
          <w:p w14:paraId="4DFD571C" w14:textId="77777777" w:rsidR="00543CDD" w:rsidRPr="00C42084" w:rsidRDefault="00543CDD" w:rsidP="009F12D8">
            <w:pPr>
              <w:pStyle w:val="af6"/>
              <w:spacing w:line="280" w:lineRule="exact"/>
              <w:jc w:val="center"/>
              <w:rPr>
                <w:color w:val="000000" w:themeColor="text1"/>
                <w:sz w:val="24"/>
              </w:rPr>
            </w:pPr>
            <w:r w:rsidRPr="00C42084">
              <w:rPr>
                <w:color w:val="000000" w:themeColor="text1"/>
                <w:sz w:val="24"/>
              </w:rPr>
              <w:t>X&lt;10</w:t>
            </w:r>
            <w:r w:rsidRPr="00C42084">
              <w:rPr>
                <w:rFonts w:hint="eastAsia"/>
                <w:color w:val="000000" w:themeColor="text1"/>
                <w:sz w:val="24"/>
              </w:rPr>
              <w:t>分</w:t>
            </w:r>
          </w:p>
        </w:tc>
        <w:tc>
          <w:tcPr>
            <w:tcW w:w="2117" w:type="dxa"/>
            <w:vAlign w:val="center"/>
            <w:hideMark/>
          </w:tcPr>
          <w:p w14:paraId="0B03B70D" w14:textId="77777777" w:rsidR="00543CDD" w:rsidRPr="00C42084" w:rsidRDefault="00543CDD" w:rsidP="009F12D8">
            <w:pPr>
              <w:pStyle w:val="af6"/>
              <w:spacing w:line="280" w:lineRule="exact"/>
              <w:jc w:val="center"/>
              <w:rPr>
                <w:color w:val="000000" w:themeColor="text1"/>
                <w:sz w:val="24"/>
              </w:rPr>
            </w:pPr>
            <w:r w:rsidRPr="00C42084">
              <w:rPr>
                <w:color w:val="000000" w:themeColor="text1"/>
                <w:sz w:val="24"/>
              </w:rPr>
              <w:t>10</w:t>
            </w:r>
            <w:r w:rsidRPr="00C42084">
              <w:rPr>
                <w:rFonts w:hint="eastAsia"/>
                <w:color w:val="000000" w:themeColor="text1"/>
                <w:sz w:val="24"/>
              </w:rPr>
              <w:t>分≦</w:t>
            </w:r>
            <w:r w:rsidRPr="00C42084">
              <w:rPr>
                <w:color w:val="000000" w:themeColor="text1"/>
                <w:sz w:val="24"/>
              </w:rPr>
              <w:t>X&lt;19</w:t>
            </w:r>
            <w:r w:rsidRPr="00C42084">
              <w:rPr>
                <w:rFonts w:hint="eastAsia"/>
                <w:color w:val="000000" w:themeColor="text1"/>
                <w:sz w:val="24"/>
              </w:rPr>
              <w:t>分</w:t>
            </w:r>
          </w:p>
        </w:tc>
        <w:tc>
          <w:tcPr>
            <w:tcW w:w="1760" w:type="dxa"/>
            <w:vAlign w:val="center"/>
            <w:hideMark/>
          </w:tcPr>
          <w:p w14:paraId="28921416" w14:textId="77777777" w:rsidR="00543CDD" w:rsidRPr="00C42084" w:rsidRDefault="00543CDD" w:rsidP="009F12D8">
            <w:pPr>
              <w:pStyle w:val="af6"/>
              <w:spacing w:line="280" w:lineRule="exact"/>
              <w:jc w:val="center"/>
              <w:rPr>
                <w:color w:val="000000" w:themeColor="text1"/>
                <w:sz w:val="24"/>
              </w:rPr>
            </w:pPr>
            <w:r w:rsidRPr="00C42084">
              <w:rPr>
                <w:color w:val="000000" w:themeColor="text1"/>
                <w:sz w:val="24"/>
              </w:rPr>
              <w:t>19</w:t>
            </w:r>
            <w:r w:rsidRPr="00C42084">
              <w:rPr>
                <w:rFonts w:hint="eastAsia"/>
                <w:color w:val="000000" w:themeColor="text1"/>
                <w:sz w:val="24"/>
              </w:rPr>
              <w:t>≦</w:t>
            </w:r>
            <w:r w:rsidRPr="00C42084">
              <w:rPr>
                <w:color w:val="000000" w:themeColor="text1"/>
                <w:sz w:val="24"/>
              </w:rPr>
              <w:t>X</w:t>
            </w:r>
            <w:r w:rsidRPr="00C42084">
              <w:rPr>
                <w:rFonts w:hint="eastAsia"/>
                <w:color w:val="000000" w:themeColor="text1"/>
                <w:sz w:val="24"/>
              </w:rPr>
              <w:t>≦</w:t>
            </w:r>
            <w:r w:rsidRPr="00C42084">
              <w:rPr>
                <w:color w:val="000000" w:themeColor="text1"/>
                <w:sz w:val="24"/>
              </w:rPr>
              <w:t>27</w:t>
            </w:r>
            <w:r w:rsidRPr="00C42084">
              <w:rPr>
                <w:rFonts w:hint="eastAsia"/>
                <w:color w:val="000000" w:themeColor="text1"/>
                <w:sz w:val="24"/>
              </w:rPr>
              <w:t>分</w:t>
            </w:r>
          </w:p>
        </w:tc>
      </w:tr>
      <w:tr w:rsidR="00543CDD" w:rsidRPr="00C42084" w14:paraId="0BA7C517" w14:textId="77777777" w:rsidTr="00AF4693">
        <w:trPr>
          <w:trHeight w:val="409"/>
          <w:jc w:val="center"/>
        </w:trPr>
        <w:tc>
          <w:tcPr>
            <w:tcW w:w="1760" w:type="dxa"/>
            <w:shd w:val="clear" w:color="auto" w:fill="D9D9D9" w:themeFill="background1" w:themeFillShade="D9"/>
            <w:vAlign w:val="center"/>
            <w:hideMark/>
          </w:tcPr>
          <w:p w14:paraId="74FDE20C" w14:textId="77777777" w:rsidR="00543CDD" w:rsidRPr="00C42084" w:rsidRDefault="00543CDD" w:rsidP="009F12D8">
            <w:pPr>
              <w:pStyle w:val="af6"/>
              <w:spacing w:line="280" w:lineRule="exact"/>
              <w:jc w:val="center"/>
              <w:rPr>
                <w:color w:val="000000" w:themeColor="text1"/>
                <w:sz w:val="24"/>
              </w:rPr>
            </w:pPr>
            <w:r w:rsidRPr="00C42084">
              <w:rPr>
                <w:rFonts w:hint="eastAsia"/>
                <w:color w:val="000000" w:themeColor="text1"/>
                <w:sz w:val="24"/>
              </w:rPr>
              <w:t>個數</w:t>
            </w:r>
          </w:p>
        </w:tc>
        <w:tc>
          <w:tcPr>
            <w:tcW w:w="2063" w:type="dxa"/>
            <w:vAlign w:val="center"/>
          </w:tcPr>
          <w:p w14:paraId="4AD5E61D" w14:textId="61DFCCFE" w:rsidR="00543CDD" w:rsidRPr="00316B03" w:rsidRDefault="004A38BD" w:rsidP="009F12D8">
            <w:pPr>
              <w:pStyle w:val="af6"/>
              <w:spacing w:line="280" w:lineRule="exact"/>
              <w:jc w:val="center"/>
              <w:rPr>
                <w:color w:val="FF0000"/>
                <w:sz w:val="24"/>
                <w:highlight w:val="yellow"/>
              </w:rPr>
            </w:pPr>
            <w:r w:rsidRPr="00316B03">
              <w:rPr>
                <w:rFonts w:hint="eastAsia"/>
                <w:color w:val="FF0000"/>
                <w:sz w:val="24"/>
                <w:highlight w:val="yellow"/>
              </w:rPr>
              <w:t>5</w:t>
            </w:r>
            <w:r w:rsidR="00E11700" w:rsidRPr="00316B03">
              <w:rPr>
                <w:rFonts w:hint="eastAsia"/>
                <w:color w:val="FF0000"/>
                <w:sz w:val="24"/>
                <w:highlight w:val="yellow"/>
              </w:rPr>
              <w:t>7</w:t>
            </w:r>
          </w:p>
        </w:tc>
        <w:tc>
          <w:tcPr>
            <w:tcW w:w="2117" w:type="dxa"/>
            <w:vAlign w:val="center"/>
          </w:tcPr>
          <w:p w14:paraId="0AE9B4D7" w14:textId="374B7120" w:rsidR="00543CDD" w:rsidRPr="00316B03" w:rsidRDefault="00E11700" w:rsidP="009F12D8">
            <w:pPr>
              <w:pStyle w:val="af6"/>
              <w:spacing w:line="280" w:lineRule="exact"/>
              <w:jc w:val="center"/>
              <w:rPr>
                <w:color w:val="FF0000"/>
                <w:sz w:val="24"/>
                <w:highlight w:val="yellow"/>
              </w:rPr>
            </w:pPr>
            <w:r w:rsidRPr="00316B03">
              <w:rPr>
                <w:rFonts w:hint="eastAsia"/>
                <w:color w:val="FF0000"/>
                <w:sz w:val="24"/>
                <w:highlight w:val="yellow"/>
              </w:rPr>
              <w:t>10</w:t>
            </w:r>
            <w:r w:rsidR="004A38BD" w:rsidRPr="00316B03">
              <w:rPr>
                <w:rFonts w:hint="eastAsia"/>
                <w:color w:val="FF0000"/>
                <w:sz w:val="24"/>
                <w:highlight w:val="yellow"/>
              </w:rPr>
              <w:t>3</w:t>
            </w:r>
          </w:p>
        </w:tc>
        <w:tc>
          <w:tcPr>
            <w:tcW w:w="1760" w:type="dxa"/>
            <w:vAlign w:val="center"/>
          </w:tcPr>
          <w:p w14:paraId="42CB4877" w14:textId="1DC03DA5" w:rsidR="00543CDD" w:rsidRPr="00316B03" w:rsidRDefault="004A38BD" w:rsidP="009F12D8">
            <w:pPr>
              <w:pStyle w:val="af6"/>
              <w:spacing w:line="280" w:lineRule="exact"/>
              <w:jc w:val="center"/>
              <w:rPr>
                <w:color w:val="FF0000"/>
                <w:sz w:val="24"/>
                <w:highlight w:val="yellow"/>
              </w:rPr>
            </w:pPr>
            <w:r w:rsidRPr="00316B03">
              <w:rPr>
                <w:rFonts w:hint="eastAsia"/>
                <w:color w:val="FF0000"/>
                <w:sz w:val="24"/>
                <w:highlight w:val="yellow"/>
              </w:rPr>
              <w:t>0</w:t>
            </w:r>
          </w:p>
        </w:tc>
      </w:tr>
      <w:tr w:rsidR="00543CDD" w:rsidRPr="00C42084" w14:paraId="5EDB83EF" w14:textId="77777777" w:rsidTr="009F12D8">
        <w:trPr>
          <w:trHeight w:val="690"/>
          <w:jc w:val="center"/>
        </w:trPr>
        <w:tc>
          <w:tcPr>
            <w:tcW w:w="1760" w:type="dxa"/>
            <w:shd w:val="clear" w:color="auto" w:fill="D9D9D9" w:themeFill="background1" w:themeFillShade="D9"/>
            <w:vAlign w:val="center"/>
            <w:hideMark/>
          </w:tcPr>
          <w:p w14:paraId="3E40BE40" w14:textId="77777777" w:rsidR="00543CDD" w:rsidRPr="00C42084" w:rsidRDefault="00543CDD" w:rsidP="009F12D8">
            <w:pPr>
              <w:pStyle w:val="af6"/>
              <w:spacing w:line="280" w:lineRule="exact"/>
              <w:jc w:val="center"/>
              <w:rPr>
                <w:color w:val="000000" w:themeColor="text1"/>
                <w:sz w:val="24"/>
              </w:rPr>
            </w:pPr>
            <w:r w:rsidRPr="00C42084">
              <w:rPr>
                <w:rFonts w:hint="eastAsia"/>
                <w:color w:val="000000" w:themeColor="text1"/>
                <w:sz w:val="24"/>
              </w:rPr>
              <w:t>清冊等級總</w:t>
            </w:r>
          </w:p>
          <w:p w14:paraId="54CF6E3F" w14:textId="77777777" w:rsidR="00543CDD" w:rsidRPr="00C42084" w:rsidRDefault="00543CDD" w:rsidP="009F12D8">
            <w:pPr>
              <w:pStyle w:val="af6"/>
              <w:spacing w:line="280" w:lineRule="exact"/>
              <w:jc w:val="center"/>
              <w:rPr>
                <w:color w:val="000000" w:themeColor="text1"/>
                <w:sz w:val="24"/>
              </w:rPr>
            </w:pPr>
            <w:r w:rsidRPr="00C42084">
              <w:rPr>
                <w:rFonts w:hint="eastAsia"/>
                <w:color w:val="000000" w:themeColor="text1"/>
                <w:sz w:val="24"/>
              </w:rPr>
              <w:t>平均分數</w:t>
            </w:r>
          </w:p>
        </w:tc>
        <w:tc>
          <w:tcPr>
            <w:tcW w:w="2063" w:type="dxa"/>
            <w:vAlign w:val="center"/>
            <w:hideMark/>
          </w:tcPr>
          <w:p w14:paraId="34C54E4A" w14:textId="5646DAC8" w:rsidR="00543CDD" w:rsidRPr="00017F6A" w:rsidRDefault="004A38BD" w:rsidP="009F12D8">
            <w:pPr>
              <w:pStyle w:val="af6"/>
              <w:spacing w:line="280" w:lineRule="exact"/>
              <w:jc w:val="center"/>
              <w:rPr>
                <w:sz w:val="24"/>
              </w:rPr>
            </w:pPr>
            <w:r w:rsidRPr="00316B03">
              <w:rPr>
                <w:rFonts w:hint="eastAsia"/>
                <w:sz w:val="24"/>
                <w:highlight w:val="yellow"/>
              </w:rPr>
              <w:t>11.</w:t>
            </w:r>
            <w:r w:rsidR="00E11700" w:rsidRPr="00316B03">
              <w:rPr>
                <w:rFonts w:hint="eastAsia"/>
                <w:sz w:val="24"/>
                <w:highlight w:val="yellow"/>
              </w:rPr>
              <w:t>99</w:t>
            </w:r>
          </w:p>
        </w:tc>
        <w:tc>
          <w:tcPr>
            <w:tcW w:w="2117" w:type="dxa"/>
            <w:shd w:val="clear" w:color="auto" w:fill="D9D9D9" w:themeFill="background1" w:themeFillShade="D9"/>
            <w:vAlign w:val="center"/>
            <w:hideMark/>
          </w:tcPr>
          <w:p w14:paraId="105939D6" w14:textId="77777777" w:rsidR="00543CDD" w:rsidRPr="00017F6A" w:rsidRDefault="00543CDD" w:rsidP="009F12D8">
            <w:pPr>
              <w:pStyle w:val="af6"/>
              <w:spacing w:line="280" w:lineRule="exact"/>
              <w:jc w:val="center"/>
              <w:rPr>
                <w:sz w:val="24"/>
              </w:rPr>
            </w:pPr>
            <w:r w:rsidRPr="00017F6A">
              <w:rPr>
                <w:rFonts w:hint="eastAsia"/>
                <w:sz w:val="24"/>
              </w:rPr>
              <w:t>清冊級別</w:t>
            </w:r>
          </w:p>
        </w:tc>
        <w:tc>
          <w:tcPr>
            <w:tcW w:w="1760" w:type="dxa"/>
            <w:vAlign w:val="center"/>
            <w:hideMark/>
          </w:tcPr>
          <w:p w14:paraId="4A0C8F1F" w14:textId="7E2C1A7A" w:rsidR="00543CDD" w:rsidRPr="00017F6A" w:rsidRDefault="00543CDD" w:rsidP="009F12D8">
            <w:pPr>
              <w:pStyle w:val="af6"/>
              <w:spacing w:line="280" w:lineRule="exact"/>
              <w:jc w:val="center"/>
              <w:rPr>
                <w:sz w:val="24"/>
              </w:rPr>
            </w:pPr>
            <w:r w:rsidRPr="00316B03">
              <w:rPr>
                <w:color w:val="FF0000"/>
                <w:sz w:val="24"/>
                <w:highlight w:val="yellow"/>
              </w:rPr>
              <w:t>第</w:t>
            </w:r>
            <w:r w:rsidR="004A38BD" w:rsidRPr="00316B03">
              <w:rPr>
                <w:rFonts w:hint="eastAsia"/>
                <w:color w:val="FF0000"/>
                <w:sz w:val="24"/>
                <w:highlight w:val="yellow"/>
              </w:rPr>
              <w:t>二</w:t>
            </w:r>
            <w:r w:rsidRPr="00316B03">
              <w:rPr>
                <w:color w:val="FF0000"/>
                <w:sz w:val="24"/>
                <w:highlight w:val="yellow"/>
              </w:rPr>
              <w:t>級</w:t>
            </w:r>
          </w:p>
        </w:tc>
      </w:tr>
    </w:tbl>
    <w:p w14:paraId="04A5CC86" w14:textId="77777777" w:rsidR="00543CDD" w:rsidRPr="00C42084" w:rsidRDefault="00543CDD" w:rsidP="00CB1842">
      <w:pPr>
        <w:pStyle w:val="12"/>
        <w:ind w:firstLine="560"/>
        <w:rPr>
          <w:rFonts w:ascii="Times New Roman" w:hAnsi="Times New Roman" w:cs="Times New Roman"/>
          <w:color w:val="000000" w:themeColor="text1"/>
        </w:rPr>
      </w:pPr>
    </w:p>
    <w:p w14:paraId="1831A0F5" w14:textId="77777777" w:rsidR="00AC074D" w:rsidRPr="00C42084" w:rsidRDefault="000B3509" w:rsidP="00D47456">
      <w:pPr>
        <w:pStyle w:val="3"/>
        <w:rPr>
          <w:color w:val="000000" w:themeColor="text1"/>
        </w:rPr>
      </w:pPr>
      <w:bookmarkStart w:id="49" w:name="_Toc185434054"/>
      <w:r w:rsidRPr="00C42084">
        <w:rPr>
          <w:rFonts w:hint="eastAsia"/>
          <w:color w:val="000000" w:themeColor="text1"/>
        </w:rPr>
        <w:t>不確定性量化評估之描述</w:t>
      </w:r>
      <w:bookmarkEnd w:id="49"/>
    </w:p>
    <w:p w14:paraId="42F89A11" w14:textId="6B8016A7" w:rsidR="000B3509" w:rsidRPr="00C42084" w:rsidRDefault="000B3509" w:rsidP="00CB1842">
      <w:pPr>
        <w:pStyle w:val="12"/>
        <w:ind w:firstLine="560"/>
        <w:rPr>
          <w:color w:val="000000" w:themeColor="text1"/>
        </w:rPr>
      </w:pPr>
      <w:r w:rsidRPr="00C42084">
        <w:rPr>
          <w:color w:val="000000" w:themeColor="text1"/>
        </w:rPr>
        <w:t>本次盤查之不確定性評估主要引用自</w:t>
      </w:r>
      <w:r w:rsidRPr="00C42084">
        <w:rPr>
          <w:rFonts w:hint="eastAsia"/>
          <w:color w:val="000000" w:themeColor="text1"/>
        </w:rPr>
        <w:t>「</w:t>
      </w:r>
      <w:r w:rsidRPr="00C42084">
        <w:rPr>
          <w:color w:val="000000" w:themeColor="text1"/>
        </w:rPr>
        <w:t>溫室氣體盤查議定書有關溫室氣體清冊與計算方面統計參數不確定性的不確定性評估指引</w:t>
      </w:r>
      <w:r w:rsidRPr="00C42084">
        <w:rPr>
          <w:rFonts w:hint="eastAsia"/>
          <w:color w:val="000000" w:themeColor="text1"/>
        </w:rPr>
        <w:t>」</w:t>
      </w:r>
      <w:r w:rsidRPr="00C42084">
        <w:rPr>
          <w:color w:val="000000" w:themeColor="text1"/>
        </w:rPr>
        <w:t>，進行參數</w:t>
      </w:r>
      <w:r w:rsidRPr="00C42084">
        <w:rPr>
          <w:rFonts w:ascii="Times New Roman" w:hAnsi="Times New Roman" w:cs="Times New Roman"/>
          <w:color w:val="000000" w:themeColor="text1"/>
        </w:rPr>
        <w:t>（活動數據</w:t>
      </w:r>
      <w:r w:rsidR="00140659" w:rsidRPr="00C42084">
        <w:rPr>
          <w:rFonts w:ascii="Times New Roman" w:hAnsi="Times New Roman" w:cs="Times New Roman"/>
          <w:color w:val="000000" w:themeColor="text1"/>
        </w:rPr>
        <w:t>與</w:t>
      </w:r>
      <w:r w:rsidRPr="00C42084">
        <w:rPr>
          <w:rFonts w:ascii="Times New Roman" w:hAnsi="Times New Roman" w:cs="Times New Roman"/>
          <w:color w:val="000000" w:themeColor="text1"/>
        </w:rPr>
        <w:t>排放係數）之不確定性</w:t>
      </w:r>
      <w:r w:rsidR="001F2859" w:rsidRPr="00C42084">
        <w:rPr>
          <w:rFonts w:ascii="Times New Roman" w:hAnsi="Times New Roman" w:cs="Times New Roman"/>
          <w:color w:val="000000" w:themeColor="text1"/>
        </w:rPr>
        <w:t>上下限</w:t>
      </w:r>
      <w:r w:rsidRPr="00C42084">
        <w:rPr>
          <w:rFonts w:ascii="Times New Roman" w:hAnsi="Times New Roman" w:cs="Times New Roman"/>
          <w:color w:val="000000" w:themeColor="text1"/>
        </w:rPr>
        <w:t>評估。本公司活動數據來源為主要為儀器量測，如電表及油量計等儀器，利用其儀器校正報告的最大容許誤差值，以及標準及公告之法定容許誤差值，乘以擴充係數</w:t>
      </w:r>
      <w:r w:rsidRPr="00C42084">
        <w:rPr>
          <w:rFonts w:ascii="Times New Roman" w:hAnsi="Times New Roman" w:cs="Times New Roman"/>
          <w:color w:val="000000" w:themeColor="text1"/>
        </w:rPr>
        <w:t>2</w:t>
      </w:r>
      <w:r w:rsidRPr="00C42084">
        <w:rPr>
          <w:rFonts w:ascii="Times New Roman" w:hAnsi="Times New Roman" w:cs="Times New Roman"/>
          <w:color w:val="000000" w:themeColor="text1"/>
        </w:rPr>
        <w:t>，求得活動數據之不確定性</w:t>
      </w:r>
      <w:r w:rsidR="001F2859" w:rsidRPr="00C42084">
        <w:rPr>
          <w:rFonts w:ascii="Times New Roman" w:hAnsi="Times New Roman" w:cs="Times New Roman"/>
          <w:color w:val="000000" w:themeColor="text1"/>
        </w:rPr>
        <w:t>上下限</w:t>
      </w:r>
      <w:r w:rsidRPr="00C42084">
        <w:rPr>
          <w:rFonts w:ascii="Times New Roman" w:hAnsi="Times New Roman" w:cs="Times New Roman"/>
          <w:color w:val="000000" w:themeColor="text1"/>
        </w:rPr>
        <w:t>，計算公式如下</w:t>
      </w:r>
      <w:r w:rsidR="00140659" w:rsidRPr="00C42084">
        <w:rPr>
          <w:rFonts w:ascii="Times New Roman" w:hAnsi="Times New Roman" w:cs="Times New Roman"/>
          <w:color w:val="000000" w:themeColor="text1"/>
        </w:rPr>
        <w:t>。本次盤查排放係數之不確定性計算主要採用溫室氣體排放係數管理表</w:t>
      </w:r>
      <w:r w:rsidR="00140659" w:rsidRPr="00C42084">
        <w:rPr>
          <w:rFonts w:ascii="Times New Roman" w:hAnsi="Times New Roman" w:cs="Times New Roman"/>
          <w:color w:val="000000" w:themeColor="text1"/>
        </w:rPr>
        <w:t>6.0.4</w:t>
      </w:r>
      <w:r w:rsidR="00140659" w:rsidRPr="00C42084">
        <w:rPr>
          <w:rFonts w:ascii="Times New Roman" w:hAnsi="Times New Roman" w:cs="Times New Roman"/>
          <w:color w:val="000000" w:themeColor="text1"/>
        </w:rPr>
        <w:t>版</w:t>
      </w:r>
      <w:r w:rsidR="00140659" w:rsidRPr="00C42084">
        <w:rPr>
          <w:rFonts w:hint="eastAsia"/>
          <w:color w:val="000000" w:themeColor="text1"/>
        </w:rPr>
        <w:t>。</w:t>
      </w:r>
    </w:p>
    <w:p w14:paraId="563B4774" w14:textId="77777777" w:rsidR="000B3509" w:rsidRPr="00C42084" w:rsidRDefault="000B3509" w:rsidP="000B3509">
      <w:pPr>
        <w:pStyle w:val="23"/>
        <w:snapToGrid w:val="0"/>
        <w:spacing w:before="190" w:afterLines="0" w:line="240" w:lineRule="auto"/>
        <w:ind w:firstLine="561"/>
        <w:jc w:val="center"/>
        <w:rPr>
          <w:rFonts w:ascii="Times New Roman" w:eastAsia="標楷體" w:hAnsi="Times New Roman" w:cs="Times New Roman"/>
          <w:b/>
          <w:color w:val="000000" w:themeColor="text1"/>
          <w:sz w:val="28"/>
          <w:szCs w:val="24"/>
        </w:rPr>
      </w:pPr>
      <w:r w:rsidRPr="00C42084">
        <w:rPr>
          <w:rFonts w:ascii="Times New Roman" w:eastAsia="標楷體" w:hAnsi="Times New Roman" w:cs="Times New Roman"/>
          <w:b/>
          <w:color w:val="000000" w:themeColor="text1"/>
          <w:sz w:val="28"/>
          <w:szCs w:val="24"/>
        </w:rPr>
        <w:lastRenderedPageBreak/>
        <w:t>不確定性上下限</w:t>
      </w:r>
      <w:r w:rsidRPr="00C42084">
        <w:rPr>
          <w:rFonts w:ascii="Times New Roman" w:eastAsia="標楷體" w:hAnsi="Times New Roman" w:cs="Times New Roman" w:hint="eastAsia"/>
          <w:b/>
          <w:color w:val="000000" w:themeColor="text1"/>
          <w:sz w:val="28"/>
          <w:szCs w:val="24"/>
        </w:rPr>
        <w:t xml:space="preserve"> </w:t>
      </w:r>
      <w:r w:rsidRPr="00C42084">
        <w:rPr>
          <w:rFonts w:ascii="Times New Roman" w:eastAsia="標楷體" w:hAnsi="Times New Roman" w:cs="Times New Roman"/>
          <w:b/>
          <w:color w:val="000000" w:themeColor="text1"/>
          <w:sz w:val="28"/>
          <w:szCs w:val="24"/>
        </w:rPr>
        <w:t>= ±</w:t>
      </w:r>
      <w:r w:rsidRPr="00C42084">
        <w:rPr>
          <w:rFonts w:ascii="Times New Roman" w:eastAsia="標楷體" w:hAnsi="Times New Roman" w:cs="Times New Roman"/>
          <w:b/>
          <w:color w:val="000000" w:themeColor="text1"/>
          <w:sz w:val="28"/>
          <w:szCs w:val="24"/>
        </w:rPr>
        <w:t>誤差值</w:t>
      </w:r>
      <w:r w:rsidRPr="00C42084">
        <w:rPr>
          <w:rFonts w:ascii="Times New Roman" w:eastAsia="標楷體" w:hAnsi="Times New Roman" w:cs="Times New Roman"/>
          <w:b/>
          <w:color w:val="000000" w:themeColor="text1"/>
          <w:sz w:val="28"/>
          <w:szCs w:val="24"/>
        </w:rPr>
        <w:t>(%) ×</w:t>
      </w:r>
      <w:r w:rsidRPr="00C42084">
        <w:rPr>
          <w:rFonts w:ascii="Times New Roman" w:eastAsia="標楷體" w:hAnsi="Times New Roman" w:cs="Times New Roman"/>
          <w:b/>
          <w:color w:val="000000" w:themeColor="text1"/>
          <w:sz w:val="28"/>
          <w:szCs w:val="24"/>
        </w:rPr>
        <w:t>擴充係數</w:t>
      </w:r>
      <w:r w:rsidRPr="00C42084">
        <w:rPr>
          <w:rFonts w:ascii="Times New Roman" w:eastAsia="標楷體" w:hAnsi="Times New Roman" w:cs="Times New Roman" w:hint="eastAsia"/>
          <w:b/>
          <w:color w:val="000000" w:themeColor="text1"/>
          <w:sz w:val="28"/>
          <w:szCs w:val="24"/>
        </w:rPr>
        <w:t xml:space="preserve"> </w:t>
      </w:r>
      <w:r w:rsidRPr="00C42084">
        <w:rPr>
          <w:rFonts w:ascii="Times New Roman" w:eastAsia="標楷體" w:hAnsi="Times New Roman" w:cs="Times New Roman"/>
          <w:b/>
          <w:color w:val="000000" w:themeColor="text1"/>
          <w:sz w:val="28"/>
          <w:szCs w:val="24"/>
        </w:rPr>
        <w:t>= ±</w:t>
      </w:r>
      <w:r w:rsidRPr="00C42084">
        <w:rPr>
          <w:rFonts w:ascii="Times New Roman" w:eastAsia="標楷體" w:hAnsi="Times New Roman" w:cs="Times New Roman"/>
          <w:b/>
          <w:color w:val="000000" w:themeColor="text1"/>
          <w:sz w:val="28"/>
          <w:szCs w:val="24"/>
        </w:rPr>
        <w:t>誤差值</w:t>
      </w:r>
      <w:r w:rsidRPr="00C42084">
        <w:rPr>
          <w:rFonts w:ascii="Times New Roman" w:eastAsia="標楷體" w:hAnsi="Times New Roman" w:cs="Times New Roman"/>
          <w:b/>
          <w:color w:val="000000" w:themeColor="text1"/>
          <w:sz w:val="28"/>
          <w:szCs w:val="24"/>
        </w:rPr>
        <w:t>(%) × 2</w:t>
      </w:r>
    </w:p>
    <w:p w14:paraId="3B311FB5" w14:textId="61C0C7D3" w:rsidR="000B3509" w:rsidRPr="00C42084" w:rsidRDefault="000B3509" w:rsidP="000B3509">
      <w:pPr>
        <w:pStyle w:val="a6"/>
        <w:keepNext/>
        <w:spacing w:before="190"/>
        <w:rPr>
          <w:color w:val="000000" w:themeColor="text1"/>
        </w:rPr>
      </w:pPr>
      <w:bookmarkStart w:id="50" w:name="_Toc120196217"/>
      <w:r w:rsidRPr="00C42084">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5.3</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3</w:t>
      </w:r>
      <w:r w:rsidR="00BB1D97">
        <w:rPr>
          <w:color w:val="000000" w:themeColor="text1"/>
        </w:rPr>
        <w:fldChar w:fldCharType="end"/>
      </w:r>
      <w:r w:rsidRPr="00C42084">
        <w:rPr>
          <w:rFonts w:hint="eastAsia"/>
          <w:color w:val="000000" w:themeColor="text1"/>
        </w:rPr>
        <w:t xml:space="preserve"> </w:t>
      </w:r>
      <w:r w:rsidRPr="00C42084">
        <w:rPr>
          <w:rFonts w:hint="eastAsia"/>
          <w:color w:val="000000" w:themeColor="text1"/>
        </w:rPr>
        <w:t>不確定性</w:t>
      </w:r>
      <w:r w:rsidR="001F2859" w:rsidRPr="00C42084">
        <w:rPr>
          <w:rFonts w:hint="eastAsia"/>
          <w:color w:val="000000" w:themeColor="text1"/>
        </w:rPr>
        <w:t>上下限</w:t>
      </w:r>
      <w:r w:rsidRPr="00C42084">
        <w:rPr>
          <w:rFonts w:hint="eastAsia"/>
          <w:color w:val="000000" w:themeColor="text1"/>
        </w:rPr>
        <w:t>評估結果</w:t>
      </w:r>
      <w:bookmarkEnd w:id="50"/>
    </w:p>
    <w:tbl>
      <w:tblPr>
        <w:tblStyle w:val="ad"/>
        <w:tblW w:w="0" w:type="auto"/>
        <w:tblLook w:val="04A0" w:firstRow="1" w:lastRow="0" w:firstColumn="1" w:lastColumn="0" w:noHBand="0" w:noVBand="1"/>
      </w:tblPr>
      <w:tblGrid>
        <w:gridCol w:w="2549"/>
        <w:gridCol w:w="2549"/>
        <w:gridCol w:w="1698"/>
        <w:gridCol w:w="1698"/>
      </w:tblGrid>
      <w:tr w:rsidR="00BA4B59" w:rsidRPr="004A38BD" w14:paraId="784BFE80" w14:textId="77777777" w:rsidTr="00D330A9">
        <w:trPr>
          <w:cnfStyle w:val="100000000000" w:firstRow="1" w:lastRow="0" w:firstColumn="0" w:lastColumn="0" w:oddVBand="0" w:evenVBand="0" w:oddHBand="0" w:evenHBand="0" w:firstRowFirstColumn="0" w:firstRowLastColumn="0" w:lastRowFirstColumn="0" w:lastRowLastColumn="0"/>
          <w:trHeight w:val="586"/>
        </w:trPr>
        <w:tc>
          <w:tcPr>
            <w:tcW w:w="2549" w:type="dxa"/>
            <w:vAlign w:val="center"/>
            <w:hideMark/>
          </w:tcPr>
          <w:p w14:paraId="669A322D" w14:textId="77777777" w:rsidR="000B3509" w:rsidRPr="004A38BD" w:rsidRDefault="000B3509" w:rsidP="00D330A9">
            <w:pPr>
              <w:pStyle w:val="12"/>
              <w:spacing w:line="280" w:lineRule="exact"/>
              <w:ind w:firstLineChars="0" w:firstLine="0"/>
              <w:jc w:val="center"/>
              <w:rPr>
                <w:rFonts w:ascii="Times New Roman" w:hAnsi="Times New Roman" w:cs="Times New Roman"/>
                <w:b w:val="0"/>
                <w:bCs/>
                <w:color w:val="000000" w:themeColor="text1"/>
                <w:sz w:val="24"/>
                <w:szCs w:val="24"/>
              </w:rPr>
            </w:pPr>
            <w:r w:rsidRPr="004A38BD">
              <w:rPr>
                <w:rFonts w:ascii="Times New Roman" w:hAnsi="Times New Roman" w:cs="Times New Roman"/>
                <w:bCs/>
                <w:color w:val="000000" w:themeColor="text1"/>
                <w:sz w:val="24"/>
                <w:szCs w:val="24"/>
              </w:rPr>
              <w:t>進行不確定性評估之排放量絕對值加總</w:t>
            </w:r>
          </w:p>
        </w:tc>
        <w:tc>
          <w:tcPr>
            <w:tcW w:w="2549" w:type="dxa"/>
            <w:vAlign w:val="center"/>
            <w:hideMark/>
          </w:tcPr>
          <w:p w14:paraId="4483D6DE" w14:textId="77777777" w:rsidR="000B3509" w:rsidRPr="004A38BD" w:rsidRDefault="000B3509" w:rsidP="00D330A9">
            <w:pPr>
              <w:pStyle w:val="12"/>
              <w:spacing w:line="280" w:lineRule="exact"/>
              <w:ind w:firstLineChars="0" w:firstLine="0"/>
              <w:jc w:val="center"/>
              <w:rPr>
                <w:rFonts w:ascii="Times New Roman" w:hAnsi="Times New Roman" w:cs="Times New Roman"/>
                <w:b w:val="0"/>
                <w:bCs/>
                <w:color w:val="000000" w:themeColor="text1"/>
                <w:sz w:val="24"/>
                <w:szCs w:val="24"/>
              </w:rPr>
            </w:pPr>
            <w:r w:rsidRPr="004A38BD">
              <w:rPr>
                <w:rFonts w:ascii="Times New Roman" w:hAnsi="Times New Roman" w:cs="Times New Roman"/>
                <w:bCs/>
                <w:color w:val="000000" w:themeColor="text1"/>
                <w:sz w:val="24"/>
                <w:szCs w:val="24"/>
              </w:rPr>
              <w:t>排放總量絕對值</w:t>
            </w:r>
          </w:p>
          <w:p w14:paraId="10D6D96B" w14:textId="77777777" w:rsidR="000B3509" w:rsidRPr="004A38BD" w:rsidRDefault="000B3509" w:rsidP="00D330A9">
            <w:pPr>
              <w:pStyle w:val="12"/>
              <w:spacing w:line="280" w:lineRule="exact"/>
              <w:ind w:firstLineChars="0" w:firstLine="0"/>
              <w:jc w:val="center"/>
              <w:rPr>
                <w:rFonts w:ascii="Times New Roman" w:hAnsi="Times New Roman" w:cs="Times New Roman"/>
                <w:b w:val="0"/>
                <w:bCs/>
                <w:color w:val="000000" w:themeColor="text1"/>
                <w:sz w:val="24"/>
                <w:szCs w:val="24"/>
              </w:rPr>
            </w:pPr>
            <w:r w:rsidRPr="004A38BD">
              <w:rPr>
                <w:rFonts w:ascii="Times New Roman" w:hAnsi="Times New Roman" w:cs="Times New Roman"/>
                <w:bCs/>
                <w:color w:val="000000" w:themeColor="text1"/>
                <w:sz w:val="24"/>
                <w:szCs w:val="24"/>
              </w:rPr>
              <w:t>加總</w:t>
            </w:r>
          </w:p>
        </w:tc>
        <w:tc>
          <w:tcPr>
            <w:tcW w:w="3396" w:type="dxa"/>
            <w:gridSpan w:val="2"/>
            <w:vMerge w:val="restart"/>
            <w:vAlign w:val="center"/>
            <w:hideMark/>
          </w:tcPr>
          <w:p w14:paraId="1D5F9E63" w14:textId="77777777" w:rsidR="000B3509" w:rsidRPr="004A38BD" w:rsidRDefault="000B3509" w:rsidP="00D330A9">
            <w:pPr>
              <w:pStyle w:val="12"/>
              <w:spacing w:line="280" w:lineRule="exact"/>
              <w:ind w:firstLineChars="0" w:firstLine="0"/>
              <w:jc w:val="center"/>
              <w:rPr>
                <w:rFonts w:ascii="Times New Roman" w:hAnsi="Times New Roman" w:cs="Times New Roman"/>
                <w:b w:val="0"/>
                <w:bCs/>
                <w:color w:val="000000" w:themeColor="text1"/>
                <w:sz w:val="24"/>
                <w:szCs w:val="24"/>
              </w:rPr>
            </w:pPr>
            <w:r w:rsidRPr="004A38BD">
              <w:rPr>
                <w:rFonts w:ascii="Times New Roman" w:hAnsi="Times New Roman" w:cs="Times New Roman"/>
                <w:bCs/>
                <w:color w:val="000000" w:themeColor="text1"/>
                <w:sz w:val="24"/>
                <w:szCs w:val="24"/>
              </w:rPr>
              <w:t>本清冊之總不確定性</w:t>
            </w:r>
          </w:p>
        </w:tc>
      </w:tr>
      <w:tr w:rsidR="00AF4693" w:rsidRPr="004A38BD" w14:paraId="44D8C403" w14:textId="77777777" w:rsidTr="00D73947">
        <w:trPr>
          <w:trHeight w:val="188"/>
        </w:trPr>
        <w:tc>
          <w:tcPr>
            <w:tcW w:w="2549" w:type="dxa"/>
            <w:hideMark/>
          </w:tcPr>
          <w:p w14:paraId="166F59BB" w14:textId="361112DF" w:rsidR="00AF4693" w:rsidRPr="004A38BD" w:rsidRDefault="004A38BD" w:rsidP="00AF4693">
            <w:pPr>
              <w:spacing w:line="280" w:lineRule="exact"/>
              <w:jc w:val="center"/>
              <w:rPr>
                <w:rFonts w:eastAsia="微軟正黑體" w:cs="Times New Roman"/>
                <w:sz w:val="24"/>
              </w:rPr>
            </w:pPr>
            <w:r w:rsidRPr="00316B03">
              <w:rPr>
                <w:rFonts w:cs="Times New Roman" w:hint="eastAsia"/>
                <w:sz w:val="24"/>
                <w:highlight w:val="yellow"/>
              </w:rPr>
              <w:t>9,49</w:t>
            </w:r>
            <w:r w:rsidR="00E11700" w:rsidRPr="00316B03">
              <w:rPr>
                <w:rFonts w:cs="Times New Roman" w:hint="eastAsia"/>
                <w:sz w:val="24"/>
                <w:highlight w:val="yellow"/>
              </w:rPr>
              <w:t>5</w:t>
            </w:r>
            <w:r w:rsidRPr="00316B03">
              <w:rPr>
                <w:rFonts w:cs="Times New Roman" w:hint="eastAsia"/>
                <w:sz w:val="24"/>
                <w:highlight w:val="yellow"/>
              </w:rPr>
              <w:t>.</w:t>
            </w:r>
            <w:r w:rsidR="00E11700" w:rsidRPr="00316B03">
              <w:rPr>
                <w:rFonts w:cs="Times New Roman" w:hint="eastAsia"/>
                <w:sz w:val="24"/>
                <w:highlight w:val="yellow"/>
              </w:rPr>
              <w:t>0</w:t>
            </w:r>
            <w:r w:rsidRPr="00316B03">
              <w:rPr>
                <w:rFonts w:cs="Times New Roman" w:hint="eastAsia"/>
                <w:sz w:val="24"/>
                <w:highlight w:val="yellow"/>
              </w:rPr>
              <w:t>0</w:t>
            </w:r>
            <w:r w:rsidR="00E11700" w:rsidRPr="00316B03">
              <w:rPr>
                <w:rFonts w:cs="Times New Roman" w:hint="eastAsia"/>
                <w:sz w:val="24"/>
                <w:highlight w:val="yellow"/>
              </w:rPr>
              <w:t>3</w:t>
            </w:r>
          </w:p>
        </w:tc>
        <w:tc>
          <w:tcPr>
            <w:tcW w:w="2549" w:type="dxa"/>
            <w:hideMark/>
          </w:tcPr>
          <w:p w14:paraId="48D21DB2" w14:textId="4AE21FD5" w:rsidR="00AF4693" w:rsidRPr="004A38BD" w:rsidRDefault="004A38BD" w:rsidP="00AF4693">
            <w:pPr>
              <w:spacing w:line="280" w:lineRule="exact"/>
              <w:jc w:val="center"/>
              <w:rPr>
                <w:rFonts w:eastAsia="微軟正黑體" w:cs="Times New Roman"/>
                <w:sz w:val="24"/>
              </w:rPr>
            </w:pPr>
            <w:r w:rsidRPr="00316B03">
              <w:rPr>
                <w:rFonts w:cs="Times New Roman" w:hint="eastAsia"/>
                <w:sz w:val="24"/>
                <w:highlight w:val="yellow"/>
              </w:rPr>
              <w:t>1</w:t>
            </w:r>
            <w:r w:rsidR="00E11700" w:rsidRPr="00316B03">
              <w:rPr>
                <w:rFonts w:cs="Times New Roman" w:hint="eastAsia"/>
                <w:sz w:val="24"/>
                <w:highlight w:val="yellow"/>
              </w:rPr>
              <w:t>5</w:t>
            </w:r>
            <w:r w:rsidRPr="00316B03">
              <w:rPr>
                <w:rFonts w:cs="Times New Roman" w:hint="eastAsia"/>
                <w:sz w:val="24"/>
                <w:highlight w:val="yellow"/>
              </w:rPr>
              <w:t>,</w:t>
            </w:r>
            <w:r w:rsidR="00E11700" w:rsidRPr="00316B03">
              <w:rPr>
                <w:rFonts w:cs="Times New Roman" w:hint="eastAsia"/>
                <w:sz w:val="24"/>
                <w:highlight w:val="yellow"/>
              </w:rPr>
              <w:t>201</w:t>
            </w:r>
            <w:r w:rsidRPr="00316B03">
              <w:rPr>
                <w:rFonts w:cs="Times New Roman" w:hint="eastAsia"/>
                <w:sz w:val="24"/>
                <w:highlight w:val="yellow"/>
              </w:rPr>
              <w:t>.</w:t>
            </w:r>
            <w:r w:rsidR="00E11700" w:rsidRPr="00316B03">
              <w:rPr>
                <w:rFonts w:cs="Times New Roman" w:hint="eastAsia"/>
                <w:sz w:val="24"/>
                <w:highlight w:val="yellow"/>
              </w:rPr>
              <w:t>90</w:t>
            </w:r>
            <w:r w:rsidRPr="00316B03">
              <w:rPr>
                <w:rFonts w:cs="Times New Roman" w:hint="eastAsia"/>
                <w:sz w:val="24"/>
                <w:highlight w:val="yellow"/>
              </w:rPr>
              <w:t>7</w:t>
            </w:r>
          </w:p>
        </w:tc>
        <w:tc>
          <w:tcPr>
            <w:tcW w:w="3396" w:type="dxa"/>
            <w:gridSpan w:val="2"/>
            <w:vMerge/>
            <w:shd w:val="clear" w:color="auto" w:fill="D9D9D9" w:themeFill="background1" w:themeFillShade="D9"/>
            <w:vAlign w:val="center"/>
            <w:hideMark/>
          </w:tcPr>
          <w:p w14:paraId="3FCA096F" w14:textId="77777777" w:rsidR="00AF4693" w:rsidRPr="004A38BD" w:rsidRDefault="00AF4693" w:rsidP="00AF4693">
            <w:pPr>
              <w:pStyle w:val="12"/>
              <w:spacing w:line="280" w:lineRule="exact"/>
              <w:ind w:firstLineChars="0" w:firstLine="0"/>
              <w:jc w:val="center"/>
              <w:rPr>
                <w:rFonts w:ascii="Times New Roman" w:hAnsi="Times New Roman" w:cs="Times New Roman"/>
                <w:b/>
                <w:bCs/>
                <w:sz w:val="24"/>
                <w:szCs w:val="24"/>
              </w:rPr>
            </w:pPr>
          </w:p>
        </w:tc>
      </w:tr>
      <w:tr w:rsidR="00BA4B59" w:rsidRPr="004A38BD" w14:paraId="3121E003" w14:textId="77777777" w:rsidTr="00D330A9">
        <w:trPr>
          <w:trHeight w:val="401"/>
        </w:trPr>
        <w:tc>
          <w:tcPr>
            <w:tcW w:w="5098" w:type="dxa"/>
            <w:gridSpan w:val="2"/>
            <w:shd w:val="clear" w:color="auto" w:fill="D9D9D9" w:themeFill="background1" w:themeFillShade="D9"/>
            <w:vAlign w:val="center"/>
            <w:hideMark/>
          </w:tcPr>
          <w:p w14:paraId="4AE47504" w14:textId="77777777" w:rsidR="000B3509" w:rsidRPr="004A38BD" w:rsidRDefault="000B3509" w:rsidP="00D330A9">
            <w:pPr>
              <w:pStyle w:val="12"/>
              <w:spacing w:line="280" w:lineRule="exact"/>
              <w:ind w:firstLineChars="0" w:firstLine="0"/>
              <w:jc w:val="center"/>
              <w:rPr>
                <w:rFonts w:ascii="Times New Roman" w:hAnsi="Times New Roman" w:cs="Times New Roman"/>
                <w:b/>
                <w:bCs/>
                <w:sz w:val="24"/>
                <w:szCs w:val="24"/>
              </w:rPr>
            </w:pPr>
            <w:r w:rsidRPr="004A38BD">
              <w:rPr>
                <w:rFonts w:ascii="Times New Roman" w:hAnsi="Times New Roman" w:cs="Times New Roman"/>
                <w:b/>
                <w:bCs/>
                <w:sz w:val="24"/>
                <w:szCs w:val="24"/>
              </w:rPr>
              <w:t>進行不確定性評估之排放量占總排放量之比例</w:t>
            </w:r>
          </w:p>
        </w:tc>
        <w:tc>
          <w:tcPr>
            <w:tcW w:w="1698" w:type="dxa"/>
            <w:shd w:val="clear" w:color="auto" w:fill="D9D9D9" w:themeFill="background1" w:themeFillShade="D9"/>
            <w:vAlign w:val="center"/>
            <w:hideMark/>
          </w:tcPr>
          <w:p w14:paraId="3969F0B2" w14:textId="77777777" w:rsidR="000B3509" w:rsidRPr="004A38BD" w:rsidRDefault="000B3509" w:rsidP="00D330A9">
            <w:pPr>
              <w:pStyle w:val="12"/>
              <w:spacing w:line="280" w:lineRule="exact"/>
              <w:ind w:firstLineChars="0" w:firstLine="0"/>
              <w:jc w:val="center"/>
              <w:rPr>
                <w:rFonts w:ascii="Times New Roman" w:hAnsi="Times New Roman" w:cs="Times New Roman"/>
                <w:b/>
                <w:bCs/>
                <w:sz w:val="24"/>
                <w:szCs w:val="24"/>
              </w:rPr>
            </w:pPr>
            <w:r w:rsidRPr="004A38BD">
              <w:rPr>
                <w:rFonts w:ascii="Times New Roman" w:hAnsi="Times New Roman" w:cs="Times New Roman"/>
                <w:b/>
                <w:bCs/>
                <w:sz w:val="24"/>
                <w:szCs w:val="24"/>
              </w:rPr>
              <w:t>95%</w:t>
            </w:r>
            <w:r w:rsidRPr="004A38BD">
              <w:rPr>
                <w:rFonts w:ascii="Times New Roman" w:hAnsi="Times New Roman" w:cs="Times New Roman"/>
                <w:b/>
                <w:bCs/>
                <w:sz w:val="24"/>
                <w:szCs w:val="24"/>
              </w:rPr>
              <w:t>信賴區間下限</w:t>
            </w:r>
          </w:p>
        </w:tc>
        <w:tc>
          <w:tcPr>
            <w:tcW w:w="1698" w:type="dxa"/>
            <w:shd w:val="clear" w:color="auto" w:fill="D9D9D9" w:themeFill="background1" w:themeFillShade="D9"/>
            <w:vAlign w:val="center"/>
            <w:hideMark/>
          </w:tcPr>
          <w:p w14:paraId="3043B920" w14:textId="77777777" w:rsidR="000B3509" w:rsidRPr="004A38BD" w:rsidRDefault="000B3509" w:rsidP="00D330A9">
            <w:pPr>
              <w:pStyle w:val="12"/>
              <w:spacing w:line="280" w:lineRule="exact"/>
              <w:ind w:firstLineChars="0" w:firstLine="0"/>
              <w:jc w:val="center"/>
              <w:rPr>
                <w:rFonts w:ascii="Times New Roman" w:hAnsi="Times New Roman" w:cs="Times New Roman"/>
                <w:b/>
                <w:bCs/>
                <w:sz w:val="24"/>
                <w:szCs w:val="24"/>
              </w:rPr>
            </w:pPr>
            <w:r w:rsidRPr="004A38BD">
              <w:rPr>
                <w:rFonts w:ascii="Times New Roman" w:hAnsi="Times New Roman" w:cs="Times New Roman"/>
                <w:b/>
                <w:bCs/>
                <w:sz w:val="24"/>
                <w:szCs w:val="24"/>
              </w:rPr>
              <w:t>95%</w:t>
            </w:r>
            <w:r w:rsidRPr="004A38BD">
              <w:rPr>
                <w:rFonts w:ascii="Times New Roman" w:hAnsi="Times New Roman" w:cs="Times New Roman"/>
                <w:b/>
                <w:bCs/>
                <w:sz w:val="24"/>
                <w:szCs w:val="24"/>
              </w:rPr>
              <w:t>信賴區間上限</w:t>
            </w:r>
          </w:p>
        </w:tc>
      </w:tr>
      <w:tr w:rsidR="00AF4693" w:rsidRPr="004A38BD" w14:paraId="78BEAC06" w14:textId="77777777" w:rsidTr="00B32A58">
        <w:trPr>
          <w:trHeight w:val="395"/>
        </w:trPr>
        <w:tc>
          <w:tcPr>
            <w:tcW w:w="5098" w:type="dxa"/>
            <w:gridSpan w:val="2"/>
            <w:hideMark/>
          </w:tcPr>
          <w:p w14:paraId="7B9B8F54" w14:textId="3DAAEFDD" w:rsidR="00AF4693" w:rsidRPr="00316B03" w:rsidRDefault="004A38BD" w:rsidP="00AF4693">
            <w:pPr>
              <w:spacing w:line="280" w:lineRule="exact"/>
              <w:jc w:val="center"/>
              <w:rPr>
                <w:rFonts w:eastAsia="微軟正黑體" w:cs="Times New Roman"/>
                <w:sz w:val="24"/>
                <w:highlight w:val="yellow"/>
              </w:rPr>
            </w:pPr>
            <w:r w:rsidRPr="00316B03">
              <w:rPr>
                <w:rFonts w:cs="Times New Roman" w:hint="eastAsia"/>
                <w:sz w:val="24"/>
                <w:highlight w:val="yellow"/>
              </w:rPr>
              <w:t>6</w:t>
            </w:r>
            <w:r w:rsidR="00E11700" w:rsidRPr="00316B03">
              <w:rPr>
                <w:rFonts w:cs="Times New Roman" w:hint="eastAsia"/>
                <w:sz w:val="24"/>
                <w:highlight w:val="yellow"/>
              </w:rPr>
              <w:t>2</w:t>
            </w:r>
            <w:r w:rsidRPr="00316B03">
              <w:rPr>
                <w:rFonts w:cs="Times New Roman" w:hint="eastAsia"/>
                <w:sz w:val="24"/>
                <w:highlight w:val="yellow"/>
              </w:rPr>
              <w:t>.</w:t>
            </w:r>
            <w:r w:rsidR="00E11700" w:rsidRPr="00316B03">
              <w:rPr>
                <w:rFonts w:cs="Times New Roman" w:hint="eastAsia"/>
                <w:sz w:val="24"/>
                <w:highlight w:val="yellow"/>
              </w:rPr>
              <w:t>46</w:t>
            </w:r>
            <w:r w:rsidRPr="00316B03">
              <w:rPr>
                <w:rFonts w:cs="Times New Roman" w:hint="eastAsia"/>
                <w:sz w:val="24"/>
                <w:highlight w:val="yellow"/>
              </w:rPr>
              <w:t>%</w:t>
            </w:r>
          </w:p>
        </w:tc>
        <w:tc>
          <w:tcPr>
            <w:tcW w:w="1698" w:type="dxa"/>
            <w:hideMark/>
          </w:tcPr>
          <w:p w14:paraId="19D68B38" w14:textId="0FB6E06C" w:rsidR="00AF4693" w:rsidRPr="00316B03" w:rsidRDefault="004A38BD" w:rsidP="00AF4693">
            <w:pPr>
              <w:spacing w:line="280" w:lineRule="exact"/>
              <w:jc w:val="center"/>
              <w:rPr>
                <w:rFonts w:eastAsia="微軟正黑體" w:cs="Times New Roman"/>
                <w:sz w:val="24"/>
                <w:highlight w:val="yellow"/>
              </w:rPr>
            </w:pPr>
            <w:r w:rsidRPr="00316B03">
              <w:rPr>
                <w:rFonts w:cs="Times New Roman" w:hint="eastAsia"/>
                <w:sz w:val="24"/>
                <w:highlight w:val="yellow"/>
              </w:rPr>
              <w:t>-3.41%</w:t>
            </w:r>
          </w:p>
        </w:tc>
        <w:tc>
          <w:tcPr>
            <w:tcW w:w="1698" w:type="dxa"/>
            <w:hideMark/>
          </w:tcPr>
          <w:p w14:paraId="56A7A701" w14:textId="5F52CA30" w:rsidR="00AF4693" w:rsidRPr="00316B03" w:rsidRDefault="004A38BD" w:rsidP="00AF4693">
            <w:pPr>
              <w:spacing w:line="280" w:lineRule="exact"/>
              <w:jc w:val="center"/>
              <w:rPr>
                <w:rFonts w:eastAsia="微軟正黑體" w:cs="Times New Roman"/>
                <w:sz w:val="24"/>
                <w:highlight w:val="yellow"/>
              </w:rPr>
            </w:pPr>
            <w:r w:rsidRPr="00316B03">
              <w:rPr>
                <w:rFonts w:cs="Times New Roman" w:hint="eastAsia"/>
                <w:sz w:val="24"/>
                <w:highlight w:val="yellow"/>
              </w:rPr>
              <w:t>3.41%</w:t>
            </w:r>
          </w:p>
        </w:tc>
      </w:tr>
    </w:tbl>
    <w:p w14:paraId="2EC57F17" w14:textId="77777777" w:rsidR="00543CDD" w:rsidRPr="00C42084" w:rsidRDefault="00543CDD" w:rsidP="000B3509">
      <w:pPr>
        <w:rPr>
          <w:color w:val="000000" w:themeColor="text1"/>
        </w:rPr>
      </w:pPr>
    </w:p>
    <w:p w14:paraId="241BA2D7" w14:textId="77777777" w:rsidR="00543CDD" w:rsidRPr="00C42084" w:rsidRDefault="00543CDD" w:rsidP="000B3509">
      <w:pPr>
        <w:rPr>
          <w:color w:val="000000" w:themeColor="text1"/>
        </w:rPr>
      </w:pPr>
    </w:p>
    <w:p w14:paraId="64C0E992" w14:textId="69A96F31" w:rsidR="000B3509" w:rsidRPr="00C42084" w:rsidRDefault="000B3509" w:rsidP="000B3509">
      <w:pPr>
        <w:rPr>
          <w:color w:val="000000" w:themeColor="text1"/>
        </w:rPr>
      </w:pPr>
      <w:r w:rsidRPr="00C42084">
        <w:rPr>
          <w:color w:val="000000" w:themeColor="text1"/>
        </w:rPr>
        <w:br w:type="page"/>
      </w:r>
    </w:p>
    <w:p w14:paraId="57CD85B7" w14:textId="77777777" w:rsidR="000B3509" w:rsidRPr="00C42084" w:rsidRDefault="000B3509" w:rsidP="000B3509">
      <w:pPr>
        <w:pStyle w:val="1"/>
        <w:rPr>
          <w:color w:val="000000" w:themeColor="text1"/>
        </w:rPr>
      </w:pPr>
      <w:bookmarkStart w:id="51" w:name="_Toc185434055"/>
      <w:r w:rsidRPr="00C42084">
        <w:rPr>
          <w:rFonts w:hint="eastAsia"/>
          <w:color w:val="000000" w:themeColor="text1"/>
        </w:rPr>
        <w:lastRenderedPageBreak/>
        <w:t>第六章、查證</w:t>
      </w:r>
      <w:bookmarkEnd w:id="51"/>
    </w:p>
    <w:p w14:paraId="028FAB1B" w14:textId="77777777" w:rsidR="000B3509" w:rsidRPr="00C42084" w:rsidRDefault="000B3509" w:rsidP="000B3509">
      <w:pPr>
        <w:pStyle w:val="2"/>
        <w:rPr>
          <w:color w:val="000000" w:themeColor="text1"/>
        </w:rPr>
      </w:pPr>
      <w:bookmarkStart w:id="52" w:name="_Toc185434056"/>
      <w:r w:rsidRPr="00C42084">
        <w:rPr>
          <w:rFonts w:hint="eastAsia"/>
          <w:color w:val="000000" w:themeColor="text1"/>
        </w:rPr>
        <w:t>內部查證</w:t>
      </w:r>
      <w:bookmarkEnd w:id="52"/>
    </w:p>
    <w:p w14:paraId="15A606D2" w14:textId="320B9FFA" w:rsidR="00316B03" w:rsidRDefault="00316B03" w:rsidP="000B3509">
      <w:pPr>
        <w:ind w:firstLine="560"/>
        <w:rPr>
          <w:color w:val="000000" w:themeColor="text1"/>
        </w:rPr>
      </w:pPr>
      <w:r>
        <w:rPr>
          <w:rFonts w:hint="eastAsia"/>
          <w:color w:val="000000" w:themeColor="text1"/>
        </w:rPr>
        <w:t>可以在此寫入</w:t>
      </w:r>
      <w:r w:rsidRPr="00C42084">
        <w:rPr>
          <w:rFonts w:hint="eastAsia"/>
          <w:color w:val="000000" w:themeColor="text1"/>
        </w:rPr>
        <w:t>內部</w:t>
      </w:r>
      <w:r>
        <w:rPr>
          <w:rFonts w:hint="eastAsia"/>
          <w:color w:val="000000" w:themeColor="text1"/>
        </w:rPr>
        <w:t>稽核日期。例如</w:t>
      </w:r>
      <w:r>
        <w:rPr>
          <w:rFonts w:hint="eastAsia"/>
          <w:color w:val="000000" w:themeColor="text1"/>
        </w:rPr>
        <w:t>:</w:t>
      </w:r>
    </w:p>
    <w:p w14:paraId="5CA3D451" w14:textId="567C146E" w:rsidR="000B3509" w:rsidRPr="00C42084" w:rsidRDefault="000B3509" w:rsidP="000B3509">
      <w:pPr>
        <w:ind w:firstLine="560"/>
        <w:rPr>
          <w:color w:val="000000" w:themeColor="text1"/>
        </w:rPr>
      </w:pPr>
      <w:r w:rsidRPr="00C42084">
        <w:rPr>
          <w:rFonts w:hint="eastAsia"/>
          <w:color w:val="000000" w:themeColor="text1"/>
        </w:rPr>
        <w:t>本次組織型</w:t>
      </w:r>
      <w:r w:rsidRPr="00C42084">
        <w:rPr>
          <w:color w:val="000000" w:themeColor="text1"/>
        </w:rPr>
        <w:t>溫室氣體盤查</w:t>
      </w:r>
      <w:r w:rsidRPr="00C42084">
        <w:rPr>
          <w:rFonts w:hint="eastAsia"/>
          <w:color w:val="000000" w:themeColor="text1"/>
        </w:rPr>
        <w:t>內部查證，由經過溫室氣體內部查證員相關訓練之公司內部同仁，</w:t>
      </w:r>
      <w:r w:rsidR="004139A1">
        <w:rPr>
          <w:rFonts w:hint="eastAsia"/>
          <w:color w:val="000000" w:themeColor="text1"/>
        </w:rPr>
        <w:t>於</w:t>
      </w:r>
      <w:r w:rsidR="004139A1">
        <w:rPr>
          <w:rFonts w:hint="eastAsia"/>
          <w:color w:val="000000" w:themeColor="text1"/>
        </w:rPr>
        <w:t>202</w:t>
      </w:r>
      <w:r w:rsidR="00316B03">
        <w:rPr>
          <w:rFonts w:hint="eastAsia"/>
          <w:color w:val="000000" w:themeColor="text1"/>
        </w:rPr>
        <w:t>5</w:t>
      </w:r>
      <w:r w:rsidR="00AF4693">
        <w:rPr>
          <w:rFonts w:hint="eastAsia"/>
          <w:color w:val="000000" w:themeColor="text1"/>
        </w:rPr>
        <w:t>年</w:t>
      </w:r>
      <w:r w:rsidR="00316B03">
        <w:rPr>
          <w:rFonts w:hint="eastAsia"/>
          <w:color w:val="000000" w:themeColor="text1"/>
        </w:rPr>
        <w:t>X</w:t>
      </w:r>
      <w:r w:rsidR="00AF4693">
        <w:rPr>
          <w:rFonts w:hint="eastAsia"/>
          <w:color w:val="000000" w:themeColor="text1"/>
        </w:rPr>
        <w:t>月</w:t>
      </w:r>
      <w:r w:rsidR="00316B03">
        <w:rPr>
          <w:rFonts w:hint="eastAsia"/>
          <w:color w:val="000000" w:themeColor="text1"/>
        </w:rPr>
        <w:t>X</w:t>
      </w:r>
      <w:r w:rsidR="00AF4693">
        <w:rPr>
          <w:rFonts w:hint="eastAsia"/>
          <w:color w:val="000000" w:themeColor="text1"/>
        </w:rPr>
        <w:t>日至</w:t>
      </w:r>
      <w:r w:rsidR="00AF4693">
        <w:rPr>
          <w:rFonts w:hint="eastAsia"/>
          <w:color w:val="000000" w:themeColor="text1"/>
        </w:rPr>
        <w:t>202</w:t>
      </w:r>
      <w:r w:rsidR="00316B03">
        <w:rPr>
          <w:rFonts w:hint="eastAsia"/>
          <w:color w:val="000000" w:themeColor="text1"/>
        </w:rPr>
        <w:t>5</w:t>
      </w:r>
      <w:r w:rsidR="00AF4693">
        <w:rPr>
          <w:rFonts w:hint="eastAsia"/>
          <w:color w:val="000000" w:themeColor="text1"/>
        </w:rPr>
        <w:t>年</w:t>
      </w:r>
      <w:r w:rsidR="00316B03">
        <w:rPr>
          <w:rFonts w:hint="eastAsia"/>
          <w:color w:val="000000" w:themeColor="text1"/>
        </w:rPr>
        <w:t>X</w:t>
      </w:r>
      <w:r w:rsidR="00AF4693">
        <w:rPr>
          <w:rFonts w:hint="eastAsia"/>
          <w:color w:val="000000" w:themeColor="text1"/>
        </w:rPr>
        <w:t>月</w:t>
      </w:r>
      <w:r w:rsidR="00316B03">
        <w:rPr>
          <w:rFonts w:hint="eastAsia"/>
          <w:color w:val="000000" w:themeColor="text1"/>
        </w:rPr>
        <w:t>X</w:t>
      </w:r>
      <w:r w:rsidR="00AF4693">
        <w:rPr>
          <w:rFonts w:hint="eastAsia"/>
          <w:color w:val="000000" w:themeColor="text1"/>
        </w:rPr>
        <w:t>日</w:t>
      </w:r>
      <w:r w:rsidR="004139A1">
        <w:rPr>
          <w:rFonts w:hint="eastAsia"/>
          <w:color w:val="000000" w:themeColor="text1"/>
        </w:rPr>
        <w:t>完</w:t>
      </w:r>
      <w:r w:rsidRPr="00C42084">
        <w:rPr>
          <w:color w:val="000000" w:themeColor="text1"/>
        </w:rPr>
        <w:t>成，</w:t>
      </w:r>
      <w:r w:rsidRPr="00C42084">
        <w:rPr>
          <w:rFonts w:hint="eastAsia"/>
          <w:color w:val="000000" w:themeColor="text1"/>
        </w:rPr>
        <w:t>並依據內部查證結果修正相關報告與清冊缺失</w:t>
      </w:r>
      <w:r w:rsidRPr="00C42084">
        <w:rPr>
          <w:color w:val="000000" w:themeColor="text1"/>
        </w:rPr>
        <w:t>。</w:t>
      </w:r>
    </w:p>
    <w:p w14:paraId="14151966" w14:textId="77777777" w:rsidR="000B3509" w:rsidRPr="00C42084" w:rsidRDefault="000B3509" w:rsidP="000B3509">
      <w:pPr>
        <w:pStyle w:val="2"/>
        <w:rPr>
          <w:color w:val="000000" w:themeColor="text1"/>
        </w:rPr>
      </w:pPr>
      <w:bookmarkStart w:id="53" w:name="_Toc185434057"/>
      <w:r w:rsidRPr="00C42084">
        <w:rPr>
          <w:rFonts w:hint="eastAsia"/>
          <w:color w:val="000000" w:themeColor="text1"/>
        </w:rPr>
        <w:t>外部查證</w:t>
      </w:r>
      <w:bookmarkEnd w:id="53"/>
    </w:p>
    <w:p w14:paraId="087C0CBD" w14:textId="3619F9AC" w:rsidR="000B3509" w:rsidRPr="00C42084" w:rsidRDefault="000B3509" w:rsidP="000B3509">
      <w:pPr>
        <w:ind w:firstLine="560"/>
        <w:rPr>
          <w:color w:val="000000" w:themeColor="text1"/>
        </w:rPr>
      </w:pPr>
      <w:r w:rsidRPr="00C42084">
        <w:rPr>
          <w:color w:val="000000" w:themeColor="text1"/>
        </w:rPr>
        <w:t>本溫室氣體報告書依據</w:t>
      </w:r>
      <w:r w:rsidRPr="00C42084">
        <w:rPr>
          <w:color w:val="000000" w:themeColor="text1"/>
        </w:rPr>
        <w:t>ISO 14064-1</w:t>
      </w:r>
      <w:r w:rsidRPr="00C42084">
        <w:rPr>
          <w:color w:val="000000" w:themeColor="text1"/>
        </w:rPr>
        <w:t>：</w:t>
      </w:r>
      <w:r w:rsidRPr="00C42084">
        <w:rPr>
          <w:color w:val="000000" w:themeColor="text1"/>
        </w:rPr>
        <w:t>2018</w:t>
      </w:r>
      <w:r w:rsidRPr="00C42084">
        <w:rPr>
          <w:rFonts w:hint="eastAsia"/>
          <w:color w:val="000000" w:themeColor="text1"/>
        </w:rPr>
        <w:t>進行撰寫</w:t>
      </w:r>
      <w:r w:rsidRPr="00C42084">
        <w:rPr>
          <w:color w:val="000000" w:themeColor="text1"/>
        </w:rPr>
        <w:t>，</w:t>
      </w:r>
      <w:r w:rsidRPr="00C42084">
        <w:rPr>
          <w:rFonts w:hint="eastAsia"/>
          <w:color w:val="000000" w:themeColor="text1"/>
        </w:rPr>
        <w:t>並委由外部查驗機</w:t>
      </w:r>
      <w:r w:rsidR="004139A1">
        <w:rPr>
          <w:rFonts w:hint="eastAsia"/>
          <w:color w:val="000000" w:themeColor="text1"/>
        </w:rPr>
        <w:t>構</w:t>
      </w:r>
      <w:r w:rsidR="004139A1">
        <w:rPr>
          <w:rFonts w:hint="eastAsia"/>
          <w:color w:val="000000" w:themeColor="text1"/>
        </w:rPr>
        <w:t>DNV</w:t>
      </w:r>
      <w:r w:rsidR="004139A1">
        <w:rPr>
          <w:rFonts w:hint="eastAsia"/>
          <w:color w:val="000000" w:themeColor="text1"/>
        </w:rPr>
        <w:t>進</w:t>
      </w:r>
      <w:r w:rsidR="007D0FE0" w:rsidRPr="00C42084">
        <w:rPr>
          <w:rFonts w:hint="eastAsia"/>
          <w:color w:val="000000" w:themeColor="text1"/>
        </w:rPr>
        <w:t>行第三方查證</w:t>
      </w:r>
      <w:r w:rsidRPr="00C42084">
        <w:rPr>
          <w:color w:val="000000" w:themeColor="text1"/>
        </w:rPr>
        <w:t>。</w:t>
      </w:r>
      <w:r w:rsidR="00E11700">
        <w:rPr>
          <w:rFonts w:hint="eastAsia"/>
          <w:color w:val="000000" w:themeColor="text1"/>
        </w:rPr>
        <w:t>類別</w:t>
      </w:r>
      <w:r w:rsidR="00E11700">
        <w:rPr>
          <w:rFonts w:hint="eastAsia"/>
          <w:color w:val="000000" w:themeColor="text1"/>
        </w:rPr>
        <w:t>1~2</w:t>
      </w:r>
      <w:r w:rsidR="00E11700">
        <w:rPr>
          <w:rFonts w:hint="eastAsia"/>
          <w:color w:val="000000" w:themeColor="text1"/>
        </w:rPr>
        <w:t>為合理保證等級，類別</w:t>
      </w:r>
      <w:r w:rsidR="00E11700">
        <w:rPr>
          <w:rFonts w:hint="eastAsia"/>
          <w:color w:val="000000" w:themeColor="text1"/>
        </w:rPr>
        <w:t>3~6</w:t>
      </w:r>
      <w:r w:rsidR="00E11700">
        <w:rPr>
          <w:rFonts w:hint="eastAsia"/>
          <w:color w:val="000000" w:themeColor="text1"/>
        </w:rPr>
        <w:t>為有限保證等級。</w:t>
      </w:r>
    </w:p>
    <w:p w14:paraId="1A01685C" w14:textId="77777777" w:rsidR="000B3509" w:rsidRPr="00C42084" w:rsidRDefault="000B3509">
      <w:pPr>
        <w:rPr>
          <w:color w:val="000000" w:themeColor="text1"/>
        </w:rPr>
      </w:pPr>
      <w:r w:rsidRPr="00C42084">
        <w:rPr>
          <w:color w:val="000000" w:themeColor="text1"/>
        </w:rPr>
        <w:br w:type="page"/>
      </w:r>
    </w:p>
    <w:p w14:paraId="430D3FA7" w14:textId="77777777" w:rsidR="000B3509" w:rsidRPr="00C42084" w:rsidRDefault="000B3509" w:rsidP="000B3509">
      <w:pPr>
        <w:pStyle w:val="1"/>
        <w:rPr>
          <w:color w:val="000000" w:themeColor="text1"/>
        </w:rPr>
      </w:pPr>
      <w:bookmarkStart w:id="54" w:name="_Toc185434058"/>
      <w:r w:rsidRPr="00C42084">
        <w:rPr>
          <w:rFonts w:hint="eastAsia"/>
          <w:color w:val="000000" w:themeColor="text1"/>
        </w:rPr>
        <w:lastRenderedPageBreak/>
        <w:t>第七章、報告書管理</w:t>
      </w:r>
      <w:bookmarkEnd w:id="54"/>
    </w:p>
    <w:p w14:paraId="6E4FC647" w14:textId="4D6342DB" w:rsidR="000B3509" w:rsidRPr="00C42084" w:rsidRDefault="000B3509" w:rsidP="002C77F9">
      <w:pPr>
        <w:pStyle w:val="12"/>
        <w:numPr>
          <w:ilvl w:val="0"/>
          <w:numId w:val="11"/>
        </w:numPr>
        <w:ind w:firstLineChars="0"/>
        <w:rPr>
          <w:rFonts w:ascii="Times New Roman" w:hAnsi="Times New Roman" w:cs="Times New Roman"/>
          <w:color w:val="000000" w:themeColor="text1"/>
          <w:szCs w:val="24"/>
        </w:rPr>
      </w:pPr>
      <w:r w:rsidRPr="00C42084">
        <w:rPr>
          <w:rFonts w:ascii="Times New Roman" w:hAnsi="Times New Roman" w:cs="Times New Roman"/>
          <w:color w:val="000000" w:themeColor="text1"/>
        </w:rPr>
        <w:t>本報告書涵蓋期間：</w:t>
      </w:r>
      <w:sdt>
        <w:sdtPr>
          <w:rPr>
            <w:rFonts w:ascii="Times New Roman" w:hAnsi="Times New Roman" w:cs="Times New Roman" w:hint="eastAsia"/>
            <w:color w:val="000000" w:themeColor="text1"/>
            <w:highlight w:val="yellow"/>
          </w:rPr>
          <w:id w:val="-1467272688"/>
          <w:placeholder>
            <w:docPart w:val="22F8EDCDC5154652BF8D433094D65EC5"/>
          </w:placeholder>
          <w:date w:fullDate="2023-01-01T00:00:00Z">
            <w:dateFormat w:val="yyyy/M/d"/>
            <w:lid w:val="zh-TW"/>
            <w:storeMappedDataAs w:val="dateTime"/>
            <w:calendar w:val="gregorian"/>
          </w:date>
        </w:sdtPr>
        <w:sdtContent>
          <w:r w:rsidR="0056688C" w:rsidRPr="00316B03">
            <w:rPr>
              <w:rFonts w:ascii="Times New Roman" w:hAnsi="Times New Roman" w:cs="Times New Roman" w:hint="eastAsia"/>
              <w:color w:val="000000" w:themeColor="text1"/>
              <w:highlight w:val="yellow"/>
            </w:rPr>
            <w:t>202</w:t>
          </w:r>
          <w:r w:rsidR="00CB06BF" w:rsidRPr="00316B03">
            <w:rPr>
              <w:rFonts w:ascii="Times New Roman" w:hAnsi="Times New Roman" w:cs="Times New Roman" w:hint="eastAsia"/>
              <w:color w:val="000000" w:themeColor="text1"/>
              <w:highlight w:val="yellow"/>
            </w:rPr>
            <w:t>3</w:t>
          </w:r>
          <w:r w:rsidR="0056688C" w:rsidRPr="00316B03">
            <w:rPr>
              <w:rFonts w:ascii="Times New Roman" w:hAnsi="Times New Roman" w:cs="Times New Roman" w:hint="eastAsia"/>
              <w:color w:val="000000" w:themeColor="text1"/>
              <w:highlight w:val="yellow"/>
            </w:rPr>
            <w:t>/1/1</w:t>
          </w:r>
        </w:sdtContent>
      </w:sdt>
      <w:r w:rsidRPr="00C42084">
        <w:rPr>
          <w:rFonts w:ascii="Times New Roman" w:hAnsi="Times New Roman" w:cs="Times New Roman"/>
          <w:color w:val="000000" w:themeColor="text1"/>
        </w:rPr>
        <w:t>到</w:t>
      </w:r>
      <w:sdt>
        <w:sdtPr>
          <w:rPr>
            <w:rFonts w:ascii="Times New Roman" w:hAnsi="Times New Roman" w:cs="Times New Roman" w:hint="eastAsia"/>
            <w:color w:val="000000" w:themeColor="text1"/>
            <w:highlight w:val="yellow"/>
          </w:rPr>
          <w:id w:val="-423411856"/>
          <w:placeholder>
            <w:docPart w:val="7B5FF543834F4191BCFB2CA80955E0EA"/>
          </w:placeholder>
          <w:date w:fullDate="2023-12-31T00:00:00Z">
            <w:dateFormat w:val="yyyy/M/d"/>
            <w:lid w:val="zh-TW"/>
            <w:storeMappedDataAs w:val="dateTime"/>
            <w:calendar w:val="gregorian"/>
          </w:date>
        </w:sdtPr>
        <w:sdtContent>
          <w:r w:rsidR="0056688C" w:rsidRPr="00316B03">
            <w:rPr>
              <w:rFonts w:ascii="Times New Roman" w:hAnsi="Times New Roman" w:cs="Times New Roman" w:hint="eastAsia"/>
              <w:color w:val="000000" w:themeColor="text1"/>
              <w:highlight w:val="yellow"/>
            </w:rPr>
            <w:t>202</w:t>
          </w:r>
          <w:r w:rsidR="00CB06BF" w:rsidRPr="00316B03">
            <w:rPr>
              <w:rFonts w:ascii="Times New Roman" w:hAnsi="Times New Roman" w:cs="Times New Roman" w:hint="eastAsia"/>
              <w:color w:val="000000" w:themeColor="text1"/>
              <w:highlight w:val="yellow"/>
            </w:rPr>
            <w:t>3</w:t>
          </w:r>
          <w:r w:rsidR="0056688C" w:rsidRPr="00316B03">
            <w:rPr>
              <w:rFonts w:ascii="Times New Roman" w:hAnsi="Times New Roman" w:cs="Times New Roman" w:hint="eastAsia"/>
              <w:color w:val="000000" w:themeColor="text1"/>
              <w:highlight w:val="yellow"/>
            </w:rPr>
            <w:t>/12/31</w:t>
          </w:r>
        </w:sdtContent>
      </w:sdt>
      <w:r w:rsidRPr="00C42084">
        <w:rPr>
          <w:rFonts w:ascii="Times New Roman" w:hAnsi="Times New Roman" w:cs="Times New Roman"/>
          <w:color w:val="000000" w:themeColor="text1"/>
        </w:rPr>
        <w:t>。</w:t>
      </w:r>
    </w:p>
    <w:p w14:paraId="05767F1E" w14:textId="77777777" w:rsidR="000B3509" w:rsidRPr="00C42084" w:rsidRDefault="000B3509" w:rsidP="002C77F9">
      <w:pPr>
        <w:pStyle w:val="12"/>
        <w:numPr>
          <w:ilvl w:val="0"/>
          <w:numId w:val="11"/>
        </w:numPr>
        <w:ind w:firstLineChars="0"/>
        <w:rPr>
          <w:rFonts w:ascii="Times New Roman" w:hAnsi="Times New Roman" w:cs="Times New Roman"/>
          <w:color w:val="000000" w:themeColor="text1"/>
          <w:szCs w:val="24"/>
        </w:rPr>
      </w:pPr>
      <w:r w:rsidRPr="00C42084">
        <w:rPr>
          <w:rFonts w:ascii="Times New Roman" w:hAnsi="Times New Roman" w:cs="Times New Roman"/>
          <w:color w:val="000000" w:themeColor="text1"/>
          <w:szCs w:val="24"/>
        </w:rPr>
        <w:t>本報告書依照</w:t>
      </w:r>
      <w:sdt>
        <w:sdtPr>
          <w:rPr>
            <w:rFonts w:ascii="Times New Roman" w:hAnsi="Times New Roman" w:cs="Times New Roman"/>
            <w:color w:val="000000" w:themeColor="text1"/>
            <w:szCs w:val="24"/>
          </w:rPr>
          <w:id w:val="-912935337"/>
          <w:placeholder>
            <w:docPart w:val="2EF3B5D54BF94C728D5753545996437E"/>
          </w:placeholder>
          <w:comboBox>
            <w:listItem w:value="請選擇標準"/>
            <w:listItem w:displayText="ISO 14064-1:2018" w:value="ISO 14064-1:2018"/>
            <w:listItem w:displayText="ISO 14064-1:2006" w:value="ISO 14064-1:2006"/>
          </w:comboBox>
        </w:sdtPr>
        <w:sdtContent>
          <w:r w:rsidRPr="00C42084">
            <w:rPr>
              <w:rFonts w:ascii="Times New Roman" w:hAnsi="Times New Roman" w:cs="Times New Roman"/>
              <w:color w:val="000000" w:themeColor="text1"/>
              <w:szCs w:val="24"/>
            </w:rPr>
            <w:t>ISO 14064-1:2018</w:t>
          </w:r>
        </w:sdtContent>
      </w:sdt>
      <w:r w:rsidRPr="00C42084">
        <w:rPr>
          <w:rFonts w:ascii="Times New Roman" w:hAnsi="Times New Roman" w:cs="Times New Roman"/>
          <w:color w:val="000000" w:themeColor="text1"/>
          <w:szCs w:val="24"/>
        </w:rPr>
        <w:t>標準要求製作。</w:t>
      </w:r>
    </w:p>
    <w:p w14:paraId="2DF755FA" w14:textId="77777777" w:rsidR="0079302D" w:rsidRPr="00C42084" w:rsidRDefault="0079302D" w:rsidP="002C77F9">
      <w:pPr>
        <w:pStyle w:val="12"/>
        <w:numPr>
          <w:ilvl w:val="0"/>
          <w:numId w:val="11"/>
        </w:numPr>
        <w:ind w:firstLineChars="0"/>
        <w:rPr>
          <w:rFonts w:ascii="Times New Roman" w:hAnsi="Times New Roman" w:cs="Times New Roman"/>
          <w:color w:val="000000" w:themeColor="text1"/>
          <w:szCs w:val="24"/>
        </w:rPr>
      </w:pPr>
      <w:r w:rsidRPr="00C42084">
        <w:rPr>
          <w:rFonts w:ascii="Times New Roman" w:hAnsi="Times New Roman" w:cs="Times New Roman" w:hint="eastAsia"/>
          <w:color w:val="000000" w:themeColor="text1"/>
          <w:szCs w:val="24"/>
        </w:rPr>
        <w:t>本報告書報告頻率為一年一次</w:t>
      </w:r>
    </w:p>
    <w:p w14:paraId="04AA1484" w14:textId="77777777" w:rsidR="000B3509" w:rsidRPr="00C42084" w:rsidRDefault="000B3509" w:rsidP="002C77F9">
      <w:pPr>
        <w:pStyle w:val="12"/>
        <w:numPr>
          <w:ilvl w:val="0"/>
          <w:numId w:val="11"/>
        </w:numPr>
        <w:ind w:firstLineChars="0"/>
        <w:rPr>
          <w:rFonts w:ascii="Times New Roman" w:hAnsi="Times New Roman" w:cs="Times New Roman"/>
          <w:color w:val="000000" w:themeColor="text1"/>
          <w:szCs w:val="24"/>
        </w:rPr>
      </w:pPr>
      <w:r w:rsidRPr="00C42084">
        <w:rPr>
          <w:rFonts w:ascii="Times New Roman" w:hAnsi="Times New Roman" w:cs="Times New Roman"/>
          <w:color w:val="000000" w:themeColor="text1"/>
        </w:rPr>
        <w:t>本公司溫室氣體清冊之預期用途為：作為內部溫室氣體管理，或是客戶及利害相關者溝通之用。</w:t>
      </w:r>
    </w:p>
    <w:p w14:paraId="0BE1C461" w14:textId="77777777" w:rsidR="000B3509" w:rsidRPr="00C42084" w:rsidRDefault="000B3509" w:rsidP="002C77F9">
      <w:pPr>
        <w:pStyle w:val="12"/>
        <w:numPr>
          <w:ilvl w:val="0"/>
          <w:numId w:val="11"/>
        </w:numPr>
        <w:ind w:firstLineChars="0"/>
        <w:rPr>
          <w:rFonts w:ascii="Times New Roman" w:hAnsi="Times New Roman" w:cs="Times New Roman"/>
          <w:color w:val="000000" w:themeColor="text1"/>
          <w:szCs w:val="24"/>
        </w:rPr>
      </w:pPr>
      <w:r w:rsidRPr="00C42084">
        <w:rPr>
          <w:rFonts w:ascii="Times New Roman" w:hAnsi="Times New Roman" w:cs="Times New Roman"/>
          <w:color w:val="000000" w:themeColor="text1"/>
        </w:rPr>
        <w:t>報告書發行與保管</w:t>
      </w:r>
    </w:p>
    <w:p w14:paraId="6F376818" w14:textId="77777777" w:rsidR="000B3509" w:rsidRPr="00C42084" w:rsidRDefault="000B3509" w:rsidP="002C77F9">
      <w:pPr>
        <w:pStyle w:val="12"/>
        <w:numPr>
          <w:ilvl w:val="0"/>
          <w:numId w:val="12"/>
        </w:numPr>
        <w:ind w:firstLineChars="0"/>
        <w:rPr>
          <w:rFonts w:ascii="Times New Roman" w:hAnsi="Times New Roman" w:cs="Times New Roman"/>
          <w:color w:val="000000" w:themeColor="text1"/>
          <w:szCs w:val="24"/>
        </w:rPr>
      </w:pPr>
      <w:r w:rsidRPr="00C42084">
        <w:rPr>
          <w:rFonts w:ascii="Times New Roman" w:hAnsi="Times New Roman" w:cs="Times New Roman"/>
          <w:color w:val="000000" w:themeColor="text1"/>
        </w:rPr>
        <w:t>本報告書為本公司內部參考文件，僅供內部溫室氣體管理及第三者查證應用。</w:t>
      </w:r>
    </w:p>
    <w:p w14:paraId="3BA15D06" w14:textId="77777777" w:rsidR="000B3509" w:rsidRPr="00C42084" w:rsidRDefault="000B3509" w:rsidP="002C77F9">
      <w:pPr>
        <w:pStyle w:val="12"/>
        <w:numPr>
          <w:ilvl w:val="0"/>
          <w:numId w:val="12"/>
        </w:numPr>
        <w:ind w:firstLineChars="0"/>
        <w:rPr>
          <w:rFonts w:ascii="Times New Roman" w:hAnsi="Times New Roman" w:cs="Times New Roman"/>
          <w:color w:val="000000" w:themeColor="text1"/>
          <w:szCs w:val="24"/>
        </w:rPr>
      </w:pPr>
      <w:r w:rsidRPr="00C42084">
        <w:rPr>
          <w:rFonts w:ascii="Times New Roman" w:hAnsi="Times New Roman" w:cs="Times New Roman"/>
          <w:color w:val="000000" w:themeColor="text1"/>
        </w:rPr>
        <w:t>本報告書經管理代表核准後生效，原始文字版本由本公司保管，報告書有效期限至報告書修改或廢止為止。</w:t>
      </w:r>
    </w:p>
    <w:p w14:paraId="387A9635" w14:textId="77777777" w:rsidR="000B3509" w:rsidRPr="00C42084" w:rsidRDefault="000B3509" w:rsidP="002C77F9">
      <w:pPr>
        <w:pStyle w:val="12"/>
        <w:numPr>
          <w:ilvl w:val="0"/>
          <w:numId w:val="13"/>
        </w:numPr>
        <w:ind w:firstLineChars="0"/>
        <w:rPr>
          <w:rFonts w:ascii="Times New Roman" w:hAnsi="Times New Roman" w:cs="Times New Roman"/>
          <w:color w:val="000000" w:themeColor="text1"/>
        </w:rPr>
      </w:pPr>
      <w:r w:rsidRPr="00C42084">
        <w:rPr>
          <w:rFonts w:ascii="Times New Roman" w:hAnsi="Times New Roman" w:cs="Times New Roman"/>
          <w:color w:val="000000" w:themeColor="text1"/>
        </w:rPr>
        <w:t>報告書資訊洽詢單位</w:t>
      </w:r>
    </w:p>
    <w:p w14:paraId="5AF6B6AB" w14:textId="22581486" w:rsidR="004139A1" w:rsidRPr="00017F6A" w:rsidRDefault="000B3509" w:rsidP="009715AA">
      <w:pPr>
        <w:pStyle w:val="12"/>
        <w:numPr>
          <w:ilvl w:val="0"/>
          <w:numId w:val="14"/>
        </w:numPr>
        <w:ind w:firstLineChars="0"/>
        <w:rPr>
          <w:rFonts w:ascii="Times New Roman" w:hAnsi="Times New Roman" w:cs="Times New Roman"/>
          <w:szCs w:val="24"/>
        </w:rPr>
      </w:pPr>
      <w:r w:rsidRPr="00017F6A">
        <w:rPr>
          <w:rFonts w:ascii="Times New Roman" w:hAnsi="Times New Roman" w:cs="Times New Roman"/>
        </w:rPr>
        <w:t>聯</w:t>
      </w:r>
      <w:r w:rsidR="004139A1" w:rsidRPr="00017F6A">
        <w:rPr>
          <w:rFonts w:ascii="Times New Roman" w:hAnsi="Times New Roman" w:cs="Times New Roman" w:hint="eastAsia"/>
        </w:rPr>
        <w:t>絡人：</w:t>
      </w:r>
      <w:r w:rsidR="00316B03" w:rsidRPr="00017F6A">
        <w:rPr>
          <w:rFonts w:ascii="Times New Roman" w:hAnsi="Times New Roman" w:cs="Times New Roman"/>
          <w:szCs w:val="24"/>
        </w:rPr>
        <w:t xml:space="preserve"> </w:t>
      </w:r>
    </w:p>
    <w:p w14:paraId="6AD01CDF" w14:textId="5298604C" w:rsidR="004139A1" w:rsidRPr="00017F6A" w:rsidRDefault="000B3509" w:rsidP="000938B8">
      <w:pPr>
        <w:pStyle w:val="12"/>
        <w:numPr>
          <w:ilvl w:val="0"/>
          <w:numId w:val="14"/>
        </w:numPr>
        <w:ind w:firstLineChars="0"/>
        <w:rPr>
          <w:rFonts w:ascii="Times New Roman" w:hAnsi="Times New Roman" w:cs="Times New Roman"/>
          <w:szCs w:val="24"/>
        </w:rPr>
      </w:pPr>
      <w:r w:rsidRPr="00017F6A">
        <w:rPr>
          <w:rFonts w:ascii="Times New Roman" w:hAnsi="Times New Roman" w:cs="Times New Roman"/>
        </w:rPr>
        <w:t>地址：</w:t>
      </w:r>
      <w:r w:rsidR="00316B03" w:rsidRPr="00017F6A">
        <w:rPr>
          <w:rFonts w:ascii="Times New Roman" w:hAnsi="Times New Roman" w:cs="Times New Roman"/>
          <w:szCs w:val="24"/>
        </w:rPr>
        <w:t xml:space="preserve"> </w:t>
      </w:r>
    </w:p>
    <w:p w14:paraId="1B33F463" w14:textId="3AB328FD" w:rsidR="000B3509" w:rsidRPr="00017F6A" w:rsidRDefault="000B3509" w:rsidP="000938B8">
      <w:pPr>
        <w:pStyle w:val="12"/>
        <w:numPr>
          <w:ilvl w:val="0"/>
          <w:numId w:val="14"/>
        </w:numPr>
        <w:ind w:firstLineChars="0"/>
        <w:rPr>
          <w:rFonts w:ascii="Times New Roman" w:hAnsi="Times New Roman" w:cs="Times New Roman"/>
          <w:szCs w:val="24"/>
        </w:rPr>
      </w:pPr>
      <w:r w:rsidRPr="00017F6A">
        <w:rPr>
          <w:rFonts w:ascii="Times New Roman" w:hAnsi="Times New Roman" w:cs="Times New Roman"/>
        </w:rPr>
        <w:t>聯絡電話：</w:t>
      </w:r>
      <w:r w:rsidR="00850B77">
        <w:rPr>
          <w:rFonts w:ascii="Times New Roman" w:hAnsi="Times New Roman" w:cs="Times New Roman" w:hint="eastAsia"/>
        </w:rPr>
        <w:t xml:space="preserve"> </w:t>
      </w:r>
    </w:p>
    <w:p w14:paraId="17AE89B6" w14:textId="77777777" w:rsidR="00316B03" w:rsidRPr="00316B03" w:rsidRDefault="000B3509" w:rsidP="0009037C">
      <w:pPr>
        <w:pStyle w:val="12"/>
        <w:numPr>
          <w:ilvl w:val="0"/>
          <w:numId w:val="14"/>
        </w:numPr>
        <w:ind w:firstLineChars="0"/>
        <w:rPr>
          <w:color w:val="000000" w:themeColor="text1"/>
        </w:rPr>
      </w:pPr>
      <w:r w:rsidRPr="00316B03">
        <w:rPr>
          <w:rFonts w:ascii="Times New Roman" w:hAnsi="Times New Roman" w:cs="Times New Roman"/>
        </w:rPr>
        <w:t>電子信箱：</w:t>
      </w:r>
    </w:p>
    <w:p w14:paraId="50207A2B" w14:textId="68942DD1" w:rsidR="000B3509" w:rsidRPr="00316B03" w:rsidRDefault="000B3509" w:rsidP="0009037C">
      <w:pPr>
        <w:pStyle w:val="12"/>
        <w:numPr>
          <w:ilvl w:val="0"/>
          <w:numId w:val="14"/>
        </w:numPr>
        <w:ind w:firstLineChars="0"/>
        <w:rPr>
          <w:color w:val="000000" w:themeColor="text1"/>
        </w:rPr>
      </w:pPr>
      <w:r w:rsidRPr="00316B03">
        <w:rPr>
          <w:color w:val="000000" w:themeColor="text1"/>
        </w:rPr>
        <w:br w:type="page"/>
      </w:r>
    </w:p>
    <w:p w14:paraId="08FB94EC" w14:textId="77777777" w:rsidR="000B3509" w:rsidRPr="00C42084" w:rsidRDefault="000B3509" w:rsidP="000B3509">
      <w:pPr>
        <w:pStyle w:val="1"/>
        <w:rPr>
          <w:color w:val="000000" w:themeColor="text1"/>
        </w:rPr>
      </w:pPr>
      <w:bookmarkStart w:id="55" w:name="_Toc185434059"/>
      <w:r w:rsidRPr="00C42084">
        <w:rPr>
          <w:rFonts w:hint="eastAsia"/>
          <w:color w:val="000000" w:themeColor="text1"/>
        </w:rPr>
        <w:lastRenderedPageBreak/>
        <w:t>第八章、參考文獻</w:t>
      </w:r>
      <w:bookmarkEnd w:id="55"/>
    </w:p>
    <w:p w14:paraId="368CD848" w14:textId="2CE7D1B9" w:rsidR="000B3509" w:rsidRPr="00C42084" w:rsidRDefault="000B3509" w:rsidP="002C77F9">
      <w:pPr>
        <w:pStyle w:val="a3"/>
        <w:widowControl w:val="0"/>
        <w:numPr>
          <w:ilvl w:val="0"/>
          <w:numId w:val="15"/>
        </w:numPr>
        <w:spacing w:line="600" w:lineRule="exact"/>
        <w:ind w:leftChars="0" w:left="560" w:hanging="560"/>
        <w:outlineLvl w:val="3"/>
        <w:rPr>
          <w:rFonts w:cs="Times New Roman"/>
          <w:color w:val="000000" w:themeColor="text1"/>
        </w:rPr>
      </w:pPr>
      <w:r w:rsidRPr="00C42084">
        <w:rPr>
          <w:rFonts w:cs="Times New Roman"/>
          <w:i/>
          <w:color w:val="000000" w:themeColor="text1"/>
        </w:rPr>
        <w:t>The Greenhouse Gas Protocol - a corporate accounting and reporting standard (revision version)</w:t>
      </w:r>
      <w:r w:rsidRPr="00C42084">
        <w:rPr>
          <w:rFonts w:cs="Times New Roman"/>
          <w:color w:val="000000" w:themeColor="text1"/>
        </w:rPr>
        <w:t xml:space="preserve">. Retrieved from </w:t>
      </w:r>
      <w:hyperlink r:id="rId11" w:history="1">
        <w:r w:rsidRPr="00C42084">
          <w:rPr>
            <w:rFonts w:cs="Times New Roman"/>
            <w:color w:val="000000" w:themeColor="text1"/>
            <w:u w:val="single"/>
          </w:rPr>
          <w:t>https://ghgprotocol.org/corporate-standard</w:t>
        </w:r>
      </w:hyperlink>
    </w:p>
    <w:p w14:paraId="545224FC" w14:textId="546581D8" w:rsidR="000B3509" w:rsidRPr="00C42084" w:rsidRDefault="000B3509" w:rsidP="002C77F9">
      <w:pPr>
        <w:pStyle w:val="a3"/>
        <w:widowControl w:val="0"/>
        <w:numPr>
          <w:ilvl w:val="0"/>
          <w:numId w:val="15"/>
        </w:numPr>
        <w:spacing w:line="600" w:lineRule="exact"/>
        <w:ind w:leftChars="0" w:left="560" w:hanging="560"/>
        <w:outlineLvl w:val="3"/>
        <w:rPr>
          <w:rFonts w:cs="Times New Roman"/>
          <w:color w:val="000000" w:themeColor="text1"/>
        </w:rPr>
      </w:pPr>
      <w:r w:rsidRPr="00C42084">
        <w:rPr>
          <w:rFonts w:cs="Times New Roman"/>
          <w:color w:val="000000" w:themeColor="text1"/>
        </w:rPr>
        <w:t xml:space="preserve">ISO 14064-1:2018 Greenhouse gases — Part 1: Specification with guidance at the organization level for quantification and reporting of greenhouse gas emissions and removals, Publication date : 2018-12. Retrieved from </w:t>
      </w:r>
      <w:hyperlink r:id="rId12" w:history="1">
        <w:r w:rsidRPr="00C42084">
          <w:rPr>
            <w:rStyle w:val="ac"/>
            <w:rFonts w:cs="Times New Roman"/>
            <w:color w:val="000000" w:themeColor="text1"/>
          </w:rPr>
          <w:t>https://www.iso.org/standard/66453.html</w:t>
        </w:r>
      </w:hyperlink>
    </w:p>
    <w:p w14:paraId="6E61C7C9" w14:textId="55331AED" w:rsidR="000B3509" w:rsidRPr="00C42084" w:rsidRDefault="000B3509" w:rsidP="002C77F9">
      <w:pPr>
        <w:pStyle w:val="a3"/>
        <w:widowControl w:val="0"/>
        <w:numPr>
          <w:ilvl w:val="0"/>
          <w:numId w:val="15"/>
        </w:numPr>
        <w:spacing w:line="600" w:lineRule="exact"/>
        <w:ind w:leftChars="0" w:left="560" w:hanging="560"/>
        <w:outlineLvl w:val="3"/>
        <w:rPr>
          <w:rFonts w:cs="Times New Roman"/>
          <w:color w:val="000000" w:themeColor="text1"/>
        </w:rPr>
      </w:pPr>
      <w:r w:rsidRPr="00C42084">
        <w:rPr>
          <w:rFonts w:cs="Times New Roman"/>
          <w:i/>
          <w:color w:val="000000" w:themeColor="text1"/>
        </w:rPr>
        <w:t>IPCC AR6 Climate Change 2021: The Physical Science Basis Full Report</w:t>
      </w:r>
      <w:r w:rsidRPr="00C42084">
        <w:rPr>
          <w:rFonts w:cs="Times New Roman"/>
          <w:color w:val="000000" w:themeColor="text1"/>
        </w:rPr>
        <w:t xml:space="preserve">. Retrieved from </w:t>
      </w:r>
      <w:hyperlink r:id="rId13" w:history="1">
        <w:r w:rsidRPr="00C42084">
          <w:rPr>
            <w:rStyle w:val="ac"/>
            <w:rFonts w:cs="Times New Roman"/>
            <w:color w:val="000000" w:themeColor="text1"/>
          </w:rPr>
          <w:t>https://www.ipcc.ch/report/ar6/wg1/</w:t>
        </w:r>
      </w:hyperlink>
    </w:p>
    <w:p w14:paraId="383A6DF8" w14:textId="249CDFAC" w:rsidR="000B3509" w:rsidRPr="00C42084" w:rsidRDefault="000B3509" w:rsidP="002C77F9">
      <w:pPr>
        <w:pStyle w:val="a3"/>
        <w:widowControl w:val="0"/>
        <w:numPr>
          <w:ilvl w:val="0"/>
          <w:numId w:val="15"/>
        </w:numPr>
        <w:spacing w:line="600" w:lineRule="exact"/>
        <w:ind w:leftChars="0" w:left="560" w:hanging="560"/>
        <w:outlineLvl w:val="3"/>
        <w:rPr>
          <w:rFonts w:cs="Times New Roman"/>
          <w:color w:val="000000" w:themeColor="text1"/>
        </w:rPr>
      </w:pPr>
      <w:r w:rsidRPr="00C42084">
        <w:rPr>
          <w:rFonts w:cs="Times New Roman"/>
          <w:color w:val="000000" w:themeColor="text1"/>
        </w:rPr>
        <w:t xml:space="preserve">IPCC </w:t>
      </w:r>
      <w:r w:rsidRPr="00C42084">
        <w:rPr>
          <w:rFonts w:cs="Times New Roman"/>
          <w:color w:val="000000" w:themeColor="text1"/>
        </w:rPr>
        <w:t>國家溫室氣體清單優良作法指南和不確定性管理</w:t>
      </w:r>
      <w:r w:rsidRPr="00C42084">
        <w:rPr>
          <w:rFonts w:cs="Times New Roman"/>
          <w:i/>
          <w:color w:val="000000" w:themeColor="text1"/>
        </w:rPr>
        <w:t>, 2019 Refinement to the 2006 IPCC Guidelines for National Greenhouse Gas Inventories</w:t>
      </w:r>
      <w:r w:rsidRPr="00C42084">
        <w:rPr>
          <w:rFonts w:cs="Times New Roman"/>
          <w:color w:val="000000" w:themeColor="text1"/>
        </w:rPr>
        <w:t xml:space="preserve">. Retrieved from </w:t>
      </w:r>
      <w:hyperlink r:id="rId14" w:history="1">
        <w:r w:rsidRPr="00C42084">
          <w:rPr>
            <w:rStyle w:val="ac"/>
            <w:rFonts w:cs="Times New Roman"/>
            <w:color w:val="000000" w:themeColor="text1"/>
          </w:rPr>
          <w:t>https://www.ipcc-nggip.iges.or.jp/public/2019rf/index.html</w:t>
        </w:r>
      </w:hyperlink>
    </w:p>
    <w:p w14:paraId="349997FD" w14:textId="313DA0B4" w:rsidR="000B3509" w:rsidRPr="00C42084" w:rsidRDefault="000B3509" w:rsidP="002C77F9">
      <w:pPr>
        <w:pStyle w:val="a3"/>
        <w:widowControl w:val="0"/>
        <w:numPr>
          <w:ilvl w:val="0"/>
          <w:numId w:val="15"/>
        </w:numPr>
        <w:spacing w:line="600" w:lineRule="exact"/>
        <w:ind w:leftChars="0" w:left="560" w:hanging="560"/>
        <w:outlineLvl w:val="3"/>
        <w:rPr>
          <w:rFonts w:cs="Times New Roman"/>
          <w:color w:val="000000" w:themeColor="text1"/>
          <w:u w:val="single"/>
        </w:rPr>
      </w:pPr>
      <w:r w:rsidRPr="00C42084">
        <w:rPr>
          <w:rFonts w:cs="Times New Roman"/>
          <w:color w:val="000000" w:themeColor="text1"/>
        </w:rPr>
        <w:t>環保署溫室氣體排放係數管理表</w:t>
      </w:r>
      <w:r w:rsidRPr="00C42084">
        <w:rPr>
          <w:rFonts w:cs="Times New Roman"/>
          <w:color w:val="000000" w:themeColor="text1"/>
        </w:rPr>
        <w:t xml:space="preserve">6.0.4 </w:t>
      </w:r>
      <w:r w:rsidRPr="00C42084">
        <w:rPr>
          <w:rFonts w:cs="Times New Roman"/>
          <w:color w:val="000000" w:themeColor="text1"/>
        </w:rPr>
        <w:t>版</w:t>
      </w:r>
      <w:r w:rsidRPr="00C42084">
        <w:rPr>
          <w:rFonts w:cs="Times New Roman"/>
          <w:color w:val="000000" w:themeColor="text1"/>
        </w:rPr>
        <w:t xml:space="preserve"> </w:t>
      </w:r>
      <w:r w:rsidRPr="00C42084">
        <w:rPr>
          <w:rFonts w:cs="Times New Roman"/>
          <w:color w:val="000000" w:themeColor="text1"/>
          <w:szCs w:val="40"/>
        </w:rPr>
        <w:t>取自</w:t>
      </w:r>
      <w:hyperlink r:id="rId15" w:history="1">
        <w:r w:rsidRPr="00C42084">
          <w:rPr>
            <w:rStyle w:val="ac"/>
            <w:rFonts w:cs="Times New Roman"/>
            <w:color w:val="000000" w:themeColor="text1"/>
          </w:rPr>
          <w:t>https://ghgregistry.epa.gov.tw/Tool/tools.aspx?Type=1</w:t>
        </w:r>
      </w:hyperlink>
    </w:p>
    <w:p w14:paraId="03689709" w14:textId="77777777" w:rsidR="001E696F" w:rsidRPr="00C42084" w:rsidRDefault="000B3509" w:rsidP="002C77F9">
      <w:pPr>
        <w:pStyle w:val="a3"/>
        <w:widowControl w:val="0"/>
        <w:numPr>
          <w:ilvl w:val="0"/>
          <w:numId w:val="15"/>
        </w:numPr>
        <w:spacing w:line="600" w:lineRule="exact"/>
        <w:ind w:leftChars="0" w:left="560" w:hanging="560"/>
        <w:outlineLvl w:val="3"/>
        <w:rPr>
          <w:rFonts w:cs="Times New Roman"/>
          <w:color w:val="000000" w:themeColor="text1"/>
        </w:rPr>
      </w:pPr>
      <w:r w:rsidRPr="00C42084">
        <w:rPr>
          <w:rFonts w:cs="Times New Roman"/>
          <w:color w:val="000000" w:themeColor="text1"/>
        </w:rPr>
        <w:t>產品碳足跡資訊網</w:t>
      </w:r>
      <w:r w:rsidRPr="00C42084">
        <w:rPr>
          <w:rFonts w:cs="Times New Roman"/>
          <w:color w:val="000000" w:themeColor="text1"/>
          <w:szCs w:val="40"/>
        </w:rPr>
        <w:t xml:space="preserve"> </w:t>
      </w:r>
      <w:r w:rsidRPr="00C42084">
        <w:rPr>
          <w:rFonts w:cs="Times New Roman"/>
          <w:color w:val="000000" w:themeColor="text1"/>
          <w:szCs w:val="40"/>
        </w:rPr>
        <w:t>取自</w:t>
      </w:r>
    </w:p>
    <w:p w14:paraId="5E76EABE" w14:textId="244ADD5A" w:rsidR="000B3509" w:rsidRPr="00C42084" w:rsidRDefault="0088690C" w:rsidP="001E696F">
      <w:pPr>
        <w:pStyle w:val="a3"/>
        <w:widowControl w:val="0"/>
        <w:spacing w:line="600" w:lineRule="exact"/>
        <w:ind w:leftChars="0" w:left="560"/>
        <w:outlineLvl w:val="3"/>
        <w:rPr>
          <w:rStyle w:val="ac"/>
          <w:color w:val="000000" w:themeColor="text1"/>
        </w:rPr>
      </w:pPr>
      <w:hyperlink r:id="rId16" w:history="1">
        <w:r w:rsidRPr="00C42084">
          <w:rPr>
            <w:rStyle w:val="ac"/>
            <w:rFonts w:cs="Times New Roman"/>
            <w:color w:val="000000" w:themeColor="text1"/>
          </w:rPr>
          <w:t>https://cfp-calculate.tw/cfpc/WebPage/LoginPage.aspx</w:t>
        </w:r>
      </w:hyperlink>
    </w:p>
    <w:p w14:paraId="2A03DE60" w14:textId="1DE5DC58" w:rsidR="00CF2A8A" w:rsidRPr="00316B03" w:rsidRDefault="00CF2A8A" w:rsidP="00316B03">
      <w:pPr>
        <w:widowControl w:val="0"/>
        <w:spacing w:line="600" w:lineRule="exact"/>
        <w:outlineLvl w:val="3"/>
        <w:rPr>
          <w:rFonts w:cs="Times New Roman"/>
          <w:color w:val="000000" w:themeColor="text1"/>
        </w:rPr>
      </w:pPr>
    </w:p>
    <w:sectPr w:rsidR="00CF2A8A" w:rsidRPr="00316B03" w:rsidSect="00BF15DF">
      <w:type w:val="oddPage"/>
      <w:pgSz w:w="11906" w:h="16838"/>
      <w:pgMar w:top="1701" w:right="1701" w:bottom="1701" w:left="1701" w:header="1020" w:footer="1020"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33CD75" w14:textId="77777777" w:rsidR="00442B27" w:rsidRDefault="00442B27" w:rsidP="00A45055">
      <w:pPr>
        <w:ind w:firstLine="560"/>
      </w:pPr>
      <w:r>
        <w:separator/>
      </w:r>
    </w:p>
  </w:endnote>
  <w:endnote w:type="continuationSeparator" w:id="0">
    <w:p w14:paraId="34EF131D" w14:textId="77777777" w:rsidR="00442B27" w:rsidRDefault="00442B27" w:rsidP="00A45055">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D085A" w14:textId="77777777" w:rsidR="00B171ED" w:rsidRDefault="00B171ED" w:rsidP="00A45055">
    <w:pPr>
      <w:pStyle w:val="a9"/>
      <w:jc w:val="center"/>
    </w:pPr>
    <w:r>
      <w:rPr>
        <w:noProof/>
      </w:rPr>
      <mc:AlternateContent>
        <mc:Choice Requires="wpg">
          <w:drawing>
            <wp:anchor distT="0" distB="0" distL="114300" distR="114300" simplePos="0" relativeHeight="251663360" behindDoc="0" locked="0" layoutInCell="1" allowOverlap="1" wp14:anchorId="311E25CD" wp14:editId="6C9D04A8">
              <wp:simplePos x="0" y="0"/>
              <wp:positionH relativeFrom="column">
                <wp:posOffset>-14605</wp:posOffset>
              </wp:positionH>
              <wp:positionV relativeFrom="paragraph">
                <wp:posOffset>-59618</wp:posOffset>
              </wp:positionV>
              <wp:extent cx="1823013" cy="405114"/>
              <wp:effectExtent l="0" t="0" r="0" b="0"/>
              <wp:wrapNone/>
              <wp:docPr id="4" name="群組 4"/>
              <wp:cNvGraphicFramePr/>
              <a:graphic xmlns:a="http://schemas.openxmlformats.org/drawingml/2006/main">
                <a:graphicData uri="http://schemas.microsoft.com/office/word/2010/wordprocessingGroup">
                  <wpg:wgp>
                    <wpg:cNvGrpSpPr/>
                    <wpg:grpSpPr>
                      <a:xfrm>
                        <a:off x="0" y="0"/>
                        <a:ext cx="1823013" cy="405114"/>
                        <a:chOff x="0" y="0"/>
                        <a:chExt cx="1823013" cy="405114"/>
                      </a:xfrm>
                    </wpg:grpSpPr>
                    <pic:pic xmlns:pic="http://schemas.openxmlformats.org/drawingml/2006/picture">
                      <pic:nvPicPr>
                        <pic:cNvPr id="3" name="圖片 3"/>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flipH="1">
                          <a:off x="0" y="133109"/>
                          <a:ext cx="214132" cy="243069"/>
                        </a:xfrm>
                        <a:prstGeom prst="rect">
                          <a:avLst/>
                        </a:prstGeom>
                        <a:noFill/>
                      </pic:spPr>
                    </pic:pic>
                    <wps:wsp>
                      <wps:cNvPr id="307" name="文字方塊 2"/>
                      <wps:cNvSpPr txBox="1">
                        <a:spLocks noChangeArrowheads="1"/>
                      </wps:cNvSpPr>
                      <wps:spPr bwMode="auto">
                        <a:xfrm>
                          <a:off x="185195" y="0"/>
                          <a:ext cx="1637818" cy="405114"/>
                        </a:xfrm>
                        <a:prstGeom prst="rect">
                          <a:avLst/>
                        </a:prstGeom>
                        <a:noFill/>
                        <a:ln w="9525">
                          <a:noFill/>
                          <a:miter lim="800000"/>
                          <a:headEnd/>
                          <a:tailEnd/>
                        </a:ln>
                      </wps:spPr>
                      <wps:txbx>
                        <w:txbxContent>
                          <w:p w14:paraId="485FFA78" w14:textId="77777777" w:rsidR="00B171ED" w:rsidRPr="00A45055" w:rsidRDefault="00B171ED" w:rsidP="00A45055">
                            <w:pPr>
                              <w:rPr>
                                <w:sz w:val="20"/>
                              </w:rPr>
                            </w:pPr>
                            <w:r w:rsidRPr="00A45055">
                              <w:rPr>
                                <w:rFonts w:hint="eastAsia"/>
                                <w:sz w:val="20"/>
                              </w:rPr>
                              <w:t>台頂顧問股份有限公司</w:t>
                            </w:r>
                          </w:p>
                        </w:txbxContent>
                      </wps:txbx>
                      <wps:bodyPr rot="0" vert="horz" wrap="square" lIns="91440" tIns="45720" rIns="91440" bIns="45720" anchor="t" anchorCtr="0">
                        <a:spAutoFit/>
                      </wps:bodyPr>
                    </wps:wsp>
                  </wpg:wgp>
                </a:graphicData>
              </a:graphic>
            </wp:anchor>
          </w:drawing>
        </mc:Choice>
        <mc:Fallback>
          <w:pict>
            <v:group w14:anchorId="311E25CD" id="群組 4" o:spid="_x0000_s1026" style="position:absolute;left:0;text-align:left;margin-left:-1.15pt;margin-top:-4.7pt;width:143.55pt;height:31.9pt;z-index:251663360" coordsize="18230,40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Riq6VgMAAJYHAAAOAAAAZHJzL2Uyb0RvYy54bWysVVty0zAU/WeGPWj0&#10;3/qRpE09dZlCaWGmQIfHAhRZjjXYkpCUOmUDHVhA+eGHBbAAFtSyDe6VnZA0vIfO1Lmyrq7POfdI&#10;2r83b2pyLqyTWuU02Y4pEYrrQqppTl+9PN4aU+I8UwWrtRI5vRCO3ju4e2e/NZlIdaXrQlgCRZTL&#10;WpPTynuTRZHjlWiY29ZGKJgstW2Yh6GdRoVlLVRv6iiN452o1bYwVnPhHLw96ibpQahfloL7Z2Xp&#10;hCd1TgGbD08bnhN8Rgf7LJtaZirJexjsH1A0TCr46LLUEfOMzKzcKNVIbrXTpd/muol0WUouAgdg&#10;k8S32JxYPTOByzRrp2YpE0h7S6d/Lsufnp9Y88KcWVCiNVPQIoyQy7y0Df4CSjIPkl0sJRNzTzi8&#10;TMbpIE4GlHCYG8ajJBl2mvIKhN9YxquHv14YLT4brYExkmfw3ysA0YYCv3cKrPIzK2hfpPmjGg2z&#10;r2dmC5plmJcTWUt/EYwHbUFQ6vxM8jPbDUDMM0tkkVMQRLEG/H798erru0syQFEwH1O6BQwJnWr+&#10;2hGlH1RMTcWhM2BYEBWzo/X0MFz72qSW5ljWNbYI454XmPuWOX4gTWe8I81njVC+20lW1EBRK1dJ&#10;4yixmWgmArjYx0UC/YVd7IGQsVL5rsXO8ueAN2wh563wvEIsJWDq30M3lxOBwHfMyM6B7cikfaIL&#10;KMxmXocthLYjJRB6hEpsGDAZDJJ4r0OwcGGaDJNB2pkwHQ7inTC/9BJIbZ0/EbohGAAlgB0qs/NT&#10;hwQgdZGCH1QahV00AWH2/QDUuE3grHILvWG0ofhfbccXFTMC0GDZFQfFuwsP3VxdXn/+cHP15frT&#10;e5Ii8z4Vty3x8/saN2Lg48wtR1mr20qwAjB2rlpZ2tX5eRNWpE/Go2RvRMkPDoCdwe44gVN+/QD4&#10;D9qzrFakzeneKB0FcsuusKyRHq6NWjY5Hcf41/kBmT5URXCkZ7LuYsBSK2ggUu96iZGfT+a9lBNd&#10;XICSVoM14JKA6wyCStu3lLRwNeTUvZkxPDnqxwqE3EuGQ7xLwmA42k1hYFdnJqszTHEolVNPSRc+&#10;8OH+QXWdOQTXH8tgQQTVIemxgsdCFA5/iNZul9VxyPp+nR58AwAA//8DAFBLAwQKAAAAAAAAACEA&#10;NjPBYegIAADoCAAAFAAAAGRycy9tZWRpYS9pbWFnZTEucG5niVBORw0KGgoAAAANSUhEUgAAAFAA&#10;AABZCAYAAACpHqNlAAAAAXNSR0IArs4c6QAAAARnQU1BAACxjwv8YQUAAAAJcEhZcwAAIdUAACHV&#10;AQSctJ0AAAh9SURBVHhe7ZxrUFTnGcePnbSfOvncycdOLQhWm0Y5uxGhDAooiCiXvZyzNy6rImAF&#10;g3gJK2oYI9ZrvBRwJXhHjfFKk07bJDY2TWfyqR/amaaXTJPOZCYXxFFBOafvu31e3RcedJd9D3v9&#10;zfxm9Jz/e3keD4c97KIUq/iysp4/nj5f6yX2zDb9mv4dTqV4Gv2ZJo00Tsf0E09mmDSIpgimO9P8&#10;Lda0yfRnyEMwNLnZLee950/PQpv0LOkV+asM+Q8wVXKxJ6e41T8ra9Iv13A8QeY5O9e8EaZObNpy&#10;iuYfz5BHsUZEKrkiHx6fKcuwVMIxo3u2+a9Y4aIlV+TfdLIerBv/HPlp9vv0foUVa5R0vf40+X3Y&#10;QnzSaV60wU9edmAFTpdvkvtj78x5m2FL8cHu3NwfnJmbfRcrKFpeyDTfPZT28guwxdilZ47531gB&#10;seLJWfJnsNXYYv/8vGN9U3w9N932EU+my72w9ejSaS4oIfcZdKOxLt13X5pcCqVMLz6f7zvkIf8B&#10;trF480R61ogvN/c5KM14js5Z8EFfnF51k0lvP/40+TaUaAx75J93kpswuoFE8WSGrJ/ImN8FJYth&#10;18LCwv5M0yNswUT19Cx57EyGqQhaMDV8+fk/7J5t+hJbIFkkt6ovezJMP4KWhMyMAy8tHJjux69Y&#10;1p8uX4bePJ3t5vwO8jCOTpLs0m+cPTNfyoJWTWT7goK52MCUT6RNhHbxbDfl/wQbIMpogO1DhH6s&#10;iVhQpNEA24coT5GXO9A6SfJnmgz5CXGw0QDbh1BnZfUEGvgm6SYaEGg0wPYh0tP0KqzPzf0+dlK0&#10;4fBoZAT+xDMydEe///U3+t0v/sv57T/+BQld1zRN/+bTfwbE9iFaevVNy0+Mx0MufzRHvbikAlI8&#10;9DiWZ44Hy4hWoh+dwE6INpjT5sVohjnVBp7NWQLJ/4NlRDttDQzHqTYwGqYaGKGpBkao1J2ZpfVk&#10;kme8GHKgGG/gQEklmo+m0tE5Ju3YHJMeS54rrYKW8ZwrtaD5aCodftGsHXnRrIerEQw2twXmPrPC&#10;Akd4zqywGrY2Jbi+UJUOzVugvTFvgR6uRnBzw6bA3KfKbXCE5zQ5btTalOD6QlXaL2drB+RsPVyN&#10;4Hrr5sDc/ZV2OMLTX2U3bG1KcH2hKu0152j7zDl6uBrB1bYtgbn7LAoc4emzKoatTQmuL1Slruxc&#10;bU92rh6u4/nLzcHH/v7gocd+9sknkHjCo5FRvd9T89hei13vqbDoBxYVBub221VI8tDj9DzNYj4Y&#10;Hp7gqbpVaPbc2qYJ2eD6QlXalZOnvZ6Tp4drMAeKS9EM9eNz5yHFg2WZPYoTUjz0OJZnYhxeWYFm&#10;qXTfwWCZZym9lpevdebl6+HK+Po/n6PnmX86PwBJHizLPOZ0Q4qHHsfyTIyDFVVolnlvaAiST9/T&#10;ZEo78hdpO/MX6Ub50cAF2B4PlmUedXsgxUOPY3kmxv4qC5oVpbRtcYHWsbhAN8rbFy9CKTxYlnm4&#10;ugZSPPR4cG68GHutNjQrSqm9sEgj6kb54cVLUAoPlmUerKmFFA89juWZGF12Bc2KUtqyZKlG1I3y&#10;1qW3oBQeLMvcV1cHKZ59dV40z8TYpahoVpRSW3GJRtSN8tZbl6EUHizL/KV3FaR4DjU1oXkmRqfD&#10;iWZFKbUuW6YRdaP84DLeQCzL7Fq9GlI8R1pb0TwTY6fLhWZFKbUsX64RdaN87+23oRQeLMvcVV8P&#10;KZ43Nm5E80yMDo8HzYpSWle2QiPqRvm7SRqIZZmvrW2AFM/+tk1ononRXl2DZkUpNa4s14i6Uf72&#10;yhUohQfLMnc2NEKKZ9/mLWieibG1thbNilJaU16pEXWj/M2Vq1AKD5ZlbmtcBymeri1b0TwTo63W&#10;i2ZFKXkrLRpRN8p3r16DUniwLPPVdeshxbN7azuaZ2K0elejWVFK1VU2jagb5TvXrkMpPFiWufkX&#10;LZDi6XzVh+aZGM2r6tGsKCWnVdGIulEOXr8BpfBgWWZr8wZI8ezwdaB5JkbTmgY0K0rJblM1om6U&#10;N67fhFJ4sCyzpeUVSPFsIw3E8kyMtfWNaFaUksXu1Ii6UV67MQil8GBZ5vqWVkjxtG/bgeaZGKvX&#10;NqFZUaYaGKGpBkZoqoERmmpghKYaGKGpBkZoqoERmmpghEqlap2MnRDlVBq4aasPUjyvd+1F80wM&#10;+o+BZUUpFRU1Po+dEOVkYFnm2NgYpHiGh4fRPNXhxt/Ju3f/PpoXZeAXbWyqBz0ZqTcH34EyJjI6&#10;OoqOGbpzBxI4WBNtKv5JBsatWx9OGCNC1VXDGuh+iAUiMVQa1jWHPYbCxnT3+uHIs2FjRLlmadmp&#10;QAMpWCASQyXSBp49j390BIONEaHirOZ/Y7NKVediwakaKpE28MIl/G1TDDYmUq0K3PvGU1Xl/hk2&#10;IOUTrYoLbx7DalVlGsIGJ7s20pfmguUvQ6ueygyrw3UVmyRZrSur9ENvQqdCUdIsiusrbMJk0Wl1&#10;fAXtmDqq6l6mODxj2AKJqqp4xtqWlP0YWiAGm83VZSffvrEFE0W7o1pvKKl4BUo2Bqvd/cdE+0ZD&#10;6/FU2D+GEo3H6/V+lzzBjGCbiTdVq+Ohr7Lye1Da9GJTXeV2hzHP0kZL972+eOVSKCW62FXP8Xj5&#10;sqb7bCq39cPWYwu76v4c23Ss6LE5v4Ctxi6l1uoXnNXee1gB0bLGWXMPthc/kJc9bTbVY+hbBs9S&#10;UVza+qVl7bCl+MTuct3GijNSep+rsarG/p+o08wMm+L+O1asaB1Wx6ewZuJhUZSFRvwEnGpXXA9h&#10;mcTH7a7tII0Ucn+0kfvchsISM0ydXNjsjo+m+vqRjlu1ovLPMFVyQ66iYaxJk6naHcMwNEUw5Ip8&#10;gDWMSh+9HDbHCERjAEn6H8KfUV/GREOIAAAAAElFTkSuQmCCUEsDBBQABgAIAAAAIQDvMVHt4AAA&#10;AAgBAAAPAAAAZHJzL2Rvd25yZXYueG1sTI9BS8NAEIXvgv9hGcFbu0maSo3ZlFLUUxHaCuJtm50m&#10;odnZkN0m6b93POlpeLzHm+/l68m2YsDeN44UxPMIBFLpTEOVgs/j22wFwgdNRreOUMENPayL+7tc&#10;Z8aNtMfhECrBJeQzraAOocuk9GWNVvu565DYO7ve6sCyr6Tp9cjltpVJFD1JqxviD7XucFtjeTlc&#10;rYL3UY+bRfw67C7n7e37uPz42sWo1OPDtHkBEXAKf2H4xWd0KJjp5K5kvGgVzJIFJ/k+pyDYT1Yp&#10;TzkpWKYpyCKX/wcUP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rRiq6VgMAAJYHAAAOAAAAAAAAAAAAAAAAADoCAABkcnMvZTJvRG9jLnhtbFBLAQItAAoAAAAA&#10;AAAAIQA2M8Fh6AgAAOgIAAAUAAAAAAAAAAAAAAAAALwFAABkcnMvbWVkaWEvaW1hZ2UxLnBuZ1BL&#10;AQItABQABgAIAAAAIQDvMVHt4AAAAAgBAAAPAAAAAAAAAAAAAAAAANYOAABkcnMvZG93bnJldi54&#10;bWxQSwECLQAUAAYACAAAACEAqiYOvrwAAAAhAQAAGQAAAAAAAAAAAAAAAADjDwAAZHJzL19yZWxz&#10;L2Uyb0RvYy54bWwucmVsc1BLBQYAAAAABgAGAHwBAADW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3" o:spid="_x0000_s1027" type="#_x0000_t75" style="position:absolute;top:1331;width:2141;height:243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pS0vwAAANoAAAAPAAAAZHJzL2Rvd25yZXYueG1sRI/NqsIw&#10;FIT3F3yHcAR319QqItUoIogu/QXdHZpjW21OShNrfXsjXLjLYeabYWaL1pSiodoVlhUM+hEI4tTq&#10;gjMFp+P6dwLCeWSNpWVS8CYHi3nnZ4aJti/eU3PwmQgl7BJUkHtfJVK6NCeDrm8r4uDdbG3QB1ln&#10;Utf4CuWmlHEUjaXBgsNCjhWtckofh6dRcB4FpIkv52w3NNdUx7y571mpXrddTkF4av1/+I/eagVD&#10;+F4JN0DOPwAAAP//AwBQSwECLQAUAAYACAAAACEA2+H2y+4AAACFAQAAEwAAAAAAAAAAAAAAAAAA&#10;AAAAW0NvbnRlbnRfVHlwZXNdLnhtbFBLAQItABQABgAIAAAAIQBa9CxbvwAAABUBAAALAAAAAAAA&#10;AAAAAAAAAB8BAABfcmVscy8ucmVsc1BLAQItABQABgAIAAAAIQB8NpS0vwAAANoAAAAPAAAAAAAA&#10;AAAAAAAAAAcCAABkcnMvZG93bnJldi54bWxQSwUGAAAAAAMAAwC3AAAA8wIAAAAA&#10;">
                <v:imagedata r:id="rId2" o:title=""/>
              </v:shape>
              <v:shapetype id="_x0000_t202" coordsize="21600,21600" o:spt="202" path="m,l,21600r21600,l21600,xe">
                <v:stroke joinstyle="miter"/>
                <v:path gradientshapeok="t" o:connecttype="rect"/>
              </v:shapetype>
              <v:shape id="文字方塊 2" o:spid="_x0000_s1028" type="#_x0000_t202" style="position:absolute;left:1851;width:16379;height:4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RswwAAANwAAAAPAAAAZHJzL2Rvd25yZXYueG1sRI9BawIx&#10;FITvhf6H8Aq91cSWtrIaRWoLHrxUt/fH5rlZ3Lwsm6e7/vumUPA4zMw3zGI1hlZdqE9NZAvTiQFF&#10;XEXXcG2hPHw9zUAlQXbYRiYLV0qwWt7fLbBwceBvuuylVhnCqUALXqQrtE6Vp4BpEjvi7B1jH1Cy&#10;7GvtehwyPLT62Zg3HbDhvOCxow9P1Wl/DhZE3Hp6LT9D2v6Mu83gTfWKpbWPD+N6DkpolFv4v711&#10;Fl7MO/ydyUdAL38BAAD//wMAUEsBAi0AFAAGAAgAAAAhANvh9svuAAAAhQEAABMAAAAAAAAAAAAA&#10;AAAAAAAAAFtDb250ZW50X1R5cGVzXS54bWxQSwECLQAUAAYACAAAACEAWvQsW78AAAAVAQAACwAA&#10;AAAAAAAAAAAAAAAfAQAAX3JlbHMvLnJlbHNQSwECLQAUAAYACAAAACEAvPlEbMMAAADcAAAADwAA&#10;AAAAAAAAAAAAAAAHAgAAZHJzL2Rvd25yZXYueG1sUEsFBgAAAAADAAMAtwAAAPcCAAAAAA==&#10;" filled="f" stroked="f">
                <v:textbox style="mso-fit-shape-to-text:t">
                  <w:txbxContent>
                    <w:p w14:paraId="485FFA78" w14:textId="77777777" w:rsidR="00B171ED" w:rsidRPr="00A45055" w:rsidRDefault="00B171ED" w:rsidP="00A45055">
                      <w:pPr>
                        <w:rPr>
                          <w:sz w:val="20"/>
                        </w:rPr>
                      </w:pPr>
                      <w:r w:rsidRPr="00A45055">
                        <w:rPr>
                          <w:rFonts w:hint="eastAsia"/>
                          <w:sz w:val="20"/>
                        </w:rPr>
                        <w:t>台頂顧問股份有限公司</w:t>
                      </w:r>
                    </w:p>
                  </w:txbxContent>
                </v:textbox>
              </v:shape>
            </v:group>
          </w:pict>
        </mc:Fallback>
      </mc:AlternateContent>
    </w:r>
    <w:sdt>
      <w:sdtPr>
        <w:id w:val="-725674335"/>
        <w:docPartObj>
          <w:docPartGallery w:val="Page Numbers (Bottom of Page)"/>
          <w:docPartUnique/>
        </w:docPartObj>
      </w:sdtPr>
      <w:sdtContent>
        <w:r>
          <w:rPr>
            <w:rFonts w:hint="eastAsia"/>
          </w:rPr>
          <w:tab/>
        </w:r>
        <w:r>
          <w:fldChar w:fldCharType="begin"/>
        </w:r>
        <w:r>
          <w:instrText>PAGE   \* MERGEFORMAT</w:instrText>
        </w:r>
        <w:r>
          <w:fldChar w:fldCharType="separate"/>
        </w:r>
        <w:r w:rsidRPr="00E20E9E">
          <w:rPr>
            <w:noProof/>
            <w:lang w:val="zh-TW"/>
          </w:rPr>
          <w:t>6</w:t>
        </w:r>
        <w:r>
          <w:fldChar w:fldCharType="end"/>
        </w:r>
        <w:r>
          <w:rPr>
            <w:rFonts w:hint="eastAsia"/>
          </w:rPr>
          <w:tab/>
          <w:t xml:space="preserve">    </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9016738"/>
      <w:docPartObj>
        <w:docPartGallery w:val="Page Numbers (Bottom of Page)"/>
        <w:docPartUnique/>
      </w:docPartObj>
    </w:sdtPr>
    <w:sdtEndPr>
      <w:rPr>
        <w:sz w:val="20"/>
      </w:rPr>
    </w:sdtEndPr>
    <w:sdtContent>
      <w:p w14:paraId="66CC0D05" w14:textId="731F62D8" w:rsidR="00B171ED" w:rsidRPr="000C42C3" w:rsidRDefault="00B171ED" w:rsidP="000C42C3">
        <w:pPr>
          <w:jc w:val="center"/>
          <w:rPr>
            <w:sz w:val="20"/>
          </w:rPr>
        </w:pPr>
        <w:r w:rsidRPr="000C42C3">
          <w:rPr>
            <w:sz w:val="20"/>
          </w:rPr>
          <w:fldChar w:fldCharType="begin"/>
        </w:r>
        <w:r w:rsidRPr="000C42C3">
          <w:rPr>
            <w:sz w:val="20"/>
          </w:rPr>
          <w:instrText>PAGE   \* MERGEFORMAT</w:instrText>
        </w:r>
        <w:r w:rsidRPr="000C42C3">
          <w:rPr>
            <w:sz w:val="20"/>
          </w:rPr>
          <w:fldChar w:fldCharType="separate"/>
        </w:r>
        <w:r w:rsidRPr="001F2859">
          <w:rPr>
            <w:noProof/>
            <w:sz w:val="20"/>
            <w:lang w:val="zh-TW"/>
          </w:rPr>
          <w:t>12</w:t>
        </w:r>
        <w:r w:rsidRPr="000C42C3">
          <w:rPr>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020376" w14:textId="77777777" w:rsidR="00442B27" w:rsidRDefault="00442B27" w:rsidP="00A45055">
      <w:pPr>
        <w:ind w:firstLine="560"/>
      </w:pPr>
      <w:r>
        <w:separator/>
      </w:r>
    </w:p>
  </w:footnote>
  <w:footnote w:type="continuationSeparator" w:id="0">
    <w:p w14:paraId="1E15819F" w14:textId="77777777" w:rsidR="00442B27" w:rsidRDefault="00442B27" w:rsidP="00A45055">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C75C1" w14:textId="77777777" w:rsidR="00B171ED" w:rsidRDefault="00B171ED" w:rsidP="00CC69BA">
    <w:pPr>
      <w:pStyle w:val="a7"/>
      <w:jc w:val="left"/>
    </w:pPr>
    <w:r>
      <w:rPr>
        <w:rFonts w:hint="eastAsia"/>
      </w:rPr>
      <w:t>計畫名稱計畫名稱計畫名稱計畫名稱</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E21DA"/>
    <w:multiLevelType w:val="hybridMultilevel"/>
    <w:tmpl w:val="DA8CECF0"/>
    <w:lvl w:ilvl="0" w:tplc="C2A6CD4C">
      <w:start w:val="1"/>
      <w:numFmt w:val="taiwaneseCountingThousand"/>
      <w:lvlText w:val="(%1)."/>
      <w:lvlJc w:val="left"/>
      <w:pPr>
        <w:ind w:left="1920" w:hanging="480"/>
      </w:pPr>
      <w:rPr>
        <w:rFonts w:hint="eastAsia"/>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 w15:restartNumberingAfterBreak="0">
    <w:nsid w:val="0EF45F33"/>
    <w:multiLevelType w:val="multilevel"/>
    <w:tmpl w:val="EA7C434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133A05"/>
    <w:multiLevelType w:val="multilevel"/>
    <w:tmpl w:val="2228994E"/>
    <w:lvl w:ilvl="0">
      <w:start w:val="3"/>
      <w:numFmt w:val="decimal"/>
      <w:lvlText w:val="%1"/>
      <w:lvlJc w:val="left"/>
      <w:pPr>
        <w:ind w:left="360" w:hanging="360"/>
      </w:pPr>
      <w:rPr>
        <w:rFonts w:hint="default"/>
      </w:rPr>
    </w:lvl>
    <w:lvl w:ilvl="1">
      <w:start w:val="2"/>
      <w:numFmt w:val="decimal"/>
      <w:lvlText w:val="%1.%2"/>
      <w:lvlJc w:val="left"/>
      <w:pPr>
        <w:ind w:left="398" w:hanging="360"/>
      </w:pPr>
      <w:rPr>
        <w:rFonts w:hint="default"/>
      </w:rPr>
    </w:lvl>
    <w:lvl w:ilvl="2">
      <w:start w:val="1"/>
      <w:numFmt w:val="decimal"/>
      <w:lvlText w:val="%1.%2.%3"/>
      <w:lvlJc w:val="left"/>
      <w:pPr>
        <w:ind w:left="796" w:hanging="720"/>
      </w:pPr>
      <w:rPr>
        <w:rFonts w:hint="default"/>
      </w:rPr>
    </w:lvl>
    <w:lvl w:ilvl="3">
      <w:start w:val="1"/>
      <w:numFmt w:val="decimal"/>
      <w:lvlText w:val="%1.%2.%3.%4"/>
      <w:lvlJc w:val="left"/>
      <w:pPr>
        <w:ind w:left="834" w:hanging="720"/>
      </w:pPr>
      <w:rPr>
        <w:rFonts w:hint="default"/>
      </w:rPr>
    </w:lvl>
    <w:lvl w:ilvl="4">
      <w:start w:val="1"/>
      <w:numFmt w:val="decimal"/>
      <w:lvlText w:val="%1.%2.%3.%4.%5"/>
      <w:lvlJc w:val="left"/>
      <w:pPr>
        <w:ind w:left="1232" w:hanging="1080"/>
      </w:pPr>
      <w:rPr>
        <w:rFonts w:hint="default"/>
      </w:rPr>
    </w:lvl>
    <w:lvl w:ilvl="5">
      <w:start w:val="1"/>
      <w:numFmt w:val="decimal"/>
      <w:lvlText w:val="%1.%2.%3.%4.%5.%6"/>
      <w:lvlJc w:val="left"/>
      <w:pPr>
        <w:ind w:left="1270" w:hanging="1080"/>
      </w:pPr>
      <w:rPr>
        <w:rFonts w:hint="default"/>
      </w:rPr>
    </w:lvl>
    <w:lvl w:ilvl="6">
      <w:start w:val="1"/>
      <w:numFmt w:val="decimal"/>
      <w:lvlText w:val="%1.%2.%3.%4.%5.%6.%7"/>
      <w:lvlJc w:val="left"/>
      <w:pPr>
        <w:ind w:left="1668" w:hanging="1440"/>
      </w:pPr>
      <w:rPr>
        <w:rFonts w:hint="default"/>
      </w:rPr>
    </w:lvl>
    <w:lvl w:ilvl="7">
      <w:start w:val="1"/>
      <w:numFmt w:val="decimal"/>
      <w:lvlText w:val="%1.%2.%3.%4.%5.%6.%7.%8"/>
      <w:lvlJc w:val="left"/>
      <w:pPr>
        <w:ind w:left="1706" w:hanging="1440"/>
      </w:pPr>
      <w:rPr>
        <w:rFonts w:hint="default"/>
      </w:rPr>
    </w:lvl>
    <w:lvl w:ilvl="8">
      <w:start w:val="1"/>
      <w:numFmt w:val="decimal"/>
      <w:lvlText w:val="%1.%2.%3.%4.%5.%6.%7.%8.%9"/>
      <w:lvlJc w:val="left"/>
      <w:pPr>
        <w:ind w:left="2104" w:hanging="1800"/>
      </w:pPr>
      <w:rPr>
        <w:rFonts w:hint="default"/>
      </w:rPr>
    </w:lvl>
  </w:abstractNum>
  <w:abstractNum w:abstractNumId="3" w15:restartNumberingAfterBreak="0">
    <w:nsid w:val="17D62054"/>
    <w:multiLevelType w:val="hybridMultilevel"/>
    <w:tmpl w:val="CED8CC9A"/>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4" w15:restartNumberingAfterBreak="0">
    <w:nsid w:val="1B5259F3"/>
    <w:multiLevelType w:val="hybridMultilevel"/>
    <w:tmpl w:val="EC0ADF8E"/>
    <w:lvl w:ilvl="0" w:tplc="743EDF4E">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5" w15:restartNumberingAfterBreak="0">
    <w:nsid w:val="215622E4"/>
    <w:multiLevelType w:val="multilevel"/>
    <w:tmpl w:val="86F6026A"/>
    <w:lvl w:ilvl="0">
      <w:start w:val="3"/>
      <w:numFmt w:val="decimal"/>
      <w:lvlText w:val="%1"/>
      <w:lvlJc w:val="left"/>
      <w:pPr>
        <w:ind w:left="360" w:hanging="360"/>
      </w:pPr>
      <w:rPr>
        <w:rFonts w:hint="default"/>
      </w:rPr>
    </w:lvl>
    <w:lvl w:ilvl="1">
      <w:start w:val="5"/>
      <w:numFmt w:val="decimal"/>
      <w:lvlText w:val="%1.%2"/>
      <w:lvlJc w:val="left"/>
      <w:pPr>
        <w:ind w:left="398" w:hanging="360"/>
      </w:pPr>
      <w:rPr>
        <w:rFonts w:hint="default"/>
      </w:rPr>
    </w:lvl>
    <w:lvl w:ilvl="2">
      <w:start w:val="1"/>
      <w:numFmt w:val="decimal"/>
      <w:lvlText w:val="%1.%2.%3"/>
      <w:lvlJc w:val="left"/>
      <w:pPr>
        <w:ind w:left="796" w:hanging="720"/>
      </w:pPr>
      <w:rPr>
        <w:rFonts w:hint="default"/>
      </w:rPr>
    </w:lvl>
    <w:lvl w:ilvl="3">
      <w:start w:val="1"/>
      <w:numFmt w:val="decimal"/>
      <w:lvlText w:val="%1.%2.%3.%4"/>
      <w:lvlJc w:val="left"/>
      <w:pPr>
        <w:ind w:left="834" w:hanging="720"/>
      </w:pPr>
      <w:rPr>
        <w:rFonts w:hint="default"/>
      </w:rPr>
    </w:lvl>
    <w:lvl w:ilvl="4">
      <w:start w:val="1"/>
      <w:numFmt w:val="decimal"/>
      <w:lvlText w:val="%1.%2.%3.%4.%5"/>
      <w:lvlJc w:val="left"/>
      <w:pPr>
        <w:ind w:left="1232" w:hanging="1080"/>
      </w:pPr>
      <w:rPr>
        <w:rFonts w:hint="default"/>
      </w:rPr>
    </w:lvl>
    <w:lvl w:ilvl="5">
      <w:start w:val="1"/>
      <w:numFmt w:val="decimal"/>
      <w:lvlText w:val="%1.%2.%3.%4.%5.%6"/>
      <w:lvlJc w:val="left"/>
      <w:pPr>
        <w:ind w:left="1270" w:hanging="1080"/>
      </w:pPr>
      <w:rPr>
        <w:rFonts w:hint="default"/>
      </w:rPr>
    </w:lvl>
    <w:lvl w:ilvl="6">
      <w:start w:val="1"/>
      <w:numFmt w:val="decimal"/>
      <w:lvlText w:val="%1.%2.%3.%4.%5.%6.%7"/>
      <w:lvlJc w:val="left"/>
      <w:pPr>
        <w:ind w:left="1668" w:hanging="1440"/>
      </w:pPr>
      <w:rPr>
        <w:rFonts w:hint="default"/>
      </w:rPr>
    </w:lvl>
    <w:lvl w:ilvl="7">
      <w:start w:val="1"/>
      <w:numFmt w:val="decimal"/>
      <w:lvlText w:val="%1.%2.%3.%4.%5.%6.%7.%8"/>
      <w:lvlJc w:val="left"/>
      <w:pPr>
        <w:ind w:left="1706" w:hanging="1440"/>
      </w:pPr>
      <w:rPr>
        <w:rFonts w:hint="default"/>
      </w:rPr>
    </w:lvl>
    <w:lvl w:ilvl="8">
      <w:start w:val="1"/>
      <w:numFmt w:val="decimal"/>
      <w:lvlText w:val="%1.%2.%3.%4.%5.%6.%7.%8.%9"/>
      <w:lvlJc w:val="left"/>
      <w:pPr>
        <w:ind w:left="2104" w:hanging="1800"/>
      </w:pPr>
      <w:rPr>
        <w:rFonts w:hint="default"/>
      </w:rPr>
    </w:lvl>
  </w:abstractNum>
  <w:abstractNum w:abstractNumId="6" w15:restartNumberingAfterBreak="0">
    <w:nsid w:val="21904E5D"/>
    <w:multiLevelType w:val="hybridMultilevel"/>
    <w:tmpl w:val="0F1AD61A"/>
    <w:lvl w:ilvl="0" w:tplc="743EDF4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2BB90AE8"/>
    <w:multiLevelType w:val="hybridMultilevel"/>
    <w:tmpl w:val="789EDE0C"/>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8" w15:restartNumberingAfterBreak="0">
    <w:nsid w:val="2DBE7ADB"/>
    <w:multiLevelType w:val="hybridMultilevel"/>
    <w:tmpl w:val="E7D434FC"/>
    <w:lvl w:ilvl="0" w:tplc="743EDF4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361B55D0"/>
    <w:multiLevelType w:val="hybridMultilevel"/>
    <w:tmpl w:val="46C441E2"/>
    <w:lvl w:ilvl="0" w:tplc="C2A6CD4C">
      <w:start w:val="1"/>
      <w:numFmt w:val="taiwaneseCountingThousand"/>
      <w:lvlText w:val="(%1)."/>
      <w:lvlJc w:val="left"/>
      <w:pPr>
        <w:ind w:left="104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C2A6CD4C">
      <w:start w:val="1"/>
      <w:numFmt w:val="taiwaneseCountingThousand"/>
      <w:lvlText w:val="(%4)."/>
      <w:lvlJc w:val="left"/>
      <w:pPr>
        <w:ind w:left="1920" w:hanging="480"/>
      </w:pPr>
      <w:rPr>
        <w:rFonts w:hint="eastAsia"/>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633752F"/>
    <w:multiLevelType w:val="multilevel"/>
    <w:tmpl w:val="EF4AA092"/>
    <w:lvl w:ilvl="0">
      <w:start w:val="1"/>
      <w:numFmt w:val="decimal"/>
      <w:lvlText w:val="%1"/>
      <w:lvlJc w:val="left"/>
      <w:pPr>
        <w:ind w:left="360" w:hanging="360"/>
      </w:pPr>
      <w:rPr>
        <w:rFonts w:hint="default"/>
      </w:rPr>
    </w:lvl>
    <w:lvl w:ilvl="1">
      <w:start w:val="1"/>
      <w:numFmt w:val="decimal"/>
      <w:lvlText w:val="%1.%2"/>
      <w:lvlJc w:val="left"/>
      <w:pPr>
        <w:ind w:left="398" w:hanging="360"/>
      </w:pPr>
      <w:rPr>
        <w:rFonts w:hint="default"/>
      </w:rPr>
    </w:lvl>
    <w:lvl w:ilvl="2">
      <w:start w:val="1"/>
      <w:numFmt w:val="decimal"/>
      <w:lvlText w:val="%1.%2.%3"/>
      <w:lvlJc w:val="left"/>
      <w:pPr>
        <w:ind w:left="796" w:hanging="720"/>
      </w:pPr>
      <w:rPr>
        <w:rFonts w:hint="default"/>
      </w:rPr>
    </w:lvl>
    <w:lvl w:ilvl="3">
      <w:start w:val="1"/>
      <w:numFmt w:val="decimal"/>
      <w:lvlText w:val="%1.%2.%3.%4"/>
      <w:lvlJc w:val="left"/>
      <w:pPr>
        <w:ind w:left="834" w:hanging="720"/>
      </w:pPr>
      <w:rPr>
        <w:rFonts w:hint="default"/>
      </w:rPr>
    </w:lvl>
    <w:lvl w:ilvl="4">
      <w:start w:val="1"/>
      <w:numFmt w:val="decimal"/>
      <w:lvlText w:val="%1.%2.%3.%4.%5"/>
      <w:lvlJc w:val="left"/>
      <w:pPr>
        <w:ind w:left="1232" w:hanging="1080"/>
      </w:pPr>
      <w:rPr>
        <w:rFonts w:hint="default"/>
      </w:rPr>
    </w:lvl>
    <w:lvl w:ilvl="5">
      <w:start w:val="1"/>
      <w:numFmt w:val="decimal"/>
      <w:lvlText w:val="%1.%2.%3.%4.%5.%6"/>
      <w:lvlJc w:val="left"/>
      <w:pPr>
        <w:ind w:left="1270" w:hanging="1080"/>
      </w:pPr>
      <w:rPr>
        <w:rFonts w:hint="default"/>
      </w:rPr>
    </w:lvl>
    <w:lvl w:ilvl="6">
      <w:start w:val="1"/>
      <w:numFmt w:val="decimal"/>
      <w:lvlText w:val="%1.%2.%3.%4.%5.%6.%7"/>
      <w:lvlJc w:val="left"/>
      <w:pPr>
        <w:ind w:left="1668" w:hanging="1440"/>
      </w:pPr>
      <w:rPr>
        <w:rFonts w:hint="default"/>
      </w:rPr>
    </w:lvl>
    <w:lvl w:ilvl="7">
      <w:start w:val="1"/>
      <w:numFmt w:val="decimal"/>
      <w:lvlText w:val="%1.%2.%3.%4.%5.%6.%7.%8"/>
      <w:lvlJc w:val="left"/>
      <w:pPr>
        <w:ind w:left="1706" w:hanging="1440"/>
      </w:pPr>
      <w:rPr>
        <w:rFonts w:hint="default"/>
      </w:rPr>
    </w:lvl>
    <w:lvl w:ilvl="8">
      <w:start w:val="1"/>
      <w:numFmt w:val="decimal"/>
      <w:lvlText w:val="%1.%2.%3.%4.%5.%6.%7.%8.%9"/>
      <w:lvlJc w:val="left"/>
      <w:pPr>
        <w:ind w:left="2104" w:hanging="1800"/>
      </w:pPr>
      <w:rPr>
        <w:rFonts w:hint="default"/>
      </w:rPr>
    </w:lvl>
  </w:abstractNum>
  <w:abstractNum w:abstractNumId="11" w15:restartNumberingAfterBreak="0">
    <w:nsid w:val="41911276"/>
    <w:multiLevelType w:val="hybridMultilevel"/>
    <w:tmpl w:val="58E499B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45C27662"/>
    <w:multiLevelType w:val="hybridMultilevel"/>
    <w:tmpl w:val="93F46E2E"/>
    <w:lvl w:ilvl="0" w:tplc="743EDF4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49447220"/>
    <w:multiLevelType w:val="multilevel"/>
    <w:tmpl w:val="53CC3CAC"/>
    <w:lvl w:ilvl="0">
      <w:start w:val="1"/>
      <w:numFmt w:val="decimal"/>
      <w:pStyle w:val="1"/>
      <w:suff w:val="nothing"/>
      <w:lvlText w:val="%1"/>
      <w:lvlJc w:val="left"/>
      <w:pPr>
        <w:ind w:left="0" w:firstLine="0"/>
      </w:pPr>
      <w:rPr>
        <w:rFonts w:hint="eastAsia"/>
        <w:vanish/>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taiwaneseCountingThousand"/>
      <w:pStyle w:val="4"/>
      <w:lvlText w:val="%4、"/>
      <w:lvlJc w:val="left"/>
      <w:pPr>
        <w:ind w:left="0" w:firstLine="0"/>
      </w:pPr>
      <w:rPr>
        <w:rFonts w:hint="eastAsia"/>
        <w:color w:val="000000" w:themeColor="text1"/>
        <w:lang w:val="en-US"/>
      </w:rPr>
    </w:lvl>
    <w:lvl w:ilvl="4">
      <w:start w:val="1"/>
      <w:numFmt w:val="taiwaneseCountingThousand"/>
      <w:pStyle w:val="5"/>
      <w:lvlText w:val="(%5)"/>
      <w:lvlJc w:val="left"/>
      <w:pPr>
        <w:ind w:left="0" w:firstLine="0"/>
      </w:pPr>
      <w:rPr>
        <w:rFonts w:hint="eastAsia"/>
      </w:rPr>
    </w:lvl>
    <w:lvl w:ilvl="5">
      <w:start w:val="1"/>
      <w:numFmt w:val="decimal"/>
      <w:pStyle w:val="6"/>
      <w:lvlText w:val="%6."/>
      <w:lvlJc w:val="left"/>
      <w:pPr>
        <w:ind w:left="0" w:firstLine="0"/>
      </w:pPr>
      <w:rPr>
        <w:rFonts w:hint="eastAsia"/>
      </w:rPr>
    </w:lvl>
    <w:lvl w:ilvl="6">
      <w:start w:val="1"/>
      <w:numFmt w:val="decimal"/>
      <w:pStyle w:val="7"/>
      <w:lvlText w:val="(%7)"/>
      <w:lvlJc w:val="left"/>
      <w:pPr>
        <w:ind w:left="851" w:firstLine="0"/>
      </w:pPr>
      <w:rPr>
        <w:rFonts w:hint="eastAsia"/>
      </w:rPr>
    </w:lvl>
    <w:lvl w:ilvl="7">
      <w:start w:val="1"/>
      <w:numFmt w:val="upperLetter"/>
      <w:pStyle w:val="8"/>
      <w:lvlText w:val="%8."/>
      <w:lvlJc w:val="left"/>
      <w:pPr>
        <w:ind w:left="0" w:firstLine="0"/>
      </w:pPr>
      <w:rPr>
        <w:rFonts w:hint="eastAsia"/>
      </w:rPr>
    </w:lvl>
    <w:lvl w:ilvl="8">
      <w:start w:val="1"/>
      <w:numFmt w:val="lowerLetter"/>
      <w:pStyle w:val="9"/>
      <w:lvlText w:val="(%9)"/>
      <w:lvlJc w:val="left"/>
      <w:pPr>
        <w:ind w:left="0" w:firstLine="0"/>
      </w:pPr>
      <w:rPr>
        <w:rFonts w:hint="eastAsia"/>
      </w:rPr>
    </w:lvl>
  </w:abstractNum>
  <w:abstractNum w:abstractNumId="14" w15:restartNumberingAfterBreak="0">
    <w:nsid w:val="4D4E0101"/>
    <w:multiLevelType w:val="hybridMultilevel"/>
    <w:tmpl w:val="617078B2"/>
    <w:lvl w:ilvl="0" w:tplc="04090001">
      <w:start w:val="1"/>
      <w:numFmt w:val="bullet"/>
      <w:lvlText w:val=""/>
      <w:lvlJc w:val="left"/>
      <w:pPr>
        <w:ind w:left="1440" w:hanging="480"/>
      </w:pPr>
      <w:rPr>
        <w:rFonts w:ascii="Wingdings" w:hAnsi="Wingdings" w:hint="default"/>
        <w:sz w:val="28"/>
        <w:szCs w:val="28"/>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5" w15:restartNumberingAfterBreak="0">
    <w:nsid w:val="519921DB"/>
    <w:multiLevelType w:val="multilevel"/>
    <w:tmpl w:val="25C45402"/>
    <w:lvl w:ilvl="0">
      <w:start w:val="1"/>
      <w:numFmt w:val="decimal"/>
      <w:lvlText w:val="%1"/>
      <w:lvlJc w:val="left"/>
      <w:pPr>
        <w:ind w:left="360" w:hanging="360"/>
      </w:pPr>
      <w:rPr>
        <w:rFonts w:hint="default"/>
      </w:rPr>
    </w:lvl>
    <w:lvl w:ilvl="1">
      <w:start w:val="1"/>
      <w:numFmt w:val="decimal"/>
      <w:lvlText w:val="%1.%2"/>
      <w:lvlJc w:val="left"/>
      <w:pPr>
        <w:ind w:left="398" w:hanging="360"/>
      </w:pPr>
      <w:rPr>
        <w:rFonts w:hint="default"/>
      </w:rPr>
    </w:lvl>
    <w:lvl w:ilvl="2">
      <w:start w:val="1"/>
      <w:numFmt w:val="decimal"/>
      <w:lvlText w:val="%1.%2.%3"/>
      <w:lvlJc w:val="left"/>
      <w:pPr>
        <w:ind w:left="796" w:hanging="720"/>
      </w:pPr>
      <w:rPr>
        <w:rFonts w:hint="default"/>
      </w:rPr>
    </w:lvl>
    <w:lvl w:ilvl="3">
      <w:start w:val="1"/>
      <w:numFmt w:val="decimal"/>
      <w:lvlText w:val="%1.%2.%3.%4"/>
      <w:lvlJc w:val="left"/>
      <w:pPr>
        <w:ind w:left="834" w:hanging="720"/>
      </w:pPr>
      <w:rPr>
        <w:rFonts w:hint="default"/>
      </w:rPr>
    </w:lvl>
    <w:lvl w:ilvl="4">
      <w:start w:val="1"/>
      <w:numFmt w:val="decimal"/>
      <w:lvlText w:val="%1.%2.%3.%4.%5"/>
      <w:lvlJc w:val="left"/>
      <w:pPr>
        <w:ind w:left="1232" w:hanging="1080"/>
      </w:pPr>
      <w:rPr>
        <w:rFonts w:hint="default"/>
      </w:rPr>
    </w:lvl>
    <w:lvl w:ilvl="5">
      <w:start w:val="1"/>
      <w:numFmt w:val="decimal"/>
      <w:lvlText w:val="%1.%2.%3.%4.%5.%6"/>
      <w:lvlJc w:val="left"/>
      <w:pPr>
        <w:ind w:left="1270" w:hanging="1080"/>
      </w:pPr>
      <w:rPr>
        <w:rFonts w:hint="default"/>
      </w:rPr>
    </w:lvl>
    <w:lvl w:ilvl="6">
      <w:start w:val="1"/>
      <w:numFmt w:val="decimal"/>
      <w:lvlText w:val="%1.%2.%3.%4.%5.%6.%7"/>
      <w:lvlJc w:val="left"/>
      <w:pPr>
        <w:ind w:left="1668" w:hanging="1440"/>
      </w:pPr>
      <w:rPr>
        <w:rFonts w:hint="default"/>
      </w:rPr>
    </w:lvl>
    <w:lvl w:ilvl="7">
      <w:start w:val="1"/>
      <w:numFmt w:val="decimal"/>
      <w:lvlText w:val="%1.%2.%3.%4.%5.%6.%7.%8"/>
      <w:lvlJc w:val="left"/>
      <w:pPr>
        <w:ind w:left="1706" w:hanging="1440"/>
      </w:pPr>
      <w:rPr>
        <w:rFonts w:hint="default"/>
      </w:rPr>
    </w:lvl>
    <w:lvl w:ilvl="8">
      <w:start w:val="1"/>
      <w:numFmt w:val="decimal"/>
      <w:lvlText w:val="%1.%2.%3.%4.%5.%6.%7.%8.%9"/>
      <w:lvlJc w:val="left"/>
      <w:pPr>
        <w:ind w:left="2104" w:hanging="1800"/>
      </w:pPr>
      <w:rPr>
        <w:rFonts w:hint="default"/>
      </w:rPr>
    </w:lvl>
  </w:abstractNum>
  <w:abstractNum w:abstractNumId="16" w15:restartNumberingAfterBreak="0">
    <w:nsid w:val="544A6552"/>
    <w:multiLevelType w:val="hybridMultilevel"/>
    <w:tmpl w:val="69D47988"/>
    <w:lvl w:ilvl="0" w:tplc="C2A6CD4C">
      <w:start w:val="1"/>
      <w:numFmt w:val="taiwaneseCountingThousand"/>
      <w:lvlText w:val="(%1)."/>
      <w:lvlJc w:val="left"/>
      <w:pPr>
        <w:ind w:left="1920" w:hanging="480"/>
      </w:pPr>
      <w:rPr>
        <w:rFonts w:hint="eastAsia"/>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7" w15:restartNumberingAfterBreak="0">
    <w:nsid w:val="5F114FBA"/>
    <w:multiLevelType w:val="hybridMultilevel"/>
    <w:tmpl w:val="DF2C4C8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15:restartNumberingAfterBreak="0">
    <w:nsid w:val="626451DC"/>
    <w:multiLevelType w:val="multilevel"/>
    <w:tmpl w:val="91E69B3A"/>
    <w:lvl w:ilvl="0">
      <w:start w:val="1"/>
      <w:numFmt w:val="bullet"/>
      <w:lvlText w:val=""/>
      <w:lvlJc w:val="left"/>
      <w:pPr>
        <w:ind w:left="960" w:hanging="480"/>
      </w:pPr>
      <w:rPr>
        <w:rFonts w:ascii="Wingdings" w:hAnsi="Wingdings" w:hint="default"/>
      </w:rPr>
    </w:lvl>
    <w:lvl w:ilvl="1">
      <w:start w:val="1"/>
      <w:numFmt w:val="bullet"/>
      <w:lvlText w:val="■"/>
      <w:lvlJc w:val="left"/>
      <w:pPr>
        <w:ind w:left="1520" w:hanging="480"/>
      </w:pPr>
      <w:rPr>
        <w:rFonts w:ascii="Noto Sans Symbols" w:eastAsia="Noto Sans Symbols" w:hAnsi="Noto Sans Symbols" w:cs="Noto Sans Symbols"/>
      </w:rPr>
    </w:lvl>
    <w:lvl w:ilvl="2">
      <w:start w:val="1"/>
      <w:numFmt w:val="bullet"/>
      <w:lvlText w:val="◆"/>
      <w:lvlJc w:val="left"/>
      <w:pPr>
        <w:ind w:left="2000" w:hanging="480"/>
      </w:pPr>
      <w:rPr>
        <w:rFonts w:ascii="Noto Sans Symbols" w:eastAsia="Noto Sans Symbols" w:hAnsi="Noto Sans Symbols" w:cs="Noto Sans Symbols"/>
      </w:rPr>
    </w:lvl>
    <w:lvl w:ilvl="3">
      <w:start w:val="1"/>
      <w:numFmt w:val="bullet"/>
      <w:lvlText w:val="●"/>
      <w:lvlJc w:val="left"/>
      <w:pPr>
        <w:ind w:left="2480" w:hanging="480"/>
      </w:pPr>
      <w:rPr>
        <w:rFonts w:ascii="Noto Sans Symbols" w:eastAsia="Noto Sans Symbols" w:hAnsi="Noto Sans Symbols" w:cs="Noto Sans Symbols"/>
      </w:rPr>
    </w:lvl>
    <w:lvl w:ilvl="4">
      <w:start w:val="1"/>
      <w:numFmt w:val="bullet"/>
      <w:lvlText w:val="■"/>
      <w:lvlJc w:val="left"/>
      <w:pPr>
        <w:ind w:left="2960" w:hanging="480"/>
      </w:pPr>
      <w:rPr>
        <w:rFonts w:ascii="Noto Sans Symbols" w:eastAsia="Noto Sans Symbols" w:hAnsi="Noto Sans Symbols" w:cs="Noto Sans Symbols"/>
      </w:rPr>
    </w:lvl>
    <w:lvl w:ilvl="5">
      <w:start w:val="1"/>
      <w:numFmt w:val="bullet"/>
      <w:lvlText w:val="◆"/>
      <w:lvlJc w:val="left"/>
      <w:pPr>
        <w:ind w:left="3440" w:hanging="480"/>
      </w:pPr>
      <w:rPr>
        <w:rFonts w:ascii="Noto Sans Symbols" w:eastAsia="Noto Sans Symbols" w:hAnsi="Noto Sans Symbols" w:cs="Noto Sans Symbols"/>
      </w:rPr>
    </w:lvl>
    <w:lvl w:ilvl="6">
      <w:start w:val="1"/>
      <w:numFmt w:val="bullet"/>
      <w:lvlText w:val="●"/>
      <w:lvlJc w:val="left"/>
      <w:pPr>
        <w:ind w:left="3920" w:hanging="480"/>
      </w:pPr>
      <w:rPr>
        <w:rFonts w:ascii="Noto Sans Symbols" w:eastAsia="Noto Sans Symbols" w:hAnsi="Noto Sans Symbols" w:cs="Noto Sans Symbols"/>
      </w:rPr>
    </w:lvl>
    <w:lvl w:ilvl="7">
      <w:start w:val="1"/>
      <w:numFmt w:val="bullet"/>
      <w:lvlText w:val="■"/>
      <w:lvlJc w:val="left"/>
      <w:pPr>
        <w:ind w:left="4400" w:hanging="480"/>
      </w:pPr>
      <w:rPr>
        <w:rFonts w:ascii="Noto Sans Symbols" w:eastAsia="Noto Sans Symbols" w:hAnsi="Noto Sans Symbols" w:cs="Noto Sans Symbols"/>
      </w:rPr>
    </w:lvl>
    <w:lvl w:ilvl="8">
      <w:start w:val="1"/>
      <w:numFmt w:val="bullet"/>
      <w:lvlText w:val="◆"/>
      <w:lvlJc w:val="left"/>
      <w:pPr>
        <w:ind w:left="4880" w:hanging="480"/>
      </w:pPr>
      <w:rPr>
        <w:rFonts w:ascii="Noto Sans Symbols" w:eastAsia="Noto Sans Symbols" w:hAnsi="Noto Sans Symbols" w:cs="Noto Sans Symbols"/>
      </w:rPr>
    </w:lvl>
  </w:abstractNum>
  <w:abstractNum w:abstractNumId="19" w15:restartNumberingAfterBreak="0">
    <w:nsid w:val="68223286"/>
    <w:multiLevelType w:val="hybridMultilevel"/>
    <w:tmpl w:val="3DF64F1A"/>
    <w:lvl w:ilvl="0" w:tplc="743EDF4E">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0" w15:restartNumberingAfterBreak="0">
    <w:nsid w:val="6C5D7B05"/>
    <w:multiLevelType w:val="hybridMultilevel"/>
    <w:tmpl w:val="9DE01572"/>
    <w:lvl w:ilvl="0" w:tplc="B822A744">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15:restartNumberingAfterBreak="0">
    <w:nsid w:val="71DA0FEC"/>
    <w:multiLevelType w:val="hybridMultilevel"/>
    <w:tmpl w:val="0BF637E2"/>
    <w:lvl w:ilvl="0" w:tplc="743EDF4E">
      <w:start w:val="1"/>
      <w:numFmt w:val="bullet"/>
      <w:lvlText w:val=""/>
      <w:lvlJc w:val="left"/>
      <w:pPr>
        <w:ind w:left="1041" w:hanging="480"/>
      </w:pPr>
      <w:rPr>
        <w:rFonts w:ascii="Wingdings" w:hAnsi="Wingdings" w:hint="default"/>
      </w:rPr>
    </w:lvl>
    <w:lvl w:ilvl="1" w:tplc="04090003" w:tentative="1">
      <w:start w:val="1"/>
      <w:numFmt w:val="bullet"/>
      <w:lvlText w:val=""/>
      <w:lvlJc w:val="left"/>
      <w:pPr>
        <w:ind w:left="1521" w:hanging="480"/>
      </w:pPr>
      <w:rPr>
        <w:rFonts w:ascii="Wingdings" w:hAnsi="Wingdings" w:hint="default"/>
      </w:rPr>
    </w:lvl>
    <w:lvl w:ilvl="2" w:tplc="04090005" w:tentative="1">
      <w:start w:val="1"/>
      <w:numFmt w:val="bullet"/>
      <w:lvlText w:val=""/>
      <w:lvlJc w:val="left"/>
      <w:pPr>
        <w:ind w:left="2001" w:hanging="480"/>
      </w:pPr>
      <w:rPr>
        <w:rFonts w:ascii="Wingdings" w:hAnsi="Wingdings" w:hint="default"/>
      </w:rPr>
    </w:lvl>
    <w:lvl w:ilvl="3" w:tplc="04090001" w:tentative="1">
      <w:start w:val="1"/>
      <w:numFmt w:val="bullet"/>
      <w:lvlText w:val=""/>
      <w:lvlJc w:val="left"/>
      <w:pPr>
        <w:ind w:left="2481" w:hanging="480"/>
      </w:pPr>
      <w:rPr>
        <w:rFonts w:ascii="Wingdings" w:hAnsi="Wingdings" w:hint="default"/>
      </w:rPr>
    </w:lvl>
    <w:lvl w:ilvl="4" w:tplc="04090003" w:tentative="1">
      <w:start w:val="1"/>
      <w:numFmt w:val="bullet"/>
      <w:lvlText w:val=""/>
      <w:lvlJc w:val="left"/>
      <w:pPr>
        <w:ind w:left="2961" w:hanging="480"/>
      </w:pPr>
      <w:rPr>
        <w:rFonts w:ascii="Wingdings" w:hAnsi="Wingdings" w:hint="default"/>
      </w:rPr>
    </w:lvl>
    <w:lvl w:ilvl="5" w:tplc="04090005" w:tentative="1">
      <w:start w:val="1"/>
      <w:numFmt w:val="bullet"/>
      <w:lvlText w:val=""/>
      <w:lvlJc w:val="left"/>
      <w:pPr>
        <w:ind w:left="3441" w:hanging="480"/>
      </w:pPr>
      <w:rPr>
        <w:rFonts w:ascii="Wingdings" w:hAnsi="Wingdings" w:hint="default"/>
      </w:rPr>
    </w:lvl>
    <w:lvl w:ilvl="6" w:tplc="04090001" w:tentative="1">
      <w:start w:val="1"/>
      <w:numFmt w:val="bullet"/>
      <w:lvlText w:val=""/>
      <w:lvlJc w:val="left"/>
      <w:pPr>
        <w:ind w:left="3921" w:hanging="480"/>
      </w:pPr>
      <w:rPr>
        <w:rFonts w:ascii="Wingdings" w:hAnsi="Wingdings" w:hint="default"/>
      </w:rPr>
    </w:lvl>
    <w:lvl w:ilvl="7" w:tplc="04090003" w:tentative="1">
      <w:start w:val="1"/>
      <w:numFmt w:val="bullet"/>
      <w:lvlText w:val=""/>
      <w:lvlJc w:val="left"/>
      <w:pPr>
        <w:ind w:left="4401" w:hanging="480"/>
      </w:pPr>
      <w:rPr>
        <w:rFonts w:ascii="Wingdings" w:hAnsi="Wingdings" w:hint="default"/>
      </w:rPr>
    </w:lvl>
    <w:lvl w:ilvl="8" w:tplc="04090005" w:tentative="1">
      <w:start w:val="1"/>
      <w:numFmt w:val="bullet"/>
      <w:lvlText w:val=""/>
      <w:lvlJc w:val="left"/>
      <w:pPr>
        <w:ind w:left="4881" w:hanging="480"/>
      </w:pPr>
      <w:rPr>
        <w:rFonts w:ascii="Wingdings" w:hAnsi="Wingdings" w:hint="default"/>
      </w:rPr>
    </w:lvl>
  </w:abstractNum>
  <w:abstractNum w:abstractNumId="22" w15:restartNumberingAfterBreak="0">
    <w:nsid w:val="75520994"/>
    <w:multiLevelType w:val="hybridMultilevel"/>
    <w:tmpl w:val="B2BEA98E"/>
    <w:lvl w:ilvl="0" w:tplc="743EDF4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15:restartNumberingAfterBreak="0">
    <w:nsid w:val="786E5959"/>
    <w:multiLevelType w:val="hybridMultilevel"/>
    <w:tmpl w:val="F5B849AA"/>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24" w15:restartNumberingAfterBreak="0">
    <w:nsid w:val="7AF4384B"/>
    <w:multiLevelType w:val="hybridMultilevel"/>
    <w:tmpl w:val="A44C9404"/>
    <w:lvl w:ilvl="0" w:tplc="743EDF4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5" w15:restartNumberingAfterBreak="0">
    <w:nsid w:val="7CB04AF6"/>
    <w:multiLevelType w:val="hybridMultilevel"/>
    <w:tmpl w:val="07583802"/>
    <w:lvl w:ilvl="0" w:tplc="743EDF4E">
      <w:start w:val="1"/>
      <w:numFmt w:val="bullet"/>
      <w:lvlText w:val=""/>
      <w:lvlJc w:val="left"/>
      <w:pPr>
        <w:ind w:left="1041" w:hanging="480"/>
      </w:pPr>
      <w:rPr>
        <w:rFonts w:ascii="Wingdings" w:hAnsi="Wingdings" w:hint="default"/>
      </w:rPr>
    </w:lvl>
    <w:lvl w:ilvl="1" w:tplc="04090003" w:tentative="1">
      <w:start w:val="1"/>
      <w:numFmt w:val="bullet"/>
      <w:lvlText w:val=""/>
      <w:lvlJc w:val="left"/>
      <w:pPr>
        <w:ind w:left="1521" w:hanging="480"/>
      </w:pPr>
      <w:rPr>
        <w:rFonts w:ascii="Wingdings" w:hAnsi="Wingdings" w:hint="default"/>
      </w:rPr>
    </w:lvl>
    <w:lvl w:ilvl="2" w:tplc="04090005" w:tentative="1">
      <w:start w:val="1"/>
      <w:numFmt w:val="bullet"/>
      <w:lvlText w:val=""/>
      <w:lvlJc w:val="left"/>
      <w:pPr>
        <w:ind w:left="2001" w:hanging="480"/>
      </w:pPr>
      <w:rPr>
        <w:rFonts w:ascii="Wingdings" w:hAnsi="Wingdings" w:hint="default"/>
      </w:rPr>
    </w:lvl>
    <w:lvl w:ilvl="3" w:tplc="04090001" w:tentative="1">
      <w:start w:val="1"/>
      <w:numFmt w:val="bullet"/>
      <w:lvlText w:val=""/>
      <w:lvlJc w:val="left"/>
      <w:pPr>
        <w:ind w:left="2481" w:hanging="480"/>
      </w:pPr>
      <w:rPr>
        <w:rFonts w:ascii="Wingdings" w:hAnsi="Wingdings" w:hint="default"/>
      </w:rPr>
    </w:lvl>
    <w:lvl w:ilvl="4" w:tplc="04090003" w:tentative="1">
      <w:start w:val="1"/>
      <w:numFmt w:val="bullet"/>
      <w:lvlText w:val=""/>
      <w:lvlJc w:val="left"/>
      <w:pPr>
        <w:ind w:left="2961" w:hanging="480"/>
      </w:pPr>
      <w:rPr>
        <w:rFonts w:ascii="Wingdings" w:hAnsi="Wingdings" w:hint="default"/>
      </w:rPr>
    </w:lvl>
    <w:lvl w:ilvl="5" w:tplc="04090005" w:tentative="1">
      <w:start w:val="1"/>
      <w:numFmt w:val="bullet"/>
      <w:lvlText w:val=""/>
      <w:lvlJc w:val="left"/>
      <w:pPr>
        <w:ind w:left="3441" w:hanging="480"/>
      </w:pPr>
      <w:rPr>
        <w:rFonts w:ascii="Wingdings" w:hAnsi="Wingdings" w:hint="default"/>
      </w:rPr>
    </w:lvl>
    <w:lvl w:ilvl="6" w:tplc="04090001" w:tentative="1">
      <w:start w:val="1"/>
      <w:numFmt w:val="bullet"/>
      <w:lvlText w:val=""/>
      <w:lvlJc w:val="left"/>
      <w:pPr>
        <w:ind w:left="3921" w:hanging="480"/>
      </w:pPr>
      <w:rPr>
        <w:rFonts w:ascii="Wingdings" w:hAnsi="Wingdings" w:hint="default"/>
      </w:rPr>
    </w:lvl>
    <w:lvl w:ilvl="7" w:tplc="04090003" w:tentative="1">
      <w:start w:val="1"/>
      <w:numFmt w:val="bullet"/>
      <w:lvlText w:val=""/>
      <w:lvlJc w:val="left"/>
      <w:pPr>
        <w:ind w:left="4401" w:hanging="480"/>
      </w:pPr>
      <w:rPr>
        <w:rFonts w:ascii="Wingdings" w:hAnsi="Wingdings" w:hint="default"/>
      </w:rPr>
    </w:lvl>
    <w:lvl w:ilvl="8" w:tplc="04090005" w:tentative="1">
      <w:start w:val="1"/>
      <w:numFmt w:val="bullet"/>
      <w:lvlText w:val=""/>
      <w:lvlJc w:val="left"/>
      <w:pPr>
        <w:ind w:left="4881" w:hanging="480"/>
      </w:pPr>
      <w:rPr>
        <w:rFonts w:ascii="Wingdings" w:hAnsi="Wingdings" w:hint="default"/>
      </w:rPr>
    </w:lvl>
  </w:abstractNum>
  <w:abstractNum w:abstractNumId="26" w15:restartNumberingAfterBreak="0">
    <w:nsid w:val="7CC1521F"/>
    <w:multiLevelType w:val="hybridMultilevel"/>
    <w:tmpl w:val="7DC2FED0"/>
    <w:lvl w:ilvl="0" w:tplc="005C4866">
      <w:start w:val="1"/>
      <w:numFmt w:val="bullet"/>
      <w:lvlText w:val=""/>
      <w:lvlJc w:val="left"/>
      <w:pPr>
        <w:ind w:left="906" w:hanging="480"/>
      </w:pPr>
      <w:rPr>
        <w:rFonts w:ascii="Wingdings" w:hAnsi="Wingdings"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27" w15:restartNumberingAfterBreak="0">
    <w:nsid w:val="7F750681"/>
    <w:multiLevelType w:val="hybridMultilevel"/>
    <w:tmpl w:val="42AE81D4"/>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num w:numId="1" w16cid:durableId="79378316">
    <w:abstractNumId w:val="13"/>
  </w:num>
  <w:num w:numId="2" w16cid:durableId="1328751591">
    <w:abstractNumId w:val="23"/>
  </w:num>
  <w:num w:numId="3" w16cid:durableId="757940937">
    <w:abstractNumId w:val="7"/>
  </w:num>
  <w:num w:numId="4" w16cid:durableId="1475759571">
    <w:abstractNumId w:val="14"/>
  </w:num>
  <w:num w:numId="5" w16cid:durableId="1241526810">
    <w:abstractNumId w:val="3"/>
  </w:num>
  <w:num w:numId="6" w16cid:durableId="1750158009">
    <w:abstractNumId w:val="12"/>
  </w:num>
  <w:num w:numId="7" w16cid:durableId="1026566189">
    <w:abstractNumId w:val="6"/>
  </w:num>
  <w:num w:numId="8" w16cid:durableId="964580765">
    <w:abstractNumId w:val="24"/>
  </w:num>
  <w:num w:numId="9" w16cid:durableId="1268538603">
    <w:abstractNumId w:val="8"/>
  </w:num>
  <w:num w:numId="10" w16cid:durableId="912545208">
    <w:abstractNumId w:val="22"/>
  </w:num>
  <w:num w:numId="11" w16cid:durableId="1185948461">
    <w:abstractNumId w:val="17"/>
  </w:num>
  <w:num w:numId="12" w16cid:durableId="1450120810">
    <w:abstractNumId w:val="19"/>
  </w:num>
  <w:num w:numId="13" w16cid:durableId="1137144798">
    <w:abstractNumId w:val="27"/>
  </w:num>
  <w:num w:numId="14" w16cid:durableId="1175804397">
    <w:abstractNumId w:val="4"/>
  </w:num>
  <w:num w:numId="15" w16cid:durableId="1384713193">
    <w:abstractNumId w:val="26"/>
  </w:num>
  <w:num w:numId="16" w16cid:durableId="378670656">
    <w:abstractNumId w:val="21"/>
  </w:num>
  <w:num w:numId="17" w16cid:durableId="4796302">
    <w:abstractNumId w:val="25"/>
  </w:num>
  <w:num w:numId="18" w16cid:durableId="702249567">
    <w:abstractNumId w:val="9"/>
  </w:num>
  <w:num w:numId="19" w16cid:durableId="708838195">
    <w:abstractNumId w:val="16"/>
  </w:num>
  <w:num w:numId="20" w16cid:durableId="646670501">
    <w:abstractNumId w:val="13"/>
  </w:num>
  <w:num w:numId="21" w16cid:durableId="63992170">
    <w:abstractNumId w:val="13"/>
  </w:num>
  <w:num w:numId="22" w16cid:durableId="881943945">
    <w:abstractNumId w:val="13"/>
  </w:num>
  <w:num w:numId="23" w16cid:durableId="517501173">
    <w:abstractNumId w:val="13"/>
  </w:num>
  <w:num w:numId="24" w16cid:durableId="1918008668">
    <w:abstractNumId w:val="13"/>
  </w:num>
  <w:num w:numId="25" w16cid:durableId="810974819">
    <w:abstractNumId w:val="13"/>
  </w:num>
  <w:num w:numId="26" w16cid:durableId="1511142008">
    <w:abstractNumId w:val="0"/>
  </w:num>
  <w:num w:numId="27" w16cid:durableId="619335096">
    <w:abstractNumId w:val="15"/>
  </w:num>
  <w:num w:numId="28" w16cid:durableId="1451247449">
    <w:abstractNumId w:val="2"/>
  </w:num>
  <w:num w:numId="29" w16cid:durableId="1963271228">
    <w:abstractNumId w:val="5"/>
  </w:num>
  <w:num w:numId="30" w16cid:durableId="1454204776">
    <w:abstractNumId w:val="11"/>
  </w:num>
  <w:num w:numId="31" w16cid:durableId="279066809">
    <w:abstractNumId w:val="1"/>
  </w:num>
  <w:num w:numId="32" w16cid:durableId="377634801">
    <w:abstractNumId w:val="10"/>
  </w:num>
  <w:num w:numId="33" w16cid:durableId="117603736">
    <w:abstractNumId w:val="13"/>
  </w:num>
  <w:num w:numId="34" w16cid:durableId="1744182731">
    <w:abstractNumId w:val="13"/>
  </w:num>
  <w:num w:numId="35" w16cid:durableId="1669475121">
    <w:abstractNumId w:val="13"/>
  </w:num>
  <w:num w:numId="36" w16cid:durableId="954599069">
    <w:abstractNumId w:val="13"/>
  </w:num>
  <w:num w:numId="37" w16cid:durableId="1119954004">
    <w:abstractNumId w:val="13"/>
  </w:num>
  <w:num w:numId="38" w16cid:durableId="1836335387">
    <w:abstractNumId w:val="13"/>
  </w:num>
  <w:num w:numId="39" w16cid:durableId="262104876">
    <w:abstractNumId w:val="18"/>
  </w:num>
  <w:num w:numId="40" w16cid:durableId="186723002">
    <w:abstractNumId w:val="13"/>
  </w:num>
  <w:num w:numId="41" w16cid:durableId="2012676648">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79"/>
  <w:drawingGridHorizontalSpacing w:val="140"/>
  <w:drawingGridVerticalSpacing w:val="38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F0B"/>
    <w:rsid w:val="00000B10"/>
    <w:rsid w:val="00007E45"/>
    <w:rsid w:val="00010454"/>
    <w:rsid w:val="00010893"/>
    <w:rsid w:val="00017F6A"/>
    <w:rsid w:val="00023F7B"/>
    <w:rsid w:val="0003292C"/>
    <w:rsid w:val="00034E82"/>
    <w:rsid w:val="00035989"/>
    <w:rsid w:val="00037697"/>
    <w:rsid w:val="000413E2"/>
    <w:rsid w:val="00042ED7"/>
    <w:rsid w:val="00046A3E"/>
    <w:rsid w:val="00047A4B"/>
    <w:rsid w:val="00050D66"/>
    <w:rsid w:val="00063C96"/>
    <w:rsid w:val="00065FE0"/>
    <w:rsid w:val="00080F4C"/>
    <w:rsid w:val="000832A0"/>
    <w:rsid w:val="00086375"/>
    <w:rsid w:val="000B3509"/>
    <w:rsid w:val="000B7986"/>
    <w:rsid w:val="000C2C8E"/>
    <w:rsid w:val="000C42C3"/>
    <w:rsid w:val="000E3062"/>
    <w:rsid w:val="000F4AFD"/>
    <w:rsid w:val="00110FFE"/>
    <w:rsid w:val="0011496D"/>
    <w:rsid w:val="001209CC"/>
    <w:rsid w:val="00122C71"/>
    <w:rsid w:val="0013347D"/>
    <w:rsid w:val="001344F9"/>
    <w:rsid w:val="001350E7"/>
    <w:rsid w:val="0013776C"/>
    <w:rsid w:val="00140659"/>
    <w:rsid w:val="0014357D"/>
    <w:rsid w:val="00154057"/>
    <w:rsid w:val="00156C5D"/>
    <w:rsid w:val="0015749A"/>
    <w:rsid w:val="0016102E"/>
    <w:rsid w:val="00163F2D"/>
    <w:rsid w:val="001657F5"/>
    <w:rsid w:val="00175B0F"/>
    <w:rsid w:val="00183656"/>
    <w:rsid w:val="00186B9B"/>
    <w:rsid w:val="00187792"/>
    <w:rsid w:val="00197DA7"/>
    <w:rsid w:val="001A66FC"/>
    <w:rsid w:val="001A6D2B"/>
    <w:rsid w:val="001B3D6E"/>
    <w:rsid w:val="001C0BB5"/>
    <w:rsid w:val="001C2479"/>
    <w:rsid w:val="001D7D03"/>
    <w:rsid w:val="001E5C72"/>
    <w:rsid w:val="001E696F"/>
    <w:rsid w:val="001E6B48"/>
    <w:rsid w:val="001F2646"/>
    <w:rsid w:val="001F2859"/>
    <w:rsid w:val="001F55D9"/>
    <w:rsid w:val="002023A6"/>
    <w:rsid w:val="0020642F"/>
    <w:rsid w:val="00207DAF"/>
    <w:rsid w:val="0021075E"/>
    <w:rsid w:val="0021575B"/>
    <w:rsid w:val="0021602D"/>
    <w:rsid w:val="00225A43"/>
    <w:rsid w:val="00261AF3"/>
    <w:rsid w:val="002634F9"/>
    <w:rsid w:val="002647EB"/>
    <w:rsid w:val="00270CFF"/>
    <w:rsid w:val="00273D83"/>
    <w:rsid w:val="0027640E"/>
    <w:rsid w:val="00276C04"/>
    <w:rsid w:val="002837EF"/>
    <w:rsid w:val="00283A52"/>
    <w:rsid w:val="0028613E"/>
    <w:rsid w:val="00290274"/>
    <w:rsid w:val="00290F3E"/>
    <w:rsid w:val="00291E89"/>
    <w:rsid w:val="00295551"/>
    <w:rsid w:val="002961D7"/>
    <w:rsid w:val="002A4356"/>
    <w:rsid w:val="002A6F40"/>
    <w:rsid w:val="002B18EC"/>
    <w:rsid w:val="002B23F1"/>
    <w:rsid w:val="002B4FBA"/>
    <w:rsid w:val="002B7BC2"/>
    <w:rsid w:val="002C77F9"/>
    <w:rsid w:val="002D13E7"/>
    <w:rsid w:val="002D3528"/>
    <w:rsid w:val="002D3599"/>
    <w:rsid w:val="002D73D7"/>
    <w:rsid w:val="002E2AC6"/>
    <w:rsid w:val="002F29A1"/>
    <w:rsid w:val="0030322A"/>
    <w:rsid w:val="00314240"/>
    <w:rsid w:val="00315973"/>
    <w:rsid w:val="00316B03"/>
    <w:rsid w:val="00334096"/>
    <w:rsid w:val="00344C70"/>
    <w:rsid w:val="0035691C"/>
    <w:rsid w:val="00376ABF"/>
    <w:rsid w:val="0038150E"/>
    <w:rsid w:val="00385B4C"/>
    <w:rsid w:val="003942D5"/>
    <w:rsid w:val="00396EE9"/>
    <w:rsid w:val="003A1FF0"/>
    <w:rsid w:val="003A4AA0"/>
    <w:rsid w:val="003A642A"/>
    <w:rsid w:val="003B2160"/>
    <w:rsid w:val="003B2688"/>
    <w:rsid w:val="003C61A2"/>
    <w:rsid w:val="003D0DD8"/>
    <w:rsid w:val="003D6E50"/>
    <w:rsid w:val="003E2FD6"/>
    <w:rsid w:val="003E4595"/>
    <w:rsid w:val="003E4B2C"/>
    <w:rsid w:val="003F55F9"/>
    <w:rsid w:val="004139A1"/>
    <w:rsid w:val="00414CA8"/>
    <w:rsid w:val="00414E08"/>
    <w:rsid w:val="0041750E"/>
    <w:rsid w:val="00427A32"/>
    <w:rsid w:val="00442B27"/>
    <w:rsid w:val="00450A7B"/>
    <w:rsid w:val="00456BC6"/>
    <w:rsid w:val="00470DDB"/>
    <w:rsid w:val="00471D09"/>
    <w:rsid w:val="004802C6"/>
    <w:rsid w:val="00483E37"/>
    <w:rsid w:val="004861D2"/>
    <w:rsid w:val="004A1C25"/>
    <w:rsid w:val="004A38BD"/>
    <w:rsid w:val="004A5DE9"/>
    <w:rsid w:val="004C0C0B"/>
    <w:rsid w:val="004C0E79"/>
    <w:rsid w:val="004C1C07"/>
    <w:rsid w:val="004C62C4"/>
    <w:rsid w:val="004C67E9"/>
    <w:rsid w:val="004D5336"/>
    <w:rsid w:val="004D7CA9"/>
    <w:rsid w:val="004E1974"/>
    <w:rsid w:val="004E22C8"/>
    <w:rsid w:val="004E7A55"/>
    <w:rsid w:val="004F3C64"/>
    <w:rsid w:val="004F7EEC"/>
    <w:rsid w:val="0050774E"/>
    <w:rsid w:val="00507D5A"/>
    <w:rsid w:val="00507F0B"/>
    <w:rsid w:val="00512A48"/>
    <w:rsid w:val="00513608"/>
    <w:rsid w:val="00522366"/>
    <w:rsid w:val="00522768"/>
    <w:rsid w:val="00524245"/>
    <w:rsid w:val="005301E6"/>
    <w:rsid w:val="005376C0"/>
    <w:rsid w:val="005412B9"/>
    <w:rsid w:val="0054358D"/>
    <w:rsid w:val="00543CDD"/>
    <w:rsid w:val="00545DB1"/>
    <w:rsid w:val="00546EAF"/>
    <w:rsid w:val="005500AC"/>
    <w:rsid w:val="00550BCD"/>
    <w:rsid w:val="0055352B"/>
    <w:rsid w:val="0055559B"/>
    <w:rsid w:val="00560BCE"/>
    <w:rsid w:val="0056688C"/>
    <w:rsid w:val="00567EBF"/>
    <w:rsid w:val="0057513F"/>
    <w:rsid w:val="00590823"/>
    <w:rsid w:val="005A4FD9"/>
    <w:rsid w:val="005B2A9B"/>
    <w:rsid w:val="005C0720"/>
    <w:rsid w:val="005C1C20"/>
    <w:rsid w:val="005C3228"/>
    <w:rsid w:val="005C698C"/>
    <w:rsid w:val="005D28CE"/>
    <w:rsid w:val="005D54A4"/>
    <w:rsid w:val="005E1391"/>
    <w:rsid w:val="005E27E2"/>
    <w:rsid w:val="006059D8"/>
    <w:rsid w:val="006220F2"/>
    <w:rsid w:val="00626A8C"/>
    <w:rsid w:val="006339D3"/>
    <w:rsid w:val="00635828"/>
    <w:rsid w:val="00637A74"/>
    <w:rsid w:val="00641DB4"/>
    <w:rsid w:val="006421A3"/>
    <w:rsid w:val="00644708"/>
    <w:rsid w:val="00646908"/>
    <w:rsid w:val="00646ED4"/>
    <w:rsid w:val="00661F89"/>
    <w:rsid w:val="00663234"/>
    <w:rsid w:val="00670809"/>
    <w:rsid w:val="00672789"/>
    <w:rsid w:val="00676F59"/>
    <w:rsid w:val="006804D0"/>
    <w:rsid w:val="00680573"/>
    <w:rsid w:val="0069255F"/>
    <w:rsid w:val="0069642B"/>
    <w:rsid w:val="0069759B"/>
    <w:rsid w:val="006C2F7C"/>
    <w:rsid w:val="006C36DE"/>
    <w:rsid w:val="006D13E8"/>
    <w:rsid w:val="006F09B9"/>
    <w:rsid w:val="006F0A5F"/>
    <w:rsid w:val="006F468C"/>
    <w:rsid w:val="007020B3"/>
    <w:rsid w:val="00703CC6"/>
    <w:rsid w:val="00703D9A"/>
    <w:rsid w:val="0071010C"/>
    <w:rsid w:val="0071032E"/>
    <w:rsid w:val="00712A1E"/>
    <w:rsid w:val="00722C71"/>
    <w:rsid w:val="0072407E"/>
    <w:rsid w:val="00724A58"/>
    <w:rsid w:val="007300B6"/>
    <w:rsid w:val="007310E1"/>
    <w:rsid w:val="0073441B"/>
    <w:rsid w:val="00734B72"/>
    <w:rsid w:val="00741120"/>
    <w:rsid w:val="00741F5B"/>
    <w:rsid w:val="007449C4"/>
    <w:rsid w:val="00747E80"/>
    <w:rsid w:val="0075156F"/>
    <w:rsid w:val="00753769"/>
    <w:rsid w:val="0075646A"/>
    <w:rsid w:val="007632A8"/>
    <w:rsid w:val="00770FFA"/>
    <w:rsid w:val="007823BD"/>
    <w:rsid w:val="00782DE6"/>
    <w:rsid w:val="0079302D"/>
    <w:rsid w:val="007A339F"/>
    <w:rsid w:val="007A7BF1"/>
    <w:rsid w:val="007B11BF"/>
    <w:rsid w:val="007B154F"/>
    <w:rsid w:val="007B33DD"/>
    <w:rsid w:val="007C0E6A"/>
    <w:rsid w:val="007C668F"/>
    <w:rsid w:val="007C66F5"/>
    <w:rsid w:val="007D0FE0"/>
    <w:rsid w:val="007E0531"/>
    <w:rsid w:val="007E11EC"/>
    <w:rsid w:val="007E45AA"/>
    <w:rsid w:val="007E587B"/>
    <w:rsid w:val="007E6FF0"/>
    <w:rsid w:val="007F1035"/>
    <w:rsid w:val="0080138C"/>
    <w:rsid w:val="008117B8"/>
    <w:rsid w:val="008129D6"/>
    <w:rsid w:val="00817C24"/>
    <w:rsid w:val="00824A3D"/>
    <w:rsid w:val="0083051B"/>
    <w:rsid w:val="008339B0"/>
    <w:rsid w:val="00835608"/>
    <w:rsid w:val="008436A3"/>
    <w:rsid w:val="00845230"/>
    <w:rsid w:val="008462C6"/>
    <w:rsid w:val="00846AA1"/>
    <w:rsid w:val="00850B77"/>
    <w:rsid w:val="0085226D"/>
    <w:rsid w:val="00852D60"/>
    <w:rsid w:val="008569C4"/>
    <w:rsid w:val="00861DA4"/>
    <w:rsid w:val="00866475"/>
    <w:rsid w:val="00871BF9"/>
    <w:rsid w:val="00880C52"/>
    <w:rsid w:val="0088690C"/>
    <w:rsid w:val="0089129D"/>
    <w:rsid w:val="00891DBD"/>
    <w:rsid w:val="0089648B"/>
    <w:rsid w:val="008A095D"/>
    <w:rsid w:val="008A6115"/>
    <w:rsid w:val="008B59B2"/>
    <w:rsid w:val="008B7932"/>
    <w:rsid w:val="008C17AB"/>
    <w:rsid w:val="008C1ABB"/>
    <w:rsid w:val="008C3673"/>
    <w:rsid w:val="008D0B51"/>
    <w:rsid w:val="008D52F4"/>
    <w:rsid w:val="008E170B"/>
    <w:rsid w:val="008E3D42"/>
    <w:rsid w:val="008E451C"/>
    <w:rsid w:val="008E4CA6"/>
    <w:rsid w:val="008E6F88"/>
    <w:rsid w:val="0090044A"/>
    <w:rsid w:val="00900482"/>
    <w:rsid w:val="00906C44"/>
    <w:rsid w:val="00912A2E"/>
    <w:rsid w:val="00912CE1"/>
    <w:rsid w:val="00916F92"/>
    <w:rsid w:val="00920030"/>
    <w:rsid w:val="009317D8"/>
    <w:rsid w:val="00932131"/>
    <w:rsid w:val="009336A8"/>
    <w:rsid w:val="00936470"/>
    <w:rsid w:val="00942B16"/>
    <w:rsid w:val="0094570D"/>
    <w:rsid w:val="009615B9"/>
    <w:rsid w:val="009806BC"/>
    <w:rsid w:val="009814E3"/>
    <w:rsid w:val="009825C0"/>
    <w:rsid w:val="00983BE9"/>
    <w:rsid w:val="0099387F"/>
    <w:rsid w:val="00996072"/>
    <w:rsid w:val="009A67FC"/>
    <w:rsid w:val="009B3093"/>
    <w:rsid w:val="009B4592"/>
    <w:rsid w:val="009C1317"/>
    <w:rsid w:val="009C6F88"/>
    <w:rsid w:val="009C7D2C"/>
    <w:rsid w:val="009D2F69"/>
    <w:rsid w:val="009E6410"/>
    <w:rsid w:val="009F12D8"/>
    <w:rsid w:val="00A05BE3"/>
    <w:rsid w:val="00A126D2"/>
    <w:rsid w:val="00A3353A"/>
    <w:rsid w:val="00A3508A"/>
    <w:rsid w:val="00A407E9"/>
    <w:rsid w:val="00A412F8"/>
    <w:rsid w:val="00A4172F"/>
    <w:rsid w:val="00A4293C"/>
    <w:rsid w:val="00A45055"/>
    <w:rsid w:val="00A46F39"/>
    <w:rsid w:val="00A73518"/>
    <w:rsid w:val="00AA3AFD"/>
    <w:rsid w:val="00AB4A40"/>
    <w:rsid w:val="00AB5F0A"/>
    <w:rsid w:val="00AC074D"/>
    <w:rsid w:val="00AF4693"/>
    <w:rsid w:val="00AF4AB0"/>
    <w:rsid w:val="00B045D8"/>
    <w:rsid w:val="00B10226"/>
    <w:rsid w:val="00B1224D"/>
    <w:rsid w:val="00B1330A"/>
    <w:rsid w:val="00B14EA6"/>
    <w:rsid w:val="00B171ED"/>
    <w:rsid w:val="00B24F7C"/>
    <w:rsid w:val="00B27000"/>
    <w:rsid w:val="00B311F1"/>
    <w:rsid w:val="00B3355D"/>
    <w:rsid w:val="00B374EA"/>
    <w:rsid w:val="00B412F5"/>
    <w:rsid w:val="00B44608"/>
    <w:rsid w:val="00B4529A"/>
    <w:rsid w:val="00B4751B"/>
    <w:rsid w:val="00B528B2"/>
    <w:rsid w:val="00B53D71"/>
    <w:rsid w:val="00B6307F"/>
    <w:rsid w:val="00B75A6D"/>
    <w:rsid w:val="00B85AD2"/>
    <w:rsid w:val="00B90A05"/>
    <w:rsid w:val="00B9134E"/>
    <w:rsid w:val="00B930E6"/>
    <w:rsid w:val="00BA36EF"/>
    <w:rsid w:val="00BA4B59"/>
    <w:rsid w:val="00BA66F0"/>
    <w:rsid w:val="00BB13CE"/>
    <w:rsid w:val="00BB1D97"/>
    <w:rsid w:val="00BB2908"/>
    <w:rsid w:val="00BB526D"/>
    <w:rsid w:val="00BC12DA"/>
    <w:rsid w:val="00BD209A"/>
    <w:rsid w:val="00BD35DB"/>
    <w:rsid w:val="00BE0B58"/>
    <w:rsid w:val="00BE0E57"/>
    <w:rsid w:val="00BE13EA"/>
    <w:rsid w:val="00BE1BE6"/>
    <w:rsid w:val="00BE4B3A"/>
    <w:rsid w:val="00BE584B"/>
    <w:rsid w:val="00BF15DF"/>
    <w:rsid w:val="00BF7DC2"/>
    <w:rsid w:val="00C02D3E"/>
    <w:rsid w:val="00C2535B"/>
    <w:rsid w:val="00C37EDF"/>
    <w:rsid w:val="00C40289"/>
    <w:rsid w:val="00C42084"/>
    <w:rsid w:val="00C43855"/>
    <w:rsid w:val="00C574A3"/>
    <w:rsid w:val="00C61A94"/>
    <w:rsid w:val="00C6573F"/>
    <w:rsid w:val="00C72CD2"/>
    <w:rsid w:val="00C73372"/>
    <w:rsid w:val="00C81060"/>
    <w:rsid w:val="00C92070"/>
    <w:rsid w:val="00CA338A"/>
    <w:rsid w:val="00CB06BF"/>
    <w:rsid w:val="00CB1842"/>
    <w:rsid w:val="00CC2B34"/>
    <w:rsid w:val="00CC69BA"/>
    <w:rsid w:val="00CC75B2"/>
    <w:rsid w:val="00CD447F"/>
    <w:rsid w:val="00CE4274"/>
    <w:rsid w:val="00CF1C94"/>
    <w:rsid w:val="00CF200A"/>
    <w:rsid w:val="00CF2A8A"/>
    <w:rsid w:val="00CF6D22"/>
    <w:rsid w:val="00CF789C"/>
    <w:rsid w:val="00D07E12"/>
    <w:rsid w:val="00D105A4"/>
    <w:rsid w:val="00D1467D"/>
    <w:rsid w:val="00D16671"/>
    <w:rsid w:val="00D22F47"/>
    <w:rsid w:val="00D30779"/>
    <w:rsid w:val="00D330A9"/>
    <w:rsid w:val="00D37FE9"/>
    <w:rsid w:val="00D41BBB"/>
    <w:rsid w:val="00D44037"/>
    <w:rsid w:val="00D47456"/>
    <w:rsid w:val="00D67A7D"/>
    <w:rsid w:val="00D7552C"/>
    <w:rsid w:val="00D82CE8"/>
    <w:rsid w:val="00D851DC"/>
    <w:rsid w:val="00D917F2"/>
    <w:rsid w:val="00DA71E2"/>
    <w:rsid w:val="00DB49FA"/>
    <w:rsid w:val="00DB697F"/>
    <w:rsid w:val="00DC25FC"/>
    <w:rsid w:val="00DC48BB"/>
    <w:rsid w:val="00DC52A8"/>
    <w:rsid w:val="00DC7EDF"/>
    <w:rsid w:val="00DD63C6"/>
    <w:rsid w:val="00DE2B0F"/>
    <w:rsid w:val="00DE6ABF"/>
    <w:rsid w:val="00DE72A8"/>
    <w:rsid w:val="00DF0C34"/>
    <w:rsid w:val="00DF3487"/>
    <w:rsid w:val="00DF3EF3"/>
    <w:rsid w:val="00E04B98"/>
    <w:rsid w:val="00E11700"/>
    <w:rsid w:val="00E16AFF"/>
    <w:rsid w:val="00E20E9E"/>
    <w:rsid w:val="00E2655B"/>
    <w:rsid w:val="00E30047"/>
    <w:rsid w:val="00E30352"/>
    <w:rsid w:val="00E371DA"/>
    <w:rsid w:val="00E47D71"/>
    <w:rsid w:val="00E54DCB"/>
    <w:rsid w:val="00E55516"/>
    <w:rsid w:val="00E6431F"/>
    <w:rsid w:val="00E65643"/>
    <w:rsid w:val="00E662BF"/>
    <w:rsid w:val="00E96C10"/>
    <w:rsid w:val="00EA6104"/>
    <w:rsid w:val="00EC06D6"/>
    <w:rsid w:val="00EC1AF6"/>
    <w:rsid w:val="00EC22FD"/>
    <w:rsid w:val="00EC5F4C"/>
    <w:rsid w:val="00EE1084"/>
    <w:rsid w:val="00EE21A4"/>
    <w:rsid w:val="00EE4350"/>
    <w:rsid w:val="00EE6FFB"/>
    <w:rsid w:val="00EF38CC"/>
    <w:rsid w:val="00F12596"/>
    <w:rsid w:val="00F13275"/>
    <w:rsid w:val="00F2107E"/>
    <w:rsid w:val="00F23452"/>
    <w:rsid w:val="00F24984"/>
    <w:rsid w:val="00F254B7"/>
    <w:rsid w:val="00F62365"/>
    <w:rsid w:val="00F95091"/>
    <w:rsid w:val="00FA14F1"/>
    <w:rsid w:val="00FA15BA"/>
    <w:rsid w:val="00FA5F90"/>
    <w:rsid w:val="00FB1486"/>
    <w:rsid w:val="00FB21F3"/>
    <w:rsid w:val="00FB3B00"/>
    <w:rsid w:val="00FB4ADA"/>
    <w:rsid w:val="00FC3111"/>
    <w:rsid w:val="00FC47B1"/>
    <w:rsid w:val="00FD268E"/>
    <w:rsid w:val="00FD3703"/>
    <w:rsid w:val="00FD4C5A"/>
    <w:rsid w:val="00FE7105"/>
    <w:rsid w:val="00FF57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BEAF12"/>
  <w15:docId w15:val="{6390CB41-D097-4B58-966C-8395C1F19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章-(x)"/>
    <w:qFormat/>
    <w:rsid w:val="00B412F5"/>
    <w:rPr>
      <w:rFonts w:ascii="Times New Roman" w:eastAsia="標楷體" w:hAnsi="Times New Roman"/>
      <w:sz w:val="28"/>
    </w:rPr>
  </w:style>
  <w:style w:type="paragraph" w:styleId="1">
    <w:name w:val="heading 1"/>
    <w:aliases w:val="第X章"/>
    <w:next w:val="a"/>
    <w:link w:val="10"/>
    <w:uiPriority w:val="9"/>
    <w:qFormat/>
    <w:rsid w:val="003942D5"/>
    <w:pPr>
      <w:numPr>
        <w:numId w:val="1"/>
      </w:numPr>
      <w:jc w:val="center"/>
      <w:outlineLvl w:val="0"/>
    </w:pPr>
    <w:rPr>
      <w:rFonts w:ascii="Times New Roman" w:eastAsia="標楷體" w:hAnsi="Times New Roman" w:cstheme="majorBidi"/>
      <w:b/>
      <w:bCs/>
      <w:kern w:val="52"/>
      <w:sz w:val="32"/>
      <w:szCs w:val="52"/>
    </w:rPr>
  </w:style>
  <w:style w:type="paragraph" w:styleId="2">
    <w:name w:val="heading 2"/>
    <w:aliases w:val="x.x節"/>
    <w:basedOn w:val="a"/>
    <w:next w:val="a"/>
    <w:link w:val="20"/>
    <w:uiPriority w:val="9"/>
    <w:unhideWhenUsed/>
    <w:qFormat/>
    <w:rsid w:val="000C42C3"/>
    <w:pPr>
      <w:numPr>
        <w:ilvl w:val="1"/>
        <w:numId w:val="1"/>
      </w:numPr>
      <w:outlineLvl w:val="1"/>
    </w:pPr>
    <w:rPr>
      <w:rFonts w:cstheme="majorBidi"/>
      <w:b/>
      <w:bCs/>
      <w:sz w:val="32"/>
      <w:szCs w:val="48"/>
    </w:rPr>
  </w:style>
  <w:style w:type="paragraph" w:styleId="3">
    <w:name w:val="heading 3"/>
    <w:aliases w:val="x.x.x節"/>
    <w:basedOn w:val="a"/>
    <w:next w:val="a"/>
    <w:link w:val="30"/>
    <w:uiPriority w:val="9"/>
    <w:unhideWhenUsed/>
    <w:qFormat/>
    <w:rsid w:val="00D47456"/>
    <w:pPr>
      <w:numPr>
        <w:ilvl w:val="2"/>
        <w:numId w:val="1"/>
      </w:numPr>
      <w:tabs>
        <w:tab w:val="left" w:pos="756"/>
      </w:tabs>
      <w:spacing w:beforeLines="50" w:before="190"/>
      <w:outlineLvl w:val="2"/>
    </w:pPr>
    <w:rPr>
      <w:rFonts w:cstheme="majorBidi"/>
      <w:b/>
      <w:bCs/>
      <w:szCs w:val="36"/>
    </w:rPr>
  </w:style>
  <w:style w:type="paragraph" w:styleId="4">
    <w:name w:val="heading 4"/>
    <w:basedOn w:val="a"/>
    <w:next w:val="a"/>
    <w:link w:val="40"/>
    <w:uiPriority w:val="9"/>
    <w:unhideWhenUsed/>
    <w:qFormat/>
    <w:rsid w:val="0055559B"/>
    <w:pPr>
      <w:numPr>
        <w:ilvl w:val="3"/>
        <w:numId w:val="1"/>
      </w:numPr>
      <w:outlineLvl w:val="3"/>
    </w:pPr>
    <w:rPr>
      <w:rFonts w:cstheme="majorBidi"/>
      <w:szCs w:val="36"/>
    </w:rPr>
  </w:style>
  <w:style w:type="paragraph" w:styleId="5">
    <w:name w:val="heading 5"/>
    <w:basedOn w:val="a"/>
    <w:next w:val="a"/>
    <w:link w:val="50"/>
    <w:uiPriority w:val="9"/>
    <w:unhideWhenUsed/>
    <w:qFormat/>
    <w:rsid w:val="0055559B"/>
    <w:pPr>
      <w:numPr>
        <w:ilvl w:val="4"/>
        <w:numId w:val="1"/>
      </w:numPr>
      <w:outlineLvl w:val="4"/>
    </w:pPr>
    <w:rPr>
      <w:rFonts w:cstheme="majorBidi"/>
      <w:bCs/>
      <w:szCs w:val="36"/>
    </w:rPr>
  </w:style>
  <w:style w:type="paragraph" w:styleId="6">
    <w:name w:val="heading 6"/>
    <w:basedOn w:val="a"/>
    <w:next w:val="21"/>
    <w:link w:val="60"/>
    <w:uiPriority w:val="9"/>
    <w:unhideWhenUsed/>
    <w:qFormat/>
    <w:rsid w:val="005C698C"/>
    <w:pPr>
      <w:numPr>
        <w:ilvl w:val="5"/>
        <w:numId w:val="1"/>
      </w:numPr>
      <w:outlineLvl w:val="5"/>
    </w:pPr>
    <w:rPr>
      <w:rFonts w:cstheme="majorBidi"/>
      <w:szCs w:val="36"/>
    </w:rPr>
  </w:style>
  <w:style w:type="paragraph" w:styleId="7">
    <w:name w:val="heading 7"/>
    <w:basedOn w:val="a"/>
    <w:next w:val="21"/>
    <w:link w:val="70"/>
    <w:uiPriority w:val="9"/>
    <w:unhideWhenUsed/>
    <w:qFormat/>
    <w:rsid w:val="00B3355D"/>
    <w:pPr>
      <w:numPr>
        <w:ilvl w:val="6"/>
        <w:numId w:val="1"/>
      </w:numPr>
      <w:outlineLvl w:val="6"/>
    </w:pPr>
    <w:rPr>
      <w:rFonts w:ascii="Sylfaen" w:hAnsi="Sylfaen" w:cstheme="majorBidi"/>
      <w:bCs/>
      <w:szCs w:val="36"/>
    </w:rPr>
  </w:style>
  <w:style w:type="paragraph" w:styleId="8">
    <w:name w:val="heading 8"/>
    <w:basedOn w:val="a"/>
    <w:next w:val="31"/>
    <w:link w:val="80"/>
    <w:uiPriority w:val="9"/>
    <w:unhideWhenUsed/>
    <w:qFormat/>
    <w:rsid w:val="0055559B"/>
    <w:pPr>
      <w:numPr>
        <w:ilvl w:val="7"/>
        <w:numId w:val="1"/>
      </w:numPr>
      <w:outlineLvl w:val="7"/>
    </w:pPr>
    <w:rPr>
      <w:rFonts w:cstheme="majorBidi"/>
      <w:szCs w:val="36"/>
    </w:rPr>
  </w:style>
  <w:style w:type="paragraph" w:styleId="9">
    <w:name w:val="heading 9"/>
    <w:basedOn w:val="a"/>
    <w:next w:val="31"/>
    <w:link w:val="90"/>
    <w:uiPriority w:val="9"/>
    <w:unhideWhenUsed/>
    <w:qFormat/>
    <w:rsid w:val="00B44608"/>
    <w:pPr>
      <w:numPr>
        <w:ilvl w:val="8"/>
        <w:numId w:val="1"/>
      </w:numPr>
      <w:outlineLvl w:val="8"/>
    </w:pPr>
    <w:rPr>
      <w:rFonts w:cstheme="majorBidi"/>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aliases w:val="第X章 字元"/>
    <w:basedOn w:val="a0"/>
    <w:link w:val="1"/>
    <w:uiPriority w:val="9"/>
    <w:rsid w:val="003942D5"/>
    <w:rPr>
      <w:rFonts w:ascii="Times New Roman" w:eastAsia="標楷體" w:hAnsi="Times New Roman" w:cstheme="majorBidi"/>
      <w:b/>
      <w:bCs/>
      <w:kern w:val="52"/>
      <w:sz w:val="32"/>
      <w:szCs w:val="52"/>
    </w:rPr>
  </w:style>
  <w:style w:type="paragraph" w:styleId="a3">
    <w:name w:val="List Paragraph"/>
    <w:basedOn w:val="a"/>
    <w:link w:val="a4"/>
    <w:uiPriority w:val="34"/>
    <w:qFormat/>
    <w:rsid w:val="00507F0B"/>
    <w:pPr>
      <w:ind w:leftChars="200" w:left="480"/>
    </w:pPr>
  </w:style>
  <w:style w:type="character" w:customStyle="1" w:styleId="20">
    <w:name w:val="標題 2 字元"/>
    <w:aliases w:val="x.x節 字元"/>
    <w:basedOn w:val="a0"/>
    <w:link w:val="2"/>
    <w:uiPriority w:val="9"/>
    <w:rsid w:val="000C42C3"/>
    <w:rPr>
      <w:rFonts w:ascii="Times New Roman" w:eastAsia="標楷體" w:hAnsi="Times New Roman" w:cstheme="majorBidi"/>
      <w:b/>
      <w:bCs/>
      <w:sz w:val="32"/>
      <w:szCs w:val="48"/>
    </w:rPr>
  </w:style>
  <w:style w:type="character" w:customStyle="1" w:styleId="30">
    <w:name w:val="標題 3 字元"/>
    <w:aliases w:val="x.x.x節 字元"/>
    <w:basedOn w:val="a0"/>
    <w:link w:val="3"/>
    <w:uiPriority w:val="9"/>
    <w:rsid w:val="00D47456"/>
    <w:rPr>
      <w:rFonts w:ascii="Times New Roman" w:eastAsia="標楷體" w:hAnsi="Times New Roman" w:cstheme="majorBidi"/>
      <w:b/>
      <w:bCs/>
      <w:sz w:val="28"/>
      <w:szCs w:val="36"/>
    </w:rPr>
  </w:style>
  <w:style w:type="character" w:customStyle="1" w:styleId="40">
    <w:name w:val="標題 4 字元"/>
    <w:basedOn w:val="a0"/>
    <w:link w:val="4"/>
    <w:uiPriority w:val="9"/>
    <w:rsid w:val="0055559B"/>
    <w:rPr>
      <w:rFonts w:ascii="Times New Roman" w:eastAsia="標楷體" w:hAnsi="Times New Roman" w:cstheme="majorBidi"/>
      <w:sz w:val="28"/>
      <w:szCs w:val="36"/>
    </w:rPr>
  </w:style>
  <w:style w:type="character" w:customStyle="1" w:styleId="50">
    <w:name w:val="標題 5 字元"/>
    <w:basedOn w:val="a0"/>
    <w:link w:val="5"/>
    <w:uiPriority w:val="9"/>
    <w:rsid w:val="0055559B"/>
    <w:rPr>
      <w:rFonts w:ascii="Times New Roman" w:eastAsia="標楷體" w:hAnsi="Times New Roman" w:cstheme="majorBidi"/>
      <w:bCs/>
      <w:sz w:val="28"/>
      <w:szCs w:val="36"/>
    </w:rPr>
  </w:style>
  <w:style w:type="character" w:customStyle="1" w:styleId="60">
    <w:name w:val="標題 6 字元"/>
    <w:basedOn w:val="a0"/>
    <w:link w:val="6"/>
    <w:uiPriority w:val="9"/>
    <w:rsid w:val="005C698C"/>
    <w:rPr>
      <w:rFonts w:ascii="Times New Roman" w:eastAsia="標楷體" w:hAnsi="Times New Roman" w:cstheme="majorBidi"/>
      <w:sz w:val="28"/>
      <w:szCs w:val="36"/>
    </w:rPr>
  </w:style>
  <w:style w:type="character" w:customStyle="1" w:styleId="70">
    <w:name w:val="標題 7 字元"/>
    <w:basedOn w:val="a0"/>
    <w:link w:val="7"/>
    <w:uiPriority w:val="9"/>
    <w:rsid w:val="00B3355D"/>
    <w:rPr>
      <w:rFonts w:ascii="Sylfaen" w:eastAsia="標楷體" w:hAnsi="Sylfaen" w:cstheme="majorBidi"/>
      <w:bCs/>
      <w:sz w:val="28"/>
      <w:szCs w:val="36"/>
    </w:rPr>
  </w:style>
  <w:style w:type="character" w:customStyle="1" w:styleId="80">
    <w:name w:val="標題 8 字元"/>
    <w:basedOn w:val="a0"/>
    <w:link w:val="8"/>
    <w:uiPriority w:val="9"/>
    <w:rsid w:val="0055559B"/>
    <w:rPr>
      <w:rFonts w:ascii="Times New Roman" w:eastAsia="標楷體" w:hAnsi="Times New Roman" w:cstheme="majorBidi"/>
      <w:sz w:val="28"/>
      <w:szCs w:val="36"/>
    </w:rPr>
  </w:style>
  <w:style w:type="character" w:customStyle="1" w:styleId="90">
    <w:name w:val="標題 9 字元"/>
    <w:basedOn w:val="a0"/>
    <w:link w:val="9"/>
    <w:uiPriority w:val="9"/>
    <w:rsid w:val="00B44608"/>
    <w:rPr>
      <w:rFonts w:ascii="Times New Roman" w:eastAsia="標楷體" w:hAnsi="Times New Roman" w:cstheme="majorBidi"/>
      <w:sz w:val="28"/>
      <w:szCs w:val="36"/>
    </w:rPr>
  </w:style>
  <w:style w:type="paragraph" w:customStyle="1" w:styleId="21">
    <w:name w:val="內文2"/>
    <w:aliases w:val="x.,(x)"/>
    <w:basedOn w:val="a"/>
    <w:qFormat/>
    <w:rsid w:val="003942D5"/>
    <w:pPr>
      <w:ind w:leftChars="200" w:left="560" w:firstLine="560"/>
    </w:pPr>
  </w:style>
  <w:style w:type="paragraph" w:customStyle="1" w:styleId="31">
    <w:name w:val="內文3"/>
    <w:aliases w:val="A.,(a)"/>
    <w:basedOn w:val="a"/>
    <w:qFormat/>
    <w:rsid w:val="003942D5"/>
    <w:pPr>
      <w:ind w:leftChars="400" w:left="1120" w:firstLine="560"/>
    </w:pPr>
  </w:style>
  <w:style w:type="paragraph" w:customStyle="1" w:styleId="a5">
    <w:name w:val="圖表標題"/>
    <w:basedOn w:val="a6"/>
    <w:qFormat/>
    <w:rsid w:val="00175B0F"/>
  </w:style>
  <w:style w:type="paragraph" w:styleId="a7">
    <w:name w:val="header"/>
    <w:basedOn w:val="a"/>
    <w:link w:val="a8"/>
    <w:uiPriority w:val="99"/>
    <w:unhideWhenUsed/>
    <w:rsid w:val="00CC69BA"/>
    <w:pPr>
      <w:pBdr>
        <w:bottom w:val="single" w:sz="4" w:space="1" w:color="auto"/>
      </w:pBdr>
      <w:tabs>
        <w:tab w:val="center" w:pos="4153"/>
        <w:tab w:val="right" w:pos="8306"/>
      </w:tabs>
      <w:snapToGrid w:val="0"/>
      <w:jc w:val="right"/>
    </w:pPr>
    <w:rPr>
      <w:sz w:val="20"/>
      <w:szCs w:val="20"/>
    </w:rPr>
  </w:style>
  <w:style w:type="character" w:customStyle="1" w:styleId="a8">
    <w:name w:val="頁首 字元"/>
    <w:basedOn w:val="a0"/>
    <w:link w:val="a7"/>
    <w:uiPriority w:val="99"/>
    <w:rsid w:val="00CC69BA"/>
    <w:rPr>
      <w:rFonts w:ascii="Times New Roman" w:eastAsia="標楷體" w:hAnsi="Times New Roman"/>
      <w:sz w:val="20"/>
      <w:szCs w:val="20"/>
    </w:rPr>
  </w:style>
  <w:style w:type="paragraph" w:styleId="a9">
    <w:name w:val="footer"/>
    <w:basedOn w:val="a"/>
    <w:link w:val="aa"/>
    <w:uiPriority w:val="99"/>
    <w:unhideWhenUsed/>
    <w:rsid w:val="008C17AB"/>
    <w:pPr>
      <w:pBdr>
        <w:top w:val="single" w:sz="4" w:space="1" w:color="auto"/>
      </w:pBdr>
      <w:tabs>
        <w:tab w:val="center" w:pos="4153"/>
        <w:tab w:val="right" w:pos="8505"/>
      </w:tabs>
      <w:snapToGrid w:val="0"/>
    </w:pPr>
    <w:rPr>
      <w:sz w:val="20"/>
      <w:szCs w:val="20"/>
    </w:rPr>
  </w:style>
  <w:style w:type="character" w:customStyle="1" w:styleId="aa">
    <w:name w:val="頁尾 字元"/>
    <w:basedOn w:val="a0"/>
    <w:link w:val="a9"/>
    <w:uiPriority w:val="99"/>
    <w:rsid w:val="008C17AB"/>
    <w:rPr>
      <w:rFonts w:ascii="Times New Roman" w:eastAsia="標楷體" w:hAnsi="Times New Roman"/>
      <w:sz w:val="20"/>
      <w:szCs w:val="20"/>
    </w:rPr>
  </w:style>
  <w:style w:type="paragraph" w:styleId="a6">
    <w:name w:val="caption"/>
    <w:basedOn w:val="a"/>
    <w:next w:val="a"/>
    <w:uiPriority w:val="35"/>
    <w:unhideWhenUsed/>
    <w:qFormat/>
    <w:rsid w:val="00CB1842"/>
    <w:pPr>
      <w:spacing w:beforeLines="50" w:before="50"/>
      <w:jc w:val="center"/>
    </w:pPr>
    <w:rPr>
      <w:b/>
      <w:szCs w:val="20"/>
    </w:rPr>
  </w:style>
  <w:style w:type="paragraph" w:styleId="ab">
    <w:name w:val="table of figures"/>
    <w:basedOn w:val="a"/>
    <w:next w:val="a"/>
    <w:uiPriority w:val="99"/>
    <w:unhideWhenUsed/>
    <w:rsid w:val="00D37FE9"/>
    <w:pPr>
      <w:tabs>
        <w:tab w:val="left" w:pos="1316"/>
        <w:tab w:val="right" w:leader="dot" w:pos="8494"/>
      </w:tabs>
    </w:pPr>
    <w:rPr>
      <w:noProof/>
    </w:rPr>
  </w:style>
  <w:style w:type="character" w:styleId="ac">
    <w:name w:val="Hyperlink"/>
    <w:basedOn w:val="a0"/>
    <w:uiPriority w:val="99"/>
    <w:unhideWhenUsed/>
    <w:rsid w:val="0071010C"/>
    <w:rPr>
      <w:color w:val="0000FF" w:themeColor="hyperlink"/>
      <w:u w:val="single"/>
    </w:rPr>
  </w:style>
  <w:style w:type="table" w:styleId="ad">
    <w:name w:val="Table Grid"/>
    <w:basedOn w:val="a1"/>
    <w:rsid w:val="00835608"/>
    <w:rPr>
      <w:rFonts w:eastAsia="標楷體"/>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eastAsia="標楷體"/>
        <w:b/>
        <w:sz w:val="24"/>
      </w:rPr>
      <w:tblPr/>
      <w:tcPr>
        <w:shd w:val="clear" w:color="auto" w:fill="D9D9D9" w:themeFill="background1" w:themeFillShade="D9"/>
      </w:tcPr>
    </w:tblStylePr>
  </w:style>
  <w:style w:type="paragraph" w:customStyle="1" w:styleId="ae">
    <w:name w:val="表格文字"/>
    <w:basedOn w:val="a"/>
    <w:qFormat/>
    <w:rsid w:val="00835608"/>
    <w:rPr>
      <w:sz w:val="24"/>
    </w:rPr>
  </w:style>
  <w:style w:type="paragraph" w:customStyle="1" w:styleId="af">
    <w:name w:val="參考資料"/>
    <w:basedOn w:val="ae"/>
    <w:qFormat/>
    <w:rsid w:val="0057513F"/>
    <w:rPr>
      <w:sz w:val="20"/>
    </w:rPr>
  </w:style>
  <w:style w:type="table" w:styleId="af0">
    <w:name w:val="Light Shading"/>
    <w:basedOn w:val="a1"/>
    <w:uiPriority w:val="60"/>
    <w:rsid w:val="00EC1AF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1">
    <w:name w:val="Table Professional"/>
    <w:basedOn w:val="a1"/>
    <w:uiPriority w:val="99"/>
    <w:semiHidden/>
    <w:unhideWhenUsed/>
    <w:rsid w:val="00835608"/>
    <w:pPr>
      <w:widowControl w:val="0"/>
      <w:spacing w:line="480" w:lineRule="exact"/>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2">
    <w:name w:val="Balloon Text"/>
    <w:basedOn w:val="a"/>
    <w:link w:val="af3"/>
    <w:uiPriority w:val="99"/>
    <w:semiHidden/>
    <w:unhideWhenUsed/>
    <w:rsid w:val="00F24984"/>
    <w:rPr>
      <w:rFonts w:asciiTheme="majorHAnsi" w:eastAsiaTheme="majorEastAsia" w:hAnsiTheme="majorHAnsi" w:cstheme="majorBidi"/>
      <w:sz w:val="18"/>
      <w:szCs w:val="18"/>
    </w:rPr>
  </w:style>
  <w:style w:type="character" w:customStyle="1" w:styleId="af3">
    <w:name w:val="註解方塊文字 字元"/>
    <w:basedOn w:val="a0"/>
    <w:link w:val="af2"/>
    <w:uiPriority w:val="99"/>
    <w:semiHidden/>
    <w:rsid w:val="00F24984"/>
    <w:rPr>
      <w:rFonts w:asciiTheme="majorHAnsi" w:eastAsiaTheme="majorEastAsia" w:hAnsiTheme="majorHAnsi" w:cstheme="majorBidi"/>
      <w:sz w:val="18"/>
      <w:szCs w:val="18"/>
    </w:rPr>
  </w:style>
  <w:style w:type="paragraph" w:styleId="af4">
    <w:name w:val="TOC Heading"/>
    <w:basedOn w:val="a6"/>
    <w:next w:val="a"/>
    <w:uiPriority w:val="39"/>
    <w:unhideWhenUsed/>
    <w:qFormat/>
    <w:rsid w:val="00AF4AB0"/>
    <w:rPr>
      <w:sz w:val="32"/>
    </w:rPr>
  </w:style>
  <w:style w:type="paragraph" w:styleId="11">
    <w:name w:val="toc 1"/>
    <w:basedOn w:val="a"/>
    <w:next w:val="a"/>
    <w:autoRedefine/>
    <w:uiPriority w:val="39"/>
    <w:unhideWhenUsed/>
    <w:rsid w:val="00450A7B"/>
    <w:pPr>
      <w:tabs>
        <w:tab w:val="left" w:pos="0"/>
        <w:tab w:val="right" w:leader="dot" w:pos="8494"/>
      </w:tabs>
    </w:pPr>
    <w:rPr>
      <w:noProof/>
    </w:rPr>
  </w:style>
  <w:style w:type="paragraph" w:styleId="22">
    <w:name w:val="toc 2"/>
    <w:basedOn w:val="a"/>
    <w:next w:val="a"/>
    <w:autoRedefine/>
    <w:uiPriority w:val="39"/>
    <w:unhideWhenUsed/>
    <w:rsid w:val="0069255F"/>
    <w:pPr>
      <w:tabs>
        <w:tab w:val="left" w:pos="1120"/>
        <w:tab w:val="right" w:leader="dot" w:pos="8494"/>
      </w:tabs>
      <w:ind w:leftChars="152" w:left="426"/>
    </w:pPr>
    <w:rPr>
      <w:noProof/>
    </w:rPr>
  </w:style>
  <w:style w:type="paragraph" w:styleId="32">
    <w:name w:val="toc 3"/>
    <w:basedOn w:val="a"/>
    <w:next w:val="a"/>
    <w:autoRedefine/>
    <w:uiPriority w:val="39"/>
    <w:unhideWhenUsed/>
    <w:rsid w:val="0069255F"/>
    <w:pPr>
      <w:tabs>
        <w:tab w:val="left" w:pos="1843"/>
        <w:tab w:val="right" w:leader="dot" w:pos="8494"/>
      </w:tabs>
      <w:ind w:leftChars="405" w:left="1842" w:hangingChars="295" w:hanging="708"/>
    </w:pPr>
    <w:rPr>
      <w:noProof/>
      <w:sz w:val="24"/>
    </w:rPr>
  </w:style>
  <w:style w:type="character" w:styleId="af5">
    <w:name w:val="Placeholder Text"/>
    <w:basedOn w:val="a0"/>
    <w:uiPriority w:val="99"/>
    <w:semiHidden/>
    <w:rsid w:val="0069759B"/>
    <w:rPr>
      <w:color w:val="808080"/>
    </w:rPr>
  </w:style>
  <w:style w:type="paragraph" w:customStyle="1" w:styleId="12">
    <w:name w:val="段落內文1"/>
    <w:basedOn w:val="af6"/>
    <w:qFormat/>
    <w:rsid w:val="00817C24"/>
    <w:pPr>
      <w:widowControl w:val="0"/>
      <w:spacing w:line="440" w:lineRule="exact"/>
      <w:ind w:firstLineChars="200" w:firstLine="200"/>
    </w:pPr>
    <w:rPr>
      <w:rFonts w:asciiTheme="minorHAnsi" w:hAnsiTheme="minorHAnsi"/>
      <w:szCs w:val="22"/>
    </w:rPr>
  </w:style>
  <w:style w:type="paragraph" w:styleId="af6">
    <w:name w:val="No Spacing"/>
    <w:uiPriority w:val="1"/>
    <w:qFormat/>
    <w:rsid w:val="000C42C3"/>
    <w:rPr>
      <w:rFonts w:ascii="Times New Roman" w:eastAsia="標楷體" w:hAnsi="Times New Roman"/>
      <w:sz w:val="28"/>
    </w:rPr>
  </w:style>
  <w:style w:type="character" w:customStyle="1" w:styleId="a4">
    <w:name w:val="清單段落 字元"/>
    <w:basedOn w:val="a0"/>
    <w:link w:val="a3"/>
    <w:uiPriority w:val="34"/>
    <w:rsid w:val="008117B8"/>
    <w:rPr>
      <w:rFonts w:ascii="Times New Roman" w:eastAsia="標楷體" w:hAnsi="Times New Roman"/>
      <w:sz w:val="28"/>
    </w:rPr>
  </w:style>
  <w:style w:type="paragraph" w:customStyle="1" w:styleId="23">
    <w:name w:val="樣式 本文 + 第一行:  2 字元"/>
    <w:basedOn w:val="af7"/>
    <w:rsid w:val="000B3509"/>
    <w:pPr>
      <w:widowControl w:val="0"/>
      <w:spacing w:beforeLines="50" w:afterLines="50" w:line="360" w:lineRule="auto"/>
      <w:ind w:firstLineChars="200" w:firstLine="520"/>
      <w:jc w:val="both"/>
    </w:pPr>
    <w:rPr>
      <w:rFonts w:ascii="Calibri" w:eastAsia="新細明體" w:hAnsi="標楷體" w:cs="新細明體"/>
      <w:kern w:val="0"/>
      <w:sz w:val="26"/>
      <w:szCs w:val="20"/>
    </w:rPr>
  </w:style>
  <w:style w:type="paragraph" w:styleId="af7">
    <w:name w:val="Body Text"/>
    <w:basedOn w:val="a"/>
    <w:link w:val="af8"/>
    <w:uiPriority w:val="99"/>
    <w:semiHidden/>
    <w:unhideWhenUsed/>
    <w:rsid w:val="000B3509"/>
    <w:pPr>
      <w:spacing w:after="120"/>
    </w:pPr>
  </w:style>
  <w:style w:type="character" w:customStyle="1" w:styleId="af8">
    <w:name w:val="本文 字元"/>
    <w:basedOn w:val="a0"/>
    <w:link w:val="af7"/>
    <w:uiPriority w:val="99"/>
    <w:semiHidden/>
    <w:rsid w:val="000B3509"/>
    <w:rPr>
      <w:rFonts w:ascii="Times New Roman" w:eastAsia="標楷體" w:hAnsi="Times New Roman"/>
      <w:sz w:val="28"/>
    </w:rPr>
  </w:style>
  <w:style w:type="paragraph" w:styleId="Web">
    <w:name w:val="Normal (Web)"/>
    <w:basedOn w:val="a"/>
    <w:uiPriority w:val="99"/>
    <w:semiHidden/>
    <w:unhideWhenUsed/>
    <w:rsid w:val="0080138C"/>
    <w:pPr>
      <w:spacing w:before="100" w:beforeAutospacing="1" w:after="100" w:afterAutospacing="1"/>
    </w:pPr>
    <w:rPr>
      <w:rFonts w:ascii="新細明體" w:eastAsia="新細明體" w:hAnsi="新細明體" w:cs="新細明體"/>
      <w:kern w:val="0"/>
      <w:sz w:val="24"/>
    </w:rPr>
  </w:style>
  <w:style w:type="character" w:customStyle="1" w:styleId="13">
    <w:name w:val="未解析的提及項目1"/>
    <w:basedOn w:val="a0"/>
    <w:uiPriority w:val="99"/>
    <w:semiHidden/>
    <w:unhideWhenUsed/>
    <w:rsid w:val="0088690C"/>
    <w:rPr>
      <w:color w:val="605E5C"/>
      <w:shd w:val="clear" w:color="auto" w:fill="E1DFDD"/>
    </w:rPr>
  </w:style>
  <w:style w:type="table" w:customStyle="1" w:styleId="TableNormal">
    <w:name w:val="Table Normal"/>
    <w:uiPriority w:val="2"/>
    <w:semiHidden/>
    <w:unhideWhenUsed/>
    <w:qFormat/>
    <w:rsid w:val="00B10226"/>
    <w:pPr>
      <w:widowControl w:val="0"/>
      <w:autoSpaceDE w:val="0"/>
      <w:autoSpaceDN w:val="0"/>
    </w:pPr>
    <w:rPr>
      <w:rFonts w:ascii="Calibri"/>
      <w:kern w:val="0"/>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B10226"/>
    <w:pPr>
      <w:widowControl w:val="0"/>
      <w:autoSpaceDE w:val="0"/>
      <w:autoSpaceDN w:val="0"/>
    </w:pPr>
    <w:rPr>
      <w:rFonts w:ascii="Calibri" w:eastAsiaTheme="minorEastAsia" w:hAnsiTheme="minorHAnsi"/>
      <w:kern w:val="0"/>
      <w:sz w:val="22"/>
      <w:szCs w:val="22"/>
      <w:lang w:eastAsia="en-US"/>
    </w:rPr>
  </w:style>
  <w:style w:type="paragraph" w:customStyle="1" w:styleId="p1">
    <w:name w:val="p1"/>
    <w:basedOn w:val="a"/>
    <w:rsid w:val="00183656"/>
    <w:pPr>
      <w:spacing w:before="100" w:beforeAutospacing="1" w:after="100" w:afterAutospacing="1"/>
    </w:pPr>
    <w:rPr>
      <w:rFonts w:ascii="新細明體" w:eastAsia="新細明體" w:hAnsi="新細明體" w:cs="新細明體"/>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41947">
      <w:bodyDiv w:val="1"/>
      <w:marLeft w:val="0"/>
      <w:marRight w:val="0"/>
      <w:marTop w:val="0"/>
      <w:marBottom w:val="0"/>
      <w:divBdr>
        <w:top w:val="none" w:sz="0" w:space="0" w:color="auto"/>
        <w:left w:val="none" w:sz="0" w:space="0" w:color="auto"/>
        <w:bottom w:val="none" w:sz="0" w:space="0" w:color="auto"/>
        <w:right w:val="none" w:sz="0" w:space="0" w:color="auto"/>
      </w:divBdr>
    </w:div>
    <w:div w:id="77097560">
      <w:bodyDiv w:val="1"/>
      <w:marLeft w:val="0"/>
      <w:marRight w:val="0"/>
      <w:marTop w:val="0"/>
      <w:marBottom w:val="0"/>
      <w:divBdr>
        <w:top w:val="none" w:sz="0" w:space="0" w:color="auto"/>
        <w:left w:val="none" w:sz="0" w:space="0" w:color="auto"/>
        <w:bottom w:val="none" w:sz="0" w:space="0" w:color="auto"/>
        <w:right w:val="none" w:sz="0" w:space="0" w:color="auto"/>
      </w:divBdr>
      <w:divsChild>
        <w:div w:id="785389676">
          <w:marLeft w:val="0"/>
          <w:marRight w:val="0"/>
          <w:marTop w:val="0"/>
          <w:marBottom w:val="0"/>
          <w:divBdr>
            <w:top w:val="none" w:sz="0" w:space="0" w:color="auto"/>
            <w:left w:val="none" w:sz="0" w:space="0" w:color="auto"/>
            <w:bottom w:val="none" w:sz="0" w:space="0" w:color="auto"/>
            <w:right w:val="none" w:sz="0" w:space="0" w:color="auto"/>
          </w:divBdr>
          <w:divsChild>
            <w:div w:id="134991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2674">
      <w:bodyDiv w:val="1"/>
      <w:marLeft w:val="0"/>
      <w:marRight w:val="0"/>
      <w:marTop w:val="0"/>
      <w:marBottom w:val="0"/>
      <w:divBdr>
        <w:top w:val="none" w:sz="0" w:space="0" w:color="auto"/>
        <w:left w:val="none" w:sz="0" w:space="0" w:color="auto"/>
        <w:bottom w:val="none" w:sz="0" w:space="0" w:color="auto"/>
        <w:right w:val="none" w:sz="0" w:space="0" w:color="auto"/>
      </w:divBdr>
    </w:div>
    <w:div w:id="366295368">
      <w:bodyDiv w:val="1"/>
      <w:marLeft w:val="0"/>
      <w:marRight w:val="0"/>
      <w:marTop w:val="0"/>
      <w:marBottom w:val="0"/>
      <w:divBdr>
        <w:top w:val="none" w:sz="0" w:space="0" w:color="auto"/>
        <w:left w:val="none" w:sz="0" w:space="0" w:color="auto"/>
        <w:bottom w:val="none" w:sz="0" w:space="0" w:color="auto"/>
        <w:right w:val="none" w:sz="0" w:space="0" w:color="auto"/>
      </w:divBdr>
      <w:divsChild>
        <w:div w:id="442772463">
          <w:marLeft w:val="0"/>
          <w:marRight w:val="0"/>
          <w:marTop w:val="0"/>
          <w:marBottom w:val="0"/>
          <w:divBdr>
            <w:top w:val="none" w:sz="0" w:space="0" w:color="auto"/>
            <w:left w:val="none" w:sz="0" w:space="0" w:color="auto"/>
            <w:bottom w:val="none" w:sz="0" w:space="0" w:color="auto"/>
            <w:right w:val="none" w:sz="0" w:space="0" w:color="auto"/>
          </w:divBdr>
          <w:divsChild>
            <w:div w:id="18837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54351">
      <w:bodyDiv w:val="1"/>
      <w:marLeft w:val="0"/>
      <w:marRight w:val="0"/>
      <w:marTop w:val="0"/>
      <w:marBottom w:val="0"/>
      <w:divBdr>
        <w:top w:val="none" w:sz="0" w:space="0" w:color="auto"/>
        <w:left w:val="none" w:sz="0" w:space="0" w:color="auto"/>
        <w:bottom w:val="none" w:sz="0" w:space="0" w:color="auto"/>
        <w:right w:val="none" w:sz="0" w:space="0" w:color="auto"/>
      </w:divBdr>
    </w:div>
    <w:div w:id="531962810">
      <w:bodyDiv w:val="1"/>
      <w:marLeft w:val="0"/>
      <w:marRight w:val="0"/>
      <w:marTop w:val="0"/>
      <w:marBottom w:val="0"/>
      <w:divBdr>
        <w:top w:val="none" w:sz="0" w:space="0" w:color="auto"/>
        <w:left w:val="none" w:sz="0" w:space="0" w:color="auto"/>
        <w:bottom w:val="none" w:sz="0" w:space="0" w:color="auto"/>
        <w:right w:val="none" w:sz="0" w:space="0" w:color="auto"/>
      </w:divBdr>
    </w:div>
    <w:div w:id="560216111">
      <w:bodyDiv w:val="1"/>
      <w:marLeft w:val="0"/>
      <w:marRight w:val="0"/>
      <w:marTop w:val="0"/>
      <w:marBottom w:val="0"/>
      <w:divBdr>
        <w:top w:val="none" w:sz="0" w:space="0" w:color="auto"/>
        <w:left w:val="none" w:sz="0" w:space="0" w:color="auto"/>
        <w:bottom w:val="none" w:sz="0" w:space="0" w:color="auto"/>
        <w:right w:val="none" w:sz="0" w:space="0" w:color="auto"/>
      </w:divBdr>
    </w:div>
    <w:div w:id="685601064">
      <w:bodyDiv w:val="1"/>
      <w:marLeft w:val="0"/>
      <w:marRight w:val="0"/>
      <w:marTop w:val="0"/>
      <w:marBottom w:val="0"/>
      <w:divBdr>
        <w:top w:val="none" w:sz="0" w:space="0" w:color="auto"/>
        <w:left w:val="none" w:sz="0" w:space="0" w:color="auto"/>
        <w:bottom w:val="none" w:sz="0" w:space="0" w:color="auto"/>
        <w:right w:val="none" w:sz="0" w:space="0" w:color="auto"/>
      </w:divBdr>
    </w:div>
    <w:div w:id="751661651">
      <w:bodyDiv w:val="1"/>
      <w:marLeft w:val="0"/>
      <w:marRight w:val="0"/>
      <w:marTop w:val="0"/>
      <w:marBottom w:val="0"/>
      <w:divBdr>
        <w:top w:val="none" w:sz="0" w:space="0" w:color="auto"/>
        <w:left w:val="none" w:sz="0" w:space="0" w:color="auto"/>
        <w:bottom w:val="none" w:sz="0" w:space="0" w:color="auto"/>
        <w:right w:val="none" w:sz="0" w:space="0" w:color="auto"/>
      </w:divBdr>
    </w:div>
    <w:div w:id="912929922">
      <w:bodyDiv w:val="1"/>
      <w:marLeft w:val="0"/>
      <w:marRight w:val="0"/>
      <w:marTop w:val="0"/>
      <w:marBottom w:val="0"/>
      <w:divBdr>
        <w:top w:val="none" w:sz="0" w:space="0" w:color="auto"/>
        <w:left w:val="none" w:sz="0" w:space="0" w:color="auto"/>
        <w:bottom w:val="none" w:sz="0" w:space="0" w:color="auto"/>
        <w:right w:val="none" w:sz="0" w:space="0" w:color="auto"/>
      </w:divBdr>
    </w:div>
    <w:div w:id="938682624">
      <w:bodyDiv w:val="1"/>
      <w:marLeft w:val="0"/>
      <w:marRight w:val="0"/>
      <w:marTop w:val="0"/>
      <w:marBottom w:val="0"/>
      <w:divBdr>
        <w:top w:val="none" w:sz="0" w:space="0" w:color="auto"/>
        <w:left w:val="none" w:sz="0" w:space="0" w:color="auto"/>
        <w:bottom w:val="none" w:sz="0" w:space="0" w:color="auto"/>
        <w:right w:val="none" w:sz="0" w:space="0" w:color="auto"/>
      </w:divBdr>
    </w:div>
    <w:div w:id="1076052362">
      <w:bodyDiv w:val="1"/>
      <w:marLeft w:val="0"/>
      <w:marRight w:val="0"/>
      <w:marTop w:val="0"/>
      <w:marBottom w:val="0"/>
      <w:divBdr>
        <w:top w:val="none" w:sz="0" w:space="0" w:color="auto"/>
        <w:left w:val="none" w:sz="0" w:space="0" w:color="auto"/>
        <w:bottom w:val="none" w:sz="0" w:space="0" w:color="auto"/>
        <w:right w:val="none" w:sz="0" w:space="0" w:color="auto"/>
      </w:divBdr>
    </w:div>
    <w:div w:id="1244492460">
      <w:bodyDiv w:val="1"/>
      <w:marLeft w:val="0"/>
      <w:marRight w:val="0"/>
      <w:marTop w:val="0"/>
      <w:marBottom w:val="0"/>
      <w:divBdr>
        <w:top w:val="none" w:sz="0" w:space="0" w:color="auto"/>
        <w:left w:val="none" w:sz="0" w:space="0" w:color="auto"/>
        <w:bottom w:val="none" w:sz="0" w:space="0" w:color="auto"/>
        <w:right w:val="none" w:sz="0" w:space="0" w:color="auto"/>
      </w:divBdr>
    </w:div>
    <w:div w:id="1393383366">
      <w:bodyDiv w:val="1"/>
      <w:marLeft w:val="0"/>
      <w:marRight w:val="0"/>
      <w:marTop w:val="0"/>
      <w:marBottom w:val="0"/>
      <w:divBdr>
        <w:top w:val="none" w:sz="0" w:space="0" w:color="auto"/>
        <w:left w:val="none" w:sz="0" w:space="0" w:color="auto"/>
        <w:bottom w:val="none" w:sz="0" w:space="0" w:color="auto"/>
        <w:right w:val="none" w:sz="0" w:space="0" w:color="auto"/>
      </w:divBdr>
    </w:div>
    <w:div w:id="1454014294">
      <w:bodyDiv w:val="1"/>
      <w:marLeft w:val="0"/>
      <w:marRight w:val="0"/>
      <w:marTop w:val="0"/>
      <w:marBottom w:val="0"/>
      <w:divBdr>
        <w:top w:val="none" w:sz="0" w:space="0" w:color="auto"/>
        <w:left w:val="none" w:sz="0" w:space="0" w:color="auto"/>
        <w:bottom w:val="none" w:sz="0" w:space="0" w:color="auto"/>
        <w:right w:val="none" w:sz="0" w:space="0" w:color="auto"/>
      </w:divBdr>
    </w:div>
    <w:div w:id="1501658339">
      <w:bodyDiv w:val="1"/>
      <w:marLeft w:val="0"/>
      <w:marRight w:val="0"/>
      <w:marTop w:val="0"/>
      <w:marBottom w:val="0"/>
      <w:divBdr>
        <w:top w:val="none" w:sz="0" w:space="0" w:color="auto"/>
        <w:left w:val="none" w:sz="0" w:space="0" w:color="auto"/>
        <w:bottom w:val="none" w:sz="0" w:space="0" w:color="auto"/>
        <w:right w:val="none" w:sz="0" w:space="0" w:color="auto"/>
      </w:divBdr>
      <w:divsChild>
        <w:div w:id="455492752">
          <w:marLeft w:val="0"/>
          <w:marRight w:val="0"/>
          <w:marTop w:val="0"/>
          <w:marBottom w:val="0"/>
          <w:divBdr>
            <w:top w:val="none" w:sz="0" w:space="0" w:color="auto"/>
            <w:left w:val="none" w:sz="0" w:space="0" w:color="auto"/>
            <w:bottom w:val="none" w:sz="0" w:space="0" w:color="auto"/>
            <w:right w:val="none" w:sz="0" w:space="0" w:color="auto"/>
          </w:divBdr>
          <w:divsChild>
            <w:div w:id="126499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769">
      <w:bodyDiv w:val="1"/>
      <w:marLeft w:val="0"/>
      <w:marRight w:val="0"/>
      <w:marTop w:val="0"/>
      <w:marBottom w:val="0"/>
      <w:divBdr>
        <w:top w:val="none" w:sz="0" w:space="0" w:color="auto"/>
        <w:left w:val="none" w:sz="0" w:space="0" w:color="auto"/>
        <w:bottom w:val="none" w:sz="0" w:space="0" w:color="auto"/>
        <w:right w:val="none" w:sz="0" w:space="0" w:color="auto"/>
      </w:divBdr>
      <w:divsChild>
        <w:div w:id="1698852123">
          <w:marLeft w:val="0"/>
          <w:marRight w:val="0"/>
          <w:marTop w:val="0"/>
          <w:marBottom w:val="0"/>
          <w:divBdr>
            <w:top w:val="none" w:sz="0" w:space="0" w:color="auto"/>
            <w:left w:val="none" w:sz="0" w:space="0" w:color="auto"/>
            <w:bottom w:val="none" w:sz="0" w:space="0" w:color="auto"/>
            <w:right w:val="none" w:sz="0" w:space="0" w:color="auto"/>
          </w:divBdr>
          <w:divsChild>
            <w:div w:id="61213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10768">
      <w:bodyDiv w:val="1"/>
      <w:marLeft w:val="0"/>
      <w:marRight w:val="0"/>
      <w:marTop w:val="0"/>
      <w:marBottom w:val="0"/>
      <w:divBdr>
        <w:top w:val="none" w:sz="0" w:space="0" w:color="auto"/>
        <w:left w:val="none" w:sz="0" w:space="0" w:color="auto"/>
        <w:bottom w:val="none" w:sz="0" w:space="0" w:color="auto"/>
        <w:right w:val="none" w:sz="0" w:space="0" w:color="auto"/>
      </w:divBdr>
    </w:div>
    <w:div w:id="1682584950">
      <w:bodyDiv w:val="1"/>
      <w:marLeft w:val="0"/>
      <w:marRight w:val="0"/>
      <w:marTop w:val="0"/>
      <w:marBottom w:val="0"/>
      <w:divBdr>
        <w:top w:val="none" w:sz="0" w:space="0" w:color="auto"/>
        <w:left w:val="none" w:sz="0" w:space="0" w:color="auto"/>
        <w:bottom w:val="none" w:sz="0" w:space="0" w:color="auto"/>
        <w:right w:val="none" w:sz="0" w:space="0" w:color="auto"/>
      </w:divBdr>
    </w:div>
    <w:div w:id="1690178701">
      <w:bodyDiv w:val="1"/>
      <w:marLeft w:val="0"/>
      <w:marRight w:val="0"/>
      <w:marTop w:val="0"/>
      <w:marBottom w:val="0"/>
      <w:divBdr>
        <w:top w:val="none" w:sz="0" w:space="0" w:color="auto"/>
        <w:left w:val="none" w:sz="0" w:space="0" w:color="auto"/>
        <w:bottom w:val="none" w:sz="0" w:space="0" w:color="auto"/>
        <w:right w:val="none" w:sz="0" w:space="0" w:color="auto"/>
      </w:divBdr>
    </w:div>
    <w:div w:id="1799057831">
      <w:bodyDiv w:val="1"/>
      <w:marLeft w:val="0"/>
      <w:marRight w:val="0"/>
      <w:marTop w:val="0"/>
      <w:marBottom w:val="0"/>
      <w:divBdr>
        <w:top w:val="none" w:sz="0" w:space="0" w:color="auto"/>
        <w:left w:val="none" w:sz="0" w:space="0" w:color="auto"/>
        <w:bottom w:val="none" w:sz="0" w:space="0" w:color="auto"/>
        <w:right w:val="none" w:sz="0" w:space="0" w:color="auto"/>
      </w:divBdr>
    </w:div>
    <w:div w:id="1970936351">
      <w:bodyDiv w:val="1"/>
      <w:marLeft w:val="0"/>
      <w:marRight w:val="0"/>
      <w:marTop w:val="0"/>
      <w:marBottom w:val="0"/>
      <w:divBdr>
        <w:top w:val="none" w:sz="0" w:space="0" w:color="auto"/>
        <w:left w:val="none" w:sz="0" w:space="0" w:color="auto"/>
        <w:bottom w:val="none" w:sz="0" w:space="0" w:color="auto"/>
        <w:right w:val="none" w:sz="0" w:space="0" w:color="auto"/>
      </w:divBdr>
      <w:divsChild>
        <w:div w:id="532772542">
          <w:marLeft w:val="0"/>
          <w:marRight w:val="0"/>
          <w:marTop w:val="0"/>
          <w:marBottom w:val="0"/>
          <w:divBdr>
            <w:top w:val="none" w:sz="0" w:space="0" w:color="auto"/>
            <w:left w:val="none" w:sz="0" w:space="0" w:color="auto"/>
            <w:bottom w:val="none" w:sz="0" w:space="0" w:color="auto"/>
            <w:right w:val="none" w:sz="0" w:space="0" w:color="auto"/>
          </w:divBdr>
          <w:divsChild>
            <w:div w:id="81332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9376">
      <w:bodyDiv w:val="1"/>
      <w:marLeft w:val="0"/>
      <w:marRight w:val="0"/>
      <w:marTop w:val="0"/>
      <w:marBottom w:val="0"/>
      <w:divBdr>
        <w:top w:val="none" w:sz="0" w:space="0" w:color="auto"/>
        <w:left w:val="none" w:sz="0" w:space="0" w:color="auto"/>
        <w:bottom w:val="none" w:sz="0" w:space="0" w:color="auto"/>
        <w:right w:val="none" w:sz="0" w:space="0" w:color="auto"/>
      </w:divBdr>
    </w:div>
    <w:div w:id="2086761503">
      <w:bodyDiv w:val="1"/>
      <w:marLeft w:val="0"/>
      <w:marRight w:val="0"/>
      <w:marTop w:val="0"/>
      <w:marBottom w:val="0"/>
      <w:divBdr>
        <w:top w:val="none" w:sz="0" w:space="0" w:color="auto"/>
        <w:left w:val="none" w:sz="0" w:space="0" w:color="auto"/>
        <w:bottom w:val="none" w:sz="0" w:space="0" w:color="auto"/>
        <w:right w:val="none" w:sz="0" w:space="0" w:color="auto"/>
      </w:divBdr>
      <w:divsChild>
        <w:div w:id="1978487020">
          <w:marLeft w:val="0"/>
          <w:marRight w:val="0"/>
          <w:marTop w:val="0"/>
          <w:marBottom w:val="0"/>
          <w:divBdr>
            <w:top w:val="none" w:sz="0" w:space="0" w:color="auto"/>
            <w:left w:val="none" w:sz="0" w:space="0" w:color="auto"/>
            <w:bottom w:val="none" w:sz="0" w:space="0" w:color="auto"/>
            <w:right w:val="none" w:sz="0" w:space="0" w:color="auto"/>
          </w:divBdr>
          <w:divsChild>
            <w:div w:id="156572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ipcc.ch/report/ar6/wg1/"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so.org/standard/66453.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fp-calculate.tw/cfpc/WebPage/LoginPage.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hgprotocol.org/corporate-standard" TargetMode="External"/><Relationship Id="rId5" Type="http://schemas.openxmlformats.org/officeDocument/2006/relationships/webSettings" Target="webSettings.xml"/><Relationship Id="rId15" Type="http://schemas.openxmlformats.org/officeDocument/2006/relationships/hyperlink" Target="https://ghgregistry.epa.gov.tw/Tool/tools.aspx?Type=1"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ipcc-nggip.iges.or.jp/public/2019rf/index.html"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CD0269D45D64C7FAD0B4283FFCFE4AF"/>
        <w:category>
          <w:name w:val="一般"/>
          <w:gallery w:val="placeholder"/>
        </w:category>
        <w:types>
          <w:type w:val="bbPlcHdr"/>
        </w:types>
        <w:behaviors>
          <w:behavior w:val="content"/>
        </w:behaviors>
        <w:guid w:val="{1742361D-AFA5-42B8-AA56-5F04A1577738}"/>
      </w:docPartPr>
      <w:docPartBody>
        <w:p w:rsidR="00B458EA" w:rsidRDefault="00B458EA" w:rsidP="00B458EA">
          <w:pPr>
            <w:pStyle w:val="6CD0269D45D64C7FAD0B4283FFCFE4AF"/>
          </w:pPr>
          <w:r w:rsidRPr="00D52F84">
            <w:rPr>
              <w:rFonts w:hint="eastAsia"/>
              <w:color w:val="FF0000"/>
            </w:rPr>
            <w:t>請填寫</w:t>
          </w:r>
          <w:r>
            <w:rPr>
              <w:rFonts w:hint="eastAsia"/>
              <w:color w:val="FF0000"/>
            </w:rPr>
            <w:t>基準年</w:t>
          </w:r>
          <w:r w:rsidRPr="00D52F84">
            <w:rPr>
              <w:rFonts w:hint="eastAsia"/>
              <w:color w:val="FF0000"/>
            </w:rPr>
            <w:t>年度</w:t>
          </w:r>
        </w:p>
      </w:docPartBody>
    </w:docPart>
    <w:docPart>
      <w:docPartPr>
        <w:name w:val="1C2845CDFCE944F9A5826C137DA93D3C"/>
        <w:category>
          <w:name w:val="一般"/>
          <w:gallery w:val="placeholder"/>
        </w:category>
        <w:types>
          <w:type w:val="bbPlcHdr"/>
        </w:types>
        <w:behaviors>
          <w:behavior w:val="content"/>
        </w:behaviors>
        <w:guid w:val="{53AA7F7D-0CDB-45DA-A7D5-494E29D5203D}"/>
      </w:docPartPr>
      <w:docPartBody>
        <w:p w:rsidR="00B458EA" w:rsidRDefault="00B458EA" w:rsidP="00B458EA">
          <w:pPr>
            <w:pStyle w:val="1C2845CDFCE944F9A5826C137DA93D3C"/>
          </w:pPr>
          <w:r w:rsidRPr="007531B8">
            <w:rPr>
              <w:rStyle w:val="a3"/>
              <w:rFonts w:ascii="Times New Roman" w:eastAsia="標楷體" w:hAnsi="Times New Roman" w:cs="Times New Roman"/>
              <w:color w:val="45B0E1" w:themeColor="accent1" w:themeTint="99"/>
            </w:rPr>
            <w:t>請輸入數字</w:t>
          </w:r>
        </w:p>
      </w:docPartBody>
    </w:docPart>
    <w:docPart>
      <w:docPartPr>
        <w:name w:val="C958ADDF0CC0417A8187023874C2E190"/>
        <w:category>
          <w:name w:val="一般"/>
          <w:gallery w:val="placeholder"/>
        </w:category>
        <w:types>
          <w:type w:val="bbPlcHdr"/>
        </w:types>
        <w:behaviors>
          <w:behavior w:val="content"/>
        </w:behaviors>
        <w:guid w:val="{C207DCC2-FC33-470F-9975-D07BACCB7AA9}"/>
      </w:docPartPr>
      <w:docPartBody>
        <w:p w:rsidR="00B458EA" w:rsidRDefault="00B458EA" w:rsidP="00B458EA">
          <w:pPr>
            <w:pStyle w:val="C958ADDF0CC0417A8187023874C2E190"/>
          </w:pPr>
          <w:r w:rsidRPr="007531B8">
            <w:rPr>
              <w:rStyle w:val="a3"/>
              <w:rFonts w:ascii="Times New Roman" w:eastAsia="標楷體" w:hAnsi="Times New Roman" w:cs="Times New Roman"/>
              <w:color w:val="45B0E1" w:themeColor="accent1" w:themeTint="99"/>
            </w:rPr>
            <w:t>請輸入數字</w:t>
          </w:r>
        </w:p>
      </w:docPartBody>
    </w:docPart>
    <w:docPart>
      <w:docPartPr>
        <w:name w:val="22F8EDCDC5154652BF8D433094D65EC5"/>
        <w:category>
          <w:name w:val="一般"/>
          <w:gallery w:val="placeholder"/>
        </w:category>
        <w:types>
          <w:type w:val="bbPlcHdr"/>
        </w:types>
        <w:behaviors>
          <w:behavior w:val="content"/>
        </w:behaviors>
        <w:guid w:val="{724A30C6-09CD-4F31-8677-B1FA5C0F124D}"/>
      </w:docPartPr>
      <w:docPartBody>
        <w:p w:rsidR="00B458EA" w:rsidRDefault="00B458EA" w:rsidP="00B458EA">
          <w:pPr>
            <w:pStyle w:val="22F8EDCDC5154652BF8D433094D65EC5"/>
          </w:pPr>
          <w:r w:rsidRPr="00BE4184">
            <w:rPr>
              <w:rStyle w:val="a3"/>
              <w:rFonts w:ascii="Times New Roman" w:eastAsia="標楷體" w:hAnsi="Times New Roman" w:cs="Times New Roman"/>
              <w:color w:val="FF0000"/>
            </w:rPr>
            <w:t>請選擇日期</w:t>
          </w:r>
        </w:p>
      </w:docPartBody>
    </w:docPart>
    <w:docPart>
      <w:docPartPr>
        <w:name w:val="7B5FF543834F4191BCFB2CA80955E0EA"/>
        <w:category>
          <w:name w:val="一般"/>
          <w:gallery w:val="placeholder"/>
        </w:category>
        <w:types>
          <w:type w:val="bbPlcHdr"/>
        </w:types>
        <w:behaviors>
          <w:behavior w:val="content"/>
        </w:behaviors>
        <w:guid w:val="{0FCC7B25-6DC1-4207-975B-6602711BBA97}"/>
      </w:docPartPr>
      <w:docPartBody>
        <w:p w:rsidR="00B458EA" w:rsidRDefault="00B458EA" w:rsidP="00B458EA">
          <w:pPr>
            <w:pStyle w:val="7B5FF543834F4191BCFB2CA80955E0EA"/>
          </w:pPr>
          <w:r w:rsidRPr="00BE4184">
            <w:rPr>
              <w:rStyle w:val="a3"/>
              <w:rFonts w:ascii="Times New Roman" w:eastAsia="標楷體" w:hAnsi="Times New Roman" w:cs="Times New Roman"/>
              <w:color w:val="FF0000"/>
            </w:rPr>
            <w:t>請選擇日期</w:t>
          </w:r>
        </w:p>
      </w:docPartBody>
    </w:docPart>
    <w:docPart>
      <w:docPartPr>
        <w:name w:val="2EF3B5D54BF94C728D5753545996437E"/>
        <w:category>
          <w:name w:val="一般"/>
          <w:gallery w:val="placeholder"/>
        </w:category>
        <w:types>
          <w:type w:val="bbPlcHdr"/>
        </w:types>
        <w:behaviors>
          <w:behavior w:val="content"/>
        </w:behaviors>
        <w:guid w:val="{F72570C4-A6B8-4098-9605-28467166DAFF}"/>
      </w:docPartPr>
      <w:docPartBody>
        <w:p w:rsidR="00B458EA" w:rsidRDefault="00B458EA" w:rsidP="00B458EA">
          <w:pPr>
            <w:pStyle w:val="2EF3B5D54BF94C728D5753545996437E"/>
          </w:pPr>
          <w:r w:rsidRPr="00B04C45">
            <w:rPr>
              <w:rStyle w:val="a3"/>
              <w:rFonts w:asciiTheme="minorEastAsia" w:hAnsiTheme="minorEastAsia" w:hint="eastAsia"/>
              <w:color w:val="45B0E1" w:themeColor="accent1" w:themeTint="99"/>
              <w:sz w:val="22"/>
              <w:szCs w:val="21"/>
            </w:rPr>
            <w:t>請選擇標準</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CA6"/>
    <w:rsid w:val="0002442C"/>
    <w:rsid w:val="00086BF8"/>
    <w:rsid w:val="000B2114"/>
    <w:rsid w:val="000F10ED"/>
    <w:rsid w:val="00113789"/>
    <w:rsid w:val="00143EBC"/>
    <w:rsid w:val="001473A9"/>
    <w:rsid w:val="00196D0F"/>
    <w:rsid w:val="001A6D2B"/>
    <w:rsid w:val="001C545E"/>
    <w:rsid w:val="001E5B08"/>
    <w:rsid w:val="002821A0"/>
    <w:rsid w:val="002A4356"/>
    <w:rsid w:val="002D3599"/>
    <w:rsid w:val="00313A33"/>
    <w:rsid w:val="00344C70"/>
    <w:rsid w:val="00371BAE"/>
    <w:rsid w:val="003C242D"/>
    <w:rsid w:val="004470D1"/>
    <w:rsid w:val="00480F56"/>
    <w:rsid w:val="004A13A5"/>
    <w:rsid w:val="005162CE"/>
    <w:rsid w:val="00522366"/>
    <w:rsid w:val="005945A9"/>
    <w:rsid w:val="005A4FD9"/>
    <w:rsid w:val="006421A3"/>
    <w:rsid w:val="006608F2"/>
    <w:rsid w:val="006C36DE"/>
    <w:rsid w:val="006C4CA6"/>
    <w:rsid w:val="006E2B08"/>
    <w:rsid w:val="006F0A5F"/>
    <w:rsid w:val="007054DC"/>
    <w:rsid w:val="007078D9"/>
    <w:rsid w:val="00722C71"/>
    <w:rsid w:val="00761FE6"/>
    <w:rsid w:val="00764568"/>
    <w:rsid w:val="007B2656"/>
    <w:rsid w:val="0081367F"/>
    <w:rsid w:val="008462C6"/>
    <w:rsid w:val="0090044A"/>
    <w:rsid w:val="00902AF9"/>
    <w:rsid w:val="00917649"/>
    <w:rsid w:val="00920030"/>
    <w:rsid w:val="00926C4C"/>
    <w:rsid w:val="00933BA6"/>
    <w:rsid w:val="009A74C3"/>
    <w:rsid w:val="009B4592"/>
    <w:rsid w:val="009C2F26"/>
    <w:rsid w:val="00A079AD"/>
    <w:rsid w:val="00A40B2B"/>
    <w:rsid w:val="00A57D6D"/>
    <w:rsid w:val="00A76FAD"/>
    <w:rsid w:val="00AA280C"/>
    <w:rsid w:val="00AB1500"/>
    <w:rsid w:val="00B458EA"/>
    <w:rsid w:val="00B71548"/>
    <w:rsid w:val="00BC37B9"/>
    <w:rsid w:val="00C07202"/>
    <w:rsid w:val="00C61A94"/>
    <w:rsid w:val="00C6333B"/>
    <w:rsid w:val="00C90E48"/>
    <w:rsid w:val="00CE4274"/>
    <w:rsid w:val="00CF200A"/>
    <w:rsid w:val="00D73294"/>
    <w:rsid w:val="00DC4001"/>
    <w:rsid w:val="00E16AFF"/>
    <w:rsid w:val="00E94A14"/>
    <w:rsid w:val="00F52274"/>
    <w:rsid w:val="00F53710"/>
    <w:rsid w:val="00F62949"/>
    <w:rsid w:val="00F96EC0"/>
    <w:rsid w:val="00FA14F1"/>
    <w:rsid w:val="00FD268E"/>
    <w:rsid w:val="00FD72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07202"/>
    <w:rPr>
      <w:color w:val="808080"/>
    </w:rPr>
  </w:style>
  <w:style w:type="paragraph" w:customStyle="1" w:styleId="6CD0269D45D64C7FAD0B4283FFCFE4AF">
    <w:name w:val="6CD0269D45D64C7FAD0B4283FFCFE4AF"/>
    <w:rsid w:val="00B458EA"/>
    <w:pPr>
      <w:widowControl w:val="0"/>
    </w:pPr>
  </w:style>
  <w:style w:type="paragraph" w:customStyle="1" w:styleId="1C2845CDFCE944F9A5826C137DA93D3C">
    <w:name w:val="1C2845CDFCE944F9A5826C137DA93D3C"/>
    <w:rsid w:val="00B458EA"/>
    <w:pPr>
      <w:widowControl w:val="0"/>
    </w:pPr>
  </w:style>
  <w:style w:type="paragraph" w:customStyle="1" w:styleId="C958ADDF0CC0417A8187023874C2E190">
    <w:name w:val="C958ADDF0CC0417A8187023874C2E190"/>
    <w:rsid w:val="00B458EA"/>
    <w:pPr>
      <w:widowControl w:val="0"/>
    </w:pPr>
  </w:style>
  <w:style w:type="paragraph" w:customStyle="1" w:styleId="22F8EDCDC5154652BF8D433094D65EC5">
    <w:name w:val="22F8EDCDC5154652BF8D433094D65EC5"/>
    <w:rsid w:val="00B458EA"/>
    <w:pPr>
      <w:widowControl w:val="0"/>
    </w:pPr>
  </w:style>
  <w:style w:type="paragraph" w:customStyle="1" w:styleId="7B5FF543834F4191BCFB2CA80955E0EA">
    <w:name w:val="7B5FF543834F4191BCFB2CA80955E0EA"/>
    <w:rsid w:val="00B458EA"/>
    <w:pPr>
      <w:widowControl w:val="0"/>
    </w:pPr>
  </w:style>
  <w:style w:type="paragraph" w:customStyle="1" w:styleId="2EF3B5D54BF94C728D5753545996437E">
    <w:name w:val="2EF3B5D54BF94C728D5753545996437E"/>
    <w:rsid w:val="00B458EA"/>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8FC53EE-3727-48A1-B1BB-A0DBA523A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24</Pages>
  <Words>2439</Words>
  <Characters>13903</Characters>
  <Application>Microsoft Office Word</Application>
  <DocSecurity>0</DocSecurity>
  <Lines>115</Lines>
  <Paragraphs>32</Paragraphs>
  <ScaleCrop>false</ScaleCrop>
  <Company/>
  <LinksUpToDate>false</LinksUpToDate>
  <CharactersWithSpaces>16310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黃冠元</dc:creator>
  <cp:lastModifiedBy>柏亨 陳</cp:lastModifiedBy>
  <cp:revision>19</cp:revision>
  <dcterms:created xsi:type="dcterms:W3CDTF">2024-10-02T07:56:00Z</dcterms:created>
  <dcterms:modified xsi:type="dcterms:W3CDTF">2024-12-25T08:09:00Z</dcterms:modified>
</cp:coreProperties>
</file>