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7054" w14:textId="77777777" w:rsidR="00FD0F8B" w:rsidRDefault="00FD0F8B" w:rsidP="00FD1334">
      <w:pPr>
        <w:spacing w:after="0"/>
        <w:jc w:val="center"/>
        <w:rPr>
          <w:b/>
          <w:sz w:val="36"/>
          <w:u w:val="single"/>
        </w:rPr>
      </w:pPr>
      <w:r w:rsidRPr="003B3B56">
        <w:rPr>
          <w:b/>
          <w:sz w:val="36"/>
          <w:u w:val="single"/>
        </w:rPr>
        <w:t xml:space="preserve">CS </w:t>
      </w:r>
      <w:r>
        <w:rPr>
          <w:b/>
          <w:sz w:val="36"/>
          <w:u w:val="single"/>
        </w:rPr>
        <w:t>3800 Computer Networks</w:t>
      </w:r>
    </w:p>
    <w:p w14:paraId="12202CF2" w14:textId="77777777" w:rsidR="00FD0F8B" w:rsidRPr="00122FB2" w:rsidRDefault="00FD0F8B" w:rsidP="00FD1334">
      <w:pPr>
        <w:spacing w:after="0"/>
        <w:jc w:val="center"/>
        <w:rPr>
          <w:bCs/>
          <w:sz w:val="16"/>
          <w:szCs w:val="16"/>
        </w:rPr>
      </w:pPr>
      <w:r w:rsidRPr="00122FB2">
        <w:rPr>
          <w:bCs/>
          <w:sz w:val="24"/>
          <w:szCs w:val="16"/>
        </w:rPr>
        <w:t>Instructor: John Korah</w:t>
      </w:r>
    </w:p>
    <w:p w14:paraId="7768FF00" w14:textId="047C78D1" w:rsidR="00FD0F8B" w:rsidRPr="008737B7" w:rsidRDefault="00FD0F8B" w:rsidP="00FD0F8B">
      <w:pPr>
        <w:jc w:val="center"/>
        <w:rPr>
          <w:b/>
          <w:color w:val="FF0000"/>
          <w:sz w:val="24"/>
          <w:szCs w:val="18"/>
          <w:u w:val="single"/>
        </w:rPr>
      </w:pPr>
      <w:r>
        <w:rPr>
          <w:b/>
          <w:sz w:val="32"/>
          <w:u w:val="single"/>
        </w:rPr>
        <w:t xml:space="preserve">Quiz # </w:t>
      </w:r>
      <w:r w:rsidR="003F727F">
        <w:rPr>
          <w:b/>
          <w:sz w:val="32"/>
          <w:u w:val="single"/>
        </w:rPr>
        <w:t>5</w:t>
      </w:r>
      <w:r w:rsidR="008737B7">
        <w:rPr>
          <w:b/>
          <w:sz w:val="32"/>
          <w:u w:val="single"/>
        </w:rPr>
        <w:br/>
      </w:r>
    </w:p>
    <w:p w14:paraId="120BA0F5" w14:textId="77777777" w:rsidR="00FD0F8B" w:rsidRPr="00FD0F8B" w:rsidRDefault="00FD0F8B" w:rsidP="00FD0F8B">
      <w:pPr>
        <w:autoSpaceDE w:val="0"/>
        <w:autoSpaceDN w:val="0"/>
        <w:adjustRightInd w:val="0"/>
        <w:spacing w:after="0" w:line="240" w:lineRule="auto"/>
        <w:ind w:left="360" w:hanging="360"/>
        <w:rPr>
          <w:b/>
          <w:sz w:val="24"/>
          <w:szCs w:val="18"/>
        </w:rPr>
      </w:pPr>
      <w:r w:rsidRPr="00FD0F8B">
        <w:rPr>
          <w:b/>
          <w:sz w:val="24"/>
          <w:szCs w:val="18"/>
        </w:rPr>
        <w:t>Duration: 15 minutes</w:t>
      </w:r>
    </w:p>
    <w:p w14:paraId="2CCE6263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04A129F7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35D38C79" w14:textId="1BE98B6C" w:rsidR="004F466C" w:rsidRDefault="00CB79EF" w:rsidP="004F466C">
      <w:pPr>
        <w:spacing w:after="0" w:line="240" w:lineRule="auto"/>
        <w:rPr>
          <w:b/>
          <w:sz w:val="24"/>
          <w:szCs w:val="24"/>
        </w:rPr>
      </w:pPr>
      <w:r w:rsidRPr="00CB79EF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_________________________</w:t>
      </w:r>
    </w:p>
    <w:p w14:paraId="3C061743" w14:textId="5D87753E" w:rsidR="0095280F" w:rsidRDefault="0095280F" w:rsidP="0095280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SECTION</w:t>
      </w:r>
      <w:r w:rsidRPr="00CB79E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_________________________</w:t>
      </w:r>
    </w:p>
    <w:p w14:paraId="69967F88" w14:textId="45392325" w:rsidR="0095280F" w:rsidRDefault="0095280F" w:rsidP="004F466C">
      <w:pPr>
        <w:spacing w:after="0" w:line="240" w:lineRule="auto"/>
        <w:rPr>
          <w:b/>
          <w:sz w:val="24"/>
          <w:szCs w:val="24"/>
        </w:rPr>
      </w:pPr>
    </w:p>
    <w:p w14:paraId="72157672" w14:textId="77777777" w:rsidR="00CB79EF" w:rsidRPr="00CB79EF" w:rsidRDefault="00CB79EF" w:rsidP="004F466C">
      <w:pPr>
        <w:spacing w:after="0" w:line="240" w:lineRule="auto"/>
        <w:rPr>
          <w:b/>
          <w:sz w:val="24"/>
          <w:szCs w:val="24"/>
          <w:u w:val="single"/>
        </w:rPr>
      </w:pPr>
    </w:p>
    <w:p w14:paraId="527E579E" w14:textId="7F3DFDEB" w:rsidR="00244B18" w:rsidRDefault="003F727F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63A2B03E" wp14:editId="24076A17">
            <wp:extent cx="5457825" cy="3472949"/>
            <wp:effectExtent l="0" t="0" r="0" b="0"/>
            <wp:docPr id="1" name="Picture 1" descr="netV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V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55" cy="34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6AD6" w14:textId="3A9B5861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795A6778" w14:textId="1C4071D0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6F5AFEEB" w14:textId="6B28829B" w:rsidR="00FD1334" w:rsidRDefault="00B16FE7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Consider the figure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above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which plots the evolution of TCP's congestion window at the beginning of each time unit (where the unit of time is equal to the RTT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In the abstract model for this problem, TCP sends a "flight" of packets of size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 the beginning of each time unit. The result of sending that flight of packets is that either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all packets 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 the end of the time unit,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(ii)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 is a timeout for the first packet, or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(iii)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 is a triple duplicate ACK for the first packet. In this problem, you are asked to reconstruct the sequence of events (ACKs, losses) that resulted in the evolution of TCP's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shown below.</w:t>
      </w:r>
    </w:p>
    <w:p w14:paraId="3F417F53" w14:textId="4EBE5AA2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77A7DDA1" w14:textId="7DEE4F16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3A5D0AE2" w14:textId="69EAC73B" w:rsidR="00FD1334" w:rsidRPr="006A2963" w:rsidRDefault="006A2963" w:rsidP="006A296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 w:rsidRPr="006A2963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Please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T</w:t>
      </w:r>
      <w:r w:rsidRPr="006A2963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urn </w:t>
      </w:r>
      <w:r>
        <w:rPr>
          <w:rFonts w:ascii="Times New Roman" w:hAnsi="Times New Roman" w:cs="Times New Roman"/>
          <w:b/>
          <w:bCs/>
          <w:color w:val="333333"/>
          <w:sz w:val="26"/>
          <w:szCs w:val="26"/>
        </w:rPr>
        <w:t>O</w:t>
      </w:r>
      <w:r w:rsidRPr="006A2963">
        <w:rPr>
          <w:rFonts w:ascii="Times New Roman" w:hAnsi="Times New Roman" w:cs="Times New Roman"/>
          <w:b/>
          <w:bCs/>
          <w:color w:val="333333"/>
          <w:sz w:val="26"/>
          <w:szCs w:val="26"/>
        </w:rPr>
        <w:t>ver</w:t>
      </w:r>
    </w:p>
    <w:p w14:paraId="579E9229" w14:textId="1E775EBD" w:rsidR="00244B18" w:rsidRDefault="00244B18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647A3BF2" w14:textId="405A9119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6D7D5248" w14:textId="7BCA8B10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2445EF35" w14:textId="29F68A9D" w:rsidR="00FD1334" w:rsidRDefault="00FD1334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176ED98C" w14:textId="5526D4AB" w:rsidR="00244B18" w:rsidRPr="00244B18" w:rsidRDefault="00B16FE7" w:rsidP="00244B1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Which state is TCP at the first time unit = 1 RTT?</w:t>
      </w:r>
      <w:r w:rsidR="00244B18" w:rsidRPr="00244B18">
        <w:rPr>
          <w:rFonts w:ascii="Times New Roman" w:hAnsi="Times New Roman" w:cs="Times New Roman"/>
          <w:color w:val="333333"/>
          <w:sz w:val="26"/>
          <w:szCs w:val="26"/>
        </w:rPr>
        <w:t xml:space="preserve"> (pick one option)</w:t>
      </w:r>
    </w:p>
    <w:p w14:paraId="129C9E63" w14:textId="1DCCB081" w:rsidR="00244B18" w:rsidRPr="00654C37" w:rsidRDefault="00B16FE7" w:rsidP="00244B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654C37">
        <w:rPr>
          <w:rFonts w:ascii="Times New Roman" w:hAnsi="Times New Roman" w:cs="Times New Roman"/>
          <w:color w:val="FF0000"/>
          <w:sz w:val="26"/>
          <w:szCs w:val="26"/>
        </w:rPr>
        <w:t xml:space="preserve">Slow Start </w:t>
      </w:r>
    </w:p>
    <w:p w14:paraId="509C018E" w14:textId="15C0F608" w:rsidR="00B16FE7" w:rsidRDefault="00B16FE7" w:rsidP="00244B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Congestion avoidance</w:t>
      </w:r>
    </w:p>
    <w:p w14:paraId="26AB5146" w14:textId="5242F1FE" w:rsidR="00B16FE7" w:rsidRDefault="00B16FE7" w:rsidP="00244B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Fast recover</w:t>
      </w:r>
    </w:p>
    <w:p w14:paraId="6D4A8845" w14:textId="0ABE9EB4" w:rsidR="00B16FE7" w:rsidRPr="00244B18" w:rsidRDefault="00B16FE7" w:rsidP="00244B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None of the above</w:t>
      </w:r>
    </w:p>
    <w:p w14:paraId="6102F029" w14:textId="77777777" w:rsidR="00A14C91" w:rsidRDefault="00A14C91" w:rsidP="00A14C91">
      <w:pPr>
        <w:pStyle w:val="ListParagraph"/>
      </w:pPr>
    </w:p>
    <w:p w14:paraId="45994002" w14:textId="6C311414" w:rsidR="007948C1" w:rsidRDefault="007948C1" w:rsidP="0059392B">
      <w:pPr>
        <w:autoSpaceDE w:val="0"/>
        <w:autoSpaceDN w:val="0"/>
        <w:adjustRightInd w:val="0"/>
        <w:spacing w:after="0" w:line="240" w:lineRule="auto"/>
      </w:pPr>
    </w:p>
    <w:p w14:paraId="31DC3768" w14:textId="4CD14658" w:rsidR="00244B18" w:rsidRDefault="00B16FE7" w:rsidP="00244B1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What is the value of the variable </w:t>
      </w:r>
      <w:proofErr w:type="spellStart"/>
      <w:r w:rsidRPr="00B16FE7">
        <w:rPr>
          <w:rFonts w:ascii="Times New Roman" w:hAnsi="Times New Roman" w:cs="Times New Roman"/>
          <w:i/>
          <w:iCs/>
          <w:color w:val="333333"/>
          <w:sz w:val="26"/>
          <w:szCs w:val="26"/>
        </w:rPr>
        <w:t>ssthresh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at time unit = 5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RTT?</w:t>
      </w:r>
      <w:r w:rsidR="00FD1334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="00FD1334">
        <w:rPr>
          <w:rFonts w:ascii="Times New Roman" w:hAnsi="Times New Roman" w:cs="Times New Roman"/>
          <w:color w:val="333333"/>
          <w:sz w:val="26"/>
          <w:szCs w:val="26"/>
        </w:rPr>
        <w:t xml:space="preserve">pick </w:t>
      </w:r>
      <w:r w:rsidR="00C92FD3">
        <w:rPr>
          <w:rFonts w:ascii="Times New Roman" w:hAnsi="Times New Roman" w:cs="Times New Roman"/>
          <w:color w:val="333333"/>
          <w:sz w:val="26"/>
          <w:szCs w:val="26"/>
        </w:rPr>
        <w:t>the best option</w:t>
      </w:r>
      <w:r w:rsidR="00FD1334">
        <w:rPr>
          <w:rFonts w:ascii="Times New Roman" w:hAnsi="Times New Roman" w:cs="Times New Roman"/>
          <w:color w:val="333333"/>
          <w:sz w:val="26"/>
          <w:szCs w:val="26"/>
        </w:rPr>
        <w:t>)</w:t>
      </w:r>
    </w:p>
    <w:p w14:paraId="36EC165E" w14:textId="7B0A57F3" w:rsidR="00244B18" w:rsidRPr="00244B18" w:rsidRDefault="00B16FE7" w:rsidP="00244B1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</w:t>
      </w:r>
    </w:p>
    <w:p w14:paraId="481F5F72" w14:textId="4A4947ED" w:rsidR="00244B18" w:rsidRPr="00654C37" w:rsidRDefault="00B16FE7" w:rsidP="00244B1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r w:rsidRPr="00654C37">
        <w:rPr>
          <w:rFonts w:ascii="Times New Roman" w:hAnsi="Times New Roman" w:cs="Times New Roman"/>
          <w:color w:val="FF0000"/>
          <w:sz w:val="26"/>
          <w:szCs w:val="26"/>
        </w:rPr>
        <w:t>8</w:t>
      </w:r>
    </w:p>
    <w:p w14:paraId="11463883" w14:textId="49B5516B" w:rsidR="00244B18" w:rsidRPr="00244B18" w:rsidRDefault="00B16FE7" w:rsidP="00244B1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4</w:t>
      </w:r>
    </w:p>
    <w:p w14:paraId="0493318E" w14:textId="529DD063" w:rsidR="00244B18" w:rsidRDefault="00B16FE7" w:rsidP="00244B1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16</w:t>
      </w:r>
    </w:p>
    <w:p w14:paraId="73E7E83A" w14:textId="5B128C15" w:rsidR="00F125C6" w:rsidRDefault="00F125C6" w:rsidP="00F125C6">
      <w:pPr>
        <w:rPr>
          <w:rFonts w:ascii="Times New Roman" w:hAnsi="Times New Roman" w:cs="Times New Roman"/>
          <w:color w:val="333333"/>
          <w:sz w:val="26"/>
          <w:szCs w:val="26"/>
        </w:rPr>
      </w:pPr>
    </w:p>
    <w:p w14:paraId="7094C08C" w14:textId="70A63B26" w:rsidR="00F125C6" w:rsidRPr="00F125C6" w:rsidRDefault="00B16FE7" w:rsidP="00F125C6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What event occurs at time unit = 7 RTT?</w:t>
      </w:r>
      <w:r w:rsidR="00F125C6">
        <w:rPr>
          <w:rFonts w:ascii="Times New Roman" w:hAnsi="Times New Roman" w:cs="Times New Roman"/>
          <w:color w:val="333333"/>
          <w:sz w:val="26"/>
          <w:szCs w:val="26"/>
        </w:rPr>
        <w:t xml:space="preserve"> (pick the best option)</w:t>
      </w:r>
    </w:p>
    <w:p w14:paraId="7548C82E" w14:textId="4D9329AD" w:rsidR="00F125C6" w:rsidRPr="00F125C6" w:rsidRDefault="00B16FE7" w:rsidP="00F125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No event – normal operation</w:t>
      </w:r>
    </w:p>
    <w:p w14:paraId="1BC2CAC5" w14:textId="642994A1" w:rsidR="00F125C6" w:rsidRPr="00F125C6" w:rsidRDefault="00B16FE7" w:rsidP="00F125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timeout</w:t>
      </w:r>
    </w:p>
    <w:p w14:paraId="60B81862" w14:textId="685C2C80" w:rsidR="00F125C6" w:rsidRPr="00654C37" w:rsidRDefault="00B16FE7" w:rsidP="00F125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654C37">
        <w:rPr>
          <w:rFonts w:ascii="Times New Roman" w:hAnsi="Times New Roman" w:cs="Times New Roman"/>
          <w:color w:val="FF0000"/>
          <w:sz w:val="26"/>
          <w:szCs w:val="26"/>
        </w:rPr>
        <w:t>triple ACK</w:t>
      </w:r>
    </w:p>
    <w:p w14:paraId="7194E8BA" w14:textId="4565B631" w:rsidR="00F125C6" w:rsidRDefault="00B16FE7" w:rsidP="00F125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new ACK</w:t>
      </w:r>
    </w:p>
    <w:p w14:paraId="4F2CF58A" w14:textId="0A95AE3C" w:rsidR="00F125C6" w:rsidRDefault="00F125C6" w:rsidP="00F125C6">
      <w:pPr>
        <w:rPr>
          <w:rFonts w:ascii="Times New Roman" w:hAnsi="Times New Roman" w:cs="Times New Roman"/>
          <w:color w:val="333333"/>
          <w:sz w:val="26"/>
          <w:szCs w:val="26"/>
        </w:rPr>
      </w:pPr>
    </w:p>
    <w:p w14:paraId="0D29CA49" w14:textId="1A1A7CCC" w:rsidR="00B16FE7" w:rsidRPr="00F125C6" w:rsidRDefault="00B16FE7" w:rsidP="00B16FE7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What event occurs at time unit = </w:t>
      </w:r>
      <w:r>
        <w:rPr>
          <w:rFonts w:ascii="Times New Roman" w:hAnsi="Times New Roman" w:cs="Times New Roman"/>
          <w:color w:val="333333"/>
          <w:sz w:val="26"/>
          <w:szCs w:val="26"/>
        </w:rPr>
        <w:t>14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RTT? (pick the best option)</w:t>
      </w:r>
    </w:p>
    <w:p w14:paraId="17421CA0" w14:textId="77777777" w:rsidR="00B16FE7" w:rsidRPr="00F125C6" w:rsidRDefault="00B16FE7" w:rsidP="006A2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No event – normal operation</w:t>
      </w:r>
    </w:p>
    <w:p w14:paraId="5E50F240" w14:textId="77777777" w:rsidR="00B16FE7" w:rsidRPr="00654C37" w:rsidRDefault="00B16FE7" w:rsidP="006A2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654C37">
        <w:rPr>
          <w:rFonts w:ascii="Times New Roman" w:hAnsi="Times New Roman" w:cs="Times New Roman"/>
          <w:color w:val="FF0000"/>
          <w:sz w:val="26"/>
          <w:szCs w:val="26"/>
        </w:rPr>
        <w:t>timeout</w:t>
      </w:r>
    </w:p>
    <w:p w14:paraId="626A7011" w14:textId="77777777" w:rsidR="00B16FE7" w:rsidRPr="00F125C6" w:rsidRDefault="00B16FE7" w:rsidP="006A2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triple ACK</w:t>
      </w:r>
    </w:p>
    <w:p w14:paraId="285A2ED1" w14:textId="6149ED58" w:rsidR="00B16FE7" w:rsidRDefault="00B16FE7" w:rsidP="006A2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new ACK</w:t>
      </w:r>
    </w:p>
    <w:p w14:paraId="6C2343EC" w14:textId="77777777" w:rsidR="006A2963" w:rsidRDefault="006A2963" w:rsidP="006A2963">
      <w:pPr>
        <w:pStyle w:val="ListParagraph"/>
        <w:rPr>
          <w:rFonts w:ascii="Times New Roman" w:hAnsi="Times New Roman" w:cs="Times New Roman"/>
          <w:color w:val="333333"/>
          <w:sz w:val="26"/>
          <w:szCs w:val="26"/>
        </w:rPr>
      </w:pPr>
    </w:p>
    <w:p w14:paraId="7D69FB7F" w14:textId="7C6E1B43" w:rsidR="006A2963" w:rsidRDefault="006A2963" w:rsidP="006A2963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What is the value of the variable </w:t>
      </w:r>
      <w:proofErr w:type="spellStart"/>
      <w:r w:rsidRPr="00B16FE7">
        <w:rPr>
          <w:rFonts w:ascii="Times New Roman" w:hAnsi="Times New Roman" w:cs="Times New Roman"/>
          <w:i/>
          <w:iCs/>
          <w:color w:val="333333"/>
          <w:sz w:val="26"/>
          <w:szCs w:val="26"/>
        </w:rPr>
        <w:t>ssthresh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at time unit = </w:t>
      </w:r>
      <w:r>
        <w:rPr>
          <w:rFonts w:ascii="Times New Roman" w:hAnsi="Times New Roman" w:cs="Times New Roman"/>
          <w:color w:val="333333"/>
          <w:sz w:val="26"/>
          <w:szCs w:val="26"/>
        </w:rPr>
        <w:t>31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RTT?(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>pick one)</w:t>
      </w:r>
    </w:p>
    <w:p w14:paraId="65E22282" w14:textId="759D31E0" w:rsidR="006A2963" w:rsidRPr="00244B18" w:rsidRDefault="006A2963" w:rsidP="006A2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</w:t>
      </w:r>
    </w:p>
    <w:p w14:paraId="2F52BA4E" w14:textId="3CE59F5E" w:rsidR="006A2963" w:rsidRPr="00244B18" w:rsidRDefault="006A2963" w:rsidP="006A2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7</w:t>
      </w:r>
    </w:p>
    <w:p w14:paraId="13C21D74" w14:textId="79361D3F" w:rsidR="006A2963" w:rsidRPr="005E708C" w:rsidRDefault="006A2963" w:rsidP="006A2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5E708C">
        <w:rPr>
          <w:rFonts w:ascii="Times New Roman" w:hAnsi="Times New Roman" w:cs="Times New Roman"/>
          <w:color w:val="FF0000"/>
          <w:sz w:val="26"/>
          <w:szCs w:val="26"/>
        </w:rPr>
        <w:t>8.5</w:t>
      </w:r>
    </w:p>
    <w:p w14:paraId="18F099D3" w14:textId="3F6A19BF" w:rsidR="006A2963" w:rsidRDefault="006A2963" w:rsidP="006A29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8</w:t>
      </w:r>
    </w:p>
    <w:p w14:paraId="646A871B" w14:textId="77777777" w:rsidR="006A2963" w:rsidRDefault="006A2963" w:rsidP="006A2963">
      <w:pPr>
        <w:pStyle w:val="ListParagraph"/>
        <w:rPr>
          <w:rFonts w:ascii="Times New Roman" w:hAnsi="Times New Roman" w:cs="Times New Roman"/>
          <w:color w:val="333333"/>
          <w:sz w:val="26"/>
          <w:szCs w:val="26"/>
        </w:rPr>
      </w:pPr>
    </w:p>
    <w:p w14:paraId="23BB7D22" w14:textId="5B49A13E" w:rsidR="006A2963" w:rsidRPr="00F125C6" w:rsidRDefault="006A2963" w:rsidP="006A2963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What occurs at time unit = </w:t>
      </w:r>
      <w:r>
        <w:rPr>
          <w:rFonts w:ascii="Times New Roman" w:hAnsi="Times New Roman" w:cs="Times New Roman"/>
          <w:color w:val="333333"/>
          <w:sz w:val="26"/>
          <w:szCs w:val="26"/>
        </w:rPr>
        <w:t>32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RTT? (pick the best option)</w:t>
      </w:r>
    </w:p>
    <w:p w14:paraId="64802145" w14:textId="27DCA159" w:rsidR="006A2963" w:rsidRPr="00F125C6" w:rsidRDefault="006A2963" w:rsidP="006A2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Transition to </w:t>
      </w:r>
      <w:r>
        <w:rPr>
          <w:rFonts w:ascii="Times New Roman" w:hAnsi="Times New Roman" w:cs="Times New Roman"/>
          <w:color w:val="333333"/>
          <w:sz w:val="26"/>
          <w:szCs w:val="26"/>
        </w:rPr>
        <w:t>slow start</w:t>
      </w:r>
    </w:p>
    <w:p w14:paraId="22951C44" w14:textId="2BCBC84D" w:rsidR="006A2963" w:rsidRDefault="006A2963" w:rsidP="006A2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Transition to </w:t>
      </w:r>
      <w:r>
        <w:rPr>
          <w:rFonts w:ascii="Times New Roman" w:hAnsi="Times New Roman" w:cs="Times New Roman"/>
          <w:color w:val="333333"/>
          <w:sz w:val="26"/>
          <w:szCs w:val="26"/>
        </w:rPr>
        <w:t>fast recovery</w:t>
      </w:r>
    </w:p>
    <w:p w14:paraId="1E70871A" w14:textId="77777777" w:rsidR="006A2963" w:rsidRPr="005E708C" w:rsidRDefault="006A2963" w:rsidP="006A2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GoBack"/>
      <w:r w:rsidRPr="005E708C">
        <w:rPr>
          <w:rFonts w:ascii="Times New Roman" w:hAnsi="Times New Roman" w:cs="Times New Roman"/>
          <w:color w:val="FF0000"/>
          <w:sz w:val="26"/>
          <w:szCs w:val="26"/>
        </w:rPr>
        <w:t>Transition to congestion avoidance</w:t>
      </w:r>
    </w:p>
    <w:bookmarkEnd w:id="0"/>
    <w:p w14:paraId="52B929E0" w14:textId="1451CE50" w:rsidR="006A2963" w:rsidRPr="00F125C6" w:rsidRDefault="006A2963" w:rsidP="006A29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timeout</w:t>
      </w:r>
    </w:p>
    <w:p w14:paraId="74AE7974" w14:textId="684B16ED" w:rsidR="0059392B" w:rsidRPr="0059392B" w:rsidRDefault="0059392B" w:rsidP="00B16FE7">
      <w:pPr>
        <w:autoSpaceDE w:val="0"/>
        <w:autoSpaceDN w:val="0"/>
        <w:adjustRightInd w:val="0"/>
        <w:spacing w:after="0" w:line="240" w:lineRule="auto"/>
      </w:pPr>
    </w:p>
    <w:sectPr w:rsidR="0059392B" w:rsidRPr="0059392B" w:rsidSect="00FD133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5F3"/>
    <w:multiLevelType w:val="hybridMultilevel"/>
    <w:tmpl w:val="8F485F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CB53AD"/>
    <w:multiLevelType w:val="hybridMultilevel"/>
    <w:tmpl w:val="51AA4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D1610"/>
    <w:multiLevelType w:val="hybridMultilevel"/>
    <w:tmpl w:val="37703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719B3"/>
    <w:multiLevelType w:val="hybridMultilevel"/>
    <w:tmpl w:val="A1FA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263B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209BB"/>
    <w:multiLevelType w:val="hybridMultilevel"/>
    <w:tmpl w:val="BE0C5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342C1"/>
    <w:multiLevelType w:val="hybridMultilevel"/>
    <w:tmpl w:val="70CA5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A43E9"/>
    <w:multiLevelType w:val="hybridMultilevel"/>
    <w:tmpl w:val="261092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C1661"/>
    <w:multiLevelType w:val="hybridMultilevel"/>
    <w:tmpl w:val="908E1D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D2541"/>
    <w:multiLevelType w:val="hybridMultilevel"/>
    <w:tmpl w:val="BE0C5F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6B43"/>
    <w:multiLevelType w:val="hybridMultilevel"/>
    <w:tmpl w:val="801E6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23B5C"/>
    <w:multiLevelType w:val="hybridMultilevel"/>
    <w:tmpl w:val="F782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F021F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B4D67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433CD"/>
    <w:multiLevelType w:val="hybridMultilevel"/>
    <w:tmpl w:val="E5AEC228"/>
    <w:lvl w:ilvl="0" w:tplc="BFFA932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B562A4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5"/>
  </w:num>
  <w:num w:numId="13">
    <w:abstractNumId w:val="4"/>
  </w:num>
  <w:num w:numId="14">
    <w:abstractNumId w:val="13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6C"/>
    <w:rsid w:val="00035BAE"/>
    <w:rsid w:val="001F4F32"/>
    <w:rsid w:val="00244B18"/>
    <w:rsid w:val="003F727F"/>
    <w:rsid w:val="004B4BBB"/>
    <w:rsid w:val="004F466C"/>
    <w:rsid w:val="0050151A"/>
    <w:rsid w:val="00526F51"/>
    <w:rsid w:val="0059392B"/>
    <w:rsid w:val="005B5F0A"/>
    <w:rsid w:val="005E708C"/>
    <w:rsid w:val="00654C37"/>
    <w:rsid w:val="00670C07"/>
    <w:rsid w:val="006A2963"/>
    <w:rsid w:val="007948C1"/>
    <w:rsid w:val="007B50DD"/>
    <w:rsid w:val="008737B7"/>
    <w:rsid w:val="00943B01"/>
    <w:rsid w:val="0095280F"/>
    <w:rsid w:val="009E4F08"/>
    <w:rsid w:val="00A14C91"/>
    <w:rsid w:val="00B16FE7"/>
    <w:rsid w:val="00B958E6"/>
    <w:rsid w:val="00C149E6"/>
    <w:rsid w:val="00C762E2"/>
    <w:rsid w:val="00C83D6F"/>
    <w:rsid w:val="00C92FD3"/>
    <w:rsid w:val="00C94A43"/>
    <w:rsid w:val="00CB79EF"/>
    <w:rsid w:val="00DF5D80"/>
    <w:rsid w:val="00F125C6"/>
    <w:rsid w:val="00F441D1"/>
    <w:rsid w:val="00FB67D1"/>
    <w:rsid w:val="00FD0F8B"/>
    <w:rsid w:val="00FD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1A04"/>
  <w15:chartTrackingRefBased/>
  <w15:docId w15:val="{137577CE-0A70-4480-83FF-55EC3D95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F32"/>
    <w:rPr>
      <w:color w:val="808080"/>
    </w:rPr>
  </w:style>
  <w:style w:type="paragraph" w:customStyle="1" w:styleId="text9">
    <w:name w:val="text9"/>
    <w:basedOn w:val="Normal"/>
    <w:rsid w:val="0003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8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4478-D07F-496E-AA8F-EE0D0971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 korah</cp:lastModifiedBy>
  <cp:revision>4</cp:revision>
  <dcterms:created xsi:type="dcterms:W3CDTF">2019-11-12T23:16:00Z</dcterms:created>
  <dcterms:modified xsi:type="dcterms:W3CDTF">2019-11-12T23:17:00Z</dcterms:modified>
</cp:coreProperties>
</file>