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映射类型对象里哈希值（键，key）和指向的对象（值，value）是一对多的的关系，通常被认为是可变的哈希表。</w:t>
      </w:r>
    </w:p>
    <w:p>
      <w:r>
        <w:rPr>
          <w:rFonts w:hint="eastAsia"/>
          <w:lang w:val="en-US" w:eastAsia="zh-CN"/>
        </w:rPr>
        <w:t>Python中字典的使用方法：</w:t>
      </w:r>
      <w:r>
        <w:drawing>
          <wp:inline distT="0" distB="0" distL="114300" distR="114300">
            <wp:extent cx="5273040" cy="917575"/>
            <wp:effectExtent l="0" t="0" r="381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1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56865" cy="8096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以上注意到使用字典的方法时，需要用大括号，每个</w:t>
      </w:r>
      <w:r>
        <w:rPr>
          <w:rFonts w:hint="eastAsia"/>
          <w:lang w:val="en-US" w:eastAsia="zh-CN"/>
        </w:rPr>
        <w:t>key和对应的查找内容需要用到‘：’来隔开。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当我选择用key去找Value时：</w:t>
      </w:r>
    </w:p>
    <w:p>
      <w:r>
        <w:drawing>
          <wp:inline distT="0" distB="0" distL="114300" distR="114300">
            <wp:extent cx="5269230" cy="318135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在上式中我还有对字典的添加：</w:t>
      </w:r>
    </w:p>
    <w:p>
      <w:r>
        <w:rPr>
          <w:rFonts w:hint="eastAsia"/>
          <w:lang w:eastAsia="zh-CN"/>
        </w:rPr>
        <w:t>原字典内容为</w:t>
      </w:r>
      <w:r>
        <w:drawing>
          <wp:inline distT="0" distB="0" distL="114300" distR="114300">
            <wp:extent cx="4590415" cy="1238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字典的添加方法如下：</w:t>
      </w:r>
    </w:p>
    <w:p>
      <w:r>
        <w:drawing>
          <wp:inline distT="0" distB="0" distL="114300" distR="114300">
            <wp:extent cx="5271135" cy="407035"/>
            <wp:effectExtent l="0" t="0" r="571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7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以下为在网上找到一些资料可以看看：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1、如何访问字典中的值？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adict[key] 形式返回键key对应的值value，如果key不在字典中会引发一个KeyError。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2、如何检查key是否在字典中？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a、has_key()方法 形如：adict.haskey(‘name') 有–&gt;True，无–&gt;False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b、in 、not in   形如：'name' in adict      有–&gt;True，无–&gt;False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3、如何更新字典？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a、添加一个数据项（新元素）或键值对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adict[new_key] = value 形式添加一个项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5274310" cy="407670"/>
            <wp:effectExtent l="0" t="0" r="254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b、更新一个数据项（元素）或键值对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adict[old_key] = new_value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5273675" cy="469900"/>
            <wp:effectExtent l="0" t="0" r="317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c、删除一个数据项（元素）或键值对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del adict[key] 删除键key的项 / del adict 删除整个字典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drawing>
          <wp:inline distT="0" distB="0" distL="114300" distR="114300">
            <wp:extent cx="4942840" cy="5048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adict.pop(key) 删除键key的项并返回key对应的 value值</w:t>
      </w:r>
    </w:p>
    <w:p>
      <w:r>
        <w:drawing>
          <wp:inline distT="0" distB="0" distL="114300" distR="114300">
            <wp:extent cx="4866640" cy="733425"/>
            <wp:effectExtent l="0" t="0" r="1016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对字典的使用我们还可以这样操作：（通过</w:t>
      </w:r>
      <w:r>
        <w:rPr>
          <w:rFonts w:hint="eastAsia"/>
          <w:lang w:val="en-US" w:eastAsia="zh-CN"/>
        </w:rPr>
        <w:t>range（）来快速定义</w:t>
      </w:r>
      <w:r>
        <w:rPr>
          <w:rFonts w:hint="eastAsia"/>
          <w:lang w:eastAsia="zh-CN"/>
        </w:rPr>
        <w:t>）</w:t>
      </w:r>
    </w:p>
    <w:p>
      <w:r>
        <w:drawing>
          <wp:inline distT="0" distB="0" distL="114300" distR="114300">
            <wp:extent cx="5270500" cy="889635"/>
            <wp:effectExtent l="0" t="0" r="635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8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也可以通过该方法去将</w:t>
      </w:r>
      <w:r>
        <w:rPr>
          <w:rFonts w:hint="eastAsia"/>
          <w:lang w:val="en-US" w:eastAsia="zh-CN"/>
        </w:rPr>
        <w:t>key完全打印出来（value（对象）和item（key，value）均可以）：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737870"/>
            <wp:effectExtent l="0" t="0" r="381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37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F80816"/>
    <w:rsid w:val="35F80816"/>
    <w:rsid w:val="6D6D4A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2017-09-15T02:34:00Z</dcterms:created>
  <dc:creator>a</dc:creator>
  <cp:lastModifiedBy>a</cp:lastModifiedBy>
  <dcterms:modified xsi:type="dcterms:W3CDTF">2017-09-15T06:35:36Z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