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C8" w:rsidRPr="00D24240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Реализация последовательной версии программы, определяющей рабочее пространство планарного робота, по предложенному в статье из </w:t>
      </w:r>
      <w:r w:rsidRPr="00ED66D0">
        <w:rPr>
          <w:rFonts w:ascii="Times New Roman" w:hAnsi="Times New Roman" w:cs="Times New Roman"/>
          <w:i/>
          <w:iCs/>
        </w:rPr>
        <w:t>п.1.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 алгоритму. Функция </w:t>
      </w:r>
      <w:proofErr w:type="spellStart"/>
      <w:proofErr w:type="gramStart"/>
      <w:r w:rsidRPr="00ED66D0">
        <w:rPr>
          <w:rFonts w:ascii="Times New Roman" w:hAnsi="Times New Roman" w:cs="Times New Roman"/>
          <w:i/>
          <w:iCs/>
        </w:rPr>
        <w:t>WriteResults</w:t>
      </w:r>
      <w:proofErr w:type="spellEnd"/>
      <w:r w:rsidRPr="00ED66D0">
        <w:rPr>
          <w:rFonts w:ascii="Times New Roman" w:hAnsi="Times New Roman" w:cs="Times New Roman"/>
          <w:i/>
          <w:iCs/>
        </w:rPr>
        <w:t>(</w:t>
      </w:r>
      <w:proofErr w:type="gramEnd"/>
      <w:r w:rsidRPr="00ED66D0">
        <w:rPr>
          <w:rFonts w:ascii="Times New Roman" w:hAnsi="Times New Roman" w:cs="Times New Roman"/>
          <w:i/>
          <w:iCs/>
        </w:rPr>
        <w:t>)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должна записывать значения параметров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box-ов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выходные файлы в следующем порядке: </w:t>
      </w:r>
      <w:proofErr w:type="spellStart"/>
      <w:r w:rsidRPr="00ED66D0">
        <w:rPr>
          <w:rFonts w:ascii="Times New Roman" w:hAnsi="Times New Roman" w:cs="Times New Roman"/>
          <w:i/>
          <w:iCs/>
        </w:rPr>
        <w:t>x_min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i/>
          <w:iCs/>
        </w:rPr>
        <w:t>y_min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i/>
          <w:iCs/>
        </w:rPr>
        <w:t>width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bCs/>
        </w:rPr>
        <w:t>height</w:t>
      </w:r>
      <w:proofErr w:type="spellEnd"/>
      <w:r w:rsidRPr="00ED66D0">
        <w:rPr>
          <w:rFonts w:ascii="Times New Roman" w:hAnsi="Times New Roman" w:cs="Times New Roman"/>
          <w:b/>
          <w:i/>
          <w:iCs/>
        </w:rPr>
        <w:t>, </w:t>
      </w:r>
      <w:r w:rsidRPr="00ED66D0">
        <w:rPr>
          <w:rFonts w:ascii="Times New Roman" w:hAnsi="Times New Roman" w:cs="Times New Roman"/>
          <w:bCs/>
        </w:rPr>
        <w:t>'\n'</w:t>
      </w:r>
      <w:r w:rsidRPr="00ED66D0">
        <w:rPr>
          <w:rFonts w:ascii="Times New Roman" w:hAnsi="Times New Roman" w:cs="Times New Roman"/>
          <w:b/>
          <w:i/>
          <w:iCs/>
        </w:rPr>
        <w:t>. 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На выходе из программы должно </w:t>
      </w:r>
      <w:proofErr w:type="gram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получиться  3</w:t>
      </w:r>
      <w:proofErr w:type="gram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файла. Определите время работы последовательной версии разработанной программы в двух режимах: </w:t>
      </w:r>
      <w:proofErr w:type="spellStart"/>
      <w:r w:rsidRPr="00ED66D0">
        <w:rPr>
          <w:rFonts w:ascii="Times New Roman" w:hAnsi="Times New Roman" w:cs="Times New Roman"/>
          <w:i/>
          <w:iCs/>
        </w:rPr>
        <w:t>Debug</w:t>
      </w:r>
      <w:proofErr w:type="spellEnd"/>
      <w:r w:rsidRPr="00ED66D0">
        <w:rPr>
          <w:rFonts w:ascii="Times New Roman" w:hAnsi="Times New Roman" w:cs="Times New Roman"/>
          <w:bCs/>
        </w:rPr>
        <w:t> 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и </w:t>
      </w:r>
      <w:proofErr w:type="spellStart"/>
      <w:r w:rsidRPr="00ED66D0">
        <w:rPr>
          <w:rFonts w:ascii="Times New Roman" w:hAnsi="Times New Roman" w:cs="Times New Roman"/>
          <w:i/>
          <w:iCs/>
        </w:rPr>
        <w:t>Release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консоли, где отображается время работы для обоих случаев. Вставьте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отчет к проекту, дав им соответствующие названия. Постройте полученное рабочее пространство, используя скрипт </w:t>
      </w:r>
      <w:r w:rsidRPr="00ED66D0">
        <w:rPr>
          <w:rFonts w:ascii="Times New Roman" w:hAnsi="Times New Roman" w:cs="Times New Roman"/>
          <w:i/>
          <w:iCs/>
        </w:rPr>
        <w:t>MATLAB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ED66D0">
        <w:rPr>
          <w:rFonts w:ascii="Times New Roman" w:hAnsi="Times New Roman" w:cs="Times New Roman"/>
          <w:b/>
        </w:rPr>
        <w:fldChar w:fldCharType="begin"/>
      </w:r>
      <w:r w:rsidRPr="00ED66D0">
        <w:rPr>
          <w:rFonts w:ascii="Times New Roman" w:hAnsi="Times New Roman" w:cs="Times New Roman"/>
          <w:b/>
        </w:rPr>
        <w:instrText xml:space="preserve"> HYPERLINK "https://canvas.instructure.com/courses/1844563/files/87817241/download?wrap=1" \o "PrintWorkspace.m" </w:instrText>
      </w:r>
      <w:r w:rsidRPr="00ED66D0">
        <w:rPr>
          <w:rFonts w:ascii="Times New Roman" w:hAnsi="Times New Roman" w:cs="Times New Roman"/>
          <w:b/>
        </w:rPr>
        <w:fldChar w:fldCharType="separate"/>
      </w:r>
      <w:r w:rsidRPr="00ED66D0">
        <w:rPr>
          <w:rFonts w:ascii="Times New Roman" w:hAnsi="Times New Roman" w:cs="Times New Roman"/>
          <w:b/>
          <w:color w:val="2D3B45"/>
        </w:rPr>
        <w:t>PrintWorkspace.m</w:t>
      </w:r>
      <w:proofErr w:type="spellEnd"/>
      <w:r w:rsidRPr="00ED66D0">
        <w:rPr>
          <w:rFonts w:ascii="Times New Roman" w:hAnsi="Times New Roman" w:cs="Times New Roman"/>
          <w:b/>
        </w:rPr>
        <w:fldChar w:fldCharType="end"/>
      </w:r>
      <w:r w:rsidRPr="00773B16">
        <w:rPr>
          <w:rFonts w:ascii="Times New Roman" w:hAnsi="Times New Roman" w:cs="Times New Roman"/>
          <w:b/>
          <w:noProof/>
          <w:color w:val="2D3B45"/>
          <w:shd w:val="clear" w:color="auto" w:fill="FFFFFF"/>
          <w:lang w:eastAsia="ru-RU"/>
        </w:rPr>
        <w:t>.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Сохраните изображение рабочего пространства. Вставьте его в отчет, назвав соответствующим образом. </w:t>
      </w:r>
    </w:p>
    <w:p w:rsidR="004F0FC8" w:rsidRPr="004F0FC8" w:rsidRDefault="004F0FC8" w:rsidP="004F0FC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61ADA19" wp14:editId="7F2DEDD6">
            <wp:extent cx="3381375" cy="144240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89" cy="14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FC8" w:rsidRPr="003612BA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1 – Время работы последовательной версии 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Debug</w:t>
      </w:r>
    </w:p>
    <w:p w:rsidR="004F0FC8" w:rsidRPr="004F0FC8" w:rsidRDefault="004F0FC8" w:rsidP="004F0FC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51DA75" wp14:editId="5736B16A">
            <wp:extent cx="3257550" cy="15849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20" cy="15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3612BA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612BA">
        <w:rPr>
          <w:rFonts w:ascii="Times New Roman" w:hAnsi="Times New Roman" w:cs="Times New Roman"/>
          <w:color w:val="2D3B45"/>
          <w:shd w:val="clear" w:color="auto" w:fill="FFFFFF"/>
        </w:rPr>
        <w:t>2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работы последовательной версии 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Release</w:t>
      </w:r>
    </w:p>
    <w:p w:rsidR="004F0FC8" w:rsidRPr="003612BA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noProof/>
          <w:lang w:eastAsia="ru-RU"/>
        </w:rPr>
      </w:pPr>
      <w:r w:rsidRPr="003612BA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 wp14:anchorId="68411376" wp14:editId="23947B8C">
            <wp:extent cx="4057650" cy="304323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374" cy="30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BA">
        <w:rPr>
          <w:noProof/>
          <w:lang w:eastAsia="ru-RU"/>
        </w:rPr>
        <w:t xml:space="preserve"> </w:t>
      </w: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612BA">
        <w:rPr>
          <w:rFonts w:ascii="Times New Roman" w:hAnsi="Times New Roman" w:cs="Times New Roman"/>
          <w:color w:val="2D3B45"/>
          <w:shd w:val="clear" w:color="auto" w:fill="FFFFFF"/>
        </w:rPr>
        <w:t>3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Полученное рабочее пространство</w:t>
      </w:r>
    </w:p>
    <w:p w:rsidR="004F0FC8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4F0FC8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Использование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Amplifier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XE в целях определения наиболее часто используемых участков кода. Для этого закомментируйте строки кода, отвечающие за запись результатов в выходные файлы, выберите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New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Analysis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из меню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Amplifier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XE на панели инструментов, укажите тип анализа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Basic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Hotspots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, запустите анализ. Сделайте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скрин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окна результатов анализа и вкладки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Bottom-up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. В списке, представленном в разделе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Top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Hotspots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вкладки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Summary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должна фигурировать функция </w:t>
      </w:r>
      <w:proofErr w:type="spellStart"/>
      <w:proofErr w:type="gram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GetMinMax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).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F396C9" wp14:editId="7BEC9952">
            <wp:extent cx="5940425" cy="4013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8434B6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Результаты анализа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C2EC1B" wp14:editId="56E89176">
            <wp:extent cx="5940425" cy="27012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8434B6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5 –Вкладка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Bottom-up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Использование </w:t>
      </w:r>
      <w:r w:rsidRPr="008434B6">
        <w:rPr>
          <w:rFonts w:ascii="Times New Roman" w:hAnsi="Times New Roman" w:cs="Times New Roman"/>
          <w:bCs/>
        </w:rPr>
        <w:t xml:space="preserve">Parallel </w:t>
      </w:r>
      <w:proofErr w:type="spellStart"/>
      <w:r w:rsidRPr="008434B6">
        <w:rPr>
          <w:rFonts w:ascii="Times New Roman" w:hAnsi="Times New Roman" w:cs="Times New Roman"/>
          <w:bCs/>
        </w:rPr>
        <w:t>Advisor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с целью определения участков кода, которые требуют наибольшего времени исполнения. Переведите проект в режим </w:t>
      </w:r>
      <w:proofErr w:type="spellStart"/>
      <w:r w:rsidRPr="008434B6">
        <w:rPr>
          <w:rFonts w:ascii="Times New Roman" w:hAnsi="Times New Roman" w:cs="Times New Roman"/>
          <w:i/>
          <w:iCs/>
        </w:rPr>
        <w:t>Release</w:t>
      </w:r>
      <w:proofErr w:type="spellEnd"/>
      <w:r w:rsidRPr="008434B6">
        <w:rPr>
          <w:rFonts w:ascii="Times New Roman" w:hAnsi="Times New Roman" w:cs="Times New Roman"/>
          <w:i/>
          <w:iCs/>
        </w:rPr>
        <w:t> 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и отключите всякую оптимизацию. Для этого следует выбрать свойства проекта, во вкладке </w:t>
      </w:r>
      <w:r w:rsidRPr="008434B6">
        <w:rPr>
          <w:rFonts w:ascii="Times New Roman" w:hAnsi="Times New Roman" w:cs="Times New Roman"/>
          <w:bCs/>
        </w:rPr>
        <w:t>С\С++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перейти в раздел </w:t>
      </w:r>
      <w:r w:rsidRPr="008434B6">
        <w:rPr>
          <w:rFonts w:ascii="Times New Roman" w:hAnsi="Times New Roman" w:cs="Times New Roman"/>
          <w:bCs/>
        </w:rPr>
        <w:t>Оптимизация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в пункте меню </w:t>
      </w:r>
      <w:r w:rsidRPr="008434B6">
        <w:rPr>
          <w:rFonts w:ascii="Times New Roman" w:hAnsi="Times New Roman" w:cs="Times New Roman"/>
          <w:bCs/>
        </w:rPr>
        <w:t>“Оптимизация”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выбрать </w:t>
      </w:r>
      <w:r w:rsidRPr="008434B6">
        <w:rPr>
          <w:rFonts w:ascii="Times New Roman" w:hAnsi="Times New Roman" w:cs="Times New Roman"/>
          <w:bCs/>
        </w:rPr>
        <w:t>Отключено (/</w:t>
      </w:r>
      <w:proofErr w:type="spellStart"/>
      <w:r w:rsidRPr="008434B6">
        <w:rPr>
          <w:rFonts w:ascii="Times New Roman" w:hAnsi="Times New Roman" w:cs="Times New Roman"/>
          <w:bCs/>
        </w:rPr>
        <w:t>Od</w:t>
      </w:r>
      <w:proofErr w:type="spellEnd"/>
      <w:r w:rsidRPr="008434B6">
        <w:rPr>
          <w:rFonts w:ascii="Times New Roman" w:hAnsi="Times New Roman" w:cs="Times New Roman"/>
          <w:bCs/>
        </w:rPr>
        <w:t>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 Далее выберем </w:t>
      </w:r>
      <w:proofErr w:type="spellStart"/>
      <w:r w:rsidRPr="008434B6">
        <w:rPr>
          <w:rFonts w:ascii="Times New Roman" w:hAnsi="Times New Roman" w:cs="Times New Roman"/>
          <w:bCs/>
        </w:rPr>
        <w:t>Parallel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Advisor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на панели инструментов </w:t>
      </w:r>
      <w:proofErr w:type="spellStart"/>
      <w:r w:rsidRPr="008434B6">
        <w:rPr>
          <w:rFonts w:ascii="Times New Roman" w:hAnsi="Times New Roman" w:cs="Times New Roman"/>
          <w:i/>
          <w:iCs/>
        </w:rPr>
        <w:t>Visual</w:t>
      </w:r>
      <w:proofErr w:type="spellEnd"/>
      <w:r w:rsidRPr="008434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434B6">
        <w:rPr>
          <w:rFonts w:ascii="Times New Roman" w:hAnsi="Times New Roman" w:cs="Times New Roman"/>
          <w:i/>
          <w:iCs/>
        </w:rPr>
        <w:t>Studio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и запустим </w:t>
      </w:r>
      <w:proofErr w:type="spellStart"/>
      <w:r w:rsidRPr="008434B6">
        <w:rPr>
          <w:rFonts w:ascii="Times New Roman" w:hAnsi="Times New Roman" w:cs="Times New Roman"/>
          <w:bCs/>
        </w:rPr>
        <w:t>Survey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Analysis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 По окончанию анализа Вы должны увидеть, что наибольшее время затрачивается в цикле функции </w:t>
      </w:r>
      <w:proofErr w:type="spellStart"/>
      <w:proofErr w:type="gramStart"/>
      <w:r w:rsidRPr="008434B6">
        <w:rPr>
          <w:rFonts w:ascii="Times New Roman" w:hAnsi="Times New Roman" w:cs="Times New Roman"/>
          <w:bCs/>
        </w:rPr>
        <w:t>GetSolution</w:t>
      </w:r>
      <w:proofErr w:type="spellEnd"/>
      <w:r w:rsidRPr="008434B6">
        <w:rPr>
          <w:rFonts w:ascii="Times New Roman" w:hAnsi="Times New Roman" w:cs="Times New Roman"/>
          <w:bCs/>
        </w:rPr>
        <w:t>(</w:t>
      </w:r>
      <w:proofErr w:type="gramEnd"/>
      <w:r w:rsidRPr="008434B6">
        <w:rPr>
          <w:rFonts w:ascii="Times New Roman" w:hAnsi="Times New Roman" w:cs="Times New Roman"/>
          <w:bCs/>
        </w:rPr>
        <w:t>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двойным кликом по данной строке отчета можно перейти к участку исходного кода и увидеть, что имеется в виду цикл, в котором на каждой итерации вызывается функция </w:t>
      </w:r>
      <w:proofErr w:type="spellStart"/>
      <w:r w:rsidRPr="008434B6">
        <w:rPr>
          <w:rFonts w:ascii="Times New Roman" w:hAnsi="Times New Roman" w:cs="Times New Roman"/>
          <w:bCs/>
        </w:rPr>
        <w:t>GetBoxType</w:t>
      </w:r>
      <w:proofErr w:type="spellEnd"/>
      <w:r w:rsidRPr="008434B6">
        <w:rPr>
          <w:rFonts w:ascii="Times New Roman" w:hAnsi="Times New Roman" w:cs="Times New Roman"/>
          <w:bCs/>
        </w:rPr>
        <w:t>()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 </w:t>
      </w:r>
      <w:proofErr w:type="spellStart"/>
      <w:r w:rsidRPr="008434B6">
        <w:rPr>
          <w:rFonts w:ascii="Times New Roman" w:hAnsi="Times New Roman" w:cs="Times New Roman"/>
          <w:bCs/>
        </w:rPr>
        <w:t>Survey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Analysis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сохраните их, добавьте в отчет. Вернитесь в режим </w:t>
      </w:r>
      <w:proofErr w:type="spellStart"/>
      <w:r w:rsidRPr="008434B6">
        <w:rPr>
          <w:rFonts w:ascii="Times New Roman" w:hAnsi="Times New Roman" w:cs="Times New Roman"/>
          <w:i/>
          <w:iCs/>
        </w:rPr>
        <w:t>Debug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4F0FC8" w:rsidRDefault="004F0FC8" w:rsidP="004F0FC8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270680D" wp14:editId="2D545985">
            <wp:extent cx="5940425" cy="3430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8" w:rsidRPr="00FA48F0" w:rsidRDefault="004F0FC8" w:rsidP="004F0FC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 6 –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Результат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Survey Analysis</w:t>
      </w:r>
    </w:p>
    <w:p w:rsidR="004F0FC8" w:rsidRDefault="004F0FC8" w:rsidP="004F0FC8">
      <w:pPr>
        <w:pStyle w:val="a3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4F0FC8" w:rsidRDefault="004F0FC8" w:rsidP="004F0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Введение параллелизма в программу. В текущей (последовательной) реализации программы, в функции </w:t>
      </w:r>
      <w:proofErr w:type="spellStart"/>
      <w:proofErr w:type="gramStart"/>
      <w:r w:rsidRPr="006E4368">
        <w:rPr>
          <w:rFonts w:ascii="Times New Roman" w:hAnsi="Times New Roman" w:cs="Times New Roman"/>
          <w:bCs/>
        </w:rPr>
        <w:t>GetSolution</w:t>
      </w:r>
      <w:proofErr w:type="spellEnd"/>
      <w:r w:rsidRPr="006E4368">
        <w:rPr>
          <w:rFonts w:ascii="Times New Roman" w:hAnsi="Times New Roman" w:cs="Times New Roman"/>
          <w:bCs/>
        </w:rPr>
        <w:t>(</w:t>
      </w:r>
      <w:proofErr w:type="gramEnd"/>
      <w:r w:rsidRPr="006E4368">
        <w:rPr>
          <w:rFonts w:ascii="Times New Roman" w:hAnsi="Times New Roman" w:cs="Times New Roman"/>
          <w:bCs/>
        </w:rPr>
        <w:t>)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 должны фигурировать два вложенных цикла. Внешний цикл проходит по всем уровням двоичного дерева разбиения. В рамках внутреннего цикла происходит перебор всех </w:t>
      </w:r>
      <w:proofErr w:type="spell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box-ов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текущего уровня разбиения и определение </w:t>
      </w:r>
      <w:proofErr w:type="gram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типа</w:t>
      </w:r>
      <w:proofErr w:type="gram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box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-а (является он частью рабочего пространства либо не является, лежит он на границе или подлежит дальнейшему анализу). Вам необходимо ввести параллелизм во внутренний цикл. Тогда следует подумать о возможности независимого обращения к векторам </w:t>
      </w:r>
      <w:proofErr w:type="spellStart"/>
      <w:r w:rsidRPr="006E4368">
        <w:rPr>
          <w:rFonts w:ascii="Times New Roman" w:hAnsi="Times New Roman" w:cs="Times New Roman"/>
          <w:i/>
          <w:iCs/>
        </w:rPr>
        <w:t>solution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</w:t>
      </w:r>
      <w:r w:rsidRPr="006E4368">
        <w:rPr>
          <w:rFonts w:ascii="Times New Roman" w:hAnsi="Times New Roman" w:cs="Times New Roman"/>
          <w:i/>
          <w:iCs/>
        </w:rPr>
        <w:t> </w:t>
      </w:r>
      <w:proofErr w:type="spellStart"/>
      <w:r w:rsidRPr="006E4368">
        <w:rPr>
          <w:rFonts w:ascii="Times New Roman" w:hAnsi="Times New Roman" w:cs="Times New Roman"/>
          <w:i/>
          <w:iCs/>
        </w:rPr>
        <w:t>not_solution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</w:t>
      </w:r>
      <w:r w:rsidRPr="006E4368">
        <w:rPr>
          <w:rFonts w:ascii="Times New Roman" w:hAnsi="Times New Roman" w:cs="Times New Roman"/>
          <w:bCs/>
        </w:rPr>
        <w:t> </w:t>
      </w:r>
      <w:proofErr w:type="spellStart"/>
      <w:r w:rsidRPr="006E4368">
        <w:rPr>
          <w:rFonts w:ascii="Times New Roman" w:hAnsi="Times New Roman" w:cs="Times New Roman"/>
          <w:i/>
          <w:iCs/>
        </w:rPr>
        <w:t>boundary</w:t>
      </w:r>
      <w:proofErr w:type="spellEnd"/>
      <w:r w:rsidRPr="006E4368">
        <w:rPr>
          <w:rFonts w:ascii="Times New Roman" w:hAnsi="Times New Roman" w:cs="Times New Roman"/>
          <w:b/>
          <w:i/>
          <w:iCs/>
        </w:rPr>
        <w:t>, </w:t>
      </w:r>
      <w:proofErr w:type="spellStart"/>
      <w:r w:rsidRPr="006E4368">
        <w:rPr>
          <w:rFonts w:ascii="Times New Roman" w:hAnsi="Times New Roman" w:cs="Times New Roman"/>
          <w:bCs/>
        </w:rPr>
        <w:t>temporary_boxes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  <w:r w:rsidRPr="006E4368">
        <w:rPr>
          <w:rFonts w:ascii="Times New Roman" w:hAnsi="Times New Roman" w:cs="Times New Roman"/>
          <w:bCs/>
        </w:rPr>
        <w:t> 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Для этого предлагается использовать </w:t>
      </w:r>
      <w:proofErr w:type="spellStart"/>
      <w:r w:rsidRPr="006E4368">
        <w:rPr>
          <w:rFonts w:ascii="Times New Roman" w:hAnsi="Times New Roman" w:cs="Times New Roman"/>
          <w:bCs/>
        </w:rPr>
        <w:t>reducer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 векторы </w:t>
      </w:r>
      <w:proofErr w:type="spellStart"/>
      <w:r w:rsidRPr="006E4368">
        <w:rPr>
          <w:rFonts w:ascii="Times New Roman" w:hAnsi="Times New Roman" w:cs="Times New Roman"/>
          <w:bCs/>
        </w:rPr>
        <w:t>Intel</w:t>
      </w:r>
      <w:proofErr w:type="spellEnd"/>
      <w:r w:rsidRPr="006E4368">
        <w:rPr>
          <w:rFonts w:ascii="Times New Roman" w:hAnsi="Times New Roman" w:cs="Times New Roman"/>
          <w:bCs/>
        </w:rPr>
        <w:t xml:space="preserve"> </w:t>
      </w:r>
      <w:proofErr w:type="spellStart"/>
      <w:r w:rsidRPr="006E4368">
        <w:rPr>
          <w:rFonts w:ascii="Times New Roman" w:hAnsi="Times New Roman" w:cs="Times New Roman"/>
          <w:bCs/>
        </w:rPr>
        <w:t>Cilk</w:t>
      </w:r>
      <w:proofErr w:type="spellEnd"/>
      <w:r w:rsidRPr="006E4368">
        <w:rPr>
          <w:rFonts w:ascii="Times New Roman" w:hAnsi="Times New Roman" w:cs="Times New Roman"/>
          <w:bCs/>
        </w:rPr>
        <w:t xml:space="preserve"> </w:t>
      </w:r>
      <w:proofErr w:type="spellStart"/>
      <w:r w:rsidRPr="006E4368">
        <w:rPr>
          <w:rFonts w:ascii="Times New Roman" w:hAnsi="Times New Roman" w:cs="Times New Roman"/>
          <w:bCs/>
        </w:rPr>
        <w:t>Plus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 вместо обычных </w:t>
      </w:r>
      <w:proofErr w:type="spellStart"/>
      <w:proofErr w:type="gramStart"/>
      <w:r w:rsidRPr="006E4368">
        <w:rPr>
          <w:rFonts w:ascii="Times New Roman" w:hAnsi="Times New Roman" w:cs="Times New Roman"/>
          <w:bCs/>
        </w:rPr>
        <w:t>std</w:t>
      </w:r>
      <w:proofErr w:type="spellEnd"/>
      <w:r w:rsidRPr="006E4368">
        <w:rPr>
          <w:rFonts w:ascii="Times New Roman" w:hAnsi="Times New Roman" w:cs="Times New Roman"/>
          <w:bCs/>
        </w:rPr>
        <w:t>::</w:t>
      </w:r>
      <w:proofErr w:type="spellStart"/>
      <w:proofErr w:type="gramEnd"/>
      <w:r w:rsidRPr="006E4368">
        <w:rPr>
          <w:rFonts w:ascii="Times New Roman" w:hAnsi="Times New Roman" w:cs="Times New Roman"/>
          <w:bCs/>
        </w:rPr>
        <w:t>vector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’ов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4F0FC8" w:rsidRPr="006E4368" w:rsidRDefault="004F0FC8" w:rsidP="004F0FC8">
      <w:pPr>
        <w:pStyle w:val="a3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E812D6" w:rsidRDefault="00E812D6"/>
    <w:sectPr w:rsidR="00E8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076C1"/>
    <w:multiLevelType w:val="hybridMultilevel"/>
    <w:tmpl w:val="3D368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CD"/>
    <w:rsid w:val="004F0FC8"/>
    <w:rsid w:val="0061579C"/>
    <w:rsid w:val="00E812D6"/>
    <w:rsid w:val="00EC03CD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CC9B5-33C9-4C66-BCA5-722E2EEA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4</cp:revision>
  <dcterms:created xsi:type="dcterms:W3CDTF">2020-05-15T12:58:00Z</dcterms:created>
  <dcterms:modified xsi:type="dcterms:W3CDTF">2020-05-15T13:01:00Z</dcterms:modified>
</cp:coreProperties>
</file>