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E1A9" w14:textId="77777777" w:rsidR="002140C1" w:rsidRPr="002140C1" w:rsidRDefault="002140C1" w:rsidP="002140C1">
      <w:r w:rsidRPr="002140C1">
        <w:t xml:space="preserve">Perfect. Here’s the next </w:t>
      </w:r>
      <w:r w:rsidRPr="002140C1">
        <w:rPr>
          <w:b/>
          <w:bCs/>
        </w:rPr>
        <w:t>Invention Disclosure Form</w:t>
      </w:r>
      <w:r w:rsidRPr="002140C1">
        <w:t xml:space="preserve"> for </w:t>
      </w:r>
      <w:r w:rsidRPr="002140C1">
        <w:rPr>
          <w:b/>
          <w:bCs/>
        </w:rPr>
        <w:t>ARJ_360 Console</w:t>
      </w:r>
      <w:r w:rsidRPr="002140C1">
        <w:t>:</w:t>
      </w:r>
    </w:p>
    <w:p w14:paraId="54FC1C0F" w14:textId="77777777" w:rsidR="002140C1" w:rsidRPr="002140C1" w:rsidRDefault="002140C1" w:rsidP="002140C1">
      <w:r w:rsidRPr="002140C1">
        <w:pict w14:anchorId="0F6E7DBB">
          <v:rect id="_x0000_i1037" style="width:0;height:1.5pt" o:hralign="center" o:hrstd="t" o:hr="t" fillcolor="#a0a0a0" stroked="f"/>
        </w:pict>
      </w:r>
    </w:p>
    <w:p w14:paraId="66CD5B77" w14:textId="77777777" w:rsidR="002140C1" w:rsidRPr="002140C1" w:rsidRDefault="002140C1" w:rsidP="002140C1">
      <w:pPr>
        <w:rPr>
          <w:b/>
          <w:bCs/>
        </w:rPr>
      </w:pPr>
      <w:r w:rsidRPr="002140C1">
        <w:rPr>
          <w:b/>
          <w:bCs/>
        </w:rPr>
        <w:t>INVENTION DISCLOSURE FORM</w:t>
      </w:r>
    </w:p>
    <w:p w14:paraId="6F3AD346" w14:textId="77777777" w:rsidR="002140C1" w:rsidRPr="002140C1" w:rsidRDefault="002140C1" w:rsidP="002140C1">
      <w:r w:rsidRPr="002140C1">
        <w:rPr>
          <w:b/>
          <w:bCs/>
        </w:rPr>
        <w:t>1. Name of the Inventor(s)*:</w:t>
      </w:r>
      <w:r w:rsidRPr="002140C1">
        <w:br/>
        <w:t>Shri Prasenjit Ghosh</w:t>
      </w:r>
    </w:p>
    <w:p w14:paraId="3EC8059D" w14:textId="77777777" w:rsidR="002140C1" w:rsidRPr="002140C1" w:rsidRDefault="002140C1" w:rsidP="002140C1">
      <w:r w:rsidRPr="002140C1">
        <w:rPr>
          <w:b/>
          <w:bCs/>
        </w:rPr>
        <w:t>2. Address and Citizenship of the Inventor(s)*:</w:t>
      </w:r>
      <w:r w:rsidRPr="002140C1">
        <w:br/>
        <w:t>Kolkata, West Bengal, India – Indian Citizen</w:t>
      </w:r>
    </w:p>
    <w:p w14:paraId="1A8C2224" w14:textId="77777777" w:rsidR="002140C1" w:rsidRPr="002140C1" w:rsidRDefault="002140C1" w:rsidP="002140C1">
      <w:r w:rsidRPr="002140C1">
        <w:rPr>
          <w:b/>
          <w:bCs/>
        </w:rPr>
        <w:t>3. Title of the Invention (Optional):</w:t>
      </w:r>
      <w:r w:rsidRPr="002140C1">
        <w:br/>
        <w:t>ARJ_360 Console</w:t>
      </w:r>
    </w:p>
    <w:p w14:paraId="0D068B35" w14:textId="77777777" w:rsidR="002140C1" w:rsidRPr="002140C1" w:rsidRDefault="002140C1" w:rsidP="002140C1">
      <w:r w:rsidRPr="002140C1">
        <w:rPr>
          <w:i/>
          <w:iCs/>
        </w:rPr>
        <w:t xml:space="preserve">4. Problem Solved by the </w:t>
      </w:r>
      <w:proofErr w:type="gramStart"/>
      <w:r w:rsidRPr="002140C1">
        <w:rPr>
          <w:i/>
          <w:iCs/>
        </w:rPr>
        <w:t>invention:</w:t>
      </w:r>
      <w:r w:rsidRPr="002140C1">
        <w:t>*</w:t>
      </w:r>
      <w:proofErr w:type="gramEnd"/>
      <w:r w:rsidRPr="002140C1">
        <w:br/>
        <w:t xml:space="preserve">Existing wearable or robotic dashboards provide limited </w:t>
      </w:r>
      <w:r w:rsidRPr="002140C1">
        <w:rPr>
          <w:b/>
          <w:bCs/>
        </w:rPr>
        <w:t>real-time data visualization</w:t>
      </w:r>
      <w:r w:rsidRPr="002140C1">
        <w:t xml:space="preserve">, often focusing on single parameters such as heart rate, energy consumption, or posture. They </w:t>
      </w:r>
      <w:r w:rsidRPr="002140C1">
        <w:rPr>
          <w:b/>
          <w:bCs/>
        </w:rPr>
        <w:t>cannot integrate multi-sensory inputs like breath, CoM/CoG, vibrational impulses, energy levels, and environmental factors</w:t>
      </w:r>
      <w:r w:rsidRPr="002140C1">
        <w:t xml:space="preserve"> into a </w:t>
      </w:r>
      <w:r w:rsidRPr="002140C1">
        <w:rPr>
          <w:b/>
          <w:bCs/>
        </w:rPr>
        <w:t>central adaptive console</w:t>
      </w:r>
      <w:r w:rsidRPr="002140C1">
        <w:t>.</w:t>
      </w:r>
      <w:r w:rsidRPr="002140C1">
        <w:br/>
      </w:r>
      <w:r w:rsidRPr="002140C1">
        <w:rPr>
          <w:b/>
          <w:bCs/>
        </w:rPr>
        <w:t>Problem solved:</w:t>
      </w:r>
      <w:r w:rsidRPr="002140C1">
        <w:t xml:space="preserve"> ARJ_360 Console provides a </w:t>
      </w:r>
      <w:r w:rsidRPr="002140C1">
        <w:rPr>
          <w:b/>
          <w:bCs/>
        </w:rPr>
        <w:t>360° real-time dashboard</w:t>
      </w:r>
      <w:r w:rsidRPr="002140C1">
        <w:t xml:space="preserve"> for </w:t>
      </w:r>
      <w:r w:rsidRPr="002140C1">
        <w:rPr>
          <w:b/>
          <w:bCs/>
        </w:rPr>
        <w:t>human or robotic systems</w:t>
      </w:r>
      <w:r w:rsidRPr="002140C1">
        <w:t xml:space="preserve">, integrating </w:t>
      </w:r>
      <w:r w:rsidRPr="002140C1">
        <w:rPr>
          <w:b/>
          <w:bCs/>
        </w:rPr>
        <w:t>breath, posture, power, vibrational, and environmental data</w:t>
      </w:r>
      <w:r w:rsidRPr="002140C1">
        <w:t xml:space="preserve"> for </w:t>
      </w:r>
      <w:r w:rsidRPr="002140C1">
        <w:rPr>
          <w:b/>
          <w:bCs/>
        </w:rPr>
        <w:t>full-body adaptive control</w:t>
      </w:r>
      <w:r w:rsidRPr="002140C1">
        <w:t>.</w:t>
      </w:r>
    </w:p>
    <w:p w14:paraId="4F1738B5" w14:textId="77777777" w:rsidR="002140C1" w:rsidRPr="002140C1" w:rsidRDefault="002140C1" w:rsidP="002140C1">
      <w:r w:rsidRPr="002140C1">
        <w:rPr>
          <w:i/>
          <w:iCs/>
        </w:rPr>
        <w:t xml:space="preserve">5. Brief Description of the </w:t>
      </w:r>
      <w:proofErr w:type="gramStart"/>
      <w:r w:rsidRPr="002140C1">
        <w:rPr>
          <w:i/>
          <w:iCs/>
        </w:rPr>
        <w:t>Invention:</w:t>
      </w:r>
      <w:r w:rsidRPr="002140C1">
        <w:t>*</w:t>
      </w:r>
      <w:proofErr w:type="gramEnd"/>
      <w:r w:rsidRPr="002140C1">
        <w:br/>
        <w:t xml:space="preserve">ARJ_360 Console is a </w:t>
      </w:r>
      <w:r w:rsidRPr="002140C1">
        <w:rPr>
          <w:b/>
          <w:bCs/>
        </w:rPr>
        <w:t>centralized control and monitoring hub</w:t>
      </w:r>
      <w:r w:rsidRPr="002140C1">
        <w:t xml:space="preserve"> that aggregates data from wearable suits, robotics, and energy systems.</w:t>
      </w:r>
    </w:p>
    <w:p w14:paraId="48E76A65" w14:textId="77777777" w:rsidR="002140C1" w:rsidRPr="002140C1" w:rsidRDefault="002140C1" w:rsidP="002140C1">
      <w:pPr>
        <w:numPr>
          <w:ilvl w:val="0"/>
          <w:numId w:val="1"/>
        </w:numPr>
      </w:pPr>
      <w:r w:rsidRPr="002140C1">
        <w:rPr>
          <w:b/>
          <w:bCs/>
        </w:rPr>
        <w:t>How it works:</w:t>
      </w:r>
      <w:r w:rsidRPr="002140C1">
        <w:t xml:space="preserve"> The console collects </w:t>
      </w:r>
      <w:r w:rsidRPr="002140C1">
        <w:rPr>
          <w:b/>
          <w:bCs/>
        </w:rPr>
        <w:t>vibrational, kinetic, environmental, and biometric inputs</w:t>
      </w:r>
      <w:r w:rsidRPr="002140C1">
        <w:t xml:space="preserve">, processes them through </w:t>
      </w:r>
      <w:r w:rsidRPr="002140C1">
        <w:rPr>
          <w:b/>
          <w:bCs/>
        </w:rPr>
        <w:t>AI-driven algorithms</w:t>
      </w:r>
      <w:r w:rsidRPr="002140C1">
        <w:t xml:space="preserve">, and provides </w:t>
      </w:r>
      <w:r w:rsidRPr="002140C1">
        <w:rPr>
          <w:b/>
          <w:bCs/>
        </w:rPr>
        <w:t>real-time actionable feedback</w:t>
      </w:r>
      <w:r w:rsidRPr="002140C1">
        <w:t xml:space="preserve"> for posture, mobility, energy management, and hazard response.</w:t>
      </w:r>
    </w:p>
    <w:p w14:paraId="70E97B15" w14:textId="77777777" w:rsidR="002140C1" w:rsidRPr="002140C1" w:rsidRDefault="002140C1" w:rsidP="002140C1">
      <w:pPr>
        <w:numPr>
          <w:ilvl w:val="0"/>
          <w:numId w:val="1"/>
        </w:numPr>
      </w:pPr>
      <w:r w:rsidRPr="002140C1">
        <w:t xml:space="preserve">Compatible with </w:t>
      </w:r>
      <w:proofErr w:type="spellStart"/>
      <w:r w:rsidRPr="002140C1">
        <w:rPr>
          <w:b/>
          <w:bCs/>
        </w:rPr>
        <w:t>SpandSuit</w:t>
      </w:r>
      <w:proofErr w:type="spellEnd"/>
      <w:r w:rsidRPr="002140C1">
        <w:rPr>
          <w:b/>
          <w:bCs/>
        </w:rPr>
        <w:t xml:space="preserve"> Mark-∞, GRRF Tracker, NuCell Reactor, and robotics platforms</w:t>
      </w:r>
      <w:r w:rsidRPr="002140C1">
        <w:t>.</w:t>
      </w:r>
    </w:p>
    <w:p w14:paraId="4823BF07" w14:textId="77777777" w:rsidR="002140C1" w:rsidRPr="002140C1" w:rsidRDefault="002140C1" w:rsidP="002140C1">
      <w:r w:rsidRPr="002140C1">
        <w:rPr>
          <w:b/>
          <w:bCs/>
        </w:rPr>
        <w:t>6. Detailed Description of the Invention (Optional):</w:t>
      </w:r>
      <w:r w:rsidRPr="002140C1">
        <w:br/>
      </w:r>
      <w:r w:rsidRPr="002140C1">
        <w:rPr>
          <w:b/>
          <w:bCs/>
        </w:rPr>
        <w:t>Components:</w:t>
      </w:r>
    </w:p>
    <w:p w14:paraId="1E6446B0" w14:textId="77777777" w:rsidR="002140C1" w:rsidRPr="002140C1" w:rsidRDefault="002140C1" w:rsidP="002140C1">
      <w:pPr>
        <w:numPr>
          <w:ilvl w:val="0"/>
          <w:numId w:val="2"/>
        </w:numPr>
      </w:pPr>
      <w:r w:rsidRPr="002140C1">
        <w:rPr>
          <w:b/>
          <w:bCs/>
        </w:rPr>
        <w:t>Data Acquisition Layer:</w:t>
      </w:r>
      <w:r w:rsidRPr="002140C1">
        <w:t xml:space="preserve"> Interfaces with all wearable or robotic sensors to collect </w:t>
      </w:r>
      <w:r w:rsidRPr="002140C1">
        <w:rPr>
          <w:b/>
          <w:bCs/>
        </w:rPr>
        <w:t>CoM/CoG, vibrational, breath, and energy data</w:t>
      </w:r>
      <w:r w:rsidRPr="002140C1">
        <w:t>.</w:t>
      </w:r>
    </w:p>
    <w:p w14:paraId="07F88AEF" w14:textId="77777777" w:rsidR="002140C1" w:rsidRPr="002140C1" w:rsidRDefault="002140C1" w:rsidP="002140C1">
      <w:pPr>
        <w:numPr>
          <w:ilvl w:val="0"/>
          <w:numId w:val="2"/>
        </w:numPr>
      </w:pPr>
      <w:r w:rsidRPr="002140C1">
        <w:rPr>
          <w:b/>
          <w:bCs/>
        </w:rPr>
        <w:t>Processing Core:</w:t>
      </w:r>
      <w:r w:rsidRPr="002140C1">
        <w:t xml:space="preserve"> AI algorithms </w:t>
      </w:r>
      <w:proofErr w:type="spellStart"/>
      <w:r w:rsidRPr="002140C1">
        <w:t>analyze</w:t>
      </w:r>
      <w:proofErr w:type="spellEnd"/>
      <w:r w:rsidRPr="002140C1">
        <w:t xml:space="preserve"> real-time inputs for </w:t>
      </w:r>
      <w:r w:rsidRPr="002140C1">
        <w:rPr>
          <w:b/>
          <w:bCs/>
        </w:rPr>
        <w:t>posture correction, energy optimization, and hazard prediction</w:t>
      </w:r>
      <w:r w:rsidRPr="002140C1">
        <w:t>.</w:t>
      </w:r>
    </w:p>
    <w:p w14:paraId="64F6A0C1" w14:textId="77777777" w:rsidR="002140C1" w:rsidRPr="002140C1" w:rsidRDefault="002140C1" w:rsidP="002140C1">
      <w:pPr>
        <w:numPr>
          <w:ilvl w:val="0"/>
          <w:numId w:val="2"/>
        </w:numPr>
      </w:pPr>
      <w:r w:rsidRPr="002140C1">
        <w:rPr>
          <w:b/>
          <w:bCs/>
        </w:rPr>
        <w:t>Visualization Interface:</w:t>
      </w:r>
      <w:r w:rsidRPr="002140C1">
        <w:t xml:space="preserve"> 360° adaptive dashboard displaying live metrics for users or operators.</w:t>
      </w:r>
    </w:p>
    <w:p w14:paraId="6481F336" w14:textId="77777777" w:rsidR="002140C1" w:rsidRPr="002140C1" w:rsidRDefault="002140C1" w:rsidP="002140C1">
      <w:pPr>
        <w:numPr>
          <w:ilvl w:val="0"/>
          <w:numId w:val="2"/>
        </w:numPr>
      </w:pPr>
      <w:r w:rsidRPr="002140C1">
        <w:rPr>
          <w:b/>
          <w:bCs/>
        </w:rPr>
        <w:t>Control Interface:</w:t>
      </w:r>
      <w:r w:rsidRPr="002140C1">
        <w:t xml:space="preserve"> Sends feedback or commands to </w:t>
      </w:r>
      <w:r w:rsidRPr="002140C1">
        <w:rPr>
          <w:b/>
          <w:bCs/>
        </w:rPr>
        <w:t>exosuits, robotics, or energy systems</w:t>
      </w:r>
      <w:r w:rsidRPr="002140C1">
        <w:t>.</w:t>
      </w:r>
    </w:p>
    <w:p w14:paraId="685C5C6B" w14:textId="77777777" w:rsidR="002140C1" w:rsidRPr="002140C1" w:rsidRDefault="002140C1" w:rsidP="002140C1">
      <w:pPr>
        <w:numPr>
          <w:ilvl w:val="0"/>
          <w:numId w:val="2"/>
        </w:numPr>
      </w:pPr>
      <w:r w:rsidRPr="002140C1">
        <w:rPr>
          <w:b/>
          <w:bCs/>
        </w:rPr>
        <w:t>Energy Interface:</w:t>
      </w:r>
      <w:r w:rsidRPr="002140C1">
        <w:t xml:space="preserve"> Connects to NuCell Reactor, Thorium Reactor, or hybrid sources for operation.</w:t>
      </w:r>
    </w:p>
    <w:p w14:paraId="3A52741A" w14:textId="77777777" w:rsidR="002140C1" w:rsidRPr="002140C1" w:rsidRDefault="002140C1" w:rsidP="002140C1">
      <w:pPr>
        <w:numPr>
          <w:ilvl w:val="0"/>
          <w:numId w:val="2"/>
        </w:numPr>
      </w:pPr>
      <w:r w:rsidRPr="002140C1">
        <w:rPr>
          <w:b/>
          <w:bCs/>
        </w:rPr>
        <w:t>Environmental Sensors:</w:t>
      </w:r>
      <w:r w:rsidRPr="002140C1">
        <w:t xml:space="preserve"> Monitors external factors (temperature, vibration, gravity anomalies).</w:t>
      </w:r>
    </w:p>
    <w:p w14:paraId="083CCD42" w14:textId="77777777" w:rsidR="002140C1" w:rsidRPr="002140C1" w:rsidRDefault="002140C1" w:rsidP="002140C1">
      <w:r w:rsidRPr="002140C1">
        <w:rPr>
          <w:b/>
          <w:bCs/>
        </w:rPr>
        <w:t>Novel Aspects:</w:t>
      </w:r>
    </w:p>
    <w:p w14:paraId="1F9B1F37" w14:textId="77777777" w:rsidR="002140C1" w:rsidRPr="002140C1" w:rsidRDefault="002140C1" w:rsidP="002140C1">
      <w:pPr>
        <w:numPr>
          <w:ilvl w:val="0"/>
          <w:numId w:val="3"/>
        </w:numPr>
      </w:pPr>
      <w:r w:rsidRPr="002140C1">
        <w:rPr>
          <w:b/>
          <w:bCs/>
        </w:rPr>
        <w:lastRenderedPageBreak/>
        <w:t>360° multi-sensor integration</w:t>
      </w:r>
      <w:r w:rsidRPr="002140C1">
        <w:t xml:space="preserve"> for wearable or robotic systems.</w:t>
      </w:r>
    </w:p>
    <w:p w14:paraId="1D094A56" w14:textId="77777777" w:rsidR="002140C1" w:rsidRPr="002140C1" w:rsidRDefault="002140C1" w:rsidP="002140C1">
      <w:pPr>
        <w:numPr>
          <w:ilvl w:val="0"/>
          <w:numId w:val="3"/>
        </w:numPr>
      </w:pPr>
      <w:r w:rsidRPr="002140C1">
        <w:t xml:space="preserve">Real-time </w:t>
      </w:r>
      <w:r w:rsidRPr="002140C1">
        <w:rPr>
          <w:b/>
          <w:bCs/>
        </w:rPr>
        <w:t>actionable feedback</w:t>
      </w:r>
      <w:r w:rsidRPr="002140C1">
        <w:t xml:space="preserve"> for human and machine motion optimization.</w:t>
      </w:r>
    </w:p>
    <w:p w14:paraId="0875986B" w14:textId="77777777" w:rsidR="002140C1" w:rsidRPr="002140C1" w:rsidRDefault="002140C1" w:rsidP="002140C1">
      <w:pPr>
        <w:numPr>
          <w:ilvl w:val="0"/>
          <w:numId w:val="3"/>
        </w:numPr>
      </w:pPr>
      <w:r w:rsidRPr="002140C1">
        <w:rPr>
          <w:b/>
          <w:bCs/>
        </w:rPr>
        <w:t>AI-driven energy, posture, and environmental control</w:t>
      </w:r>
      <w:r w:rsidRPr="002140C1">
        <w:t xml:space="preserve"> in one console.</w:t>
      </w:r>
    </w:p>
    <w:p w14:paraId="2264E5D0" w14:textId="77777777" w:rsidR="002140C1" w:rsidRPr="002140C1" w:rsidRDefault="002140C1" w:rsidP="002140C1">
      <w:pPr>
        <w:numPr>
          <w:ilvl w:val="0"/>
          <w:numId w:val="3"/>
        </w:numPr>
      </w:pPr>
      <w:r w:rsidRPr="002140C1">
        <w:rPr>
          <w:b/>
          <w:bCs/>
        </w:rPr>
        <w:t>Seamless integration</w:t>
      </w:r>
      <w:r w:rsidRPr="002140C1">
        <w:t xml:space="preserve"> with GRRFP systems (exosuits, trackers, reactors).</w:t>
      </w:r>
    </w:p>
    <w:p w14:paraId="13D12519" w14:textId="77777777" w:rsidR="002140C1" w:rsidRPr="002140C1" w:rsidRDefault="002140C1" w:rsidP="002140C1">
      <w:pPr>
        <w:numPr>
          <w:ilvl w:val="0"/>
          <w:numId w:val="3"/>
        </w:numPr>
      </w:pPr>
      <w:r w:rsidRPr="002140C1">
        <w:t xml:space="preserve">First system to </w:t>
      </w:r>
      <w:r w:rsidRPr="002140C1">
        <w:rPr>
          <w:b/>
          <w:bCs/>
        </w:rPr>
        <w:t>combine breath, vibrational impulses, CoM/CoG, and energy dashboards</w:t>
      </w:r>
      <w:r w:rsidRPr="002140C1">
        <w:t xml:space="preserve"> in one adaptive console.</w:t>
      </w:r>
    </w:p>
    <w:p w14:paraId="5988DCF6" w14:textId="77777777" w:rsidR="002140C1" w:rsidRPr="002140C1" w:rsidRDefault="002140C1" w:rsidP="002140C1">
      <w:r w:rsidRPr="002140C1">
        <w:rPr>
          <w:b/>
          <w:bCs/>
        </w:rPr>
        <w:t>7. Diagrams/Figures (Optional):</w:t>
      </w:r>
    </w:p>
    <w:p w14:paraId="7291C200" w14:textId="77777777" w:rsidR="002140C1" w:rsidRPr="002140C1" w:rsidRDefault="002140C1" w:rsidP="002140C1">
      <w:pPr>
        <w:numPr>
          <w:ilvl w:val="0"/>
          <w:numId w:val="4"/>
        </w:numPr>
      </w:pPr>
      <w:r w:rsidRPr="002140C1">
        <w:t>Include schematic showing sensor interfaces, AI processing core, visualization dashboard, and control pathways.</w:t>
      </w:r>
    </w:p>
    <w:p w14:paraId="5CCC64C5" w14:textId="77777777" w:rsidR="002140C1" w:rsidRPr="002140C1" w:rsidRDefault="002140C1" w:rsidP="002140C1">
      <w:r w:rsidRPr="002140C1">
        <w:rPr>
          <w:b/>
          <w:bCs/>
        </w:rPr>
        <w:t>8. Literature or Prior arts (Optional):</w:t>
      </w:r>
    </w:p>
    <w:p w14:paraId="2842D3A0" w14:textId="77777777" w:rsidR="002140C1" w:rsidRPr="002140C1" w:rsidRDefault="002140C1" w:rsidP="002140C1">
      <w:pPr>
        <w:numPr>
          <w:ilvl w:val="0"/>
          <w:numId w:val="5"/>
        </w:numPr>
      </w:pPr>
      <w:r w:rsidRPr="002140C1">
        <w:t xml:space="preserve">Existing fitness dashboards and wearable displays: limited metrics, mostly </w:t>
      </w:r>
      <w:proofErr w:type="gramStart"/>
      <w:r w:rsidRPr="002140C1">
        <w:t>health-focused</w:t>
      </w:r>
      <w:proofErr w:type="gramEnd"/>
      <w:r w:rsidRPr="002140C1">
        <w:t>.</w:t>
      </w:r>
    </w:p>
    <w:p w14:paraId="26BD76D8" w14:textId="77777777" w:rsidR="002140C1" w:rsidRPr="002140C1" w:rsidRDefault="002140C1" w:rsidP="002140C1">
      <w:pPr>
        <w:numPr>
          <w:ilvl w:val="0"/>
          <w:numId w:val="5"/>
        </w:numPr>
      </w:pPr>
      <w:r w:rsidRPr="002140C1">
        <w:t>Robotics dashboards: external monitoring only, not fully wearable-integrated.</w:t>
      </w:r>
    </w:p>
    <w:p w14:paraId="4D850E84" w14:textId="77777777" w:rsidR="002140C1" w:rsidRPr="002140C1" w:rsidRDefault="002140C1" w:rsidP="002140C1">
      <w:pPr>
        <w:numPr>
          <w:ilvl w:val="0"/>
          <w:numId w:val="5"/>
        </w:numPr>
      </w:pPr>
      <w:r w:rsidRPr="002140C1">
        <w:t xml:space="preserve">No current system integrates </w:t>
      </w:r>
      <w:r w:rsidRPr="002140C1">
        <w:rPr>
          <w:b/>
          <w:bCs/>
        </w:rPr>
        <w:t>full-body vibrational, biometric, energy, and environmental monitoring with adaptive AI feedback</w:t>
      </w:r>
      <w:r w:rsidRPr="002140C1">
        <w:t>.</w:t>
      </w:r>
    </w:p>
    <w:p w14:paraId="048AB3D3" w14:textId="77777777" w:rsidR="002140C1" w:rsidRPr="002140C1" w:rsidRDefault="002140C1" w:rsidP="002140C1">
      <w:r w:rsidRPr="002140C1">
        <w:pict w14:anchorId="1CDA3884">
          <v:rect id="_x0000_i1038" style="width:0;height:1.5pt" o:hralign="center" o:hrstd="t" o:hr="t" fillcolor="#a0a0a0" stroked="f"/>
        </w:pict>
      </w:r>
    </w:p>
    <w:p w14:paraId="58215F45" w14:textId="77777777" w:rsidR="002140C1" w:rsidRPr="002140C1" w:rsidRDefault="002140C1" w:rsidP="002140C1">
      <w:r w:rsidRPr="002140C1">
        <w:t xml:space="preserve">Next, we will prepare the IDF for </w:t>
      </w:r>
      <w:r w:rsidRPr="002140C1">
        <w:rPr>
          <w:b/>
          <w:bCs/>
        </w:rPr>
        <w:t>MIPA (Micro-Impulse Postural Adjustment)</w:t>
      </w:r>
      <w:r w:rsidRPr="002140C1">
        <w:t>.</w:t>
      </w:r>
    </w:p>
    <w:p w14:paraId="025B1906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CEE"/>
    <w:multiLevelType w:val="multilevel"/>
    <w:tmpl w:val="824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1EE7"/>
    <w:multiLevelType w:val="multilevel"/>
    <w:tmpl w:val="89A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377C4"/>
    <w:multiLevelType w:val="multilevel"/>
    <w:tmpl w:val="C3C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C601C"/>
    <w:multiLevelType w:val="multilevel"/>
    <w:tmpl w:val="C656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902B5"/>
    <w:multiLevelType w:val="multilevel"/>
    <w:tmpl w:val="08C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16753">
    <w:abstractNumId w:val="2"/>
  </w:num>
  <w:num w:numId="2" w16cid:durableId="395052408">
    <w:abstractNumId w:val="3"/>
  </w:num>
  <w:num w:numId="3" w16cid:durableId="521669092">
    <w:abstractNumId w:val="4"/>
  </w:num>
  <w:num w:numId="4" w16cid:durableId="92828936">
    <w:abstractNumId w:val="0"/>
  </w:num>
  <w:num w:numId="5" w16cid:durableId="87014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C1"/>
    <w:rsid w:val="000D6A17"/>
    <w:rsid w:val="002140C1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DC50"/>
  <w15:chartTrackingRefBased/>
  <w15:docId w15:val="{21957565-8878-4639-84F0-0B94886E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2</cp:revision>
  <dcterms:created xsi:type="dcterms:W3CDTF">2025-09-05T09:15:00Z</dcterms:created>
  <dcterms:modified xsi:type="dcterms:W3CDTF">2025-09-05T09:16:00Z</dcterms:modified>
</cp:coreProperties>
</file>