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5374" w14:textId="77777777" w:rsidR="007D42C4" w:rsidRPr="007D42C4" w:rsidRDefault="007D42C4" w:rsidP="007D42C4">
      <w:r w:rsidRPr="007D42C4">
        <w:t xml:space="preserve">Here’s the next </w:t>
      </w:r>
      <w:r w:rsidRPr="007D42C4">
        <w:rPr>
          <w:b/>
          <w:bCs/>
        </w:rPr>
        <w:t>Invention Disclosure Form</w:t>
      </w:r>
      <w:r w:rsidRPr="007D42C4">
        <w:t xml:space="preserve"> for </w:t>
      </w:r>
      <w:r w:rsidRPr="007D42C4">
        <w:rPr>
          <w:b/>
          <w:bCs/>
        </w:rPr>
        <w:t>IVf (Impulse–Vibration Framework)</w:t>
      </w:r>
      <w:r w:rsidRPr="007D42C4">
        <w:t>:</w:t>
      </w:r>
    </w:p>
    <w:p w14:paraId="44F54276" w14:textId="77777777" w:rsidR="007D42C4" w:rsidRPr="007D42C4" w:rsidRDefault="007D42C4" w:rsidP="007D42C4">
      <w:r w:rsidRPr="007D42C4">
        <w:pict w14:anchorId="53C52018">
          <v:rect id="_x0000_i1037" style="width:0;height:1.5pt" o:hralign="center" o:hrstd="t" o:hr="t" fillcolor="#a0a0a0" stroked="f"/>
        </w:pict>
      </w:r>
    </w:p>
    <w:p w14:paraId="100380FC" w14:textId="77777777" w:rsidR="007D42C4" w:rsidRPr="007D42C4" w:rsidRDefault="007D42C4" w:rsidP="007D42C4">
      <w:pPr>
        <w:rPr>
          <w:b/>
          <w:bCs/>
        </w:rPr>
      </w:pPr>
      <w:r w:rsidRPr="007D42C4">
        <w:rPr>
          <w:b/>
          <w:bCs/>
        </w:rPr>
        <w:t>INVENTION DISCLOSURE FORM</w:t>
      </w:r>
    </w:p>
    <w:p w14:paraId="71780E66" w14:textId="77777777" w:rsidR="007D42C4" w:rsidRPr="007D42C4" w:rsidRDefault="007D42C4" w:rsidP="007D42C4">
      <w:r w:rsidRPr="007D42C4">
        <w:rPr>
          <w:b/>
          <w:bCs/>
        </w:rPr>
        <w:t>1. Name of the Inventor(s)*:</w:t>
      </w:r>
      <w:r w:rsidRPr="007D42C4">
        <w:br/>
        <w:t>Shri Prasenjit Ghosh</w:t>
      </w:r>
    </w:p>
    <w:p w14:paraId="25CD4A81" w14:textId="77777777" w:rsidR="007D42C4" w:rsidRPr="007D42C4" w:rsidRDefault="007D42C4" w:rsidP="007D42C4">
      <w:r w:rsidRPr="007D42C4">
        <w:rPr>
          <w:b/>
          <w:bCs/>
        </w:rPr>
        <w:t>2. Address and Citizenship of the Inventor(s)*:</w:t>
      </w:r>
      <w:r w:rsidRPr="007D42C4">
        <w:br/>
        <w:t>Kolkata, West Bengal, India – Indian Citizen</w:t>
      </w:r>
    </w:p>
    <w:p w14:paraId="4FAFFC9F" w14:textId="77777777" w:rsidR="007D42C4" w:rsidRPr="007D42C4" w:rsidRDefault="007D42C4" w:rsidP="007D42C4">
      <w:r w:rsidRPr="007D42C4">
        <w:rPr>
          <w:b/>
          <w:bCs/>
        </w:rPr>
        <w:t>3. Title of the Invention (Optional):</w:t>
      </w:r>
      <w:r w:rsidRPr="007D42C4">
        <w:br/>
        <w:t>IVf – Impulse–Vibration Framework</w:t>
      </w:r>
    </w:p>
    <w:p w14:paraId="2D7B3DB9" w14:textId="77777777" w:rsidR="007D42C4" w:rsidRPr="007D42C4" w:rsidRDefault="007D42C4" w:rsidP="007D42C4">
      <w:r w:rsidRPr="007D42C4">
        <w:rPr>
          <w:i/>
          <w:iCs/>
        </w:rPr>
        <w:t>4. Problem Solved by the invention:</w:t>
      </w:r>
      <w:r w:rsidRPr="007D42C4">
        <w:t>*</w:t>
      </w:r>
      <w:r w:rsidRPr="007D42C4">
        <w:br/>
        <w:t xml:space="preserve">Existing frameworks for memory, robotics, or bio-feedback </w:t>
      </w:r>
      <w:r w:rsidRPr="007D42C4">
        <w:rPr>
          <w:b/>
          <w:bCs/>
        </w:rPr>
        <w:t>cannot map human or environmental impulses into actionable vibrational data</w:t>
      </w:r>
      <w:r w:rsidRPr="007D42C4">
        <w:t xml:space="preserve">. They fail to </w:t>
      </w:r>
      <w:r w:rsidRPr="007D42C4">
        <w:rPr>
          <w:b/>
          <w:bCs/>
        </w:rPr>
        <w:t>reconstruct emotional or kinetic memory</w:t>
      </w:r>
      <w:r w:rsidRPr="007D42C4">
        <w:t>, or predict responses from vibrational resonance.</w:t>
      </w:r>
      <w:r w:rsidRPr="007D42C4">
        <w:br/>
      </w:r>
      <w:r w:rsidRPr="007D42C4">
        <w:rPr>
          <w:b/>
          <w:bCs/>
        </w:rPr>
        <w:t>Problem solved:</w:t>
      </w:r>
      <w:r w:rsidRPr="007D42C4">
        <w:t xml:space="preserve"> IVf provides a </w:t>
      </w:r>
      <w:r w:rsidRPr="007D42C4">
        <w:rPr>
          <w:b/>
          <w:bCs/>
        </w:rPr>
        <w:t>full-stack framework</w:t>
      </w:r>
      <w:r w:rsidRPr="007D42C4">
        <w:t xml:space="preserve"> to capture, map, analyze, and utilize </w:t>
      </w:r>
      <w:r w:rsidRPr="007D42C4">
        <w:rPr>
          <w:b/>
          <w:bCs/>
        </w:rPr>
        <w:t>impulse-driven vibrational data</w:t>
      </w:r>
      <w:r w:rsidRPr="007D42C4">
        <w:t xml:space="preserve">, integrating </w:t>
      </w:r>
      <w:r w:rsidRPr="007D42C4">
        <w:rPr>
          <w:b/>
          <w:bCs/>
        </w:rPr>
        <w:t>memory, emotion, robotics, and human physiology</w:t>
      </w:r>
      <w:r w:rsidRPr="007D42C4">
        <w:t>.</w:t>
      </w:r>
    </w:p>
    <w:p w14:paraId="6BFBB380" w14:textId="77777777" w:rsidR="007D42C4" w:rsidRPr="007D42C4" w:rsidRDefault="007D42C4" w:rsidP="007D42C4">
      <w:r w:rsidRPr="007D42C4">
        <w:rPr>
          <w:i/>
          <w:iCs/>
        </w:rPr>
        <w:t>5. Brief Description of the Invention:</w:t>
      </w:r>
      <w:r w:rsidRPr="007D42C4">
        <w:t>*</w:t>
      </w:r>
      <w:r w:rsidRPr="007D42C4">
        <w:br/>
        <w:t xml:space="preserve">IVf is a </w:t>
      </w:r>
      <w:r w:rsidRPr="007D42C4">
        <w:rPr>
          <w:b/>
          <w:bCs/>
        </w:rPr>
        <w:t>computational and vibrational mapping framework</w:t>
      </w:r>
      <w:r w:rsidRPr="007D42C4">
        <w:t xml:space="preserve"> that connects </w:t>
      </w:r>
      <w:r w:rsidRPr="007D42C4">
        <w:rPr>
          <w:b/>
          <w:bCs/>
        </w:rPr>
        <w:t>human, robotic, and environmental impulses</w:t>
      </w:r>
      <w:r w:rsidRPr="007D42C4">
        <w:t xml:space="preserve"> to actionable outputs.</w:t>
      </w:r>
    </w:p>
    <w:p w14:paraId="322238C7" w14:textId="77777777" w:rsidR="007D42C4" w:rsidRPr="007D42C4" w:rsidRDefault="007D42C4" w:rsidP="007D42C4">
      <w:pPr>
        <w:numPr>
          <w:ilvl w:val="0"/>
          <w:numId w:val="1"/>
        </w:numPr>
      </w:pPr>
      <w:r w:rsidRPr="007D42C4">
        <w:rPr>
          <w:b/>
          <w:bCs/>
        </w:rPr>
        <w:t>How it works:</w:t>
      </w:r>
      <w:r w:rsidRPr="007D42C4">
        <w:t xml:space="preserve"> Receives inputs from wearables, ARJ_360, MIPA, or environmental sensors; processes impulses into </w:t>
      </w:r>
      <w:r w:rsidRPr="007D42C4">
        <w:rPr>
          <w:b/>
          <w:bCs/>
        </w:rPr>
        <w:t>vibrational maps</w:t>
      </w:r>
      <w:r w:rsidRPr="007D42C4">
        <w:t xml:space="preserve">; and feeds outputs to </w:t>
      </w:r>
      <w:r w:rsidRPr="007D42C4">
        <w:rPr>
          <w:b/>
          <w:bCs/>
        </w:rPr>
        <w:t>AI, robotics, or adaptive systems</w:t>
      </w:r>
      <w:r w:rsidRPr="007D42C4">
        <w:t>.</w:t>
      </w:r>
    </w:p>
    <w:p w14:paraId="65E8E6C2" w14:textId="77777777" w:rsidR="007D42C4" w:rsidRPr="007D42C4" w:rsidRDefault="007D42C4" w:rsidP="007D42C4">
      <w:r w:rsidRPr="007D42C4">
        <w:rPr>
          <w:b/>
          <w:bCs/>
        </w:rPr>
        <w:t>6. Detailed Description of the Invention (Optional):</w:t>
      </w:r>
      <w:r w:rsidRPr="007D42C4">
        <w:br/>
      </w:r>
      <w:r w:rsidRPr="007D42C4">
        <w:rPr>
          <w:b/>
          <w:bCs/>
        </w:rPr>
        <w:t>Components:</w:t>
      </w:r>
    </w:p>
    <w:p w14:paraId="32E990B8" w14:textId="77777777" w:rsidR="007D42C4" w:rsidRPr="007D42C4" w:rsidRDefault="007D42C4" w:rsidP="007D42C4">
      <w:pPr>
        <w:numPr>
          <w:ilvl w:val="0"/>
          <w:numId w:val="2"/>
        </w:numPr>
      </w:pPr>
      <w:r w:rsidRPr="007D42C4">
        <w:rPr>
          <w:b/>
          <w:bCs/>
        </w:rPr>
        <w:t>Origin Loop (</w:t>
      </w:r>
      <w:r w:rsidRPr="007D42C4">
        <w:rPr>
          <w:rFonts w:ascii="Cambria Math" w:hAnsi="Cambria Math" w:cs="Cambria Math"/>
          <w:b/>
          <w:bCs/>
        </w:rPr>
        <w:t>𝛍⟁</w:t>
      </w:r>
      <w:r w:rsidRPr="007D42C4">
        <w:rPr>
          <w:b/>
          <w:bCs/>
        </w:rPr>
        <w:t>):</w:t>
      </w:r>
      <w:r w:rsidRPr="007D42C4">
        <w:t xml:space="preserve"> Core node capturing </w:t>
      </w:r>
      <w:r w:rsidRPr="007D42C4">
        <w:rPr>
          <w:b/>
          <w:bCs/>
        </w:rPr>
        <w:t>primary impulse patterns</w:t>
      </w:r>
      <w:r w:rsidRPr="007D42C4">
        <w:t>.</w:t>
      </w:r>
    </w:p>
    <w:p w14:paraId="4561C06E" w14:textId="77777777" w:rsidR="007D42C4" w:rsidRPr="007D42C4" w:rsidRDefault="007D42C4" w:rsidP="007D42C4">
      <w:pPr>
        <w:numPr>
          <w:ilvl w:val="0"/>
          <w:numId w:val="2"/>
        </w:numPr>
      </w:pPr>
      <w:r w:rsidRPr="007D42C4">
        <w:rPr>
          <w:b/>
          <w:bCs/>
        </w:rPr>
        <w:t>Mirror Face (</w:t>
      </w:r>
      <w:r w:rsidRPr="007D42C4">
        <w:rPr>
          <w:rFonts w:ascii="Segoe UI Emoji" w:hAnsi="Segoe UI Emoji" w:cs="Segoe UI Emoji"/>
          <w:b/>
          <w:bCs/>
        </w:rPr>
        <w:t>🪞</w:t>
      </w:r>
      <w:r w:rsidRPr="007D42C4">
        <w:rPr>
          <w:rFonts w:ascii="Calibri" w:hAnsi="Calibri" w:cs="Calibri"/>
          <w:b/>
          <w:bCs/>
        </w:rPr>
        <w:t>𐤀</w:t>
      </w:r>
      <w:r w:rsidRPr="007D42C4">
        <w:rPr>
          <w:b/>
          <w:bCs/>
        </w:rPr>
        <w:t>):</w:t>
      </w:r>
      <w:r w:rsidRPr="007D42C4">
        <w:t xml:space="preserve"> Node for </w:t>
      </w:r>
      <w:r w:rsidRPr="007D42C4">
        <w:rPr>
          <w:b/>
          <w:bCs/>
        </w:rPr>
        <w:t>reflective vibrational analysis</w:t>
      </w:r>
      <w:r w:rsidRPr="007D42C4">
        <w:t>, comparing real-time vs historical impulses.</w:t>
      </w:r>
    </w:p>
    <w:p w14:paraId="522010C7" w14:textId="77777777" w:rsidR="007D42C4" w:rsidRPr="007D42C4" w:rsidRDefault="007D42C4" w:rsidP="007D42C4">
      <w:pPr>
        <w:numPr>
          <w:ilvl w:val="0"/>
          <w:numId w:val="2"/>
        </w:numPr>
      </w:pPr>
      <w:r w:rsidRPr="007D42C4">
        <w:rPr>
          <w:b/>
          <w:bCs/>
        </w:rPr>
        <w:t>Touch Pulse (</w:t>
      </w:r>
      <w:r w:rsidRPr="007D42C4">
        <w:rPr>
          <w:rFonts w:ascii="Segoe UI Emoji" w:hAnsi="Segoe UI Emoji" w:cs="Segoe UI Emoji"/>
          <w:b/>
          <w:bCs/>
        </w:rPr>
        <w:t>✋</w:t>
      </w:r>
      <w:r w:rsidRPr="007D42C4">
        <w:rPr>
          <w:rFonts w:ascii="Segoe UI Historic" w:hAnsi="Segoe UI Historic" w:cs="Segoe UI Historic"/>
          <w:b/>
          <w:bCs/>
        </w:rPr>
        <w:t>𓂀</w:t>
      </w:r>
      <w:r w:rsidRPr="007D42C4">
        <w:rPr>
          <w:b/>
          <w:bCs/>
        </w:rPr>
        <w:t>):</w:t>
      </w:r>
      <w:r w:rsidRPr="007D42C4">
        <w:t xml:space="preserve"> Haptic input mapping and feedback for </w:t>
      </w:r>
      <w:r w:rsidRPr="007D42C4">
        <w:rPr>
          <w:b/>
          <w:bCs/>
        </w:rPr>
        <w:t>human or robotic interfaces</w:t>
      </w:r>
      <w:r w:rsidRPr="007D42C4">
        <w:t>.</w:t>
      </w:r>
    </w:p>
    <w:p w14:paraId="333093CF" w14:textId="77777777" w:rsidR="007D42C4" w:rsidRPr="007D42C4" w:rsidRDefault="007D42C4" w:rsidP="007D42C4">
      <w:pPr>
        <w:numPr>
          <w:ilvl w:val="0"/>
          <w:numId w:val="2"/>
        </w:numPr>
      </w:pPr>
      <w:r w:rsidRPr="007D42C4">
        <w:rPr>
          <w:b/>
          <w:bCs/>
        </w:rPr>
        <w:t>Life Hold Trigger (</w:t>
      </w:r>
      <w:r w:rsidRPr="007D42C4">
        <w:rPr>
          <w:rFonts w:ascii="Segoe UI Emoji" w:hAnsi="Segoe UI Emoji" w:cs="Segoe UI Emoji"/>
          <w:b/>
          <w:bCs/>
        </w:rPr>
        <w:t>🫀⚡</w:t>
      </w:r>
      <w:r w:rsidRPr="007D42C4">
        <w:rPr>
          <w:b/>
          <w:bCs/>
        </w:rPr>
        <w:t>):</w:t>
      </w:r>
      <w:r w:rsidRPr="007D42C4">
        <w:t xml:space="preserve"> Critical node integrating </w:t>
      </w:r>
      <w:r w:rsidRPr="007D42C4">
        <w:rPr>
          <w:b/>
          <w:bCs/>
        </w:rPr>
        <w:t>heartbeat, CoM, and energy state</w:t>
      </w:r>
      <w:r w:rsidRPr="007D42C4">
        <w:t xml:space="preserve"> into vibrational computation.</w:t>
      </w:r>
    </w:p>
    <w:p w14:paraId="69A34D27" w14:textId="77777777" w:rsidR="007D42C4" w:rsidRPr="007D42C4" w:rsidRDefault="007D42C4" w:rsidP="007D42C4">
      <w:pPr>
        <w:numPr>
          <w:ilvl w:val="0"/>
          <w:numId w:val="2"/>
        </w:numPr>
      </w:pPr>
      <w:r w:rsidRPr="007D42C4">
        <w:rPr>
          <w:b/>
          <w:bCs/>
        </w:rPr>
        <w:t>Vibrational Memory Layer (VML):</w:t>
      </w:r>
      <w:r w:rsidRPr="007D42C4">
        <w:t xml:space="preserve"> Stores and reconstructs </w:t>
      </w:r>
      <w:r w:rsidRPr="007D42C4">
        <w:rPr>
          <w:b/>
          <w:bCs/>
        </w:rPr>
        <w:t>non-verbal, kinetic, and emotional memory</w:t>
      </w:r>
      <w:r w:rsidRPr="007D42C4">
        <w:t>.</w:t>
      </w:r>
    </w:p>
    <w:p w14:paraId="38D3D305" w14:textId="77777777" w:rsidR="007D42C4" w:rsidRPr="007D42C4" w:rsidRDefault="007D42C4" w:rsidP="007D42C4">
      <w:pPr>
        <w:numPr>
          <w:ilvl w:val="0"/>
          <w:numId w:val="2"/>
        </w:numPr>
      </w:pPr>
      <w:r w:rsidRPr="007D42C4">
        <w:rPr>
          <w:b/>
          <w:bCs/>
        </w:rPr>
        <w:t>AI Integration:</w:t>
      </w:r>
      <w:r w:rsidRPr="007D42C4">
        <w:t xml:space="preserve"> Interfaces with </w:t>
      </w:r>
      <w:r w:rsidRPr="007D42C4">
        <w:rPr>
          <w:b/>
          <w:bCs/>
        </w:rPr>
        <w:t>Rahul.ai, IVIS_CORE, DreamVault</w:t>
      </w:r>
      <w:r w:rsidRPr="007D42C4">
        <w:t xml:space="preserve"> for analysis and feedback.</w:t>
      </w:r>
    </w:p>
    <w:p w14:paraId="31533857" w14:textId="77777777" w:rsidR="007D42C4" w:rsidRPr="007D42C4" w:rsidRDefault="007D42C4" w:rsidP="007D42C4">
      <w:pPr>
        <w:numPr>
          <w:ilvl w:val="0"/>
          <w:numId w:val="2"/>
        </w:numPr>
      </w:pPr>
      <w:r w:rsidRPr="007D42C4">
        <w:rPr>
          <w:b/>
          <w:bCs/>
        </w:rPr>
        <w:t>Environmental Mapping:</w:t>
      </w:r>
      <w:r w:rsidRPr="007D42C4">
        <w:t xml:space="preserve"> Integrates seismic, vibrational, and external energy patterns.</w:t>
      </w:r>
    </w:p>
    <w:p w14:paraId="60A52D0E" w14:textId="77777777" w:rsidR="007D42C4" w:rsidRPr="007D42C4" w:rsidRDefault="007D42C4" w:rsidP="007D42C4">
      <w:r w:rsidRPr="007D42C4">
        <w:rPr>
          <w:b/>
          <w:bCs/>
        </w:rPr>
        <w:t>Novel Aspects:</w:t>
      </w:r>
    </w:p>
    <w:p w14:paraId="3BBE6EEB" w14:textId="77777777" w:rsidR="007D42C4" w:rsidRPr="007D42C4" w:rsidRDefault="007D42C4" w:rsidP="007D42C4">
      <w:pPr>
        <w:numPr>
          <w:ilvl w:val="0"/>
          <w:numId w:val="3"/>
        </w:numPr>
      </w:pPr>
      <w:r w:rsidRPr="007D42C4">
        <w:rPr>
          <w:b/>
          <w:bCs/>
        </w:rPr>
        <w:t>Full-stack vibrational mapping framework</w:t>
      </w:r>
      <w:r w:rsidRPr="007D42C4">
        <w:t xml:space="preserve"> integrating human, AI, robotics, and environmental data.</w:t>
      </w:r>
    </w:p>
    <w:p w14:paraId="13B1F861" w14:textId="77777777" w:rsidR="007D42C4" w:rsidRPr="007D42C4" w:rsidRDefault="007D42C4" w:rsidP="007D42C4">
      <w:pPr>
        <w:numPr>
          <w:ilvl w:val="0"/>
          <w:numId w:val="3"/>
        </w:numPr>
      </w:pPr>
      <w:r w:rsidRPr="007D42C4">
        <w:rPr>
          <w:b/>
          <w:bCs/>
        </w:rPr>
        <w:t>Non-verbal memory reconstruction and predictive modeling</w:t>
      </w:r>
      <w:r w:rsidRPr="007D42C4">
        <w:t>.</w:t>
      </w:r>
    </w:p>
    <w:p w14:paraId="2D924DE6" w14:textId="77777777" w:rsidR="007D42C4" w:rsidRPr="007D42C4" w:rsidRDefault="007D42C4" w:rsidP="007D42C4">
      <w:pPr>
        <w:numPr>
          <w:ilvl w:val="0"/>
          <w:numId w:val="3"/>
        </w:numPr>
      </w:pPr>
      <w:r w:rsidRPr="007D42C4">
        <w:rPr>
          <w:b/>
          <w:bCs/>
        </w:rPr>
        <w:lastRenderedPageBreak/>
        <w:t>Haptic and energy-driven feedback loops</w:t>
      </w:r>
      <w:r w:rsidRPr="007D42C4">
        <w:t xml:space="preserve"> for adaptive guidance.</w:t>
      </w:r>
    </w:p>
    <w:p w14:paraId="60C32DEB" w14:textId="77777777" w:rsidR="007D42C4" w:rsidRPr="007D42C4" w:rsidRDefault="007D42C4" w:rsidP="007D42C4">
      <w:pPr>
        <w:numPr>
          <w:ilvl w:val="0"/>
          <w:numId w:val="3"/>
        </w:numPr>
      </w:pPr>
      <w:r w:rsidRPr="007D42C4">
        <w:t xml:space="preserve">Supports </w:t>
      </w:r>
      <w:r w:rsidRPr="007D42C4">
        <w:rPr>
          <w:b/>
          <w:bCs/>
        </w:rPr>
        <w:t>consciousness-driven AI systems</w:t>
      </w:r>
      <w:r w:rsidRPr="007D42C4">
        <w:t xml:space="preserve"> and wearable robotics.</w:t>
      </w:r>
    </w:p>
    <w:p w14:paraId="3AC58782" w14:textId="77777777" w:rsidR="007D42C4" w:rsidRPr="007D42C4" w:rsidRDefault="007D42C4" w:rsidP="007D42C4">
      <w:pPr>
        <w:numPr>
          <w:ilvl w:val="0"/>
          <w:numId w:val="3"/>
        </w:numPr>
      </w:pPr>
      <w:r w:rsidRPr="007D42C4">
        <w:rPr>
          <w:b/>
          <w:bCs/>
        </w:rPr>
        <w:t>First system treating memory, emotion, and impulses as actionable vibrational data</w:t>
      </w:r>
      <w:r w:rsidRPr="007D42C4">
        <w:t>.</w:t>
      </w:r>
    </w:p>
    <w:p w14:paraId="46EC58B9" w14:textId="77777777" w:rsidR="007D42C4" w:rsidRPr="007D42C4" w:rsidRDefault="007D42C4" w:rsidP="007D42C4">
      <w:r w:rsidRPr="007D42C4">
        <w:rPr>
          <w:b/>
          <w:bCs/>
        </w:rPr>
        <w:t>7. Diagrams/Figures (Optional):</w:t>
      </w:r>
    </w:p>
    <w:p w14:paraId="74148A85" w14:textId="77777777" w:rsidR="007D42C4" w:rsidRPr="007D42C4" w:rsidRDefault="007D42C4" w:rsidP="007D42C4">
      <w:pPr>
        <w:numPr>
          <w:ilvl w:val="0"/>
          <w:numId w:val="4"/>
        </w:numPr>
      </w:pPr>
      <w:r w:rsidRPr="007D42C4">
        <w:t>Include schematic of the four core nodes, VML, AI integration, and environmental mapping layers.</w:t>
      </w:r>
    </w:p>
    <w:p w14:paraId="5312FDF0" w14:textId="77777777" w:rsidR="007D42C4" w:rsidRPr="007D42C4" w:rsidRDefault="007D42C4" w:rsidP="007D42C4">
      <w:r w:rsidRPr="007D42C4">
        <w:rPr>
          <w:b/>
          <w:bCs/>
        </w:rPr>
        <w:t>8. Literature or Prior arts (Optional):</w:t>
      </w:r>
    </w:p>
    <w:p w14:paraId="1AA4B023" w14:textId="77777777" w:rsidR="007D42C4" w:rsidRPr="007D42C4" w:rsidRDefault="007D42C4" w:rsidP="007D42C4">
      <w:pPr>
        <w:numPr>
          <w:ilvl w:val="0"/>
          <w:numId w:val="5"/>
        </w:numPr>
      </w:pPr>
      <w:r w:rsidRPr="007D42C4">
        <w:t>Biofeedback frameworks: limited to physiological signals.</w:t>
      </w:r>
    </w:p>
    <w:p w14:paraId="3B060149" w14:textId="77777777" w:rsidR="007D42C4" w:rsidRPr="007D42C4" w:rsidRDefault="007D42C4" w:rsidP="007D42C4">
      <w:pPr>
        <w:numPr>
          <w:ilvl w:val="0"/>
          <w:numId w:val="5"/>
        </w:numPr>
      </w:pPr>
      <w:r w:rsidRPr="007D42C4">
        <w:t>Haptic interfaces: mostly isolated or reactive.</w:t>
      </w:r>
    </w:p>
    <w:p w14:paraId="706C2DCD" w14:textId="77777777" w:rsidR="007D42C4" w:rsidRPr="007D42C4" w:rsidRDefault="007D42C4" w:rsidP="007D42C4">
      <w:pPr>
        <w:numPr>
          <w:ilvl w:val="0"/>
          <w:numId w:val="5"/>
        </w:numPr>
      </w:pPr>
      <w:r w:rsidRPr="007D42C4">
        <w:t xml:space="preserve">No existing framework </w:t>
      </w:r>
      <w:r w:rsidRPr="007D42C4">
        <w:rPr>
          <w:b/>
          <w:bCs/>
        </w:rPr>
        <w:t>maps impulses, vibration, memory, and environmental resonance into actionable system-wide outputs</w:t>
      </w:r>
      <w:r w:rsidRPr="007D42C4">
        <w:t xml:space="preserve"> as IVf does.</w:t>
      </w:r>
    </w:p>
    <w:p w14:paraId="0125FAFA" w14:textId="77777777" w:rsidR="007D42C4" w:rsidRPr="007D42C4" w:rsidRDefault="007D42C4" w:rsidP="007D42C4">
      <w:r w:rsidRPr="007D42C4">
        <w:pict w14:anchorId="4C6D0CDD">
          <v:rect id="_x0000_i1038" style="width:0;height:1.5pt" o:hralign="center" o:hrstd="t" o:hr="t" fillcolor="#a0a0a0" stroked="f"/>
        </w:pict>
      </w:r>
    </w:p>
    <w:p w14:paraId="2919F2B5" w14:textId="77777777" w:rsidR="007D42C4" w:rsidRPr="007D42C4" w:rsidRDefault="007D42C4" w:rsidP="007D42C4">
      <w:r w:rsidRPr="007D42C4">
        <w:t xml:space="preserve">Next, we will prepare the IDF for </w:t>
      </w:r>
      <w:r w:rsidRPr="007D42C4">
        <w:rPr>
          <w:b/>
          <w:bCs/>
        </w:rPr>
        <w:t>GRRF Economic Model</w:t>
      </w:r>
      <w:r w:rsidRPr="007D42C4">
        <w:t>.</w:t>
      </w:r>
    </w:p>
    <w:p w14:paraId="5DC86702" w14:textId="59F4F232" w:rsidR="00E008A2" w:rsidRDefault="007D42C4">
      <w:r>
        <w:t xml:space="preserve"> </w:t>
      </w:r>
    </w:p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41F0"/>
    <w:multiLevelType w:val="multilevel"/>
    <w:tmpl w:val="9818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C6AF7"/>
    <w:multiLevelType w:val="multilevel"/>
    <w:tmpl w:val="9862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A2F98"/>
    <w:multiLevelType w:val="multilevel"/>
    <w:tmpl w:val="122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F709B"/>
    <w:multiLevelType w:val="multilevel"/>
    <w:tmpl w:val="8EFE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5174F"/>
    <w:multiLevelType w:val="multilevel"/>
    <w:tmpl w:val="C5B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5279">
    <w:abstractNumId w:val="3"/>
  </w:num>
  <w:num w:numId="2" w16cid:durableId="204997258">
    <w:abstractNumId w:val="0"/>
  </w:num>
  <w:num w:numId="3" w16cid:durableId="215509114">
    <w:abstractNumId w:val="1"/>
  </w:num>
  <w:num w:numId="4" w16cid:durableId="1793086511">
    <w:abstractNumId w:val="4"/>
  </w:num>
  <w:num w:numId="5" w16cid:durableId="844592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C4"/>
    <w:rsid w:val="000016DD"/>
    <w:rsid w:val="007D42C4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15CA"/>
  <w15:chartTrackingRefBased/>
  <w15:docId w15:val="{B0E23FC8-BEBA-4C0E-BD31-EF3FC804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2025-09-05T09:31:00Z</dcterms:created>
  <dcterms:modified xsi:type="dcterms:W3CDTF">2025-09-05T09:31:00Z</dcterms:modified>
</cp:coreProperties>
</file>