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6EB" w:rsidRDefault="00EA458A">
      <w:pPr>
        <w:rPr>
          <w:rFonts w:hint="eastAsia"/>
        </w:rPr>
      </w:pPr>
      <w:r>
        <w:rPr>
          <w:rFonts w:hint="eastAsia"/>
        </w:rPr>
        <w:t>第四章</w:t>
      </w:r>
      <w:r>
        <w:rPr>
          <w:rFonts w:hint="eastAsia"/>
        </w:rPr>
        <w:t xml:space="preserve"> </w:t>
      </w:r>
      <w:r>
        <w:rPr>
          <w:rFonts w:hint="eastAsia"/>
        </w:rPr>
        <w:t>整体渲染框架的实现</w:t>
      </w:r>
    </w:p>
    <w:p w:rsidR="00EA458A" w:rsidRDefault="00EA458A">
      <w:pPr>
        <w:rPr>
          <w:rFonts w:hint="eastAsia"/>
        </w:rPr>
      </w:pPr>
    </w:p>
    <w:p w:rsidR="00EA458A" w:rsidRDefault="00EA458A">
      <w:pPr>
        <w:rPr>
          <w:rFonts w:hint="eastAsia"/>
        </w:rPr>
      </w:pPr>
      <w:r>
        <w:rPr>
          <w:rFonts w:hint="eastAsia"/>
        </w:rPr>
        <w:t xml:space="preserve">4.1 </w:t>
      </w:r>
      <w:r>
        <w:rPr>
          <w:rFonts w:hint="eastAsia"/>
        </w:rPr>
        <w:t>概述</w:t>
      </w:r>
    </w:p>
    <w:p w:rsidR="00EA458A" w:rsidRDefault="00EA458A">
      <w:pPr>
        <w:rPr>
          <w:rFonts w:hint="eastAsia"/>
        </w:rPr>
      </w:pPr>
      <w:r>
        <w:rPr>
          <w:rFonts w:hint="eastAsia"/>
        </w:rPr>
        <w:tab/>
      </w:r>
      <w:r>
        <w:rPr>
          <w:rFonts w:hint="eastAsia"/>
        </w:rPr>
        <w:t>此部分内容是本文的后处理系统实现的核心。本文在第二章和第三章中提到了</w:t>
      </w:r>
      <w:r w:rsidR="00FB6BA7">
        <w:rPr>
          <w:rFonts w:hint="eastAsia"/>
        </w:rPr>
        <w:t>两种最主要的效果的渲染算法，即粒子表示的模型的表面重构和粒子表示的碎片云等介质体效果的渲染方法。然而，对于一套后处理渲染系统来说，光有每一部分的实现算法是不够的。该后处理系统的基本目标是，用户读取仿真结果的数据文件，并进行简单的用户参数设置（如光照信息，模型位置，观察视角等）便可自动地生成渲染结果图形。</w:t>
      </w:r>
    </w:p>
    <w:p w:rsidR="00FB6BA7" w:rsidRDefault="00FB6BA7">
      <w:pPr>
        <w:rPr>
          <w:rFonts w:hint="eastAsia"/>
        </w:rPr>
      </w:pPr>
      <w:r>
        <w:rPr>
          <w:rFonts w:hint="eastAsia"/>
        </w:rPr>
        <w:tab/>
      </w:r>
      <w:r w:rsidR="00392085">
        <w:rPr>
          <w:rFonts w:hint="eastAsia"/>
        </w:rPr>
        <w:t>本系统主要</w:t>
      </w:r>
      <w:r>
        <w:rPr>
          <w:rFonts w:hint="eastAsia"/>
        </w:rPr>
        <w:t>针对</w:t>
      </w:r>
      <w:r w:rsidR="00392085">
        <w:rPr>
          <w:rFonts w:hint="eastAsia"/>
        </w:rPr>
        <w:t>清华大学航天航空学院计算动力学研究室的物质点法计算软件</w:t>
      </w:r>
      <w:r w:rsidR="00392085">
        <w:rPr>
          <w:rFonts w:hint="eastAsia"/>
        </w:rPr>
        <w:t>MPM3DPP</w:t>
      </w:r>
      <w:r w:rsidR="00392085">
        <w:rPr>
          <w:rFonts w:hint="eastAsia"/>
        </w:rPr>
        <w:t>的仿真计算结果</w:t>
      </w:r>
      <w:r w:rsidR="00392085">
        <w:rPr>
          <w:rFonts w:hint="eastAsia"/>
        </w:rPr>
        <w:t>,</w:t>
      </w:r>
      <w:r w:rsidR="00392085">
        <w:rPr>
          <w:rFonts w:hint="eastAsia"/>
        </w:rPr>
        <w:t>其仿真结果的数据文件为</w:t>
      </w:r>
      <w:r w:rsidR="00392085">
        <w:rPr>
          <w:rFonts w:hint="eastAsia"/>
        </w:rPr>
        <w:t>VTK</w:t>
      </w:r>
      <w:r w:rsidR="00392085">
        <w:rPr>
          <w:rFonts w:hint="eastAsia"/>
        </w:rPr>
        <w:t>非结构网格数据类型（</w:t>
      </w:r>
      <w:r w:rsidR="00392085">
        <w:rPr>
          <w:rFonts w:hint="eastAsia"/>
        </w:rPr>
        <w:t>.</w:t>
      </w:r>
      <w:proofErr w:type="spellStart"/>
      <w:r w:rsidR="00392085">
        <w:rPr>
          <w:rFonts w:hint="eastAsia"/>
        </w:rPr>
        <w:t>vtu</w:t>
      </w:r>
      <w:proofErr w:type="spellEnd"/>
      <w:r w:rsidR="00392085">
        <w:rPr>
          <w:rFonts w:hint="eastAsia"/>
        </w:rPr>
        <w:t>文件）。该文件结构只存储顶点信息和与各顶点相关联的单元信息。对于物质点法数据结果，一个粒子对应一个顶点和一个单元，其中每个粒子携带物质的各种物理量，如位置，速度，失效信息，能量，温度等等信息。对于有限元法结果，一个单元对应</w:t>
      </w:r>
      <w:r w:rsidR="00392085">
        <w:rPr>
          <w:rFonts w:hint="eastAsia"/>
        </w:rPr>
        <w:t>8</w:t>
      </w:r>
      <w:r w:rsidR="00392085">
        <w:rPr>
          <w:rFonts w:hint="eastAsia"/>
        </w:rPr>
        <w:t>个顶点，为六面体单元。</w:t>
      </w:r>
      <w:r w:rsidR="00591410">
        <w:rPr>
          <w:rFonts w:hint="eastAsia"/>
        </w:rPr>
        <w:t>在所有数据均为粒子信息的情况下，我们并</w:t>
      </w:r>
      <w:r w:rsidR="00B71D27">
        <w:rPr>
          <w:rFonts w:hint="eastAsia"/>
        </w:rPr>
        <w:t>不能确定哪一部分粒子代表固体或液体，需要表面重构，哪一部分粒子代表碎片云，需要使用介质体的体渲染算法，所以我们需要一个自动归类算法，将不同物质的粒子分开；</w:t>
      </w:r>
      <w:r w:rsidR="00BF5ECD">
        <w:rPr>
          <w:rFonts w:hint="eastAsia"/>
        </w:rPr>
        <w:t>当对模型进行缩放时，要保证渲染效果相同，还需要对模型进行预处理；</w:t>
      </w:r>
      <w:r w:rsidR="00B71D27">
        <w:rPr>
          <w:rFonts w:hint="eastAsia"/>
        </w:rPr>
        <w:t>而当各类物质有交叠时，还需要实现正确的深度、阴影等效果，这需要一个正确的渲染框架。</w:t>
      </w:r>
    </w:p>
    <w:p w:rsidR="005275B4" w:rsidRDefault="005275B4">
      <w:pPr>
        <w:rPr>
          <w:rFonts w:hint="eastAsia"/>
        </w:rPr>
      </w:pPr>
    </w:p>
    <w:p w:rsidR="005275B4" w:rsidRDefault="005275B4">
      <w:pPr>
        <w:rPr>
          <w:rFonts w:hint="eastAsia"/>
        </w:rPr>
      </w:pPr>
      <w:r>
        <w:rPr>
          <w:rFonts w:hint="eastAsia"/>
        </w:rPr>
        <w:t>4.2</w:t>
      </w:r>
      <w:r w:rsidR="00E54D50">
        <w:rPr>
          <w:rFonts w:hint="eastAsia"/>
        </w:rPr>
        <w:t>模型预处理及</w:t>
      </w:r>
      <w:r>
        <w:rPr>
          <w:rFonts w:hint="eastAsia"/>
        </w:rPr>
        <w:t>自动的粒子归类算法</w:t>
      </w:r>
    </w:p>
    <w:p w:rsidR="005275B4" w:rsidRDefault="000720EC">
      <w:pPr>
        <w:rPr>
          <w:rFonts w:hint="eastAsia"/>
        </w:rPr>
      </w:pPr>
      <w:r>
        <w:rPr>
          <w:rFonts w:hint="eastAsia"/>
        </w:rPr>
        <w:tab/>
      </w:r>
      <w:r>
        <w:rPr>
          <w:rFonts w:hint="eastAsia"/>
        </w:rPr>
        <w:t>对于使用</w:t>
      </w:r>
      <w:r>
        <w:rPr>
          <w:rFonts w:hint="eastAsia"/>
        </w:rPr>
        <w:t>SPH</w:t>
      </w:r>
      <w:r>
        <w:rPr>
          <w:rFonts w:hint="eastAsia"/>
        </w:rPr>
        <w:t>、</w:t>
      </w:r>
      <w:r>
        <w:rPr>
          <w:rFonts w:hint="eastAsia"/>
        </w:rPr>
        <w:t>MPM</w:t>
      </w:r>
      <w:r>
        <w:rPr>
          <w:rFonts w:hint="eastAsia"/>
        </w:rPr>
        <w:t>等无网格法仿真的冲击爆炸类问题，其所有的物质都是使用粒子来表示的，不同粒子并没有本质上的差别，也就是说粒子不会有其属于整块物质还是碎片云的信息，这也正是此类方法用来处理冲击爆炸类问题的优势。</w:t>
      </w:r>
    </w:p>
    <w:p w:rsidR="00F23277" w:rsidRDefault="000720EC">
      <w:pPr>
        <w:rPr>
          <w:rFonts w:hint="eastAsia"/>
        </w:rPr>
      </w:pPr>
      <w:r>
        <w:rPr>
          <w:rFonts w:hint="eastAsia"/>
        </w:rPr>
        <w:tab/>
      </w:r>
      <w:r>
        <w:rPr>
          <w:rFonts w:hint="eastAsia"/>
        </w:rPr>
        <w:t>对于</w:t>
      </w:r>
      <w:r>
        <w:rPr>
          <w:rFonts w:hint="eastAsia"/>
        </w:rPr>
        <w:t>MPM3DPP</w:t>
      </w:r>
      <w:r>
        <w:rPr>
          <w:rFonts w:hint="eastAsia"/>
        </w:rPr>
        <w:t>的计算结果数据，可以选择输出粒子的</w:t>
      </w:r>
      <w:proofErr w:type="gramStart"/>
      <w:r>
        <w:t>”</w:t>
      </w:r>
      <w:proofErr w:type="gramEnd"/>
      <w:r>
        <w:rPr>
          <w:rFonts w:hint="eastAsia"/>
        </w:rPr>
        <w:t>fail</w:t>
      </w:r>
      <w:proofErr w:type="gramStart"/>
      <w:r>
        <w:t>”</w:t>
      </w:r>
      <w:proofErr w:type="gramEnd"/>
      <w:r>
        <w:rPr>
          <w:rFonts w:hint="eastAsia"/>
        </w:rPr>
        <w:t>属性和</w:t>
      </w:r>
      <w:proofErr w:type="gramStart"/>
      <w:r>
        <w:t>”</w:t>
      </w:r>
      <w:proofErr w:type="spellStart"/>
      <w:proofErr w:type="gramEnd"/>
      <w:r>
        <w:rPr>
          <w:rFonts w:hint="eastAsia"/>
        </w:rPr>
        <w:t>damg</w:t>
      </w:r>
      <w:proofErr w:type="spellEnd"/>
      <w:proofErr w:type="gramStart"/>
      <w:r>
        <w:t>”</w:t>
      </w:r>
      <w:proofErr w:type="gramEnd"/>
      <w:r>
        <w:rPr>
          <w:rFonts w:hint="eastAsia"/>
        </w:rPr>
        <w:t>属性，</w:t>
      </w:r>
      <w:proofErr w:type="gramStart"/>
      <w:r>
        <w:t>”</w:t>
      </w:r>
      <w:proofErr w:type="gramEnd"/>
      <w:r>
        <w:rPr>
          <w:rFonts w:hint="eastAsia"/>
        </w:rPr>
        <w:t>fail</w:t>
      </w:r>
      <w:proofErr w:type="gramStart"/>
      <w:r>
        <w:t>”</w:t>
      </w:r>
      <w:proofErr w:type="gramEnd"/>
      <w:r>
        <w:rPr>
          <w:rFonts w:hint="eastAsia"/>
        </w:rPr>
        <w:t>属性标示该粒子是否失效，是一个</w:t>
      </w:r>
      <w:r>
        <w:rPr>
          <w:rFonts w:hint="eastAsia"/>
        </w:rPr>
        <w:t>0</w:t>
      </w:r>
      <w:r>
        <w:rPr>
          <w:rFonts w:hint="eastAsia"/>
        </w:rPr>
        <w:t>或</w:t>
      </w:r>
      <w:r>
        <w:rPr>
          <w:rFonts w:hint="eastAsia"/>
        </w:rPr>
        <w:t>1</w:t>
      </w:r>
      <w:r>
        <w:rPr>
          <w:rFonts w:hint="eastAsia"/>
        </w:rPr>
        <w:t>的布尔量</w:t>
      </w:r>
      <w:r w:rsidR="00F23277">
        <w:rPr>
          <w:rFonts w:hint="eastAsia"/>
        </w:rPr>
        <w:t>，</w:t>
      </w:r>
      <w:proofErr w:type="gramStart"/>
      <w:r w:rsidR="00F23277">
        <w:t>”</w:t>
      </w:r>
      <w:proofErr w:type="spellStart"/>
      <w:proofErr w:type="gramEnd"/>
      <w:r w:rsidR="00F23277">
        <w:rPr>
          <w:rFonts w:hint="eastAsia"/>
        </w:rPr>
        <w:t>damg</w:t>
      </w:r>
      <w:proofErr w:type="spellEnd"/>
      <w:proofErr w:type="gramStart"/>
      <w:r w:rsidR="00F23277">
        <w:t>”</w:t>
      </w:r>
      <w:proofErr w:type="gramEnd"/>
      <w:r w:rsidR="00F23277">
        <w:rPr>
          <w:rFonts w:hint="eastAsia"/>
        </w:rPr>
        <w:t>属性是一个</w:t>
      </w:r>
      <w:r w:rsidR="00F23277">
        <w:rPr>
          <w:rFonts w:hint="eastAsia"/>
        </w:rPr>
        <w:t>[0,1]</w:t>
      </w:r>
      <w:r w:rsidR="00F23277">
        <w:rPr>
          <w:rFonts w:hint="eastAsia"/>
        </w:rPr>
        <w:t>区间内的实数量，标示该粒子对应物质的损坏程度，</w:t>
      </w:r>
      <w:r w:rsidR="00F23277">
        <w:rPr>
          <w:rFonts w:hint="eastAsia"/>
        </w:rPr>
        <w:t>0</w:t>
      </w:r>
      <w:r w:rsidR="00F23277">
        <w:rPr>
          <w:rFonts w:hint="eastAsia"/>
        </w:rPr>
        <w:t>为完全没有损坏，</w:t>
      </w:r>
      <w:r w:rsidR="00F23277">
        <w:rPr>
          <w:rFonts w:hint="eastAsia"/>
        </w:rPr>
        <w:t>1</w:t>
      </w:r>
      <w:r w:rsidR="00F23277">
        <w:rPr>
          <w:rFonts w:hint="eastAsia"/>
        </w:rPr>
        <w:t>为全部损坏。这里我选取</w:t>
      </w:r>
      <w:r w:rsidR="00F23277">
        <w:rPr>
          <w:rFonts w:hint="eastAsia"/>
        </w:rPr>
        <w:t>fail=0</w:t>
      </w:r>
      <w:r w:rsidR="00F23277">
        <w:rPr>
          <w:rFonts w:hint="eastAsia"/>
        </w:rPr>
        <w:t>以及</w:t>
      </w:r>
      <w:proofErr w:type="spellStart"/>
      <w:r w:rsidR="00F23277">
        <w:rPr>
          <w:rFonts w:hint="eastAsia"/>
        </w:rPr>
        <w:t>damg</w:t>
      </w:r>
      <w:proofErr w:type="spellEnd"/>
      <w:r w:rsidR="00F23277">
        <w:rPr>
          <w:rFonts w:hint="eastAsia"/>
        </w:rPr>
        <w:t>&lt;0.5</w:t>
      </w:r>
      <w:r w:rsidR="00F23277">
        <w:rPr>
          <w:rFonts w:hint="eastAsia"/>
        </w:rPr>
        <w:t>的粒子为总体非失效粒子，其余为总体失效粒子。如果粒子非失效，则可判断其一定属于相连的物质块，需要进行表面重构；而对于失效粒子，其可能为碎片云中被彻底粉碎的部分，也可能为被击碎飞溅而出的物质小颗粒，而后者也是需要被表面重构的部分。</w:t>
      </w:r>
    </w:p>
    <w:p w:rsidR="00F23277" w:rsidRDefault="00F23277">
      <w:pPr>
        <w:rPr>
          <w:rFonts w:hint="eastAsia"/>
        </w:rPr>
      </w:pPr>
    </w:p>
    <w:p w:rsidR="000720EC" w:rsidRDefault="00F23277">
      <w:pPr>
        <w:rPr>
          <w:rFonts w:hint="eastAsia"/>
        </w:rPr>
      </w:pPr>
      <w:r>
        <w:rPr>
          <w:rFonts w:hint="eastAsia"/>
        </w:rPr>
        <w:t>如图【</w:t>
      </w:r>
      <w:r w:rsidR="00EC1F05">
        <w:rPr>
          <w:rFonts w:hint="eastAsia"/>
        </w:rPr>
        <w:t>4-1</w:t>
      </w:r>
      <w:r>
        <w:rPr>
          <w:rFonts w:hint="eastAsia"/>
        </w:rPr>
        <w:t>】</w:t>
      </w:r>
      <w:r>
        <w:rPr>
          <w:rFonts w:hint="eastAsia"/>
        </w:rPr>
        <w:t>-a</w:t>
      </w:r>
      <w:r>
        <w:rPr>
          <w:rFonts w:hint="eastAsia"/>
        </w:rPr>
        <w:t>，板中间红色的粒子为失效的粒子，但是其依然附着在板上，并未飞溅而出，此部分显然也应该去重构表面</w:t>
      </w:r>
      <w:r w:rsidR="007A2A6A">
        <w:rPr>
          <w:rFonts w:hint="eastAsia"/>
        </w:rPr>
        <w:t>；图【</w:t>
      </w:r>
      <w:r w:rsidR="00EC1F05">
        <w:rPr>
          <w:rFonts w:hint="eastAsia"/>
        </w:rPr>
        <w:t>4-1</w:t>
      </w:r>
      <w:r w:rsidR="007A2A6A">
        <w:rPr>
          <w:rFonts w:hint="eastAsia"/>
        </w:rPr>
        <w:t>】</w:t>
      </w:r>
      <w:r w:rsidR="007A2A6A">
        <w:rPr>
          <w:rFonts w:hint="eastAsia"/>
        </w:rPr>
        <w:t>-b</w:t>
      </w:r>
      <w:r w:rsidR="007A2A6A">
        <w:rPr>
          <w:rFonts w:hint="eastAsia"/>
        </w:rPr>
        <w:t>是将所有失效粒子</w:t>
      </w:r>
      <w:proofErr w:type="gramStart"/>
      <w:r w:rsidR="007A2A6A">
        <w:rPr>
          <w:rFonts w:hint="eastAsia"/>
        </w:rPr>
        <w:t>当做</w:t>
      </w:r>
      <w:proofErr w:type="gramEnd"/>
      <w:r w:rsidR="007A2A6A">
        <w:rPr>
          <w:rFonts w:hint="eastAsia"/>
        </w:rPr>
        <w:t>介质体渲染的结果，可以明显的看到其浓度过高，和周围的</w:t>
      </w:r>
      <w:proofErr w:type="gramStart"/>
      <w:r w:rsidR="007A2A6A">
        <w:rPr>
          <w:rFonts w:hint="eastAsia"/>
        </w:rPr>
        <w:t>碎片云极不</w:t>
      </w:r>
      <w:proofErr w:type="gramEnd"/>
      <w:r w:rsidR="007A2A6A">
        <w:rPr>
          <w:rFonts w:hint="eastAsia"/>
        </w:rPr>
        <w:t>协调。</w:t>
      </w:r>
    </w:p>
    <w:p w:rsidR="00B62841" w:rsidRDefault="00B62841">
      <w:pPr>
        <w:rPr>
          <w:rFonts w:hint="eastAsia"/>
        </w:rPr>
      </w:pPr>
    </w:p>
    <w:p w:rsidR="00B62841" w:rsidRDefault="00B62841">
      <w:pPr>
        <w:rPr>
          <w:rFonts w:hint="eastAsia"/>
        </w:rPr>
      </w:pPr>
      <w:r>
        <w:rPr>
          <w:rFonts w:hint="eastAsia"/>
        </w:rPr>
        <w:tab/>
      </w:r>
      <w:r>
        <w:rPr>
          <w:rFonts w:hint="eastAsia"/>
        </w:rPr>
        <w:t>基于此，本文提出了一种</w:t>
      </w:r>
      <w:r w:rsidR="00E54D50">
        <w:rPr>
          <w:rFonts w:hint="eastAsia"/>
        </w:rPr>
        <w:t>基于对模型</w:t>
      </w:r>
      <w:r w:rsidR="00FD2162">
        <w:rPr>
          <w:rFonts w:hint="eastAsia"/>
        </w:rPr>
        <w:t>求粒子半径的预处理算法来实现自动归类。</w:t>
      </w:r>
    </w:p>
    <w:p w:rsidR="00FD2162" w:rsidRDefault="00FD2162">
      <w:pPr>
        <w:rPr>
          <w:rFonts w:hint="eastAsia"/>
        </w:rPr>
      </w:pPr>
    </w:p>
    <w:p w:rsidR="00FD2162" w:rsidRDefault="00FD2162">
      <w:pPr>
        <w:rPr>
          <w:rFonts w:hint="eastAsia"/>
        </w:rPr>
      </w:pPr>
      <w:r>
        <w:rPr>
          <w:rFonts w:hint="eastAsia"/>
        </w:rPr>
        <w:tab/>
      </w:r>
      <w:r>
        <w:rPr>
          <w:rFonts w:hint="eastAsia"/>
        </w:rPr>
        <w:t>首先，将读入的粒子数据组织为一颗平衡的</w:t>
      </w:r>
      <w:r>
        <w:rPr>
          <w:rFonts w:hint="eastAsia"/>
        </w:rPr>
        <w:t>k-d</w:t>
      </w:r>
      <w:r>
        <w:rPr>
          <w:rFonts w:hint="eastAsia"/>
        </w:rPr>
        <w:t>树，然后对每个粒子</w:t>
      </w:r>
      <w:r w:rsidRPr="008259B2">
        <w:rPr>
          <w:position w:val="-12"/>
        </w:rPr>
        <w:object w:dxaOrig="2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8pt" o:ole="">
            <v:imagedata r:id="rId6" o:title=""/>
          </v:shape>
          <o:OLEObject Type="Embed" ProgID="Equation.DSMT4" ShapeID="_x0000_i1025" DrawAspect="Content" ObjectID="_1492286741" r:id="rId7"/>
        </w:object>
      </w:r>
      <w:r w:rsidR="006E581F">
        <w:rPr>
          <w:rFonts w:hint="eastAsia"/>
        </w:rPr>
        <w:t>使用</w:t>
      </w:r>
      <w:r w:rsidR="006E581F">
        <w:rPr>
          <w:rFonts w:hint="eastAsia"/>
        </w:rPr>
        <w:t>KNN</w:t>
      </w:r>
      <w:r w:rsidR="006E581F">
        <w:rPr>
          <w:rFonts w:hint="eastAsia"/>
        </w:rPr>
        <w:t>算法</w:t>
      </w:r>
      <w:r>
        <w:rPr>
          <w:rFonts w:hint="eastAsia"/>
        </w:rPr>
        <w:t>求其</w:t>
      </w:r>
      <w:r>
        <w:rPr>
          <w:rFonts w:hint="eastAsia"/>
        </w:rPr>
        <w:t>3</w:t>
      </w:r>
      <w:r>
        <w:rPr>
          <w:rFonts w:hint="eastAsia"/>
        </w:rPr>
        <w:t>个最近邻粒子，将这三个粒子到</w:t>
      </w:r>
      <w:r w:rsidRPr="008259B2">
        <w:rPr>
          <w:position w:val="-12"/>
        </w:rPr>
        <w:object w:dxaOrig="260" w:dyaOrig="360">
          <v:shape id="_x0000_i1026" type="#_x0000_t75" style="width:12.75pt;height:18pt" o:ole="">
            <v:imagedata r:id="rId8" o:title=""/>
          </v:shape>
          <o:OLEObject Type="Embed" ProgID="Equation.DSMT4" ShapeID="_x0000_i1026" DrawAspect="Content" ObjectID="_1492286742" r:id="rId9"/>
        </w:object>
      </w:r>
      <w:r>
        <w:rPr>
          <w:rFonts w:hint="eastAsia"/>
        </w:rPr>
        <w:t>的距离平均，记为</w:t>
      </w:r>
      <w:r w:rsidRPr="008259B2">
        <w:rPr>
          <w:position w:val="-12"/>
        </w:rPr>
        <w:object w:dxaOrig="260" w:dyaOrig="360">
          <v:shape id="_x0000_i1027" type="#_x0000_t75" style="width:12.75pt;height:18pt" o:ole="">
            <v:imagedata r:id="rId10" o:title=""/>
          </v:shape>
          <o:OLEObject Type="Embed" ProgID="Equation.DSMT4" ShapeID="_x0000_i1027" DrawAspect="Content" ObjectID="_1492286743" r:id="rId11"/>
        </w:object>
      </w:r>
      <w:r>
        <w:rPr>
          <w:rFonts w:hint="eastAsia"/>
        </w:rPr>
        <w:t>的半径</w:t>
      </w:r>
      <w:r w:rsidRPr="008259B2">
        <w:rPr>
          <w:position w:val="-12"/>
        </w:rPr>
        <w:object w:dxaOrig="180" w:dyaOrig="360">
          <v:shape id="_x0000_i1028" type="#_x0000_t75" style="width:9pt;height:18pt" o:ole="">
            <v:imagedata r:id="rId12" o:title=""/>
          </v:shape>
          <o:OLEObject Type="Embed" ProgID="Equation.DSMT4" ShapeID="_x0000_i1028" DrawAspect="Content" ObjectID="_1492286744" r:id="rId13"/>
        </w:object>
      </w:r>
      <w:r>
        <w:rPr>
          <w:rFonts w:hint="eastAsia"/>
        </w:rPr>
        <w:t>；</w:t>
      </w:r>
    </w:p>
    <w:p w:rsidR="006E581F" w:rsidRDefault="006E581F">
      <w:pPr>
        <w:rPr>
          <w:rFonts w:hint="eastAsia"/>
        </w:rPr>
      </w:pPr>
      <w:r>
        <w:rPr>
          <w:rFonts w:hint="eastAsia"/>
        </w:rPr>
        <w:tab/>
      </w:r>
      <w:r>
        <w:rPr>
          <w:rFonts w:hint="eastAsia"/>
        </w:rPr>
        <w:t>其次，将所有的非失效粒子的半径进行平均，得到</w:t>
      </w:r>
      <w:r w:rsidRPr="008259B2">
        <w:rPr>
          <w:position w:val="-4"/>
        </w:rPr>
        <w:object w:dxaOrig="220" w:dyaOrig="240">
          <v:shape id="_x0000_i1029" type="#_x0000_t75" style="width:11.25pt;height:12pt" o:ole="">
            <v:imagedata r:id="rId14" o:title=""/>
          </v:shape>
          <o:OLEObject Type="Embed" ProgID="Equation.DSMT4" ShapeID="_x0000_i1029" DrawAspect="Content" ObjectID="_1492286745" r:id="rId15"/>
        </w:object>
      </w:r>
      <w:r>
        <w:rPr>
          <w:rFonts w:hint="eastAsia"/>
        </w:rPr>
        <w:t>，即为第二章中提到的长度量纲参考长度。</w:t>
      </w:r>
    </w:p>
    <w:p w:rsidR="00A33AF3" w:rsidRDefault="00A33AF3">
      <w:pPr>
        <w:rPr>
          <w:rFonts w:hint="eastAsia"/>
        </w:rPr>
      </w:pPr>
      <w:r>
        <w:rPr>
          <w:rFonts w:hint="eastAsia"/>
        </w:rPr>
        <w:tab/>
      </w:r>
      <w:r>
        <w:rPr>
          <w:rFonts w:hint="eastAsia"/>
        </w:rPr>
        <w:t>为了找到失效粒子中需要被重构的粒子，对每一个失效粒子</w:t>
      </w:r>
      <w:r w:rsidRPr="008259B2">
        <w:rPr>
          <w:position w:val="-12"/>
        </w:rPr>
        <w:object w:dxaOrig="279" w:dyaOrig="360">
          <v:shape id="_x0000_i1030" type="#_x0000_t75" style="width:14.25pt;height:18pt" o:ole="">
            <v:imagedata r:id="rId16" o:title=""/>
          </v:shape>
          <o:OLEObject Type="Embed" ProgID="Equation.DSMT4" ShapeID="_x0000_i1030" DrawAspect="Content" ObjectID="_1492286746" r:id="rId17"/>
        </w:object>
      </w:r>
      <w:r>
        <w:rPr>
          <w:rFonts w:hint="eastAsia"/>
        </w:rPr>
        <w:t>使用</w:t>
      </w:r>
      <w:r>
        <w:rPr>
          <w:rFonts w:hint="eastAsia"/>
        </w:rPr>
        <w:t>KNN</w:t>
      </w:r>
      <w:r>
        <w:rPr>
          <w:rFonts w:hint="eastAsia"/>
        </w:rPr>
        <w:t>算法在</w:t>
      </w:r>
      <w:r w:rsidRPr="008259B2">
        <w:rPr>
          <w:position w:val="-6"/>
        </w:rPr>
        <w:object w:dxaOrig="480" w:dyaOrig="279">
          <v:shape id="_x0000_i1031" type="#_x0000_t75" style="width:24pt;height:14.25pt" o:ole="">
            <v:imagedata r:id="rId18" o:title=""/>
          </v:shape>
          <o:OLEObject Type="Embed" ProgID="Equation.DSMT4" ShapeID="_x0000_i1031" DrawAspect="Content" ObjectID="_1492286747" r:id="rId19"/>
        </w:object>
      </w:r>
      <w:r>
        <w:rPr>
          <w:rFonts w:hint="eastAsia"/>
        </w:rPr>
        <w:t>的</w:t>
      </w:r>
      <w:r>
        <w:rPr>
          <w:rFonts w:hint="eastAsia"/>
        </w:rPr>
        <w:lastRenderedPageBreak/>
        <w:t>半径内搜索</w:t>
      </w:r>
      <w:r>
        <w:rPr>
          <w:rFonts w:hint="eastAsia"/>
        </w:rPr>
        <w:t>2</w:t>
      </w:r>
      <w:r>
        <w:rPr>
          <w:rFonts w:hint="eastAsia"/>
        </w:rPr>
        <w:t>个最近邻粒子，如果搜索到</w:t>
      </w:r>
      <w:r>
        <w:rPr>
          <w:rFonts w:hint="eastAsia"/>
        </w:rPr>
        <w:t>2</w:t>
      </w:r>
      <w:r>
        <w:rPr>
          <w:rFonts w:hint="eastAsia"/>
        </w:rPr>
        <w:t>个结果，则认定该粒子和周围粒子“连接”，将其归类为需要重构表面的粒子；若没有搜索到粒子或仅搜索到</w:t>
      </w:r>
      <w:r>
        <w:rPr>
          <w:rFonts w:hint="eastAsia"/>
        </w:rPr>
        <w:t>1</w:t>
      </w:r>
      <w:r>
        <w:rPr>
          <w:rFonts w:hint="eastAsia"/>
        </w:rPr>
        <w:t>个结果，则认为该粒子和周围粒子“脱离”，归类为碎片云粒子。</w:t>
      </w:r>
      <w:r w:rsidR="00F06C29">
        <w:rPr>
          <w:rFonts w:hint="eastAsia"/>
        </w:rPr>
        <w:t>如图【】</w:t>
      </w:r>
    </w:p>
    <w:p w:rsidR="00F06C29" w:rsidRDefault="00F06C29">
      <w:pPr>
        <w:rPr>
          <w:rFonts w:hint="eastAsia"/>
        </w:rPr>
      </w:pPr>
      <w:r>
        <w:rPr>
          <w:noProof/>
        </w:rPr>
        <w:drawing>
          <wp:inline distT="0" distB="0" distL="0" distR="0">
            <wp:extent cx="2533650" cy="2143125"/>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2533650" cy="2143125"/>
                    </a:xfrm>
                    <a:prstGeom prst="rect">
                      <a:avLst/>
                    </a:prstGeom>
                    <a:noFill/>
                    <a:ln w="9525">
                      <a:noFill/>
                      <a:miter lim="800000"/>
                      <a:headEnd/>
                      <a:tailEnd/>
                    </a:ln>
                  </pic:spPr>
                </pic:pic>
              </a:graphicData>
            </a:graphic>
          </wp:inline>
        </w:drawing>
      </w:r>
    </w:p>
    <w:p w:rsidR="00F06C29" w:rsidRDefault="00F06C29">
      <w:pPr>
        <w:rPr>
          <w:rFonts w:hint="eastAsia"/>
        </w:rPr>
      </w:pPr>
      <w:r>
        <w:rPr>
          <w:rFonts w:hint="eastAsia"/>
        </w:rPr>
        <w:t>图中所搜半径（红色和蓝色的圆）均为</w:t>
      </w:r>
      <w:r w:rsidRPr="008259B2">
        <w:rPr>
          <w:position w:val="-6"/>
        </w:rPr>
        <w:object w:dxaOrig="480" w:dyaOrig="279">
          <v:shape id="_x0000_i1032" type="#_x0000_t75" style="width:24pt;height:14.25pt" o:ole="">
            <v:imagedata r:id="rId18" o:title=""/>
          </v:shape>
          <o:OLEObject Type="Embed" ProgID="Equation.DSMT4" ShapeID="_x0000_i1032" DrawAspect="Content" ObjectID="_1492286748" r:id="rId21"/>
        </w:object>
      </w:r>
      <w:r>
        <w:rPr>
          <w:rFonts w:hint="eastAsia"/>
        </w:rPr>
        <w:t>，其中红的</w:t>
      </w:r>
      <w:proofErr w:type="gramStart"/>
      <w:r>
        <w:rPr>
          <w:rFonts w:hint="eastAsia"/>
        </w:rPr>
        <w:t>的</w:t>
      </w:r>
      <w:proofErr w:type="gramEnd"/>
      <w:r>
        <w:rPr>
          <w:rFonts w:hint="eastAsia"/>
        </w:rPr>
        <w:t>粒子均能在该范围内搜索到</w:t>
      </w:r>
      <w:r>
        <w:rPr>
          <w:rFonts w:hint="eastAsia"/>
        </w:rPr>
        <w:t>2</w:t>
      </w:r>
      <w:r>
        <w:rPr>
          <w:rFonts w:hint="eastAsia"/>
        </w:rPr>
        <w:t>个及以上的邻近粒子，这些粒子连接比较紧凑，可以认为是“一整块”，且其平均距离小于</w:t>
      </w:r>
      <w:r w:rsidRPr="008259B2">
        <w:rPr>
          <w:position w:val="-6"/>
        </w:rPr>
        <w:object w:dxaOrig="480" w:dyaOrig="279">
          <v:shape id="_x0000_i1033" type="#_x0000_t75" style="width:24pt;height:14.25pt" o:ole="">
            <v:imagedata r:id="rId18" o:title=""/>
          </v:shape>
          <o:OLEObject Type="Embed" ProgID="Equation.DSMT4" ShapeID="_x0000_i1033" DrawAspect="Content" ObjectID="_1492286749" r:id="rId22"/>
        </w:object>
      </w:r>
      <w:r>
        <w:rPr>
          <w:rFonts w:hint="eastAsia"/>
        </w:rPr>
        <w:t>，可以认为该小块的密度和非失效粒子所代表的整块物体接近，所以将其归为一类，认为是需要重构表面皿的部分。对于为什么要搜索</w:t>
      </w:r>
      <w:r>
        <w:rPr>
          <w:rFonts w:hint="eastAsia"/>
        </w:rPr>
        <w:t>2</w:t>
      </w:r>
      <w:r>
        <w:rPr>
          <w:rFonts w:hint="eastAsia"/>
        </w:rPr>
        <w:t>个最近邻，可以看图中的</w:t>
      </w:r>
      <w:r>
        <w:rPr>
          <w:rFonts w:hint="eastAsia"/>
        </w:rPr>
        <w:t>A</w:t>
      </w:r>
      <w:r>
        <w:rPr>
          <w:rFonts w:hint="eastAsia"/>
        </w:rPr>
        <w:t>粒子，虽然</w:t>
      </w:r>
      <w:r>
        <w:rPr>
          <w:rFonts w:hint="eastAsia"/>
        </w:rPr>
        <w:t>A</w:t>
      </w:r>
      <w:r>
        <w:rPr>
          <w:rFonts w:hint="eastAsia"/>
        </w:rPr>
        <w:t>和</w:t>
      </w:r>
      <w:r>
        <w:rPr>
          <w:rFonts w:hint="eastAsia"/>
        </w:rPr>
        <w:t>C</w:t>
      </w:r>
      <w:r>
        <w:rPr>
          <w:rFonts w:hint="eastAsia"/>
        </w:rPr>
        <w:t>的距离在</w:t>
      </w:r>
      <w:r w:rsidRPr="008259B2">
        <w:rPr>
          <w:position w:val="-6"/>
        </w:rPr>
        <w:object w:dxaOrig="480" w:dyaOrig="279">
          <v:shape id="_x0000_i1034" type="#_x0000_t75" style="width:24pt;height:14.25pt" o:ole="">
            <v:imagedata r:id="rId18" o:title=""/>
          </v:shape>
          <o:OLEObject Type="Embed" ProgID="Equation.DSMT4" ShapeID="_x0000_i1034" DrawAspect="Content" ObjectID="_1492286750" r:id="rId23"/>
        </w:object>
      </w:r>
      <w:r>
        <w:rPr>
          <w:rFonts w:hint="eastAsia"/>
        </w:rPr>
        <w:t>以内，但是和其它粒子的距离均较远，这样导致</w:t>
      </w:r>
      <w:r>
        <w:rPr>
          <w:rFonts w:hint="eastAsia"/>
        </w:rPr>
        <w:t>A</w:t>
      </w:r>
      <w:r>
        <w:rPr>
          <w:rFonts w:hint="eastAsia"/>
        </w:rPr>
        <w:t>粒子和红色粒子组成的紧凑的“块”</w:t>
      </w:r>
      <w:r w:rsidR="00B32463">
        <w:rPr>
          <w:rFonts w:hint="eastAsia"/>
        </w:rPr>
        <w:t>比较孤立，只有线段</w:t>
      </w:r>
      <w:r w:rsidR="00B32463">
        <w:rPr>
          <w:rFonts w:hint="eastAsia"/>
        </w:rPr>
        <w:t>AC</w:t>
      </w:r>
      <w:r w:rsidR="00B32463">
        <w:rPr>
          <w:rFonts w:hint="eastAsia"/>
        </w:rPr>
        <w:t>这一个连接，这样的连接不足以认定它和该“块”真的是一个整体，所以归为碎片云一类。</w:t>
      </w:r>
    </w:p>
    <w:p w:rsidR="00EC1F05" w:rsidRDefault="00EC1F05">
      <w:pPr>
        <w:rPr>
          <w:rFonts w:hint="eastAsia"/>
        </w:rPr>
      </w:pPr>
      <w:r>
        <w:rPr>
          <w:rFonts w:hint="eastAsia"/>
        </w:rPr>
        <w:tab/>
      </w:r>
      <w:r>
        <w:rPr>
          <w:rFonts w:hint="eastAsia"/>
        </w:rPr>
        <w:t>图【】为使用该算法分离的一个例子</w:t>
      </w:r>
    </w:p>
    <w:p w:rsidR="00EC1F05" w:rsidRDefault="00EC1F05">
      <w:pPr>
        <w:rPr>
          <w:rFonts w:hint="eastAsia"/>
        </w:rPr>
      </w:pPr>
    </w:p>
    <w:p w:rsidR="00EC1F05" w:rsidRDefault="00EC1F05">
      <w:pPr>
        <w:rPr>
          <w:rFonts w:hint="eastAsia"/>
        </w:rPr>
      </w:pPr>
      <w:r>
        <w:rPr>
          <w:rFonts w:hint="eastAsia"/>
        </w:rPr>
        <w:tab/>
      </w:r>
      <w:r>
        <w:rPr>
          <w:rFonts w:hint="eastAsia"/>
        </w:rPr>
        <w:t>左图为原始的全部粒子，中图为分离出的需要重构表面部分的粒子，右图为碎片</w:t>
      </w:r>
      <w:proofErr w:type="gramStart"/>
      <w:r>
        <w:rPr>
          <w:rFonts w:hint="eastAsia"/>
        </w:rPr>
        <w:t>云部分</w:t>
      </w:r>
      <w:proofErr w:type="gramEnd"/>
      <w:r>
        <w:rPr>
          <w:rFonts w:hint="eastAsia"/>
        </w:rPr>
        <w:t>粒子，下图为三种情况下渲染出来的结果，可见分离结果还是精度很高的，已经没有了图【</w:t>
      </w:r>
      <w:r>
        <w:rPr>
          <w:rFonts w:hint="eastAsia"/>
        </w:rPr>
        <w:t>4-1</w:t>
      </w:r>
      <w:r>
        <w:rPr>
          <w:rFonts w:hint="eastAsia"/>
        </w:rPr>
        <w:t>】</w:t>
      </w:r>
      <w:r>
        <w:rPr>
          <w:rFonts w:hint="eastAsia"/>
        </w:rPr>
        <w:t>-b</w:t>
      </w:r>
      <w:r>
        <w:rPr>
          <w:rFonts w:hint="eastAsia"/>
        </w:rPr>
        <w:t>中密度过高的“浓烟核”效果</w:t>
      </w:r>
      <w:r w:rsidR="00CD1C4C">
        <w:rPr>
          <w:rFonts w:hint="eastAsia"/>
        </w:rPr>
        <w:t>。</w:t>
      </w:r>
      <w:r w:rsidR="006E30DD">
        <w:rPr>
          <w:rFonts w:hint="eastAsia"/>
        </w:rPr>
        <w:t>需要指出的是，从渲染结果看，并非所有分离出来的需要表面重构的颗粒都被渲染了，这就是第二章中讨论过的较大光线步进长度导致的微小结构捕捉不到的问题，有待今后的工作完善此内容。</w:t>
      </w:r>
    </w:p>
    <w:p w:rsidR="001E62D1" w:rsidRDefault="001E62D1">
      <w:pPr>
        <w:rPr>
          <w:rFonts w:hint="eastAsia"/>
        </w:rPr>
      </w:pPr>
    </w:p>
    <w:p w:rsidR="001E62D1" w:rsidRPr="00EC1F05" w:rsidRDefault="001E62D1">
      <w:r>
        <w:rPr>
          <w:rFonts w:hint="eastAsia"/>
        </w:rPr>
        <w:t xml:space="preserve">4.3 </w:t>
      </w:r>
      <w:r>
        <w:rPr>
          <w:rFonts w:hint="eastAsia"/>
        </w:rPr>
        <w:t>基于光跟踪算法的渲染框架设计</w:t>
      </w:r>
    </w:p>
    <w:sectPr w:rsidR="001E62D1" w:rsidRPr="00EC1F05" w:rsidSect="00EE76E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4651" w:rsidRDefault="00624651" w:rsidP="00EA458A">
      <w:r>
        <w:separator/>
      </w:r>
    </w:p>
  </w:endnote>
  <w:endnote w:type="continuationSeparator" w:id="0">
    <w:p w:rsidR="00624651" w:rsidRDefault="00624651" w:rsidP="00EA458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4651" w:rsidRDefault="00624651" w:rsidP="00EA458A">
      <w:r>
        <w:separator/>
      </w:r>
    </w:p>
  </w:footnote>
  <w:footnote w:type="continuationSeparator" w:id="0">
    <w:p w:rsidR="00624651" w:rsidRDefault="00624651" w:rsidP="00EA458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A458A"/>
    <w:rsid w:val="000720EC"/>
    <w:rsid w:val="001E62D1"/>
    <w:rsid w:val="00392085"/>
    <w:rsid w:val="003F77A5"/>
    <w:rsid w:val="00416848"/>
    <w:rsid w:val="005275B4"/>
    <w:rsid w:val="00591410"/>
    <w:rsid w:val="00624651"/>
    <w:rsid w:val="006E30DD"/>
    <w:rsid w:val="006E581F"/>
    <w:rsid w:val="007A2A6A"/>
    <w:rsid w:val="00A33AF3"/>
    <w:rsid w:val="00AC0B4C"/>
    <w:rsid w:val="00B32463"/>
    <w:rsid w:val="00B62841"/>
    <w:rsid w:val="00B71D27"/>
    <w:rsid w:val="00BF5ECD"/>
    <w:rsid w:val="00CD1C4C"/>
    <w:rsid w:val="00E54D50"/>
    <w:rsid w:val="00EA458A"/>
    <w:rsid w:val="00EC1F05"/>
    <w:rsid w:val="00EE76EB"/>
    <w:rsid w:val="00F06C29"/>
    <w:rsid w:val="00F23277"/>
    <w:rsid w:val="00FB6BA7"/>
    <w:rsid w:val="00FD216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76E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A45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A458A"/>
    <w:rPr>
      <w:sz w:val="18"/>
      <w:szCs w:val="18"/>
    </w:rPr>
  </w:style>
  <w:style w:type="paragraph" w:styleId="a4">
    <w:name w:val="footer"/>
    <w:basedOn w:val="a"/>
    <w:link w:val="Char0"/>
    <w:uiPriority w:val="99"/>
    <w:semiHidden/>
    <w:unhideWhenUsed/>
    <w:rsid w:val="00EA458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A458A"/>
    <w:rPr>
      <w:sz w:val="18"/>
      <w:szCs w:val="18"/>
    </w:rPr>
  </w:style>
  <w:style w:type="paragraph" w:styleId="a5">
    <w:name w:val="Balloon Text"/>
    <w:basedOn w:val="a"/>
    <w:link w:val="Char1"/>
    <w:uiPriority w:val="99"/>
    <w:semiHidden/>
    <w:unhideWhenUsed/>
    <w:rsid w:val="00F06C29"/>
    <w:rPr>
      <w:sz w:val="18"/>
      <w:szCs w:val="18"/>
    </w:rPr>
  </w:style>
  <w:style w:type="character" w:customStyle="1" w:styleId="Char1">
    <w:name w:val="批注框文本 Char"/>
    <w:basedOn w:val="a0"/>
    <w:link w:val="a5"/>
    <w:uiPriority w:val="99"/>
    <w:semiHidden/>
    <w:rsid w:val="00F06C29"/>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3" Type="http://schemas.openxmlformats.org/officeDocument/2006/relationships/webSettings" Target="web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10.bin"/><Relationship Id="rId10" Type="http://schemas.openxmlformats.org/officeDocument/2006/relationships/image" Target="media/image3.wmf"/><Relationship Id="rId19" Type="http://schemas.openxmlformats.org/officeDocument/2006/relationships/oleObject" Target="embeddings/oleObject7.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oleObject" Target="embeddings/oleObject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316</Words>
  <Characters>1804</Characters>
  <Application>Microsoft Office Word</Application>
  <DocSecurity>0</DocSecurity>
  <Lines>15</Lines>
  <Paragraphs>4</Paragraphs>
  <ScaleCrop>false</ScaleCrop>
  <Company>THU</Company>
  <LinksUpToDate>false</LinksUpToDate>
  <CharactersWithSpaces>2116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zhy</dc:creator>
  <cp:keywords/>
  <dc:description/>
  <cp:lastModifiedBy>zhy</cp:lastModifiedBy>
  <cp:revision>15</cp:revision>
  <dcterms:created xsi:type="dcterms:W3CDTF">2015-05-04T12:43:00Z</dcterms:created>
  <dcterms:modified xsi:type="dcterms:W3CDTF">2015-05-04T15:18:00Z</dcterms:modified>
</cp:coreProperties>
</file>