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D8A" w:rsidRDefault="00731A11">
      <w:pPr>
        <w:pStyle w:val="Title"/>
        <w:jc w:val="center"/>
        <w:rPr>
          <w:rFonts w:ascii="Times New Roman" w:hAnsi="Times New Roman" w:cs="Times New Roman"/>
          <w:sz w:val="28"/>
          <w:szCs w:val="28"/>
        </w:rPr>
      </w:pPr>
      <w:r>
        <w:rPr>
          <w:rFonts w:ascii="Times New Roman" w:hAnsi="Times New Roman" w:cs="Times New Roman"/>
          <w:sz w:val="40"/>
          <w:szCs w:val="40"/>
        </w:rPr>
        <w:t>CHAPTER ONE</w:t>
      </w:r>
    </w:p>
    <w:p w:rsidR="00051D8A" w:rsidRDefault="00731A11">
      <w:pP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rsidR="00051D8A" w:rsidRDefault="00731A11">
      <w:pPr>
        <w:jc w:val="both"/>
        <w:rPr>
          <w:rFonts w:ascii="Times New Roman" w:hAnsi="Times New Roman" w:cs="Times New Roman"/>
          <w:b/>
          <w:sz w:val="24"/>
          <w:szCs w:val="24"/>
        </w:rPr>
      </w:pPr>
      <w:r>
        <w:rPr>
          <w:rFonts w:ascii="Times New Roman" w:hAnsi="Times New Roman" w:cs="Times New Roman"/>
          <w:b/>
          <w:sz w:val="24"/>
          <w:szCs w:val="24"/>
        </w:rPr>
        <w:t>1.1:  OVERVIEW OF SIWES</w:t>
      </w:r>
    </w:p>
    <w:p w:rsidR="00051D8A" w:rsidRDefault="00731A11">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Students’ Industrial Work Experience scheme (SIWES) is </w:t>
      </w:r>
      <w:r>
        <w:rPr>
          <w:rFonts w:ascii="Times New Roman" w:hAnsi="Times New Roman" w:cs="Times New Roman"/>
          <w:sz w:val="24"/>
          <w:szCs w:val="24"/>
          <w:lang w:val="yo-NG"/>
        </w:rPr>
        <w:t xml:space="preserve">a programme set up by the Federal Government under the auspices of the Industrial Training Fund and the Nigerian University Commission. The programme </w:t>
      </w:r>
      <w:r>
        <w:rPr>
          <w:rFonts w:ascii="Times New Roman" w:hAnsi="Times New Roman" w:cs="Times New Roman"/>
          <w:sz w:val="24"/>
          <w:szCs w:val="24"/>
        </w:rPr>
        <w:t>helps the students to translate their theoretical knowledge to practical work and keep them abreast with the industrial world.</w:t>
      </w:r>
    </w:p>
    <w:p w:rsidR="00051D8A" w:rsidRDefault="00731A11">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program</w:t>
      </w:r>
      <w:r>
        <w:rPr>
          <w:rFonts w:ascii="Times New Roman" w:hAnsi="Times New Roman" w:cs="Times New Roman"/>
          <w:sz w:val="24"/>
          <w:szCs w:val="24"/>
          <w:lang w:val="yo-NG"/>
        </w:rPr>
        <w:t>me</w:t>
      </w:r>
      <w:r>
        <w:rPr>
          <w:rFonts w:ascii="Times New Roman" w:hAnsi="Times New Roman" w:cs="Times New Roman"/>
          <w:sz w:val="24"/>
          <w:szCs w:val="24"/>
        </w:rPr>
        <w:t xml:space="preserve"> (SIWES) is strategically put in place for mature students of Nigeria higher institution who are scientifically and technologically oriented in their various areas of specialization.</w:t>
      </w:r>
    </w:p>
    <w:p w:rsidR="00051D8A" w:rsidRDefault="00051D8A">
      <w:pPr>
        <w:jc w:val="both"/>
        <w:rPr>
          <w:rFonts w:ascii="Times New Roman" w:hAnsi="Times New Roman" w:cs="Times New Roman"/>
          <w:b/>
          <w:sz w:val="24"/>
          <w:szCs w:val="24"/>
        </w:rPr>
      </w:pPr>
    </w:p>
    <w:p w:rsidR="00051D8A" w:rsidRDefault="00731A11">
      <w:pPr>
        <w:jc w:val="both"/>
        <w:rPr>
          <w:rFonts w:ascii="Times New Roman" w:hAnsi="Times New Roman" w:cs="Times New Roman"/>
          <w:b/>
          <w:sz w:val="24"/>
          <w:szCs w:val="24"/>
        </w:rPr>
      </w:pPr>
      <w:r>
        <w:rPr>
          <w:rFonts w:ascii="Times New Roman" w:hAnsi="Times New Roman" w:cs="Times New Roman"/>
          <w:b/>
          <w:sz w:val="24"/>
          <w:szCs w:val="24"/>
        </w:rPr>
        <w:t>1.2:  BRIEF HISTORY OF SIWES</w:t>
      </w:r>
    </w:p>
    <w:p w:rsidR="00051D8A" w:rsidRDefault="00731A11">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As a result of the complaints from the industries about the practical deficiencies of the graduates of the nation’s higher institutions, the Industrial Training Fund (ITF), a body established by the Federal Government which engages in the training of technical manpower, took up the challenge to make up for the deficiencies. They did this by structuring and establishing Students’ Industrial Training (SIT), as it was </w:t>
      </w:r>
      <w:r>
        <w:rPr>
          <w:rFonts w:ascii="Times New Roman" w:hAnsi="Times New Roman" w:cs="Times New Roman"/>
          <w:sz w:val="24"/>
          <w:szCs w:val="24"/>
          <w:lang w:val="yo-NG"/>
        </w:rPr>
        <w:t xml:space="preserve">first </w:t>
      </w:r>
      <w:r>
        <w:rPr>
          <w:rFonts w:ascii="Times New Roman" w:hAnsi="Times New Roman" w:cs="Times New Roman"/>
          <w:sz w:val="24"/>
          <w:szCs w:val="24"/>
        </w:rPr>
        <w:t>called (back in 1973/74). By then, the students went out to the industries to make up for the practical aspects of the theoretical work done in school. With the rapid growth of higher institutions (both in size and number), funding became a problem for ITF which initially single-handedly funded the program. In 1979, the management of the scheme was passed on to the National University Commission (NUC), a regulatory body for the universities and its counterpart for the polytechnics, the national board for technical education (NBTE).     However, five years later in 1984, it was returned once more to the ITF which has continued to manage it till date, with the burden of funding resting on the Federal Government.</w:t>
      </w:r>
    </w:p>
    <w:p w:rsidR="00051D8A" w:rsidRDefault="00731A11">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Today, all the bodies involved in SIWES operations have specific functions to perform. The bodies involved include the tertiary educational regulatory bodies: NUC for universities, NBTE for polytechnics, the National Commission for Colleges of Education (NCCE) for colleges of education; the institutions themselves and the organized private sector (OPS) together with governmental establishments. And of course, as already stated the Federal Government and the ITF are all involved.</w:t>
      </w:r>
    </w:p>
    <w:p w:rsidR="00051D8A" w:rsidRDefault="00051D8A">
      <w:pPr>
        <w:spacing w:before="30" w:after="30" w:line="360" w:lineRule="auto"/>
        <w:jc w:val="both"/>
        <w:rPr>
          <w:rFonts w:ascii="Times New Roman" w:hAnsi="Times New Roman" w:cs="Times New Roman"/>
          <w:sz w:val="24"/>
          <w:szCs w:val="24"/>
        </w:rPr>
      </w:pPr>
    </w:p>
    <w:p w:rsidR="00051D8A" w:rsidRDefault="00731A11">
      <w:pPr>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GOALS/OBJECTIVES OF SIWES </w:t>
      </w:r>
    </w:p>
    <w:p w:rsidR="00051D8A" w:rsidRDefault="00731A11">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goals for establishing the SIWES as listed by the ITF include:</w:t>
      </w:r>
    </w:p>
    <w:p w:rsidR="00051D8A" w:rsidRDefault="00731A11">
      <w:pPr>
        <w:numPr>
          <w:ilvl w:val="0"/>
          <w:numId w:val="35"/>
        </w:numPr>
        <w:spacing w:before="30" w:after="30" w:line="360" w:lineRule="auto"/>
        <w:jc w:val="both"/>
        <w:rPr>
          <w:rFonts w:ascii="Times New Roman" w:hAnsi="Times New Roman" w:cs="Times New Roman"/>
          <w:b/>
          <w:sz w:val="24"/>
          <w:szCs w:val="24"/>
          <w:u w:val="single"/>
        </w:rPr>
      </w:pPr>
      <w:r>
        <w:rPr>
          <w:rFonts w:ascii="Times New Roman" w:hAnsi="Times New Roman" w:cs="Times New Roman"/>
          <w:sz w:val="24"/>
          <w:szCs w:val="24"/>
        </w:rPr>
        <w:t>Preparing students for the industrial work situation they are to meet after graduation.</w:t>
      </w:r>
    </w:p>
    <w:p w:rsidR="00051D8A" w:rsidRDefault="00731A11">
      <w:pPr>
        <w:numPr>
          <w:ilvl w:val="0"/>
          <w:numId w:val="35"/>
        </w:numPr>
        <w:spacing w:before="30" w:after="30" w:line="36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Exposing students to work methods and techniques in handling equipment and machinery that may not be available in their institutions.</w:t>
      </w:r>
    </w:p>
    <w:p w:rsidR="00051D8A" w:rsidRDefault="00731A11">
      <w:pPr>
        <w:numPr>
          <w:ilvl w:val="0"/>
          <w:numId w:val="35"/>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Providing an avenue for students in institution of higher </w:t>
      </w:r>
    </w:p>
    <w:p w:rsidR="00051D8A" w:rsidRDefault="00731A11">
      <w:pPr>
        <w:numPr>
          <w:ilvl w:val="0"/>
          <w:numId w:val="35"/>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Learning to acquire industrial skill and experience in their course of study.</w:t>
      </w:r>
    </w:p>
    <w:p w:rsidR="00051D8A" w:rsidRDefault="00731A11">
      <w:pPr>
        <w:numPr>
          <w:ilvl w:val="0"/>
          <w:numId w:val="35"/>
        </w:numPr>
        <w:spacing w:before="30" w:after="30" w:line="360" w:lineRule="auto"/>
        <w:jc w:val="both"/>
        <w:rPr>
          <w:rFonts w:ascii="Times New Roman" w:hAnsi="Times New Roman" w:cs="Times New Roman"/>
          <w:b/>
          <w:sz w:val="24"/>
          <w:szCs w:val="24"/>
          <w:u w:val="single"/>
        </w:rPr>
      </w:pPr>
      <w:r>
        <w:rPr>
          <w:rFonts w:ascii="Times New Roman" w:hAnsi="Times New Roman" w:cs="Times New Roman"/>
          <w:sz w:val="24"/>
          <w:szCs w:val="24"/>
        </w:rPr>
        <w:t>Making the transition from the academic institution to the world of work easier and enhancing students contact for later job placement.</w:t>
      </w:r>
    </w:p>
    <w:p w:rsidR="00051D8A" w:rsidRDefault="00731A11">
      <w:pPr>
        <w:numPr>
          <w:ilvl w:val="0"/>
          <w:numId w:val="35"/>
        </w:numPr>
        <w:spacing w:before="30" w:after="30" w:line="360" w:lineRule="auto"/>
        <w:jc w:val="both"/>
        <w:rPr>
          <w:rFonts w:ascii="Times New Roman" w:hAnsi="Times New Roman" w:cs="Times New Roman"/>
          <w:b/>
          <w:sz w:val="24"/>
          <w:szCs w:val="24"/>
          <w:u w:val="single"/>
        </w:rPr>
      </w:pPr>
      <w:r>
        <w:rPr>
          <w:rFonts w:ascii="Times New Roman" w:hAnsi="Times New Roman" w:cs="Times New Roman"/>
          <w:sz w:val="24"/>
          <w:szCs w:val="24"/>
        </w:rPr>
        <w:t>Proving students with an opportunity to apply their knowledge in real work situation thereby bridging the gap between theory and practice.</w:t>
      </w:r>
    </w:p>
    <w:p w:rsidR="00051D8A" w:rsidRDefault="00731A11">
      <w:pPr>
        <w:numPr>
          <w:ilvl w:val="0"/>
          <w:numId w:val="35"/>
        </w:numPr>
        <w:spacing w:before="30" w:after="30" w:line="360" w:lineRule="auto"/>
        <w:jc w:val="both"/>
        <w:rPr>
          <w:rFonts w:ascii="Times New Roman" w:hAnsi="Times New Roman" w:cs="Times New Roman"/>
          <w:b/>
          <w:sz w:val="24"/>
          <w:szCs w:val="24"/>
          <w:u w:val="single"/>
        </w:rPr>
      </w:pPr>
      <w:r>
        <w:rPr>
          <w:rFonts w:ascii="Times New Roman" w:hAnsi="Times New Roman" w:cs="Times New Roman"/>
          <w:sz w:val="24"/>
          <w:szCs w:val="24"/>
        </w:rPr>
        <w:t>Enlisting and strengthening employers’ involvement in the entire educational process and preparing students for employment in industry and commerce.</w:t>
      </w:r>
    </w:p>
    <w:p w:rsidR="00051D8A" w:rsidRDefault="00731A11">
      <w:pPr>
        <w:spacing w:before="30" w:after="30" w:line="360" w:lineRule="auto"/>
        <w:ind w:left="720"/>
        <w:jc w:val="both"/>
        <w:rPr>
          <w:rFonts w:ascii="Times New Roman" w:hAnsi="Times New Roman" w:cs="Times New Roman"/>
          <w:sz w:val="24"/>
          <w:szCs w:val="24"/>
        </w:rPr>
      </w:pPr>
      <w:r>
        <w:rPr>
          <w:rFonts w:ascii="Times New Roman" w:hAnsi="Times New Roman" w:cs="Times New Roman"/>
          <w:sz w:val="24"/>
          <w:szCs w:val="24"/>
        </w:rPr>
        <w:t>In fact, the benefit of the program</w:t>
      </w:r>
      <w:r>
        <w:rPr>
          <w:rFonts w:ascii="Times New Roman" w:hAnsi="Times New Roman" w:cs="Times New Roman"/>
          <w:sz w:val="24"/>
          <w:szCs w:val="24"/>
          <w:lang w:val="yo-NG"/>
        </w:rPr>
        <w:t>me</w:t>
      </w:r>
      <w:r>
        <w:rPr>
          <w:rFonts w:ascii="Times New Roman" w:hAnsi="Times New Roman" w:cs="Times New Roman"/>
          <w:sz w:val="24"/>
          <w:szCs w:val="24"/>
        </w:rPr>
        <w:t xml:space="preserve"> to the employer from the objectives include among others, that through properly structured training program train the student in a manner that could suit his requirements so that should the student return, on completion of his studies, to the company, less time and money would be expended on his </w:t>
      </w:r>
      <w:r>
        <w:rPr>
          <w:rFonts w:ascii="Times New Roman" w:hAnsi="Times New Roman" w:cs="Times New Roman"/>
          <w:sz w:val="24"/>
          <w:szCs w:val="24"/>
          <w:lang w:val="yo-NG"/>
        </w:rPr>
        <w:t>on job</w:t>
      </w:r>
      <w:r>
        <w:rPr>
          <w:rFonts w:ascii="Times New Roman" w:hAnsi="Times New Roman" w:cs="Times New Roman"/>
          <w:sz w:val="24"/>
          <w:szCs w:val="24"/>
        </w:rPr>
        <w:t xml:space="preserve"> training. The reverse </w:t>
      </w:r>
      <w:r w:rsidR="009F445C">
        <w:rPr>
          <w:rFonts w:ascii="Times New Roman" w:hAnsi="Times New Roman" w:cs="Times New Roman"/>
          <w:sz w:val="24"/>
          <w:szCs w:val="24"/>
        </w:rPr>
        <w:t xml:space="preserve">      </w:t>
      </w:r>
      <w:r>
        <w:rPr>
          <w:rFonts w:ascii="Times New Roman" w:hAnsi="Times New Roman" w:cs="Times New Roman"/>
          <w:sz w:val="24"/>
          <w:szCs w:val="24"/>
        </w:rPr>
        <w:t>should be the case when he is not opportune to participate in the training program.</w:t>
      </w:r>
    </w:p>
    <w:p w:rsidR="00051D8A" w:rsidRDefault="00051D8A">
      <w:pPr>
        <w:spacing w:before="30" w:after="30" w:line="360" w:lineRule="auto"/>
        <w:jc w:val="both"/>
        <w:rPr>
          <w:rFonts w:ascii="Times New Roman" w:hAnsi="Times New Roman" w:cs="Times New Roman"/>
          <w:sz w:val="24"/>
          <w:szCs w:val="24"/>
        </w:rPr>
      </w:pPr>
    </w:p>
    <w:p w:rsidR="00051D8A" w:rsidRDefault="00731A11">
      <w:pPr>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1.4:   IMPORTANCE OF SIWES</w:t>
      </w:r>
    </w:p>
    <w:p w:rsidR="00051D8A" w:rsidRDefault="00731A11">
      <w:pPr>
        <w:numPr>
          <w:ilvl w:val="0"/>
          <w:numId w:val="13"/>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The scheme helps students to relate and develop the theoretical knowledge gained in school to industrial experience.</w:t>
      </w:r>
    </w:p>
    <w:p w:rsidR="00051D8A" w:rsidRDefault="00731A11">
      <w:pPr>
        <w:numPr>
          <w:ilvl w:val="0"/>
          <w:numId w:val="13"/>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The scheme allows students to interact with workers and with the community and the future task ahead.</w:t>
      </w:r>
    </w:p>
    <w:p w:rsidR="00051D8A" w:rsidRDefault="00731A11">
      <w:pPr>
        <w:numPr>
          <w:ilvl w:val="0"/>
          <w:numId w:val="13"/>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It enables students to understand the safety precautions involved while working in industry, so as to protect and prevent themselves and environment from health hazard</w:t>
      </w:r>
      <w:r>
        <w:rPr>
          <w:rFonts w:ascii="Times New Roman" w:hAnsi="Times New Roman" w:cs="Times New Roman"/>
          <w:sz w:val="24"/>
          <w:szCs w:val="24"/>
          <w:lang w:val="yo-NG"/>
        </w:rPr>
        <w:t>.</w:t>
      </w:r>
    </w:p>
    <w:p w:rsidR="00051D8A" w:rsidRDefault="00731A11">
      <w:pPr>
        <w:numPr>
          <w:ilvl w:val="0"/>
          <w:numId w:val="13"/>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It discloses to students the mode of operation of both private establishment and government.</w:t>
      </w:r>
    </w:p>
    <w:p w:rsidR="00051D8A" w:rsidRDefault="00731A11">
      <w:pPr>
        <w:numPr>
          <w:ilvl w:val="0"/>
          <w:numId w:val="13"/>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It also improves the nation’s economy in the area of paying experts heavily to operate machines, since fresh graduate, already have the required experience</w:t>
      </w:r>
    </w:p>
    <w:p w:rsidR="00051D8A" w:rsidRDefault="00731A11">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1.5:  </w:t>
      </w:r>
      <w:r>
        <w:rPr>
          <w:rFonts w:ascii="Times New Roman" w:eastAsia="Calibri" w:hAnsi="Times New Roman" w:cs="Times New Roman"/>
          <w:b/>
          <w:bCs/>
          <w:sz w:val="24"/>
          <w:szCs w:val="24"/>
        </w:rPr>
        <w:t>BODIES INVOLVED IN THE MANAGEMENT OF SIWES</w:t>
      </w:r>
    </w:p>
    <w:p w:rsidR="00051D8A" w:rsidRDefault="00731A11">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 bodies involved are: The Federal Government, Industrial Training Fund (ITF). Other supervising agents are: National University Commission (NUC), National Board for Technical Education (NBTE) and National Council for Colleges of Education (NCE).</w:t>
      </w:r>
    </w:p>
    <w:p w:rsidR="00051D8A" w:rsidRDefault="00731A11">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functions of these agencies above include among others to:</w:t>
      </w:r>
    </w:p>
    <w:p w:rsidR="00051D8A" w:rsidRDefault="00731A11">
      <w:pPr>
        <w:numPr>
          <w:ilvl w:val="0"/>
          <w:numId w:val="21"/>
        </w:numPr>
        <w:spacing w:after="200" w:line="276" w:lineRule="auto"/>
        <w:ind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Ensure adequate funding of the scheme.</w:t>
      </w:r>
    </w:p>
    <w:p w:rsidR="00051D8A" w:rsidRDefault="00731A11">
      <w:pPr>
        <w:numPr>
          <w:ilvl w:val="0"/>
          <w:numId w:val="21"/>
        </w:numPr>
        <w:spacing w:after="200" w:line="276" w:lineRule="auto"/>
        <w:ind w:hanging="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Establish SIWES and accredit SIWES unit in the approved institutions.</w:t>
      </w:r>
    </w:p>
    <w:p w:rsidR="00051D8A" w:rsidRDefault="00731A11">
      <w:pPr>
        <w:numPr>
          <w:ilvl w:val="0"/>
          <w:numId w:val="21"/>
        </w:numPr>
        <w:spacing w:after="200" w:line="276" w:lineRule="auto"/>
        <w:ind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Formulate policies and guideline for participating bodies and institutions as well as appointing SIWES coordinators and supporting staff.</w:t>
      </w:r>
    </w:p>
    <w:p w:rsidR="00051D8A" w:rsidRDefault="00731A11">
      <w:pPr>
        <w:numPr>
          <w:ilvl w:val="0"/>
          <w:numId w:val="21"/>
        </w:numPr>
        <w:spacing w:after="200" w:line="276" w:lineRule="auto"/>
        <w:ind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Supervise students at their places of attachment and sign their lob-book and IT forms.</w:t>
      </w:r>
    </w:p>
    <w:p w:rsidR="00051D8A" w:rsidRDefault="00731A11">
      <w:pPr>
        <w:numPr>
          <w:ilvl w:val="0"/>
          <w:numId w:val="21"/>
        </w:numPr>
        <w:tabs>
          <w:tab w:val="clear" w:pos="720"/>
        </w:tabs>
        <w:spacing w:after="200" w:line="276" w:lineRule="auto"/>
        <w:ind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Vet and process student’s log-book and forward same to ITF Area office.</w:t>
      </w:r>
    </w:p>
    <w:p w:rsidR="00051D8A" w:rsidRDefault="00731A11">
      <w:pPr>
        <w:numPr>
          <w:ilvl w:val="0"/>
          <w:numId w:val="21"/>
        </w:numPr>
        <w:spacing w:after="200" w:line="276"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Ensure payment of allowances for the students and supervisors.</w:t>
      </w:r>
    </w:p>
    <w:p w:rsidR="00051D8A" w:rsidRDefault="00731A11">
      <w:pPr>
        <w:spacing w:before="30" w:after="3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Therefore, the success or otherwise of the SIWES depends on the efficiency of the Ministries, ITF, Institutions, Employers of labor and the general public involved in articulation and management of the program. Thus, the evaluation of SIWES in tertiary institutions in meeting up with the needs for the establishment of the program is necessary.</w:t>
      </w:r>
    </w:p>
    <w:p w:rsidR="00051D8A" w:rsidRDefault="00731A11">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1.6:  ROLE OF THE CO-ORDINATING AGENCY (NUC)</w:t>
      </w:r>
    </w:p>
    <w:p w:rsidR="00051D8A" w:rsidRDefault="00731A11">
      <w:pPr>
        <w:pStyle w:val="ListParagraph"/>
        <w:spacing w:after="200" w:line="276"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In collaboration with ITF, compile list of employers for institutions placement list</w:t>
      </w:r>
    </w:p>
    <w:p w:rsidR="00051D8A" w:rsidRDefault="00051D8A">
      <w:pPr>
        <w:pStyle w:val="ListParagraph"/>
        <w:spacing w:after="0" w:line="276" w:lineRule="auto"/>
        <w:ind w:left="0"/>
        <w:jc w:val="both"/>
        <w:rPr>
          <w:rFonts w:ascii="Times New Roman" w:eastAsia="Calibri" w:hAnsi="Times New Roman" w:cs="Times New Roman"/>
          <w:b/>
          <w:sz w:val="14"/>
          <w:szCs w:val="24"/>
        </w:rPr>
      </w:pPr>
    </w:p>
    <w:p w:rsidR="00051D8A" w:rsidRDefault="00731A11">
      <w:pPr>
        <w:pStyle w:val="ListParagraph"/>
        <w:numPr>
          <w:ilvl w:val="1"/>
          <w:numId w:val="21"/>
        </w:numPr>
        <w:tabs>
          <w:tab w:val="clear" w:pos="1440"/>
        </w:tabs>
        <w:spacing w:after="200" w:line="360" w:lineRule="auto"/>
        <w:ind w:left="795"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Establishing SIWES co-ordinatoring unit.</w:t>
      </w:r>
    </w:p>
    <w:p w:rsidR="00051D8A" w:rsidRDefault="00731A11">
      <w:pPr>
        <w:pStyle w:val="ListParagraph"/>
        <w:numPr>
          <w:ilvl w:val="1"/>
          <w:numId w:val="21"/>
        </w:numPr>
        <w:spacing w:after="200" w:line="360" w:lineRule="auto"/>
        <w:ind w:left="795"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Evolve a minimum national guide program for supervised Industrial Training activities for approved SIWES courses.</w:t>
      </w:r>
    </w:p>
    <w:p w:rsidR="00051D8A" w:rsidRDefault="00731A11">
      <w:pPr>
        <w:pStyle w:val="ListParagraph"/>
        <w:numPr>
          <w:ilvl w:val="1"/>
          <w:numId w:val="21"/>
        </w:numPr>
        <w:spacing w:after="200" w:line="360" w:lineRule="auto"/>
        <w:ind w:left="795"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Appoint full-time industrial coordinators to operate the scheme at agency level.</w:t>
      </w:r>
    </w:p>
    <w:p w:rsidR="00051D8A" w:rsidRDefault="00731A11">
      <w:pPr>
        <w:pStyle w:val="ListParagraph"/>
        <w:numPr>
          <w:ilvl w:val="1"/>
          <w:numId w:val="21"/>
        </w:numPr>
        <w:spacing w:after="200" w:line="360" w:lineRule="auto"/>
        <w:ind w:left="795" w:hanging="360"/>
        <w:jc w:val="both"/>
        <w:rPr>
          <w:rFonts w:ascii="Times New Roman" w:eastAsia="Calibri" w:hAnsi="Times New Roman" w:cs="Times New Roman"/>
          <w:sz w:val="18"/>
          <w:szCs w:val="24"/>
        </w:rPr>
      </w:pPr>
      <w:r>
        <w:rPr>
          <w:rFonts w:ascii="Times New Roman" w:eastAsia="Calibri" w:hAnsi="Times New Roman" w:cs="Times New Roman"/>
          <w:sz w:val="24"/>
          <w:szCs w:val="24"/>
        </w:rPr>
        <w:t>Vet and approve SIWES master and placement lists and forward list to ITF.</w:t>
      </w:r>
      <w:r>
        <w:rPr>
          <w:rFonts w:ascii="Times New Roman" w:eastAsia="Calibri" w:hAnsi="Times New Roman" w:cs="Times New Roman"/>
          <w:sz w:val="18"/>
          <w:szCs w:val="24"/>
        </w:rPr>
        <w:t xml:space="preserve"> </w:t>
      </w:r>
    </w:p>
    <w:p w:rsidR="00051D8A" w:rsidRDefault="00731A11">
      <w:pPr>
        <w:pStyle w:val="ListParagraph"/>
        <w:spacing w:after="200" w:line="276" w:lineRule="auto"/>
        <w:ind w:left="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1.7:  ROLE OF INDUSTRIAL TRAINING FUND (ITF)                                                 </w:t>
      </w:r>
    </w:p>
    <w:p w:rsidR="00051D8A" w:rsidRDefault="00731A11">
      <w:pPr>
        <w:pStyle w:val="ListParagraph"/>
        <w:numPr>
          <w:ilvl w:val="0"/>
          <w:numId w:val="52"/>
        </w:numPr>
        <w:spacing w:after="200" w:line="360" w:lineRule="auto"/>
        <w:ind w:left="795"/>
        <w:jc w:val="both"/>
        <w:rPr>
          <w:rFonts w:ascii="Times New Roman" w:eastAsia="Calibri" w:hAnsi="Times New Roman" w:cs="Times New Roman"/>
          <w:b/>
          <w:sz w:val="24"/>
          <w:szCs w:val="24"/>
        </w:rPr>
      </w:pPr>
      <w:r>
        <w:rPr>
          <w:rFonts w:ascii="Times New Roman" w:eastAsia="Calibri" w:hAnsi="Times New Roman" w:cs="Times New Roman"/>
          <w:sz w:val="24"/>
          <w:szCs w:val="24"/>
        </w:rPr>
        <w:t>Organize bi-annual seminar and conferences on SIWES.</w:t>
      </w:r>
    </w:p>
    <w:p w:rsidR="00051D8A" w:rsidRDefault="00731A11">
      <w:pPr>
        <w:pStyle w:val="ListParagraph"/>
        <w:numPr>
          <w:ilvl w:val="0"/>
          <w:numId w:val="52"/>
        </w:numPr>
        <w:spacing w:after="200" w:line="360" w:lineRule="auto"/>
        <w:ind w:left="795"/>
        <w:jc w:val="both"/>
        <w:rPr>
          <w:rFonts w:ascii="Times New Roman" w:eastAsia="Calibri" w:hAnsi="Times New Roman" w:cs="Times New Roman"/>
          <w:sz w:val="24"/>
          <w:szCs w:val="24"/>
        </w:rPr>
      </w:pPr>
      <w:r>
        <w:rPr>
          <w:rFonts w:ascii="Times New Roman" w:eastAsia="Calibri" w:hAnsi="Times New Roman" w:cs="Times New Roman"/>
          <w:sz w:val="24"/>
          <w:szCs w:val="24"/>
        </w:rPr>
        <w:t>Provides logistics material needed to administer the scheme.</w:t>
      </w:r>
    </w:p>
    <w:p w:rsidR="00051D8A" w:rsidRDefault="00731A11">
      <w:pPr>
        <w:pStyle w:val="ListParagraph"/>
        <w:numPr>
          <w:ilvl w:val="0"/>
          <w:numId w:val="52"/>
        </w:numPr>
        <w:spacing w:after="200" w:line="360" w:lineRule="auto"/>
        <w:ind w:left="795"/>
        <w:jc w:val="both"/>
        <w:rPr>
          <w:rFonts w:ascii="Times New Roman" w:eastAsia="Calibri" w:hAnsi="Times New Roman" w:cs="Times New Roman"/>
          <w:sz w:val="24"/>
          <w:szCs w:val="24"/>
        </w:rPr>
      </w:pPr>
      <w:r>
        <w:rPr>
          <w:rFonts w:ascii="Times New Roman" w:eastAsia="Calibri" w:hAnsi="Times New Roman" w:cs="Times New Roman"/>
          <w:sz w:val="24"/>
          <w:szCs w:val="24"/>
        </w:rPr>
        <w:t>Compile list of employers and available training places for industrial attachment             and forward such list to the coordinating agencies (i.e. NUC, NBTE, and NCCE).</w:t>
      </w:r>
    </w:p>
    <w:p w:rsidR="00051D8A" w:rsidRDefault="00051D8A">
      <w:pPr>
        <w:pStyle w:val="ListParagraph"/>
        <w:spacing w:after="200" w:line="276" w:lineRule="auto"/>
        <w:ind w:left="795"/>
        <w:jc w:val="both"/>
        <w:rPr>
          <w:rFonts w:ascii="Times New Roman" w:eastAsia="Calibri" w:hAnsi="Times New Roman" w:cs="Times New Roman"/>
          <w:sz w:val="12"/>
          <w:szCs w:val="24"/>
        </w:rPr>
      </w:pPr>
    </w:p>
    <w:p w:rsidR="00051D8A" w:rsidRDefault="00731A11">
      <w:pPr>
        <w:pStyle w:val="ListParagraph"/>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1.8:   ROLE OF EMPLOYERS</w:t>
      </w:r>
    </w:p>
    <w:p w:rsidR="00051D8A" w:rsidRDefault="00051D8A">
      <w:pPr>
        <w:pStyle w:val="ListParagraph"/>
        <w:spacing w:line="276" w:lineRule="auto"/>
        <w:ind w:left="0"/>
        <w:jc w:val="both"/>
        <w:rPr>
          <w:rFonts w:ascii="Times New Roman" w:hAnsi="Times New Roman" w:cs="Times New Roman"/>
          <w:b/>
          <w:sz w:val="10"/>
          <w:szCs w:val="24"/>
        </w:rPr>
      </w:pPr>
    </w:p>
    <w:p w:rsidR="00051D8A" w:rsidRDefault="00731A11">
      <w:pPr>
        <w:pStyle w:val="ListParagraph"/>
        <w:numPr>
          <w:ilvl w:val="2"/>
          <w:numId w:val="21"/>
        </w:numPr>
        <w:tabs>
          <w:tab w:val="clear" w:pos="2160"/>
        </w:tabs>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Control and discipline students like permanent staff.</w:t>
      </w:r>
    </w:p>
    <w:p w:rsidR="00051D8A" w:rsidRDefault="00731A11">
      <w:pPr>
        <w:pStyle w:val="ListParagraph"/>
        <w:numPr>
          <w:ilvl w:val="2"/>
          <w:numId w:val="21"/>
        </w:numPr>
        <w:tabs>
          <w:tab w:val="clear" w:pos="2160"/>
        </w:tabs>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Accept students and assign them to their relevant departments.</w:t>
      </w:r>
    </w:p>
    <w:p w:rsidR="00051D8A" w:rsidRDefault="00731A11">
      <w:pPr>
        <w:pStyle w:val="ListParagraph"/>
        <w:numPr>
          <w:ilvl w:val="2"/>
          <w:numId w:val="21"/>
        </w:numPr>
        <w:tabs>
          <w:tab w:val="clear" w:pos="2160"/>
        </w:tabs>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Provide medical support for trainee within the limits of the employer.</w:t>
      </w:r>
    </w:p>
    <w:p w:rsidR="00051D8A" w:rsidRDefault="00731A11">
      <w:pPr>
        <w:pStyle w:val="ListParagraph"/>
        <w:numPr>
          <w:ilvl w:val="2"/>
          <w:numId w:val="21"/>
        </w:numPr>
        <w:tabs>
          <w:tab w:val="clear" w:pos="2160"/>
        </w:tabs>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Attach experienced staff to student for effective training.</w:t>
      </w:r>
    </w:p>
    <w:p w:rsidR="00051D8A" w:rsidRDefault="00731A11">
      <w:pPr>
        <w:pStyle w:val="ListParagraph"/>
        <w:numPr>
          <w:ilvl w:val="2"/>
          <w:numId w:val="21"/>
        </w:numPr>
        <w:tabs>
          <w:tab w:val="clear" w:pos="2160"/>
        </w:tabs>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Pay students monthly allowance as at when due.</w:t>
      </w:r>
    </w:p>
    <w:p w:rsidR="00051D8A" w:rsidRDefault="00731A11">
      <w:pPr>
        <w:pStyle w:val="ListParagraph"/>
        <w:spacing w:after="200" w:line="360" w:lineRule="auto"/>
        <w:ind w:left="795"/>
        <w:jc w:val="both"/>
        <w:rPr>
          <w:rFonts w:ascii="Times New Roman" w:eastAsia="Calibri" w:hAnsi="Times New Roman" w:cs="Times New Roman"/>
          <w:b/>
          <w:sz w:val="24"/>
          <w:szCs w:val="24"/>
        </w:rPr>
      </w:pPr>
      <w:r>
        <w:rPr>
          <w:rFonts w:ascii="Times New Roman" w:eastAsia="Calibri" w:hAnsi="Times New Roman" w:cs="Times New Roman"/>
          <w:sz w:val="24"/>
          <w:szCs w:val="24"/>
        </w:rPr>
        <w:t>Organize bi-annual seminar and conferences on SIWES.</w:t>
      </w:r>
    </w:p>
    <w:p w:rsidR="00051D8A" w:rsidRDefault="00731A11">
      <w:pPr>
        <w:pStyle w:val="ListParagraph"/>
        <w:numPr>
          <w:ilvl w:val="0"/>
          <w:numId w:val="52"/>
        </w:numPr>
        <w:spacing w:after="200" w:line="360" w:lineRule="auto"/>
        <w:ind w:left="795"/>
        <w:jc w:val="both"/>
        <w:rPr>
          <w:rFonts w:ascii="Times New Roman" w:eastAsia="Calibri" w:hAnsi="Times New Roman" w:cs="Times New Roman"/>
          <w:sz w:val="24"/>
          <w:szCs w:val="24"/>
        </w:rPr>
      </w:pPr>
      <w:r>
        <w:rPr>
          <w:rFonts w:ascii="Times New Roman" w:eastAsia="Calibri" w:hAnsi="Times New Roman" w:cs="Times New Roman"/>
          <w:sz w:val="24"/>
          <w:szCs w:val="24"/>
        </w:rPr>
        <w:t>Provides logistics material needed to administer the scheme.</w:t>
      </w:r>
    </w:p>
    <w:p w:rsidR="00051D8A" w:rsidRDefault="00731A11">
      <w:pPr>
        <w:pStyle w:val="ListParagraph"/>
        <w:numPr>
          <w:ilvl w:val="0"/>
          <w:numId w:val="52"/>
        </w:numPr>
        <w:spacing w:after="200" w:line="360" w:lineRule="auto"/>
        <w:ind w:left="795"/>
        <w:jc w:val="both"/>
        <w:rPr>
          <w:rFonts w:ascii="Times New Roman" w:eastAsia="Calibri" w:hAnsi="Times New Roman" w:cs="Times New Roman"/>
          <w:sz w:val="24"/>
          <w:szCs w:val="24"/>
        </w:rPr>
      </w:pPr>
      <w:r>
        <w:rPr>
          <w:rFonts w:ascii="Times New Roman" w:eastAsia="Calibri" w:hAnsi="Times New Roman" w:cs="Times New Roman"/>
          <w:sz w:val="24"/>
          <w:szCs w:val="24"/>
        </w:rPr>
        <w:t>Compile list of employers and available training places for industrial attachment             and forward such list to the coordinating agencies (i.e. NUC, NBTE, and NCCE).</w:t>
      </w:r>
    </w:p>
    <w:p w:rsidR="00051D8A" w:rsidRDefault="00731A11">
      <w:pPr>
        <w:spacing w:before="30" w:after="30" w:line="360" w:lineRule="auto"/>
        <w:jc w:val="both"/>
        <w:rPr>
          <w:rFonts w:ascii="Times New Roman" w:hAnsi="Times New Roman" w:cs="Times New Roman"/>
          <w:b/>
          <w:sz w:val="24"/>
          <w:szCs w:val="24"/>
        </w:rPr>
      </w:pPr>
      <w:r>
        <w:rPr>
          <w:rFonts w:ascii="Times New Roman" w:hAnsi="Times New Roman" w:cs="Times New Roman"/>
          <w:b/>
          <w:sz w:val="24"/>
          <w:szCs w:val="24"/>
        </w:rPr>
        <w:t>1.9:  DURATION OF SIWES PROGRAM</w:t>
      </w:r>
    </w:p>
    <w:p w:rsidR="00051D8A" w:rsidRDefault="00731A11">
      <w:pPr>
        <w:pStyle w:val="Default"/>
        <w:spacing w:line="360" w:lineRule="auto"/>
        <w:jc w:val="both"/>
      </w:pPr>
      <w:r>
        <w:lastRenderedPageBreak/>
        <w:t>The duration of the program lasted for six months. I started the work with Transmission Company of Nigeria (TCN)</w:t>
      </w:r>
      <w:r>
        <w:rPr>
          <w:b/>
        </w:rPr>
        <w:t xml:space="preserve"> </w:t>
      </w:r>
      <w:r>
        <w:t>AKANGBA SUBREGION on the 7</w:t>
      </w:r>
      <w:r>
        <w:rPr>
          <w:vertAlign w:val="superscript"/>
        </w:rPr>
        <w:t>th</w:t>
      </w:r>
      <w:r>
        <w:t xml:space="preserve"> of May, 2018. The schedule of my attachment is stated below within the space of 26 weeks of industrial attachment.</w:t>
      </w:r>
    </w:p>
    <w:tbl>
      <w:tblPr>
        <w:tblStyle w:val="TableGrid"/>
        <w:tblW w:w="0" w:type="auto"/>
        <w:tblLook w:val="04A0" w:firstRow="1" w:lastRow="0" w:firstColumn="1" w:lastColumn="0" w:noHBand="0" w:noVBand="1"/>
      </w:tblPr>
      <w:tblGrid>
        <w:gridCol w:w="4248"/>
        <w:gridCol w:w="4249"/>
      </w:tblGrid>
      <w:tr w:rsidR="00051D8A">
        <w:tc>
          <w:tcPr>
            <w:tcW w:w="4248" w:type="dxa"/>
          </w:tcPr>
          <w:p w:rsidR="00051D8A" w:rsidRDefault="00731A11">
            <w:pPr>
              <w:rPr>
                <w:rFonts w:ascii="Times New Roman" w:hAnsi="Times New Roman" w:cs="Times New Roman"/>
                <w:b/>
                <w:sz w:val="24"/>
                <w:szCs w:val="24"/>
              </w:rPr>
            </w:pPr>
            <w:r>
              <w:rPr>
                <w:rFonts w:ascii="Times New Roman" w:hAnsi="Times New Roman" w:cs="Times New Roman"/>
                <w:b/>
                <w:sz w:val="24"/>
                <w:szCs w:val="24"/>
              </w:rPr>
              <w:t>DEPARTMENT</w:t>
            </w:r>
          </w:p>
        </w:tc>
        <w:tc>
          <w:tcPr>
            <w:tcW w:w="4249" w:type="dxa"/>
          </w:tcPr>
          <w:p w:rsidR="00051D8A" w:rsidRDefault="00731A11">
            <w:pPr>
              <w:rPr>
                <w:rFonts w:ascii="Times New Roman" w:hAnsi="Times New Roman" w:cs="Times New Roman"/>
                <w:b/>
                <w:sz w:val="24"/>
                <w:szCs w:val="24"/>
              </w:rPr>
            </w:pPr>
            <w:r>
              <w:rPr>
                <w:rFonts w:ascii="Times New Roman" w:hAnsi="Times New Roman" w:cs="Times New Roman"/>
                <w:b/>
                <w:sz w:val="24"/>
                <w:szCs w:val="24"/>
              </w:rPr>
              <w:t>PERIOD OF STAY</w:t>
            </w:r>
          </w:p>
          <w:p w:rsidR="00051D8A" w:rsidRDefault="00051D8A">
            <w:pPr>
              <w:rPr>
                <w:rFonts w:ascii="Times New Roman" w:hAnsi="Times New Roman" w:cs="Times New Roman"/>
                <w:b/>
                <w:sz w:val="24"/>
                <w:szCs w:val="24"/>
              </w:rPr>
            </w:pPr>
          </w:p>
        </w:tc>
      </w:tr>
      <w:tr w:rsidR="00051D8A">
        <w:tc>
          <w:tcPr>
            <w:tcW w:w="4248"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Health Safety and Environment</w:t>
            </w:r>
          </w:p>
        </w:tc>
        <w:tc>
          <w:tcPr>
            <w:tcW w:w="4249"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07/05/2018 - 08/05/2018</w:t>
            </w:r>
          </w:p>
        </w:tc>
      </w:tr>
      <w:tr w:rsidR="00051D8A">
        <w:tc>
          <w:tcPr>
            <w:tcW w:w="4248"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PC&amp;M</w:t>
            </w:r>
          </w:p>
        </w:tc>
        <w:tc>
          <w:tcPr>
            <w:tcW w:w="4249"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09/05/2018 - 30/06/2018</w:t>
            </w:r>
          </w:p>
        </w:tc>
      </w:tr>
      <w:tr w:rsidR="00051D8A">
        <w:tc>
          <w:tcPr>
            <w:tcW w:w="4248"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EMD</w:t>
            </w:r>
          </w:p>
        </w:tc>
        <w:tc>
          <w:tcPr>
            <w:tcW w:w="4249"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01/07/2018 - 31/08/2018</w:t>
            </w:r>
          </w:p>
        </w:tc>
      </w:tr>
      <w:tr w:rsidR="00051D8A">
        <w:tc>
          <w:tcPr>
            <w:tcW w:w="4248"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Lines</w:t>
            </w:r>
          </w:p>
        </w:tc>
        <w:tc>
          <w:tcPr>
            <w:tcW w:w="4249" w:type="dxa"/>
          </w:tcPr>
          <w:p w:rsidR="00051D8A" w:rsidRDefault="00731A11">
            <w:pPr>
              <w:rPr>
                <w:rFonts w:ascii="Times New Roman" w:hAnsi="Times New Roman" w:cs="Times New Roman"/>
                <w:sz w:val="24"/>
                <w:szCs w:val="24"/>
              </w:rPr>
            </w:pPr>
            <w:r>
              <w:rPr>
                <w:rFonts w:ascii="Times New Roman" w:hAnsi="Times New Roman" w:cs="Times New Roman"/>
                <w:sz w:val="24"/>
                <w:szCs w:val="24"/>
              </w:rPr>
              <w:t>01/09/2018 - 30/09/2018</w:t>
            </w:r>
          </w:p>
        </w:tc>
      </w:tr>
    </w:tbl>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731A11">
      <w:pPr>
        <w:pStyle w:val="Title"/>
        <w:jc w:val="center"/>
        <w:rPr>
          <w:rFonts w:ascii="Times New Roman" w:hAnsi="Times New Roman" w:cs="Times New Roman"/>
          <w:sz w:val="40"/>
          <w:szCs w:val="40"/>
        </w:rPr>
      </w:pPr>
      <w:r>
        <w:rPr>
          <w:rFonts w:ascii="Times New Roman" w:hAnsi="Times New Roman" w:cs="Times New Roman"/>
          <w:sz w:val="40"/>
          <w:szCs w:val="40"/>
        </w:rPr>
        <w:t>CHAPTER TWO</w:t>
      </w:r>
    </w:p>
    <w:p w:rsidR="00051D8A" w:rsidRDefault="00731A11">
      <w:pPr>
        <w:rPr>
          <w:rFonts w:ascii="Times New Roman" w:hAnsi="Times New Roman" w:cs="Times New Roman"/>
          <w:b/>
          <w:sz w:val="28"/>
          <w:szCs w:val="28"/>
          <w:u w:val="single"/>
        </w:rPr>
      </w:pPr>
      <w:r>
        <w:rPr>
          <w:rFonts w:ascii="Times New Roman" w:hAnsi="Times New Roman" w:cs="Times New Roman"/>
          <w:b/>
          <w:sz w:val="28"/>
          <w:szCs w:val="28"/>
          <w:u w:val="single"/>
        </w:rPr>
        <w:t>TRANSMISSION COMPANY OF NIGERIA</w:t>
      </w:r>
    </w:p>
    <w:p w:rsidR="00051D8A" w:rsidRDefault="00731A11">
      <w:pPr>
        <w:rPr>
          <w:rFonts w:ascii="Times New Roman" w:hAnsi="Times New Roman" w:cs="Times New Roman"/>
          <w:b/>
          <w:sz w:val="24"/>
          <w:szCs w:val="24"/>
        </w:rPr>
      </w:pPr>
      <w:r>
        <w:rPr>
          <w:rFonts w:ascii="Times New Roman" w:hAnsi="Times New Roman" w:cs="Times New Roman"/>
          <w:b/>
          <w:sz w:val="24"/>
          <w:szCs w:val="24"/>
        </w:rPr>
        <w:t>2.1:  OVERVIEW</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The power sector being establishment under the ministry of mines and power is made up of three sectors.</w:t>
      </w:r>
    </w:p>
    <w:p w:rsidR="00051D8A" w:rsidRDefault="00731A11">
      <w:pPr>
        <w:pStyle w:val="ListParagraph"/>
        <w:numPr>
          <w:ilvl w:val="0"/>
          <w:numId w:val="5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Generation sectors</w:t>
      </w:r>
    </w:p>
    <w:p w:rsidR="00051D8A" w:rsidRDefault="00731A11">
      <w:pPr>
        <w:pStyle w:val="ListParagraph"/>
        <w:numPr>
          <w:ilvl w:val="0"/>
          <w:numId w:val="5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Transmission sectors</w:t>
      </w:r>
    </w:p>
    <w:p w:rsidR="00051D8A" w:rsidRDefault="00731A11">
      <w:pPr>
        <w:pStyle w:val="ListParagraph"/>
        <w:numPr>
          <w:ilvl w:val="0"/>
          <w:numId w:val="5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Distribution sectors.</w:t>
      </w:r>
    </w:p>
    <w:p w:rsidR="00051D8A" w:rsidRDefault="00731A11">
      <w:pPr>
        <w:spacing w:line="240" w:lineRule="auto"/>
        <w:jc w:val="both"/>
        <w:rPr>
          <w:rFonts w:ascii="Times New Roman" w:hAnsi="Times New Roman" w:cs="Times New Roman"/>
          <w:b/>
          <w:sz w:val="24"/>
          <w:szCs w:val="24"/>
        </w:rPr>
      </w:pPr>
      <w:r>
        <w:rPr>
          <w:rFonts w:ascii="Times New Roman" w:hAnsi="Times New Roman" w:cs="Times New Roman"/>
          <w:b/>
          <w:sz w:val="24"/>
          <w:szCs w:val="24"/>
        </w:rPr>
        <w:t>2.1.1 GENERATION SECTOR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Power generation implies source of production of electricity through power plant. The system of generating depends on its primary source turbine blade. In Nigeria, the structure of the dam was built in such a way that the river flows with high speed through a channel and splash on the concrete wall at high potential energy converted to kinetic energy that turns the turbine blade of the generator thus producing a great line of flux, which induces electromagnetic induction.</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induction is converted to electromotive force tapped at the rate of 6kv on the slip ring and the brush. Then this output power is step up to about 330kv and then connect to the transmission line.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Generation is also known as power station where voltage of about 11 to 16kv is being generated. With the help of Booster (step up) transformer, this voltage (16 – 11kv range) is transformer within the range of 330kv and at the station for further transmission.</w:t>
      </w: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1026" o:spid="_x0000_s1191" style="position:absolute;left:0;text-align:left;margin-left:32.3pt;margin-top:23.05pt;width:39.7pt;height:43.45pt;z-index:251669504;visibility:visible;mso-width-percent:0;mso-height-percent:0;mso-wrap-distance-left:0;mso-wrap-distance-right:0;mso-position-horizontal-relative:text;mso-position-vertical-relative:text;mso-width-percent:0;mso-height-percent:0;mso-width-relative:page;mso-height-relative:page"/>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m1192" coordsize="21600,21600" o:spt="32" o:oned="t" path="m,l21600,21600e" filled="t">
            <v:path arrowok="t" fillok="f" o:connecttype="none"/>
            <o:lock v:ext="edit" shapetype="t"/>
          </v:shapetype>
        </w:pict>
      </w:r>
      <w:r>
        <w:rPr>
          <w:rFonts w:ascii="Times New Roman" w:hAnsi="Times New Roman" w:cs="Times New Roman"/>
          <w:noProof/>
          <w:sz w:val="24"/>
          <w:szCs w:val="24"/>
        </w:rPr>
        <w:pict>
          <v:shape id="1028" o:spid="_x0000_s1189" type="#_x0000_m1192" style="position:absolute;left:0;text-align:left;margin-left:50.7pt;margin-top:32.5pt;width:.05pt;height:50.9pt;z-index:251670528;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30" o:spid="_x0000_s1188" type="#_x0000_t88" style="position:absolute;left:0;text-align:left;margin-left:139pt;margin-top:29.8pt;width:8.15pt;height:27.3pt;z-index:251671552;visibility:visible;mso-width-percent:0;mso-height-percent:0;mso-wrap-distance-left:0;mso-wrap-distance-right:0;mso-position-horizontal-relative:text;mso-position-vertical-relative:text;mso-width-percent:0;mso-height-percent:0;mso-width-relative:page;mso-height-relative:page" adj="449"/>
        </w:pict>
      </w:r>
      <w:r w:rsidR="00731A11">
        <w:rPr>
          <w:rFonts w:ascii="Times New Roman" w:hAnsi="Times New Roman" w:cs="Times New Roman"/>
          <w:sz w:val="24"/>
          <w:szCs w:val="24"/>
        </w:rPr>
        <w:t xml:space="preserve">                         Alternator </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10.6kv – 16kv   power station</w:t>
      </w:r>
    </w:p>
    <w:p w:rsidR="00051D8A" w:rsidRDefault="00051D8A">
      <w:pPr>
        <w:spacing w:line="360" w:lineRule="auto"/>
        <w:jc w:val="both"/>
        <w:rPr>
          <w:rFonts w:ascii="Times New Roman" w:hAnsi="Times New Roman" w:cs="Times New Roman"/>
          <w:sz w:val="24"/>
          <w:szCs w:val="24"/>
        </w:rPr>
      </w:pP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1031" o:spid="_x0000_s1187" type="#_x0000_m1192" style="position:absolute;left:0;text-align:left;margin-left:49.75pt;margin-top:61.75pt;width:0;height:38.45pt;z-index:251674624;mso-width-percent:0;mso-height-percent:0;mso-wrap-distance-left:0;mso-wrap-distance-right:0;mso-position-horizontal-relative:text;mso-position-vertical-relative:text;mso-width-percent:0;mso-height-percent:0;mso-width-relative:page;mso-height-relative:page" o:spt="32" o:oned="t" path="m,l21600,21600e" filled="f">
            <v:stroke endarrow="block"/>
            <v:path arrowok="t" fillok="f" o:connecttype="none"/>
            <o:lock v:ext="edit" shapetype="t"/>
          </v:shape>
        </w:pict>
      </w:r>
      <w:r>
        <w:rPr>
          <w:rFonts w:ascii="Times New Roman" w:hAnsi="Times New Roman" w:cs="Times New Roman"/>
          <w:noProof/>
          <w:sz w:val="24"/>
          <w:szCs w:val="24"/>
        </w:rPr>
        <w:pict>
          <v:oval id="1032" o:spid="_x0000_s1186" style="position:absolute;left:0;text-align:left;margin-left:38.5pt;margin-top:27pt;width:33.5pt;height:34.75pt;z-index:251673600;visibility:visible;mso-width-percent:0;mso-height-percent:0;mso-wrap-distance-left:0;mso-wrap-distance-right:0;mso-position-horizontal-relative:text;mso-position-vertical-relative:text;mso-width-percent:0;mso-height-percent:0;mso-width-relative:page;mso-height-relative:page"/>
        </w:pict>
      </w:r>
      <w:r>
        <w:rPr>
          <w:rFonts w:ascii="Times New Roman" w:hAnsi="Times New Roman" w:cs="Times New Roman"/>
          <w:noProof/>
          <w:sz w:val="24"/>
          <w:szCs w:val="24"/>
        </w:rPr>
        <w:pict>
          <v:oval id="1033" o:spid="_x0000_s1185" style="position:absolute;left:0;text-align:left;margin-left:32.3pt;margin-top:4.6pt;width:39.7pt;height:32.3pt;z-index:251672576;visibility:visible;mso-width-percent:0;mso-height-percent:0;mso-wrap-distance-left:0;mso-wrap-distance-right:0;mso-position-horizontal-relative:text;mso-position-vertical-relative:text;mso-width-percent:0;mso-height-percent:0;mso-width-relative:page;mso-height-relative:page"/>
        </w:pict>
      </w:r>
      <w:r w:rsidR="00731A11">
        <w:rPr>
          <w:rFonts w:ascii="Times New Roman" w:hAnsi="Times New Roman" w:cs="Times New Roman"/>
          <w:sz w:val="24"/>
          <w:szCs w:val="24"/>
        </w:rPr>
        <w:t xml:space="preserve">           </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Booster (step up transformer)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132kv or 330kv</w:t>
      </w:r>
    </w:p>
    <w:p w:rsidR="00051D8A" w:rsidRDefault="006A2031">
      <w:pPr>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1035" o:spid="_x0000_s1184" type="#_x0000_t202" style="position:absolute;left:0;text-align:left;margin-left:50.7pt;margin-top:.55pt;width:157.85pt;height:42.45pt;z-index:251675648;visibility:visible;mso-width-percent:0;mso-height-percent:0;mso-wrap-distance-left:0;mso-wrap-distance-right:0;mso-position-horizontal-relative:text;mso-position-vertical-relative:text;mso-width-percent:0;mso-height-percent:0;mso-width-relative:page;mso-height-relative:page" filled="f" stroked="f">
            <v:textbox>
              <w:txbxContent>
                <w:p w:rsidR="00731A11" w:rsidRDefault="00731A11">
                  <w:pPr>
                    <w:spacing w:line="480" w:lineRule="auto"/>
                    <w:jc w:val="both"/>
                    <w:rPr>
                      <w:rFonts w:ascii="Times New Roman" w:hAnsi="Times New Roman" w:cs="Times New Roman"/>
                      <w:sz w:val="28"/>
                      <w:szCs w:val="28"/>
                    </w:rPr>
                  </w:pPr>
                  <w:r>
                    <w:rPr>
                      <w:rFonts w:ascii="Times New Roman" w:hAnsi="Times New Roman" w:cs="Times New Roman"/>
                      <w:sz w:val="28"/>
                      <w:szCs w:val="28"/>
                    </w:rPr>
                    <w:t>Transmission</w:t>
                  </w:r>
                </w:p>
                <w:p w:rsidR="00731A11" w:rsidRDefault="00731A11"/>
              </w:txbxContent>
            </v:textbox>
          </v:shape>
        </w:pict>
      </w:r>
      <w:r w:rsidR="00731A11">
        <w:rPr>
          <w:rFonts w:ascii="Times New Roman" w:hAnsi="Times New Roman" w:cs="Times New Roman"/>
          <w:b/>
          <w:sz w:val="24"/>
          <w:szCs w:val="24"/>
        </w:rPr>
        <w:t xml:space="preserve">     </w:t>
      </w:r>
    </w:p>
    <w:p w:rsidR="00051D8A" w:rsidRDefault="00731A1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Fig. 2.1</w:t>
      </w:r>
      <w:r>
        <w:rPr>
          <w:rFonts w:ascii="Times New Roman" w:hAnsi="Times New Roman" w:cs="Times New Roman"/>
          <w:sz w:val="24"/>
          <w:szCs w:val="24"/>
        </w:rPr>
        <w:t xml:space="preserve"> Booster transformation of generated power for transmission hydro and thermal power station</w:t>
      </w:r>
      <w:r>
        <w:rPr>
          <w:rFonts w:ascii="Times New Roman" w:hAnsi="Times New Roman" w:cs="Times New Roman"/>
          <w:sz w:val="24"/>
          <w:szCs w:val="24"/>
        </w:rPr>
        <w:tab/>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In Nigeria, we have about nine power station sub-divided into six thermal and three hydro.</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ab/>
        <w:t>Thermal station that use gas and/ or steam of coal include:</w:t>
      </w:r>
    </w:p>
    <w:p w:rsidR="00051D8A" w:rsidRDefault="00731A1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Delta power station (Ugheli)</w:t>
      </w:r>
    </w:p>
    <w:p w:rsidR="00051D8A" w:rsidRDefault="00731A1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Ijora power station</w:t>
      </w:r>
    </w:p>
    <w:p w:rsidR="00051D8A" w:rsidRDefault="00731A1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Afam power station</w:t>
      </w:r>
    </w:p>
    <w:p w:rsidR="00051D8A" w:rsidRDefault="00731A1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Sapele power station</w:t>
      </w:r>
    </w:p>
    <w:p w:rsidR="00051D8A" w:rsidRDefault="00731A1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Egbim power station</w:t>
      </w:r>
    </w:p>
    <w:p w:rsidR="00051D8A" w:rsidRDefault="00731A11">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Oji River power station (Not functional)</w:t>
      </w:r>
    </w:p>
    <w:p w:rsidR="00051D8A" w:rsidRDefault="00731A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Hydro – power station include:</w:t>
      </w:r>
    </w:p>
    <w:p w:rsidR="00051D8A" w:rsidRDefault="00731A11">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Kanji power station</w:t>
      </w:r>
    </w:p>
    <w:p w:rsidR="00051D8A" w:rsidRDefault="00731A11">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Shiroro power station</w:t>
      </w:r>
    </w:p>
    <w:p w:rsidR="00051D8A" w:rsidRDefault="00731A11">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Jebba power station</w:t>
      </w: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Table 2.1 Power stations in Nigeria</w:t>
      </w:r>
    </w:p>
    <w:tbl>
      <w:tblPr>
        <w:tblStyle w:val="TableGrid"/>
        <w:tblW w:w="0" w:type="auto"/>
        <w:tblLook w:val="04A0" w:firstRow="1" w:lastRow="0" w:firstColumn="1" w:lastColumn="0" w:noHBand="0" w:noVBand="1"/>
      </w:tblPr>
      <w:tblGrid>
        <w:gridCol w:w="2300"/>
        <w:gridCol w:w="2323"/>
        <w:gridCol w:w="2306"/>
        <w:gridCol w:w="2313"/>
      </w:tblGrid>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Power station</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Installation year</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Installed capacity (mw)</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Available capacity (mw)</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Kanji</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1968 – 1978</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1960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410</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Jebba</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1984</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560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540</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Shiroro</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1990</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600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600</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Delta</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1966 – 1990</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942</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528</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Sapele</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1978 – 1981</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1020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170</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Egbim</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1985 – 1991</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1320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1170</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Ijora</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1978</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60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15</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Oji River</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1956</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30</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0.0</w:t>
            </w:r>
          </w:p>
        </w:tc>
      </w:tr>
      <w:tr w:rsidR="00051D8A">
        <w:tc>
          <w:tcPr>
            <w:tcW w:w="2300"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Afam</w:t>
            </w:r>
          </w:p>
        </w:tc>
        <w:tc>
          <w:tcPr>
            <w:tcW w:w="232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1965 – 2002</w:t>
            </w:r>
          </w:p>
        </w:tc>
        <w:tc>
          <w:tcPr>
            <w:tcW w:w="2306"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986.6</w:t>
            </w:r>
          </w:p>
        </w:tc>
        <w:tc>
          <w:tcPr>
            <w:tcW w:w="2313" w:type="dxa"/>
          </w:tcPr>
          <w:p w:rsidR="00051D8A" w:rsidRDefault="00731A11">
            <w:pPr>
              <w:jc w:val="both"/>
              <w:rPr>
                <w:rFonts w:ascii="Times New Roman" w:hAnsi="Times New Roman" w:cs="Times New Roman"/>
                <w:sz w:val="24"/>
                <w:szCs w:val="24"/>
              </w:rPr>
            </w:pPr>
            <w:r>
              <w:rPr>
                <w:rFonts w:ascii="Times New Roman" w:hAnsi="Times New Roman" w:cs="Times New Roman"/>
                <w:sz w:val="24"/>
                <w:szCs w:val="24"/>
              </w:rPr>
              <w:t>325</w:t>
            </w:r>
          </w:p>
        </w:tc>
      </w:tr>
    </w:tbl>
    <w:p w:rsidR="00051D8A" w:rsidRDefault="00051D8A">
      <w:pPr>
        <w:spacing w:line="360" w:lineRule="auto"/>
        <w:jc w:val="both"/>
        <w:rPr>
          <w:rFonts w:ascii="Times New Roman" w:hAnsi="Times New Roman" w:cs="Times New Roman"/>
          <w:b/>
          <w:sz w:val="24"/>
          <w:szCs w:val="24"/>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2.1.2TRANSMISSION SECTOR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is responsible for transmission of bulk power (power with high voltage). This sector ensures effective transmission of generated power to the load center through the national grid.</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Transmission Company of Nigeria (TCN), the system consists of Network of conductors and associated equipment over which energy is transmitted from the generating station to the consumer.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Transmission is divided into primary and secondary. The primary transmission which is 330KV and secondary of 132KV </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2.1.3 DISTRIBUTION SECTOR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sector of Transmission Company of Nigeria (TCN) distributes the power from transmission to consumer. Distribution sector is divided into three part.</w:t>
      </w:r>
    </w:p>
    <w:p w:rsidR="00051D8A" w:rsidRDefault="00731A11">
      <w:pPr>
        <w:pStyle w:val="ListParagraph"/>
        <w:numPr>
          <w:ilvl w:val="0"/>
          <w:numId w:val="4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Primary distribution 33kv</w:t>
      </w:r>
    </w:p>
    <w:p w:rsidR="00051D8A" w:rsidRDefault="00731A11">
      <w:pPr>
        <w:pStyle w:val="ListParagraph"/>
        <w:numPr>
          <w:ilvl w:val="0"/>
          <w:numId w:val="4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Secondary distribution 11kv</w:t>
      </w:r>
    </w:p>
    <w:p w:rsidR="00051D8A" w:rsidRDefault="00731A11">
      <w:pPr>
        <w:pStyle w:val="ListParagraph"/>
        <w:numPr>
          <w:ilvl w:val="0"/>
          <w:numId w:val="4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Tertiary distribution 415v (phase to phase) and 220 – 240 (phase to ground). </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Distribution of power starts from injection sub-station rated from 33kv/11kv/0.415kv to the consumer rating of 220v.The 11/0.415kv is made available on distribution transformer ranging </w:t>
      </w:r>
      <w:r>
        <w:rPr>
          <w:rFonts w:ascii="Times New Roman" w:hAnsi="Times New Roman" w:cs="Times New Roman"/>
          <w:sz w:val="24"/>
          <w:szCs w:val="24"/>
        </w:rPr>
        <w:lastRenderedPageBreak/>
        <w:t>from 50kvA to 500kvA. The sector is divided into districts. Each district office covers a certain area to ensure smooth and effective distribution of power supply as well as the maintenance of the equipment. The national distribution network, of Transmission Company of Nigeria (TCN) is made up of nine zonal offices.</w:t>
      </w:r>
    </w:p>
    <w:p w:rsidR="00051D8A" w:rsidRDefault="00731A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 BRIEF HISTORY OF TRANSMISSION COMPANY OF NIGERIA</w:t>
      </w:r>
    </w:p>
    <w:p w:rsidR="00051D8A" w:rsidRDefault="00731A11">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  As part of the evolution in the power industry in Nigeria, the Federal government by decree No 24 0f 1972 created the National Electric Power Authority (NEPA). This was consequent upon the merger of the electricity corporation of Nigeria (ECN) and the Niger dam authority (NDA). In September 1990, the partial commercialization came into being with the appointment of a managing director/chief executive to super intend over the corporation. Also the authority was divided into four autonomous divisions namely; Generation and Transmission; Distribution &amp; Sales, Engineering, Finance and Administration</w:t>
      </w:r>
    </w:p>
    <w:p w:rsidR="00051D8A" w:rsidRDefault="00731A11">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Federal Government of Nigeria (FGN) took further steps towards the restructuring of the Nigeria power sector to establish an electricity supply that is efficient, reliable and cost effective throughout the country that will attract private investment. Subsequently, another power reform act was enacted in 2005, transferring the public monopoly of NEPA to Power Holding Company of Nigeria (PHCN) which was unbundled into 18 business units viz. (11) distribution companies; six (6) generation companies and one (1) transmission company.</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Transmission Company of Nigeria (TCN) is one of the successors of the unbundled PHCN and is currently an asset held under custodianship of the Federal ministry of power. It will initially remain public owned. TCN has the responsibility of management of operation, maintenance and expansion of 132Kv and 330Kv transmission systems. The bureau of public enterprise (BPE) recently appointed a management contractor, Hydro International (MHI) for TCN which took over the functions of transmission service provider, system operator and market operator to undertake the overall management of TCN.</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 VISION </w:t>
      </w:r>
    </w:p>
    <w:p w:rsidR="00051D8A" w:rsidRDefault="00731A11">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  The Company’s vision is to be “a Transmission Company with a solid reputation for delivering reliable, cost-effective Electric power to end users in Nigeria and in West Africa Sub-region”.</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2.4</w:t>
      </w:r>
      <w:r>
        <w:rPr>
          <w:rFonts w:ascii="Times New Roman" w:hAnsi="Times New Roman" w:cs="Times New Roman"/>
          <w:sz w:val="24"/>
          <w:szCs w:val="24"/>
        </w:rPr>
        <w:t xml:space="preserve"> </w:t>
      </w:r>
      <w:r>
        <w:rPr>
          <w:rFonts w:ascii="Times New Roman" w:hAnsi="Times New Roman" w:cs="Times New Roman"/>
          <w:b/>
          <w:sz w:val="24"/>
          <w:szCs w:val="24"/>
        </w:rPr>
        <w:t>MISSION</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Its mission statement is “to cost effectively provide, operate and maintain the required assets, equipment and transmission grid network for evacuating and dispatching high quality Electricity with minimal losses”</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2.5 COMPANY DISTRIBUTION AND ACTIVITIES</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Transmission Company of Nigeria (TCN) is made up of the Corporate Headquarters at Abuja, the National Control Centre (NCC) at Osogbo, Supplementary NCC located at Shiroro, eight Regional Transmission Headquarters located at Bauchi, Benin, Enugu, Kaduna, Lagos, Osogbo, Port-Harcourt and Shiroro, and Work Centers spread around the eight Regions. Activities carried out by TCN include: Electricity transmission, System operation, and Electricity trading which is ring-fenced. Its major function is to collect generated Electric Power from Generating Companies and wheel it to Distribution Companies.</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TRANSMISSION COMPANY OF NIGERIA, AKANGBA WORKS CENTRE</w:t>
      </w:r>
    </w:p>
    <w:p w:rsidR="00051D8A" w:rsidRDefault="00731A11">
      <w:pPr>
        <w:tabs>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Akangba Sub region was commissioned in 1968. Akangba Sub region is a 330/132/33KV switching station which has the highest power holding capacity of all transmission station in Nigeria currently. The transmission company of Nigeria, Akangba sub region is charged with the responsibility of technically maintaining five other transmission stations situated at different parts of Lagos state.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was formed to maintain technically and administratively supervise the following stations:</w:t>
      </w:r>
    </w:p>
    <w:p w:rsidR="00051D8A" w:rsidRDefault="00731A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Ojo 132/33KV transmission station</w:t>
      </w:r>
    </w:p>
    <w:p w:rsidR="00051D8A" w:rsidRDefault="00731A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Ilupeju 132/33KV transmission station</w:t>
      </w:r>
    </w:p>
    <w:p w:rsidR="00051D8A" w:rsidRDefault="00731A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Isolo 132/33KV transmission station</w:t>
      </w:r>
    </w:p>
    <w:p w:rsidR="00051D8A" w:rsidRDefault="00731A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Ijora 132/33KV transmission station</w:t>
      </w:r>
    </w:p>
    <w:p w:rsidR="00051D8A" w:rsidRDefault="00731A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Itire 132/33KV transmission station.</w:t>
      </w:r>
    </w:p>
    <w:p w:rsidR="00051D8A" w:rsidRDefault="00731A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Akangba 330/132/33KV transmission station.</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Akangba 330/132/333KV Transmission Substation receives high voltage alternating current (A.C) of 330KV from the Ikeja-west Station through double circuit line (W3L and W4L) consisting of 3Ø (RØ, YØ, BØ) which is stepped down to 132KV by the two 150MVA (5T4A and 5T4B) 330/132KV transformers and 4 x 90 MVA parallel 330/132KV transformers (5T1A, 5T1B, 5T2A, 5T2B)  in the 330KV switchyard after passing through series of switchgears such as V.T, Circuit breakers, isolators etc. These transformers have primary and secondary isolators and circuit breakers and the installed current transformers (CTs) and voltage for protection and metering. Also there are lightning arresters, corona rings, grounding switch and earth transformer for protection </w:t>
      </w:r>
      <w:r>
        <w:rPr>
          <w:rFonts w:ascii="Times New Roman" w:hAnsi="Times New Roman" w:cs="Times New Roman"/>
          <w:sz w:val="24"/>
          <w:szCs w:val="24"/>
        </w:rPr>
        <w:lastRenderedPageBreak/>
        <w:t xml:space="preserve">purpose.   </w:t>
      </w:r>
      <w:r>
        <w:rPr>
          <w:rFonts w:ascii="Times New Roman" w:hAnsi="Times New Roman" w:cs="Times New Roman"/>
          <w:noProof/>
          <w:sz w:val="24"/>
          <w:szCs w:val="24"/>
        </w:rPr>
        <w:drawing>
          <wp:inline distT="0" distB="0" distL="0" distR="0">
            <wp:extent cx="5730240" cy="4029075"/>
            <wp:effectExtent l="0" t="0" r="3810" b="9525"/>
            <wp:docPr id="1036" name="Image1" descr="C:\Users\OLatunji Yusuf\Pictures\Camera Roll\IMG_20170925_123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5730240" cy="4029075"/>
                    </a:xfrm>
                    <a:prstGeom prst="rect">
                      <a:avLst/>
                    </a:prstGeom>
                  </pic:spPr>
                </pic:pic>
              </a:graphicData>
            </a:graphic>
          </wp:inline>
        </w:drawing>
      </w:r>
      <w:r>
        <w:rPr>
          <w:rFonts w:ascii="Times New Roman" w:hAnsi="Times New Roman" w:cs="Times New Roman"/>
          <w:sz w:val="24"/>
          <w:szCs w:val="24"/>
        </w:rPr>
        <w:t xml:space="preserve">  </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Fig 2.2: Akangba 330kv switchyard</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secondary line conductors of the transformers which take off from the secondary bushings of the 330/132KV transformers starts off the 132KV switchyard where they are connected to the </w:t>
      </w:r>
      <w:r>
        <w:rPr>
          <w:rFonts w:ascii="Times New Roman" w:hAnsi="Times New Roman" w:cs="Times New Roman"/>
          <w:b/>
          <w:sz w:val="24"/>
          <w:szCs w:val="24"/>
        </w:rPr>
        <w:t>MAIN</w:t>
      </w:r>
      <w:r>
        <w:rPr>
          <w:rFonts w:ascii="Times New Roman" w:hAnsi="Times New Roman" w:cs="Times New Roman"/>
          <w:sz w:val="24"/>
          <w:szCs w:val="24"/>
        </w:rPr>
        <w:t xml:space="preserve"> bus bar. The main bus bar can in effect be connected to the reserved bus-bar, lines which are supplied to by means of Bus coupler. However, from this main bus bar in the 132KV switchyard, two outgoing double circuit lines each carrying 132KV goes to Ijora, Isolo, Ilupeju, Itire and Ojo Sub-transmission stations which are 132/33KV stations via their independent paths, where they are distributed to district distribution centres after stepping down to 33KV or further to 11KV like Ilupeju 132/33/11kv Sub-Transmission Station</w:t>
      </w:r>
    </w:p>
    <w:p w:rsidR="00051D8A" w:rsidRDefault="00051D8A">
      <w:pPr>
        <w:spacing w:line="360" w:lineRule="auto"/>
        <w:jc w:val="both"/>
        <w:rPr>
          <w:rFonts w:ascii="Times New Roman" w:hAnsi="Times New Roman" w:cs="Times New Roman"/>
          <w:sz w:val="24"/>
          <w:szCs w:val="24"/>
        </w:rPr>
      </w:pP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132KV is further stepped down by four 60MVA 132/33KV transformers and fed through 33KV switchyard called</w:t>
      </w:r>
      <w:r>
        <w:rPr>
          <w:rFonts w:ascii="Times New Roman" w:hAnsi="Times New Roman" w:cs="Times New Roman"/>
          <w:b/>
          <w:sz w:val="24"/>
          <w:szCs w:val="24"/>
        </w:rPr>
        <w:t xml:space="preserve"> FEEDERS </w:t>
      </w:r>
      <w:r>
        <w:rPr>
          <w:rFonts w:ascii="Times New Roman" w:hAnsi="Times New Roman" w:cs="Times New Roman"/>
          <w:sz w:val="24"/>
          <w:szCs w:val="24"/>
        </w:rPr>
        <w:t>to the Distribution Companies through the 33KV transmission line.</w:t>
      </w:r>
    </w:p>
    <w:p w:rsidR="00051D8A" w:rsidRDefault="00731A11">
      <w:pPr>
        <w:spacing w:line="360" w:lineRule="auto"/>
        <w:jc w:val="both"/>
        <w:rPr>
          <w:rFonts w:ascii="Times New Roman" w:hAnsi="Times New Roman" w:cs="Times New Roman"/>
          <w:b/>
          <w:noProof/>
          <w:sz w:val="24"/>
          <w:szCs w:val="24"/>
          <w:lang w:eastAsia="en-GB"/>
        </w:rPr>
      </w:pPr>
      <w:r>
        <w:rPr>
          <w:rFonts w:ascii="Times New Roman" w:hAnsi="Times New Roman" w:cs="Times New Roman"/>
          <w:b/>
          <w:noProof/>
          <w:sz w:val="24"/>
          <w:szCs w:val="24"/>
          <w:lang w:eastAsia="en-GB"/>
        </w:rPr>
        <w:t>2.7 TRANSMISSION COMPANY OF NIGERIA SINGLE LINE DIAGRAM</w:t>
      </w:r>
    </w:p>
    <w:p w:rsidR="00051D8A" w:rsidRDefault="00051D8A">
      <w:pPr>
        <w:spacing w:line="360" w:lineRule="auto"/>
        <w:jc w:val="both"/>
        <w:rPr>
          <w:rFonts w:ascii="Times New Roman" w:hAnsi="Times New Roman" w:cs="Times New Roman"/>
          <w:sz w:val="24"/>
          <w:szCs w:val="24"/>
        </w:rPr>
      </w:pP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9844" cy="5781674"/>
            <wp:effectExtent l="152400" t="0" r="138006" b="0"/>
            <wp:docPr id="1037" name="Image1" descr="AKANGBA 330KV SINGLE 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rot="16200000">
                      <a:off x="0" y="0"/>
                      <a:ext cx="5519844" cy="5781674"/>
                    </a:xfrm>
                    <a:prstGeom prst="rect">
                      <a:avLst/>
                    </a:prstGeom>
                  </pic:spPr>
                </pic:pic>
              </a:graphicData>
            </a:graphic>
          </wp:inline>
        </w:drawing>
      </w:r>
    </w:p>
    <w:p w:rsidR="00051D8A" w:rsidRDefault="00731A11">
      <w:pPr>
        <w:spacing w:line="240" w:lineRule="auto"/>
        <w:jc w:val="both"/>
        <w:rPr>
          <w:rFonts w:ascii="Times New Roman" w:hAnsi="Times New Roman" w:cs="Times New Roman"/>
          <w:sz w:val="24"/>
          <w:szCs w:val="24"/>
        </w:rPr>
      </w:pPr>
      <w:r>
        <w:rPr>
          <w:rFonts w:ascii="Times New Roman" w:hAnsi="Times New Roman" w:cs="Times New Roman"/>
          <w:sz w:val="24"/>
          <w:szCs w:val="24"/>
        </w:rPr>
        <w:t>Fig 2.3 Akangba 330/132kv switchyard layout</w:t>
      </w:r>
    </w:p>
    <w:p w:rsidR="00051D8A" w:rsidRDefault="00731A11">
      <w:pPr>
        <w:spacing w:line="240" w:lineRule="auto"/>
        <w:jc w:val="both"/>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5731510" cy="6344505"/>
            <wp:effectExtent l="0" t="0" r="2540" b="0"/>
            <wp:docPr id="1038" name="Image1" descr="AKANGBA 132KV SINGLE STATION LIN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flipH="1" flipV="1">
                      <a:off x="0" y="0"/>
                      <a:ext cx="5731510" cy="6344505"/>
                    </a:xfrm>
                    <a:prstGeom prst="rect">
                      <a:avLst/>
                    </a:prstGeom>
                  </pic:spPr>
                </pic:pic>
              </a:graphicData>
            </a:graphic>
          </wp:inline>
        </w:drawing>
      </w:r>
    </w:p>
    <w:p w:rsidR="00051D8A" w:rsidRDefault="00731A11">
      <w:pPr>
        <w:jc w:val="both"/>
        <w:rPr>
          <w:rFonts w:ascii="Times New Roman" w:hAnsi="Times New Roman" w:cs="Times New Roman"/>
          <w:sz w:val="24"/>
          <w:szCs w:val="24"/>
        </w:rPr>
      </w:pPr>
      <w:r>
        <w:rPr>
          <w:rFonts w:ascii="Times New Roman" w:hAnsi="Times New Roman" w:cs="Times New Roman"/>
          <w:sz w:val="24"/>
          <w:szCs w:val="24"/>
        </w:rPr>
        <w:t>Fig 2.4 Akangba 132/33kv switchyard layout</w:t>
      </w:r>
    </w:p>
    <w:p w:rsidR="00051D8A" w:rsidRDefault="00051D8A">
      <w:pPr>
        <w:jc w:val="both"/>
        <w:rPr>
          <w:rFonts w:ascii="Times New Roman" w:hAnsi="Times New Roman" w:cs="Times New Roman"/>
          <w:b/>
          <w:sz w:val="24"/>
          <w:szCs w:val="24"/>
        </w:rPr>
      </w:pPr>
    </w:p>
    <w:p w:rsidR="00051D8A" w:rsidRDefault="00051D8A">
      <w:pPr>
        <w:rPr>
          <w:rFonts w:ascii="Times New Roman" w:hAnsi="Times New Roman" w:cs="Times New Roman"/>
          <w:b/>
          <w:sz w:val="24"/>
          <w:szCs w:val="24"/>
        </w:rPr>
      </w:pPr>
    </w:p>
    <w:p w:rsidR="00051D8A" w:rsidRDefault="00051D8A">
      <w:pPr>
        <w:rPr>
          <w:rFonts w:ascii="Times New Roman" w:hAnsi="Times New Roman" w:cs="Times New Roman"/>
          <w:b/>
          <w:sz w:val="24"/>
          <w:szCs w:val="24"/>
        </w:rPr>
      </w:pPr>
    </w:p>
    <w:p w:rsidR="00051D8A" w:rsidRDefault="00051D8A">
      <w:pPr>
        <w:rPr>
          <w:rFonts w:ascii="Times New Roman" w:hAnsi="Times New Roman" w:cs="Times New Roman"/>
          <w:b/>
          <w:sz w:val="24"/>
          <w:szCs w:val="24"/>
        </w:rPr>
      </w:pPr>
    </w:p>
    <w:p w:rsidR="00051D8A" w:rsidRDefault="00051D8A">
      <w:pPr>
        <w:rPr>
          <w:rFonts w:ascii="Times New Roman" w:hAnsi="Times New Roman" w:cs="Times New Roman"/>
          <w:b/>
          <w:sz w:val="24"/>
          <w:szCs w:val="24"/>
        </w:rPr>
      </w:pPr>
    </w:p>
    <w:p w:rsidR="00051D8A" w:rsidRDefault="00731A11">
      <w:pPr>
        <w:rPr>
          <w:rFonts w:ascii="Times New Roman" w:hAnsi="Times New Roman" w:cs="Times New Roman"/>
          <w:b/>
          <w:sz w:val="24"/>
          <w:szCs w:val="24"/>
        </w:rPr>
      </w:pPr>
      <w:r>
        <w:rPr>
          <w:rFonts w:ascii="Times New Roman" w:hAnsi="Times New Roman" w:cs="Times New Roman"/>
          <w:b/>
          <w:sz w:val="24"/>
          <w:szCs w:val="24"/>
        </w:rPr>
        <w:t>2.8 ADMINISTRATIVE STRUCTURE OF TRANSMISSION COMPANY OF NIGERIA AKANGBA SUB REGION</w:t>
      </w:r>
    </w:p>
    <w:p w:rsidR="00051D8A" w:rsidRDefault="00051D8A">
      <w:pPr>
        <w:rPr>
          <w:rFonts w:ascii="Times New Roman" w:hAnsi="Times New Roman" w:cs="Times New Roman"/>
          <w:b/>
          <w:sz w:val="24"/>
          <w:szCs w:val="24"/>
        </w:rPr>
      </w:pPr>
    </w:p>
    <w:p w:rsidR="00051D8A" w:rsidRDefault="00731A11">
      <w:pPr>
        <w:tabs>
          <w:tab w:val="left" w:pos="810"/>
        </w:tabs>
        <w:rPr>
          <w:rFonts w:ascii="Times New Roman" w:hAnsi="Times New Roman" w:cs="Times New Roman"/>
          <w:sz w:val="24"/>
          <w:szCs w:val="24"/>
        </w:rPr>
      </w:pPr>
      <w:r>
        <w:rPr>
          <w:rFonts w:ascii="Times New Roman" w:hAnsi="Times New Roman" w:cs="Times New Roman"/>
          <w:sz w:val="24"/>
          <w:szCs w:val="24"/>
        </w:rPr>
        <w:tab/>
      </w:r>
    </w:p>
    <w:p w:rsidR="00051D8A" w:rsidRDefault="00051D8A">
      <w:pPr>
        <w:rPr>
          <w:rFonts w:ascii="Times New Roman" w:hAnsi="Times New Roman" w:cs="Times New Roman"/>
          <w:sz w:val="24"/>
          <w:szCs w:val="24"/>
        </w:rPr>
      </w:pPr>
    </w:p>
    <w:p w:rsidR="00051D8A" w:rsidRDefault="006A2031">
      <w:pPr>
        <w:rPr>
          <w:rFonts w:ascii="Times New Roman" w:hAnsi="Times New Roman" w:cs="Times New Roman"/>
          <w:sz w:val="24"/>
          <w:szCs w:val="24"/>
        </w:rPr>
      </w:pPr>
      <w:r>
        <w:rPr>
          <w:rFonts w:ascii="Times New Roman" w:hAnsi="Times New Roman" w:cs="Times New Roman"/>
          <w:noProof/>
          <w:sz w:val="24"/>
          <w:szCs w:val="24"/>
        </w:rPr>
        <w:pict>
          <v:rect id="1039" o:spid="_x0000_s1183" style="position:absolute;margin-left:132.75pt;margin-top:-.5pt;width:135.75pt;height:24.75pt;z-index:25157939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AGM(T) AKANGBA</w:t>
                  </w:r>
                </w:p>
              </w:txbxContent>
            </v:textbox>
          </v:rect>
        </w:pict>
      </w:r>
    </w:p>
    <w:p w:rsidR="00051D8A" w:rsidRDefault="006A2031">
      <w:pPr>
        <w:rPr>
          <w:rFonts w:ascii="Times New Roman" w:hAnsi="Times New Roman" w:cs="Times New Roman"/>
          <w:sz w:val="24"/>
          <w:szCs w:val="24"/>
        </w:rPr>
      </w:pPr>
      <w:r>
        <w:rPr>
          <w:rFonts w:ascii="Times New Roman" w:hAnsi="Times New Roman" w:cs="Times New Roman"/>
          <w:noProof/>
          <w:sz w:val="24"/>
          <w:szCs w:val="24"/>
        </w:rPr>
        <w:pict>
          <v:shape id="1040" o:spid="_x0000_s1182" type="#_x0000_m1192" style="position:absolute;margin-left:210.85pt;margin-top:12.85pt;width:62.95pt;height:0;z-index:251610112;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41" o:spid="_x0000_s1181" type="#_x0000_m1192" style="position:absolute;margin-left:199.65pt;margin-top:.7pt;width:3.6pt;height:23.25pt;flip:x;z-index:251609088;mso-width-percent:0;mso-height-percent:0;mso-wrap-distance-left:0;mso-wrap-distance-right:0;mso-position-horizontal-relative:text;mso-position-vertical-relative:text;mso-width-percent:0;mso-height-percent:0;mso-width-relative:margin;mso-height-relative:margin"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rect id="1042" o:spid="_x0000_s1180" style="position:absolute;margin-left:303.75pt;margin-top:1.45pt;width:108.75pt;height:24.75pt;z-index:25158144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SEC. AGM(T)</w:t>
                  </w:r>
                </w:p>
              </w:txbxContent>
            </v:textbox>
          </v:rect>
        </w:pict>
      </w:r>
      <w:r>
        <w:rPr>
          <w:rFonts w:ascii="Times New Roman" w:hAnsi="Times New Roman" w:cs="Times New Roman"/>
          <w:noProof/>
          <w:sz w:val="24"/>
          <w:szCs w:val="24"/>
        </w:rPr>
        <w:pict>
          <v:rect id="1043" o:spid="_x0000_s1179" style="position:absolute;margin-left:138pt;margin-top:22pt;width:135.75pt;height:24.75pt;z-index:251582464;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PM(T) AKANGBA</w:t>
                  </w:r>
                </w:p>
              </w:txbxContent>
            </v:textbox>
          </v:rect>
        </w:pict>
      </w:r>
    </w:p>
    <w:p w:rsidR="00051D8A" w:rsidRDefault="006A2031">
      <w:pPr>
        <w:rPr>
          <w:rFonts w:ascii="Times New Roman" w:hAnsi="Times New Roman" w:cs="Times New Roman"/>
          <w:sz w:val="24"/>
          <w:szCs w:val="24"/>
        </w:rPr>
      </w:pPr>
      <w:r>
        <w:rPr>
          <w:rFonts w:ascii="Times New Roman" w:hAnsi="Times New Roman" w:cs="Times New Roman"/>
          <w:noProof/>
          <w:sz w:val="24"/>
          <w:szCs w:val="24"/>
        </w:rPr>
        <w:pict>
          <v:shape id="1044" o:spid="_x0000_s1178" type="#_x0000_m1192" style="position:absolute;margin-left:201.8pt;margin-top:21.45pt;width:0;height:19.55pt;z-index:251608064;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p>
    <w:p w:rsidR="00051D8A" w:rsidRDefault="006A2031">
      <w:pPr>
        <w:rPr>
          <w:rFonts w:ascii="Times New Roman" w:hAnsi="Times New Roman" w:cs="Times New Roman"/>
          <w:sz w:val="24"/>
          <w:szCs w:val="24"/>
        </w:rPr>
      </w:pPr>
      <w:r>
        <w:rPr>
          <w:rFonts w:ascii="Times New Roman" w:hAnsi="Times New Roman" w:cs="Times New Roman"/>
          <w:noProof/>
          <w:sz w:val="24"/>
          <w:szCs w:val="24"/>
        </w:rPr>
        <w:pict>
          <v:shape id="1045" o:spid="_x0000_s1177" type="#_x0000_m1192" style="position:absolute;margin-left:354pt;margin-top:15.6pt;width:0;height:19.45pt;z-index:251616256;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46" o:spid="_x0000_s1176" type="#_x0000_m1192" style="position:absolute;margin-left:230.25pt;margin-top:15.6pt;width:0;height:19.45pt;z-index:251615232;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47" o:spid="_x0000_s1175" type="#_x0000_m1192" style="position:absolute;margin-left:129.75pt;margin-top:15.65pt;width:0;height:19.45pt;z-index:251614208;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line id="1048" o:spid="_x0000_s1174" style="position:absolute;z-index:251613184;visibility:visible;mso-wrap-distance-left:0;mso-wrap-distance-right:0;mso-position-horizontal-relative:text;mso-position-vertical-relative:text;mso-width-relative:page;mso-height-relative:page" from="2.25pt,15.55pt" to="460.5pt,15.55pt" strokeweight=".5pt">
            <v:stroke joinstyle="miter"/>
          </v:line>
        </w:pict>
      </w:r>
      <w:r>
        <w:rPr>
          <w:rFonts w:ascii="Times New Roman" w:hAnsi="Times New Roman" w:cs="Times New Roman"/>
          <w:noProof/>
          <w:sz w:val="24"/>
          <w:szCs w:val="24"/>
        </w:rPr>
        <w:pict>
          <v:shape id="1049" o:spid="_x0000_s1173" type="#_x0000_m1192" style="position:absolute;margin-left:459.75pt;margin-top:14.85pt;width:.75pt;height:19.45pt;z-index:251611136;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50" o:spid="_x0000_s1172" type="#_x0000_m1192" style="position:absolute;margin-left:1.5pt;margin-top:15.6pt;width:0;height:19.45pt;z-index:251612160;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51" o:spid="_x0000_s1171" type="#_x0000_m1192" style="position:absolute;margin-left:201.75pt;margin-top:15.5pt;width:.05pt;height:.05pt;z-index:251592704;mso-width-percent:0;mso-height-percent:0;mso-wrap-distance-left:0;mso-wrap-distance-right:0;mso-position-horizontal-relative:text;mso-position-vertical-relative:text;mso-width-percent:0;mso-height-percent:0;mso-width-relative:page;mso-height-relative:page" o:spt="32" o:oned="t" path="m,l21600,21600e" filled="f">
            <v:path arrowok="t" fillok="f" o:connecttype="none"/>
            <o:lock v:ext="edit" shapetype="t"/>
          </v:shape>
        </w:pict>
      </w:r>
    </w:p>
    <w:p w:rsidR="00051D8A" w:rsidRDefault="006A2031">
      <w:pPr>
        <w:tabs>
          <w:tab w:val="left" w:pos="5490"/>
        </w:tabs>
        <w:rPr>
          <w:rFonts w:ascii="Times New Roman" w:hAnsi="Times New Roman" w:cs="Times New Roman"/>
          <w:sz w:val="24"/>
          <w:szCs w:val="24"/>
        </w:rPr>
      </w:pPr>
      <w:r>
        <w:rPr>
          <w:rFonts w:ascii="Times New Roman" w:hAnsi="Times New Roman" w:cs="Times New Roman"/>
          <w:noProof/>
          <w:sz w:val="24"/>
          <w:szCs w:val="24"/>
        </w:rPr>
        <w:pict>
          <v:rect id="1052" o:spid="_x0000_s1170" style="position:absolute;margin-left:196.5pt;margin-top:9.5pt;width:78pt;height:24.75pt;z-index:25158348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SM(LINES)</w:t>
                  </w:r>
                </w:p>
              </w:txbxContent>
            </v:textbox>
          </v:rect>
        </w:pict>
      </w:r>
      <w:r>
        <w:rPr>
          <w:rFonts w:ascii="Times New Roman" w:hAnsi="Times New Roman" w:cs="Times New Roman"/>
          <w:noProof/>
          <w:sz w:val="24"/>
          <w:szCs w:val="24"/>
        </w:rPr>
        <w:pict>
          <v:rect id="1053" o:spid="_x0000_s1169" style="position:absolute;margin-left:87.75pt;margin-top:9.55pt;width:81pt;height:24.75pt;z-index:25158041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SM(PC&amp;M)</w:t>
                  </w:r>
                </w:p>
              </w:txbxContent>
            </v:textbox>
          </v:rect>
        </w:pict>
      </w:r>
      <w:r>
        <w:rPr>
          <w:rFonts w:ascii="Times New Roman" w:hAnsi="Times New Roman" w:cs="Times New Roman"/>
          <w:noProof/>
          <w:sz w:val="24"/>
          <w:szCs w:val="24"/>
        </w:rPr>
        <w:pict>
          <v:rect id="1054" o:spid="_x0000_s1168" style="position:absolute;margin-left:-30pt;margin-top:9.4pt;width:75pt;height:24.75pt;z-index:25158451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SM(EMD)</w:t>
                  </w:r>
                </w:p>
              </w:txbxContent>
            </v:textbox>
          </v:rect>
        </w:pict>
      </w:r>
      <w:r>
        <w:rPr>
          <w:rFonts w:ascii="Times New Roman" w:hAnsi="Times New Roman" w:cs="Times New Roman"/>
          <w:noProof/>
          <w:sz w:val="24"/>
          <w:szCs w:val="24"/>
        </w:rPr>
        <w:pict>
          <v:rect id="1055" o:spid="_x0000_s1167" style="position:absolute;margin-left:428.25pt;margin-top:8.65pt;width:68.25pt;height:24.75pt;z-index:251587584;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SM(COM)</w:t>
                  </w:r>
                </w:p>
              </w:txbxContent>
            </v:textbox>
          </v:rect>
        </w:pict>
      </w:r>
      <w:r>
        <w:rPr>
          <w:rFonts w:ascii="Times New Roman" w:hAnsi="Times New Roman" w:cs="Times New Roman"/>
          <w:noProof/>
          <w:sz w:val="24"/>
          <w:szCs w:val="24"/>
        </w:rPr>
        <w:pict>
          <v:rect id="1056" o:spid="_x0000_s1166" style="position:absolute;margin-left:311.25pt;margin-top:8.65pt;width:82.5pt;height:24.75pt;z-index:25158860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SM(F&amp;A)</w:t>
                  </w:r>
                </w:p>
              </w:txbxContent>
            </v:textbox>
          </v:rect>
        </w:pict>
      </w:r>
      <w:r w:rsidR="00731A11">
        <w:rPr>
          <w:rFonts w:ascii="Times New Roman" w:hAnsi="Times New Roman" w:cs="Times New Roman"/>
          <w:sz w:val="24"/>
          <w:szCs w:val="24"/>
        </w:rPr>
        <w:tab/>
      </w:r>
    </w:p>
    <w:p w:rsidR="00051D8A" w:rsidRDefault="006A2031">
      <w:pPr>
        <w:tabs>
          <w:tab w:val="left" w:pos="5490"/>
        </w:tabs>
        <w:rPr>
          <w:rFonts w:ascii="Times New Roman" w:hAnsi="Times New Roman" w:cs="Times New Roman"/>
          <w:sz w:val="24"/>
          <w:szCs w:val="24"/>
        </w:rPr>
      </w:pPr>
      <w:r>
        <w:rPr>
          <w:rFonts w:ascii="Times New Roman" w:hAnsi="Times New Roman" w:cs="Times New Roman"/>
          <w:noProof/>
          <w:sz w:val="24"/>
          <w:szCs w:val="24"/>
        </w:rPr>
        <w:pict>
          <v:shape id="1057" o:spid="_x0000_s1165" type="#_x0000_m1192" style="position:absolute;margin-left:460.5pt;margin-top:8.9pt;width:0;height:26.25pt;z-index:251618304;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58" o:spid="_x0000_s1164" type="#_x0000_m1192" style="position:absolute;margin-left:354pt;margin-top:8.9pt;width:0;height:26.25pt;z-index:251619328;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59" o:spid="_x0000_s1163" type="#_x0000_m1192" style="position:absolute;margin-left:230.25pt;margin-top:8.9pt;width:0;height:26.25pt;z-index:251620352;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60" o:spid="_x0000_s1162" type="#_x0000_m1192" style="position:absolute;margin-left:124.5pt;margin-top:8.15pt;width:0;height:26.25pt;z-index:251621376;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61" o:spid="_x0000_s1161" type="#_x0000_m1192" style="position:absolute;margin-left:2.25pt;margin-top:8.9pt;width:0;height:26.25pt;z-index:251617280;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p>
    <w:p w:rsidR="00051D8A" w:rsidRDefault="006A2031">
      <w:pPr>
        <w:tabs>
          <w:tab w:val="left" w:pos="5490"/>
        </w:tabs>
        <w:rPr>
          <w:rFonts w:ascii="Times New Roman" w:hAnsi="Times New Roman" w:cs="Times New Roman"/>
          <w:sz w:val="24"/>
          <w:szCs w:val="24"/>
        </w:rPr>
      </w:pPr>
      <w:r>
        <w:rPr>
          <w:rFonts w:ascii="Times New Roman" w:hAnsi="Times New Roman" w:cs="Times New Roman"/>
          <w:noProof/>
          <w:sz w:val="24"/>
          <w:szCs w:val="24"/>
        </w:rPr>
        <w:pict>
          <v:rect id="1062" o:spid="_x0000_s1160" style="position:absolute;margin-left:428.25pt;margin-top:9.7pt;width:73.5pt;height:24.75pt;z-index:25159065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MGR(COM)</w:t>
                  </w:r>
                </w:p>
              </w:txbxContent>
            </v:textbox>
          </v:rect>
        </w:pict>
      </w:r>
      <w:r>
        <w:rPr>
          <w:rFonts w:ascii="Times New Roman" w:hAnsi="Times New Roman" w:cs="Times New Roman"/>
          <w:noProof/>
          <w:sz w:val="24"/>
          <w:szCs w:val="24"/>
        </w:rPr>
        <w:pict>
          <v:rect id="1063" o:spid="_x0000_s1159" style="position:absolute;margin-left:196.5pt;margin-top:9.75pt;width:82.5pt;height:24.75pt;z-index:25158963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MGR(LMD)</w:t>
                  </w:r>
                </w:p>
              </w:txbxContent>
            </v:textbox>
          </v:rect>
        </w:pict>
      </w:r>
      <w:r>
        <w:rPr>
          <w:rFonts w:ascii="Times New Roman" w:hAnsi="Times New Roman" w:cs="Times New Roman"/>
          <w:noProof/>
          <w:sz w:val="24"/>
          <w:szCs w:val="24"/>
        </w:rPr>
        <w:pict>
          <v:rect id="1064" o:spid="_x0000_s1158" style="position:absolute;margin-left:87.75pt;margin-top:9.9pt;width:81pt;height:24.75pt;z-index:25158553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MGR(PC&amp;M)</w:t>
                  </w:r>
                </w:p>
              </w:txbxContent>
            </v:textbox>
          </v:rect>
        </w:pict>
      </w:r>
      <w:r>
        <w:rPr>
          <w:rFonts w:ascii="Times New Roman" w:hAnsi="Times New Roman" w:cs="Times New Roman"/>
          <w:noProof/>
          <w:sz w:val="24"/>
          <w:szCs w:val="24"/>
        </w:rPr>
        <w:pict>
          <v:rect id="1065" o:spid="_x0000_s1157" style="position:absolute;margin-left:311.25pt;margin-top:9.75pt;width:82.5pt;height:24.75pt;z-index:25159168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MGR(F&amp;A)</w:t>
                  </w:r>
                </w:p>
              </w:txbxContent>
            </v:textbox>
          </v:rect>
        </w:pict>
      </w:r>
      <w:r>
        <w:rPr>
          <w:rFonts w:ascii="Times New Roman" w:hAnsi="Times New Roman" w:cs="Times New Roman"/>
          <w:noProof/>
          <w:sz w:val="24"/>
          <w:szCs w:val="24"/>
        </w:rPr>
        <w:pict>
          <v:rect id="1066" o:spid="_x0000_s1156" style="position:absolute;margin-left:-30pt;margin-top:9.75pt;width:82.5pt;height:24.75pt;z-index:25158656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MGR(EMD)</w:t>
                  </w:r>
                </w:p>
              </w:txbxContent>
            </v:textbox>
          </v:rect>
        </w:pict>
      </w:r>
    </w:p>
    <w:p w:rsidR="00051D8A" w:rsidRDefault="006A2031">
      <w:pPr>
        <w:tabs>
          <w:tab w:val="left" w:pos="5490"/>
        </w:tabs>
        <w:rPr>
          <w:rFonts w:ascii="Times New Roman" w:hAnsi="Times New Roman" w:cs="Times New Roman"/>
          <w:sz w:val="24"/>
          <w:szCs w:val="24"/>
        </w:rPr>
      </w:pPr>
      <w:r>
        <w:rPr>
          <w:rFonts w:ascii="Times New Roman" w:hAnsi="Times New Roman" w:cs="Times New Roman"/>
          <w:noProof/>
          <w:sz w:val="24"/>
          <w:szCs w:val="24"/>
        </w:rPr>
        <w:pict>
          <v:rect id="1067" o:spid="_x0000_s1155" style="position:absolute;margin-left:-30pt;margin-top:22.55pt;width:82.5pt;height:24.75pt;z-index:25159372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ASST. MGR</w:t>
                  </w:r>
                </w:p>
              </w:txbxContent>
            </v:textbox>
          </v:rect>
        </w:pict>
      </w:r>
      <w:r>
        <w:rPr>
          <w:rFonts w:ascii="Times New Roman" w:hAnsi="Times New Roman" w:cs="Times New Roman"/>
          <w:noProof/>
          <w:sz w:val="24"/>
          <w:szCs w:val="24"/>
        </w:rPr>
        <w:pict>
          <v:rect id="1068" o:spid="_x0000_s1154" style="position:absolute;margin-left:428.25pt;margin-top:21.75pt;width:73.5pt;height:24.75pt;z-index:25159680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ASST.  MGR</w:t>
                  </w:r>
                </w:p>
              </w:txbxContent>
            </v:textbox>
          </v:rect>
        </w:pict>
      </w:r>
      <w:r>
        <w:rPr>
          <w:rFonts w:ascii="Times New Roman" w:hAnsi="Times New Roman" w:cs="Times New Roman"/>
          <w:noProof/>
          <w:sz w:val="24"/>
          <w:szCs w:val="24"/>
        </w:rPr>
        <w:pict>
          <v:rect id="1069" o:spid="_x0000_s1153" style="position:absolute;margin-left:311.25pt;margin-top:21.8pt;width:82.5pt;height:24.75pt;z-index:251597824;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ASST.  MGR</w:t>
                  </w:r>
                </w:p>
              </w:txbxContent>
            </v:textbox>
          </v:rect>
        </w:pict>
      </w:r>
      <w:r>
        <w:rPr>
          <w:rFonts w:ascii="Times New Roman" w:hAnsi="Times New Roman" w:cs="Times New Roman"/>
          <w:noProof/>
          <w:sz w:val="24"/>
          <w:szCs w:val="24"/>
        </w:rPr>
        <w:pict>
          <v:rect id="1070" o:spid="_x0000_s1152" style="position:absolute;margin-left:198.75pt;margin-top:21.8pt;width:82.5pt;height:24.75pt;z-index:25159884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ASST.  MGR</w:t>
                  </w:r>
                </w:p>
              </w:txbxContent>
            </v:textbox>
          </v:rect>
        </w:pict>
      </w:r>
      <w:r>
        <w:rPr>
          <w:rFonts w:ascii="Times New Roman" w:hAnsi="Times New Roman" w:cs="Times New Roman"/>
          <w:noProof/>
          <w:sz w:val="24"/>
          <w:szCs w:val="24"/>
        </w:rPr>
        <w:pict>
          <v:rect id="1071" o:spid="_x0000_s1151" style="position:absolute;margin-left:87.75pt;margin-top:21.05pt;width:82.5pt;height:24.75pt;z-index:25159987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ASST.  MGR</w:t>
                  </w:r>
                </w:p>
              </w:txbxContent>
            </v:textbox>
          </v:rect>
        </w:pict>
      </w:r>
      <w:r>
        <w:rPr>
          <w:rFonts w:ascii="Times New Roman" w:hAnsi="Times New Roman" w:cs="Times New Roman"/>
          <w:b/>
          <w:noProof/>
          <w:sz w:val="24"/>
          <w:szCs w:val="24"/>
        </w:rPr>
        <w:pict>
          <v:shape id="1072" o:spid="_x0000_s1150" type="#_x0000_m1192" style="position:absolute;margin-left:356.2pt;margin-top:9pt;width:0;height:12.75pt;z-index:251602944;mso-width-percent:0;mso-height-percent:0;mso-wrap-distance-left:0;mso-wrap-distance-right:0;mso-position-horizontal-relative:text;mso-position-vertical-relative:text;mso-width-percent:0;mso-height-percent:0;mso-width-relative:page;mso-height-relative:page" o:spt="32" o:oned="t" path="m,l21600,21600e" filled="f">
            <v:stroke endarrow="open"/>
            <v:path arrowok="t" fillok="f" o:connecttype="none"/>
            <o:lock v:ext="edit" shapetype="t"/>
          </v:shape>
        </w:pict>
      </w:r>
      <w:r>
        <w:rPr>
          <w:rFonts w:ascii="Times New Roman" w:hAnsi="Times New Roman" w:cs="Times New Roman"/>
          <w:b/>
          <w:noProof/>
          <w:sz w:val="24"/>
          <w:szCs w:val="24"/>
        </w:rPr>
        <w:pict>
          <v:shape id="1073" o:spid="_x0000_s1149" type="#_x0000_m1192" style="position:absolute;margin-left:229.45pt;margin-top:9pt;width:0;height:12.75pt;z-index:251578368;mso-width-percent:0;mso-height-percent:0;mso-wrap-distance-left:0;mso-wrap-distance-right:0;mso-position-horizontal-relative:text;mso-position-vertical-relative:text;mso-width-percent:0;mso-height-percent:0;mso-width-relative:page;mso-height-relative:page" o:spt="32" o:oned="t" path="m,l21600,21600e" filled="f">
            <v:stroke endarrow="open"/>
            <v:path arrowok="t" fillok="f" o:connecttype="none"/>
            <o:lock v:ext="edit" shapetype="t"/>
          </v:shape>
        </w:pict>
      </w:r>
      <w:r>
        <w:rPr>
          <w:rFonts w:ascii="Times New Roman" w:hAnsi="Times New Roman" w:cs="Times New Roman"/>
          <w:b/>
          <w:noProof/>
          <w:sz w:val="24"/>
          <w:szCs w:val="24"/>
        </w:rPr>
        <w:pict>
          <v:shape id="1074" o:spid="_x0000_s1148" type="#_x0000_m1192" style="position:absolute;margin-left:460.45pt;margin-top:9pt;width:0;height:12.75pt;z-index:251601920;mso-width-percent:0;mso-height-percent:0;mso-wrap-distance-left:0;mso-wrap-distance-right:0;mso-position-horizontal-relative:text;mso-position-vertical-relative:text;mso-width-percent:0;mso-height-percent:0;mso-width-relative:page;mso-height-relative:page" o:spt="32" o:oned="t" path="m,l21600,21600e" filled="f">
            <v:stroke endarrow="open"/>
            <v:path arrowok="t" fillok="f" o:connecttype="none"/>
            <o:lock v:ext="edit" shapetype="t"/>
          </v:shape>
        </w:pict>
      </w:r>
      <w:r>
        <w:rPr>
          <w:rFonts w:ascii="Times New Roman" w:hAnsi="Times New Roman" w:cs="Times New Roman"/>
          <w:b/>
          <w:noProof/>
          <w:sz w:val="24"/>
          <w:szCs w:val="24"/>
        </w:rPr>
        <w:pict>
          <v:shape id="1075" o:spid="_x0000_s1147" type="#_x0000_m1192" style="position:absolute;margin-left:2.2pt;margin-top:9pt;width:0;height:12.75pt;z-index:251600896;mso-width-percent:0;mso-height-percent:0;mso-wrap-distance-left:0;mso-wrap-distance-right:0;mso-position-horizontal-relative:text;mso-position-vertical-relative:text;mso-width-percent:0;mso-height-percent:0;mso-width-relative:page;mso-height-relative:page" o:spt="32" o:oned="t" path="m,l21600,21600e" filled="f">
            <v:stroke endarrow="open"/>
            <v:path arrowok="t" fillok="f" o:connecttype="none"/>
            <o:lock v:ext="edit" shapetype="t"/>
          </v:shape>
        </w:pict>
      </w:r>
      <w:r>
        <w:rPr>
          <w:rFonts w:ascii="Times New Roman" w:hAnsi="Times New Roman" w:cs="Times New Roman"/>
          <w:b/>
          <w:noProof/>
          <w:sz w:val="24"/>
          <w:szCs w:val="24"/>
        </w:rPr>
        <w:pict>
          <v:shape id="1076" o:spid="_x0000_s1146" type="#_x0000_m1192" style="position:absolute;margin-left:128.95pt;margin-top:9pt;width:0;height:12.75pt;z-index:251594752;mso-width-percent:0;mso-height-percent:0;mso-wrap-distance-left:0;mso-wrap-distance-right:0;mso-position-horizontal-relative:text;mso-position-vertical-relative:text;mso-width-percent:0;mso-height-percent:0;mso-width-relative:page;mso-height-relative:page" o:spt="32" o:oned="t" path="m,l21600,21600e" filled="f">
            <v:stroke endarrow="open"/>
            <v:path arrowok="t" fillok="f" o:connecttype="none"/>
            <o:lock v:ext="edit" shapetype="t"/>
          </v:shape>
        </w:pict>
      </w:r>
    </w:p>
    <w:p w:rsidR="00051D8A" w:rsidRDefault="006A2031">
      <w:pPr>
        <w:tabs>
          <w:tab w:val="left" w:pos="3330"/>
        </w:tabs>
        <w:jc w:val="both"/>
        <w:rPr>
          <w:rFonts w:ascii="Times New Roman" w:hAnsi="Times New Roman" w:cs="Times New Roman"/>
          <w:b/>
          <w:sz w:val="24"/>
          <w:szCs w:val="24"/>
        </w:rPr>
      </w:pPr>
      <w:r>
        <w:rPr>
          <w:rFonts w:ascii="Times New Roman" w:hAnsi="Times New Roman" w:cs="Times New Roman"/>
          <w:b/>
          <w:noProof/>
          <w:sz w:val="24"/>
          <w:szCs w:val="24"/>
        </w:rPr>
        <w:pict>
          <v:line id="1077" o:spid="_x0000_s1145" style="position:absolute;left:0;text-align:left;z-index:251668480;visibility:visible;mso-wrap-distance-left:0;mso-wrap-distance-right:0;mso-position-horizontal-relative:text;mso-position-vertical-relative:text;mso-width-relative:page;mso-height-relative:page" from="413.25pt,9.05pt" to="428.25pt,9.05pt" strokeweight=".5pt">
            <v:stroke joinstyle="miter"/>
          </v:line>
        </w:pict>
      </w:r>
      <w:r>
        <w:rPr>
          <w:rFonts w:ascii="Times New Roman" w:hAnsi="Times New Roman" w:cs="Times New Roman"/>
          <w:b/>
          <w:noProof/>
          <w:sz w:val="24"/>
          <w:szCs w:val="24"/>
        </w:rPr>
        <w:pict>
          <v:line id="1078" o:spid="_x0000_s1144" style="position:absolute;left:0;text-align:left;flip:x;z-index:251664384;visibility:visible;mso-wrap-distance-left:0;mso-wrap-distance-right:0;mso-position-horizontal-relative:text;mso-position-vertical-relative:text;mso-width-relative:page;mso-height-relative:page" from="296.25pt,7.55pt" to="311.25pt,7.55pt" strokecolor="#5b9bd5" strokeweight=".5pt">
            <v:stroke joinstyle="miter"/>
          </v:line>
        </w:pict>
      </w:r>
      <w:r>
        <w:rPr>
          <w:rFonts w:ascii="Times New Roman" w:hAnsi="Times New Roman" w:cs="Times New Roman"/>
          <w:b/>
          <w:noProof/>
          <w:sz w:val="24"/>
          <w:szCs w:val="24"/>
        </w:rPr>
        <w:pict>
          <v:line id="1079" o:spid="_x0000_s1143" style="position:absolute;left:0;text-align:left;flip:x;z-index:251665408;visibility:visible;mso-wrap-distance-left:0;mso-wrap-distance-right:0;mso-position-horizontal-relative:text;mso-position-vertical-relative:text;mso-width-relative:page;mso-height-relative:page" from="183.75pt,9.8pt" to="198.75pt,9.8pt" strokecolor="#5b9bd5" strokeweight=".5pt">
            <v:stroke joinstyle="miter"/>
          </v:line>
        </w:pict>
      </w:r>
      <w:r>
        <w:rPr>
          <w:rFonts w:ascii="Times New Roman" w:hAnsi="Times New Roman" w:cs="Times New Roman"/>
          <w:b/>
          <w:noProof/>
          <w:sz w:val="24"/>
          <w:szCs w:val="24"/>
        </w:rPr>
        <w:pict>
          <v:line id="1080" o:spid="_x0000_s1142" style="position:absolute;left:0;text-align:left;flip:x;z-index:251667456;visibility:visible;mso-wrap-distance-left:0;mso-wrap-distance-right:0;mso-position-horizontal-relative:text;mso-position-vertical-relative:text;mso-width-relative:page;mso-height-relative:page" from="72.75pt,7.55pt" to="87.75pt,7.55pt" strokecolor="#5b9bd5" strokeweight=".5pt">
            <v:stroke joinstyle="miter"/>
          </v:line>
        </w:pict>
      </w:r>
      <w:r>
        <w:rPr>
          <w:rFonts w:ascii="Times New Roman" w:hAnsi="Times New Roman" w:cs="Times New Roman"/>
          <w:b/>
          <w:noProof/>
          <w:sz w:val="24"/>
          <w:szCs w:val="24"/>
        </w:rPr>
        <w:pict>
          <v:line id="1081" o:spid="_x0000_s1141" style="position:absolute;left:0;text-align:left;z-index:251660288;visibility:visible;mso-wrap-distance-left:0;mso-wrap-distance-right:0;mso-position-horizontal-relative:text;mso-position-vertical-relative:text;mso-width-relative:page;mso-height-relative:page" from="72.75pt,7.55pt" to="72.75pt,129.05pt"/>
        </w:pict>
      </w:r>
      <w:r>
        <w:rPr>
          <w:rFonts w:ascii="Times New Roman" w:hAnsi="Times New Roman" w:cs="Times New Roman"/>
          <w:b/>
          <w:noProof/>
          <w:sz w:val="24"/>
          <w:szCs w:val="24"/>
        </w:rPr>
        <w:pict>
          <v:line id="1082" o:spid="_x0000_s1140" style="position:absolute;left:0;text-align:left;z-index:251661312;visibility:visible;mso-wrap-distance-left:0;mso-wrap-distance-right:0;mso-position-horizontal-relative:text;mso-position-vertical-relative:text;mso-width-relative:page;mso-height-relative:page" from="183.75pt,9.8pt" to="183.75pt,131.3pt"/>
        </w:pict>
      </w:r>
      <w:r>
        <w:rPr>
          <w:rFonts w:ascii="Times New Roman" w:hAnsi="Times New Roman" w:cs="Times New Roman"/>
          <w:b/>
          <w:noProof/>
          <w:sz w:val="24"/>
          <w:szCs w:val="24"/>
        </w:rPr>
        <w:pict>
          <v:line id="1083" o:spid="_x0000_s1139" style="position:absolute;left:0;text-align:left;z-index:251662336;visibility:visible;mso-wrap-distance-left:0;mso-wrap-distance-right:0;mso-position-horizontal-relative:text;mso-position-vertical-relative:text;mso-width-relative:page;mso-height-relative:page" from="296.25pt,8.3pt" to="296.25pt,129.8pt"/>
        </w:pict>
      </w:r>
      <w:r>
        <w:rPr>
          <w:rFonts w:ascii="Times New Roman" w:hAnsi="Times New Roman" w:cs="Times New Roman"/>
          <w:b/>
          <w:noProof/>
          <w:sz w:val="24"/>
          <w:szCs w:val="24"/>
        </w:rPr>
        <w:pict>
          <v:line id="1084" o:spid="_x0000_s1138" style="position:absolute;left:0;text-align:left;z-index:251663360;visibility:visible;mso-wrap-distance-left:0;mso-wrap-distance-right:0;mso-position-horizontal-relative:text;mso-position-vertical-relative:text;mso-width-relative:page;mso-height-relative:page" from="413.25pt,9.8pt" to="413.25pt,131.3pt"/>
        </w:pict>
      </w:r>
      <w:r>
        <w:rPr>
          <w:rFonts w:ascii="Times New Roman" w:hAnsi="Times New Roman" w:cs="Times New Roman"/>
          <w:b/>
          <w:noProof/>
          <w:sz w:val="24"/>
          <w:szCs w:val="24"/>
        </w:rPr>
        <w:pict>
          <v:line id="1085" o:spid="_x0000_s1137" style="position:absolute;left:0;text-align:left;z-index:251659264;visibility:visible;mso-wrap-distance-left:0;mso-wrap-distance-right:0;mso-position-horizontal-relative:text;mso-position-vertical-relative:text;mso-width-relative:page;mso-height-relative:page" from="-45pt,9.8pt" to="-45pt,131.3pt" strokeweight=".5pt">
            <v:stroke joinstyle="miter"/>
          </v:line>
        </w:pict>
      </w:r>
      <w:r>
        <w:rPr>
          <w:rFonts w:ascii="Times New Roman" w:hAnsi="Times New Roman" w:cs="Times New Roman"/>
          <w:b/>
          <w:noProof/>
          <w:sz w:val="24"/>
          <w:szCs w:val="24"/>
        </w:rPr>
        <w:pict>
          <v:line id="1086" o:spid="_x0000_s1136" style="position:absolute;left:0;text-align:left;flip:x;z-index:251666432;visibility:visible;mso-wrap-distance-left:0;mso-wrap-distance-right:0;mso-position-horizontal-relative:text;mso-position-vertical-relative:text;mso-width-relative:page;mso-height-relative:page" from="-9pt,45.8pt" to="6pt,45.8pt" strokecolor="#5b9bd5" strokeweight=".5pt">
            <v:stroke joinstyle="miter"/>
          </v:line>
        </w:pict>
      </w:r>
      <w:r>
        <w:rPr>
          <w:rFonts w:ascii="Times New Roman" w:hAnsi="Times New Roman" w:cs="Times New Roman"/>
          <w:b/>
          <w:noProof/>
          <w:sz w:val="24"/>
          <w:szCs w:val="24"/>
        </w:rPr>
        <w:pict>
          <v:line id="1087" o:spid="_x0000_s1135" style="position:absolute;left:0;text-align:left;flip:x;z-index:251658240;visibility:visible;mso-wrap-distance-left:0;mso-wrap-distance-right:0;mso-position-horizontal-relative:text;mso-position-vertical-relative:text;mso-width-relative:page;mso-height-relative:page" from="-45pt,9.8pt" to="-30pt,9.8pt" strokecolor="#5b9bd5" strokeweight=".5pt">
            <v:stroke joinstyle="miter"/>
          </v:line>
        </w:pict>
      </w:r>
    </w:p>
    <w:p w:rsidR="00051D8A" w:rsidRDefault="006A2031">
      <w:pPr>
        <w:tabs>
          <w:tab w:val="left" w:pos="3330"/>
        </w:tabs>
        <w:jc w:val="both"/>
        <w:rPr>
          <w:rFonts w:ascii="Times New Roman" w:hAnsi="Times New Roman" w:cs="Times New Roman"/>
          <w:b/>
          <w:sz w:val="24"/>
          <w:szCs w:val="24"/>
        </w:rPr>
      </w:pPr>
      <w:r>
        <w:rPr>
          <w:rFonts w:ascii="Times New Roman" w:hAnsi="Times New Roman" w:cs="Times New Roman"/>
          <w:noProof/>
          <w:sz w:val="24"/>
          <w:szCs w:val="24"/>
        </w:rPr>
        <w:pict>
          <v:shape id="1088" o:spid="_x0000_s1134" type="#_x0000_m1192" style="position:absolute;left:0;text-align:left;margin-left:413.25pt;margin-top:17.3pt;width:15pt;height:0;z-index:251657216;mso-wrap-distance-left:0;mso-wrap-distance-right:0;mso-position-horizontal-relative:text;mso-position-vertical-relative:text;mso-width-relative:page;mso-height-relative:page" o:spt="32" o:oned="t" path="m,l21600,21600e" filled="f">
            <v:stroke endarrow="open"/>
            <v:path arrowok="t" fillok="f" o:connecttype="none"/>
            <o:lock v:ext="edit" shapetype="t"/>
          </v:shape>
        </w:pict>
      </w:r>
      <w:r>
        <w:rPr>
          <w:rFonts w:ascii="Times New Roman" w:hAnsi="Times New Roman" w:cs="Times New Roman"/>
          <w:noProof/>
          <w:sz w:val="24"/>
          <w:szCs w:val="24"/>
        </w:rPr>
        <w:pict>
          <v:shape id="1089" o:spid="_x0000_s1133" type="#_x0000_m1192" style="position:absolute;left:0;text-align:left;margin-left:295.5pt;margin-top:15.8pt;width:15pt;height:0;z-index:251650048;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90" o:spid="_x0000_s1132" type="#_x0000_m1192" style="position:absolute;left:0;text-align:left;margin-left:183.75pt;margin-top:17.3pt;width:15pt;height:0;z-index:251645952;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091" o:spid="_x0000_s1131" type="#_x0000_m1192" style="position:absolute;left:0;text-align:left;margin-left:72.75pt;margin-top:17.3pt;width:15pt;height:0;z-index:251641856;mso-wrap-distance-left:0;mso-wrap-distance-right:0;mso-position-horizontal-relative:text;mso-position-vertical-relative:text;mso-width-relative:page;mso-height-relative:page" o:spt="32" o:oned="t" path="m,l21600,21600e" filled="f" strokeweight=".5pt">
            <v:stroke endarrow="open" joinstyle="miter"/>
            <v:shadow on="t" type="single" color="black" opacity="26214f" origin="-.5,-.5" offset=".74836mm,.74836mm"/>
            <v:path arrowok="t" fillok="f" o:connecttype="none"/>
            <o:lock v:ext="edit" shapetype="t"/>
          </v:shape>
        </w:pict>
      </w:r>
      <w:r>
        <w:rPr>
          <w:rFonts w:ascii="Times New Roman" w:hAnsi="Times New Roman" w:cs="Times New Roman"/>
          <w:noProof/>
          <w:sz w:val="24"/>
          <w:szCs w:val="24"/>
        </w:rPr>
        <w:pict>
          <v:shape id="1092" o:spid="_x0000_s1130" type="#_x0000_m1192" style="position:absolute;left:0;text-align:left;margin-left:-45pt;margin-top:18.05pt;width:15pt;height:0;z-index:251637760;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rect id="1093" o:spid="_x0000_s1129" style="position:absolute;left:0;text-align:left;margin-left:-30pt;margin-top:3.85pt;width:82.5pt;height:24.75pt;z-index:25159577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OFFICER I</w:t>
                  </w:r>
                </w:p>
              </w:txbxContent>
            </v:textbox>
          </v:rect>
        </w:pict>
      </w:r>
      <w:r>
        <w:rPr>
          <w:rFonts w:ascii="Times New Roman" w:hAnsi="Times New Roman" w:cs="Times New Roman"/>
          <w:noProof/>
          <w:sz w:val="24"/>
          <w:szCs w:val="24"/>
        </w:rPr>
        <w:pict>
          <v:rect id="1094" o:spid="_x0000_s1128" style="position:absolute;left:0;text-align:left;margin-left:428.25pt;margin-top:4.6pt;width:82.5pt;height:24.75pt;z-index:25160396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OFFICER I</w:t>
                  </w:r>
                </w:p>
              </w:txbxContent>
            </v:textbox>
          </v:rect>
        </w:pict>
      </w:r>
      <w:r>
        <w:rPr>
          <w:rFonts w:ascii="Times New Roman" w:hAnsi="Times New Roman" w:cs="Times New Roman"/>
          <w:noProof/>
          <w:sz w:val="24"/>
          <w:szCs w:val="24"/>
        </w:rPr>
        <w:pict>
          <v:rect id="1095" o:spid="_x0000_s1127" style="position:absolute;left:0;text-align:left;margin-left:310.5pt;margin-top:5.35pt;width:82.5pt;height:24.75pt;z-index:25160499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w:t>
                  </w:r>
                </w:p>
              </w:txbxContent>
            </v:textbox>
          </v:rect>
        </w:pict>
      </w:r>
      <w:r>
        <w:rPr>
          <w:rFonts w:ascii="Times New Roman" w:hAnsi="Times New Roman" w:cs="Times New Roman"/>
          <w:noProof/>
          <w:sz w:val="24"/>
          <w:szCs w:val="24"/>
        </w:rPr>
        <w:pict>
          <v:rect id="1096" o:spid="_x0000_s1126" style="position:absolute;left:0;text-align:left;margin-left:198.75pt;margin-top:4.6pt;width:82.5pt;height:24.75pt;z-index:25160601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w:t>
                  </w:r>
                </w:p>
              </w:txbxContent>
            </v:textbox>
          </v:rect>
        </w:pict>
      </w:r>
      <w:r>
        <w:rPr>
          <w:rFonts w:ascii="Times New Roman" w:hAnsi="Times New Roman" w:cs="Times New Roman"/>
          <w:noProof/>
          <w:sz w:val="24"/>
          <w:szCs w:val="24"/>
        </w:rPr>
        <w:pict>
          <v:rect id="1097" o:spid="_x0000_s1125" style="position:absolute;left:0;text-align:left;margin-left:87.75pt;margin-top:4.6pt;width:82.5pt;height:24.75pt;z-index:25160704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w:t>
                  </w:r>
                </w:p>
              </w:txbxContent>
            </v:textbox>
          </v:rect>
        </w:pict>
      </w:r>
      <w:r w:rsidR="00731A11">
        <w:rPr>
          <w:rFonts w:ascii="Times New Roman" w:hAnsi="Times New Roman" w:cs="Times New Roman"/>
          <w:b/>
          <w:sz w:val="24"/>
          <w:szCs w:val="24"/>
        </w:rPr>
        <w:tab/>
      </w:r>
    </w:p>
    <w:p w:rsidR="00051D8A" w:rsidRDefault="006A2031">
      <w:pPr>
        <w:tabs>
          <w:tab w:val="left" w:pos="3330"/>
        </w:tabs>
        <w:jc w:val="both"/>
        <w:rPr>
          <w:rFonts w:ascii="Times New Roman" w:hAnsi="Times New Roman" w:cs="Times New Roman"/>
          <w:b/>
          <w:sz w:val="24"/>
          <w:szCs w:val="24"/>
        </w:rPr>
      </w:pPr>
      <w:r>
        <w:rPr>
          <w:rFonts w:ascii="Times New Roman" w:hAnsi="Times New Roman" w:cs="Times New Roman"/>
          <w:noProof/>
          <w:sz w:val="24"/>
          <w:szCs w:val="24"/>
        </w:rPr>
        <w:pict>
          <v:shape id="1098" o:spid="_x0000_s1124" type="#_x0000_m1192" style="position:absolute;left:0;text-align:left;margin-left:413.25pt;margin-top:17.25pt;width:15pt;height:0;z-index:251656192;mso-wrap-distance-left:0;mso-wrap-distance-right:0;mso-position-horizontal-relative:text;mso-position-vertical-relative:text;mso-width-relative:page;mso-height-relative:page" o:spt="32" o:oned="t" path="m,l21600,21600e" filled="f">
            <v:stroke endarrow="open"/>
            <v:path arrowok="t" fillok="f" o:connecttype="none"/>
            <o:lock v:ext="edit" shapetype="t"/>
          </v:shape>
        </w:pict>
      </w:r>
      <w:r>
        <w:rPr>
          <w:rFonts w:ascii="Times New Roman" w:hAnsi="Times New Roman" w:cs="Times New Roman"/>
          <w:noProof/>
          <w:sz w:val="24"/>
          <w:szCs w:val="24"/>
        </w:rPr>
        <w:pict>
          <v:shape id="1099" o:spid="_x0000_s1123" type="#_x0000_m1192" style="position:absolute;left:0;text-align:left;margin-left:295.5pt;margin-top:17.25pt;width:15pt;height:0;z-index:251651072;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00" o:spid="_x0000_s1122" type="#_x0000_m1192" style="position:absolute;left:0;text-align:left;margin-left:183.75pt;margin-top:17.25pt;width:15pt;height:0;z-index:251646976;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01" o:spid="_x0000_s1121" type="#_x0000_m1192" style="position:absolute;left:0;text-align:left;margin-left:72.75pt;margin-top:17.25pt;width:15pt;height:0;z-index:251642880;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02" o:spid="_x0000_s1120" type="#_x0000_m1192" style="position:absolute;left:0;text-align:left;margin-left:-45pt;margin-top:17.25pt;width:15pt;height:0;z-index:251638784;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rect id="1103" o:spid="_x0000_s1119" style="position:absolute;left:0;text-align:left;margin-left:-30pt;margin-top:3.85pt;width:82.5pt;height:24.75pt;z-index:25162240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w:t>
                  </w:r>
                </w:p>
              </w:txbxContent>
            </v:textbox>
          </v:rect>
        </w:pict>
      </w:r>
      <w:r>
        <w:rPr>
          <w:rFonts w:ascii="Times New Roman" w:hAnsi="Times New Roman" w:cs="Times New Roman"/>
          <w:noProof/>
          <w:sz w:val="24"/>
          <w:szCs w:val="24"/>
        </w:rPr>
        <w:pict>
          <v:rect id="1104" o:spid="_x0000_s1118" style="position:absolute;left:0;text-align:left;margin-left:428.25pt;margin-top:4.6pt;width:82.5pt;height:24.75pt;z-index:251623424;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w:t>
                  </w:r>
                </w:p>
              </w:txbxContent>
            </v:textbox>
          </v:rect>
        </w:pict>
      </w:r>
      <w:r>
        <w:rPr>
          <w:rFonts w:ascii="Times New Roman" w:hAnsi="Times New Roman" w:cs="Times New Roman"/>
          <w:noProof/>
          <w:sz w:val="24"/>
          <w:szCs w:val="24"/>
        </w:rPr>
        <w:pict>
          <v:rect id="1105" o:spid="_x0000_s1117" style="position:absolute;left:0;text-align:left;margin-left:310.5pt;margin-top:5.35pt;width:82.5pt;height:24.75pt;z-index:25162444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OFFICER II</w:t>
                  </w:r>
                </w:p>
              </w:txbxContent>
            </v:textbox>
          </v:rect>
        </w:pict>
      </w:r>
      <w:r>
        <w:rPr>
          <w:rFonts w:ascii="Times New Roman" w:hAnsi="Times New Roman" w:cs="Times New Roman"/>
          <w:noProof/>
          <w:sz w:val="24"/>
          <w:szCs w:val="24"/>
        </w:rPr>
        <w:pict>
          <v:rect id="1106" o:spid="_x0000_s1116" style="position:absolute;left:0;text-align:left;margin-left:198.75pt;margin-top:4.6pt;width:82.5pt;height:24.75pt;z-index:25162547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w:t>
                  </w:r>
                </w:p>
              </w:txbxContent>
            </v:textbox>
          </v:rect>
        </w:pict>
      </w:r>
      <w:r>
        <w:rPr>
          <w:rFonts w:ascii="Times New Roman" w:hAnsi="Times New Roman" w:cs="Times New Roman"/>
          <w:noProof/>
          <w:sz w:val="24"/>
          <w:szCs w:val="24"/>
        </w:rPr>
        <w:pict>
          <v:rect id="1107" o:spid="_x0000_s1115" style="position:absolute;left:0;text-align:left;margin-left:87.75pt;margin-top:4.6pt;width:82.5pt;height:24.75pt;z-index:25162649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w:t>
                  </w:r>
                </w:p>
              </w:txbxContent>
            </v:textbox>
          </v:rect>
        </w:pict>
      </w:r>
      <w:r w:rsidR="00731A11">
        <w:rPr>
          <w:rFonts w:ascii="Times New Roman" w:hAnsi="Times New Roman" w:cs="Times New Roman"/>
          <w:b/>
          <w:sz w:val="24"/>
          <w:szCs w:val="24"/>
        </w:rPr>
        <w:tab/>
      </w:r>
    </w:p>
    <w:p w:rsidR="00051D8A" w:rsidRDefault="006A2031">
      <w:pPr>
        <w:tabs>
          <w:tab w:val="left" w:pos="3330"/>
        </w:tabs>
        <w:jc w:val="both"/>
        <w:rPr>
          <w:rFonts w:ascii="Times New Roman" w:hAnsi="Times New Roman" w:cs="Times New Roman"/>
          <w:b/>
          <w:sz w:val="24"/>
          <w:szCs w:val="24"/>
        </w:rPr>
      </w:pPr>
      <w:r>
        <w:rPr>
          <w:rFonts w:ascii="Times New Roman" w:hAnsi="Times New Roman" w:cs="Times New Roman"/>
          <w:noProof/>
          <w:sz w:val="24"/>
          <w:szCs w:val="24"/>
        </w:rPr>
        <w:pict>
          <v:shape id="1108" o:spid="_x0000_s1114" type="#_x0000_m1192" style="position:absolute;left:0;text-align:left;margin-left:413.25pt;margin-top:18pt;width:15pt;height:0;z-index:251655168;mso-wrap-distance-left:0;mso-wrap-distance-right:0;mso-position-horizontal-relative:text;mso-position-vertical-relative:text;mso-width-relative:page;mso-height-relative:page" o:spt="32" o:oned="t" path="m,l21600,21600e" filled="f">
            <v:stroke endarrow="open"/>
            <v:path arrowok="t" fillok="f" o:connecttype="none"/>
            <o:lock v:ext="edit" shapetype="t"/>
          </v:shape>
        </w:pict>
      </w:r>
      <w:r>
        <w:rPr>
          <w:rFonts w:ascii="Times New Roman" w:hAnsi="Times New Roman" w:cs="Times New Roman"/>
          <w:noProof/>
          <w:sz w:val="24"/>
          <w:szCs w:val="24"/>
        </w:rPr>
        <w:pict>
          <v:shape id="1109" o:spid="_x0000_s1113" type="#_x0000_m1192" style="position:absolute;left:0;text-align:left;margin-left:296.25pt;margin-top:18pt;width:15pt;height:0;z-index:251652096;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10" o:spid="_x0000_s1112" type="#_x0000_m1192" style="position:absolute;left:0;text-align:left;margin-left:183.75pt;margin-top:18pt;width:15pt;height:0;z-index:251648000;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11" o:spid="_x0000_s1111" type="#_x0000_m1192" style="position:absolute;left:0;text-align:left;margin-left:72.75pt;margin-top:18pt;width:15pt;height:0;z-index:251643904;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12" o:spid="_x0000_s1110" type="#_x0000_m1192" style="position:absolute;left:0;text-align:left;margin-left:-45pt;margin-top:18pt;width:15pt;height:0;z-index:251639808;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rect id="1113" o:spid="_x0000_s1109" style="position:absolute;left:0;text-align:left;margin-left:-30pt;margin-top:3.85pt;width:82.5pt;height:24.75pt;z-index:25162752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III</w:t>
                  </w:r>
                </w:p>
              </w:txbxContent>
            </v:textbox>
          </v:rect>
        </w:pict>
      </w:r>
      <w:r>
        <w:rPr>
          <w:rFonts w:ascii="Times New Roman" w:hAnsi="Times New Roman" w:cs="Times New Roman"/>
          <w:noProof/>
          <w:sz w:val="24"/>
          <w:szCs w:val="24"/>
        </w:rPr>
        <w:pict>
          <v:rect id="1114" o:spid="_x0000_s1108" style="position:absolute;left:0;text-align:left;margin-left:428.25pt;margin-top:4.6pt;width:82.5pt;height:24.75pt;z-index:251628544;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III</w:t>
                  </w:r>
                </w:p>
              </w:txbxContent>
            </v:textbox>
          </v:rect>
        </w:pict>
      </w:r>
      <w:r>
        <w:rPr>
          <w:rFonts w:ascii="Times New Roman" w:hAnsi="Times New Roman" w:cs="Times New Roman"/>
          <w:noProof/>
          <w:sz w:val="24"/>
          <w:szCs w:val="24"/>
        </w:rPr>
        <w:pict>
          <v:rect id="1115" o:spid="_x0000_s1107" style="position:absolute;left:0;text-align:left;margin-left:310.5pt;margin-top:5.35pt;width:82.5pt;height:24.75pt;z-index:25162956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III</w:t>
                  </w:r>
                </w:p>
              </w:txbxContent>
            </v:textbox>
          </v:rect>
        </w:pict>
      </w:r>
      <w:r>
        <w:rPr>
          <w:rFonts w:ascii="Times New Roman" w:hAnsi="Times New Roman" w:cs="Times New Roman"/>
          <w:noProof/>
          <w:sz w:val="24"/>
          <w:szCs w:val="24"/>
        </w:rPr>
        <w:pict>
          <v:rect id="1116" o:spid="_x0000_s1106" style="position:absolute;left:0;text-align:left;margin-left:198.75pt;margin-top:4.6pt;width:82.5pt;height:24.75pt;z-index:25163059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III</w:t>
                  </w:r>
                </w:p>
              </w:txbxContent>
            </v:textbox>
          </v:rect>
        </w:pict>
      </w:r>
      <w:r>
        <w:rPr>
          <w:rFonts w:ascii="Times New Roman" w:hAnsi="Times New Roman" w:cs="Times New Roman"/>
          <w:noProof/>
          <w:sz w:val="24"/>
          <w:szCs w:val="24"/>
        </w:rPr>
        <w:pict>
          <v:rect id="1117" o:spid="_x0000_s1105" style="position:absolute;left:0;text-align:left;margin-left:87.75pt;margin-top:4.6pt;width:82.5pt;height:24.75pt;z-index:25163161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III</w:t>
                  </w:r>
                </w:p>
              </w:txbxContent>
            </v:textbox>
          </v:rect>
        </w:pict>
      </w:r>
      <w:r w:rsidR="00731A11">
        <w:rPr>
          <w:rFonts w:ascii="Times New Roman" w:hAnsi="Times New Roman" w:cs="Times New Roman"/>
          <w:b/>
          <w:sz w:val="24"/>
          <w:szCs w:val="24"/>
        </w:rPr>
        <w:tab/>
      </w:r>
    </w:p>
    <w:p w:rsidR="00051D8A" w:rsidRDefault="006A2031">
      <w:pPr>
        <w:tabs>
          <w:tab w:val="left" w:pos="3330"/>
        </w:tabs>
        <w:jc w:val="both"/>
        <w:rPr>
          <w:rFonts w:ascii="Times New Roman" w:hAnsi="Times New Roman" w:cs="Times New Roman"/>
          <w:b/>
          <w:sz w:val="24"/>
          <w:szCs w:val="24"/>
        </w:rPr>
      </w:pPr>
      <w:r>
        <w:rPr>
          <w:rFonts w:ascii="Times New Roman" w:hAnsi="Times New Roman" w:cs="Times New Roman"/>
          <w:noProof/>
          <w:sz w:val="24"/>
          <w:szCs w:val="24"/>
        </w:rPr>
        <w:pict>
          <v:shape id="1118" o:spid="_x0000_s1104" type="#_x0000_m1192" style="position:absolute;left:0;text-align:left;margin-left:413.25pt;margin-top:17.25pt;width:15pt;height:0;z-index:251654144;mso-wrap-distance-left:0;mso-wrap-distance-right:0;mso-position-horizontal-relative:text;mso-position-vertical-relative:text;mso-width-relative:page;mso-height-relative:page" o:spt="32" o:oned="t" path="m,l21600,21600e" filled="f">
            <v:stroke endarrow="open"/>
            <v:path arrowok="t" fillok="f" o:connecttype="none"/>
            <o:lock v:ext="edit" shapetype="t"/>
          </v:shape>
        </w:pict>
      </w:r>
      <w:r>
        <w:rPr>
          <w:rFonts w:ascii="Times New Roman" w:hAnsi="Times New Roman" w:cs="Times New Roman"/>
          <w:noProof/>
          <w:sz w:val="24"/>
          <w:szCs w:val="24"/>
        </w:rPr>
        <w:pict>
          <v:rect id="1119" o:spid="_x0000_s1103" style="position:absolute;left:0;text-align:left;margin-left:-30pt;margin-top:5.35pt;width:82.5pt;height:24.75pt;z-index:251632640;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rPr>
                      <w:b/>
                    </w:rPr>
                    <w:t xml:space="preserve">   OFFICER IV</w:t>
                  </w:r>
                </w:p>
              </w:txbxContent>
            </v:textbox>
          </v:rect>
        </w:pict>
      </w:r>
      <w:r>
        <w:rPr>
          <w:rFonts w:ascii="Times New Roman" w:hAnsi="Times New Roman" w:cs="Times New Roman"/>
          <w:noProof/>
          <w:sz w:val="24"/>
          <w:szCs w:val="24"/>
        </w:rPr>
        <w:pict>
          <v:shape id="1120" o:spid="_x0000_s1102" type="#_x0000_m1192" style="position:absolute;left:0;text-align:left;margin-left:296.25pt;margin-top:15pt;width:15pt;height:0;z-index:251653120;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21" o:spid="_x0000_s1101" type="#_x0000_m1192" style="position:absolute;left:0;text-align:left;margin-left:183.75pt;margin-top:17.25pt;width:15pt;height:0;z-index:251649024;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22" o:spid="_x0000_s1100" type="#_x0000_m1192" style="position:absolute;left:0;text-align:left;margin-left:1in;margin-top:15.75pt;width:15pt;height:0;z-index:251644928;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shape id="1123" o:spid="_x0000_s1099" type="#_x0000_m1192" style="position:absolute;left:0;text-align:left;margin-left:-45pt;margin-top:17.25pt;width:15pt;height:0;z-index:251640832;mso-wrap-distance-left:0;mso-wrap-distance-right:0;mso-position-horizontal-relative:text;mso-position-vertical-relative:text;mso-width-relative:page;mso-height-relative:page" o:spt="32" o:oned="t" path="m,l21600,21600e" filled="f" strokeweight=".5pt">
            <v:stroke endarrow="open" joinstyle="miter"/>
            <v:path arrowok="t" fillok="f" o:connecttype="none"/>
            <o:lock v:ext="edit" shapetype="t"/>
          </v:shape>
        </w:pict>
      </w:r>
      <w:r>
        <w:rPr>
          <w:rFonts w:ascii="Times New Roman" w:hAnsi="Times New Roman" w:cs="Times New Roman"/>
          <w:noProof/>
          <w:sz w:val="24"/>
          <w:szCs w:val="24"/>
        </w:rPr>
        <w:pict>
          <v:rect id="1124" o:spid="_x0000_s1098" style="position:absolute;left:0;text-align:left;margin-left:428.25pt;margin-top:4.6pt;width:82.5pt;height:24.75pt;z-index:251633664;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IV</w:t>
                  </w:r>
                </w:p>
              </w:txbxContent>
            </v:textbox>
          </v:rect>
        </w:pict>
      </w:r>
      <w:r>
        <w:rPr>
          <w:rFonts w:ascii="Times New Roman" w:hAnsi="Times New Roman" w:cs="Times New Roman"/>
          <w:noProof/>
          <w:sz w:val="24"/>
          <w:szCs w:val="24"/>
        </w:rPr>
        <w:pict>
          <v:rect id="1125" o:spid="_x0000_s1097" style="position:absolute;left:0;text-align:left;margin-left:310.5pt;margin-top:5.35pt;width:82.5pt;height:24.75pt;z-index:251634688;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IV</w:t>
                  </w:r>
                </w:p>
              </w:txbxContent>
            </v:textbox>
          </v:rect>
        </w:pict>
      </w:r>
      <w:r>
        <w:rPr>
          <w:rFonts w:ascii="Times New Roman" w:hAnsi="Times New Roman" w:cs="Times New Roman"/>
          <w:noProof/>
          <w:sz w:val="24"/>
          <w:szCs w:val="24"/>
        </w:rPr>
        <w:pict>
          <v:rect id="1126" o:spid="_x0000_s1096" style="position:absolute;left:0;text-align:left;margin-left:198.75pt;margin-top:4.6pt;width:82.5pt;height:24.75pt;z-index:251635712;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IV</w:t>
                  </w:r>
                </w:p>
              </w:txbxContent>
            </v:textbox>
          </v:rect>
        </w:pict>
      </w:r>
      <w:r>
        <w:rPr>
          <w:rFonts w:ascii="Times New Roman" w:hAnsi="Times New Roman" w:cs="Times New Roman"/>
          <w:noProof/>
          <w:sz w:val="24"/>
          <w:szCs w:val="24"/>
        </w:rPr>
        <w:pict>
          <v:rect id="1127" o:spid="_x0000_s1095" style="position:absolute;left:0;text-align:left;margin-left:87.75pt;margin-top:4.6pt;width:82.5pt;height:24.75pt;z-index:251636736;visibility:visible;mso-width-percent:0;mso-height-percent:0;mso-wrap-distance-left:0;mso-wrap-distance-right:0;mso-position-horizontal-relative:text;mso-position-vertical-relative:text;mso-width-percent:0;mso-height-percent:0;mso-width-relative:page;mso-height-relative:page">
            <v:textbox>
              <w:txbxContent>
                <w:p w:rsidR="00731A11" w:rsidRDefault="00731A11">
                  <w:pPr>
                    <w:rPr>
                      <w:b/>
                    </w:rPr>
                  </w:pPr>
                  <w:r>
                    <w:t xml:space="preserve">   </w:t>
                  </w:r>
                  <w:r>
                    <w:rPr>
                      <w:b/>
                    </w:rPr>
                    <w:t>OFFICER IV</w:t>
                  </w:r>
                </w:p>
              </w:txbxContent>
            </v:textbox>
          </v:rect>
        </w:pict>
      </w:r>
      <w:r w:rsidR="00731A11">
        <w:rPr>
          <w:rFonts w:ascii="Times New Roman" w:hAnsi="Times New Roman" w:cs="Times New Roman"/>
          <w:b/>
          <w:sz w:val="24"/>
          <w:szCs w:val="24"/>
        </w:rPr>
        <w:tab/>
      </w:r>
    </w:p>
    <w:p w:rsidR="00051D8A" w:rsidRDefault="00051D8A">
      <w:pPr>
        <w:jc w:val="both"/>
        <w:rPr>
          <w:rFonts w:ascii="Times New Roman" w:hAnsi="Times New Roman" w:cs="Times New Roman"/>
          <w:b/>
          <w:sz w:val="24"/>
          <w:szCs w:val="24"/>
        </w:rPr>
      </w:pP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Fig 2.3: Organization organogram</w:t>
      </w:r>
    </w:p>
    <w:p w:rsidR="00051D8A" w:rsidRDefault="00051D8A">
      <w:pPr>
        <w:tabs>
          <w:tab w:val="left" w:pos="5490"/>
        </w:tabs>
        <w:jc w:val="both"/>
        <w:rPr>
          <w:rFonts w:ascii="Times New Roman" w:hAnsi="Times New Roman" w:cs="Times New Roman"/>
          <w:sz w:val="24"/>
          <w:szCs w:val="24"/>
        </w:rPr>
      </w:pP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KEYS to fig 2.3:</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 xml:space="preserve">AGM- Assistant General Manager                      </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PM- Principal manager</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SM- Senior manager</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MGR- Manager</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ASST. MGR- assistant manager</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 xml:space="preserve">F&amp; A- Finance and Account </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COM-Communication</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EMD- Electrical and Maintenance Department</w:t>
      </w:r>
    </w:p>
    <w:p w:rsidR="00051D8A" w:rsidRDefault="00731A11">
      <w:pPr>
        <w:tabs>
          <w:tab w:val="left" w:pos="5490"/>
        </w:tabs>
        <w:jc w:val="both"/>
        <w:rPr>
          <w:rFonts w:ascii="Times New Roman" w:hAnsi="Times New Roman" w:cs="Times New Roman"/>
          <w:sz w:val="24"/>
          <w:szCs w:val="24"/>
        </w:rPr>
      </w:pPr>
      <w:r>
        <w:rPr>
          <w:rFonts w:ascii="Times New Roman" w:hAnsi="Times New Roman" w:cs="Times New Roman"/>
          <w:sz w:val="24"/>
          <w:szCs w:val="24"/>
        </w:rPr>
        <w:t xml:space="preserve">PC &amp;M –Protection Control and metering Department                                                                </w:t>
      </w:r>
    </w:p>
    <w:p w:rsidR="00051D8A" w:rsidRDefault="00731A11">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2.9</w:t>
      </w:r>
      <w:r>
        <w:rPr>
          <w:rFonts w:ascii="Times New Roman" w:hAnsi="Times New Roman" w:cs="Times New Roman"/>
          <w:b/>
          <w:bCs/>
          <w:sz w:val="24"/>
          <w:szCs w:val="24"/>
        </w:rPr>
        <w:t xml:space="preserve"> DEPARTMENTS AT TCN, AKANGBA AND THEIR FUNCTIONS</w:t>
      </w:r>
    </w:p>
    <w:p w:rsidR="00051D8A" w:rsidRDefault="00731A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TCN Akangba is basically divided into independent system operation (ISO) and transmission service provider. Under the transmission service provider, it is further divided into;</w:t>
      </w:r>
    </w:p>
    <w:p w:rsidR="00051D8A" w:rsidRDefault="00051D8A">
      <w:pPr>
        <w:autoSpaceDE w:val="0"/>
        <w:autoSpaceDN w:val="0"/>
        <w:adjustRightInd w:val="0"/>
        <w:spacing w:after="0" w:line="360" w:lineRule="auto"/>
        <w:ind w:left="630"/>
        <w:jc w:val="both"/>
        <w:rPr>
          <w:rFonts w:ascii="Times New Roman" w:hAnsi="Times New Roman" w:cs="Times New Roman"/>
          <w:sz w:val="24"/>
          <w:szCs w:val="24"/>
        </w:rPr>
      </w:pPr>
    </w:p>
    <w:p w:rsidR="00051D8A" w:rsidRDefault="00731A11">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Administration Department</w:t>
      </w:r>
    </w:p>
    <w:p w:rsidR="00051D8A" w:rsidRDefault="00731A11">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Accounting Department</w:t>
      </w:r>
    </w:p>
    <w:p w:rsidR="00051D8A" w:rsidRDefault="00731A11">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Protection Control and Metering Department</w:t>
      </w:r>
    </w:p>
    <w:p w:rsidR="00051D8A" w:rsidRDefault="00731A11">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Electrical Maintenance Department</w:t>
      </w:r>
    </w:p>
    <w:p w:rsidR="00051D8A" w:rsidRDefault="00731A11">
      <w:pPr>
        <w:pStyle w:val="ListParagraph"/>
        <w:numPr>
          <w:ilvl w:val="0"/>
          <w:numId w:val="2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Lines Maintenance Department</w:t>
      </w:r>
    </w:p>
    <w:p w:rsidR="00051D8A" w:rsidRDefault="00731A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While the ISO comprise of;</w:t>
      </w:r>
    </w:p>
    <w:p w:rsidR="00051D8A" w:rsidRDefault="00731A11">
      <w:pPr>
        <w:pStyle w:val="ListParagraph"/>
        <w:numPr>
          <w:ilvl w:val="0"/>
          <w:numId w:val="5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Operations Department</w:t>
      </w:r>
    </w:p>
    <w:p w:rsidR="00051D8A" w:rsidRDefault="00731A11">
      <w:pPr>
        <w:pStyle w:val="ListParagraph"/>
        <w:numPr>
          <w:ilvl w:val="0"/>
          <w:numId w:val="5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Communications Department</w:t>
      </w:r>
    </w:p>
    <w:p w:rsidR="00051D8A" w:rsidRDefault="00051D8A">
      <w:pPr>
        <w:pStyle w:val="ListParagraph"/>
        <w:autoSpaceDE w:val="0"/>
        <w:autoSpaceDN w:val="0"/>
        <w:adjustRightInd w:val="0"/>
        <w:spacing w:line="360" w:lineRule="auto"/>
        <w:ind w:left="630"/>
        <w:jc w:val="both"/>
        <w:rPr>
          <w:rFonts w:ascii="Times New Roman" w:hAnsi="Times New Roman" w:cs="Times New Roman"/>
          <w:sz w:val="24"/>
          <w:szCs w:val="24"/>
        </w:rPr>
      </w:pPr>
    </w:p>
    <w:p w:rsidR="00051D8A" w:rsidRDefault="00731A1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functions of the departments above are as follow;</w:t>
      </w:r>
    </w:p>
    <w:p w:rsidR="00051D8A" w:rsidRDefault="00051D8A">
      <w:pPr>
        <w:autoSpaceDE w:val="0"/>
        <w:autoSpaceDN w:val="0"/>
        <w:adjustRightInd w:val="0"/>
        <w:spacing w:after="0" w:line="360" w:lineRule="auto"/>
        <w:ind w:left="1170"/>
        <w:jc w:val="both"/>
        <w:rPr>
          <w:rFonts w:ascii="Times New Roman" w:hAnsi="Times New Roman" w:cs="Times New Roman"/>
          <w:sz w:val="24"/>
          <w:szCs w:val="24"/>
        </w:rPr>
      </w:pPr>
    </w:p>
    <w:p w:rsidR="00051D8A" w:rsidRDefault="00731A11">
      <w:pPr>
        <w:pStyle w:val="ListParagraph"/>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ADMINISTRATION DEPARTMENT </w:t>
      </w:r>
    </w:p>
    <w:p w:rsidR="00051D8A" w:rsidRDefault="00731A1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They provide essential administrative support to the executives and department managers of the Transmission Company of Nigeria (TCN), Akangba. With their computer, communication and data entry skills, administrative assistants are able to assist with both complex and general administrative duties. The department is responsible for data processing, file maintenance, communication and clerical at TCN, Akangba.</w:t>
      </w:r>
    </w:p>
    <w:p w:rsidR="00051D8A" w:rsidRDefault="00731A11">
      <w:pPr>
        <w:pStyle w:val="ListParagraph"/>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ACCOUNTING DEPARTMENT: </w:t>
      </w:r>
    </w:p>
    <w:p w:rsidR="00D54FBA" w:rsidRDefault="00731A1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  The primary </w:t>
      </w:r>
      <w:r>
        <w:rPr>
          <w:rFonts w:ascii="Times New Roman" w:hAnsi="Times New Roman" w:cs="Times New Roman"/>
          <w:color w:val="000000"/>
          <w:sz w:val="24"/>
          <w:szCs w:val="24"/>
        </w:rPr>
        <w:t>function of the accounting department is financial record keeping. Monetary information of all types—operational expenses, salaries, donations, capital expenditures, investments, cash-flow and utilities — all of which sh</w:t>
      </w:r>
    </w:p>
    <w:p w:rsidR="00051D8A" w:rsidRDefault="00731A11">
      <w:pPr>
        <w:autoSpaceDE w:val="0"/>
        <w:autoSpaceDN w:val="0"/>
        <w:adjustRightInd w:val="0"/>
        <w:spacing w:line="360" w:lineRule="auto"/>
        <w:jc w:val="both"/>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t>ould be tracked on a monthly basis at a minimum. The result is the creation of TCN’s financial history that can be used in a variety of ways, as it gives managers a snapshot of the firm’s financial health and wealth at any given time.</w:t>
      </w:r>
    </w:p>
    <w:p w:rsidR="00051D8A" w:rsidRDefault="00731A11">
      <w:pPr>
        <w:pStyle w:val="ListParagraph"/>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PROTECTION CONTROL AND METERING (PC&amp;M) DEPARTMENT: </w:t>
      </w:r>
    </w:p>
    <w:p w:rsidR="00051D8A" w:rsidRDefault="00731A1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function of the department is to maintain the electrical and electronics equipment and maintain and/or configure the metering equipment of the Akangba Works Centre and the substations under the TCN Akangba Works Centre. The PC&amp;M department is responsible for installations, commissioning and decommissioning, maintaining, troubleshooting and repairing the critical system used for detecting and responding to power system faults, controlling system devices, metering schemes and data voice transfer throughout the Sub-region i.e. the substations under Akangba Works, all of which are 330/132/33 KV stations.</w:t>
      </w:r>
    </w:p>
    <w:p w:rsidR="00051D8A" w:rsidRDefault="00051D8A">
      <w:pPr>
        <w:pStyle w:val="ListParagraph"/>
        <w:autoSpaceDE w:val="0"/>
        <w:autoSpaceDN w:val="0"/>
        <w:adjustRightInd w:val="0"/>
        <w:spacing w:line="360" w:lineRule="auto"/>
        <w:ind w:left="1170"/>
        <w:jc w:val="both"/>
        <w:rPr>
          <w:rFonts w:ascii="Times New Roman" w:hAnsi="Times New Roman" w:cs="Times New Roman"/>
          <w:color w:val="000000"/>
          <w:sz w:val="24"/>
          <w:szCs w:val="24"/>
        </w:rPr>
      </w:pPr>
    </w:p>
    <w:p w:rsidR="00051D8A" w:rsidRDefault="00731A11">
      <w:pPr>
        <w:pStyle w:val="ListParagraph"/>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ELECTRICAL MAINTENANCE DEPARTMENT (EMD):</w:t>
      </w:r>
    </w:p>
    <w:p w:rsidR="00051D8A" w:rsidRDefault="00731A1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The department functions are installing, commissioning and decommissioning, troubleshooting, maintaining, and protecting the life of the equipment at the TCN Akangba Works Centre and the five Sub-transmission stations under Akangba Works Centre. The department also maintains the wiring of the office blocks and control room. The department is responsible for the installation or mounting of breaker’s stands and Circuit Breakers itself, Current Transformers and Voltage Transformers stands and mounting on the switch yards either at Akangba Works Centre or the substations.</w:t>
      </w:r>
    </w:p>
    <w:p w:rsidR="00051D8A" w:rsidRDefault="00051D8A">
      <w:pPr>
        <w:pStyle w:val="ListParagraph"/>
        <w:autoSpaceDE w:val="0"/>
        <w:autoSpaceDN w:val="0"/>
        <w:adjustRightInd w:val="0"/>
        <w:spacing w:line="360" w:lineRule="auto"/>
        <w:ind w:left="1170"/>
        <w:jc w:val="both"/>
        <w:rPr>
          <w:rFonts w:ascii="Times New Roman" w:hAnsi="Times New Roman" w:cs="Times New Roman"/>
          <w:color w:val="000000"/>
          <w:sz w:val="24"/>
          <w:szCs w:val="24"/>
        </w:rPr>
      </w:pPr>
    </w:p>
    <w:p w:rsidR="00051D8A" w:rsidRDefault="00731A11">
      <w:pPr>
        <w:pStyle w:val="ListParagraph"/>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LINES MAINTENANCE DEPARTMENT:</w:t>
      </w:r>
    </w:p>
    <w:p w:rsidR="00051D8A" w:rsidRDefault="00731A1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functions of this department are to maintain the transmission lines to avoid earth tripping from the feeder’s relay, maintaining the transmission lines poles, cutting the elongated trees that is disturbing the spaces between the transmission lines wire that cause the feeder to trip on earth fault. The department is also responsible for the tightening and maintenance of the lines conductors on the switch yards and repairing the hotspots identified by the operators on duties of the TCN Akangba and its substations.</w:t>
      </w:r>
    </w:p>
    <w:p w:rsidR="00051D8A" w:rsidRDefault="00731A11">
      <w:pPr>
        <w:pStyle w:val="ListParagraph"/>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SYSTEM OPERATIONS DEPARTMENT: </w:t>
      </w:r>
    </w:p>
    <w:p w:rsidR="00051D8A" w:rsidRDefault="00731A11">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Department is responsible for the functioning and monitoring the systems of the whole TCN Akangba and protecting the equipment of the station by monitoring and operates the whole system which includes GENCOs and DISCOs i.e. decides which power station comes on and when and by how many Mega-Watts (MW), decides which transmission line or transmission station should be supplied what quantity of Mega-Watts (MW) i.e. load shedding and also enforce Grid discipline.</w:t>
      </w:r>
    </w:p>
    <w:p w:rsidR="00051D8A" w:rsidRDefault="00731A11">
      <w:pPr>
        <w:pStyle w:val="ListParagraph"/>
        <w:autoSpaceDE w:val="0"/>
        <w:autoSpaceDN w:val="0"/>
        <w:adjustRightInd w:val="0"/>
        <w:spacing w:after="20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COMMUNICATION DEPARTMENT: </w:t>
      </w:r>
    </w:p>
    <w:p w:rsidR="00051D8A" w:rsidRDefault="00731A11">
      <w:pPr>
        <w:autoSpaceDE w:val="0"/>
        <w:autoSpaceDN w:val="0"/>
        <w:adjustRightInd w:val="0"/>
        <w:spacing w:after="20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The department roles are responsible for sending and receiving information necessary for the operation of the station, monitor activities going on within the station and other activities outside the station that influencing it, helps to improve the quality of job done in and relating to the station, and the equipment and the control and protection scheme employ communication in order to function.</w:t>
      </w:r>
    </w:p>
    <w:p w:rsidR="00051D8A" w:rsidRDefault="00731A11">
      <w:pPr>
        <w:pStyle w:val="ListParagraph"/>
        <w:autoSpaceDE w:val="0"/>
        <w:autoSpaceDN w:val="0"/>
        <w:adjustRightInd w:val="0"/>
        <w:spacing w:after="20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HEALTH SAFETY AND ENVIRONMENT:</w:t>
      </w:r>
    </w:p>
    <w:p w:rsidR="00051D8A" w:rsidRDefault="00731A11">
      <w:pPr>
        <w:autoSpaceDE w:val="0"/>
        <w:autoSpaceDN w:val="0"/>
        <w:adjustRightInd w:val="0"/>
        <w:spacing w:after="200" w:line="360" w:lineRule="auto"/>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 The role of this department is to teach and instruct new workers on safety measures in safe guarding the life of property, himself and other co-workers. Also to host seminars on safety tips and regulations. Safety of life and property is the major role of this department.</w:t>
      </w: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731A11">
      <w:pPr>
        <w:pStyle w:val="Title"/>
        <w:jc w:val="center"/>
        <w:rPr>
          <w:rFonts w:ascii="Times New Roman" w:hAnsi="Times New Roman" w:cs="Times New Roman"/>
          <w:b/>
          <w:sz w:val="40"/>
          <w:szCs w:val="40"/>
        </w:rPr>
      </w:pPr>
      <w:r>
        <w:rPr>
          <w:rFonts w:ascii="Times New Roman" w:hAnsi="Times New Roman" w:cs="Times New Roman"/>
          <w:b/>
          <w:sz w:val="40"/>
          <w:szCs w:val="40"/>
        </w:rPr>
        <w:t>CHAPTER THREE</w:t>
      </w:r>
    </w:p>
    <w:p w:rsidR="00051D8A" w:rsidRDefault="00051D8A">
      <w:pPr>
        <w:jc w:val="both"/>
      </w:pPr>
    </w:p>
    <w:p w:rsidR="00051D8A" w:rsidRDefault="00731A11">
      <w:pPr>
        <w:jc w:val="both"/>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EXPERIENCES AND WORK DONE</w:t>
      </w:r>
    </w:p>
    <w:p w:rsidR="00051D8A" w:rsidRDefault="00731A11">
      <w:pPr>
        <w:jc w:val="both"/>
        <w:rPr>
          <w:rFonts w:ascii="Times New Roman" w:hAnsi="Times New Roman" w:cs="Times New Roman"/>
          <w:b/>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SAFETY DEPARTMENT</w:t>
      </w:r>
    </w:p>
    <w:p w:rsidR="00051D8A" w:rsidRDefault="00731A11">
      <w:pPr>
        <w:spacing w:line="360" w:lineRule="auto"/>
        <w:jc w:val="both"/>
        <w:rPr>
          <w:rFonts w:ascii="Times New Roman" w:hAnsi="Times New Roman" w:cs="Times New Roman"/>
          <w:b/>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4"/>
          <w:szCs w:val="24"/>
        </w:rPr>
        <w:t>The period spent in this department was two days. The department is headed by Mr. S.E. Aziegbe.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By virtue of the large capacity of voltage involved in the transmission company of Nigeria, the safety of both equipment and personnel has come to the point of utmost priority. Safety is therefore defined as the practical certainty that injury will not result from the use of a substances or agent under a specified condition or quantity and manner of use.</w:t>
      </w:r>
    </w:p>
    <w:p w:rsidR="00051D8A" w:rsidRDefault="00731A11">
      <w:pPr>
        <w:spacing w:line="360" w:lineRule="auto"/>
        <w:jc w:val="both"/>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THE OBJECIVE OF TRANSMISSION COMPANYOF NIGERIA (TCN) AKANGBA, SAFETY DEPARTMENT</w:t>
      </w:r>
    </w:p>
    <w:p w:rsidR="00051D8A" w:rsidRDefault="00731A11">
      <w:pPr>
        <w:spacing w:line="276" w:lineRule="auto"/>
        <w:jc w:val="both"/>
        <w:rPr>
          <w:rFonts w:ascii="Times New Roman" w:hAnsi="Times New Roman" w:cs="Times New Roman"/>
          <w:sz w:val="24"/>
          <w:szCs w:val="24"/>
        </w:rPr>
      </w:pP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4"/>
          <w:szCs w:val="24"/>
        </w:rPr>
        <w:t>As part of measures to prevent accidents, the transmission company of Nigeria Akangba sub region had to send me to the safety department in other to fulfill its obligation in:</w:t>
      </w:r>
    </w:p>
    <w:p w:rsidR="00051D8A" w:rsidRDefault="00731A11">
      <w:pPr>
        <w:pStyle w:val="ListParagraph"/>
        <w:numPr>
          <w:ilvl w:val="0"/>
          <w:numId w:val="56"/>
        </w:numPr>
        <w:spacing w:line="276" w:lineRule="auto"/>
        <w:jc w:val="both"/>
        <w:rPr>
          <w:rFonts w:ascii="Times New Roman" w:hAnsi="Times New Roman" w:cs="Times New Roman"/>
          <w:sz w:val="24"/>
          <w:szCs w:val="24"/>
        </w:rPr>
      </w:pPr>
      <w:r>
        <w:rPr>
          <w:rFonts w:ascii="Times New Roman" w:hAnsi="Times New Roman" w:cs="Times New Roman"/>
          <w:sz w:val="24"/>
          <w:szCs w:val="24"/>
        </w:rPr>
        <w:t>Ensuring the safety and health of its workers.</w:t>
      </w:r>
    </w:p>
    <w:p w:rsidR="00051D8A" w:rsidRDefault="00731A11">
      <w:pPr>
        <w:pStyle w:val="ListParagraph"/>
        <w:numPr>
          <w:ilvl w:val="0"/>
          <w:numId w:val="5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Carrying out enlightenment programs especially for newly recruited staff and industrial training student. </w:t>
      </w:r>
    </w:p>
    <w:p w:rsidR="00051D8A" w:rsidRDefault="00731A11">
      <w:pPr>
        <w:pStyle w:val="ListParagraph"/>
        <w:numPr>
          <w:ilvl w:val="0"/>
          <w:numId w:val="56"/>
        </w:numPr>
        <w:spacing w:line="276" w:lineRule="auto"/>
        <w:jc w:val="both"/>
        <w:rPr>
          <w:rFonts w:ascii="Times New Roman" w:hAnsi="Times New Roman" w:cs="Times New Roman"/>
          <w:sz w:val="24"/>
          <w:szCs w:val="24"/>
        </w:rPr>
      </w:pPr>
      <w:r>
        <w:rPr>
          <w:rFonts w:ascii="Times New Roman" w:hAnsi="Times New Roman" w:cs="Times New Roman"/>
          <w:sz w:val="24"/>
          <w:szCs w:val="24"/>
        </w:rPr>
        <w:t>Avoid loss of life and properties.</w:t>
      </w:r>
    </w:p>
    <w:p w:rsidR="00051D8A" w:rsidRDefault="00731A11">
      <w:pPr>
        <w:spacing w:line="276" w:lineRule="auto"/>
        <w:jc w:val="both"/>
        <w:rPr>
          <w:rFonts w:ascii="Times New Roman" w:hAnsi="Times New Roman" w:cs="Times New Roman"/>
          <w:sz w:val="24"/>
          <w:szCs w:val="24"/>
        </w:rPr>
      </w:pPr>
      <w:r>
        <w:rPr>
          <w:rFonts w:ascii="Times New Roman" w:hAnsi="Times New Roman" w:cs="Times New Roman"/>
          <w:b/>
          <w:sz w:val="24"/>
          <w:szCs w:val="24"/>
        </w:rPr>
        <w:t>3.1.2: PLANNING FOR SAFETY</w:t>
      </w:r>
    </w:p>
    <w:p w:rsidR="00051D8A" w:rsidRDefault="00731A1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According to the safety manager of Transmission Company of Nigeria (TCN) Akangba sub region, safety could be planned for. This plan is aimed at complete elimination of dangers in workshop or at least reducing them to a barest minimum.</w:t>
      </w:r>
    </w:p>
    <w:p w:rsidR="00051D8A" w:rsidRDefault="00731A11">
      <w:pPr>
        <w:spacing w:line="276" w:lineRule="auto"/>
        <w:jc w:val="both"/>
        <w:rPr>
          <w:rFonts w:ascii="Times New Roman" w:hAnsi="Times New Roman" w:cs="Times New Roman"/>
          <w:sz w:val="24"/>
          <w:szCs w:val="24"/>
        </w:rPr>
      </w:pPr>
      <w:r>
        <w:rPr>
          <w:rFonts w:ascii="Times New Roman" w:hAnsi="Times New Roman" w:cs="Times New Roman"/>
          <w:sz w:val="24"/>
          <w:szCs w:val="24"/>
        </w:rPr>
        <w:t>These plans include:</w:t>
      </w:r>
    </w:p>
    <w:p w:rsidR="00051D8A" w:rsidRDefault="00731A11">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Good degree of alertness</w:t>
      </w:r>
      <w:r>
        <w:rPr>
          <w:rFonts w:ascii="Times New Roman" w:hAnsi="Times New Roman" w:cs="Times New Roman"/>
          <w:sz w:val="24"/>
          <w:szCs w:val="24"/>
        </w:rPr>
        <w:t>: The worker is advice to stay alert and watchful of hidden hazards, get rid of them before the hurt you.</w:t>
      </w:r>
    </w:p>
    <w:p w:rsidR="00051D8A" w:rsidRDefault="00731A11">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Environment conscious mind</w:t>
      </w:r>
      <w:r>
        <w:rPr>
          <w:rFonts w:ascii="Times New Roman" w:hAnsi="Times New Roman" w:cs="Times New Roman"/>
          <w:sz w:val="24"/>
          <w:szCs w:val="24"/>
        </w:rPr>
        <w:t>: A worker should work steady at a comfortable speed. Rushing or getting overtired spells trouble etc.</w:t>
      </w:r>
    </w:p>
    <w:p w:rsidR="00051D8A" w:rsidRDefault="00731A11">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Perfect tool handling capability</w:t>
      </w:r>
      <w:r>
        <w:rPr>
          <w:rFonts w:ascii="Times New Roman" w:hAnsi="Times New Roman" w:cs="Times New Roman"/>
          <w:sz w:val="24"/>
          <w:szCs w:val="24"/>
        </w:rPr>
        <w:t>: a worker should use the right tool in the right condition during field work and place it in its appropriate place after use.</w:t>
      </w:r>
    </w:p>
    <w:p w:rsidR="00051D8A" w:rsidRDefault="00731A11">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Capabilities known</w:t>
      </w:r>
      <w:r>
        <w:rPr>
          <w:rFonts w:ascii="Times New Roman" w:hAnsi="Times New Roman" w:cs="Times New Roman"/>
          <w:sz w:val="24"/>
          <w:szCs w:val="24"/>
        </w:rPr>
        <w:t>: It was advised at seminar that this employee should be aware of his/her own skills and limitations. Also he/she is advised to tackle only the job he/she knows how to handle.</w:t>
      </w:r>
    </w:p>
    <w:p w:rsidR="00051D8A" w:rsidRDefault="00731A11">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b/>
          <w:sz w:val="24"/>
          <w:szCs w:val="24"/>
        </w:rPr>
        <w:t>Right attitude to work</w:t>
      </w:r>
      <w:r>
        <w:rPr>
          <w:rFonts w:ascii="Times New Roman" w:hAnsi="Times New Roman" w:cs="Times New Roman"/>
          <w:sz w:val="24"/>
          <w:szCs w:val="24"/>
        </w:rPr>
        <w:t>: It is expected that the employee should have right attitude to make his job as safe as possible.</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FIRE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DEFINITION: </w:t>
      </w:r>
      <w:r>
        <w:rPr>
          <w:rFonts w:ascii="Times New Roman" w:hAnsi="Times New Roman" w:cs="Times New Roman"/>
          <w:sz w:val="24"/>
          <w:szCs w:val="24"/>
        </w:rPr>
        <w:t>Fire is a chemical reaction accompanied by the evolution of heat and in most case by an appropriate amount of light.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ELEMENT OF FIRE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Before fire could occur, three element must be present and these element in could</w:t>
      </w:r>
    </w:p>
    <w:p w:rsidR="00051D8A" w:rsidRDefault="00731A11">
      <w:pPr>
        <w:pStyle w:val="ListParagraph"/>
        <w:numPr>
          <w:ilvl w:val="0"/>
          <w:numId w:val="4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Combustible substances (FUEL) – This could be solids liquids and gas substance.</w:t>
      </w:r>
    </w:p>
    <w:p w:rsidR="00051D8A" w:rsidRDefault="00731A11">
      <w:pPr>
        <w:pStyle w:val="ListParagraph"/>
        <w:numPr>
          <w:ilvl w:val="0"/>
          <w:numId w:val="3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Examples of solids are - carbon, paper, rubber, sulphur, wood, magnesium etc.</w:t>
      </w:r>
    </w:p>
    <w:p w:rsidR="00051D8A" w:rsidRDefault="00731A11">
      <w:pPr>
        <w:pStyle w:val="ListParagraph"/>
        <w:numPr>
          <w:ilvl w:val="0"/>
          <w:numId w:val="3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Examples of liquids are – Gasoline, oils, paint, carbon disulphide, glycerin etc.</w:t>
      </w:r>
    </w:p>
    <w:p w:rsidR="00051D8A" w:rsidRDefault="00731A11">
      <w:pPr>
        <w:pStyle w:val="ListParagraph"/>
        <w:numPr>
          <w:ilvl w:val="0"/>
          <w:numId w:val="3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Examples of Gases – hydrogen, butane, prepare acetylene, hydrogen etc.</w:t>
      </w:r>
    </w:p>
    <w:p w:rsidR="00051D8A" w:rsidRDefault="00731A11">
      <w:pPr>
        <w:pStyle w:val="ListParagraph"/>
        <w:numPr>
          <w:ilvl w:val="0"/>
          <w:numId w:val="4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Air (Oxygen)</w:t>
      </w:r>
    </w:p>
    <w:p w:rsidR="00051D8A" w:rsidRDefault="00731A11">
      <w:pPr>
        <w:pStyle w:val="ListParagraph"/>
        <w:numPr>
          <w:ilvl w:val="0"/>
          <w:numId w:val="4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Source of ignition (Heat)</w:t>
      </w:r>
    </w:p>
    <w:p w:rsidR="00051D8A" w:rsidRDefault="00051D8A">
      <w:pPr>
        <w:spacing w:line="360" w:lineRule="auto"/>
        <w:jc w:val="both"/>
        <w:rPr>
          <w:rFonts w:ascii="Times New Roman" w:hAnsi="Times New Roman" w:cs="Times New Roman"/>
          <w:b/>
          <w:sz w:val="24"/>
          <w:szCs w:val="24"/>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CAUSES OF INDUSTRIAL FIRE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ab/>
        <w:t>Industrial fire could be cause by any of the following</w:t>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Smoking</w:t>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Burners</w:t>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Open flames</w:t>
      </w:r>
      <w:r>
        <w:rPr>
          <w:rFonts w:ascii="Times New Roman" w:hAnsi="Times New Roman" w:cs="Times New Roman"/>
          <w:sz w:val="24"/>
          <w:szCs w:val="24"/>
        </w:rPr>
        <w:tab/>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Electric faults</w:t>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Faculty electrical equipment and installation</w:t>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Over loading of transformer and sockets</w:t>
      </w:r>
    </w:p>
    <w:p w:rsidR="00051D8A" w:rsidRDefault="00731A1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Live electrical wires contact with water.</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FIRE CONTROL AND FIRE MANAGEMENT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ab/>
        <w:t>Knowledge of the chemical reaction of fire forms the basis of how to extinguish it. Fire control involves the removal of one or more factors of the fire by any of the following method depending of the type of fire.</w:t>
      </w:r>
    </w:p>
    <w:p w:rsidR="00051D8A" w:rsidRDefault="00731A11">
      <w:pPr>
        <w:pStyle w:val="ListParagraph"/>
        <w:numPr>
          <w:ilvl w:val="0"/>
          <w:numId w:val="2"/>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REMOVAL OF FUEL (STARVATION): </w:t>
      </w:r>
      <w:r>
        <w:rPr>
          <w:rFonts w:ascii="Times New Roman" w:hAnsi="Times New Roman" w:cs="Times New Roman"/>
          <w:sz w:val="24"/>
          <w:szCs w:val="24"/>
        </w:rPr>
        <w:t>This method of fire involves separation or removal of combustible material not affected by fire from the neighborhood of fire.</w:t>
      </w:r>
    </w:p>
    <w:p w:rsidR="00051D8A" w:rsidRDefault="00731A11">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COOLING</w:t>
      </w:r>
      <w:r>
        <w:rPr>
          <w:rFonts w:ascii="Times New Roman" w:hAnsi="Times New Roman" w:cs="Times New Roman"/>
          <w:sz w:val="24"/>
          <w:szCs w:val="24"/>
        </w:rPr>
        <w:t>: This involves the absorption of part of the heat being evolved by the fire or the agent. The most common agent of cooling is water.</w:t>
      </w:r>
    </w:p>
    <w:p w:rsidR="00051D8A" w:rsidRDefault="00731A11">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LIMITING OXYGEN (SMOOTHERING)</w:t>
      </w:r>
      <w:r>
        <w:rPr>
          <w:rFonts w:ascii="Times New Roman" w:hAnsi="Times New Roman" w:cs="Times New Roman"/>
          <w:sz w:val="24"/>
          <w:szCs w:val="24"/>
        </w:rPr>
        <w:t>: This involves limiting of oxygen to materials subjected to fire by the use of vaporizing liquids, carbon dioxide, foam wet blankets, throwing sand, dry chemical powder.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TYPES OF FIRE EXTINGUISHERS AND THEIR APPLICATION</w:t>
      </w:r>
    </w:p>
    <w:p w:rsidR="00051D8A" w:rsidRDefault="00731A11">
      <w:pPr>
        <w:pStyle w:val="ListParagraph"/>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PORTABLE FIRE EXTINGUISHER SUCH AS:</w:t>
      </w:r>
    </w:p>
    <w:p w:rsidR="00051D8A" w:rsidRDefault="00731A11">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Dry chemical powder (DCP)</w:t>
      </w:r>
    </w:p>
    <w:p w:rsidR="00051D8A" w:rsidRDefault="00731A11">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Carbon dioxide (C0</w:t>
      </w:r>
      <w:r>
        <w:rPr>
          <w:rFonts w:ascii="Times New Roman" w:hAnsi="Times New Roman" w:cs="Times New Roman"/>
          <w:sz w:val="24"/>
          <w:szCs w:val="24"/>
          <w:vertAlign w:val="subscript"/>
        </w:rPr>
        <w:t>2</w:t>
      </w:r>
      <w:r>
        <w:rPr>
          <w:rFonts w:ascii="Times New Roman" w:hAnsi="Times New Roman" w:cs="Times New Roman"/>
          <w:sz w:val="24"/>
          <w:szCs w:val="24"/>
        </w:rPr>
        <w:t>)</w:t>
      </w:r>
    </w:p>
    <w:p w:rsidR="00051D8A" w:rsidRDefault="00731A11">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Water</w:t>
      </w:r>
    </w:p>
    <w:p w:rsidR="00051D8A" w:rsidRDefault="00731A11">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Bromo-chloro-fluoro methane (BCF)</w:t>
      </w:r>
    </w:p>
    <w:p w:rsidR="00051D8A" w:rsidRDefault="00731A11">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Foam</w:t>
      </w:r>
    </w:p>
    <w:p w:rsidR="00051D8A" w:rsidRDefault="00731A11">
      <w:pPr>
        <w:pStyle w:val="ListParagraph"/>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AUTOMATIC FIRE FIGHTING SYSTEM SUCH AS</w:t>
      </w:r>
    </w:p>
    <w:p w:rsidR="00051D8A" w:rsidRDefault="00731A11">
      <w:pPr>
        <w:pStyle w:val="ListParagraph"/>
        <w:numPr>
          <w:ilvl w:val="0"/>
          <w:numId w:val="3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Automatic C0</w:t>
      </w:r>
      <w:r>
        <w:rPr>
          <w:rFonts w:ascii="Times New Roman" w:hAnsi="Times New Roman" w:cs="Times New Roman"/>
          <w:sz w:val="24"/>
          <w:szCs w:val="24"/>
          <w:vertAlign w:val="subscript"/>
        </w:rPr>
        <w:t>2</w:t>
      </w:r>
      <w:r>
        <w:rPr>
          <w:rFonts w:ascii="Times New Roman" w:hAnsi="Times New Roman" w:cs="Times New Roman"/>
          <w:sz w:val="24"/>
          <w:szCs w:val="24"/>
        </w:rPr>
        <w:t xml:space="preserve"> system</w:t>
      </w:r>
    </w:p>
    <w:p w:rsidR="00051D8A" w:rsidRDefault="00731A11">
      <w:pPr>
        <w:pStyle w:val="ListParagraph"/>
        <w:numPr>
          <w:ilvl w:val="0"/>
          <w:numId w:val="3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Automatic halogen gas system</w:t>
      </w:r>
    </w:p>
    <w:p w:rsidR="00051D8A" w:rsidRDefault="00731A11">
      <w:pPr>
        <w:pStyle w:val="ListParagraph"/>
        <w:numPr>
          <w:ilvl w:val="0"/>
          <w:numId w:val="3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Automatic fire system  </w:t>
      </w:r>
    </w:p>
    <w:p w:rsidR="00051D8A" w:rsidRDefault="00731A11">
      <w:pPr>
        <w:pStyle w:val="ListParagraph"/>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HYDRANT SYSTEM</w:t>
      </w:r>
    </w:p>
    <w:p w:rsidR="00051D8A" w:rsidRDefault="00731A11">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rPr>
        <w:t>The hydrant system is installed in high rise buildings, stores and power station etc.</w:t>
      </w:r>
    </w:p>
    <w:p w:rsidR="00051D8A" w:rsidRDefault="00731A11">
      <w:pPr>
        <w:pStyle w:val="ListParagraph"/>
        <w:numPr>
          <w:ilvl w:val="0"/>
          <w:numId w:val="6"/>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FIRE DETECTING SYSTEM</w:t>
      </w:r>
    </w:p>
    <w:p w:rsidR="00051D8A" w:rsidRDefault="00731A11">
      <w:pPr>
        <w:pStyle w:val="ListParagraph"/>
        <w:numPr>
          <w:ilvl w:val="0"/>
          <w:numId w:val="2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Automatic sprinkler system</w:t>
      </w:r>
    </w:p>
    <w:p w:rsidR="00051D8A" w:rsidRDefault="00731A11">
      <w:pPr>
        <w:pStyle w:val="ListParagraph"/>
        <w:numPr>
          <w:ilvl w:val="0"/>
          <w:numId w:val="2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Automatic smoke detector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Table 3.1: fire extinguisher color code and their uses</w:t>
      </w:r>
    </w:p>
    <w:p w:rsidR="00051D8A" w:rsidRDefault="00051D8A">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2"/>
        <w:gridCol w:w="2534"/>
        <w:gridCol w:w="1660"/>
        <w:gridCol w:w="4146"/>
      </w:tblGrid>
      <w:tr w:rsidR="00051D8A">
        <w:tc>
          <w:tcPr>
            <w:tcW w:w="902"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S/no</w:t>
            </w:r>
          </w:p>
        </w:tc>
        <w:tc>
          <w:tcPr>
            <w:tcW w:w="2534"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Type of extinguisher</w:t>
            </w:r>
          </w:p>
        </w:tc>
        <w:tc>
          <w:tcPr>
            <w:tcW w:w="1660"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Color</w:t>
            </w:r>
          </w:p>
        </w:tc>
        <w:tc>
          <w:tcPr>
            <w:tcW w:w="4146"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Type of fire for which is applicable</w:t>
            </w:r>
          </w:p>
        </w:tc>
      </w:tr>
      <w:tr w:rsidR="00051D8A">
        <w:tc>
          <w:tcPr>
            <w:tcW w:w="902"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534"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Water</w:t>
            </w:r>
          </w:p>
        </w:tc>
        <w:tc>
          <w:tcPr>
            <w:tcW w:w="1660"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Red</w:t>
            </w:r>
          </w:p>
        </w:tc>
        <w:tc>
          <w:tcPr>
            <w:tcW w:w="4146"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For use in fire in working wood paper, fabrics etc Not for use on electrical appliances</w:t>
            </w:r>
          </w:p>
        </w:tc>
      </w:tr>
      <w:tr w:rsidR="00051D8A">
        <w:tc>
          <w:tcPr>
            <w:tcW w:w="902"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534"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Foam</w:t>
            </w:r>
          </w:p>
        </w:tc>
        <w:tc>
          <w:tcPr>
            <w:tcW w:w="1660"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Yellow</w:t>
            </w:r>
          </w:p>
        </w:tc>
        <w:tc>
          <w:tcPr>
            <w:tcW w:w="4146"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For use on fire involving protrol, paint, will, gases, etc Not for use on electrical appliances</w:t>
            </w:r>
          </w:p>
        </w:tc>
      </w:tr>
      <w:tr w:rsidR="00051D8A">
        <w:tc>
          <w:tcPr>
            <w:tcW w:w="902"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2534"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Dry chemical powder</w:t>
            </w:r>
          </w:p>
        </w:tc>
        <w:tc>
          <w:tcPr>
            <w:tcW w:w="1660"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Blue</w:t>
            </w:r>
          </w:p>
        </w:tc>
        <w:tc>
          <w:tcPr>
            <w:tcW w:w="4146"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For use on fire involving flammable liquids machinery and electrical appliances.</w:t>
            </w:r>
          </w:p>
        </w:tc>
      </w:tr>
      <w:tr w:rsidR="00051D8A">
        <w:tc>
          <w:tcPr>
            <w:tcW w:w="902"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534"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Carbon dioxide</w:t>
            </w:r>
          </w:p>
        </w:tc>
        <w:tc>
          <w:tcPr>
            <w:tcW w:w="1660"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Black</w:t>
            </w:r>
          </w:p>
        </w:tc>
        <w:tc>
          <w:tcPr>
            <w:tcW w:w="4146"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For use on fire involving machinery and electrical appliances.</w:t>
            </w:r>
          </w:p>
        </w:tc>
      </w:tr>
      <w:tr w:rsidR="00051D8A">
        <w:tc>
          <w:tcPr>
            <w:tcW w:w="902"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534"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BCF (Bromochlorofluoro methane)</w:t>
            </w:r>
          </w:p>
        </w:tc>
        <w:tc>
          <w:tcPr>
            <w:tcW w:w="1660"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Green</w:t>
            </w:r>
          </w:p>
        </w:tc>
        <w:tc>
          <w:tcPr>
            <w:tcW w:w="4146" w:type="dxa"/>
          </w:tcPr>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For use of fire involving machinery and electrical appliances.</w:t>
            </w:r>
          </w:p>
        </w:tc>
      </w:tr>
    </w:tbl>
    <w:p w:rsidR="00051D8A" w:rsidRDefault="00051D8A">
      <w:pPr>
        <w:spacing w:line="276" w:lineRule="auto"/>
        <w:jc w:val="both"/>
        <w:rPr>
          <w:rFonts w:ascii="Times New Roman" w:hAnsi="Times New Roman" w:cs="Times New Roman"/>
          <w:sz w:val="24"/>
          <w:szCs w:val="24"/>
        </w:rPr>
      </w:pPr>
    </w:p>
    <w:p w:rsidR="00051D8A" w:rsidRDefault="00051D8A">
      <w:pPr>
        <w:spacing w:line="276" w:lineRule="auto"/>
        <w:jc w:val="both"/>
        <w:rPr>
          <w:rFonts w:ascii="Times New Roman" w:hAnsi="Times New Roman" w:cs="Times New Roman"/>
          <w:sz w:val="24"/>
          <w:szCs w:val="24"/>
        </w:rPr>
      </w:pPr>
    </w:p>
    <w:p w:rsidR="00051D8A" w:rsidRDefault="00731A11">
      <w:pPr>
        <w:spacing w:line="276" w:lineRule="auto"/>
        <w:jc w:val="both"/>
        <w:rPr>
          <w:rFonts w:ascii="Times New Roman" w:hAnsi="Times New Roman" w:cs="Times New Roman"/>
          <w:b/>
          <w:sz w:val="24"/>
          <w:szCs w:val="24"/>
        </w:rPr>
      </w:pPr>
      <w:r>
        <w:rPr>
          <w:rFonts w:ascii="Times New Roman" w:hAnsi="Times New Roman" w:cs="Times New Roman"/>
          <w:b/>
          <w:sz w:val="24"/>
          <w:szCs w:val="24"/>
        </w:rPr>
        <w:t>3.1.3:  SAFETY EQUIPMENTS</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These are materials which should be put to proper use during field work to safeguard the life of the personnel. Some of these tools include:</w:t>
      </w:r>
    </w:p>
    <w:p w:rsidR="00051D8A" w:rsidRDefault="00731A1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BELTS</w:t>
      </w:r>
    </w:p>
    <w:p w:rsidR="00051D8A" w:rsidRDefault="00731A1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COVERALL</w:t>
      </w:r>
    </w:p>
    <w:p w:rsidR="00051D8A" w:rsidRDefault="00731A1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HARDHAT</w:t>
      </w:r>
    </w:p>
    <w:p w:rsidR="00051D8A" w:rsidRDefault="00731A1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BOOTS</w:t>
      </w:r>
    </w:p>
    <w:p w:rsidR="00051D8A" w:rsidRDefault="00731A1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GLOOVES …etc</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547027" cy="1986584"/>
            <wp:effectExtent l="0" t="0" r="0" b="0"/>
            <wp:docPr id="11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7" cstate="print">
                      <a:extLst>
                        <a:ext uri="{28A0092B-C50C-407E-A947-70E740481C1C}">
                          <a14:useLocalDpi xmlns:a14="http://schemas.microsoft.com/office/drawing/2010/main" val="0"/>
                        </a:ext>
                      </a:extLst>
                    </a:blip>
                    <a:srcRect t="5545" b="19216"/>
                    <a:stretch>
                      <a:fillRect/>
                    </a:stretch>
                  </pic:blipFill>
                  <pic:spPr>
                    <a:xfrm>
                      <a:off x="0" y="0"/>
                      <a:ext cx="1547027" cy="1986584"/>
                    </a:xfrm>
                    <a:prstGeom prst="rect">
                      <a:avLst/>
                    </a:prstGeom>
                  </pic:spPr>
                </pic:pic>
              </a:graphicData>
            </a:graphic>
          </wp:inline>
        </w:drawing>
      </w:r>
      <w:r>
        <w:rPr>
          <w:rFonts w:ascii="Times New Roman" w:hAnsi="Times New Roman" w:cs="Times New Roman"/>
          <w:noProof/>
          <w:sz w:val="24"/>
          <w:szCs w:val="24"/>
        </w:rPr>
        <w:drawing>
          <wp:inline distT="0" distB="0" distL="0" distR="0">
            <wp:extent cx="2041131" cy="1513490"/>
            <wp:effectExtent l="0" t="0" r="0" b="0"/>
            <wp:docPr id="11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l="-631" t="30333" r="631" b="23676"/>
                    <a:stretch>
                      <a:fillRect/>
                    </a:stretch>
                  </pic:blipFill>
                  <pic:spPr>
                    <a:xfrm>
                      <a:off x="0" y="0"/>
                      <a:ext cx="2041131" cy="1513490"/>
                    </a:xfrm>
                    <a:prstGeom prst="rect">
                      <a:avLst/>
                    </a:prstGeom>
                  </pic:spPr>
                </pic:pic>
              </a:graphicData>
            </a:graphic>
          </wp:inline>
        </w:drawing>
      </w:r>
      <w:r>
        <w:rPr>
          <w:rFonts w:ascii="Times New Roman" w:hAnsi="Times New Roman" w:cs="Times New Roman"/>
          <w:noProof/>
          <w:sz w:val="24"/>
          <w:szCs w:val="24"/>
        </w:rPr>
        <w:drawing>
          <wp:inline distT="0" distB="0" distL="0" distR="0">
            <wp:extent cx="1557296" cy="1371512"/>
            <wp:effectExtent l="0" t="0" r="5080" b="635"/>
            <wp:docPr id="11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7" cstate="print">
                      <a:extLst>
                        <a:ext uri="{28A0092B-C50C-407E-A947-70E740481C1C}">
                          <a14:useLocalDpi xmlns:a14="http://schemas.microsoft.com/office/drawing/2010/main" val="0"/>
                        </a:ext>
                      </a:extLst>
                    </a:blip>
                    <a:srcRect l="8520" t="30870" r="6903" b="25487"/>
                    <a:stretch>
                      <a:fillRect/>
                    </a:stretch>
                  </pic:blipFill>
                  <pic:spPr>
                    <a:xfrm>
                      <a:off x="0" y="0"/>
                      <a:ext cx="1557296" cy="1371512"/>
                    </a:xfrm>
                    <a:prstGeom prst="rect">
                      <a:avLst/>
                    </a:prstGeom>
                  </pic:spPr>
                </pic:pic>
              </a:graphicData>
            </a:graphic>
          </wp:inline>
        </w:drawing>
      </w:r>
    </w:p>
    <w:p w:rsidR="00051D8A" w:rsidRDefault="00731A1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coverall                      b. safety boots                                c. hard hat</w:t>
      </w:r>
    </w:p>
    <w:p w:rsidR="00051D8A" w:rsidRDefault="00731A11">
      <w:pPr>
        <w:pStyle w:val="ListParagraph"/>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1082841" cy="1105402"/>
            <wp:effectExtent l="0" t="0" r="3175" b="0"/>
            <wp:docPr id="11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7" cstate="print">
                      <a:extLst>
                        <a:ext uri="{28A0092B-C50C-407E-A947-70E740481C1C}">
                          <a14:useLocalDpi xmlns:a14="http://schemas.microsoft.com/office/drawing/2010/main" val="0"/>
                        </a:ext>
                      </a:extLst>
                    </a:blip>
                    <a:srcRect l="2408" t="22570" r="6086" b="22699"/>
                    <a:stretch>
                      <a:fillRect/>
                    </a:stretch>
                  </pic:blipFill>
                  <pic:spPr>
                    <a:xfrm>
                      <a:off x="0" y="0"/>
                      <a:ext cx="1082841" cy="1105402"/>
                    </a:xfrm>
                    <a:prstGeom prst="rect">
                      <a:avLst/>
                    </a:prstGeom>
                  </pic:spPr>
                </pic:pic>
              </a:graphicData>
            </a:graphic>
          </wp:inline>
        </w:drawing>
      </w:r>
      <w:r>
        <w:rPr>
          <w:rFonts w:ascii="Times New Roman" w:hAnsi="Times New Roman" w:cs="Times New Roman"/>
          <w:noProof/>
          <w:sz w:val="24"/>
          <w:szCs w:val="24"/>
        </w:rPr>
        <w:t xml:space="preserve"> d. insulation glooves</w:t>
      </w:r>
    </w:p>
    <w:p w:rsidR="00051D8A" w:rsidRDefault="00731A1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Fig 3.1     safety wears</w:t>
      </w:r>
    </w:p>
    <w:p w:rsidR="00051D8A" w:rsidRDefault="00051D8A">
      <w:pPr>
        <w:spacing w:line="360" w:lineRule="auto"/>
        <w:jc w:val="both"/>
        <w:rPr>
          <w:rFonts w:ascii="Times New Roman" w:hAnsi="Times New Roman" w:cs="Times New Roman"/>
          <w:b/>
          <w:sz w:val="24"/>
          <w:szCs w:val="24"/>
          <w:u w:val="single"/>
        </w:rPr>
      </w:pPr>
    </w:p>
    <w:p w:rsidR="00051D8A" w:rsidRDefault="00731A11">
      <w:pPr>
        <w:spacing w:line="360" w:lineRule="auto"/>
        <w:jc w:val="both"/>
        <w:rPr>
          <w:rFonts w:ascii="Times New Roman" w:hAnsi="Times New Roman" w:cs="Times New Roman"/>
          <w:sz w:val="24"/>
          <w:szCs w:val="24"/>
          <w:u w:val="single"/>
        </w:rPr>
      </w:pPr>
      <w:r>
        <w:rPr>
          <w:rFonts w:ascii="Times New Roman" w:hAnsi="Times New Roman" w:cs="Times New Roman"/>
          <w:b/>
          <w:sz w:val="24"/>
          <w:szCs w:val="24"/>
          <w:u w:val="single"/>
        </w:rPr>
        <w:t>3.2:  PROTECTION CONTROL AND METERING (PC&amp;M)</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department is basically in-charge of all protection schemes applied on the equipment for the safety of both lives and property, and also ensures that the equipment are in proper and good working conditions for maximum efficiency.</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Protection schemes and metering are installed and implemented on the free-standing current transformers (c.t), free-standing voltage transformers (v.t), free standing capacitor-voltage transformer and turrets transformer.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3.2.1:  PROTECTION SCHEMES</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These are measures put in place to ensure good and safe working conditions for the transformer. The schemes used in TCN Akangba, Lagos includes:</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Differential Relay</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Restricted Earth Fault (REF)</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Over-Current protection</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Distance protection scheme</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Bus-bar differential protection</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Metering</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Buccholz alarm and trip</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On-load-tap changer (voltage regulator) alarm and trip</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Winding alarm and trip</w:t>
      </w:r>
    </w:p>
    <w:p w:rsidR="00051D8A" w:rsidRDefault="00731A11">
      <w:pPr>
        <w:pStyle w:val="ListParagraph"/>
        <w:numPr>
          <w:ilvl w:val="0"/>
          <w:numId w:val="55"/>
        </w:numPr>
        <w:spacing w:line="360" w:lineRule="auto"/>
        <w:jc w:val="both"/>
        <w:rPr>
          <w:rFonts w:ascii="Times New Roman" w:hAnsi="Times New Roman" w:cs="Times New Roman"/>
          <w:sz w:val="24"/>
          <w:szCs w:val="24"/>
        </w:rPr>
      </w:pPr>
      <w:r>
        <w:rPr>
          <w:rFonts w:ascii="Times New Roman" w:hAnsi="Times New Roman" w:cs="Times New Roman"/>
          <w:sz w:val="24"/>
          <w:szCs w:val="24"/>
        </w:rPr>
        <w:t>Oil temperature alarm and trip.</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NB:  scheme labeled a-f are mostly installed on the free standing c.t or c.v.t while the rest are installed on the transformer itself and connected to a relay panel in the control room.</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3.2.2:  WORK EXPERIENCE WITH DEPARTMENT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Working with PC&amp;M was amazing and educative, I participated in performing routine preventive maintenance test, observe the working of the protection schemes installed when fault arises, I also had the opportunity to embark on a major project (commissioning of the 5T4A transformer bay (330Kv and 132Kv).</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3.2.2.1:  PREVENTIVE MAINTENANCE TEST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These test are carried out regularly on the transformers when faults arises and are fixed; this is to check if the equipment are up to expected working conditions. These test include:</w:t>
      </w:r>
    </w:p>
    <w:p w:rsidR="00051D8A" w:rsidRDefault="00731A11">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Insulation Resistance test</w:t>
      </w:r>
    </w:p>
    <w:p w:rsidR="00051D8A" w:rsidRDefault="00731A11">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3-Phase Ratio test</w:t>
      </w:r>
    </w:p>
    <w:p w:rsidR="00051D8A" w:rsidRDefault="00731A11">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Short Circuit test</w:t>
      </w:r>
    </w:p>
    <w:p w:rsidR="00051D8A" w:rsidRDefault="00731A11">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Core-Balance test.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INSULATION RESISTANCE TEST:</w:t>
      </w:r>
      <w:r>
        <w:rPr>
          <w:rFonts w:ascii="Times New Roman" w:hAnsi="Times New Roman" w:cs="Times New Roman"/>
          <w:sz w:val="24"/>
          <w:szCs w:val="24"/>
        </w:rPr>
        <w:t xml:space="preserve"> This test is carried out with the aid of an insulation resistant test kit (Megger) to test the insulation properties of the windings in the transformer.</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PROCEDURE:</w:t>
      </w:r>
    </w:p>
    <w:p w:rsidR="00051D8A" w:rsidRDefault="00731A1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transformer will be shut-down </w:t>
      </w:r>
    </w:p>
    <w:p w:rsidR="00051D8A" w:rsidRDefault="00731A1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Residual charges will be discharged</w:t>
      </w:r>
    </w:p>
    <w:p w:rsidR="00051D8A" w:rsidRDefault="00731A11">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The test kit will be set up and measurements will be taken and recorded for:</w:t>
      </w:r>
    </w:p>
    <w:p w:rsidR="00051D8A" w:rsidRDefault="00731A1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 voltage-Ground</w:t>
      </w:r>
    </w:p>
    <w:p w:rsidR="00051D8A" w:rsidRDefault="00731A1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 voltage-Low voltage</w:t>
      </w:r>
    </w:p>
    <w:p w:rsidR="00051D8A" w:rsidRDefault="00731A1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Low voltage-Ground.</w:t>
      </w:r>
    </w:p>
    <w:p w:rsidR="00051D8A" w:rsidRDefault="00731A11">
      <w:pPr>
        <w:spacing w:line="360" w:lineRule="auto"/>
        <w:rPr>
          <w:rFonts w:ascii="Times New Roman" w:hAnsi="Times New Roman" w:cs="Times New Roman"/>
          <w:sz w:val="24"/>
          <w:szCs w:val="24"/>
        </w:rPr>
      </w:pPr>
      <w:r>
        <w:rPr>
          <w:rFonts w:ascii="Times New Roman" w:hAnsi="Times New Roman" w:cs="Times New Roman"/>
          <w:sz w:val="24"/>
          <w:szCs w:val="24"/>
        </w:rPr>
        <w:t xml:space="preserve">NB: the measurements are taken by placing the probes of the test kit to the bushings of the transformer for the required test.                                                                                                                                                                               </w:t>
      </w:r>
      <w:r>
        <w:rPr>
          <w:rFonts w:ascii="Times New Roman" w:hAnsi="Times New Roman" w:cs="Times New Roman"/>
          <w:noProof/>
          <w:sz w:val="24"/>
          <w:szCs w:val="24"/>
        </w:rPr>
        <w:drawing>
          <wp:inline distT="0" distB="0" distL="0" distR="0">
            <wp:extent cx="1861055" cy="2093595"/>
            <wp:effectExtent l="0" t="0" r="6350" b="1905"/>
            <wp:docPr id="1132" name="Image1" descr="C:\Users\OLatunji Yusuf\Pictures\Camera Roll\IMG_20170727_112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861055" cy="2093595"/>
                    </a:xfrm>
                    <a:prstGeom prst="rect">
                      <a:avLst/>
                    </a:prstGeom>
                  </pic:spPr>
                </pic:pic>
              </a:graphicData>
            </a:graphic>
          </wp:inline>
        </w:drawing>
      </w:r>
      <w:r>
        <w:rPr>
          <w:rFonts w:ascii="Times New Roman" w:hAnsi="Times New Roman" w:cs="Times New Roman"/>
          <w:noProof/>
          <w:sz w:val="24"/>
          <w:szCs w:val="24"/>
        </w:rPr>
        <w:drawing>
          <wp:inline distT="0" distB="0" distL="0" distR="0">
            <wp:extent cx="1514474" cy="2104311"/>
            <wp:effectExtent l="0" t="0" r="0" b="0"/>
            <wp:docPr id="1133" name="Image1" descr="IMG_20170807_12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514474" cy="2104311"/>
                    </a:xfrm>
                    <a:prstGeom prst="rect">
                      <a:avLst/>
                    </a:prstGeom>
                  </pic:spPr>
                </pic:pic>
              </a:graphicData>
            </a:graphic>
          </wp:inline>
        </w:drawing>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3.2 INSULATION RESISTANCE TEST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3-PHASE RATIO TEST; </w:t>
      </w:r>
      <w:r>
        <w:rPr>
          <w:rFonts w:ascii="Times New Roman" w:hAnsi="Times New Roman" w:cs="Times New Roman"/>
          <w:sz w:val="24"/>
          <w:szCs w:val="24"/>
        </w:rPr>
        <w:t>this test is carried out to check the voltage flow on the phases of the transformer on the primary-side, secondary-side and tertiary side (if on the transformer).</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TOOLS REQUIRED:</w:t>
      </w:r>
    </w:p>
    <w:p w:rsidR="00051D8A" w:rsidRDefault="00731A1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Multimeter</w:t>
      </w:r>
    </w:p>
    <w:p w:rsidR="00051D8A" w:rsidRDefault="00731A1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Clamp-on Ammeter</w:t>
      </w:r>
    </w:p>
    <w:p w:rsidR="00051D8A" w:rsidRDefault="00731A1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Cables</w:t>
      </w:r>
    </w:p>
    <w:p w:rsidR="00051D8A" w:rsidRDefault="00731A1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Miniature Circuit Breakers ( Mcb )</w:t>
      </w:r>
    </w:p>
    <w:p w:rsidR="00051D8A" w:rsidRDefault="00731A1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Terminal block</w:t>
      </w:r>
    </w:p>
    <w:p w:rsidR="00051D8A" w:rsidRDefault="00731A11">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Screwdriver.</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PROCEDURE:</w:t>
      </w:r>
    </w:p>
    <w:p w:rsidR="00051D8A" w:rsidRDefault="00731A11">
      <w:pPr>
        <w:pStyle w:val="ListParagraph"/>
        <w:numPr>
          <w:ilvl w:val="0"/>
          <w:numId w:val="4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Cables are connected into the terminal block and to the phases of the bushing conductors of the transformer sides (primary, secondary and tertiary (if available)).</w:t>
      </w:r>
    </w:p>
    <w:p w:rsidR="00051D8A" w:rsidRDefault="00731A11">
      <w:pPr>
        <w:pStyle w:val="ListParagraph"/>
        <w:numPr>
          <w:ilvl w:val="0"/>
          <w:numId w:val="4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Cable for supply(415v)is connected to the primary side of terminal block from the Mcb(which is connected to a 415v supply)</w:t>
      </w:r>
    </w:p>
    <w:p w:rsidR="00051D8A" w:rsidRDefault="00731A11">
      <w:pPr>
        <w:pStyle w:val="ListParagraph"/>
        <w:numPr>
          <w:ilvl w:val="0"/>
          <w:numId w:val="4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With the use of a digital multimeter, the voltages across the phases on the primary, secondary and tertiary side(if available ) is measured and recorded</w:t>
      </w:r>
    </w:p>
    <w:p w:rsidR="00051D8A" w:rsidRDefault="00731A11">
      <w:pPr>
        <w:pStyle w:val="ListParagraph"/>
        <w:numPr>
          <w:ilvl w:val="0"/>
          <w:numId w:val="4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With the aid of the clamp-on ammeter the current flow is measured on each phase and recorded.</w:t>
      </w:r>
    </w:p>
    <w:p w:rsidR="00051D8A" w:rsidRDefault="00731A11">
      <w:pPr>
        <w:pStyle w:val="ListParagraph"/>
        <w:numPr>
          <w:ilvl w:val="0"/>
          <w:numId w:val="49"/>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This procedures are repeated for all the taps in the transformer</w:t>
      </w:r>
    </w:p>
    <w:p w:rsidR="00051D8A" w:rsidRDefault="006A2031">
      <w:pPr>
        <w:spacing w:line="360" w:lineRule="auto"/>
        <w:jc w:val="both"/>
        <w:rPr>
          <w:rFonts w:ascii="Times New Roman" w:hAnsi="Times New Roman" w:cs="Times New Roman"/>
          <w:b/>
          <w:sz w:val="24"/>
          <w:szCs w:val="24"/>
          <w:u w:val="single"/>
        </w:rPr>
      </w:pPr>
      <w:r>
        <w:rPr>
          <w:rFonts w:ascii="Times New Roman" w:hAnsi="Times New Roman" w:cs="Times New Roman"/>
          <w:noProof/>
          <w:sz w:val="24"/>
          <w:szCs w:val="24"/>
        </w:rPr>
        <w:pict>
          <v:line id="1134" o:spid="_x0000_s1094" style="position:absolute;left:0;text-align:left;flip:y;z-index:251683840;visibility:visible;mso-width-percent:0;mso-height-percent:0;mso-wrap-distance-left:0;mso-wrap-distance-right:0;mso-position-horizontal-relative:text;mso-position-vertical-relative:text;mso-width-percent:0;mso-height-percent:0;mso-width-relative:margin;mso-height-relative:margin" from="57.6pt,20.2pt" to="78pt,32.45pt" strokeweight=".5pt">
            <v:stroke joinstyle="miter"/>
          </v:line>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35" o:spid="_x0000_s1093" style="position:absolute;left:0;text-align:left;flip:y;z-index:251698176;visibility:visible;mso-width-percent:0;mso-wrap-distance-left:0;mso-wrap-distance-right:0;mso-position-horizontal-relative:text;mso-position-vertical-relative:text;mso-width-percent:0;mso-width-relative:margin;mso-height-relative:page" from="293.25pt,25.15pt" to="327.35pt,26.5pt" strokeweight=".5pt">
            <v:stroke joinstyle="miter"/>
          </v:line>
        </w:pict>
      </w:r>
      <w:r>
        <w:rPr>
          <w:rFonts w:ascii="Times New Roman" w:hAnsi="Times New Roman" w:cs="Times New Roman"/>
          <w:noProof/>
          <w:sz w:val="24"/>
          <w:szCs w:val="24"/>
        </w:rPr>
        <w:pict>
          <v:line id="1136" o:spid="_x0000_s1092" style="position:absolute;left:0;text-align:left;flip:y;z-index:251697152;visibility:visible;mso-width-percent:0;mso-wrap-distance-left:0;mso-wrap-distance-right:0;mso-position-horizontal-relative:text;mso-position-vertical-relative:text;mso-width-percent:0;mso-width-relative:margin;mso-height-relative:page" from="292.4pt,15.2pt" to="326.5pt,16.55pt" strokeweight=".5pt">
            <v:stroke joinstyle="miter"/>
          </v:line>
        </w:pict>
      </w:r>
      <w:r>
        <w:rPr>
          <w:rFonts w:ascii="Times New Roman" w:hAnsi="Times New Roman" w:cs="Times New Roman"/>
          <w:noProof/>
          <w:sz w:val="24"/>
          <w:szCs w:val="24"/>
        </w:rPr>
        <w:pict>
          <v:shape id="1137" o:spid="_x0000_s1091" type="#_x0000_m1192" style="position:absolute;left:0;text-align:left;margin-left:111.25pt;margin-top:1.05pt;width:37.35pt;height:.65pt;flip:y;z-index:251684864;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r>
        <w:rPr>
          <w:rFonts w:ascii="Times New Roman" w:hAnsi="Times New Roman" w:cs="Times New Roman"/>
          <w:noProof/>
          <w:sz w:val="24"/>
          <w:szCs w:val="24"/>
        </w:rPr>
        <w:pict>
          <v:line id="1138" o:spid="_x0000_s1090" style="position:absolute;left:0;text-align:left;z-index:251682816;visibility:visible;mso-width-percent:0;mso-height-percent:0;mso-wrap-distance-left:0;mso-wrap-distance-right:0;mso-position-horizontal-relative:text;mso-position-vertical-relative:text;mso-width-percent:0;mso-height-percent:0;mso-width-relative:margin;mso-height-relative:margin" from="41.3pt,3.75pt" to="56.9pt,3.75pt" strokeweight=".5pt">
            <v:stroke joinstyle="miter"/>
          </v:line>
        </w:pict>
      </w:r>
      <w:r>
        <w:rPr>
          <w:rFonts w:ascii="Times New Roman" w:hAnsi="Times New Roman" w:cs="Times New Roman"/>
          <w:noProof/>
          <w:sz w:val="24"/>
          <w:szCs w:val="24"/>
        </w:rPr>
        <w:pict>
          <v:line id="1139" o:spid="_x0000_s1089" style="position:absolute;left:0;text-align:left;flip:x y;z-index:251681792;visibility:visible;mso-width-percent:0;mso-height-percent:0;mso-wrap-distance-left:0;mso-wrap-distance-right:0;mso-position-horizontal-relative:text;mso-position-vertical-relative:text;mso-width-percent:0;mso-height-percent:0;mso-width-relative:margin;mso-height-relative:margin" from="40.6pt,3.75pt" to="40.6pt,102.25pt" strokeweight=".5pt">
            <v:stroke joinstyle="miter"/>
          </v:line>
        </w:pict>
      </w:r>
      <w:r>
        <w:rPr>
          <w:rFonts w:ascii="Times New Roman" w:hAnsi="Times New Roman" w:cs="Times New Roman"/>
          <w:noProof/>
          <w:sz w:val="24"/>
          <w:szCs w:val="24"/>
        </w:rPr>
        <w:pict>
          <v:line id="1140" o:spid="_x0000_s1088" style="position:absolute;left:0;text-align:left;flip:x y;z-index:251678720;visibility:visible;mso-width-percent:0;mso-height-percent:0;mso-wrap-distance-left:0;mso-wrap-distance-right:0;mso-position-horizontal-relative:text;mso-position-vertical-relative:text;mso-width-percent:0;mso-height-percent:0;mso-width-relative:margin;mso-height-relative:margin" from="309.6pt,1.05pt" to="310.3pt,43.8pt" strokeweight=".5pt">
            <v:stroke joinstyle="miter"/>
          </v:line>
        </w:pict>
      </w:r>
      <w:r>
        <w:rPr>
          <w:rFonts w:ascii="Times New Roman" w:hAnsi="Times New Roman" w:cs="Times New Roman"/>
          <w:noProof/>
          <w:sz w:val="24"/>
          <w:szCs w:val="24"/>
        </w:rPr>
        <w:pict>
          <v:line id="1141" o:spid="_x0000_s1087" style="position:absolute;left:0;text-align:left;flip:x;z-index:251679744;visibility:visible;mso-width-percent:0;mso-height-percent:0;mso-wrap-distance-left:0;mso-wrap-distance-right:0;mso-position-horizontal-relative:text;mso-position-vertical-relative:text;mso-width-percent:0;mso-height-percent:0;mso-width-relative:margin;mso-height-relative:margin" from="79.95pt,.85pt" to="308.85pt,1.55pt" strokeweight=".5pt">
            <v:stroke joinstyle="miter"/>
          </v:line>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42" o:spid="_x0000_s1086" style="position:absolute;left:0;text-align:left;flip:y;z-index:251699200;visibility:visible;mso-width-percent:0;mso-wrap-distance-left:0;mso-wrap-distance-right:0;mso-position-horizontal-relative:text;mso-position-vertical-relative:text;mso-width-percent:0;mso-width-relative:margin;mso-height-relative:page" from="293.8pt,7pt" to="327.9pt,8.35pt" strokeweight=".5pt">
            <v:stroke joinstyle="miter"/>
          </v:line>
        </w:pict>
      </w:r>
      <w:r>
        <w:rPr>
          <w:rFonts w:ascii="Times New Roman" w:hAnsi="Times New Roman" w:cs="Times New Roman"/>
          <w:noProof/>
          <w:sz w:val="24"/>
          <w:szCs w:val="24"/>
        </w:rPr>
        <w:pict>
          <v:line id="1143" o:spid="_x0000_s1085" style="position:absolute;left:0;text-align:left;flip:y;z-index:251694080;visibility:visible;mso-wrap-distance-left:0;mso-wrap-distance-right:0;mso-position-horizontal-relative:text;mso-position-vertical-relative:text;mso-width-relative:page;mso-height-relative:page" from="315.65pt,25.95pt" to="325.9pt,37.45pt" strokeweight=".5pt">
            <v:stroke joinstyle="miter"/>
          </v:line>
        </w:pict>
      </w:r>
      <w:r>
        <w:rPr>
          <w:rFonts w:ascii="Times New Roman" w:hAnsi="Times New Roman" w:cs="Times New Roman"/>
          <w:noProof/>
          <w:sz w:val="24"/>
          <w:szCs w:val="24"/>
        </w:rPr>
        <w:pict>
          <v:line id="1144" o:spid="_x0000_s1084" style="position:absolute;left:0;text-align:left;z-index:251693056;visibility:visible;mso-wrap-distance-left:0;mso-wrap-distance-right:0;mso-position-horizontal-relative:text;mso-position-vertical-relative:text;mso-width-relative:page;mso-height-relative:page" from="303.5pt,28.7pt" to="315.05pt,38.9pt" strokeweight=".5pt">
            <v:stroke joinstyle="miter"/>
          </v:line>
        </w:pict>
      </w:r>
      <w:r>
        <w:rPr>
          <w:rFonts w:ascii="Times New Roman" w:hAnsi="Times New Roman" w:cs="Times New Roman"/>
          <w:noProof/>
          <w:sz w:val="24"/>
          <w:szCs w:val="24"/>
        </w:rPr>
        <w:pict>
          <v:shape id="1145" o:spid="_x0000_s1083" type="#_x0000_m1192" style="position:absolute;left:0;text-align:left;margin-left:41.3pt;margin-top:9.7pt;width:0;height:36.7pt;flip:y;z-index:251685888;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r>
        <w:rPr>
          <w:rFonts w:ascii="Times New Roman" w:hAnsi="Times New Roman" w:cs="Times New Roman"/>
          <w:noProof/>
          <w:sz w:val="24"/>
          <w:szCs w:val="24"/>
        </w:rPr>
        <w:pict>
          <v:oval id="1146" o:spid="_x0000_s1082" style="position:absolute;left:0;text-align:left;margin-left:281.75pt;margin-top:15.6pt;width:62.5pt;height:62.5pt;z-index:251676672;visibility:visible;mso-wrap-distance-left:0;mso-wrap-distance-right:0;mso-position-horizontal-relative:text;mso-position-vertical-relative:text;mso-width-relative:page;mso-height-relative:page" strokeweight="1pt">
            <v:stroke joinstyle="miter"/>
          </v:oval>
        </w:pict>
      </w:r>
      <w:r w:rsidR="00731A11">
        <w:rPr>
          <w:rFonts w:ascii="Times New Roman" w:hAnsi="Times New Roman" w:cs="Times New Roman"/>
          <w:sz w:val="24"/>
          <w:szCs w:val="24"/>
        </w:rPr>
        <w:t xml:space="preserve">                                                                                              </w: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47" o:spid="_x0000_s1081" style="position:absolute;left:0;text-align:left;z-index:251700224;visibility:visible;mso-wrap-distance-left:0;mso-wrap-distance-right:0;mso-position-horizontal-relative:text;mso-position-vertical-relative:text;mso-width-relative:page;mso-height-relative:page" from="375.45pt,8.05pt" to="376.15pt,56.3pt" strokeweight=".5pt">
            <v:stroke joinstyle="miter"/>
          </v:line>
        </w:pict>
      </w:r>
      <w:r>
        <w:rPr>
          <w:rFonts w:ascii="Times New Roman" w:hAnsi="Times New Roman" w:cs="Times New Roman"/>
          <w:noProof/>
          <w:sz w:val="24"/>
          <w:szCs w:val="24"/>
        </w:rPr>
        <w:pict>
          <v:line id="1148" o:spid="_x0000_s1080" style="position:absolute;left:0;text-align:left;flip:y;z-index:251696128;visibility:visible;mso-wrap-distance-left:0;mso-wrap-distance-right:0;mso-position-horizontal-relative:text;mso-position-vertical-relative:text;mso-width-relative:page;mso-height-relative:page" from="315.05pt,8.8pt" to="375.5pt,10.15pt" strokeweight=".5pt">
            <v:stroke joinstyle="miter"/>
          </v:line>
        </w:pict>
      </w:r>
      <w:r>
        <w:rPr>
          <w:rFonts w:ascii="Times New Roman" w:hAnsi="Times New Roman" w:cs="Times New Roman"/>
          <w:noProof/>
          <w:sz w:val="24"/>
          <w:szCs w:val="24"/>
        </w:rPr>
        <w:pict>
          <v:line id="1149" o:spid="_x0000_s1079" style="position:absolute;left:0;text-align:left;z-index:251695104;visibility:visible;mso-width-percent:0;mso-height-percent:0;mso-wrap-distance-left:0;mso-wrap-distance-right:0;mso-position-horizontal-relative:margin;mso-position-vertical-relative:text;mso-width-percent:0;mso-height-percent:0;mso-width-relative:margin;mso-height-relative:margin" from="315.05pt,8.85pt" to="315.75pt,25.15pt" strokeweight=".5pt">
            <v:stroke joinstyle="miter"/>
            <w10:wrap anchorx="margin"/>
          </v:line>
        </w:pict>
      </w:r>
      <w:r>
        <w:rPr>
          <w:rFonts w:ascii="Times New Roman" w:hAnsi="Times New Roman" w:cs="Times New Roman"/>
          <w:noProof/>
          <w:sz w:val="24"/>
          <w:szCs w:val="24"/>
        </w:rPr>
        <w:pict>
          <v:oval id="1150" o:spid="_x0000_s1078" style="position:absolute;left:0;text-align:left;margin-left:280.35pt;margin-top:26.95pt;width:65.2pt;height:65.2pt;z-index:251677696;visibility:visible;mso-wrap-distance-left:0;mso-wrap-distance-right:0;mso-position-horizontal-relative:text;mso-position-vertical-relative:text;mso-width-relative:page;mso-height-relative:page" strokeweight="1pt">
            <v:stroke joinstyle="miter"/>
          </v:oval>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51" o:spid="_x0000_s1077" style="position:absolute;left:0;text-align:left;z-index:251701248;visibility:visible;mso-wrap-distance-left:0;mso-wrap-distance-right:0;mso-position-horizontal-relative:text;mso-position-vertical-relative:text;mso-width-relative:page;mso-height-relative:page" from="358.25pt,27.65pt" to="391.5pt,27.65pt" strokeweight=".5pt">
            <v:stroke joinstyle="miter"/>
          </v:line>
        </w:pict>
      </w:r>
      <w:r>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153" o:spid="_x0000_s1076" type="#_x0000_t5" style="position:absolute;left:0;text-align:left;margin-left:297.25pt;margin-top:14pt;width:29.95pt;height:25.8pt;z-index:251692032;visibility:visible;mso-wrap-distance-left:0;mso-wrap-distance-right:0;mso-position-horizontal-relative:text;mso-position-vertical-relative:text;mso-width-relative:page;mso-height-relative:page" strokeweight="1pt"/>
        </w:pict>
      </w:r>
      <w:r>
        <w:rPr>
          <w:rFonts w:ascii="Times New Roman" w:hAnsi="Times New Roman" w:cs="Times New Roman"/>
          <w:noProof/>
          <w:sz w:val="24"/>
          <w:szCs w:val="24"/>
        </w:rPr>
        <w:pict>
          <v:line id="1154" o:spid="_x0000_s1075" style="position:absolute;left:0;text-align:left;z-index:251687936;visibility:visible;mso-wrap-distance-left:0;mso-wrap-distance-right:0;mso-position-horizontal-relative:text;mso-position-vertical-relative:text;mso-width-relative:page;mso-height-relative:page" from="95.6pt,28.35pt" to="95.6pt,51.45pt" strokeweight=".5pt">
            <v:stroke joinstyle="miter"/>
          </v:line>
        </w:pict>
      </w:r>
      <w:r>
        <w:rPr>
          <w:rFonts w:ascii="Times New Roman" w:hAnsi="Times New Roman" w:cs="Times New Roman"/>
          <w:noProof/>
          <w:sz w:val="24"/>
          <w:szCs w:val="24"/>
        </w:rPr>
        <w:pict>
          <v:line id="1155" o:spid="_x0000_s1074" style="position:absolute;left:0;text-align:left;z-index:251686912;visibility:visible;mso-width-percent:0;mso-height-percent:0;mso-wrap-distance-left:0;mso-wrap-distance-right:0;mso-position-horizontal-relative:text;mso-position-vertical-relative:text;mso-width-percent:0;mso-height-percent:0;mso-width-relative:margin;mso-height-relative:margin" from="62.35pt,27.7pt" to="95.65pt,27.7pt" strokeweight=".5pt">
            <v:stroke joinstyle="miter"/>
          </v:line>
        </w:pict>
      </w:r>
      <w:r>
        <w:rPr>
          <w:rFonts w:ascii="Times New Roman" w:hAnsi="Times New Roman" w:cs="Times New Roman"/>
          <w:noProof/>
          <w:sz w:val="24"/>
          <w:szCs w:val="24"/>
        </w:rPr>
        <w:pict>
          <v:rect id="1156" o:spid="_x0000_s1073" style="position:absolute;left:0;text-align:left;margin-left:15.5pt;margin-top:15.3pt;width:46.85pt;height:25.8pt;z-index:251680768;visibility:visible;mso-wrap-distance-left:0;mso-wrap-distance-right:0;mso-position-horizontal-relative:text;mso-position-vertical-relative:text;mso-width-relative:page;mso-height-relative:page;v-text-anchor:middle" strokeweight="1pt">
            <v:textbox>
              <w:txbxContent>
                <w:p w:rsidR="00731A11" w:rsidRDefault="00731A11">
                  <w:pPr>
                    <w:jc w:val="center"/>
                  </w:pPr>
                  <w:r>
                    <w:t>415v</w:t>
                  </w:r>
                </w:p>
              </w:txbxContent>
            </v:textbox>
          </v:rect>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57" o:spid="_x0000_s1072" style="position:absolute;left:0;text-align:left;z-index:251705344;visibility:visible;mso-width-percent:0;mso-height-percent:0;mso-wrap-distance-left:0;mso-wrap-distance-right:0;mso-position-horizontal-relative:text;mso-position-vertical-relative:text;mso-width-percent:0;mso-height-percent:0;mso-width-relative:margin;mso-height-relative:margin" from="293.35pt,52.7pt" to="337.5pt,52.7pt" strokeweight=".5pt">
            <v:stroke joinstyle="miter"/>
          </v:line>
        </w:pict>
      </w:r>
      <w:r>
        <w:rPr>
          <w:rFonts w:ascii="Times New Roman" w:hAnsi="Times New Roman" w:cs="Times New Roman"/>
          <w:noProof/>
          <w:sz w:val="24"/>
          <w:szCs w:val="24"/>
        </w:rPr>
        <w:pict>
          <v:line id="1158" o:spid="_x0000_s1071" style="position:absolute;left:0;text-align:left;flip:y;z-index:251708416;visibility:visible;mso-width-percent:0;mso-height-percent:0;mso-wrap-distance-left:0;mso-wrap-distance-right:0;mso-position-horizontal-relative:text;mso-position-vertical-relative:text;mso-width-percent:0;mso-height-percent:0;mso-width-relative:margin;mso-height-relative:margin" from="293.4pt,77.95pt" to="335.25pt,77.95pt" strokeweight=".5pt">
            <v:stroke joinstyle="miter"/>
          </v:line>
        </w:pict>
      </w:r>
      <w:r>
        <w:rPr>
          <w:rFonts w:ascii="Times New Roman" w:hAnsi="Times New Roman" w:cs="Times New Roman"/>
          <w:noProof/>
          <w:sz w:val="24"/>
          <w:szCs w:val="24"/>
        </w:rPr>
        <w:pict>
          <v:line id="1159" o:spid="_x0000_s1070" style="position:absolute;left:0;text-align:left;flip:y;z-index:251707392;visibility:visible;mso-width-percent:0;mso-height-percent:0;mso-wrap-distance-left:0;mso-wrap-distance-right:0;mso-position-horizontal-relative:text;mso-position-vertical-relative:text;mso-width-percent:0;mso-height-percent:0;mso-width-relative:margin;mso-height-relative:margin" from="291.7pt,69.8pt" to="333.5pt,69.8pt" strokeweight=".5pt">
            <v:stroke joinstyle="miter"/>
          </v:line>
        </w:pict>
      </w:r>
      <w:r>
        <w:rPr>
          <w:rFonts w:ascii="Times New Roman" w:hAnsi="Times New Roman" w:cs="Times New Roman"/>
          <w:noProof/>
          <w:sz w:val="24"/>
          <w:szCs w:val="24"/>
        </w:rPr>
        <w:pict>
          <v:line id="1160" o:spid="_x0000_s1069" style="position:absolute;left:0;text-align:left;flip:y;z-index:251706368;visibility:visible;mso-width-percent:0;mso-height-percent:0;mso-wrap-distance-left:0;mso-wrap-distance-right:0;mso-position-horizontal-relative:text;mso-position-vertical-relative:text;mso-width-percent:0;mso-height-percent:0;mso-width-relative:margin;mso-height-relative:margin" from="293.7pt,60.85pt" to="335.55pt,60.85pt" strokeweight=".5pt">
            <v:stroke joinstyle="miter"/>
          </v:line>
        </w:pict>
      </w:r>
      <w:r>
        <w:rPr>
          <w:rFonts w:ascii="Times New Roman" w:hAnsi="Times New Roman" w:cs="Times New Roman"/>
          <w:noProof/>
          <w:sz w:val="24"/>
          <w:szCs w:val="24"/>
        </w:rPr>
        <w:pict>
          <v:line id="1161" o:spid="_x0000_s1068" style="position:absolute;left:0;text-align:left;z-index:251704320;visibility:visible;mso-width-percent:0;mso-height-percent:0;mso-wrap-distance-left:0;mso-wrap-distance-right:0;mso-position-horizontal-relative:text;mso-position-vertical-relative:text;mso-width-percent:0;mso-height-percent:0;mso-width-relative:margin;mso-height-relative:margin" from="314.35pt,35.65pt" to="314.35pt,93.4pt" strokeweight=".5pt">
            <v:stroke joinstyle="miter"/>
          </v:line>
        </w:pict>
      </w:r>
      <w:r>
        <w:rPr>
          <w:rFonts w:ascii="Times New Roman" w:hAnsi="Times New Roman" w:cs="Times New Roman"/>
          <w:noProof/>
          <w:sz w:val="24"/>
          <w:szCs w:val="24"/>
        </w:rPr>
        <w:pict>
          <v:line id="1162" o:spid="_x0000_s1067" style="position:absolute;left:0;text-align:left;z-index:251703296;visibility:visible;mso-width-percent:0;mso-height-percent:0;mso-wrap-distance-left:0;mso-wrap-distance-right:0;mso-position-horizontal-relative:text;mso-position-vertical-relative:text;mso-width-percent:0;mso-height-percent:0;mso-width-relative:margin;mso-height-relative:margin" from="370.05pt,6.1pt" to="383.9pt,6.1pt" strokeweight=".5pt">
            <v:stroke joinstyle="miter"/>
          </v:line>
        </w:pict>
      </w:r>
      <w:r>
        <w:rPr>
          <w:rFonts w:ascii="Times New Roman" w:hAnsi="Times New Roman" w:cs="Times New Roman"/>
          <w:noProof/>
          <w:sz w:val="24"/>
          <w:szCs w:val="24"/>
        </w:rPr>
        <w:pict>
          <v:line id="1163" o:spid="_x0000_s1066" style="position:absolute;left:0;text-align:left;z-index:251702272;visibility:visible;mso-width-percent:0;mso-wrap-distance-left:0;mso-wrap-distance-right:0;mso-position-horizontal-relative:text;mso-position-vertical-relative:text;mso-width-percent:0;mso-width-relative:margin;mso-height-relative:page" from="362.3pt,2.6pt" to="388.85pt,2.6pt" strokeweight=".5pt">
            <v:stroke joinstyle="miter"/>
          </v:line>
        </w:pict>
      </w:r>
      <w:r>
        <w:rPr>
          <w:rFonts w:ascii="Times New Roman" w:hAnsi="Times New Roman" w:cs="Times New Roman"/>
          <w:noProof/>
          <w:sz w:val="24"/>
          <w:szCs w:val="24"/>
        </w:rPr>
        <w:pict>
          <v:line id="1164" o:spid="_x0000_s1065" style="position:absolute;left:0;text-align:left;z-index:251691008;visibility:visible;mso-wrap-distance-left:0;mso-wrap-distance-right:0;mso-position-horizontal-relative:text;mso-position-vertical-relative:text;mso-width-relative:page;mso-height-relative:page" from="87.45pt,34.9pt" to="103.75pt,34.9pt" strokeweight=".5pt">
            <v:stroke joinstyle="miter"/>
          </v:line>
        </w:pict>
      </w:r>
      <w:r>
        <w:rPr>
          <w:rFonts w:ascii="Times New Roman" w:hAnsi="Times New Roman" w:cs="Times New Roman"/>
          <w:noProof/>
          <w:sz w:val="24"/>
          <w:szCs w:val="24"/>
        </w:rPr>
        <w:pict>
          <v:line id="1165" o:spid="_x0000_s1064" style="position:absolute;left:0;text-align:left;z-index:251689984;visibility:visible;mso-wrap-distance-left:0;mso-wrap-distance-right:0;mso-position-horizontal-relative:text;mso-position-vertical-relative:text;mso-width-relative:page;mso-height-relative:page" from="84.55pt,29.45pt" to="107.65pt,29.45pt" strokeweight=".5pt">
            <v:stroke joinstyle="miter"/>
          </v:line>
        </w:pict>
      </w:r>
      <w:r>
        <w:rPr>
          <w:rFonts w:ascii="Times New Roman" w:hAnsi="Times New Roman" w:cs="Times New Roman"/>
          <w:noProof/>
          <w:sz w:val="24"/>
          <w:szCs w:val="24"/>
        </w:rPr>
        <w:pict>
          <v:line id="1166" o:spid="_x0000_s1063" style="position:absolute;left:0;text-align:left;flip:y;z-index:251688960;visibility:visible;mso-wrap-distance-left:0;mso-wrap-distance-right:0;mso-position-horizontal-relative:text;mso-position-vertical-relative:text;mso-width-relative:page;mso-height-relative:page" from="81.05pt,23.3pt" to="110.95pt,24pt" strokeweight=".5pt">
            <v:stroke joinstyle="miter"/>
          </v:line>
        </w:pict>
      </w:r>
    </w:p>
    <w:p w:rsidR="00051D8A" w:rsidRDefault="00731A11">
      <w:p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51D8A" w:rsidRDefault="00051D8A">
      <w:pPr>
        <w:tabs>
          <w:tab w:val="left" w:pos="6874"/>
        </w:tabs>
        <w:spacing w:line="360" w:lineRule="auto"/>
        <w:jc w:val="both"/>
        <w:rPr>
          <w:rFonts w:ascii="Times New Roman" w:hAnsi="Times New Roman" w:cs="Times New Roman"/>
          <w:sz w:val="24"/>
          <w:szCs w:val="24"/>
        </w:rPr>
      </w:pPr>
    </w:p>
    <w:p w:rsidR="00051D8A" w:rsidRDefault="00051D8A">
      <w:pPr>
        <w:tabs>
          <w:tab w:val="left" w:pos="6874"/>
        </w:tabs>
        <w:spacing w:line="360" w:lineRule="auto"/>
        <w:jc w:val="both"/>
        <w:rPr>
          <w:rFonts w:ascii="Times New Roman" w:hAnsi="Times New Roman" w:cs="Times New Roman"/>
          <w:sz w:val="24"/>
          <w:szCs w:val="24"/>
        </w:rPr>
      </w:pPr>
    </w:p>
    <w:p w:rsidR="00051D8A" w:rsidRDefault="00731A11">
      <w:pPr>
        <w:tabs>
          <w:tab w:val="left" w:pos="6874"/>
        </w:tabs>
        <w:spacing w:line="360" w:lineRule="auto"/>
        <w:jc w:val="both"/>
        <w:rPr>
          <w:rFonts w:ascii="Times New Roman" w:hAnsi="Times New Roman" w:cs="Times New Roman"/>
          <w:b/>
          <w:sz w:val="24"/>
          <w:szCs w:val="24"/>
        </w:rPr>
      </w:pPr>
      <w:r>
        <w:rPr>
          <w:rFonts w:ascii="Times New Roman" w:hAnsi="Times New Roman" w:cs="Times New Roman"/>
          <w:b/>
          <w:sz w:val="24"/>
          <w:szCs w:val="24"/>
        </w:rPr>
        <w:t>FIG 3.3 SCHEMATIC DIAGRAM OF 3-PHASE RATIO TEST.</w:t>
      </w:r>
    </w:p>
    <w:p w:rsidR="00051D8A" w:rsidRDefault="00051D8A">
      <w:pPr>
        <w:tabs>
          <w:tab w:val="left" w:pos="6874"/>
        </w:tabs>
        <w:spacing w:line="360" w:lineRule="auto"/>
        <w:jc w:val="both"/>
        <w:rPr>
          <w:rFonts w:ascii="Times New Roman" w:hAnsi="Times New Roman" w:cs="Times New Roman"/>
          <w:sz w:val="24"/>
          <w:szCs w:val="24"/>
        </w:rPr>
      </w:pPr>
    </w:p>
    <w:p w:rsidR="00051D8A" w:rsidRDefault="00731A11">
      <w:pPr>
        <w:tabs>
          <w:tab w:val="left" w:pos="6874"/>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SHORT-CIRCUIT TEST: </w:t>
      </w:r>
      <w:r>
        <w:rPr>
          <w:rFonts w:ascii="Times New Roman" w:hAnsi="Times New Roman" w:cs="Times New Roman"/>
          <w:sz w:val="24"/>
          <w:szCs w:val="24"/>
        </w:rPr>
        <w:t>This test is done to check the inflow of current in the phases of the transformers</w:t>
      </w:r>
    </w:p>
    <w:p w:rsidR="00051D8A" w:rsidRDefault="00731A11">
      <w:pPr>
        <w:tabs>
          <w:tab w:val="left" w:pos="6874"/>
        </w:tabs>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TOOLS REQUIRED:</w:t>
      </w:r>
      <w:r>
        <w:rPr>
          <w:rFonts w:ascii="Times New Roman" w:hAnsi="Times New Roman" w:cs="Times New Roman"/>
          <w:b/>
          <w:sz w:val="24"/>
          <w:szCs w:val="24"/>
        </w:rPr>
        <w:t xml:space="preserve"> </w:t>
      </w:r>
      <w:r>
        <w:rPr>
          <w:rFonts w:ascii="Times New Roman" w:hAnsi="Times New Roman" w:cs="Times New Roman"/>
          <w:sz w:val="24"/>
          <w:szCs w:val="24"/>
        </w:rPr>
        <w:t>SAME AS ABOVE</w:t>
      </w:r>
    </w:p>
    <w:p w:rsidR="00051D8A" w:rsidRDefault="00731A11">
      <w:pPr>
        <w:tabs>
          <w:tab w:val="left" w:pos="6874"/>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PROCEDURES:</w:t>
      </w:r>
    </w:p>
    <w:p w:rsidR="00051D8A" w:rsidRDefault="00731A11">
      <w:pPr>
        <w:pStyle w:val="ListParagraph"/>
        <w:numPr>
          <w:ilvl w:val="0"/>
          <w:numId w:val="32"/>
        </w:num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Cables are connected to the primary and secondary bushings of the transformer and then to the terminal block</w:t>
      </w:r>
    </w:p>
    <w:p w:rsidR="00051D8A" w:rsidRDefault="00731A11">
      <w:pPr>
        <w:pStyle w:val="ListParagraph"/>
        <w:numPr>
          <w:ilvl w:val="0"/>
          <w:numId w:val="32"/>
        </w:num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t>Supply (415v) is connected to the mcb and to the three phase of the primary side bushing in the terminal block.</w:t>
      </w:r>
    </w:p>
    <w:p w:rsidR="00051D8A" w:rsidRDefault="00731A11">
      <w:pPr>
        <w:pStyle w:val="ListParagraph"/>
        <w:numPr>
          <w:ilvl w:val="0"/>
          <w:numId w:val="32"/>
        </w:num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t>The secondary phases are short-circuited</w:t>
      </w:r>
    </w:p>
    <w:p w:rsidR="00051D8A" w:rsidRDefault="00731A11">
      <w:pPr>
        <w:pStyle w:val="ListParagraph"/>
        <w:numPr>
          <w:ilvl w:val="0"/>
          <w:numId w:val="32"/>
        </w:num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t>The voltages are  measured and recorded with the aid of a multimeter</w:t>
      </w:r>
    </w:p>
    <w:p w:rsidR="00051D8A" w:rsidRDefault="00731A11">
      <w:pPr>
        <w:pStyle w:val="ListParagraph"/>
        <w:numPr>
          <w:ilvl w:val="0"/>
          <w:numId w:val="32"/>
        </w:num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t>The currents is measured and recorded with the use of a clamp-on Ammeter</w:t>
      </w:r>
    </w:p>
    <w:p w:rsidR="00051D8A" w:rsidRDefault="00731A11">
      <w:pPr>
        <w:pStyle w:val="ListParagraph"/>
        <w:numPr>
          <w:ilvl w:val="0"/>
          <w:numId w:val="32"/>
        </w:numPr>
        <w:tabs>
          <w:tab w:val="left" w:pos="6874"/>
        </w:tabs>
        <w:spacing w:line="360" w:lineRule="auto"/>
        <w:jc w:val="both"/>
        <w:rPr>
          <w:rFonts w:ascii="Times New Roman" w:hAnsi="Times New Roman" w:cs="Times New Roman"/>
          <w:sz w:val="24"/>
          <w:szCs w:val="24"/>
        </w:rPr>
      </w:pPr>
      <w:r>
        <w:rPr>
          <w:rFonts w:ascii="Times New Roman" w:hAnsi="Times New Roman" w:cs="Times New Roman"/>
          <w:sz w:val="24"/>
          <w:szCs w:val="24"/>
        </w:rPr>
        <w:t>This procedures are repeated for all the taps on the transformer.</w:t>
      </w:r>
    </w:p>
    <w:p w:rsidR="00051D8A" w:rsidRDefault="00051D8A">
      <w:pPr>
        <w:tabs>
          <w:tab w:val="left" w:pos="6874"/>
        </w:tabs>
        <w:spacing w:line="360" w:lineRule="auto"/>
        <w:jc w:val="both"/>
        <w:rPr>
          <w:rFonts w:ascii="Times New Roman" w:hAnsi="Times New Roman" w:cs="Times New Roman"/>
          <w:sz w:val="24"/>
          <w:szCs w:val="24"/>
        </w:rPr>
      </w:pPr>
    </w:p>
    <w:p w:rsidR="00051D8A" w:rsidRDefault="006A2031">
      <w:pPr>
        <w:spacing w:line="360" w:lineRule="auto"/>
        <w:jc w:val="both"/>
        <w:rPr>
          <w:rFonts w:ascii="Times New Roman" w:hAnsi="Times New Roman" w:cs="Times New Roman"/>
          <w:b/>
          <w:sz w:val="24"/>
          <w:szCs w:val="24"/>
          <w:u w:val="single"/>
        </w:rPr>
      </w:pPr>
      <w:r>
        <w:rPr>
          <w:rFonts w:ascii="Times New Roman" w:hAnsi="Times New Roman" w:cs="Times New Roman"/>
          <w:noProof/>
          <w:sz w:val="24"/>
          <w:szCs w:val="24"/>
        </w:rPr>
        <w:pict>
          <v:line id="1167" o:spid="_x0000_s1062" style="position:absolute;left:0;text-align:left;flip:y;z-index:251741184;visibility:visible;mso-width-percent:0;mso-height-percent:0;mso-wrap-distance-left:0;mso-wrap-distance-right:0;mso-position-horizontal-relative:text;mso-position-vertical-relative:text;mso-width-percent:0;mso-height-percent:0;mso-width-relative:margin;mso-height-relative:margin" from="54.35pt,19.65pt" to="74.75pt,31.9pt" strokeweight=".5pt">
            <v:stroke joinstyle="miter"/>
          </v:line>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68" o:spid="_x0000_s1061" style="position:absolute;left:0;text-align:left;flip:y;z-index:251729920;visibility:visible;mso-width-percent:0;mso-wrap-distance-left:0;mso-wrap-distance-right:0;mso-position-horizontal-relative:text;mso-position-vertical-relative:text;mso-width-percent:0;mso-width-relative:margin;mso-height-relative:page" from="293.25pt,25.15pt" to="327.35pt,26.5pt" strokeweight=".5pt">
            <v:stroke joinstyle="miter"/>
          </v:line>
        </w:pict>
      </w:r>
      <w:r>
        <w:rPr>
          <w:rFonts w:ascii="Times New Roman" w:hAnsi="Times New Roman" w:cs="Times New Roman"/>
          <w:noProof/>
          <w:sz w:val="24"/>
          <w:szCs w:val="24"/>
        </w:rPr>
        <w:pict>
          <v:line id="1169" o:spid="_x0000_s1060" style="position:absolute;left:0;text-align:left;flip:y;z-index:251728896;visibility:visible;mso-width-percent:0;mso-wrap-distance-left:0;mso-wrap-distance-right:0;mso-position-horizontal-relative:text;mso-position-vertical-relative:text;mso-width-percent:0;mso-width-relative:margin;mso-height-relative:page" from="292.4pt,15.2pt" to="326.5pt,16.55pt" strokeweight=".5pt">
            <v:stroke joinstyle="miter"/>
          </v:line>
        </w:pict>
      </w:r>
      <w:r>
        <w:rPr>
          <w:rFonts w:ascii="Times New Roman" w:hAnsi="Times New Roman" w:cs="Times New Roman"/>
          <w:noProof/>
          <w:sz w:val="24"/>
          <w:szCs w:val="24"/>
        </w:rPr>
        <w:pict>
          <v:shape id="1170" o:spid="_x0000_s1059" type="#_x0000_m1192" style="position:absolute;left:0;text-align:left;margin-left:111.25pt;margin-top:1.05pt;width:37.35pt;height:.65pt;flip:y;z-index:251716608;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r>
        <w:rPr>
          <w:rFonts w:ascii="Times New Roman" w:hAnsi="Times New Roman" w:cs="Times New Roman"/>
          <w:noProof/>
          <w:sz w:val="24"/>
          <w:szCs w:val="24"/>
        </w:rPr>
        <w:pict>
          <v:line id="1171" o:spid="_x0000_s1058" style="position:absolute;left:0;text-align:left;z-index:251715584;visibility:visible;mso-width-percent:0;mso-height-percent:0;mso-wrap-distance-left:0;mso-wrap-distance-right:0;mso-position-horizontal-relative:text;mso-position-vertical-relative:text;mso-width-percent:0;mso-height-percent:0;mso-width-relative:margin;mso-height-relative:margin" from="41.3pt,3.75pt" to="56.9pt,3.75pt" strokeweight=".5pt">
            <v:stroke joinstyle="miter"/>
          </v:line>
        </w:pict>
      </w:r>
      <w:r>
        <w:rPr>
          <w:rFonts w:ascii="Times New Roman" w:hAnsi="Times New Roman" w:cs="Times New Roman"/>
          <w:noProof/>
          <w:sz w:val="24"/>
          <w:szCs w:val="24"/>
        </w:rPr>
        <w:pict>
          <v:line id="1172" o:spid="_x0000_s1057" style="position:absolute;left:0;text-align:left;flip:x y;z-index:251714560;visibility:visible;mso-width-percent:0;mso-height-percent:0;mso-wrap-distance-left:0;mso-wrap-distance-right:0;mso-position-horizontal-relative:text;mso-position-vertical-relative:text;mso-width-percent:0;mso-height-percent:0;mso-width-relative:margin;mso-height-relative:margin" from="40.6pt,3.75pt" to="40.6pt,102.25pt" strokeweight=".5pt">
            <v:stroke joinstyle="miter"/>
          </v:line>
        </w:pict>
      </w:r>
      <w:r>
        <w:rPr>
          <w:rFonts w:ascii="Times New Roman" w:hAnsi="Times New Roman" w:cs="Times New Roman"/>
          <w:noProof/>
          <w:sz w:val="24"/>
          <w:szCs w:val="24"/>
        </w:rPr>
        <w:pict>
          <v:line id="1173" o:spid="_x0000_s1056" style="position:absolute;left:0;text-align:left;flip:x y;z-index:251711488;visibility:visible;mso-width-percent:0;mso-height-percent:0;mso-wrap-distance-left:0;mso-wrap-distance-right:0;mso-position-horizontal-relative:text;mso-position-vertical-relative:text;mso-width-percent:0;mso-height-percent:0;mso-width-relative:margin;mso-height-relative:margin" from="309.6pt,1.05pt" to="310.3pt,43.8pt" strokeweight=".5pt">
            <v:stroke joinstyle="miter"/>
          </v:line>
        </w:pict>
      </w:r>
      <w:r>
        <w:rPr>
          <w:rFonts w:ascii="Times New Roman" w:hAnsi="Times New Roman" w:cs="Times New Roman"/>
          <w:noProof/>
          <w:sz w:val="24"/>
          <w:szCs w:val="24"/>
        </w:rPr>
        <w:pict>
          <v:line id="1174" o:spid="_x0000_s1055" style="position:absolute;left:0;text-align:left;flip:x;z-index:251712512;visibility:visible;mso-width-percent:0;mso-height-percent:0;mso-wrap-distance-left:0;mso-wrap-distance-right:0;mso-position-horizontal-relative:text;mso-position-vertical-relative:text;mso-width-percent:0;mso-height-percent:0;mso-width-relative:margin;mso-height-relative:margin" from="79.95pt,.85pt" to="308.85pt,1.55pt" strokeweight=".5pt">
            <v:stroke joinstyle="miter"/>
          </v:line>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75" o:spid="_x0000_s1054" style="position:absolute;left:0;text-align:left;flip:y;z-index:251730944;visibility:visible;mso-width-percent:0;mso-wrap-distance-left:0;mso-wrap-distance-right:0;mso-position-horizontal-relative:text;mso-position-vertical-relative:text;mso-width-percent:0;mso-width-relative:margin;mso-height-relative:page" from="293.8pt,7pt" to="327.9pt,8.35pt" strokeweight=".5pt">
            <v:stroke joinstyle="miter"/>
          </v:line>
        </w:pict>
      </w:r>
      <w:r>
        <w:rPr>
          <w:rFonts w:ascii="Times New Roman" w:hAnsi="Times New Roman" w:cs="Times New Roman"/>
          <w:noProof/>
          <w:sz w:val="24"/>
          <w:szCs w:val="24"/>
        </w:rPr>
        <w:pict>
          <v:line id="1176" o:spid="_x0000_s1053" style="position:absolute;left:0;text-align:left;flip:y;z-index:251725824;visibility:visible;mso-wrap-distance-left:0;mso-wrap-distance-right:0;mso-position-horizontal-relative:text;mso-position-vertical-relative:text;mso-width-relative:page;mso-height-relative:page" from="315.65pt,25.95pt" to="325.9pt,37.45pt" strokeweight=".5pt">
            <v:stroke joinstyle="miter"/>
          </v:line>
        </w:pict>
      </w:r>
      <w:r>
        <w:rPr>
          <w:rFonts w:ascii="Times New Roman" w:hAnsi="Times New Roman" w:cs="Times New Roman"/>
          <w:noProof/>
          <w:sz w:val="24"/>
          <w:szCs w:val="24"/>
        </w:rPr>
        <w:pict>
          <v:line id="1177" o:spid="_x0000_s1052" style="position:absolute;left:0;text-align:left;z-index:251724800;visibility:visible;mso-wrap-distance-left:0;mso-wrap-distance-right:0;mso-position-horizontal-relative:text;mso-position-vertical-relative:text;mso-width-relative:page;mso-height-relative:page" from="303.5pt,28.7pt" to="315.05pt,38.9pt" strokeweight=".5pt">
            <v:stroke joinstyle="miter"/>
          </v:line>
        </w:pict>
      </w:r>
      <w:r>
        <w:rPr>
          <w:rFonts w:ascii="Times New Roman" w:hAnsi="Times New Roman" w:cs="Times New Roman"/>
          <w:noProof/>
          <w:sz w:val="24"/>
          <w:szCs w:val="24"/>
        </w:rPr>
        <w:pict>
          <v:shape id="1178" o:spid="_x0000_s1051" type="#_x0000_m1192" style="position:absolute;left:0;text-align:left;margin-left:41.3pt;margin-top:9.7pt;width:0;height:36.7pt;flip:y;z-index:251717632;mso-wrap-distance-left:0;mso-wrap-distance-right:0;mso-position-horizontal-relative:text;mso-position-vertical-relative:text;mso-width-relative:page;mso-height-relative:page" o:spt="32" o:oned="t" path="m,l21600,21600e" filled="f" strokeweight=".5pt">
            <v:stroke endarrow="block" joinstyle="miter"/>
            <v:path arrowok="t" fillok="f" o:connecttype="none"/>
            <o:lock v:ext="edit" shapetype="t"/>
          </v:shape>
        </w:pict>
      </w:r>
      <w:r>
        <w:rPr>
          <w:rFonts w:ascii="Times New Roman" w:hAnsi="Times New Roman" w:cs="Times New Roman"/>
          <w:noProof/>
          <w:sz w:val="24"/>
          <w:szCs w:val="24"/>
        </w:rPr>
        <w:pict>
          <v:oval id="1179" o:spid="_x0000_s1050" style="position:absolute;left:0;text-align:left;margin-left:281.75pt;margin-top:15.6pt;width:62.5pt;height:62.5pt;z-index:251709440;visibility:visible;mso-wrap-distance-left:0;mso-wrap-distance-right:0;mso-position-horizontal-relative:text;mso-position-vertical-relative:text;mso-width-relative:page;mso-height-relative:page" strokeweight="1pt">
            <v:stroke joinstyle="miter"/>
          </v:oval>
        </w:pict>
      </w:r>
      <w:r w:rsidR="00731A11">
        <w:rPr>
          <w:rFonts w:ascii="Times New Roman" w:hAnsi="Times New Roman" w:cs="Times New Roman"/>
          <w:sz w:val="24"/>
          <w:szCs w:val="24"/>
        </w:rPr>
        <w:t xml:space="preserve">                                                                                              </w: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80" o:spid="_x0000_s1049" style="position:absolute;left:0;text-align:left;z-index:251731968;visibility:visible;mso-wrap-distance-left:0;mso-wrap-distance-right:0;mso-position-horizontal-relative:text;mso-position-vertical-relative:text;mso-width-relative:page;mso-height-relative:page" from="375.45pt,8.05pt" to="376.15pt,56.3pt" strokeweight=".5pt">
            <v:stroke joinstyle="miter"/>
          </v:line>
        </w:pict>
      </w:r>
      <w:r>
        <w:rPr>
          <w:rFonts w:ascii="Times New Roman" w:hAnsi="Times New Roman" w:cs="Times New Roman"/>
          <w:noProof/>
          <w:sz w:val="24"/>
          <w:szCs w:val="24"/>
        </w:rPr>
        <w:pict>
          <v:line id="1181" o:spid="_x0000_s1048" style="position:absolute;left:0;text-align:left;flip:y;z-index:251727872;visibility:visible;mso-wrap-distance-left:0;mso-wrap-distance-right:0;mso-position-horizontal-relative:text;mso-position-vertical-relative:text;mso-width-relative:page;mso-height-relative:page" from="315.05pt,8.8pt" to="375.5pt,10.15pt" strokeweight=".5pt">
            <v:stroke joinstyle="miter"/>
          </v:line>
        </w:pict>
      </w:r>
      <w:r>
        <w:rPr>
          <w:rFonts w:ascii="Times New Roman" w:hAnsi="Times New Roman" w:cs="Times New Roman"/>
          <w:noProof/>
          <w:sz w:val="24"/>
          <w:szCs w:val="24"/>
        </w:rPr>
        <w:pict>
          <v:line id="1182" o:spid="_x0000_s1047" style="position:absolute;left:0;text-align:left;z-index:251726848;visibility:visible;mso-width-percent:0;mso-height-percent:0;mso-wrap-distance-left:0;mso-wrap-distance-right:0;mso-position-horizontal-relative:margin;mso-position-vertical-relative:text;mso-width-percent:0;mso-height-percent:0;mso-width-relative:margin;mso-height-relative:margin" from="315.05pt,8.85pt" to="315.75pt,25.15pt" strokeweight=".5pt">
            <v:stroke joinstyle="miter"/>
            <w10:wrap anchorx="margin"/>
          </v:line>
        </w:pict>
      </w:r>
      <w:r>
        <w:rPr>
          <w:rFonts w:ascii="Times New Roman" w:hAnsi="Times New Roman" w:cs="Times New Roman"/>
          <w:noProof/>
          <w:sz w:val="24"/>
          <w:szCs w:val="24"/>
        </w:rPr>
        <w:pict>
          <v:oval id="1183" o:spid="_x0000_s1046" style="position:absolute;left:0;text-align:left;margin-left:280.35pt;margin-top:26.95pt;width:65.2pt;height:65.2pt;z-index:251710464;visibility:visible;mso-wrap-distance-left:0;mso-wrap-distance-right:0;mso-position-horizontal-relative:text;mso-position-vertical-relative:text;mso-width-relative:page;mso-height-relative:page" strokeweight="1pt">
            <v:stroke joinstyle="miter"/>
          </v:oval>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84" o:spid="_x0000_s1045" style="position:absolute;left:0;text-align:left;z-index:251732992;visibility:visible;mso-wrap-distance-left:0;mso-wrap-distance-right:0;mso-position-horizontal-relative:text;mso-position-vertical-relative:text;mso-width-relative:page;mso-height-relative:page" from="358.25pt,27.65pt" to="391.5pt,27.65pt" strokeweight=".5pt">
            <v:stroke joinstyle="miter"/>
          </v:line>
        </w:pict>
      </w:r>
      <w:r>
        <w:rPr>
          <w:rFonts w:ascii="Times New Roman" w:hAnsi="Times New Roman" w:cs="Times New Roman"/>
          <w:noProof/>
          <w:sz w:val="24"/>
          <w:szCs w:val="24"/>
        </w:rPr>
        <w:pict>
          <v:shape id="1185" o:spid="_x0000_s1044" type="#_x0000_t5" style="position:absolute;left:0;text-align:left;margin-left:297.25pt;margin-top:14pt;width:29.95pt;height:25.8pt;z-index:251723776;visibility:visible;mso-wrap-distance-left:0;mso-wrap-distance-right:0;mso-position-horizontal-relative:text;mso-position-vertical-relative:text;mso-width-relative:page;mso-height-relative:page" strokeweight="1pt"/>
        </w:pict>
      </w:r>
      <w:r>
        <w:rPr>
          <w:rFonts w:ascii="Times New Roman" w:hAnsi="Times New Roman" w:cs="Times New Roman"/>
          <w:noProof/>
          <w:sz w:val="24"/>
          <w:szCs w:val="24"/>
        </w:rPr>
        <w:pict>
          <v:line id="1186" o:spid="_x0000_s1043" style="position:absolute;left:0;text-align:left;z-index:251719680;visibility:visible;mso-wrap-distance-left:0;mso-wrap-distance-right:0;mso-position-horizontal-relative:text;mso-position-vertical-relative:text;mso-width-relative:page;mso-height-relative:page" from="95.6pt,28.35pt" to="95.6pt,51.45pt" strokeweight=".5pt">
            <v:stroke joinstyle="miter"/>
          </v:line>
        </w:pict>
      </w:r>
      <w:r>
        <w:rPr>
          <w:rFonts w:ascii="Times New Roman" w:hAnsi="Times New Roman" w:cs="Times New Roman"/>
          <w:noProof/>
          <w:sz w:val="24"/>
          <w:szCs w:val="24"/>
        </w:rPr>
        <w:pict>
          <v:line id="1187" o:spid="_x0000_s1042" style="position:absolute;left:0;text-align:left;z-index:251718656;visibility:visible;mso-width-percent:0;mso-height-percent:0;mso-wrap-distance-left:0;mso-wrap-distance-right:0;mso-position-horizontal-relative:text;mso-position-vertical-relative:text;mso-width-percent:0;mso-height-percent:0;mso-width-relative:margin;mso-height-relative:margin" from="62.35pt,27.7pt" to="95.65pt,27.7pt" strokeweight=".5pt">
            <v:stroke joinstyle="miter"/>
          </v:line>
        </w:pict>
      </w:r>
      <w:r>
        <w:rPr>
          <w:rFonts w:ascii="Times New Roman" w:hAnsi="Times New Roman" w:cs="Times New Roman"/>
          <w:noProof/>
          <w:sz w:val="24"/>
          <w:szCs w:val="24"/>
        </w:rPr>
        <w:pict>
          <v:rect id="1188" o:spid="_x0000_s1041" style="position:absolute;left:0;text-align:left;margin-left:15.5pt;margin-top:15.3pt;width:46.85pt;height:25.8pt;z-index:251713536;visibility:visible;mso-wrap-distance-left:0;mso-wrap-distance-right:0;mso-position-horizontal-relative:text;mso-position-vertical-relative:text;mso-width-relative:page;mso-height-relative:page;v-text-anchor:middle" strokeweight="1pt">
            <v:textbox>
              <w:txbxContent>
                <w:p w:rsidR="00731A11" w:rsidRDefault="00731A11">
                  <w:pPr>
                    <w:jc w:val="center"/>
                  </w:pPr>
                  <w:r>
                    <w:t>415v</w:t>
                  </w:r>
                </w:p>
              </w:txbxContent>
            </v:textbox>
          </v:rect>
        </w:pict>
      </w:r>
    </w:p>
    <w:p w:rsidR="00051D8A" w:rsidRDefault="006A20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line id="1189" o:spid="_x0000_s1040" style="position:absolute;left:0;text-align:left;z-index:251737088;visibility:visible;mso-width-percent:0;mso-height-percent:0;mso-wrap-distance-left:0;mso-wrap-distance-right:0;mso-position-horizontal-relative:text;mso-position-vertical-relative:text;mso-width-percent:0;mso-height-percent:0;mso-width-relative:margin;mso-height-relative:margin" from="293.35pt,52.7pt" to="337.5pt,52.7pt" strokeweight=".5pt">
            <v:stroke joinstyle="miter"/>
          </v:line>
        </w:pict>
      </w:r>
      <w:r>
        <w:rPr>
          <w:rFonts w:ascii="Times New Roman" w:hAnsi="Times New Roman" w:cs="Times New Roman"/>
          <w:noProof/>
          <w:sz w:val="24"/>
          <w:szCs w:val="24"/>
        </w:rPr>
        <w:pict>
          <v:line id="1190" o:spid="_x0000_s1039" style="position:absolute;left:0;text-align:left;flip:y;z-index:251740160;visibility:visible;mso-width-percent:0;mso-height-percent:0;mso-wrap-distance-left:0;mso-wrap-distance-right:0;mso-position-horizontal-relative:text;mso-position-vertical-relative:text;mso-width-percent:0;mso-height-percent:0;mso-width-relative:margin;mso-height-relative:margin" from="293.4pt,77.95pt" to="335.25pt,77.95pt" strokeweight=".5pt">
            <v:stroke joinstyle="miter"/>
          </v:line>
        </w:pict>
      </w:r>
      <w:r>
        <w:rPr>
          <w:rFonts w:ascii="Times New Roman" w:hAnsi="Times New Roman" w:cs="Times New Roman"/>
          <w:noProof/>
          <w:sz w:val="24"/>
          <w:szCs w:val="24"/>
        </w:rPr>
        <w:pict>
          <v:line id="1191" o:spid="_x0000_s1038" style="position:absolute;left:0;text-align:left;flip:y;z-index:251739136;visibility:visible;mso-width-percent:0;mso-height-percent:0;mso-wrap-distance-left:0;mso-wrap-distance-right:0;mso-position-horizontal-relative:text;mso-position-vertical-relative:text;mso-width-percent:0;mso-height-percent:0;mso-width-relative:margin;mso-height-relative:margin" from="291.7pt,69.8pt" to="333.5pt,69.8pt" strokeweight=".5pt">
            <v:stroke joinstyle="miter"/>
          </v:line>
        </w:pict>
      </w:r>
      <w:r>
        <w:rPr>
          <w:rFonts w:ascii="Times New Roman" w:hAnsi="Times New Roman" w:cs="Times New Roman"/>
          <w:noProof/>
          <w:sz w:val="24"/>
          <w:szCs w:val="24"/>
        </w:rPr>
        <w:pict>
          <v:line id="1192" o:spid="_x0000_s1037" style="position:absolute;left:0;text-align:left;flip:y;z-index:251738112;visibility:visible;mso-width-percent:0;mso-height-percent:0;mso-wrap-distance-left:0;mso-wrap-distance-right:0;mso-position-horizontal-relative:text;mso-position-vertical-relative:text;mso-width-percent:0;mso-height-percent:0;mso-width-relative:margin;mso-height-relative:margin" from="293.7pt,60.85pt" to="335.55pt,60.85pt" strokeweight=".5pt">
            <v:stroke joinstyle="miter"/>
          </v:line>
        </w:pict>
      </w:r>
      <w:r>
        <w:rPr>
          <w:rFonts w:ascii="Times New Roman" w:hAnsi="Times New Roman" w:cs="Times New Roman"/>
          <w:noProof/>
          <w:sz w:val="24"/>
          <w:szCs w:val="24"/>
        </w:rPr>
        <w:pict>
          <v:line id="1193" o:spid="_x0000_s1036" style="position:absolute;left:0;text-align:left;z-index:251736064;visibility:visible;mso-width-percent:0;mso-height-percent:0;mso-wrap-distance-left:0;mso-wrap-distance-right:0;mso-position-horizontal-relative:text;mso-position-vertical-relative:text;mso-width-percent:0;mso-height-percent:0;mso-width-relative:margin;mso-height-relative:margin" from="314.35pt,35.65pt" to="314.35pt,93.4pt" strokeweight=".5pt">
            <v:stroke joinstyle="miter"/>
          </v:line>
        </w:pict>
      </w:r>
      <w:r>
        <w:rPr>
          <w:rFonts w:ascii="Times New Roman" w:hAnsi="Times New Roman" w:cs="Times New Roman"/>
          <w:noProof/>
          <w:sz w:val="24"/>
          <w:szCs w:val="24"/>
        </w:rPr>
        <w:pict>
          <v:line id="1194" o:spid="_x0000_s1035" style="position:absolute;left:0;text-align:left;z-index:251735040;visibility:visible;mso-width-percent:0;mso-height-percent:0;mso-wrap-distance-left:0;mso-wrap-distance-right:0;mso-position-horizontal-relative:text;mso-position-vertical-relative:text;mso-width-percent:0;mso-height-percent:0;mso-width-relative:margin;mso-height-relative:margin" from="370.05pt,6.1pt" to="383.9pt,6.1pt" strokeweight=".5pt">
            <v:stroke joinstyle="miter"/>
          </v:line>
        </w:pict>
      </w:r>
      <w:r>
        <w:rPr>
          <w:rFonts w:ascii="Times New Roman" w:hAnsi="Times New Roman" w:cs="Times New Roman"/>
          <w:noProof/>
          <w:sz w:val="24"/>
          <w:szCs w:val="24"/>
        </w:rPr>
        <w:pict>
          <v:line id="1195" o:spid="_x0000_s1034" style="position:absolute;left:0;text-align:left;z-index:251734016;visibility:visible;mso-width-percent:0;mso-wrap-distance-left:0;mso-wrap-distance-right:0;mso-position-horizontal-relative:text;mso-position-vertical-relative:text;mso-width-percent:0;mso-width-relative:margin;mso-height-relative:page" from="362.3pt,2.6pt" to="388.85pt,2.6pt" strokeweight=".5pt">
            <v:stroke joinstyle="miter"/>
          </v:line>
        </w:pict>
      </w:r>
      <w:r>
        <w:rPr>
          <w:rFonts w:ascii="Times New Roman" w:hAnsi="Times New Roman" w:cs="Times New Roman"/>
          <w:noProof/>
          <w:sz w:val="24"/>
          <w:szCs w:val="24"/>
        </w:rPr>
        <w:pict>
          <v:line id="1196" o:spid="_x0000_s1033" style="position:absolute;left:0;text-align:left;z-index:251722752;visibility:visible;mso-wrap-distance-left:0;mso-wrap-distance-right:0;mso-position-horizontal-relative:text;mso-position-vertical-relative:text;mso-width-relative:page;mso-height-relative:page" from="87.45pt,34.9pt" to="103.75pt,34.9pt" strokeweight=".5pt">
            <v:stroke joinstyle="miter"/>
          </v:line>
        </w:pict>
      </w:r>
      <w:r>
        <w:rPr>
          <w:rFonts w:ascii="Times New Roman" w:hAnsi="Times New Roman" w:cs="Times New Roman"/>
          <w:noProof/>
          <w:sz w:val="24"/>
          <w:szCs w:val="24"/>
        </w:rPr>
        <w:pict>
          <v:line id="1197" o:spid="_x0000_s1032" style="position:absolute;left:0;text-align:left;z-index:251721728;visibility:visible;mso-wrap-distance-left:0;mso-wrap-distance-right:0;mso-position-horizontal-relative:text;mso-position-vertical-relative:text;mso-width-relative:page;mso-height-relative:page" from="84.55pt,29.45pt" to="107.65pt,29.45pt" strokeweight=".5pt">
            <v:stroke joinstyle="miter"/>
          </v:line>
        </w:pict>
      </w:r>
      <w:r>
        <w:rPr>
          <w:rFonts w:ascii="Times New Roman" w:hAnsi="Times New Roman" w:cs="Times New Roman"/>
          <w:noProof/>
          <w:sz w:val="24"/>
          <w:szCs w:val="24"/>
        </w:rPr>
        <w:pict>
          <v:line id="1198" o:spid="_x0000_s1031" style="position:absolute;left:0;text-align:left;flip:y;z-index:251720704;visibility:visible;mso-wrap-distance-left:0;mso-wrap-distance-right:0;mso-position-horizontal-relative:text;mso-position-vertical-relative:text;mso-width-relative:page;mso-height-relative:page" from="81.05pt,23.3pt" to="110.95pt,24pt" strokeweight=".5pt">
            <v:stroke joinstyle="miter"/>
          </v:line>
        </w:pict>
      </w:r>
    </w:p>
    <w:p w:rsidR="00051D8A" w:rsidRDefault="006A2031">
      <w:pPr>
        <w:tabs>
          <w:tab w:val="left" w:pos="687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1199" o:spid="_x0000_s1030" style="position:absolute;left:0;text-align:left;margin-left:287.85pt;margin-top:24.35pt;width:6.8pt;height:17.65pt;z-index:251742208;visibility:visible;mso-wrap-distance-left:0;mso-wrap-distance-right:0;mso-position-horizontal-relative:text;mso-position-vertical-relative:text;mso-width-relative:page;mso-height-relative:page" coordsize="86425,224287" path="m86425,c43293,14377,161,28755,161,43132v,14377,86264,25879,86264,43132c86425,103517,3036,123645,161,146649v-2876,23004,33067,50321,69011,77638e" filled="f" strokeweight=".5pt">
            <v:stroke joinstyle="miter"/>
            <v:path arrowok="t" o:connecttype="custom" o:connectlocs="86425,0;161,43132;86425,86264;161,146649;69172,224287" o:connectangles="0,0,0,0,0"/>
          </v:shape>
        </w:pict>
      </w:r>
    </w:p>
    <w:p w:rsidR="00051D8A" w:rsidRDefault="00051D8A">
      <w:pPr>
        <w:spacing w:line="360" w:lineRule="auto"/>
        <w:jc w:val="both"/>
        <w:rPr>
          <w:rFonts w:ascii="Times New Roman" w:hAnsi="Times New Roman" w:cs="Times New Roman"/>
          <w:sz w:val="24"/>
          <w:szCs w:val="24"/>
        </w:rPr>
      </w:pPr>
    </w:p>
    <w:p w:rsidR="00051D8A" w:rsidRDefault="00051D8A">
      <w:pPr>
        <w:spacing w:line="360" w:lineRule="auto"/>
        <w:jc w:val="both"/>
        <w:rPr>
          <w:rFonts w:ascii="Times New Roman" w:hAnsi="Times New Roman" w:cs="Times New Roman"/>
          <w:sz w:val="24"/>
          <w:szCs w:val="24"/>
        </w:rPr>
      </w:pP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3.4  SCHEMATIC DIAGRAM FOR SHORT-CIRCUIT TEST</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CORE BALANCE AND MAGNETIZING CURRENT TEST:</w:t>
      </w:r>
      <w:r>
        <w:rPr>
          <w:rFonts w:ascii="Times New Roman" w:hAnsi="Times New Roman" w:cs="Times New Roman"/>
          <w:noProof/>
          <w:sz w:val="24"/>
          <w:szCs w:val="24"/>
        </w:rPr>
        <w:t xml:space="preserve"> This test is carried out to check the balancing of the core of the winding of each phase of the transformer.</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TOOLS REQUIRED:</w:t>
      </w:r>
      <w:r>
        <w:rPr>
          <w:rFonts w:ascii="Times New Roman" w:hAnsi="Times New Roman" w:cs="Times New Roman"/>
          <w:noProof/>
          <w:sz w:val="24"/>
          <w:szCs w:val="24"/>
        </w:rPr>
        <w:t xml:space="preserve"> SAME AS ABOVE</w:t>
      </w:r>
    </w:p>
    <w:p w:rsidR="00051D8A" w:rsidRDefault="00731A11">
      <w:pPr>
        <w:spacing w:line="360" w:lineRule="auto"/>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PROCEDURES:</w:t>
      </w:r>
    </w:p>
    <w:p w:rsidR="00051D8A" w:rsidRDefault="00731A11">
      <w:pPr>
        <w:pStyle w:val="ListParagraph"/>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bushings of the primary and secondary sides of the transformer are connected with a cable down to a terminal block</w:t>
      </w:r>
    </w:p>
    <w:p w:rsidR="00051D8A" w:rsidRDefault="00731A11">
      <w:pPr>
        <w:pStyle w:val="ListParagraph"/>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Supply (415v) is connected to the mcb </w:t>
      </w:r>
    </w:p>
    <w:p w:rsidR="00051D8A" w:rsidRDefault="00731A11">
      <w:pPr>
        <w:pStyle w:val="ListParagraph"/>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One phase (red) from the supply from the mcb is connected to the red phase of the primary bushing on the terminal block</w:t>
      </w:r>
    </w:p>
    <w:p w:rsidR="00051D8A" w:rsidRDefault="00731A11">
      <w:pPr>
        <w:pStyle w:val="ListParagraph"/>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 volatges across the phases are measured and recorded</w:t>
      </w:r>
    </w:p>
    <w:p w:rsidR="00051D8A" w:rsidRDefault="00731A11">
      <w:pPr>
        <w:pStyle w:val="ListParagraph"/>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The current flowing through the phase is measured and recorded; this current is known as the magnetizing current.</w:t>
      </w:r>
    </w:p>
    <w:p w:rsidR="00051D8A" w:rsidRDefault="00731A11">
      <w:pPr>
        <w:pStyle w:val="ListParagraph"/>
        <w:numPr>
          <w:ilvl w:val="0"/>
          <w:numId w:val="43"/>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This procedures is repeated for the remaining phases.</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b/>
          <w:noProof/>
          <w:sz w:val="24"/>
          <w:szCs w:val="24"/>
        </w:rPr>
      </w:pP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3.5   INSTRUMENT USED FOR COMPREHENSIVE TEST</w:t>
      </w: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3.2.2.2;   PROTECTION SCHEMES:</w:t>
      </w:r>
      <w:r>
        <w:rPr>
          <w:rFonts w:ascii="Times New Roman" w:hAnsi="Times New Roman" w:cs="Times New Roman"/>
          <w:noProof/>
          <w:sz w:val="24"/>
          <w:szCs w:val="24"/>
        </w:rPr>
        <w:t xml:space="preserve"> This schemes are measures put in place to ensure the instrument (transformer) and human lives are safe while the transformer is in use. These schemes include:</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Differential relay protection</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Overcurrent protection</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Restristed earth fault (REF)</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Bus bar protection</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Metering</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Buccholz Trip and Alarm</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On load tap changer trip</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Winding temperature trip and alarm</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Oil temperature trip and alarm</w:t>
      </w:r>
    </w:p>
    <w:p w:rsidR="00051D8A" w:rsidRDefault="00731A11">
      <w:pPr>
        <w:pStyle w:val="ListParagraph"/>
        <w:numPr>
          <w:ilvl w:val="0"/>
          <w:numId w:val="19"/>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Pressure relieve valve trip.</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NB: The above mentioned schemes are whats used in Transmission company of Nigeria Akangba.</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DIFFERENTIAL RELAY PROTECTION:</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 This protection  scheme operates on the difference between the set current range  of the primary and secondary. The two currents (currents from the primary and the secondary) meets at ajunction (a relay);obeying kirchoffs law (sum of current leaving and entering a node is equal), the resultant will b no current flow throgh the relay coil at normal operating conditions. But on any abnormality the balance is broken and the relay gives an alarm n trips the transformer to avoid damage.</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3.6  DIFFERENTIAL RELAY DIAGRAM</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 xml:space="preserve">OVER-CURRENT RELAY PROTECTION: </w:t>
      </w:r>
      <w:r>
        <w:rPr>
          <w:rFonts w:ascii="Times New Roman" w:hAnsi="Times New Roman" w:cs="Times New Roman"/>
          <w:noProof/>
          <w:sz w:val="24"/>
          <w:szCs w:val="24"/>
        </w:rPr>
        <w:t>When normal current flows through the coil, the magnetic effect generated is insufficient to move the moving element of the relay; surges which causes rise in current level the restraing force is overcomed and the moving part of the relay deflects from norm, changing the contact position.</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b/>
          <w:noProof/>
          <w:sz w:val="24"/>
          <w:szCs w:val="24"/>
          <w:u w:val="single"/>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3.7    OVERCURRENT RELAY</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BUCCHOLZ ALARM AND TRIP:</w:t>
      </w:r>
      <w:r>
        <w:rPr>
          <w:rFonts w:ascii="Times New Roman" w:hAnsi="Times New Roman" w:cs="Times New Roman"/>
          <w:noProof/>
          <w:sz w:val="24"/>
          <w:szCs w:val="24"/>
        </w:rPr>
        <w:t xml:space="preserve"> This protection scheme is to ensure that the oil level in the transformer is within proper guage for proper functioning. Firstly when oil level deplets to a certain </w:t>
      </w:r>
      <w:r>
        <w:rPr>
          <w:rFonts w:ascii="Times New Roman" w:hAnsi="Times New Roman" w:cs="Times New Roman"/>
          <w:noProof/>
          <w:sz w:val="24"/>
          <w:szCs w:val="24"/>
        </w:rPr>
        <w:lastRenderedPageBreak/>
        <w:t>level an alarm indication showing a low oil level, But if not noticed and further usage and further depletion the buccholz will automatically trip the transformer; this is to avoid real damage to the transformer.</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3.8  WORKING ON A BUCCHOLZ AFTER OIL TOPPING</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OIL TEMPERATURE ALARM AND TRIP:</w:t>
      </w:r>
      <w:r>
        <w:rPr>
          <w:rFonts w:ascii="Times New Roman" w:hAnsi="Times New Roman" w:cs="Times New Roman"/>
          <w:noProof/>
          <w:sz w:val="24"/>
          <w:szCs w:val="24"/>
        </w:rPr>
        <w:t xml:space="preserve"> This protection scheme also involves the oil of the transformer. Transformer oil doesn’t only stans as an insulator for the widings but also as a coolant for the cooling fins and windings of the transformer. The alarm and trip protection works on the principle, when the oil temperature increases beyond normal, an alarm is triggerred and if not checked on further rise of temperature the system trips the transformer. This protection indicates that the air flow and cooling system of the transformer is working perfectly or malfunctioning.</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There are two cooling system in a transformer, ONAF (oil natural air forced) and ONAN (oil natural air natural). Oil circulation in the transformer is nautral and acts as coolants , the transformer also posseses fans which forces air  to cool and extract the heat of the the transformer. On cases where this cooling mechanism fails is when there might be chances of an alarm or trip due to oil temperature.</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FIG 3.9  OIL FLOW</w:t>
      </w:r>
      <w:r>
        <w:rPr>
          <w:rFonts w:ascii="Times New Roman" w:hAnsi="Times New Roman" w:cs="Times New Roman"/>
          <w:noProof/>
          <w:sz w:val="24"/>
          <w:szCs w:val="24"/>
        </w:rPr>
        <w:t xml:space="preserve"> </w:t>
      </w:r>
      <w:r>
        <w:rPr>
          <w:rFonts w:ascii="Times New Roman" w:hAnsi="Times New Roman" w:cs="Times New Roman"/>
          <w:b/>
          <w:noProof/>
          <w:sz w:val="24"/>
          <w:szCs w:val="24"/>
        </w:rPr>
        <w:t>IN TRANSFORMER AND ONAF COOLING OF A TRANSFORMER</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u w:val="single"/>
        </w:rPr>
        <w:t xml:space="preserve">DISSOLVED GAS ANALYSIS TEST: </w:t>
      </w:r>
      <w:r>
        <w:rPr>
          <w:rFonts w:ascii="Times New Roman" w:hAnsi="Times New Roman" w:cs="Times New Roman"/>
          <w:noProof/>
          <w:sz w:val="24"/>
          <w:szCs w:val="24"/>
        </w:rPr>
        <w:t xml:space="preserve">Transformer oil some times have within them impurities which could affect the insulation properties of this oil;which would indefinitelty affect the general insulation of the transformer. With the use of a Dissolved Gas analysis test kit the chemical composition of the transformer oil is checked, the major component which is checked is the </w:t>
      </w:r>
      <w:r>
        <w:rPr>
          <w:rFonts w:ascii="Times New Roman" w:hAnsi="Times New Roman" w:cs="Times New Roman"/>
          <w:b/>
          <w:noProof/>
          <w:sz w:val="24"/>
          <w:szCs w:val="24"/>
        </w:rPr>
        <w:t>ACETYLINE</w:t>
      </w:r>
      <w:r>
        <w:rPr>
          <w:rFonts w:ascii="Times New Roman" w:hAnsi="Times New Roman" w:cs="Times New Roman"/>
          <w:noProof/>
          <w:sz w:val="24"/>
          <w:szCs w:val="24"/>
        </w:rPr>
        <w:t xml:space="preserve"> content. Less than 0.5 is bad(&lt;0.5), greater than 0.5 is good(&gt;0.5).</w:t>
      </w:r>
    </w:p>
    <w:p w:rsidR="00051D8A" w:rsidRDefault="00731A11">
      <w:pPr>
        <w:spacing w:line="360" w:lineRule="auto"/>
        <w:jc w:val="center"/>
        <w:rPr>
          <w:rFonts w:ascii="Times New Roman" w:hAnsi="Times New Roman" w:cs="Times New Roman"/>
          <w:noProof/>
          <w:sz w:val="24"/>
          <w:szCs w:val="24"/>
        </w:rPr>
      </w:pPr>
      <w:r>
        <w:rPr>
          <w:rFonts w:ascii="Times New Roman" w:eastAsia="Times New Roman" w:hAnsi="Times New Roman" w:cs="Times New Roman"/>
          <w:b/>
          <w:noProof/>
          <w:sz w:val="24"/>
          <w:szCs w:val="24"/>
        </w:rPr>
        <w:drawing>
          <wp:inline distT="0" distB="0" distL="0" distR="0">
            <wp:extent cx="3177487" cy="1787894"/>
            <wp:effectExtent l="0" t="0" r="4445" b="3175"/>
            <wp:docPr id="1200" name="Image1" descr="C:\Users\user\Desktop\frank's IT defence\TCN PHOTOS\20160701_132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177487" cy="1787894"/>
                    </a:xfrm>
                    <a:prstGeom prst="rect">
                      <a:avLst/>
                    </a:prstGeom>
                  </pic:spPr>
                </pic:pic>
              </a:graphicData>
            </a:graphic>
          </wp:inline>
        </w:drawing>
      </w: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3.10  DISSOLVED GAS ANALYSIS TEST KIT</w:t>
      </w:r>
    </w:p>
    <w:p w:rsidR="00051D8A" w:rsidRDefault="00051D8A">
      <w:pPr>
        <w:spacing w:line="360" w:lineRule="auto"/>
        <w:jc w:val="both"/>
        <w:rPr>
          <w:rFonts w:ascii="Times New Roman" w:hAnsi="Times New Roman" w:cs="Times New Roman"/>
          <w:b/>
          <w:noProof/>
          <w:sz w:val="24"/>
          <w:szCs w:val="24"/>
        </w:rPr>
      </w:pPr>
    </w:p>
    <w:p w:rsidR="00051D8A" w:rsidRDefault="00731A11">
      <w:pPr>
        <w:spacing w:line="360" w:lineRule="auto"/>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3.2.3: WORK AND EXPERIENCE DURING MAJOR PROJECT IN DEPARTMENT</w:t>
      </w: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INSTALLATION OF NEW BAY FOR 150MVA 330/132/33Kv 5T4A TRANSFORMER AT AKANGBA</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PC&amp;M enbarked on a major project from the 10</w:t>
      </w:r>
      <w:r>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of july 2017 to the 28</w:t>
      </w:r>
      <w:r>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of july 2017. It was a project to install a new  bay for  150Mva, 330/12/33 Kv 5T4A transformer at Akangba sub station. During the installation of the new bay cable trenches were dug,new cables were laid, there was also a re-routing of cables from the 132Kv control room to the 330 Kv control room. The department was divided into two groups toensure maximum and efficient use of taskforce and to meet the deadline for the commisioning.</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I was able to work with both teams on different occassions, as the teams were divided to work on the receiving (330Kv switchyard) end and the secondry side (132Kv switchyard).</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During the project I participated in the following activities under the supervision of a supervisor on the field :</w:t>
      </w:r>
    </w:p>
    <w:p w:rsidR="00051D8A" w:rsidRDefault="00731A11">
      <w:pPr>
        <w:pStyle w:val="ListParagraph"/>
        <w:numPr>
          <w:ilvl w:val="0"/>
          <w:numId w:val="2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Laying of cables from 5T4A bay marshalling kiosk (BMK) in the 330Kv switchyard to the transformer (150Mva, 330/132/33 Kv, 5T4A) and also to the 330Kv control room </w:t>
      </w:r>
    </w:p>
    <w:p w:rsidR="00051D8A" w:rsidRDefault="00731A11">
      <w:pPr>
        <w:pStyle w:val="ListParagraph"/>
        <w:numPr>
          <w:ilvl w:val="0"/>
          <w:numId w:val="2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Laying of  from 5T4A BMK in the 132Kv switchyard to the 330Kv control room,CT,VT, isolator and breaker</w:t>
      </w:r>
    </w:p>
    <w:p w:rsidR="00051D8A" w:rsidRDefault="00731A11">
      <w:pPr>
        <w:pStyle w:val="ListParagraph"/>
        <w:numPr>
          <w:ilvl w:val="0"/>
          <w:numId w:val="2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Glanding of cables laid; on the BMK,CT,VT,isolator,breaker,control panel and relay panel</w:t>
      </w:r>
    </w:p>
    <w:p w:rsidR="00051D8A" w:rsidRDefault="00731A11">
      <w:pPr>
        <w:pStyle w:val="ListParagraph"/>
        <w:numPr>
          <w:ilvl w:val="0"/>
          <w:numId w:val="2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Application of ferrule to cables in the BMK,CT,VT,breaker,isolator (132Kv switchyard) and cables drawn from the above stated BMK to the control panel and relay panel in the 330kv control room</w:t>
      </w:r>
    </w:p>
    <w:p w:rsidR="00051D8A" w:rsidRDefault="00731A11">
      <w:pPr>
        <w:pStyle w:val="ListParagraph"/>
        <w:numPr>
          <w:ilvl w:val="0"/>
          <w:numId w:val="2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Termination of the cables </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rPr>
          <w:rFonts w:ascii="Times New Roman" w:hAnsi="Times New Roman" w:cs="Times New Roman"/>
          <w:b/>
          <w:sz w:val="24"/>
          <w:szCs w:val="24"/>
        </w:rPr>
      </w:pPr>
      <w:r>
        <w:rPr>
          <w:rFonts w:ascii="Times New Roman" w:hAnsi="Times New Roman" w:cs="Times New Roman"/>
          <w:b/>
          <w:sz w:val="24"/>
          <w:szCs w:val="24"/>
        </w:rPr>
        <w:t>FIG 3.11 INSTRUMENT USED DURING PROJECT AND IMAGES SHOWING ME WORKING</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b/>
          <w:noProof/>
          <w:sz w:val="24"/>
          <w:szCs w:val="24"/>
          <w:u w:val="single"/>
        </w:rPr>
        <w:t>INSTALLATION OF A VT FOR ENERGY METERING AT IJORA SUB SATION FOR 45MVA 132/33KV T2A TRANSFORMER AT IJORA SUBSTATION</w:t>
      </w:r>
      <w:r>
        <w:rPr>
          <w:rFonts w:ascii="Times New Roman" w:hAnsi="Times New Roman" w:cs="Times New Roman"/>
          <w:noProof/>
          <w:sz w:val="24"/>
          <w:szCs w:val="24"/>
        </w:rPr>
        <w:t>:</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 did the following job:</w:t>
      </w:r>
    </w:p>
    <w:p w:rsidR="00051D8A" w:rsidRDefault="00731A11">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Laying of cables in the cable trench from the 3Kv control room to the VT</w:t>
      </w:r>
    </w:p>
    <w:p w:rsidR="00051D8A" w:rsidRDefault="00731A11">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Glanding of cables on the VT and on the energy meter panel in the 33Kv control room</w:t>
      </w:r>
    </w:p>
    <w:p w:rsidR="00051D8A" w:rsidRDefault="00731A11">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Application of ferrule to the cables on the VT and energy meter panel</w:t>
      </w:r>
    </w:p>
    <w:p w:rsidR="00051D8A" w:rsidRDefault="00731A11">
      <w:pPr>
        <w:pStyle w:val="ListParagraph"/>
        <w:numPr>
          <w:ilvl w:val="0"/>
          <w:numId w:val="14"/>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Termination of the cables in the VT and panel.</w:t>
      </w: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FIG 3.12  SUPPORT STRUCTURE AND VT</w:t>
      </w: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p w:rsidR="00051D8A" w:rsidRDefault="00731A11">
      <w:pPr>
        <w:jc w:val="center"/>
        <w:rPr>
          <w:rFonts w:ascii="Times New Roman" w:hAnsi="Times New Roman" w:cs="Times New Roman"/>
          <w:b/>
          <w:sz w:val="40"/>
          <w:szCs w:val="40"/>
        </w:rPr>
      </w:pPr>
      <w:r>
        <w:rPr>
          <w:rFonts w:ascii="Times New Roman" w:hAnsi="Times New Roman" w:cs="Times New Roman"/>
          <w:b/>
          <w:sz w:val="40"/>
          <w:szCs w:val="40"/>
        </w:rPr>
        <w:t>CHAPTER FOUR</w:t>
      </w:r>
    </w:p>
    <w:p w:rsidR="00051D8A" w:rsidRDefault="00731A11">
      <w:pPr>
        <w:rPr>
          <w:rFonts w:ascii="Times New Roman" w:hAnsi="Times New Roman" w:cs="Times New Roman"/>
          <w:b/>
          <w:sz w:val="24"/>
          <w:szCs w:val="24"/>
          <w:u w:val="single"/>
        </w:rPr>
      </w:pPr>
      <w:r>
        <w:rPr>
          <w:rFonts w:ascii="Times New Roman" w:hAnsi="Times New Roman" w:cs="Times New Roman"/>
          <w:b/>
          <w:sz w:val="24"/>
          <w:szCs w:val="24"/>
          <w:u w:val="single"/>
        </w:rPr>
        <w:t>4.1:  ELECTRICAL MAINTENANCE DEPARTMENT (EMD)</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Electrical Maintenance Department (EMD) is one of the maintenance departments present in Transmission Company of Nigeria (TCN) Akangba Sub-region whose main aim is the maintenance, repair, installation and recalibration of the power transformers, voltage transformer, current transformers, isolators, circuit breaker and other equipment/switchgear in the switchyard. They carry out </w:t>
      </w:r>
    </w:p>
    <w:p w:rsidR="00051D8A" w:rsidRDefault="00731A11">
      <w:pPr>
        <w:numPr>
          <w:ilvl w:val="0"/>
          <w:numId w:val="31"/>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Routine maintenance, </w:t>
      </w:r>
    </w:p>
    <w:p w:rsidR="00051D8A" w:rsidRDefault="00731A11">
      <w:pPr>
        <w:numPr>
          <w:ilvl w:val="0"/>
          <w:numId w:val="31"/>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Annual maintenance</w:t>
      </w:r>
    </w:p>
    <w:p w:rsidR="00051D8A" w:rsidRDefault="00731A11">
      <w:pPr>
        <w:numPr>
          <w:ilvl w:val="0"/>
          <w:numId w:val="31"/>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Preventive maintenance on switchgears whenever it is required.</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the course of preventive maintenance, the following should be inspected effectively.</w:t>
      </w:r>
    </w:p>
    <w:p w:rsidR="00051D8A" w:rsidRDefault="00731A11">
      <w:pPr>
        <w:numPr>
          <w:ilvl w:val="0"/>
          <w:numId w:val="17"/>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Tightness of fittings</w:t>
      </w:r>
    </w:p>
    <w:p w:rsidR="00051D8A" w:rsidRDefault="00731A11">
      <w:pPr>
        <w:numPr>
          <w:ilvl w:val="0"/>
          <w:numId w:val="17"/>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of the insulation oil in the oil circuit breaker</w:t>
      </w:r>
    </w:p>
    <w:p w:rsidR="00051D8A" w:rsidRDefault="00731A11">
      <w:pPr>
        <w:numPr>
          <w:ilvl w:val="0"/>
          <w:numId w:val="17"/>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level of electrolyte in each battery in the battery bank.  </w:t>
      </w:r>
    </w:p>
    <w:p w:rsidR="00051D8A" w:rsidRDefault="00731A11">
      <w:pPr>
        <w:numPr>
          <w:ilvl w:val="0"/>
          <w:numId w:val="17"/>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Color change of silica gel in the transformer.</w:t>
      </w:r>
    </w:p>
    <w:p w:rsidR="00051D8A" w:rsidRDefault="00731A11">
      <w:pPr>
        <w:numPr>
          <w:ilvl w:val="0"/>
          <w:numId w:val="17"/>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Accuracy of the pressure gauge in Sf</w:t>
      </w:r>
      <w:r>
        <w:rPr>
          <w:rFonts w:ascii="Times New Roman" w:eastAsiaTheme="minorEastAsia" w:hAnsi="Times New Roman" w:cs="Times New Roman"/>
          <w:sz w:val="24"/>
          <w:szCs w:val="24"/>
          <w:vertAlign w:val="subscript"/>
        </w:rPr>
        <w:t>6</w:t>
      </w:r>
      <w:r>
        <w:rPr>
          <w:rFonts w:ascii="Times New Roman" w:eastAsiaTheme="minorEastAsia" w:hAnsi="Times New Roman" w:cs="Times New Roman"/>
          <w:sz w:val="24"/>
          <w:szCs w:val="24"/>
        </w:rPr>
        <w:t xml:space="preserve"> gas circuit breaker.</w:t>
      </w:r>
      <w:r>
        <w:rPr>
          <w:rFonts w:ascii="Times New Roman" w:eastAsiaTheme="minorEastAsia" w:hAnsi="Times New Roman" w:cs="Times New Roman"/>
          <w:sz w:val="24"/>
          <w:szCs w:val="24"/>
        </w:rPr>
        <w:tab/>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They are in charge of the entire Conduit wiring of all the various office of each department in the station from the Assistant general manager office to the security post.</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4.1.1: WORK DONE IN THE DEPARTMENT</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While working under EMD I participated in the following task:</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BATTERY BANK MAINTENANCE:</w:t>
      </w:r>
      <w:r>
        <w:rPr>
          <w:rFonts w:ascii="Times New Roman" w:hAnsi="Times New Roman" w:cs="Times New Roman"/>
          <w:sz w:val="24"/>
          <w:szCs w:val="24"/>
        </w:rPr>
        <w:t xml:space="preserve"> During this maintenance activity the electrolyte level of the batteries are checked, the individual battery voltages and total bank voltages are checked and </w:t>
      </w:r>
      <w:r>
        <w:rPr>
          <w:rFonts w:ascii="Times New Roman" w:hAnsi="Times New Roman" w:cs="Times New Roman"/>
          <w:sz w:val="24"/>
          <w:szCs w:val="24"/>
        </w:rPr>
        <w:lastRenderedPageBreak/>
        <w:t>recorded. The battery bank comprises of fifty five (55) battery cells connected in series, each been two (2) volts four hundred Amperes (400 Amp), totaling one hundred and ten volts (110v).</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TOOLS REQUIRED:</w:t>
      </w:r>
    </w:p>
    <w:p w:rsidR="00051D8A" w:rsidRDefault="00731A11">
      <w:pPr>
        <w:numPr>
          <w:ilvl w:val="0"/>
          <w:numId w:val="44"/>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RAG (MUTTON CLOTH)</w:t>
      </w:r>
    </w:p>
    <w:p w:rsidR="00051D8A" w:rsidRDefault="00731A11">
      <w:pPr>
        <w:numPr>
          <w:ilvl w:val="0"/>
          <w:numId w:val="44"/>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MULTIMETER</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PROCEDURE:</w:t>
      </w:r>
    </w:p>
    <w:p w:rsidR="00051D8A" w:rsidRDefault="00731A11">
      <w:pPr>
        <w:numPr>
          <w:ilvl w:val="0"/>
          <w:numId w:val="37"/>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battery bank surfaces are dusted with a rag</w:t>
      </w:r>
    </w:p>
    <w:p w:rsidR="00051D8A" w:rsidRDefault="00731A11">
      <w:pPr>
        <w:numPr>
          <w:ilvl w:val="0"/>
          <w:numId w:val="37"/>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environment is cleaned if required</w:t>
      </w:r>
    </w:p>
    <w:p w:rsidR="00051D8A" w:rsidRDefault="00731A11">
      <w:pPr>
        <w:numPr>
          <w:ilvl w:val="0"/>
          <w:numId w:val="37"/>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individual voltage of each battery cell is measured and recorded with a multimeter</w:t>
      </w:r>
    </w:p>
    <w:p w:rsidR="00051D8A" w:rsidRDefault="00731A11">
      <w:pPr>
        <w:numPr>
          <w:ilvl w:val="0"/>
          <w:numId w:val="37"/>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total voltage of the battery banks is measured and recorded.</w:t>
      </w: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4.1 BATTERY BANK MAINTENANCE</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TOPPING OF OIL INTO THE TRANSFORMER:</w:t>
      </w:r>
      <w:r>
        <w:rPr>
          <w:rFonts w:ascii="Times New Roman" w:hAnsi="Times New Roman" w:cs="Times New Roman"/>
          <w:sz w:val="24"/>
          <w:szCs w:val="24"/>
        </w:rPr>
        <w:t xml:space="preserve"> Transformer oil acts as an insulator for the winding and also as a cooling agent for the windings of the transformer; when the oil level is low transformer oil needs to be topped to ensure longevity of the transformer</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TOOLS REQUIRED:</w:t>
      </w:r>
    </w:p>
    <w:p w:rsidR="00051D8A" w:rsidRDefault="00731A11">
      <w:pPr>
        <w:numPr>
          <w:ilvl w:val="0"/>
          <w:numId w:val="46"/>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HOSES</w:t>
      </w:r>
    </w:p>
    <w:p w:rsidR="00051D8A" w:rsidRDefault="00731A11">
      <w:pPr>
        <w:numPr>
          <w:ilvl w:val="0"/>
          <w:numId w:val="46"/>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PUMPING MACHINE</w:t>
      </w:r>
    </w:p>
    <w:p w:rsidR="00051D8A" w:rsidRDefault="00731A11">
      <w:pPr>
        <w:numPr>
          <w:ilvl w:val="0"/>
          <w:numId w:val="46"/>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DRUM(S) OF OIL</w:t>
      </w:r>
    </w:p>
    <w:p w:rsidR="00051D8A" w:rsidRDefault="00731A11">
      <w:pPr>
        <w:numPr>
          <w:ilvl w:val="0"/>
          <w:numId w:val="46"/>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OUTDOOR EXTENSION</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PROCEDURES:</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The transformer must be shut down</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extension is connected to a power supply</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hose are fixed to the pumping machine</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drum of oil opened</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pumping machine is connected to the extension</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Priming of oil into the hose to displace the air</w:t>
      </w:r>
    </w:p>
    <w:p w:rsidR="00051D8A" w:rsidRDefault="00731A11">
      <w:pPr>
        <w:numPr>
          <w:ilvl w:val="0"/>
          <w:numId w:val="1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hose is carried n placed inside the tank and topped with oil</w:t>
      </w: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4.2 TOPPING OF TRANSFORMER OIL</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b/>
          <w:sz w:val="24"/>
          <w:szCs w:val="24"/>
        </w:rPr>
        <w:t>FILLING OF SULPHUR HEXAFLORIDE GAS (SF</w:t>
      </w:r>
      <w:r>
        <w:rPr>
          <w:rFonts w:ascii="Times New Roman" w:hAnsi="Times New Roman" w:cs="Times New Roman"/>
          <w:b/>
          <w:sz w:val="24"/>
          <w:szCs w:val="24"/>
          <w:vertAlign w:val="subscript"/>
        </w:rPr>
        <w:t>6</w:t>
      </w:r>
      <w:r>
        <w:rPr>
          <w:rFonts w:ascii="Times New Roman" w:hAnsi="Times New Roman" w:cs="Times New Roman"/>
          <w:b/>
          <w:sz w:val="24"/>
          <w:szCs w:val="24"/>
        </w:rPr>
        <w:t>):</w:t>
      </w:r>
      <w:r>
        <w:rPr>
          <w:rFonts w:ascii="Times New Roman" w:hAnsi="Times New Roman" w:cs="Times New Roman"/>
          <w:sz w:val="24"/>
          <w:szCs w:val="24"/>
        </w:rPr>
        <w:t xml:space="preserve"> SF</w:t>
      </w:r>
      <w:r>
        <w:rPr>
          <w:rFonts w:ascii="Times New Roman" w:hAnsi="Times New Roman" w:cs="Times New Roman"/>
          <w:sz w:val="24"/>
          <w:szCs w:val="24"/>
          <w:vertAlign w:val="subscript"/>
        </w:rPr>
        <w:t>6</w:t>
      </w:r>
      <w:r>
        <w:rPr>
          <w:rFonts w:ascii="Times New Roman" w:hAnsi="Times New Roman" w:cs="Times New Roman"/>
          <w:sz w:val="24"/>
          <w:szCs w:val="24"/>
        </w:rPr>
        <w:t xml:space="preserve"> gas is an arc quenching medium used inside circuit breakers. There are different types of circuit breakers and can be classified into various groups.</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CLASSIFICATION BASED ON LOCATION:</w:t>
      </w:r>
    </w:p>
    <w:p w:rsidR="00051D8A" w:rsidRDefault="00731A11">
      <w:pPr>
        <w:numPr>
          <w:ilvl w:val="0"/>
          <w:numId w:val="54"/>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INDOOR</w:t>
      </w:r>
    </w:p>
    <w:p w:rsidR="00051D8A" w:rsidRDefault="00731A11">
      <w:pPr>
        <w:numPr>
          <w:ilvl w:val="0"/>
          <w:numId w:val="54"/>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OUTDOOR</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CLASSIFICATION BASED ON ARC QUENCHING MEDIUM</w:t>
      </w:r>
    </w:p>
    <w:p w:rsidR="00051D8A" w:rsidRDefault="00731A11">
      <w:pPr>
        <w:numPr>
          <w:ilvl w:val="0"/>
          <w:numId w:val="18"/>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AIR CIRCUIT BREAKER</w:t>
      </w:r>
    </w:p>
    <w:p w:rsidR="00051D8A" w:rsidRDefault="00731A11">
      <w:pPr>
        <w:numPr>
          <w:ilvl w:val="0"/>
          <w:numId w:val="47"/>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PLAIN AIR</w:t>
      </w:r>
    </w:p>
    <w:p w:rsidR="00051D8A" w:rsidRDefault="00731A11">
      <w:pPr>
        <w:numPr>
          <w:ilvl w:val="0"/>
          <w:numId w:val="47"/>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AIR BLAST</w:t>
      </w:r>
    </w:p>
    <w:p w:rsidR="00051D8A" w:rsidRDefault="00731A11">
      <w:pPr>
        <w:numPr>
          <w:ilvl w:val="0"/>
          <w:numId w:val="18"/>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OIL CIRCUIT BREAKER</w:t>
      </w:r>
    </w:p>
    <w:p w:rsidR="00051D8A" w:rsidRDefault="00731A11">
      <w:pPr>
        <w:numPr>
          <w:ilvl w:val="0"/>
          <w:numId w:val="11"/>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MINIMAL OIL</w:t>
      </w:r>
    </w:p>
    <w:p w:rsidR="00051D8A" w:rsidRDefault="00731A11">
      <w:pPr>
        <w:numPr>
          <w:ilvl w:val="0"/>
          <w:numId w:val="11"/>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BULK OIL</w:t>
      </w:r>
    </w:p>
    <w:p w:rsidR="00051D8A" w:rsidRDefault="00731A11">
      <w:pPr>
        <w:numPr>
          <w:ilvl w:val="0"/>
          <w:numId w:val="18"/>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VACCUM CIRCUIT BREAKER</w:t>
      </w:r>
    </w:p>
    <w:p w:rsidR="00051D8A" w:rsidRDefault="00731A11">
      <w:pPr>
        <w:numPr>
          <w:ilvl w:val="0"/>
          <w:numId w:val="18"/>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SF</w:t>
      </w:r>
      <w:r>
        <w:rPr>
          <w:rFonts w:ascii="Times New Roman" w:eastAsiaTheme="minorEastAsia" w:hAnsi="Times New Roman" w:cs="Times New Roman"/>
          <w:sz w:val="24"/>
          <w:szCs w:val="24"/>
          <w:vertAlign w:val="subscript"/>
        </w:rPr>
        <w:t xml:space="preserve">6 </w:t>
      </w:r>
      <w:r>
        <w:rPr>
          <w:rFonts w:ascii="Times New Roman" w:eastAsiaTheme="minorEastAsia" w:hAnsi="Times New Roman" w:cs="Times New Roman"/>
          <w:sz w:val="24"/>
          <w:szCs w:val="24"/>
        </w:rPr>
        <w:t>GAS CIRCUIT BREAKER.</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TOOLS REQUIRED:</w:t>
      </w:r>
    </w:p>
    <w:p w:rsidR="00051D8A" w:rsidRDefault="00731A11">
      <w:pPr>
        <w:numPr>
          <w:ilvl w:val="0"/>
          <w:numId w:val="5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SPANNER </w:t>
      </w:r>
    </w:p>
    <w:p w:rsidR="00051D8A" w:rsidRDefault="00731A11">
      <w:pPr>
        <w:numPr>
          <w:ilvl w:val="0"/>
          <w:numId w:val="5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 xml:space="preserve">PRESSURE GUAGE </w:t>
      </w:r>
    </w:p>
    <w:p w:rsidR="00051D8A" w:rsidRDefault="00731A11">
      <w:pPr>
        <w:numPr>
          <w:ilvl w:val="0"/>
          <w:numId w:val="5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HOSE</w:t>
      </w:r>
    </w:p>
    <w:p w:rsidR="00051D8A" w:rsidRDefault="00731A11">
      <w:pPr>
        <w:numPr>
          <w:ilvl w:val="0"/>
          <w:numId w:val="50"/>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SF</w:t>
      </w:r>
      <w:r>
        <w:rPr>
          <w:rFonts w:ascii="Times New Roman" w:eastAsiaTheme="minorEastAsia" w:hAnsi="Times New Roman" w:cs="Times New Roman"/>
          <w:sz w:val="24"/>
          <w:szCs w:val="24"/>
          <w:vertAlign w:val="subscript"/>
        </w:rPr>
        <w:t>6</w:t>
      </w:r>
      <w:r>
        <w:rPr>
          <w:rFonts w:ascii="Times New Roman" w:eastAsiaTheme="minorEastAsia" w:hAnsi="Times New Roman" w:cs="Times New Roman"/>
          <w:sz w:val="24"/>
          <w:szCs w:val="24"/>
        </w:rPr>
        <w:t xml:space="preserve"> GAS TANK</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PROCEDURE:</w:t>
      </w:r>
    </w:p>
    <w:p w:rsidR="00051D8A" w:rsidRDefault="00731A11">
      <w:pPr>
        <w:numPr>
          <w:ilvl w:val="0"/>
          <w:numId w:val="5"/>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The hose are fixed and fastened into the pressure gauge</w:t>
      </w:r>
    </w:p>
    <w:p w:rsidR="00051D8A" w:rsidRDefault="00731A11">
      <w:pPr>
        <w:numPr>
          <w:ilvl w:val="0"/>
          <w:numId w:val="5"/>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t>Hose from the pressure gauge is fixed and fastened to the SF</w:t>
      </w:r>
      <w:r>
        <w:rPr>
          <w:rFonts w:ascii="Times New Roman" w:eastAsiaTheme="minorEastAsia" w:hAnsi="Times New Roman" w:cs="Times New Roman"/>
          <w:sz w:val="24"/>
          <w:szCs w:val="24"/>
          <w:vertAlign w:val="subscript"/>
        </w:rPr>
        <w:t>6</w:t>
      </w:r>
      <w:r>
        <w:rPr>
          <w:rFonts w:ascii="Times New Roman" w:eastAsiaTheme="minorEastAsia" w:hAnsi="Times New Roman" w:cs="Times New Roman"/>
          <w:sz w:val="24"/>
          <w:szCs w:val="24"/>
        </w:rPr>
        <w:t xml:space="preserve"> gas tank and to the circuit breaker</w:t>
      </w:r>
    </w:p>
    <w:p w:rsidR="00051D8A" w:rsidRDefault="00731A11">
      <w:pPr>
        <w:numPr>
          <w:ilvl w:val="0"/>
          <w:numId w:val="5"/>
        </w:numPr>
        <w:spacing w:after="200" w:line="360" w:lineRule="auto"/>
        <w:contextualSpacing/>
        <w:jc w:val="both"/>
        <w:rPr>
          <w:rFonts w:ascii="Times New Roman" w:eastAsiaTheme="minorEastAsia" w:hAnsi="Times New Roman" w:cs="Times New Roman"/>
          <w:b/>
          <w:sz w:val="24"/>
          <w:szCs w:val="24"/>
          <w:u w:val="single"/>
        </w:rPr>
      </w:pPr>
      <w:r>
        <w:rPr>
          <w:rFonts w:ascii="Times New Roman" w:eastAsiaTheme="minorEastAsia" w:hAnsi="Times New Roman" w:cs="Times New Roman"/>
          <w:noProof/>
        </w:rPr>
        <w:drawing>
          <wp:anchor distT="0" distB="0" distL="114300" distR="114300" simplePos="0" relativeHeight="251576320" behindDoc="0" locked="0" layoutInCell="1" allowOverlap="1">
            <wp:simplePos x="0" y="0"/>
            <wp:positionH relativeFrom="margin">
              <wp:posOffset>1802130</wp:posOffset>
            </wp:positionH>
            <wp:positionV relativeFrom="paragraph">
              <wp:posOffset>288026</wp:posOffset>
            </wp:positionV>
            <wp:extent cx="2035810" cy="2170430"/>
            <wp:effectExtent l="0" t="0" r="2540" b="1270"/>
            <wp:wrapSquare wrapText="bothSides"/>
            <wp:docPr id="120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35810" cy="2170430"/>
                    </a:xfrm>
                    <a:prstGeom prst="rect">
                      <a:avLst/>
                    </a:prstGeom>
                  </pic:spPr>
                </pic:pic>
              </a:graphicData>
            </a:graphic>
          </wp:anchor>
        </w:drawing>
      </w:r>
      <w:r>
        <w:rPr>
          <w:rFonts w:ascii="Times New Roman" w:eastAsiaTheme="minorEastAsia" w:hAnsi="Times New Roman" w:cs="Times New Roman"/>
          <w:sz w:val="24"/>
          <w:szCs w:val="24"/>
        </w:rPr>
        <w:t>The gas tank is opened and the circuit breaker is filled to gauge.</w:t>
      </w: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051D8A">
      <w:pPr>
        <w:spacing w:line="360" w:lineRule="auto"/>
        <w:jc w:val="both"/>
        <w:rPr>
          <w:rFonts w:ascii="Times New Roman" w:hAnsi="Times New Roman" w:cs="Times New Roman"/>
          <w:b/>
          <w:sz w:val="24"/>
          <w:szCs w:val="24"/>
          <w:u w:val="single"/>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4.3   FILLING OF SF</w:t>
      </w:r>
      <w:r>
        <w:rPr>
          <w:rFonts w:ascii="Times New Roman" w:hAnsi="Times New Roman" w:cs="Times New Roman"/>
          <w:b/>
          <w:sz w:val="24"/>
          <w:szCs w:val="24"/>
          <w:vertAlign w:val="subscript"/>
        </w:rPr>
        <w:t>6</w:t>
      </w:r>
      <w:r>
        <w:rPr>
          <w:rFonts w:ascii="Times New Roman" w:hAnsi="Times New Roman" w:cs="Times New Roman"/>
          <w:b/>
          <w:sz w:val="24"/>
          <w:szCs w:val="24"/>
        </w:rPr>
        <w:t xml:space="preserve"> GAS</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I ALSO PARTICIPATED IN THE INSTALLATION OF COOLING FANS INON 90MVA 330/132KV 5T2B TRANSFORMER AT AKANGBA SUB STATION</w:t>
      </w:r>
    </w:p>
    <w:p w:rsidR="00051D8A" w:rsidRDefault="00051D8A">
      <w:pPr>
        <w:spacing w:line="360" w:lineRule="auto"/>
        <w:jc w:val="both"/>
        <w:rPr>
          <w:rFonts w:ascii="Times New Roman" w:hAnsi="Times New Roman" w:cs="Times New Roman"/>
          <w:b/>
          <w:sz w:val="24"/>
          <w:szCs w:val="24"/>
        </w:rPr>
      </w:pPr>
    </w:p>
    <w:p w:rsidR="00051D8A" w:rsidRDefault="00051D8A">
      <w:pPr>
        <w:spacing w:line="360" w:lineRule="auto"/>
        <w:jc w:val="both"/>
        <w:rPr>
          <w:rFonts w:ascii="Times New Roman" w:hAnsi="Times New Roman" w:cs="Times New Roman"/>
          <w:b/>
          <w:sz w:val="24"/>
          <w:szCs w:val="24"/>
        </w:rPr>
      </w:pPr>
    </w:p>
    <w:p w:rsidR="00051D8A" w:rsidRDefault="00051D8A">
      <w:pPr>
        <w:spacing w:line="360" w:lineRule="auto"/>
        <w:jc w:val="both"/>
        <w:rPr>
          <w:rFonts w:ascii="Times New Roman" w:hAnsi="Times New Roman" w:cs="Times New Roman"/>
          <w:b/>
          <w:sz w:val="24"/>
          <w:szCs w:val="24"/>
        </w:rPr>
      </w:pPr>
    </w:p>
    <w:p w:rsidR="00051D8A" w:rsidRDefault="00051D8A">
      <w:pPr>
        <w:spacing w:line="360" w:lineRule="auto"/>
        <w:jc w:val="both"/>
        <w:rPr>
          <w:rFonts w:ascii="Times New Roman" w:hAnsi="Times New Roman" w:cs="Times New Roman"/>
          <w:b/>
          <w:sz w:val="24"/>
          <w:szCs w:val="24"/>
        </w:rPr>
      </w:pPr>
    </w:p>
    <w:p w:rsidR="00051D8A" w:rsidRDefault="00051D8A">
      <w:pPr>
        <w:spacing w:line="360" w:lineRule="auto"/>
        <w:jc w:val="both"/>
        <w:rPr>
          <w:rFonts w:ascii="Times New Roman" w:hAnsi="Times New Roman" w:cs="Times New Roman"/>
          <w:b/>
          <w:sz w:val="24"/>
          <w:szCs w:val="24"/>
        </w:rPr>
      </w:pPr>
    </w:p>
    <w:p w:rsidR="00051D8A" w:rsidRDefault="00051D8A">
      <w:pPr>
        <w:spacing w:line="360" w:lineRule="auto"/>
        <w:jc w:val="both"/>
        <w:rPr>
          <w:rFonts w:ascii="Times New Roman" w:hAnsi="Times New Roman" w:cs="Times New Roman"/>
          <w:b/>
          <w:sz w:val="24"/>
          <w:szCs w:val="24"/>
        </w:rPr>
      </w:pPr>
    </w:p>
    <w:p w:rsidR="00051D8A" w:rsidRDefault="00051D8A">
      <w:pPr>
        <w:spacing w:line="360" w:lineRule="auto"/>
        <w:jc w:val="both"/>
        <w:rPr>
          <w:rFonts w:ascii="Times New Roman" w:hAnsi="Times New Roman" w:cs="Times New Roman"/>
          <w:b/>
          <w:sz w:val="24"/>
          <w:szCs w:val="24"/>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4.4   INSTALLATION OF COOLING FANS</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DI-ELECTRIC GAS TEST:</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4.1.2:  MAJOR PROJECT EMBACKED IN THE DEPARTMENT</w:t>
      </w:r>
    </w:p>
    <w:p w:rsidR="00051D8A" w:rsidRDefault="00731A11">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INSTALLATION OF INDOOR 33Kv SWITCH GEAR AT ISOLO SUB STATION</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During the installation I participated in the following activities:</w:t>
      </w:r>
    </w:p>
    <w:p w:rsidR="00051D8A" w:rsidRDefault="00731A11">
      <w:pPr>
        <w:numPr>
          <w:ilvl w:val="0"/>
          <w:numId w:val="29"/>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Installing of support structure</w:t>
      </w:r>
    </w:p>
    <w:p w:rsidR="00051D8A" w:rsidRDefault="00731A11">
      <w:pPr>
        <w:numPr>
          <w:ilvl w:val="0"/>
          <w:numId w:val="29"/>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Mounting of switchgear</w:t>
      </w:r>
    </w:p>
    <w:p w:rsidR="00051D8A" w:rsidRDefault="00731A11">
      <w:pPr>
        <w:numPr>
          <w:ilvl w:val="0"/>
          <w:numId w:val="29"/>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Cleaning gas chamber and conductor rods</w:t>
      </w:r>
    </w:p>
    <w:p w:rsidR="00051D8A" w:rsidRDefault="00731A11">
      <w:pPr>
        <w:numPr>
          <w:ilvl w:val="0"/>
          <w:numId w:val="29"/>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Filling of SF</w:t>
      </w:r>
      <w:r>
        <w:rPr>
          <w:rFonts w:ascii="Times New Roman" w:eastAsiaTheme="minorEastAsia" w:hAnsi="Times New Roman" w:cs="Times New Roman"/>
          <w:sz w:val="24"/>
          <w:szCs w:val="24"/>
          <w:vertAlign w:val="subscript"/>
        </w:rPr>
        <w:t>6</w:t>
      </w:r>
      <w:r>
        <w:rPr>
          <w:rFonts w:ascii="Times New Roman" w:eastAsiaTheme="minorEastAsia" w:hAnsi="Times New Roman" w:cs="Times New Roman"/>
          <w:sz w:val="24"/>
          <w:szCs w:val="24"/>
        </w:rPr>
        <w:t xml:space="preserve"> gas</w:t>
      </w:r>
    </w:p>
    <w:p w:rsidR="00051D8A" w:rsidRDefault="00731A11">
      <w:pPr>
        <w:spacing w:line="360" w:lineRule="auto"/>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INSTALLATION OF A VT FOR ENERGY METERING AT IJORA SUB SATION FOR 45MVA 132/33KV T2A TRANSFORMER AT IJORA SUB STATION:</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I assisted in the following job during the installation of the VT:</w:t>
      </w:r>
    </w:p>
    <w:p w:rsidR="00051D8A" w:rsidRDefault="00731A11">
      <w:pPr>
        <w:numPr>
          <w:ilvl w:val="0"/>
          <w:numId w:val="42"/>
        </w:numPr>
        <w:spacing w:after="200" w:line="360" w:lineRule="auto"/>
        <w:contextualSpacing/>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Errecting of support structure</w:t>
      </w:r>
    </w:p>
    <w:p w:rsidR="00051D8A" w:rsidRDefault="00731A11">
      <w:pPr>
        <w:numPr>
          <w:ilvl w:val="0"/>
          <w:numId w:val="42"/>
        </w:numPr>
        <w:spacing w:after="200" w:line="360" w:lineRule="auto"/>
        <w:contextualSpacing/>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Mounting of VT</w:t>
      </w:r>
    </w:p>
    <w:p w:rsidR="00051D8A" w:rsidRDefault="00731A11">
      <w:pPr>
        <w:numPr>
          <w:ilvl w:val="0"/>
          <w:numId w:val="42"/>
        </w:numPr>
        <w:spacing w:after="200" w:line="360" w:lineRule="auto"/>
        <w:contextualSpacing/>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Installation of Grounding rod to the VT and its structure.</w:t>
      </w:r>
    </w:p>
    <w:p w:rsidR="00051D8A" w:rsidRDefault="00731A11">
      <w:pPr>
        <w:spacing w:line="360" w:lineRule="auto"/>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INSTALLATION OF STACKS AND CONDUCTORS FOR 45MVA 132/33 Kv T2 TRANSFORMER AT IJORA SUB STATION</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There was a major fault in the secondary conductors of the transformer, the three phases of the transformer merged causing the transformer to trip so in repairing the fault new stacks and new conductors were installed. I assisted with the following  activities:</w:t>
      </w:r>
    </w:p>
    <w:p w:rsidR="00051D8A" w:rsidRDefault="00731A11">
      <w:pPr>
        <w:numPr>
          <w:ilvl w:val="0"/>
          <w:numId w:val="40"/>
        </w:numPr>
        <w:spacing w:after="200" w:line="360" w:lineRule="auto"/>
        <w:contextualSpacing/>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Errecting of support structure</w:t>
      </w:r>
    </w:p>
    <w:p w:rsidR="00051D8A" w:rsidRDefault="00731A11">
      <w:pPr>
        <w:numPr>
          <w:ilvl w:val="0"/>
          <w:numId w:val="40"/>
        </w:numPr>
        <w:spacing w:after="200" w:line="360" w:lineRule="auto"/>
        <w:contextualSpacing/>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Mounting of stacks</w:t>
      </w:r>
    </w:p>
    <w:p w:rsidR="00051D8A" w:rsidRDefault="00731A11">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NB: the installation of the conductors were done by a contract company.</w:t>
      </w:r>
    </w:p>
    <w:p w:rsidR="00051D8A" w:rsidRDefault="00051D8A">
      <w:pPr>
        <w:spacing w:line="360" w:lineRule="auto"/>
        <w:jc w:val="both"/>
        <w:rPr>
          <w:rFonts w:ascii="Times New Roman" w:hAnsi="Times New Roman" w:cs="Times New Roman"/>
          <w:noProof/>
          <w:sz w:val="24"/>
          <w:szCs w:val="24"/>
        </w:rPr>
      </w:pPr>
    </w:p>
    <w:p w:rsidR="00051D8A" w:rsidRDefault="00731A11">
      <w:pPr>
        <w:spacing w:line="360" w:lineRule="auto"/>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4.2:  LINES DEPARTMENT:</w:t>
      </w:r>
    </w:p>
    <w:p w:rsidR="00051D8A" w:rsidRDefault="00731A11">
      <w:pPr>
        <w:rPr>
          <w:rFonts w:ascii="Times New Roman" w:hAnsi="Times New Roman" w:cs="Times New Roman"/>
          <w:sz w:val="24"/>
          <w:szCs w:val="24"/>
        </w:rPr>
      </w:pPr>
      <w:r>
        <w:rPr>
          <w:rFonts w:ascii="Times New Roman" w:hAnsi="Times New Roman" w:cs="Times New Roman"/>
          <w:b/>
          <w:noProof/>
          <w:sz w:val="24"/>
          <w:szCs w:val="24"/>
        </w:rPr>
        <w:t xml:space="preserve">  </w:t>
      </w:r>
      <w:r>
        <w:rPr>
          <w:rFonts w:ascii="Times New Roman" w:hAnsi="Times New Roman" w:cs="Times New Roman"/>
          <w:sz w:val="24"/>
          <w:szCs w:val="24"/>
        </w:rPr>
        <w:t xml:space="preserve">The lines maintenance department is responsible for the installation and maintenance of transmission lines at different voltage level which are mainly 330kv, 132kv, 33kv which makes up the grid system. A transmission line involves the conductor used, transmission towers, vibration damper, insulator, clamps, spacer, aerial cable, arching horn. </w:t>
      </w:r>
    </w:p>
    <w:p w:rsidR="00051D8A" w:rsidRDefault="00731A11">
      <w:pPr>
        <w:rPr>
          <w:rFonts w:ascii="Times New Roman" w:hAnsi="Times New Roman" w:cs="Times New Roman"/>
          <w:sz w:val="24"/>
          <w:szCs w:val="24"/>
        </w:rPr>
      </w:pPr>
      <w:r>
        <w:rPr>
          <w:rFonts w:ascii="Times New Roman" w:hAnsi="Times New Roman" w:cs="Times New Roman"/>
          <w:sz w:val="24"/>
          <w:szCs w:val="24"/>
        </w:rPr>
        <w:lastRenderedPageBreak/>
        <w:t>For adequate maintenance of transmission lines located across different terrains, lines personnel embark on periodic patrol to monitor the transmission lines. During the course of this patrol, anything that poses as a threat to the towers are taken note of, recorded and approved for repair or removed for prevention purposes. It can be also be called Annual Preventive Patrol.</w:t>
      </w:r>
    </w:p>
    <w:p w:rsidR="00051D8A" w:rsidRDefault="00731A11">
      <w:pPr>
        <w:rPr>
          <w:rFonts w:ascii="Times New Roman" w:hAnsi="Times New Roman" w:cs="Times New Roman"/>
          <w:b/>
          <w:sz w:val="24"/>
          <w:szCs w:val="24"/>
        </w:rPr>
      </w:pPr>
      <w:r>
        <w:rPr>
          <w:rFonts w:ascii="Times New Roman" w:hAnsi="Times New Roman" w:cs="Times New Roman"/>
          <w:b/>
          <w:sz w:val="24"/>
          <w:szCs w:val="24"/>
        </w:rPr>
        <w:t>4.2.1:  PATROL</w:t>
      </w:r>
    </w:p>
    <w:p w:rsidR="00051D8A" w:rsidRDefault="00731A11">
      <w:pPr>
        <w:rPr>
          <w:rFonts w:ascii="Times New Roman" w:hAnsi="Times New Roman" w:cs="Times New Roman"/>
          <w:noProof/>
          <w:sz w:val="24"/>
          <w:szCs w:val="24"/>
        </w:rPr>
      </w:pPr>
      <w:r>
        <w:rPr>
          <w:rFonts w:ascii="Times New Roman" w:hAnsi="Times New Roman" w:cs="Times New Roman"/>
        </w:rPr>
        <w:t xml:space="preserve">  </w:t>
      </w:r>
      <w:r>
        <w:rPr>
          <w:rFonts w:ascii="Times New Roman" w:hAnsi="Times New Roman" w:cs="Times New Roman"/>
          <w:noProof/>
          <w:sz w:val="24"/>
          <w:szCs w:val="24"/>
        </w:rPr>
        <w:t>This is a process carried out for the purpose of ascertaining the condition of transmission lines to determine the level of maintenance required when unfavorable condition arises. Patrol could be done aerially with the aid of a helicopter across water ways or mountainous terrains, or could be land patrol when carried out with the aid of a patrol vehicle.</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If a fallen conductor is encountered during patrol, it is not advisable to move close or come in contact with such conductor irrespective of the voltage rating. The best and safest action is to keep distance away from such conductor.</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The following factors are to be considered when patrolling a transmission line:</w:t>
      </w:r>
    </w:p>
    <w:p w:rsidR="00051D8A" w:rsidRDefault="00731A11">
      <w:pPr>
        <w:numPr>
          <w:ilvl w:val="0"/>
          <w:numId w:val="24"/>
        </w:numPr>
        <w:contextualSpacing/>
        <w:rPr>
          <w:rFonts w:ascii="Times New Roman" w:hAnsi="Times New Roman" w:cs="Times New Roman"/>
          <w:noProof/>
          <w:sz w:val="24"/>
          <w:szCs w:val="24"/>
        </w:rPr>
      </w:pPr>
      <w:r>
        <w:rPr>
          <w:rFonts w:ascii="Times New Roman" w:hAnsi="Times New Roman" w:cs="Times New Roman"/>
          <w:noProof/>
          <w:sz w:val="24"/>
          <w:szCs w:val="24"/>
        </w:rPr>
        <w:t>Vegetation around the line</w:t>
      </w:r>
    </w:p>
    <w:p w:rsidR="00051D8A" w:rsidRDefault="00731A11">
      <w:pPr>
        <w:numPr>
          <w:ilvl w:val="0"/>
          <w:numId w:val="34"/>
        </w:numPr>
        <w:contextualSpacing/>
        <w:rPr>
          <w:rFonts w:ascii="Times New Roman" w:hAnsi="Times New Roman" w:cs="Times New Roman"/>
          <w:noProof/>
          <w:sz w:val="24"/>
          <w:szCs w:val="24"/>
        </w:rPr>
      </w:pPr>
      <w:r>
        <w:rPr>
          <w:rFonts w:ascii="Times New Roman" w:hAnsi="Times New Roman" w:cs="Times New Roman"/>
          <w:noProof/>
          <w:sz w:val="24"/>
          <w:szCs w:val="24"/>
        </w:rPr>
        <w:t>Check the grass growth around the transmission lines, such as level of vegetation at the base of a tower.</w:t>
      </w:r>
    </w:p>
    <w:p w:rsidR="00051D8A" w:rsidRDefault="00731A11">
      <w:pPr>
        <w:numPr>
          <w:ilvl w:val="0"/>
          <w:numId w:val="34"/>
        </w:numPr>
        <w:contextualSpacing/>
        <w:rPr>
          <w:rFonts w:ascii="Times New Roman" w:hAnsi="Times New Roman" w:cs="Times New Roman"/>
          <w:noProof/>
          <w:sz w:val="24"/>
          <w:szCs w:val="24"/>
        </w:rPr>
      </w:pPr>
      <w:r>
        <w:rPr>
          <w:rFonts w:ascii="Times New Roman" w:hAnsi="Times New Roman" w:cs="Times New Roman"/>
          <w:noProof/>
          <w:sz w:val="24"/>
          <w:szCs w:val="24"/>
        </w:rPr>
        <w:t>Clear brushes and shrubs and creepers etc. from tower base.</w:t>
      </w:r>
    </w:p>
    <w:p w:rsidR="00051D8A" w:rsidRDefault="00731A11">
      <w:pPr>
        <w:numPr>
          <w:ilvl w:val="0"/>
          <w:numId w:val="24"/>
        </w:numPr>
        <w:contextualSpacing/>
        <w:rPr>
          <w:rFonts w:ascii="Times New Roman" w:hAnsi="Times New Roman" w:cs="Times New Roman"/>
          <w:noProof/>
          <w:sz w:val="24"/>
          <w:szCs w:val="24"/>
        </w:rPr>
      </w:pPr>
      <w:r>
        <w:rPr>
          <w:rFonts w:ascii="Times New Roman" w:hAnsi="Times New Roman" w:cs="Times New Roman"/>
          <w:noProof/>
          <w:sz w:val="24"/>
          <w:szCs w:val="24"/>
        </w:rPr>
        <w:t>Condition of Tower</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Inspect the base of the tower and the foundation.</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Inspect the concrete chimney for crack.</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Check the earthen of the tower.</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Check the tower members are all intact.</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Inspect the galvanizing/painting of the tower members.</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Ensure there are no corroded parts on the towers.</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Check to ensure the anti-climber devices are intact.</w:t>
      </w:r>
    </w:p>
    <w:p w:rsidR="00051D8A" w:rsidRDefault="00731A11">
      <w:pPr>
        <w:numPr>
          <w:ilvl w:val="0"/>
          <w:numId w:val="16"/>
        </w:numPr>
        <w:contextualSpacing/>
        <w:rPr>
          <w:rFonts w:ascii="Times New Roman" w:hAnsi="Times New Roman" w:cs="Times New Roman"/>
          <w:noProof/>
          <w:sz w:val="24"/>
          <w:szCs w:val="24"/>
        </w:rPr>
      </w:pPr>
      <w:r>
        <w:rPr>
          <w:rFonts w:ascii="Times New Roman" w:hAnsi="Times New Roman" w:cs="Times New Roman"/>
          <w:noProof/>
          <w:sz w:val="24"/>
          <w:szCs w:val="24"/>
        </w:rPr>
        <w:t>Check the number plate, danger board, phase plate and circuit plate.</w:t>
      </w:r>
    </w:p>
    <w:p w:rsidR="00051D8A" w:rsidRDefault="00731A11">
      <w:pPr>
        <w:numPr>
          <w:ilvl w:val="0"/>
          <w:numId w:val="24"/>
        </w:numPr>
        <w:contextualSpacing/>
        <w:rPr>
          <w:rFonts w:ascii="Times New Roman" w:hAnsi="Times New Roman" w:cs="Times New Roman"/>
          <w:noProof/>
          <w:sz w:val="24"/>
          <w:szCs w:val="24"/>
        </w:rPr>
      </w:pPr>
      <w:r>
        <w:rPr>
          <w:rFonts w:ascii="Times New Roman" w:hAnsi="Times New Roman" w:cs="Times New Roman"/>
          <w:noProof/>
          <w:sz w:val="24"/>
          <w:szCs w:val="24"/>
        </w:rPr>
        <w:t>Condition of Insulators and Hardware attachment</w:t>
      </w:r>
    </w:p>
    <w:p w:rsidR="00051D8A" w:rsidRDefault="00731A11">
      <w:pPr>
        <w:numPr>
          <w:ilvl w:val="0"/>
          <w:numId w:val="25"/>
        </w:numPr>
        <w:spacing w:after="200" w:line="276" w:lineRule="auto"/>
        <w:contextualSpacing/>
        <w:rPr>
          <w:rFonts w:ascii="Times New Roman" w:hAnsi="Times New Roman" w:cs="Times New Roman"/>
          <w:noProof/>
          <w:sz w:val="24"/>
          <w:szCs w:val="24"/>
        </w:rPr>
      </w:pPr>
      <w:r>
        <w:rPr>
          <w:rFonts w:ascii="Times New Roman" w:hAnsi="Times New Roman" w:cs="Times New Roman"/>
          <w:noProof/>
          <w:sz w:val="24"/>
          <w:szCs w:val="24"/>
        </w:rPr>
        <w:t>Check and replace failed insulators.</w:t>
      </w:r>
    </w:p>
    <w:p w:rsidR="00051D8A" w:rsidRDefault="00731A11">
      <w:pPr>
        <w:numPr>
          <w:ilvl w:val="0"/>
          <w:numId w:val="25"/>
        </w:numPr>
        <w:spacing w:after="200" w:line="276" w:lineRule="auto"/>
        <w:contextualSpacing/>
        <w:rPr>
          <w:rFonts w:ascii="Times New Roman" w:hAnsi="Times New Roman" w:cs="Times New Roman"/>
          <w:noProof/>
          <w:sz w:val="24"/>
          <w:szCs w:val="24"/>
        </w:rPr>
      </w:pPr>
      <w:r>
        <w:rPr>
          <w:rFonts w:ascii="Times New Roman" w:hAnsi="Times New Roman" w:cs="Times New Roman"/>
          <w:noProof/>
          <w:sz w:val="24"/>
          <w:szCs w:val="24"/>
        </w:rPr>
        <w:t>Check vibration dampers.</w:t>
      </w:r>
    </w:p>
    <w:p w:rsidR="00051D8A" w:rsidRDefault="00731A11">
      <w:pPr>
        <w:numPr>
          <w:ilvl w:val="0"/>
          <w:numId w:val="25"/>
        </w:numPr>
        <w:spacing w:after="200" w:line="276" w:lineRule="auto"/>
        <w:contextualSpacing/>
        <w:rPr>
          <w:rFonts w:ascii="Times New Roman" w:hAnsi="Times New Roman" w:cs="Times New Roman"/>
          <w:noProof/>
          <w:sz w:val="24"/>
          <w:szCs w:val="24"/>
        </w:rPr>
      </w:pPr>
      <w:r>
        <w:rPr>
          <w:rFonts w:ascii="Times New Roman" w:hAnsi="Times New Roman" w:cs="Times New Roman"/>
          <w:noProof/>
          <w:sz w:val="24"/>
          <w:szCs w:val="24"/>
        </w:rPr>
        <w:t>Check jumper connections with thermos vision.</w:t>
      </w:r>
    </w:p>
    <w:p w:rsidR="00051D8A" w:rsidRDefault="00731A11">
      <w:pPr>
        <w:numPr>
          <w:ilvl w:val="0"/>
          <w:numId w:val="25"/>
        </w:numPr>
        <w:spacing w:after="200" w:line="276" w:lineRule="auto"/>
        <w:contextualSpacing/>
        <w:rPr>
          <w:rFonts w:ascii="Times New Roman" w:hAnsi="Times New Roman" w:cs="Times New Roman"/>
          <w:noProof/>
          <w:sz w:val="24"/>
          <w:szCs w:val="24"/>
        </w:rPr>
      </w:pPr>
      <w:r>
        <w:rPr>
          <w:rFonts w:ascii="Times New Roman" w:hAnsi="Times New Roman" w:cs="Times New Roman"/>
          <w:noProof/>
          <w:sz w:val="24"/>
          <w:szCs w:val="24"/>
        </w:rPr>
        <w:t>Replace burnt clamps, bolts and nuts.</w:t>
      </w:r>
    </w:p>
    <w:p w:rsidR="00051D8A" w:rsidRDefault="00731A11">
      <w:pPr>
        <w:numPr>
          <w:ilvl w:val="0"/>
          <w:numId w:val="24"/>
        </w:numPr>
        <w:contextualSpacing/>
        <w:rPr>
          <w:rFonts w:ascii="Times New Roman" w:hAnsi="Times New Roman" w:cs="Times New Roman"/>
          <w:noProof/>
          <w:sz w:val="24"/>
          <w:szCs w:val="24"/>
        </w:rPr>
      </w:pPr>
      <w:r>
        <w:rPr>
          <w:rFonts w:ascii="Times New Roman" w:hAnsi="Times New Roman" w:cs="Times New Roman"/>
          <w:noProof/>
          <w:sz w:val="24"/>
          <w:szCs w:val="24"/>
        </w:rPr>
        <w:t>Condition of Conductors and Earth Wire</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t>Check for visible damage to conductors such as cut strands, deposits, burnt marks etc.</w:t>
      </w:r>
    </w:p>
    <w:p w:rsidR="00051D8A" w:rsidRDefault="00731A11">
      <w:pPr>
        <w:rPr>
          <w:rFonts w:ascii="Times New Roman" w:hAnsi="Times New Roman" w:cs="Times New Roman"/>
          <w:b/>
          <w:sz w:val="24"/>
          <w:szCs w:val="24"/>
        </w:rPr>
      </w:pPr>
      <w:r>
        <w:rPr>
          <w:rFonts w:ascii="Times New Roman" w:hAnsi="Times New Roman" w:cs="Times New Roman"/>
          <w:b/>
          <w:sz w:val="24"/>
          <w:szCs w:val="24"/>
        </w:rPr>
        <w:t>4.2.2:  TRANSMISSION TOWER</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 xml:space="preserve">Transmission towers refers to the main supporting unit of overhead transmission lines. Transmission towers are usually tall structure usually made of steel lattice. Transmission towers are designed and constructed to carry heavy transmission conductors at a sufficient height from the ground. Transmission towers have to also sustain all kinds of natural calamities in various terrains. So, the process of designing and construction of a transmission tower is an important engineering job where all the three basic engineering concepts: civil engineering, mechanical engineering and electrical engineering are equally applicable. </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A power transmission tower consists of the following parts:</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t>Peak of transmission tower: The portion above the top cross arm is called peak of transmission tower. Generally, earth shield wire connected to the tip of this peak.</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t>Cross Arm of transmission tower: Cross arms of transmission tower hold the transmission conductor. The dimension of cross arm depends on the level of transmission voltage, configuration and minimum forming angle for stress distribution.</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t>Boom of transmission tower</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t>Cage of transmission tower: The portion between tower body and peak is known as cage of transmission tower. This portion of the tower holds the cross arms.</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t>Transmission Tower body</w:t>
      </w:r>
    </w:p>
    <w:p w:rsidR="00051D8A" w:rsidRDefault="00731A11">
      <w:pPr>
        <w:numPr>
          <w:ilvl w:val="0"/>
          <w:numId w:val="15"/>
        </w:numPr>
        <w:contextualSpacing/>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574272" behindDoc="0" locked="0" layoutInCell="1" allowOverlap="1">
            <wp:simplePos x="0" y="0"/>
            <wp:positionH relativeFrom="margin">
              <wp:posOffset>295275</wp:posOffset>
            </wp:positionH>
            <wp:positionV relativeFrom="paragraph">
              <wp:posOffset>318770</wp:posOffset>
            </wp:positionV>
            <wp:extent cx="2800350" cy="2752725"/>
            <wp:effectExtent l="0" t="0" r="0" b="9525"/>
            <wp:wrapSquare wrapText="bothSides"/>
            <wp:docPr id="120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800350" cy="275272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573248" behindDoc="0" locked="0" layoutInCell="1" allowOverlap="1">
            <wp:simplePos x="0" y="0"/>
            <wp:positionH relativeFrom="margin">
              <wp:align>right</wp:align>
            </wp:positionH>
            <wp:positionV relativeFrom="paragraph">
              <wp:posOffset>223520</wp:posOffset>
            </wp:positionV>
            <wp:extent cx="2609850" cy="2875915"/>
            <wp:effectExtent l="0" t="0" r="0" b="635"/>
            <wp:wrapSquare wrapText="bothSides"/>
            <wp:docPr id="120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609850" cy="2875915"/>
                    </a:xfrm>
                    <a:prstGeom prst="rect">
                      <a:avLst/>
                    </a:prstGeom>
                  </pic:spPr>
                </pic:pic>
              </a:graphicData>
            </a:graphic>
          </wp:anchor>
        </w:drawing>
      </w:r>
      <w:r>
        <w:rPr>
          <w:rFonts w:ascii="Times New Roman" w:hAnsi="Times New Roman" w:cs="Times New Roman"/>
          <w:noProof/>
          <w:sz w:val="24"/>
          <w:szCs w:val="24"/>
        </w:rPr>
        <w:t>Stub/Anchor Bolt and Base plate assembly of transmission tower.</w:t>
      </w: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FIG 4.5  TOWER STRUCTURE</w:t>
      </w:r>
    </w:p>
    <w:p w:rsidR="00051D8A" w:rsidRDefault="00051D8A">
      <w:pPr>
        <w:rPr>
          <w:rFonts w:ascii="Times New Roman" w:hAnsi="Times New Roman" w:cs="Times New Roman"/>
          <w:b/>
          <w:noProof/>
          <w:sz w:val="24"/>
          <w:szCs w:val="24"/>
        </w:rPr>
      </w:pPr>
    </w:p>
    <w:p w:rsidR="00051D8A" w:rsidRDefault="00731A11">
      <w:pPr>
        <w:rPr>
          <w:rFonts w:ascii="Times New Roman" w:hAnsi="Times New Roman" w:cs="Times New Roman"/>
          <w:b/>
          <w:sz w:val="24"/>
          <w:szCs w:val="24"/>
        </w:rPr>
      </w:pPr>
      <w:r>
        <w:rPr>
          <w:rFonts w:ascii="Times New Roman" w:hAnsi="Times New Roman" w:cs="Times New Roman"/>
          <w:b/>
          <w:sz w:val="24"/>
          <w:szCs w:val="24"/>
        </w:rPr>
        <w:t>TYPES OF TRANSMISSION TOWERS</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Transmission towers are classified into different categories considering various criteria, the major classifications include:</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Tension Tower: Tension towers are also angle tower; these types of towers are designed to take the tension load of the cable. Tension towers are mostly used for turning points and for the section isolate locations.</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 xml:space="preserve">Transposition Tower: these are specially used to transpose the conductors of three phase line. These types of tower are widely used in long transmission line. </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Suspension Tower: these are designed to carry only the weight of the conductor in straight line position. These towers are also called tower carrying conductor.</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Based on the number of circuits carried by a transmission tower, it can be classified as:</w:t>
      </w:r>
    </w:p>
    <w:p w:rsidR="00051D8A" w:rsidRDefault="00731A11">
      <w:pPr>
        <w:numPr>
          <w:ilvl w:val="0"/>
          <w:numId w:val="30"/>
        </w:numPr>
        <w:contextualSpacing/>
        <w:rPr>
          <w:rFonts w:ascii="Times New Roman" w:hAnsi="Times New Roman" w:cs="Times New Roman"/>
          <w:noProof/>
          <w:sz w:val="24"/>
          <w:szCs w:val="24"/>
        </w:rPr>
      </w:pPr>
      <w:r>
        <w:rPr>
          <w:rFonts w:ascii="Times New Roman" w:hAnsi="Times New Roman" w:cs="Times New Roman"/>
          <w:noProof/>
          <w:sz w:val="24"/>
          <w:szCs w:val="24"/>
        </w:rPr>
        <w:t>Single circuit tower,</w:t>
      </w:r>
    </w:p>
    <w:p w:rsidR="00051D8A" w:rsidRDefault="00731A11">
      <w:pPr>
        <w:numPr>
          <w:ilvl w:val="0"/>
          <w:numId w:val="30"/>
        </w:numPr>
        <w:contextualSpacing/>
        <w:rPr>
          <w:rFonts w:ascii="Times New Roman" w:hAnsi="Times New Roman" w:cs="Times New Roman"/>
          <w:noProof/>
          <w:sz w:val="24"/>
          <w:szCs w:val="24"/>
        </w:rPr>
      </w:pPr>
      <w:r>
        <w:rPr>
          <w:rFonts w:ascii="Times New Roman" w:hAnsi="Times New Roman" w:cs="Times New Roman"/>
          <w:noProof/>
          <w:sz w:val="24"/>
          <w:szCs w:val="24"/>
        </w:rPr>
        <w:t>Double circuit tower, and</w:t>
      </w:r>
    </w:p>
    <w:p w:rsidR="00051D8A" w:rsidRDefault="00731A11">
      <w:pPr>
        <w:numPr>
          <w:ilvl w:val="0"/>
          <w:numId w:val="30"/>
        </w:numPr>
        <w:contextualSpacing/>
        <w:rPr>
          <w:rFonts w:ascii="Times New Roman" w:hAnsi="Times New Roman" w:cs="Times New Roman"/>
          <w:noProof/>
          <w:sz w:val="24"/>
          <w:szCs w:val="24"/>
        </w:rPr>
      </w:pPr>
      <w:r>
        <w:rPr>
          <w:rFonts w:ascii="Times New Roman" w:hAnsi="Times New Roman" w:cs="Times New Roman"/>
          <w:noProof/>
          <w:sz w:val="24"/>
          <w:szCs w:val="24"/>
        </w:rPr>
        <w:t>Multi circuit tower.</w:t>
      </w:r>
    </w:p>
    <w:p w:rsidR="00051D8A" w:rsidRDefault="00731A11">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3156896" cy="1421002"/>
            <wp:effectExtent l="0" t="0" r="5715" b="8255"/>
            <wp:docPr id="120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156896" cy="1421002"/>
                    </a:xfrm>
                    <a:prstGeom prst="rect">
                      <a:avLst/>
                    </a:prstGeom>
                  </pic:spPr>
                </pic:pic>
              </a:graphicData>
            </a:graphic>
          </wp:inline>
        </w:drawing>
      </w: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FIG 4.6  330Kv DOUBLE CIRCUIT TRANSMISSION TOWER</w:t>
      </w:r>
    </w:p>
    <w:p w:rsidR="00051D8A" w:rsidRDefault="00051D8A">
      <w:pPr>
        <w:rPr>
          <w:rFonts w:ascii="Times New Roman" w:hAnsi="Times New Roman" w:cs="Times New Roman"/>
          <w:noProof/>
          <w:sz w:val="24"/>
          <w:szCs w:val="24"/>
        </w:rPr>
      </w:pP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The standards used in erecting a tower is 450m for 330kv, while 350m for 132kv apart.They are 25m and 15m away from residence for 330kv and 132kv respectively. The number of towers to be erected per kilometer depends on the topography of the line route. So the span length of the line depends on the topography.</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Towers do not transmit electricity themselves unless ligthninig strikes the ground wire strung along the top of the structure. This ground cable is designed to protect conductors by allowing lightining discharges to reach the ground through the tower.</w:t>
      </w:r>
    </w:p>
    <w:p w:rsidR="00051D8A" w:rsidRDefault="00731A11">
      <w:pPr>
        <w:rPr>
          <w:rFonts w:ascii="Times New Roman" w:hAnsi="Times New Roman" w:cs="Times New Roman"/>
          <w:b/>
          <w:sz w:val="24"/>
          <w:szCs w:val="24"/>
        </w:rPr>
      </w:pPr>
      <w:r>
        <w:rPr>
          <w:rFonts w:ascii="Times New Roman" w:hAnsi="Times New Roman" w:cs="Times New Roman"/>
          <w:b/>
          <w:noProof/>
          <w:sz w:val="24"/>
          <w:szCs w:val="24"/>
        </w:rPr>
        <w:t xml:space="preserve">4.2.3:  CONDUCTORS </w:t>
      </w:r>
    </w:p>
    <w:p w:rsidR="00051D8A" w:rsidRDefault="00731A11">
      <w:pPr>
        <w:rPr>
          <w:rFonts w:ascii="Times New Roman" w:hAnsi="Times New Roman" w:cs="Times New Roman"/>
          <w:noProof/>
          <w:sz w:val="24"/>
          <w:szCs w:val="24"/>
        </w:rPr>
      </w:pPr>
      <w:r>
        <w:rPr>
          <w:rFonts w:ascii="Times New Roman" w:hAnsi="Times New Roman" w:cs="Times New Roman"/>
          <w:lang w:eastAsia="en-GB"/>
        </w:rPr>
        <w:t xml:space="preserve">  </w:t>
      </w:r>
      <w:r>
        <w:rPr>
          <w:rFonts w:ascii="Times New Roman" w:hAnsi="Times New Roman" w:cs="Times New Roman"/>
          <w:noProof/>
          <w:sz w:val="24"/>
          <w:szCs w:val="24"/>
        </w:rPr>
        <w:t>A conductor is a substance or type of material that allows the flow of electrical current in one or more directions.  Most common conductor in use for transmission today is aluminum conductor steel reinforced (ACSR). Still much use is all-aluminum-alloy conductor (AAAC). Aluminum is used because it has about half the weight of a comparable resistance copper cable (though larger diameter due to lower specific conductivity), as well as being cheaper.</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Since a conductor is a flexible object with uniform weight per unit length, the geometric shape of a conductor strung on towers approximates that of a catenary. The sag of the conductor (vertical distance between the highest and lowest point of the curve) varies depending on the temperature and additional load such as ice cover. A minimum overhead clearance must be maintained for safety. Since the temperature of the conductor increases with increasing heat produced by the current through it. It is sometimes possible to increase the power handling capacity by changing the conductors for a type with a lower coefficient of thermal expansion or a higher allowable operating temperature.</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For higher amounts of current, bundle conductors are used for several reasons. Due to the skin effect, for larger conductors, the current capacity does not increase proportional to the cross-sectional area; instead, it is only with the linear dimension. Also, reactance decreases only slowly with size. But the cost and weight do increase with area. Due to this, several conductors in parallel become more economical.</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Generally, three conductors are required per AC 3-phase circuit, although single-phase and DC circuits are also carried on towers. Conductors may be arranged in one plane, or by use of several cross-arms may be arranged in a roughly symmetrical, triangulated pattern to balance the impedances of all three phases. If more than one circuit is required to be carried and the width of the line right-of-way does not permit multiple towers to be used, two or three circuits can be carried on the same tower using several levels of cross-arms. Often multiple circuits are the same voltage, but mixed voltages can be found on some structures.</w:t>
      </w: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lastRenderedPageBreak/>
        <w:t>ADVANTAGES</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At extra high voltage, the electric field gradient at the surface of a single conductor is high enough to ionize air, which loses power and generates both audible noise and interference with communication systems. The field surrounding a bundle of conductors is similar to the field that would surround a single, very large conductor—this produces lower gradients which mitigates issues associated with high field strength. When transmitting alternating current, bundle conductors also avoid the reduction in capacity of a single large conductor due to the skin effect. A bundle conductor also has lower reactance, compared to a single conductor. Additionally, bundled conductors cool themselves more efficiently due to the increased surface area of the conductors, further reducing line losses.</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569152" behindDoc="1" locked="0" layoutInCell="1" allowOverlap="1">
            <wp:simplePos x="0" y="0"/>
            <wp:positionH relativeFrom="column">
              <wp:posOffset>1875155</wp:posOffset>
            </wp:positionH>
            <wp:positionV relativeFrom="paragraph">
              <wp:posOffset>70533</wp:posOffset>
            </wp:positionV>
            <wp:extent cx="1154429" cy="1026159"/>
            <wp:effectExtent l="0" t="0" r="7620" b="2540"/>
            <wp:wrapSquare wrapText="bothSides"/>
            <wp:docPr id="120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154429" cy="1026159"/>
                    </a:xfrm>
                    <a:prstGeom prst="rect">
                      <a:avLst/>
                    </a:prstGeom>
                  </pic:spPr>
                </pic:pic>
              </a:graphicData>
            </a:graphic>
          </wp:anchor>
        </w:drawing>
      </w:r>
    </w:p>
    <w:p w:rsidR="00051D8A" w:rsidRDefault="00051D8A">
      <w:pPr>
        <w:rPr>
          <w:rFonts w:ascii="Times New Roman" w:hAnsi="Times New Roman" w:cs="Times New Roman"/>
          <w:noProof/>
          <w:sz w:val="24"/>
          <w:szCs w:val="24"/>
        </w:rPr>
      </w:pPr>
    </w:p>
    <w:p w:rsidR="00051D8A" w:rsidRDefault="00051D8A">
      <w:pPr>
        <w:rPr>
          <w:rFonts w:ascii="Times New Roman" w:hAnsi="Times New Roman" w:cs="Times New Roman"/>
          <w:noProof/>
          <w:sz w:val="24"/>
          <w:szCs w:val="24"/>
        </w:rPr>
      </w:pPr>
    </w:p>
    <w:p w:rsidR="00051D8A" w:rsidRDefault="006A2031">
      <w:pPr>
        <w:rPr>
          <w:rFonts w:ascii="Times New Roman" w:hAnsi="Times New Roman" w:cs="Times New Roman"/>
          <w:noProof/>
          <w:sz w:val="24"/>
          <w:szCs w:val="24"/>
        </w:rPr>
      </w:pPr>
      <w:r>
        <w:rPr>
          <w:rFonts w:ascii="Times New Roman" w:hAnsi="Times New Roman" w:cs="Times New Roman"/>
          <w:noProof/>
          <w:sz w:val="24"/>
          <w:szCs w:val="24"/>
        </w:rPr>
        <w:pict>
          <v:rect id="1206" o:spid="_x0000_s1029" style="position:absolute;margin-left:0;margin-top:20pt;width:374.8pt;height:25.45pt;z-index:251743232;visibility:visible;mso-width-percent:0;mso-height-percent:0;mso-wrap-distance-left:0;mso-wrap-distance-right:0;mso-position-horizontal-relative:margin;mso-position-vertical-relative:text;mso-width-percent:0;mso-height-percent:0;mso-width-relative:margin;mso-height-relative:margin;v-text-anchor:middle" strokecolor="#70ad47" strokeweight="1pt">
            <v:textbox>
              <w:txbxContent>
                <w:p w:rsidR="00731A11" w:rsidRDefault="00731A11">
                  <w:pPr>
                    <w:rPr>
                      <w:b/>
                    </w:rPr>
                  </w:pPr>
                  <w:r>
                    <w:rPr>
                      <w:b/>
                    </w:rPr>
                    <w:t>FIG 4.7 ALUMINUM CONDUCTOR STEEL REINFORCED</w:t>
                  </w:r>
                </w:p>
                <w:p w:rsidR="00731A11" w:rsidRDefault="00731A11">
                  <w:pPr>
                    <w:rPr>
                      <w:b/>
                    </w:rPr>
                  </w:pPr>
                </w:p>
              </w:txbxContent>
            </v:textbox>
            <w10:wrap anchorx="margin"/>
          </v:rect>
        </w:pict>
      </w:r>
    </w:p>
    <w:p w:rsidR="00051D8A" w:rsidRDefault="00051D8A">
      <w:pPr>
        <w:rPr>
          <w:rFonts w:ascii="Times New Roman" w:hAnsi="Times New Roman" w:cs="Times New Roman"/>
          <w:noProof/>
          <w:sz w:val="24"/>
          <w:szCs w:val="24"/>
        </w:rPr>
      </w:pPr>
    </w:p>
    <w:p w:rsidR="00051D8A" w:rsidRDefault="00051D8A">
      <w:pPr>
        <w:rPr>
          <w:rFonts w:ascii="Times New Roman" w:hAnsi="Times New Roman" w:cs="Times New Roman"/>
          <w:b/>
          <w:noProof/>
          <w:sz w:val="24"/>
          <w:szCs w:val="24"/>
        </w:rPr>
      </w:pP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4.2.4:  INSULATOR</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An electrical insulator is a material which does not allow the free flow of electric current through it, and making it nearly impossible to conduct an electric current under the influence of an electric field. The term insulator is also used to specifically refer to insulating supports used to attach transmission conductors to transmission towers. They are used to support the weight of the suspended conductors without allowing the current to flow through the tower to the ground.</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 xml:space="preserve">Insulators are of various types and uses. </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 xml:space="preserve">The Pin Type Insulator is mounted on a pin on the cross-arm of the tower, these types of insulator are used for transmission and distribution of communications, and electric power at voltages up to 33kv. </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The Suspension Insulator is useful for voltages greater than 33kv, this consists of a number of porcelain discs connected in series by metal links in form of string, the conductor is suspended at the bottom end of the spring while the head is securely attached to the cross-arm of the tower.</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The Strain Insulator is used where a straight section of line ends, or angles off in another direction. Among other types of insulator includes Shackle Insulators and Stay Insulators.</w:t>
      </w:r>
    </w:p>
    <w:p w:rsidR="00051D8A" w:rsidRDefault="00731A11">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4399472" cy="2243246"/>
            <wp:effectExtent l="0" t="0" r="1270" b="5080"/>
            <wp:docPr id="120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rotWithShape="1">
                    <a:blip r:embed="rId7" cstate="print">
                      <a:extLst>
                        <a:ext uri="{28A0092B-C50C-407E-A947-70E740481C1C}">
                          <a14:useLocalDpi xmlns:a14="http://schemas.microsoft.com/office/drawing/2010/main" val="0"/>
                        </a:ext>
                      </a:extLst>
                    </a:blip>
                    <a:srcRect b="15122"/>
                    <a:stretch>
                      <a:fillRect/>
                    </a:stretch>
                  </pic:blipFill>
                  <pic:spPr>
                    <a:xfrm>
                      <a:off x="0" y="0"/>
                      <a:ext cx="4399472" cy="2243246"/>
                    </a:xfrm>
                    <a:prstGeom prst="rect">
                      <a:avLst/>
                    </a:prstGeom>
                  </pic:spPr>
                </pic:pic>
              </a:graphicData>
            </a:graphic>
          </wp:inline>
        </w:drawing>
      </w:r>
    </w:p>
    <w:p w:rsidR="00051D8A" w:rsidRDefault="006A2031">
      <w:pPr>
        <w:rPr>
          <w:rFonts w:ascii="Times New Roman" w:hAnsi="Times New Roman" w:cs="Times New Roman"/>
          <w:noProof/>
          <w:sz w:val="24"/>
          <w:szCs w:val="24"/>
        </w:rPr>
      </w:pPr>
      <w:r>
        <w:rPr>
          <w:rFonts w:ascii="Times New Roman" w:hAnsi="Times New Roman" w:cs="Times New Roman"/>
          <w:noProof/>
          <w:sz w:val="24"/>
          <w:szCs w:val="24"/>
        </w:rPr>
        <w:pict>
          <v:rect id="1208" o:spid="_x0000_s1028" style="position:absolute;margin-left:0;margin-top:2.1pt;width:408.75pt;height:24pt;z-index:251745280;visibility:visible;mso-height-percent:0;mso-wrap-distance-left:0;mso-wrap-distance-right:0;mso-position-horizontal:left;mso-position-horizontal-relative:margin;mso-position-vertical-relative:text;mso-height-percent:0;mso-width-relative:page;mso-height-relative:margin;v-text-anchor:middle" strokecolor="#70ad47" strokeweight="1pt">
            <v:textbox>
              <w:txbxContent>
                <w:p w:rsidR="00731A11" w:rsidRDefault="00731A11">
                  <w:pPr>
                    <w:jc w:val="both"/>
                    <w:rPr>
                      <w:b/>
                    </w:rPr>
                  </w:pPr>
                  <w:r>
                    <w:rPr>
                      <w:b/>
                    </w:rPr>
                    <w:t>FIG 4.8 STRAIN INSULATORS ON A TRANSMISSION TOWER</w:t>
                  </w:r>
                </w:p>
              </w:txbxContent>
            </v:textbox>
            <w10:wrap anchorx="margin"/>
          </v:rect>
        </w:pict>
      </w:r>
    </w:p>
    <w:p w:rsidR="00051D8A" w:rsidRDefault="00051D8A">
      <w:pPr>
        <w:rPr>
          <w:rFonts w:ascii="Times New Roman" w:hAnsi="Times New Roman" w:cs="Times New Roman"/>
        </w:rPr>
      </w:pP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4.2.5:  VIBRATION DAMPER</w:t>
      </w:r>
    </w:p>
    <w:p w:rsidR="00051D8A" w:rsidRDefault="00731A11">
      <w:pPr>
        <w:widowControl w:val="0"/>
        <w:overflowPunct w:val="0"/>
        <w:autoSpaceDE w:val="0"/>
        <w:autoSpaceDN w:val="0"/>
        <w:adjustRightInd w:val="0"/>
        <w:spacing w:after="0" w:line="251" w:lineRule="auto"/>
        <w:ind w:right="40"/>
        <w:rPr>
          <w:rFonts w:ascii="Times New Roman" w:hAnsi="Times New Roman" w:cs="Times New Roman"/>
          <w:noProof/>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The vibration damper is used to suppress wind-induced vibrations on slender structures such as overhead power lines. The device consists of two masses at the ends of a short length of cable or flexible rod, which is clamped at its middle to the main cable. The vibration damper is designed to dissipate the energy of oscillations in the main cable to an acceptable level. Before the advent of the vibration damper. When a line is loaded, heavy vibrations and oscillations are felt on the line and in extreme cases resulting to the line pulling out of its terminal socket. The vibration damper dissipates all the kinetic energy to the receptive atmosphere leaving the transmission line intact.</w:t>
      </w: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731A11">
      <w:pPr>
        <w:widowControl w:val="0"/>
        <w:autoSpaceDE w:val="0"/>
        <w:autoSpaceDN w:val="0"/>
        <w:adjustRightInd w:val="0"/>
        <w:spacing w:after="0" w:line="200" w:lineRule="exact"/>
        <w:rPr>
          <w:rFonts w:ascii="Times New Roman" w:hAnsi="Times New Roman" w:cs="Times New Roman"/>
          <w:noProof/>
          <w:sz w:val="24"/>
          <w:szCs w:val="24"/>
        </w:rPr>
      </w:pPr>
      <w:r>
        <w:rPr>
          <w:rFonts w:ascii="Times New Roman" w:hAnsi="Times New Roman" w:cs="Times New Roman"/>
          <w:noProof/>
          <w:sz w:val="24"/>
          <w:szCs w:val="24"/>
        </w:rPr>
        <w:drawing>
          <wp:anchor distT="0" distB="0" distL="0" distR="0" simplePos="0" relativeHeight="251570176" behindDoc="1" locked="0" layoutInCell="0" allowOverlap="1">
            <wp:simplePos x="0" y="0"/>
            <wp:positionH relativeFrom="column">
              <wp:posOffset>689659</wp:posOffset>
            </wp:positionH>
            <wp:positionV relativeFrom="paragraph">
              <wp:posOffset>8255</wp:posOffset>
            </wp:positionV>
            <wp:extent cx="4323212" cy="1626781"/>
            <wp:effectExtent l="19050" t="0" r="1138" b="0"/>
            <wp:wrapNone/>
            <wp:docPr id="120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323212" cy="1626781"/>
                    </a:xfrm>
                    <a:prstGeom prst="rect">
                      <a:avLst/>
                    </a:prstGeom>
                  </pic:spPr>
                </pic:pic>
              </a:graphicData>
            </a:graphic>
          </wp:anchor>
        </w:drawing>
      </w: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051D8A">
      <w:pPr>
        <w:widowControl w:val="0"/>
        <w:autoSpaceDE w:val="0"/>
        <w:autoSpaceDN w:val="0"/>
        <w:adjustRightInd w:val="0"/>
        <w:spacing w:after="0" w:line="200" w:lineRule="exact"/>
        <w:rPr>
          <w:rFonts w:ascii="Times New Roman" w:hAnsi="Times New Roman" w:cs="Times New Roman"/>
          <w:noProof/>
          <w:sz w:val="24"/>
          <w:szCs w:val="24"/>
        </w:rPr>
      </w:pPr>
    </w:p>
    <w:p w:rsidR="00051D8A" w:rsidRDefault="00051D8A">
      <w:pPr>
        <w:rPr>
          <w:rFonts w:ascii="Times New Roman" w:hAnsi="Times New Roman" w:cs="Times New Roman"/>
          <w:noProof/>
          <w:sz w:val="24"/>
          <w:szCs w:val="24"/>
        </w:rPr>
      </w:pPr>
    </w:p>
    <w:p w:rsidR="00051D8A" w:rsidRDefault="00051D8A">
      <w:pPr>
        <w:widowControl w:val="0"/>
        <w:autoSpaceDE w:val="0"/>
        <w:autoSpaceDN w:val="0"/>
        <w:adjustRightInd w:val="0"/>
        <w:spacing w:after="0" w:line="239" w:lineRule="auto"/>
        <w:ind w:left="1240"/>
        <w:jc w:val="center"/>
        <w:rPr>
          <w:rFonts w:ascii="Times New Roman" w:hAnsi="Times New Roman" w:cs="Times New Roman"/>
          <w:noProof/>
          <w:sz w:val="24"/>
          <w:szCs w:val="24"/>
        </w:rPr>
      </w:pPr>
    </w:p>
    <w:p w:rsidR="00051D8A" w:rsidRDefault="00051D8A">
      <w:pPr>
        <w:widowControl w:val="0"/>
        <w:autoSpaceDE w:val="0"/>
        <w:autoSpaceDN w:val="0"/>
        <w:adjustRightInd w:val="0"/>
        <w:spacing w:after="0" w:line="239" w:lineRule="auto"/>
        <w:ind w:left="1240"/>
        <w:jc w:val="center"/>
        <w:rPr>
          <w:rFonts w:ascii="Times New Roman" w:hAnsi="Times New Roman" w:cs="Times New Roman"/>
          <w:noProof/>
          <w:sz w:val="24"/>
          <w:szCs w:val="24"/>
        </w:rPr>
      </w:pPr>
    </w:p>
    <w:p w:rsidR="00051D8A" w:rsidRDefault="00051D8A">
      <w:pPr>
        <w:widowControl w:val="0"/>
        <w:autoSpaceDE w:val="0"/>
        <w:autoSpaceDN w:val="0"/>
        <w:adjustRightInd w:val="0"/>
        <w:spacing w:after="0" w:line="239" w:lineRule="auto"/>
        <w:ind w:left="1240"/>
        <w:jc w:val="center"/>
        <w:rPr>
          <w:rFonts w:ascii="Times New Roman" w:hAnsi="Times New Roman" w:cs="Times New Roman"/>
          <w:noProof/>
          <w:sz w:val="24"/>
          <w:szCs w:val="24"/>
        </w:rPr>
      </w:pPr>
    </w:p>
    <w:p w:rsidR="00051D8A" w:rsidRDefault="006A2031">
      <w:pPr>
        <w:widowControl w:val="0"/>
        <w:autoSpaceDE w:val="0"/>
        <w:autoSpaceDN w:val="0"/>
        <w:adjustRightInd w:val="0"/>
        <w:spacing w:after="0" w:line="239" w:lineRule="auto"/>
        <w:ind w:left="1240"/>
        <w:jc w:val="center"/>
        <w:rPr>
          <w:rFonts w:ascii="Times New Roman" w:hAnsi="Times New Roman" w:cs="Times New Roman"/>
          <w:noProof/>
          <w:sz w:val="24"/>
          <w:szCs w:val="24"/>
        </w:rPr>
      </w:pPr>
      <w:r>
        <w:rPr>
          <w:rFonts w:ascii="Times New Roman" w:hAnsi="Times New Roman" w:cs="Times New Roman"/>
          <w:noProof/>
          <w:sz w:val="24"/>
          <w:szCs w:val="24"/>
        </w:rPr>
        <w:pict>
          <v:rect id="1210" o:spid="_x0000_s1027" style="position:absolute;left:0;text-align:left;margin-left:0;margin-top:.35pt;width:408.75pt;height:24pt;z-index:251744256;visibility:visible;mso-height-percent:0;mso-wrap-distance-left:0;mso-wrap-distance-right:0;mso-position-horizontal:left;mso-position-horizontal-relative:margin;mso-position-vertical-relative:text;mso-height-percent:0;mso-width-relative:page;mso-height-relative:margin;v-text-anchor:middle" strokecolor="#70ad47" strokeweight="1pt">
            <v:textbox>
              <w:txbxContent>
                <w:p w:rsidR="00731A11" w:rsidRDefault="00731A11">
                  <w:pPr>
                    <w:rPr>
                      <w:rFonts w:ascii="Times New Roman" w:hAnsi="Times New Roman" w:cs="Times New Roman"/>
                      <w:b/>
                      <w:sz w:val="24"/>
                      <w:szCs w:val="24"/>
                    </w:rPr>
                  </w:pPr>
                  <w:r>
                    <w:rPr>
                      <w:rFonts w:ascii="Times New Roman" w:hAnsi="Times New Roman" w:cs="Times New Roman"/>
                      <w:b/>
                      <w:sz w:val="24"/>
                      <w:szCs w:val="24"/>
                    </w:rPr>
                    <w:t>FIG 4.9 VIBRATION DAMPER</w:t>
                  </w:r>
                </w:p>
              </w:txbxContent>
            </v:textbox>
            <w10:wrap anchorx="margin"/>
          </v:rect>
        </w:pict>
      </w:r>
    </w:p>
    <w:p w:rsidR="00051D8A" w:rsidRDefault="00051D8A">
      <w:pPr>
        <w:rPr>
          <w:rFonts w:ascii="Times New Roman" w:hAnsi="Times New Roman" w:cs="Times New Roman"/>
          <w:noProof/>
          <w:sz w:val="24"/>
          <w:szCs w:val="24"/>
        </w:rPr>
      </w:pP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4.2.6: GROUNDING STICK</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 xml:space="preserve">  The grounding stick is a very essential tool (as they all are) in the Lines department. It is with this tool that the safety of those working on the overhead HV lines is guaranteed. A grounding lead is attached to a hook at the tip of the stick; this lead is then used to clip the HV line hence safely discharging residual and leakage currents on the line to the ground even when the line has been isolated.</w:t>
      </w:r>
    </w:p>
    <w:p w:rsidR="00051D8A" w:rsidRDefault="00731A11">
      <w:pPr>
        <w:widowControl w:val="0"/>
        <w:overflowPunct w:val="0"/>
        <w:autoSpaceDE w:val="0"/>
        <w:autoSpaceDN w:val="0"/>
        <w:adjustRightInd w:val="0"/>
        <w:spacing w:after="0" w:line="248" w:lineRule="auto"/>
        <w:ind w:left="200" w:right="40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0" distR="0" simplePos="0" relativeHeight="251571200" behindDoc="1" locked="0" layoutInCell="1" allowOverlap="1">
            <wp:simplePos x="0" y="0"/>
            <wp:positionH relativeFrom="margin">
              <wp:posOffset>772160</wp:posOffset>
            </wp:positionH>
            <wp:positionV relativeFrom="paragraph">
              <wp:posOffset>12963</wp:posOffset>
            </wp:positionV>
            <wp:extent cx="4084954" cy="1166495"/>
            <wp:effectExtent l="0" t="0" r="0" b="0"/>
            <wp:wrapNone/>
            <wp:docPr id="1211" name="Image1" descr="C:\Users\TAIWO\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084954" cy="1166495"/>
                    </a:xfrm>
                    <a:prstGeom prst="rect">
                      <a:avLst/>
                    </a:prstGeom>
                  </pic:spPr>
                </pic:pic>
              </a:graphicData>
            </a:graphic>
          </wp:anchor>
        </w:drawing>
      </w:r>
    </w:p>
    <w:p w:rsidR="00051D8A" w:rsidRDefault="00051D8A">
      <w:pPr>
        <w:rPr>
          <w:rFonts w:ascii="Times New Roman" w:hAnsi="Times New Roman" w:cs="Times New Roman"/>
          <w:noProof/>
          <w:sz w:val="24"/>
          <w:szCs w:val="24"/>
        </w:rPr>
      </w:pPr>
    </w:p>
    <w:p w:rsidR="00051D8A" w:rsidRDefault="00051D8A">
      <w:pPr>
        <w:rPr>
          <w:rFonts w:ascii="Times New Roman" w:hAnsi="Times New Roman" w:cs="Times New Roman"/>
          <w:noProof/>
          <w:sz w:val="24"/>
          <w:szCs w:val="24"/>
        </w:rPr>
      </w:pPr>
    </w:p>
    <w:p w:rsidR="00051D8A" w:rsidRDefault="00051D8A">
      <w:pPr>
        <w:rPr>
          <w:rFonts w:ascii="Times New Roman" w:hAnsi="Times New Roman" w:cs="Times New Roman"/>
          <w:noProof/>
          <w:sz w:val="24"/>
          <w:szCs w:val="24"/>
        </w:rPr>
      </w:pPr>
    </w:p>
    <w:p w:rsidR="00051D8A" w:rsidRDefault="006A2031">
      <w:pPr>
        <w:rPr>
          <w:rFonts w:ascii="Times New Roman" w:hAnsi="Times New Roman" w:cs="Times New Roman"/>
          <w:noProof/>
          <w:sz w:val="24"/>
          <w:szCs w:val="24"/>
        </w:rPr>
      </w:pPr>
      <w:r>
        <w:rPr>
          <w:rFonts w:ascii="Times New Roman" w:hAnsi="Times New Roman" w:cs="Times New Roman"/>
          <w:noProof/>
          <w:sz w:val="24"/>
          <w:szCs w:val="24"/>
        </w:rPr>
        <w:pict>
          <v:rect id="1212" o:spid="_x0000_s1026" style="position:absolute;margin-left:0;margin-top:11.15pt;width:408.75pt;height:24pt;z-index:251746304;visibility:visible;mso-height-percent:0;mso-wrap-distance-left:0;mso-wrap-distance-right:0;mso-position-horizontal-relative:margin;mso-position-vertical-relative:text;mso-height-percent:0;mso-width-relative:page;mso-height-relative:margin;v-text-anchor:middle" strokecolor="#70ad47" strokeweight="1pt">
            <v:textbox>
              <w:txbxContent>
                <w:p w:rsidR="00731A11" w:rsidRDefault="00731A11">
                  <w:pPr>
                    <w:rPr>
                      <w:rFonts w:ascii="Times New Roman" w:hAnsi="Times New Roman" w:cs="Times New Roman"/>
                      <w:b/>
                      <w:sz w:val="24"/>
                      <w:szCs w:val="24"/>
                    </w:rPr>
                  </w:pPr>
                  <w:r>
                    <w:rPr>
                      <w:rFonts w:ascii="Times New Roman" w:hAnsi="Times New Roman" w:cs="Times New Roman"/>
                      <w:b/>
                      <w:sz w:val="24"/>
                      <w:szCs w:val="24"/>
                    </w:rPr>
                    <w:t>FIG 4.10 GROUNDING STICK</w:t>
                  </w:r>
                </w:p>
                <w:p w:rsidR="00731A11" w:rsidRDefault="00731A11">
                  <w:pPr>
                    <w:jc w:val="center"/>
                  </w:pPr>
                </w:p>
              </w:txbxContent>
            </v:textbox>
            <w10:wrap anchorx="margin"/>
          </v:rect>
        </w:pict>
      </w:r>
    </w:p>
    <w:p w:rsidR="00051D8A" w:rsidRDefault="00051D8A">
      <w:pPr>
        <w:rPr>
          <w:rFonts w:ascii="Times New Roman" w:hAnsi="Times New Roman" w:cs="Times New Roman"/>
          <w:b/>
        </w:rPr>
      </w:pP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4.2.7:  GROUNDING LEAD</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t xml:space="preserve">  The grounding lead is simply metal (steel) attached to the grounding stick for making direct contact with the HV line for grounding. There’s a lead at the base and at the tip of the grounding lead—the one at the top designed for clipping HV lines and the one at the base is connected to the earth cable on the gantry for safety of the workers.</w:t>
      </w:r>
    </w:p>
    <w:p w:rsidR="00051D8A" w:rsidRDefault="00731A11">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572224" behindDoc="1" locked="0" layoutInCell="0" allowOverlap="1">
            <wp:simplePos x="0" y="0"/>
            <wp:positionH relativeFrom="margin">
              <wp:posOffset>1983740</wp:posOffset>
            </wp:positionH>
            <wp:positionV relativeFrom="paragraph">
              <wp:posOffset>-3175</wp:posOffset>
            </wp:positionV>
            <wp:extent cx="1379855" cy="1285240"/>
            <wp:effectExtent l="0" t="0" r="0" b="0"/>
            <wp:wrapSquare wrapText="bothSides"/>
            <wp:docPr id="12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379855" cy="1285240"/>
                    </a:xfrm>
                    <a:prstGeom prst="rect">
                      <a:avLst/>
                    </a:prstGeom>
                  </pic:spPr>
                </pic:pic>
              </a:graphicData>
            </a:graphic>
          </wp:anchor>
        </w:drawing>
      </w:r>
    </w:p>
    <w:p w:rsidR="00051D8A" w:rsidRDefault="00051D8A">
      <w:pPr>
        <w:jc w:val="center"/>
        <w:rPr>
          <w:rFonts w:ascii="Times New Roman" w:hAnsi="Times New Roman" w:cs="Times New Roman"/>
          <w:noProof/>
          <w:sz w:val="24"/>
          <w:szCs w:val="24"/>
        </w:rPr>
      </w:pPr>
    </w:p>
    <w:p w:rsidR="00051D8A" w:rsidRDefault="00051D8A">
      <w:pPr>
        <w:jc w:val="center"/>
        <w:rPr>
          <w:rFonts w:ascii="Times New Roman" w:hAnsi="Times New Roman" w:cs="Times New Roman"/>
          <w:noProof/>
          <w:sz w:val="24"/>
          <w:szCs w:val="24"/>
        </w:rPr>
      </w:pPr>
    </w:p>
    <w:p w:rsidR="00051D8A" w:rsidRDefault="00051D8A">
      <w:pPr>
        <w:rPr>
          <w:rFonts w:ascii="Times New Roman" w:hAnsi="Times New Roman" w:cs="Times New Roman"/>
          <w:noProof/>
          <w:sz w:val="24"/>
          <w:szCs w:val="24"/>
        </w:rPr>
      </w:pPr>
    </w:p>
    <w:p w:rsidR="00051D8A" w:rsidRDefault="00051D8A">
      <w:pPr>
        <w:rPr>
          <w:rFonts w:ascii="Times New Roman" w:hAnsi="Times New Roman" w:cs="Times New Roman"/>
          <w:noProof/>
          <w:sz w:val="24"/>
          <w:szCs w:val="24"/>
        </w:rPr>
      </w:pPr>
    </w:p>
    <w:p w:rsidR="00051D8A" w:rsidRDefault="00731A11">
      <w:pPr>
        <w:rPr>
          <w:rFonts w:ascii="Times New Roman" w:hAnsi="Times New Roman" w:cs="Times New Roman"/>
          <w:b/>
          <w:noProof/>
          <w:sz w:val="24"/>
          <w:szCs w:val="24"/>
        </w:rPr>
      </w:pPr>
      <w:r>
        <w:rPr>
          <w:rFonts w:ascii="Times New Roman" w:hAnsi="Times New Roman" w:cs="Times New Roman"/>
          <w:b/>
          <w:noProof/>
          <w:sz w:val="24"/>
          <w:szCs w:val="24"/>
        </w:rPr>
        <w:t>FIG 4.10 GROUNDING LEAD</w:t>
      </w:r>
    </w:p>
    <w:p w:rsidR="00051D8A" w:rsidRDefault="00051D8A">
      <w:pPr>
        <w:rPr>
          <w:rFonts w:ascii="Times New Roman" w:hAnsi="Times New Roman" w:cs="Times New Roman"/>
          <w:b/>
          <w:noProof/>
          <w:sz w:val="24"/>
          <w:szCs w:val="24"/>
        </w:rPr>
      </w:pP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ADVANTAGE OF GLASS INSULATORS OVER PORCELAIN INSULATOR</w:t>
      </w:r>
    </w:p>
    <w:p w:rsidR="00051D8A" w:rsidRDefault="00731A11">
      <w:pPr>
        <w:numPr>
          <w:ilvl w:val="0"/>
          <w:numId w:val="33"/>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Glass insulator has higher electric strength than porcelain.</w:t>
      </w:r>
    </w:p>
    <w:p w:rsidR="00051D8A" w:rsidRDefault="00731A11">
      <w:pPr>
        <w:numPr>
          <w:ilvl w:val="0"/>
          <w:numId w:val="33"/>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Glass insulator is more resistant to damage due to toughening process.</w:t>
      </w:r>
    </w:p>
    <w:p w:rsidR="00051D8A" w:rsidRDefault="00731A11">
      <w:pPr>
        <w:numPr>
          <w:ilvl w:val="0"/>
          <w:numId w:val="33"/>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Glass insulator is stronger than porcelain.</w:t>
      </w:r>
    </w:p>
    <w:p w:rsidR="00051D8A" w:rsidRDefault="00731A11">
      <w:pPr>
        <w:numPr>
          <w:ilvl w:val="0"/>
          <w:numId w:val="33"/>
        </w:numPr>
        <w:spacing w:after="200" w:line="36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Cracks in glass insulator can be observed from the ground.</w:t>
      </w:r>
    </w:p>
    <w:p w:rsidR="00051D8A" w:rsidRDefault="00731A11">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 OF GLASS INSULATORS</w:t>
      </w:r>
    </w:p>
    <w:p w:rsidR="00051D8A" w:rsidRDefault="00731A11">
      <w:pPr>
        <w:spacing w:line="360" w:lineRule="auto"/>
        <w:jc w:val="both"/>
        <w:rPr>
          <w:rFonts w:ascii="Times New Roman" w:hAnsi="Times New Roman" w:cs="Times New Roman"/>
          <w:sz w:val="24"/>
          <w:szCs w:val="24"/>
        </w:rPr>
      </w:pPr>
      <w:r>
        <w:rPr>
          <w:rFonts w:ascii="Times New Roman" w:hAnsi="Times New Roman" w:cs="Times New Roman"/>
          <w:sz w:val="24"/>
          <w:szCs w:val="24"/>
        </w:rPr>
        <w:t>For large insulators, the mass of the material combined with irregular shape may result to internal strain after cooling.</w:t>
      </w:r>
    </w:p>
    <w:p w:rsidR="00051D8A" w:rsidRDefault="00051D8A">
      <w:pPr>
        <w:rPr>
          <w:rFonts w:ascii="Times New Roman" w:hAnsi="Times New Roman" w:cs="Times New Roman"/>
          <w:b/>
          <w:noProof/>
          <w:sz w:val="24"/>
          <w:szCs w:val="24"/>
        </w:rPr>
      </w:pPr>
    </w:p>
    <w:p w:rsidR="00051D8A" w:rsidRDefault="00731A11">
      <w:pPr>
        <w:rPr>
          <w:rFonts w:ascii="Times New Roman" w:hAnsi="Times New Roman" w:cs="Times New Roman"/>
          <w:noProof/>
          <w:sz w:val="24"/>
          <w:szCs w:val="24"/>
        </w:rPr>
      </w:pPr>
      <w:r>
        <w:rPr>
          <w:rFonts w:ascii="Times New Roman" w:hAnsi="Times New Roman" w:cs="Times New Roman"/>
          <w:b/>
          <w:noProof/>
          <w:sz w:val="24"/>
          <w:szCs w:val="24"/>
          <w:u w:val="single"/>
        </w:rPr>
        <w:t>4.2.8:  WORK EXPERIENCE WITH DEPARTMENT</w:t>
      </w:r>
    </w:p>
    <w:p w:rsidR="00051D8A" w:rsidRDefault="00731A11">
      <w:pPr>
        <w:rPr>
          <w:rFonts w:ascii="Times New Roman" w:hAnsi="Times New Roman" w:cs="Times New Roman"/>
          <w:noProof/>
          <w:sz w:val="24"/>
          <w:szCs w:val="24"/>
        </w:rPr>
      </w:pPr>
      <w:r>
        <w:rPr>
          <w:rFonts w:ascii="Times New Roman" w:hAnsi="Times New Roman" w:cs="Times New Roman"/>
          <w:b/>
          <w:noProof/>
          <w:sz w:val="24"/>
          <w:szCs w:val="24"/>
        </w:rPr>
        <w:t>LINE PATROL:</w:t>
      </w:r>
      <w:r>
        <w:rPr>
          <w:rFonts w:ascii="Times New Roman" w:hAnsi="Times New Roman" w:cs="Times New Roman"/>
          <w:noProof/>
          <w:sz w:val="24"/>
          <w:szCs w:val="24"/>
        </w:rPr>
        <w:t xml:space="preserve"> Its purpose is to ascertaining the condition of transmission lines to determine the level of maintenance required when unfavorable condition arises. Involves clearing of creepers growing on the tower,checking of hotspots with the use of a thermovision camera,cutting down of tall trees that are close to the conductors…etc.</w:t>
      </w:r>
    </w:p>
    <w:p w:rsidR="00051D8A" w:rsidRDefault="00731A11">
      <w:pPr>
        <w:rPr>
          <w:rFonts w:ascii="Times New Roman" w:hAnsi="Times New Roman" w:cs="Times New Roman"/>
          <w:b/>
          <w:noProof/>
          <w:sz w:val="24"/>
          <w:szCs w:val="24"/>
        </w:rPr>
      </w:pPr>
      <w:r>
        <w:rPr>
          <w:rFonts w:ascii="Times New Roman" w:hAnsi="Times New Roman" w:cs="Times New Roman"/>
          <w:noProof/>
        </w:rPr>
        <w:lastRenderedPageBreak/>
        <w:drawing>
          <wp:anchor distT="0" distB="0" distL="114300" distR="114300" simplePos="0" relativeHeight="251575296" behindDoc="0" locked="0" layoutInCell="1" allowOverlap="1">
            <wp:simplePos x="0" y="0"/>
            <wp:positionH relativeFrom="column">
              <wp:posOffset>0</wp:posOffset>
            </wp:positionH>
            <wp:positionV relativeFrom="paragraph">
              <wp:posOffset>293370</wp:posOffset>
            </wp:positionV>
            <wp:extent cx="5267325" cy="4829175"/>
            <wp:effectExtent l="0" t="0" r="9525" b="9525"/>
            <wp:wrapSquare wrapText="bothSides"/>
            <wp:docPr id="12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5267325" cy="4829175"/>
                    </a:xfrm>
                    <a:prstGeom prst="rect">
                      <a:avLst/>
                    </a:prstGeom>
                  </pic:spPr>
                </pic:pic>
              </a:graphicData>
            </a:graphic>
          </wp:anchor>
        </w:drawing>
      </w: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731A11">
      <w:pPr>
        <w:tabs>
          <w:tab w:val="left" w:pos="6942"/>
        </w:tabs>
        <w:rPr>
          <w:rFonts w:ascii="Times New Roman" w:hAnsi="Times New Roman" w:cs="Times New Roman"/>
          <w:sz w:val="24"/>
          <w:szCs w:val="24"/>
        </w:rPr>
      </w:pPr>
      <w:r>
        <w:rPr>
          <w:rFonts w:ascii="Times New Roman" w:hAnsi="Times New Roman" w:cs="Times New Roman"/>
          <w:sz w:val="24"/>
          <w:szCs w:val="24"/>
        </w:rPr>
        <w:t>FIG 4.11  LINE PATROL ON AGBARA-OJO LINE</w:t>
      </w:r>
    </w:p>
    <w:p w:rsidR="00051D8A" w:rsidRDefault="00051D8A">
      <w:pPr>
        <w:tabs>
          <w:tab w:val="left" w:pos="6942"/>
        </w:tabs>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051D8A">
      <w:pPr>
        <w:tabs>
          <w:tab w:val="left" w:pos="6942"/>
        </w:tabs>
        <w:rPr>
          <w:rFonts w:ascii="Times New Roman" w:hAnsi="Times New Roman" w:cs="Times New Roman"/>
          <w:sz w:val="24"/>
          <w:szCs w:val="24"/>
        </w:rPr>
      </w:pPr>
    </w:p>
    <w:p w:rsidR="00051D8A" w:rsidRDefault="00731A11">
      <w:pPr>
        <w:jc w:val="center"/>
        <w:rPr>
          <w:rFonts w:ascii="Times New Roman" w:hAnsi="Times New Roman" w:cs="Times New Roman"/>
          <w:b/>
          <w:sz w:val="40"/>
          <w:szCs w:val="40"/>
        </w:rPr>
      </w:pPr>
      <w:r>
        <w:rPr>
          <w:rFonts w:ascii="Times New Roman" w:hAnsi="Times New Roman" w:cs="Times New Roman"/>
          <w:b/>
          <w:sz w:val="40"/>
          <w:szCs w:val="40"/>
        </w:rPr>
        <w:t>CHAPTER FIVE</w:t>
      </w:r>
    </w:p>
    <w:p w:rsidR="00051D8A" w:rsidRDefault="00731A11">
      <w:pPr>
        <w:rPr>
          <w:rFonts w:ascii="Times New Roman" w:hAnsi="Times New Roman" w:cs="Times New Roman"/>
          <w:b/>
          <w:sz w:val="24"/>
          <w:szCs w:val="24"/>
        </w:rPr>
      </w:pPr>
      <w:r>
        <w:rPr>
          <w:rFonts w:ascii="Times New Roman" w:hAnsi="Times New Roman" w:cs="Times New Roman"/>
          <w:b/>
          <w:sz w:val="24"/>
          <w:szCs w:val="24"/>
        </w:rPr>
        <w:t>SUMMARY OF WORK DONE</w:t>
      </w:r>
    </w:p>
    <w:p w:rsidR="00051D8A" w:rsidRDefault="00731A11">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During my period of training with Transmission Company of Nigeria Akangba Sub-Region, I acquired various knowledge both on the field of work and off field, during interactive sessions with fellow students and members of staffs. </w:t>
      </w:r>
    </w:p>
    <w:p w:rsidR="00051D8A" w:rsidRDefault="00731A11">
      <w:pPr>
        <w:rPr>
          <w:rFonts w:ascii="Times New Roman" w:hAnsi="Times New Roman" w:cs="Times New Roman"/>
          <w:sz w:val="24"/>
          <w:szCs w:val="24"/>
        </w:rPr>
      </w:pPr>
      <w:r>
        <w:rPr>
          <w:rFonts w:ascii="Times New Roman" w:hAnsi="Times New Roman" w:cs="Times New Roman"/>
          <w:sz w:val="24"/>
          <w:szCs w:val="24"/>
        </w:rPr>
        <w:t xml:space="preserve">  I learnt that safety is the first, and being able to identify safe and unsafe situations in power industry where high voltage is involved.</w:t>
      </w:r>
    </w:p>
    <w:p w:rsidR="00051D8A" w:rsidRDefault="00731A11">
      <w:pPr>
        <w:rPr>
          <w:rFonts w:ascii="Times New Roman" w:hAnsi="Times New Roman" w:cs="Times New Roman"/>
          <w:sz w:val="24"/>
          <w:szCs w:val="24"/>
        </w:rPr>
      </w:pPr>
      <w:r>
        <w:rPr>
          <w:rFonts w:ascii="Times New Roman" w:hAnsi="Times New Roman" w:cs="Times New Roman"/>
          <w:sz w:val="24"/>
          <w:szCs w:val="24"/>
        </w:rPr>
        <w:lastRenderedPageBreak/>
        <w:t xml:space="preserve">  I learnt to be able to identify switchgears, carrying out comprehensive tests on transformers, installation of cables to relay panel and control panel.</w:t>
      </w:r>
    </w:p>
    <w:p w:rsidR="00051D8A" w:rsidRDefault="00731A11">
      <w:pPr>
        <w:rPr>
          <w:rFonts w:ascii="Times New Roman" w:hAnsi="Times New Roman" w:cs="Times New Roman"/>
          <w:sz w:val="24"/>
          <w:szCs w:val="24"/>
        </w:rPr>
      </w:pPr>
      <w:r>
        <w:rPr>
          <w:rFonts w:ascii="Times New Roman" w:hAnsi="Times New Roman" w:cs="Times New Roman"/>
          <w:sz w:val="24"/>
          <w:szCs w:val="24"/>
        </w:rPr>
        <w:t xml:space="preserve">  With the Electrical Maintenance Department, I learnt on the various maintenance principles of various switchgears and the need for maintenance in their day to day activity, to enable switchgears work efficiently and durable. I learnt on how to fill </w:t>
      </w:r>
      <w:r>
        <w:rPr>
          <w:rFonts w:ascii="Times New Roman" w:hAnsi="Times New Roman" w:cs="Times New Roman"/>
        </w:rPr>
        <w:t>SF</w:t>
      </w:r>
      <w:r>
        <w:rPr>
          <w:rFonts w:ascii="Times New Roman" w:hAnsi="Times New Roman" w:cs="Times New Roman"/>
          <w:vertAlign w:val="subscript"/>
        </w:rPr>
        <w:t xml:space="preserve">6 </w:t>
      </w:r>
      <w:r>
        <w:rPr>
          <w:rFonts w:ascii="Times New Roman" w:hAnsi="Times New Roman" w:cs="Times New Roman"/>
        </w:rPr>
        <w:t xml:space="preserve">gas into switch gears or circuit breakers, how to top oil into the tank of a transformer and </w:t>
      </w:r>
      <w:r>
        <w:rPr>
          <w:rFonts w:ascii="Times New Roman" w:hAnsi="Times New Roman" w:cs="Times New Roman"/>
          <w:sz w:val="24"/>
          <w:szCs w:val="24"/>
        </w:rPr>
        <w:t>how to carry out the insulation resistance test.</w:t>
      </w:r>
    </w:p>
    <w:p w:rsidR="00051D8A" w:rsidRDefault="00731A11">
      <w:pPr>
        <w:rPr>
          <w:rFonts w:ascii="Times New Roman" w:hAnsi="Times New Roman" w:cs="Times New Roman"/>
          <w:sz w:val="24"/>
          <w:szCs w:val="24"/>
        </w:rPr>
      </w:pPr>
      <w:r>
        <w:rPr>
          <w:rFonts w:ascii="Times New Roman" w:hAnsi="Times New Roman" w:cs="Times New Roman"/>
          <w:sz w:val="24"/>
          <w:szCs w:val="24"/>
        </w:rPr>
        <w:t>In Lines maintenance department, I was exposed to identifying transmission towers at various voltage level, identifying various types of insulators, and being able to securely tighten bolts and nuts when replacing burnt clamps.</w:t>
      </w:r>
    </w:p>
    <w:p w:rsidR="00051D8A" w:rsidRDefault="00731A11">
      <w:pPr>
        <w:rPr>
          <w:rFonts w:ascii="Times New Roman" w:hAnsi="Times New Roman" w:cs="Times New Roman"/>
          <w:b/>
          <w:sz w:val="24"/>
          <w:szCs w:val="24"/>
        </w:rPr>
      </w:pPr>
      <w:r>
        <w:rPr>
          <w:rFonts w:ascii="Times New Roman" w:hAnsi="Times New Roman" w:cs="Times New Roman"/>
          <w:b/>
          <w:sz w:val="24"/>
          <w:szCs w:val="24"/>
        </w:rPr>
        <w:t>PROBLEMS ENCOUNTERED</w:t>
      </w:r>
    </w:p>
    <w:p w:rsidR="00051D8A" w:rsidRDefault="00731A11">
      <w:pPr>
        <w:rPr>
          <w:rFonts w:ascii="Times New Roman" w:hAnsi="Times New Roman" w:cs="Times New Roman"/>
          <w:sz w:val="24"/>
          <w:szCs w:val="24"/>
        </w:rPr>
      </w:pPr>
      <w:r>
        <w:rPr>
          <w:rFonts w:ascii="Times New Roman" w:hAnsi="Times New Roman" w:cs="Times New Roman"/>
          <w:sz w:val="24"/>
          <w:szCs w:val="24"/>
        </w:rPr>
        <w:t>Inadequate work plan and work scheduling, this hereby leads to delay in carrying out assigned tasks to various departments and prolong working hours. Delay also occur in the issuance of working permit from System Operations (SO) and National Control Centre (NCC), leading to delay in carrying out works and maintenances.</w:t>
      </w:r>
    </w:p>
    <w:p w:rsidR="00051D8A" w:rsidRDefault="00731A11">
      <w:pPr>
        <w:rPr>
          <w:rFonts w:ascii="Times New Roman" w:hAnsi="Times New Roman" w:cs="Times New Roman"/>
          <w:sz w:val="24"/>
          <w:szCs w:val="24"/>
        </w:rPr>
      </w:pPr>
      <w:r>
        <w:rPr>
          <w:rFonts w:ascii="Times New Roman" w:hAnsi="Times New Roman" w:cs="Times New Roman"/>
          <w:sz w:val="24"/>
          <w:szCs w:val="24"/>
        </w:rPr>
        <w:t>Inadequate means of transport to convey members to site of work (Ojo T.S and Ilupeju T.S) which are other substations controlled by the Akagba Sub-Region administration office. This problem is peculiar to students’ under SIWES training because of limited means of vehicles for transportation, and this often leads to loss of vital experience opportunities.</w:t>
      </w:r>
    </w:p>
    <w:p w:rsidR="00051D8A" w:rsidRDefault="00731A11">
      <w:pPr>
        <w:rPr>
          <w:rFonts w:ascii="Times New Roman" w:hAnsi="Times New Roman" w:cs="Times New Roman"/>
          <w:sz w:val="24"/>
          <w:szCs w:val="24"/>
        </w:rPr>
      </w:pPr>
      <w:r>
        <w:rPr>
          <w:rFonts w:ascii="Times New Roman" w:hAnsi="Times New Roman" w:cs="Times New Roman"/>
          <w:sz w:val="24"/>
          <w:szCs w:val="24"/>
        </w:rPr>
        <w:t>Inadequate Personal Protective Equipment (PPE) for SIWES students’ thereby forcing affected persons to provide PPEs for themselves, to be able to participate in the numerous field works.</w:t>
      </w:r>
    </w:p>
    <w:p w:rsidR="00051D8A" w:rsidRDefault="00731A11">
      <w:pPr>
        <w:spacing w:before="100" w:beforeAutospacing="1" w:after="100" w:afterAutospacing="1"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p w:rsidR="00051D8A" w:rsidRDefault="00731A11">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SIWES scheme undergone did achieved quite a lot of its stated objectives. Nevertheless, the following recommendations are my suggestions to my Student Industrial Work Experience Scheme, school, Industrial Training Funds and the Government in order to improve the qualitative context of the program:</w:t>
      </w:r>
    </w:p>
    <w:p w:rsidR="00051D8A" w:rsidRDefault="00731A11">
      <w:pPr>
        <w:numPr>
          <w:ilvl w:val="0"/>
          <w:numId w:val="5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Training Fund as a body responsible to federal Government should create time to visit students on site to evaluate the success of the scheme.</w:t>
      </w:r>
    </w:p>
    <w:p w:rsidR="00051D8A" w:rsidRDefault="00731A11">
      <w:pPr>
        <w:numPr>
          <w:ilvl w:val="0"/>
          <w:numId w:val="5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Industrial Liaison office and SIWES coordinators should endeavor to regularly visit on site for adequate evaluation.</w:t>
      </w:r>
    </w:p>
    <w:p w:rsidR="00051D8A" w:rsidRDefault="00731A11">
      <w:pPr>
        <w:numPr>
          <w:ilvl w:val="0"/>
          <w:numId w:val="53"/>
        </w:num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federal Government should provide industries and organizations with incentives to encourage and solicit for their cooperation and contributions to the program.</w:t>
      </w:r>
    </w:p>
    <w:p w:rsidR="00051D8A" w:rsidRDefault="00731A11">
      <w:pPr>
        <w:spacing w:before="100" w:beforeAutospacing="1" w:after="100" w:afterAutospacing="1" w:line="276"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51D8A" w:rsidRDefault="00731A11">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SIWES program undergone at Transmission Company of Nigeria, Akangba Sub-Region as a student of Electrical Engineering has given me an in depth exposure to the practical and industrial aspect of Electrical Power Transmission System, and control in the following (Power Transformers, voltage Transformer, current transformer, circuit breaker, isolators, bus-bar ) installed in the company concerned.</w:t>
      </w:r>
    </w:p>
    <w:p w:rsidR="00051D8A" w:rsidRDefault="00731A11">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Furthermore, an awareness of the general workplace has been developed in me and I have acquired important behavior and interpersonal skills as regards co-operation with the team I am assigned to within a working environment, and how to accomplish the task ahead by team work. I also had the privilege to have the feel of, a working environment and the benefits of being exposed to the electrical responsibilities and ethics which is going to help me go far in my future endeavors’. </w:t>
      </w:r>
    </w:p>
    <w:p w:rsidR="00051D8A" w:rsidRDefault="00731A11">
      <w:pPr>
        <w:spacing w:before="100" w:beforeAutospacing="1" w:after="100" w:afterAutospacing="1"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SIWES program has been highly enlightening, educative, beneficial, interesting and successful. The objective for which the scheme was carried out was fulfilled and perfectly achieved. I would like to state that the SIWES program is a very relevant and necessary program that must be taken advantage of by all students concerned for each student’s professional development prior to graduation and further advancement in their career, as it will prove very helpful to mine.</w:t>
      </w:r>
    </w:p>
    <w:p w:rsidR="00051D8A" w:rsidRDefault="00051D8A">
      <w:pPr>
        <w:autoSpaceDE w:val="0"/>
        <w:autoSpaceDN w:val="0"/>
        <w:adjustRightInd w:val="0"/>
        <w:spacing w:after="200" w:line="360" w:lineRule="auto"/>
        <w:jc w:val="both"/>
        <w:rPr>
          <w:rFonts w:ascii="Times New Roman" w:hAnsi="Times New Roman" w:cs="Times New Roman"/>
          <w:bCs/>
          <w:color w:val="000000"/>
          <w:sz w:val="24"/>
          <w:szCs w:val="24"/>
        </w:rPr>
      </w:pPr>
    </w:p>
    <w:sectPr w:rsidR="00051D8A">
      <w:footerReference w:type="default" r:id="rId8"/>
      <w:pgSz w:w="12240" w:h="15840"/>
      <w:pgMar w:top="713"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031" w:rsidRDefault="006A2031">
      <w:pPr>
        <w:spacing w:after="0" w:line="240" w:lineRule="auto"/>
      </w:pPr>
      <w:r>
        <w:separator/>
      </w:r>
    </w:p>
  </w:endnote>
  <w:endnote w:type="continuationSeparator" w:id="0">
    <w:p w:rsidR="006A2031" w:rsidRDefault="006A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11" w:rsidRDefault="00731A11">
    <w:pPr>
      <w:pStyle w:val="Footer"/>
      <w:pBdr>
        <w:top w:val="single" w:sz="4" w:space="1" w:color="D9D9D9"/>
      </w:pBdr>
      <w:rPr>
        <w:b/>
        <w:bCs/>
      </w:rPr>
    </w:pPr>
    <w:r>
      <w:fldChar w:fldCharType="begin"/>
    </w:r>
    <w:r>
      <w:instrText xml:space="preserve"> PAGE   \* MERGEFORMAT </w:instrText>
    </w:r>
    <w:r>
      <w:fldChar w:fldCharType="separate"/>
    </w:r>
    <w:r w:rsidR="009F445C" w:rsidRPr="009F445C">
      <w:rPr>
        <w:b/>
        <w:bCs/>
        <w:noProof/>
      </w:rPr>
      <w:t>23</w:t>
    </w:r>
    <w:r>
      <w:rPr>
        <w:b/>
        <w:bCs/>
        <w:noProof/>
      </w:rPr>
      <w:fldChar w:fldCharType="end"/>
    </w:r>
    <w:r>
      <w:rPr>
        <w:b/>
        <w:bCs/>
      </w:rPr>
      <w:t xml:space="preserve"> | </w:t>
    </w:r>
    <w:r>
      <w:rPr>
        <w:color w:val="7F7F7F"/>
        <w:spacing w:val="60"/>
      </w:rPr>
      <w:t>Page</w:t>
    </w:r>
  </w:p>
  <w:p w:rsidR="00731A11" w:rsidRDefault="00731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031" w:rsidRDefault="006A2031">
      <w:pPr>
        <w:spacing w:after="0" w:line="240" w:lineRule="auto"/>
      </w:pPr>
      <w:r>
        <w:separator/>
      </w:r>
    </w:p>
  </w:footnote>
  <w:footnote w:type="continuationSeparator" w:id="0">
    <w:p w:rsidR="006A2031" w:rsidRDefault="006A2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33CE984"/>
    <w:lvl w:ilvl="0" w:tplc="3500B1B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996E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168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5818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A03C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8E47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3D84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94E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A7109A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6CBE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28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484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7C4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EBE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EF124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9BBC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DF66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7D9E9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D560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EAC6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5422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F158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C1B6F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210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1D8AB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AC04A1EC"/>
    <w:lvl w:ilvl="0" w:tplc="73EA49C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1B"/>
    <w:multiLevelType w:val="hybridMultilevel"/>
    <w:tmpl w:val="89D899C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4010FDDE"/>
    <w:lvl w:ilvl="0" w:tplc="08090001">
      <w:start w:val="1"/>
      <w:numFmt w:val="bullet"/>
      <w:lvlText w:val=""/>
      <w:lvlJc w:val="left"/>
      <w:pPr>
        <w:tabs>
          <w:tab w:val="left" w:pos="720"/>
        </w:tabs>
        <w:ind w:left="720" w:hanging="360"/>
      </w:pPr>
      <w:rPr>
        <w:rFonts w:ascii="Symbol" w:hAnsi="Symbol" w:hint="default"/>
        <w:b w:val="0"/>
        <w:sz w:val="26"/>
        <w:szCs w:val="26"/>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8" w15:restartNumberingAfterBreak="0">
    <w:nsid w:val="0000001D"/>
    <w:multiLevelType w:val="hybridMultilevel"/>
    <w:tmpl w:val="C082D456"/>
    <w:lvl w:ilvl="0" w:tplc="04090005">
      <w:start w:val="1"/>
      <w:numFmt w:val="bullet"/>
      <w:lvlText w:val=""/>
      <w:lvlJc w:val="lef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9" w15:restartNumberingAfterBreak="0">
    <w:nsid w:val="0000001E"/>
    <w:multiLevelType w:val="hybridMultilevel"/>
    <w:tmpl w:val="0A40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6BD4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A516A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A9FCDA6C"/>
    <w:lvl w:ilvl="0" w:tplc="18DAACE6">
      <w:start w:val="1"/>
      <w:numFmt w:val="decimal"/>
      <w:lvlText w:val="%1."/>
      <w:lvlJc w:val="left"/>
      <w:pPr>
        <w:ind w:left="1860" w:hanging="360"/>
      </w:pPr>
      <w:rPr>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3" w15:restartNumberingAfterBreak="0">
    <w:nsid w:val="00000022"/>
    <w:multiLevelType w:val="hybridMultilevel"/>
    <w:tmpl w:val="89C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9429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0000024"/>
    <w:multiLevelType w:val="hybridMultilevel"/>
    <w:tmpl w:val="B1A0BD2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B07E5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546E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A10E2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D0F6E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0000029"/>
    <w:multiLevelType w:val="hybridMultilevel"/>
    <w:tmpl w:val="D21A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multilevel"/>
    <w:tmpl w:val="284438EE"/>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rPr>
        <w:rFonts w:ascii="Times New Roman" w:eastAsia="Calibri" w:hAnsi="Times New Roman" w:cs="Times New Roman"/>
      </w:r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2" w15:restartNumberingAfterBreak="0">
    <w:nsid w:val="0000002B"/>
    <w:multiLevelType w:val="hybridMultilevel"/>
    <w:tmpl w:val="F38AA2A6"/>
    <w:lvl w:ilvl="0" w:tplc="08090001">
      <w:start w:val="1"/>
      <w:numFmt w:val="bullet"/>
      <w:lvlText w:val=""/>
      <w:lvlJc w:val="left"/>
      <w:pPr>
        <w:tabs>
          <w:tab w:val="left" w:pos="720"/>
        </w:tabs>
        <w:ind w:left="720" w:hanging="360"/>
      </w:pPr>
      <w:rPr>
        <w:rFonts w:ascii="Symbol" w:hAnsi="Symbol" w:hint="default"/>
      </w:rPr>
    </w:lvl>
    <w:lvl w:ilvl="1" w:tplc="9F367AA6">
      <w:start w:val="1"/>
      <w:numFmt w:val="none"/>
      <w:lvlText w:val=""/>
      <w:lvlJc w:val="left"/>
      <w:pPr>
        <w:tabs>
          <w:tab w:val="left" w:pos="360"/>
        </w:tabs>
        <w:ind w:left="0" w:firstLine="0"/>
      </w:pPr>
    </w:lvl>
    <w:lvl w:ilvl="2" w:tplc="0409000F">
      <w:start w:val="1"/>
      <w:numFmt w:val="decimal"/>
      <w:lvlText w:val="%3."/>
      <w:lvlJc w:val="left"/>
      <w:pPr>
        <w:tabs>
          <w:tab w:val="left" w:pos="360"/>
        </w:tabs>
        <w:ind w:left="0" w:firstLine="0"/>
      </w:pPr>
    </w:lvl>
    <w:lvl w:ilvl="3" w:tplc="B4AC977C">
      <w:start w:val="1"/>
      <w:numFmt w:val="none"/>
      <w:lvlText w:val=""/>
      <w:lvlJc w:val="left"/>
      <w:pPr>
        <w:tabs>
          <w:tab w:val="left" w:pos="360"/>
        </w:tabs>
        <w:ind w:left="0" w:firstLine="0"/>
      </w:pPr>
    </w:lvl>
    <w:lvl w:ilvl="4" w:tplc="1B1A0A38">
      <w:start w:val="1"/>
      <w:numFmt w:val="none"/>
      <w:lvlText w:val=""/>
      <w:lvlJc w:val="left"/>
      <w:pPr>
        <w:tabs>
          <w:tab w:val="left" w:pos="360"/>
        </w:tabs>
        <w:ind w:left="0" w:firstLine="0"/>
      </w:pPr>
    </w:lvl>
    <w:lvl w:ilvl="5" w:tplc="59404B00">
      <w:start w:val="1"/>
      <w:numFmt w:val="none"/>
      <w:lvlText w:val=""/>
      <w:lvlJc w:val="left"/>
      <w:pPr>
        <w:tabs>
          <w:tab w:val="left" w:pos="360"/>
        </w:tabs>
        <w:ind w:left="0" w:firstLine="0"/>
      </w:pPr>
    </w:lvl>
    <w:lvl w:ilvl="6" w:tplc="8E50249C">
      <w:start w:val="1"/>
      <w:numFmt w:val="none"/>
      <w:lvlText w:val=""/>
      <w:lvlJc w:val="left"/>
      <w:pPr>
        <w:tabs>
          <w:tab w:val="left" w:pos="360"/>
        </w:tabs>
        <w:ind w:left="0" w:firstLine="0"/>
      </w:pPr>
    </w:lvl>
    <w:lvl w:ilvl="7" w:tplc="EF5662E4">
      <w:start w:val="1"/>
      <w:numFmt w:val="none"/>
      <w:lvlText w:val=""/>
      <w:lvlJc w:val="left"/>
      <w:pPr>
        <w:tabs>
          <w:tab w:val="left" w:pos="360"/>
        </w:tabs>
        <w:ind w:left="0" w:firstLine="0"/>
      </w:pPr>
    </w:lvl>
    <w:lvl w:ilvl="8" w:tplc="203AAF26">
      <w:start w:val="1"/>
      <w:numFmt w:val="none"/>
      <w:lvlText w:val=""/>
      <w:lvlJc w:val="left"/>
      <w:pPr>
        <w:tabs>
          <w:tab w:val="left" w:pos="360"/>
        </w:tabs>
        <w:ind w:left="0" w:firstLine="0"/>
      </w:pPr>
    </w:lvl>
  </w:abstractNum>
  <w:abstractNum w:abstractNumId="43" w15:restartNumberingAfterBreak="0">
    <w:nsid w:val="0000002C"/>
    <w:multiLevelType w:val="hybridMultilevel"/>
    <w:tmpl w:val="24C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D"/>
    <w:multiLevelType w:val="hybridMultilevel"/>
    <w:tmpl w:val="59F69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000002E"/>
    <w:multiLevelType w:val="hybridMultilevel"/>
    <w:tmpl w:val="53F6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000002F"/>
    <w:multiLevelType w:val="hybridMultilevel"/>
    <w:tmpl w:val="40A6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00000030"/>
    <w:multiLevelType w:val="hybridMultilevel"/>
    <w:tmpl w:val="A22E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0000031"/>
    <w:multiLevelType w:val="hybridMultilevel"/>
    <w:tmpl w:val="8DAA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00000032"/>
    <w:multiLevelType w:val="hybridMultilevel"/>
    <w:tmpl w:val="32E0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0000033"/>
    <w:multiLevelType w:val="hybridMultilevel"/>
    <w:tmpl w:val="93768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00000034"/>
    <w:multiLevelType w:val="hybridMultilevel"/>
    <w:tmpl w:val="0514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0000035"/>
    <w:multiLevelType w:val="hybridMultilevel"/>
    <w:tmpl w:val="FB1A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0000036"/>
    <w:multiLevelType w:val="hybridMultilevel"/>
    <w:tmpl w:val="9ADA1D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00000037"/>
    <w:multiLevelType w:val="hybridMultilevel"/>
    <w:tmpl w:val="5C0ED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0000038"/>
    <w:multiLevelType w:val="hybridMultilevel"/>
    <w:tmpl w:val="FFEA604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458B8"/>
    <w:multiLevelType w:val="hybridMultilevel"/>
    <w:tmpl w:val="4692E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44"/>
  </w:num>
  <w:num w:numId="3">
    <w:abstractNumId w:val="37"/>
  </w:num>
  <w:num w:numId="4">
    <w:abstractNumId w:val="22"/>
  </w:num>
  <w:num w:numId="5">
    <w:abstractNumId w:val="1"/>
  </w:num>
  <w:num w:numId="6">
    <w:abstractNumId w:val="20"/>
  </w:num>
  <w:num w:numId="7">
    <w:abstractNumId w:val="26"/>
  </w:num>
  <w:num w:numId="8">
    <w:abstractNumId w:val="5"/>
  </w:num>
  <w:num w:numId="9">
    <w:abstractNumId w:val="3"/>
  </w:num>
  <w:num w:numId="10">
    <w:abstractNumId w:val="40"/>
  </w:num>
  <w:num w:numId="11">
    <w:abstractNumId w:val="28"/>
  </w:num>
  <w:num w:numId="12">
    <w:abstractNumId w:val="15"/>
  </w:num>
  <w:num w:numId="13">
    <w:abstractNumId w:val="42"/>
  </w:num>
  <w:num w:numId="14">
    <w:abstractNumId w:val="51"/>
  </w:num>
  <w:num w:numId="15">
    <w:abstractNumId w:val="2"/>
  </w:num>
  <w:num w:numId="16">
    <w:abstractNumId w:val="14"/>
  </w:num>
  <w:num w:numId="17">
    <w:abstractNumId w:val="36"/>
  </w:num>
  <w:num w:numId="18">
    <w:abstractNumId w:val="29"/>
  </w:num>
  <w:num w:numId="19">
    <w:abstractNumId w:val="33"/>
  </w:num>
  <w:num w:numId="20">
    <w:abstractNumId w:val="45"/>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4"/>
  </w:num>
  <w:num w:numId="24">
    <w:abstractNumId w:val="39"/>
  </w:num>
  <w:num w:numId="25">
    <w:abstractNumId w:val="48"/>
  </w:num>
  <w:num w:numId="26">
    <w:abstractNumId w:val="17"/>
  </w:num>
  <w:num w:numId="27">
    <w:abstractNumId w:val="35"/>
  </w:num>
  <w:num w:numId="28">
    <w:abstractNumId w:val="21"/>
  </w:num>
  <w:num w:numId="29">
    <w:abstractNumId w:val="10"/>
  </w:num>
  <w:num w:numId="30">
    <w:abstractNumId w:val="0"/>
  </w:num>
  <w:num w:numId="31">
    <w:abstractNumId w:val="31"/>
  </w:num>
  <w:num w:numId="32">
    <w:abstractNumId w:val="4"/>
  </w:num>
  <w:num w:numId="33">
    <w:abstractNumId w:val="34"/>
  </w:num>
  <w:num w:numId="34">
    <w:abstractNumId w:val="50"/>
  </w:num>
  <w:num w:numId="35">
    <w:abstractNumId w:val="27"/>
  </w:num>
  <w:num w:numId="36">
    <w:abstractNumId w:val="25"/>
  </w:num>
  <w:num w:numId="37">
    <w:abstractNumId w:val="6"/>
  </w:num>
  <w:num w:numId="38">
    <w:abstractNumId w:val="16"/>
  </w:num>
  <w:num w:numId="39">
    <w:abstractNumId w:val="52"/>
  </w:num>
  <w:num w:numId="40">
    <w:abstractNumId w:val="23"/>
  </w:num>
  <w:num w:numId="41">
    <w:abstractNumId w:val="11"/>
  </w:num>
  <w:num w:numId="42">
    <w:abstractNumId w:val="47"/>
  </w:num>
  <w:num w:numId="43">
    <w:abstractNumId w:val="18"/>
  </w:num>
  <w:num w:numId="44">
    <w:abstractNumId w:val="9"/>
  </w:num>
  <w:num w:numId="45">
    <w:abstractNumId w:val="38"/>
  </w:num>
  <w:num w:numId="46">
    <w:abstractNumId w:val="49"/>
  </w:num>
  <w:num w:numId="47">
    <w:abstractNumId w:val="8"/>
  </w:num>
  <w:num w:numId="48">
    <w:abstractNumId w:val="19"/>
  </w:num>
  <w:num w:numId="49">
    <w:abstractNumId w:val="30"/>
  </w:num>
  <w:num w:numId="50">
    <w:abstractNumId w:val="12"/>
  </w:num>
  <w:num w:numId="51">
    <w:abstractNumId w:val="56"/>
  </w:num>
  <w:num w:numId="52">
    <w:abstractNumId w:val="32"/>
  </w:num>
  <w:num w:numId="53">
    <w:abstractNumId w:val="13"/>
  </w:num>
  <w:num w:numId="54">
    <w:abstractNumId w:val="43"/>
  </w:num>
  <w:num w:numId="55">
    <w:abstractNumId w:val="55"/>
  </w:num>
  <w:num w:numId="56">
    <w:abstractNumId w:val="54"/>
  </w:num>
  <w:num w:numId="57">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D8A"/>
    <w:rsid w:val="00051D8A"/>
    <w:rsid w:val="006A2031"/>
    <w:rsid w:val="00731A11"/>
    <w:rsid w:val="00996BE0"/>
    <w:rsid w:val="009F445C"/>
    <w:rsid w:val="00D54FBA"/>
    <w:rsid w:val="00DD7A17"/>
    <w:rsid w:val="00FC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3"/>
    <o:shapelayout v:ext="edit">
      <o:idmap v:ext="edit" data="1"/>
      <o:rules v:ext="edit">
        <o:r id="V:Rule1" type="connector" idref="#1109"/>
        <o:r id="V:Rule2" type="connector" idref="#1028"/>
        <o:r id="V:Rule3" type="connector" idref="#1108"/>
        <o:r id="V:Rule4" type="connector" idref="#1101"/>
        <o:r id="V:Rule5" type="connector" idref="#1040"/>
        <o:r id="V:Rule6" type="connector" idref="#1102"/>
        <o:r id="V:Rule7" type="connector" idref="#1031"/>
        <o:r id="V:Rule8" type="connector" idref="#1100"/>
        <o:r id="V:Rule9" type="connector" idref="#1110"/>
        <o:r id="V:Rule10" type="connector" idref="#1046"/>
        <o:r id="V:Rule11" type="connector" idref="#1073"/>
        <o:r id="V:Rule12" type="connector" idref="#1111"/>
        <o:r id="V:Rule13" type="connector" idref="#1045"/>
        <o:r id="V:Rule14" type="connector" idref="#1074"/>
        <o:r id="V:Rule15" type="connector" idref="#1099"/>
        <o:r id="V:Rule16" type="connector" idref="#1041"/>
        <o:r id="V:Rule17" type="connector" idref="#1118"/>
        <o:r id="V:Rule18" type="connector" idref="#1044"/>
        <o:r id="V:Rule19" type="connector" idref="#1112"/>
        <o:r id="V:Rule20" type="connector" idref="#1137"/>
        <o:r id="V:Rule21" type="connector" idref="#1050"/>
        <o:r id="V:Rule22" type="connector" idref="#1076"/>
        <o:r id="V:Rule23" type="connector" idref="#1075"/>
        <o:r id="V:Rule24" type="connector" idref="#1145"/>
        <o:r id="V:Rule25" type="connector" idref="#1051"/>
        <o:r id="V:Rule26" type="connector" idref="#1088"/>
        <o:r id="V:Rule27" type="connector" idref="#1123"/>
        <o:r id="V:Rule28" type="connector" idref="#1058"/>
        <o:r id="V:Rule29" type="connector" idref="#1122"/>
        <o:r id="V:Rule30" type="connector" idref="#1057"/>
        <o:r id="V:Rule31" type="connector" idref="#1089"/>
        <o:r id="V:Rule32" type="connector" idref="#1092"/>
        <o:r id="V:Rule33" type="connector" idref="#1072"/>
        <o:r id="V:Rule34" type="connector" idref="#1178"/>
        <o:r id="V:Rule35" type="connector" idref="#1047"/>
        <o:r id="V:Rule36" type="connector" idref="#1061"/>
        <o:r id="V:Rule37" type="connector" idref="#1049"/>
        <o:r id="V:Rule38" type="connector" idref="#1170"/>
        <o:r id="V:Rule39" type="connector" idref="#1098"/>
        <o:r id="V:Rule40" type="connector" idref="#1059"/>
        <o:r id="V:Rule41" type="connector" idref="#1120"/>
        <o:r id="V:Rule42" type="connector" idref="#_x0000_m1192"/>
        <o:r id="V:Rule43" type="connector" idref="#1091"/>
        <o:r id="V:Rule44" type="connector" idref="#1090"/>
        <o:r id="V:Rule45" type="connector" idref="#1060"/>
        <o:r id="V:Rule46" type="connector" idref="#1121"/>
      </o:rules>
    </o:shapelayout>
  </w:shapeDefaults>
  <w:decimalSymbol w:val="."/>
  <w:listSeparator w:val=","/>
  <w14:docId w14:val="4C1944A2"/>
  <w15:docId w15:val="{3782E6D7-73D4-4B6F-869E-4C6A56A8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sz w:val="32"/>
      <w:szCs w:val="32"/>
    </w:rPr>
  </w:style>
  <w:style w:type="paragraph" w:styleId="Subtitle">
    <w:name w:val="Subtitle"/>
    <w:basedOn w:val="Normal"/>
    <w:next w:val="Normal"/>
    <w:link w:val="SubtitleChar"/>
    <w:uiPriority w:val="11"/>
    <w:qFormat/>
    <w:pPr>
      <w:numPr>
        <w:ilvl w:val="1"/>
      </w:numPr>
    </w:pPr>
    <w:rPr>
      <w:rFonts w:eastAsiaTheme="minorEastAsia"/>
      <w:color w:val="5A5A5A"/>
      <w:spacing w:val="15"/>
    </w:rPr>
  </w:style>
  <w:style w:type="character" w:customStyle="1" w:styleId="SubtitleChar">
    <w:name w:val="Subtitle Char"/>
    <w:basedOn w:val="DefaultParagraphFont"/>
    <w:link w:val="Subtitle"/>
    <w:uiPriority w:val="11"/>
    <w:rPr>
      <w:rFonts w:eastAsiaTheme="minorEastAsia"/>
      <w:color w:val="5A5A5A"/>
      <w:spacing w:val="1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8689</Words>
  <Characters>49533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aworh</dc:creator>
  <cp:lastModifiedBy>ochi</cp:lastModifiedBy>
  <cp:revision>3</cp:revision>
  <dcterms:created xsi:type="dcterms:W3CDTF">2019-03-27T01:28:00Z</dcterms:created>
  <dcterms:modified xsi:type="dcterms:W3CDTF">2019-03-27T01:28:00Z</dcterms:modified>
</cp:coreProperties>
</file>