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氏名：森 拓人</w:t>
      </w:r>
    </w:p>
    <w:p>
      <w:pPr>
        <w:pStyle w:val="Heading2"/>
      </w:pPr>
      <w:r>
        <w:t>職務要約</w:t>
      </w:r>
    </w:p>
    <w:p>
      <w:r>
        <w:t>建築施工管理技士として約35年、商業施設・マンション・公共施設などの改修・修繕・設備更新に携わる。現場管理のみならず、長期修繕計画の立案・コスト最適化・業者マネジメントまで一貫して実施。老朽施設の再生・維持管理に特に強みを持ち、建築・設備両面における総合的な判断力と実行力を有する。</w:t>
      </w:r>
    </w:p>
    <w:p>
      <w:pPr>
        <w:pStyle w:val="Heading2"/>
      </w:pPr>
      <w:r>
        <w:t>職務経歴</w:t>
      </w:r>
    </w:p>
    <w:p>
      <w:r>
        <w:t>【勤務先】株式会社サンテックビルド（1988年4月～2009年3月）</w:t>
      </w:r>
    </w:p>
    <w:p>
      <w:r>
        <w:t>【事業内容】商業施設・オフィスビルの建設・改修工事（社員数：約500名）</w:t>
      </w:r>
    </w:p>
    <w:p>
      <w:r>
        <w:t>【雇用形態】正社員／施工管理部</w:t>
      </w:r>
    </w:p>
    <w:p>
      <w:r>
        <w:t>【役職】主任技術者</w:t>
      </w:r>
    </w:p>
    <w:p>
      <w:r>
        <w:t>＜主な業務＞</w:t>
      </w:r>
    </w:p>
    <w:p>
      <w:r>
        <w:t>・大型商業施設・複合ビルの改修・耐震補強・設備更新工事の現場統括</w:t>
        <w:br/>
        <w:t>・施工計画書・施工図の作成、安全衛生・品質管理、協力業者との調整</w:t>
        <w:br/>
        <w:t>・見積・積算、工期・コスト管理</w:t>
      </w:r>
    </w:p>
    <w:p>
      <w:r>
        <w:t>＜実績＞</w:t>
      </w:r>
    </w:p>
    <w:p>
      <w:r>
        <w:t>・年間10件以上の改修案件を担当し、品質・安全トラブルゼロを継続。</w:t>
        <w:br/>
        <w:t>・安全衛生優良現場として社内表彰を2度受賞。</w:t>
        <w:br/>
        <w:t>・顧客からの信頼を得て、複数のリピート案件を受注。</w:t>
      </w:r>
    </w:p>
    <w:p>
      <w:r>
        <w:t>【勤務先】株式会社エムファシリティサービス（2009年4月～現在）</w:t>
      </w:r>
    </w:p>
    <w:p>
      <w:r>
        <w:t>【事業内容】ファシリティマネジメント・ビル管理業（社員数：約1,000名）</w:t>
      </w:r>
    </w:p>
    <w:p>
      <w:r>
        <w:t>【雇用形態】正社員／建築技術部</w:t>
      </w:r>
    </w:p>
    <w:p>
      <w:r>
        <w:t>【役職】チームリーダー（長期修繕計画担当）</w:t>
      </w:r>
    </w:p>
    <w:p>
      <w:r>
        <w:t>＜主な業務＞</w:t>
      </w:r>
    </w:p>
    <w:p>
      <w:r>
        <w:t>・大型商業施設（イオンモール等）の長期修繕計画策定</w:t>
        <w:br/>
        <w:t>・各種改修・更新工事の計画立案、積算、工事監理</w:t>
        <w:br/>
        <w:t>・現地調査・老朽度診断・改修提案の実施</w:t>
        <w:br/>
        <w:t>・協力会社選定・見積比較・コスト削減施策の推進</w:t>
        <w:br/>
        <w:t>・オーナー・テナント・設計事務所との折衝・プレゼンテーション</w:t>
      </w:r>
    </w:p>
    <w:p>
      <w:r>
        <w:t>＜実績＞</w:t>
      </w:r>
    </w:p>
    <w:p>
      <w:r>
        <w:t>・全国15施設の長期修繕計画を策定し、予防保全型維持管理を定着。</w:t>
        <w:br/>
        <w:t>・老朽配管更新計画により、年間保守コスト20%削減を実現。</w:t>
        <w:br/>
        <w:t>・建築・設備改修の複合プロジェクトで、工期短縮と品質向上を両立。</w:t>
        <w:br/>
        <w:t>・チームリーダーとして、若手技術者の育成・マニュアル整備にも貢献。</w:t>
      </w:r>
    </w:p>
    <w:p>
      <w:pPr>
        <w:pStyle w:val="Heading2"/>
      </w:pPr>
      <w:r>
        <w:t>活かせるスキル</w:t>
      </w:r>
    </w:p>
    <w:p>
      <w:r>
        <w:t>・長期修繕計画策定／修繕・改修工事の企画・監理／建築・設備統合マネジメント</w:t>
        <w:br/>
        <w:t>・建築コストマネジメント／安全・品質・工程管理／官公庁・民間折衝</w:t>
        <w:br/>
        <w:t>・AutoCAD・積算ソフト操作／見積書・報告書作成／協力会社調整</w:t>
      </w:r>
    </w:p>
    <w:p>
      <w:pPr>
        <w:pStyle w:val="Heading2"/>
      </w:pPr>
      <w:r>
        <w:t>自己PR</w:t>
      </w:r>
    </w:p>
    <w:p>
      <w:r>
        <w:t>長年にわたって培ってきた技術力とマネジメント力の両立を強みとし、施設の価値を「維持する」だけでなく「高める」発想で取り組んでまいりました。今後は、これまでの現場経験と修繕計画立案の実績を活かし、御社の施設運営における戦略的ファシリティマネジメントに貢献したいと考えています。安全・品質・コストの最適化を追求し、次世代へ引き継がれる建物づくりを支える技術者として、誠実に、そして前向きに取り組んでまい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